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AD" w:rsidRPr="00092320" w:rsidRDefault="003E7FAD" w:rsidP="003E7F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E7FAD" w:rsidRPr="00092320" w:rsidRDefault="003E7FAD" w:rsidP="003E7FA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3E7FAD" w:rsidRPr="00092320" w:rsidRDefault="003E7FAD" w:rsidP="003E7F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E7FAD" w:rsidRPr="00092320" w:rsidRDefault="003E7FAD" w:rsidP="003E7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AD" w:rsidRPr="00092320" w:rsidRDefault="003E7FAD" w:rsidP="003E7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AD" w:rsidRPr="00092320" w:rsidRDefault="003E7FAD" w:rsidP="003E7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</w:t>
      </w:r>
      <w:r w:rsidRPr="00092320">
        <w:rPr>
          <w:rFonts w:ascii="Times New Roman" w:hAnsi="Times New Roman"/>
          <w:sz w:val="28"/>
          <w:szCs w:val="28"/>
        </w:rPr>
        <w:t xml:space="preserve"> 2014 г.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92320">
        <w:rPr>
          <w:rFonts w:ascii="Times New Roman" w:hAnsi="Times New Roman"/>
          <w:sz w:val="28"/>
          <w:szCs w:val="28"/>
        </w:rPr>
        <w:t xml:space="preserve">            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</w:rPr>
        <w:t>141</w:t>
      </w:r>
    </w:p>
    <w:p w:rsidR="003E7FAD" w:rsidRPr="00092320" w:rsidRDefault="003E7FAD" w:rsidP="003E7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FAD" w:rsidRPr="00971A7B" w:rsidRDefault="003E7FAD" w:rsidP="003E7F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71A7B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</w:t>
      </w:r>
      <w:proofErr w:type="spellStart"/>
      <w:r w:rsidRPr="00971A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71A7B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</w:t>
      </w:r>
      <w:proofErr w:type="gramStart"/>
      <w:r w:rsidRPr="00971A7B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71A7B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</w:p>
    <w:p w:rsidR="003E7FAD" w:rsidRPr="00971A7B" w:rsidRDefault="003E7FAD" w:rsidP="003E7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Pr="00971A7B" w:rsidRDefault="003E7FAD" w:rsidP="003E7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Pr="00971A7B" w:rsidRDefault="003E7FAD" w:rsidP="003E7F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71A7B">
        <w:rPr>
          <w:sz w:val="28"/>
          <w:szCs w:val="28"/>
          <w:lang w:eastAsia="ar-SA"/>
        </w:rPr>
        <w:t xml:space="preserve">В соответствии с Федеральным законом от 17.07.2009 года № 172 - ФЗ «Об </w:t>
      </w:r>
      <w:proofErr w:type="spellStart"/>
      <w:r w:rsidRPr="00971A7B">
        <w:rPr>
          <w:sz w:val="28"/>
          <w:szCs w:val="28"/>
          <w:lang w:eastAsia="ar-SA"/>
        </w:rPr>
        <w:t>антикоррупционной</w:t>
      </w:r>
      <w:proofErr w:type="spellEnd"/>
      <w:r w:rsidRPr="00971A7B">
        <w:rPr>
          <w:sz w:val="28"/>
          <w:szCs w:val="28"/>
          <w:lang w:eastAsia="ar-SA"/>
        </w:rPr>
        <w:t xml:space="preserve"> экспертизе нормативных правовых актов и проектов нормативных правовых актов», </w:t>
      </w:r>
      <w:r w:rsidRPr="00971A7B">
        <w:rPr>
          <w:sz w:val="28"/>
          <w:szCs w:val="28"/>
        </w:rPr>
        <w:t>со статьей 2 Федерального закона от 2 июля 2013 года № 176</w:t>
      </w:r>
      <w:r>
        <w:rPr>
          <w:sz w:val="28"/>
          <w:szCs w:val="28"/>
        </w:rPr>
        <w:t xml:space="preserve"> </w:t>
      </w:r>
      <w:r w:rsidRPr="00971A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1A7B">
        <w:rPr>
          <w:sz w:val="28"/>
          <w:szCs w:val="28"/>
        </w:rPr>
        <w:t>ФЗ</w:t>
      </w:r>
      <w:r>
        <w:rPr>
          <w:sz w:val="28"/>
          <w:szCs w:val="28"/>
        </w:rPr>
        <w:t xml:space="preserve"> «О внесении изменений в Федеральный закон «</w:t>
      </w:r>
      <w:r w:rsidRPr="00971A7B">
        <w:rPr>
          <w:sz w:val="28"/>
          <w:szCs w:val="28"/>
        </w:rPr>
        <w:t>Об общих принципах организации</w:t>
      </w:r>
      <w:r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Федерации» и</w:t>
      </w:r>
      <w:r w:rsidRPr="00971A7B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971A7B">
        <w:rPr>
          <w:sz w:val="28"/>
          <w:szCs w:val="28"/>
        </w:rPr>
        <w:t xml:space="preserve"> 7 и 46 Федерального закона</w:t>
      </w:r>
      <w:proofErr w:type="gramEnd"/>
      <w:r w:rsidRPr="00971A7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по вопросам оценки регулирующего воздействия проектов нормативных правовых актов и экспертизы нормативных правовых актов»</w:t>
      </w:r>
      <w:r w:rsidRPr="00971A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71A7B">
        <w:rPr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</w:t>
      </w:r>
      <w:r>
        <w:rPr>
          <w:sz w:val="28"/>
          <w:szCs w:val="28"/>
        </w:rPr>
        <w:t xml:space="preserve"> администрация</w:t>
      </w:r>
      <w:r w:rsidRPr="00971A7B"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 </w:t>
      </w:r>
    </w:p>
    <w:p w:rsidR="003E7FAD" w:rsidRPr="00971A7B" w:rsidRDefault="003E7FAD" w:rsidP="003E7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Pr="007B62FE" w:rsidRDefault="003E7FAD" w:rsidP="003E7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62FE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3E7FAD" w:rsidRPr="00971A7B" w:rsidRDefault="003E7FAD" w:rsidP="003E7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Pr="00971A7B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1A7B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971A7B">
        <w:rPr>
          <w:rFonts w:ascii="Times New Roman" w:hAnsi="Times New Roman"/>
          <w:sz w:val="28"/>
          <w:szCs w:val="28"/>
        </w:rPr>
        <w:t xml:space="preserve">Утвердить Положение о порядке организации и проведения </w:t>
      </w:r>
      <w:proofErr w:type="spellStart"/>
      <w:r w:rsidRPr="00971A7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71A7B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</w:t>
      </w:r>
      <w:proofErr w:type="gramStart"/>
      <w:r w:rsidRPr="00971A7B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71A7B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</w:t>
      </w:r>
      <w:proofErr w:type="gramEnd"/>
      <w:r w:rsidRPr="00971A7B">
        <w:rPr>
          <w:rFonts w:ascii="Times New Roman" w:hAnsi="Times New Roman"/>
          <w:sz w:val="28"/>
          <w:szCs w:val="28"/>
        </w:rPr>
        <w:t xml:space="preserve"> края</w:t>
      </w:r>
      <w:r w:rsidRPr="00971A7B">
        <w:rPr>
          <w:rFonts w:ascii="Times New Roman" w:eastAsia="Times New Roman" w:hAnsi="Times New Roman"/>
          <w:sz w:val="28"/>
          <w:szCs w:val="28"/>
          <w:lang w:eastAsia="ar-SA"/>
        </w:rPr>
        <w:t xml:space="preserve"> (согласно приложению).</w:t>
      </w:r>
    </w:p>
    <w:p w:rsidR="003E7FAD" w:rsidRDefault="003E7FAD" w:rsidP="003E7FAD">
      <w:pPr>
        <w:pStyle w:val="ConsNormal"/>
        <w:tabs>
          <w:tab w:val="left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FAD" w:rsidRPr="00971A7B" w:rsidRDefault="003E7FAD" w:rsidP="003E7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1A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1A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1A7B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71A7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Ивановского сельсовета Кочубеевского района Ставропольского края </w:t>
      </w:r>
      <w:r w:rsidRPr="00971A7B">
        <w:rPr>
          <w:rFonts w:ascii="Times New Roman" w:hAnsi="Times New Roman"/>
          <w:color w:val="000000"/>
          <w:sz w:val="28"/>
          <w:szCs w:val="28"/>
        </w:rPr>
        <w:t>в сети Интернет (</w:t>
      </w:r>
      <w:hyperlink r:id="rId4" w:history="1">
        <w:r w:rsidRPr="00DB69F6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DB69F6"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r w:rsidRPr="00DB69F6">
          <w:rPr>
            <w:rStyle w:val="a3"/>
            <w:rFonts w:ascii="Times New Roman" w:hAnsi="Times New Roman"/>
            <w:sz w:val="28"/>
            <w:szCs w:val="28"/>
          </w:rPr>
          <w:t>26.ru</w:t>
        </w:r>
      </w:hyperlink>
      <w:r w:rsidRPr="00971A7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71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71A7B">
        <w:rPr>
          <w:rFonts w:ascii="Times New Roman" w:hAnsi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E7FAD" w:rsidRDefault="003E7FAD" w:rsidP="003E7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1A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23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 w:rsidRPr="00092320">
        <w:rPr>
          <w:rFonts w:ascii="Times New Roman" w:hAnsi="Times New Roman"/>
          <w:sz w:val="28"/>
          <w:szCs w:val="28"/>
        </w:rPr>
        <w:t>Гальцеву</w:t>
      </w:r>
      <w:proofErr w:type="spellEnd"/>
      <w:r w:rsidRPr="00092320">
        <w:rPr>
          <w:rFonts w:ascii="Times New Roman" w:hAnsi="Times New Roman"/>
          <w:sz w:val="28"/>
          <w:szCs w:val="28"/>
        </w:rPr>
        <w:t xml:space="preserve"> З.В.</w:t>
      </w:r>
    </w:p>
    <w:p w:rsidR="003E7FAD" w:rsidRDefault="003E7FAD" w:rsidP="003E7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FAD" w:rsidRPr="00971A7B" w:rsidRDefault="003E7FAD" w:rsidP="003E7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1A7B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71A7B">
        <w:rPr>
          <w:rFonts w:ascii="Times New Roman" w:hAnsi="Times New Roman"/>
          <w:sz w:val="28"/>
          <w:szCs w:val="28"/>
        </w:rPr>
        <w:t xml:space="preserve"> вступает в законную силу со дня его официального опубликования.</w:t>
      </w:r>
    </w:p>
    <w:p w:rsidR="003E7FAD" w:rsidRPr="00971A7B" w:rsidRDefault="003E7FAD" w:rsidP="003E7FA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FAD" w:rsidRPr="00971A7B" w:rsidRDefault="003E7FAD" w:rsidP="003E7FA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FAD" w:rsidRPr="00971A7B" w:rsidRDefault="003E7FAD" w:rsidP="003E7FA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71A7B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A7B">
        <w:rPr>
          <w:rFonts w:ascii="Times New Roman" w:hAnsi="Times New Roman"/>
          <w:sz w:val="28"/>
          <w:szCs w:val="28"/>
        </w:rPr>
        <w:t>образования</w:t>
      </w:r>
      <w:r w:rsidRPr="00971A7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3E7FAD" w:rsidRPr="00971A7B" w:rsidRDefault="003E7FAD" w:rsidP="003E7FA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71A7B">
        <w:rPr>
          <w:rFonts w:ascii="Times New Roman" w:hAnsi="Times New Roman"/>
          <w:sz w:val="28"/>
          <w:szCs w:val="28"/>
        </w:rPr>
        <w:t>Ивановского сельсовета</w:t>
      </w:r>
    </w:p>
    <w:p w:rsidR="003E7FAD" w:rsidRDefault="003E7FAD" w:rsidP="003E7FA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71A7B"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3E7FAD" w:rsidRPr="00971A7B" w:rsidRDefault="003E7FAD" w:rsidP="003E7FA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971A7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71A7B">
        <w:rPr>
          <w:rFonts w:ascii="Times New Roman" w:hAnsi="Times New Roman"/>
          <w:sz w:val="28"/>
          <w:szCs w:val="28"/>
        </w:rPr>
        <w:t>А.И.Солдатов</w:t>
      </w:r>
    </w:p>
    <w:p w:rsidR="003E7FAD" w:rsidRDefault="003E7FAD" w:rsidP="003E7FAD">
      <w:pPr>
        <w:spacing w:after="0" w:line="24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Default="003E7FAD" w:rsidP="003E7FAD">
      <w:pPr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C2317F" w:rsidRDefault="003E7FAD" w:rsidP="003E7FAD">
      <w:pPr>
        <w:jc w:val="both"/>
        <w:rPr>
          <w:rFonts w:ascii="Times New Roman" w:hAnsi="Times New Roman"/>
          <w:sz w:val="28"/>
          <w:szCs w:val="28"/>
        </w:rPr>
      </w:pPr>
    </w:p>
    <w:p w:rsidR="003E7FAD" w:rsidRPr="0081350A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</w:p>
    <w:p w:rsidR="003E7FAD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4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постановлению</w:t>
      </w:r>
    </w:p>
    <w:p w:rsidR="003E7FAD" w:rsidRPr="0081350A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администрации</w:t>
      </w:r>
      <w:r w:rsidRPr="0081350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81350A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  <w:proofErr w:type="gramEnd"/>
    </w:p>
    <w:p w:rsidR="003E7FAD" w:rsidRPr="0081350A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81350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1350A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3E7FAD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</w:t>
      </w:r>
    </w:p>
    <w:p w:rsidR="003E7FAD" w:rsidRPr="0081350A" w:rsidRDefault="003E7FAD" w:rsidP="003E7FAD">
      <w:pPr>
        <w:shd w:val="clear" w:color="auto" w:fill="FFFFFF"/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7"/>
          <w:sz w:val="28"/>
          <w:szCs w:val="28"/>
        </w:rPr>
        <w:t>Ставропольского края</w:t>
      </w:r>
    </w:p>
    <w:p w:rsidR="003E7FAD" w:rsidRDefault="003E7FAD" w:rsidP="003E7FAD">
      <w:pPr>
        <w:spacing w:after="0" w:line="240" w:lineRule="exact"/>
        <w:ind w:left="5103" w:firstLine="6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350A">
        <w:rPr>
          <w:rFonts w:ascii="Times New Roman" w:hAnsi="Times New Roman"/>
          <w:color w:val="000000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141 от 24 июля 2014 г</w:t>
      </w:r>
    </w:p>
    <w:p w:rsidR="003E7FAD" w:rsidRDefault="003E7FAD" w:rsidP="003E7FAD">
      <w:pPr>
        <w:spacing w:line="240" w:lineRule="auto"/>
        <w:ind w:left="3540" w:firstLine="708"/>
        <w:jc w:val="center"/>
        <w:rPr>
          <w:szCs w:val="28"/>
        </w:rPr>
      </w:pPr>
    </w:p>
    <w:p w:rsidR="003E7FAD" w:rsidRPr="00FA09E5" w:rsidRDefault="003E7FAD" w:rsidP="003E7FA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Pr="00FA09E5" w:rsidRDefault="003E7FAD" w:rsidP="003E7FA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</w:t>
      </w:r>
    </w:p>
    <w:p w:rsidR="003E7FAD" w:rsidRPr="00FA09E5" w:rsidRDefault="003E7FAD" w:rsidP="003E7FA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О ПОРЯДКЕ ОРГАНИЗАЦИИ И ПРОВЕДЕНИЯ АНТИКОРРУПЦИОННОЙ ЭКСПЕРТИЗЫ НОРМАТИВНЫХ ПРАВОВЫХ АКТОВ И ПРОЕКТОВ НОРМАТИВНЫХ ПРАВОВЫХ </w:t>
      </w:r>
      <w:proofErr w:type="gram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АКТОВ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 КОЧУБЕЕВСКОГО РАЙОНА СТАВРОПОЛЬСКОГО КРАЯ</w:t>
      </w:r>
      <w:proofErr w:type="gramEnd"/>
    </w:p>
    <w:p w:rsidR="003E7FAD" w:rsidRPr="00FA09E5" w:rsidRDefault="003E7FAD" w:rsidP="003E7FAD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E7FAD" w:rsidRDefault="003E7FAD" w:rsidP="003E7F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bCs/>
          <w:sz w:val="28"/>
          <w:szCs w:val="28"/>
          <w:lang w:eastAsia="ar-SA"/>
        </w:rPr>
        <w:t>1. ОБЩИЕ ПОЛОЖЕНИЯ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FA09E5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17.07.2009 года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FA09E5">
        <w:rPr>
          <w:rFonts w:ascii="Times New Roman" w:hAnsi="Times New Roman"/>
          <w:sz w:val="28"/>
          <w:szCs w:val="28"/>
          <w:lang w:eastAsia="ar-SA"/>
        </w:rPr>
        <w:t xml:space="preserve">№ 172 - ФЗ «Об </w:t>
      </w:r>
      <w:proofErr w:type="spellStart"/>
      <w:r w:rsidRPr="00FA09E5">
        <w:rPr>
          <w:rFonts w:ascii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hAnsi="Times New Roman"/>
          <w:sz w:val="28"/>
          <w:szCs w:val="28"/>
          <w:lang w:eastAsia="ar-SA"/>
        </w:rPr>
        <w:t xml:space="preserve"> экспертизе нормативных правовых актов и проектов нормативных правовых актов», в</w:t>
      </w:r>
      <w:r w:rsidRPr="00FA09E5">
        <w:rPr>
          <w:rFonts w:ascii="Times New Roman" w:hAnsi="Times New Roman"/>
          <w:sz w:val="28"/>
          <w:szCs w:val="28"/>
        </w:rPr>
        <w:t xml:space="preserve"> соответствии со статьей 2 Федерального закона от 2 июля 2013 года № 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E5">
        <w:rPr>
          <w:rFonts w:ascii="Times New Roman" w:hAnsi="Times New Roman"/>
          <w:sz w:val="28"/>
          <w:szCs w:val="28"/>
        </w:rPr>
        <w:t>ФЗ, статей 7 и 46 Федерального закона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9E5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и устанавливает порядок проведения 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 экспертизы нормативных правовых</w:t>
      </w:r>
      <w:proofErr w:type="gram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актов и проектов нормативных правовых актов </w:t>
      </w:r>
      <w:r w:rsidRPr="00FA09E5">
        <w:rPr>
          <w:rFonts w:ascii="Times New Roman" w:hAnsi="Times New Roman"/>
          <w:sz w:val="28"/>
          <w:szCs w:val="28"/>
        </w:rPr>
        <w:t xml:space="preserve">администрации 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 (далее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- нормативные правовые акты и их проекты) на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коррупциогенность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экспертизе подлежат действующие нормативных правовые акты и их проекты.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нормативных правовых актов и их проектов проводится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№ 96 (далее - Методика).</w:t>
      </w:r>
    </w:p>
    <w:p w:rsidR="003E7FAD" w:rsidRPr="00FA09E5" w:rsidRDefault="003E7FAD" w:rsidP="003E7FA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7FAD" w:rsidRDefault="003E7FAD" w:rsidP="003E7F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bCs/>
          <w:sz w:val="28"/>
          <w:szCs w:val="28"/>
          <w:lang w:eastAsia="ar-SA"/>
        </w:rPr>
        <w:t>2. ПОРЯДОК ПРОВЕДЕНИЯ АНТИКОРРУПЦИОННОЙ ЭКСПЕРТИЗЫ НОРМАТИВНЫХ ПРАВОВЫХ АКТОВ И ИХ ПРОЕКТОВ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2.1.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проектов нормативных правовых актов, принятых к рассмотрению администрацией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Кочубеевского района Ставропольского края, проводится комиссией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по вопросам </w:t>
      </w:r>
      <w:r w:rsidRPr="00FA09E5">
        <w:rPr>
          <w:rFonts w:ascii="Times New Roman" w:hAnsi="Times New Roman"/>
          <w:sz w:val="28"/>
          <w:szCs w:val="28"/>
        </w:rPr>
        <w:t xml:space="preserve">депутатской этики, законности и местному </w:t>
      </w:r>
      <w:r w:rsidRPr="00FA09E5">
        <w:rPr>
          <w:rFonts w:ascii="Times New Roman" w:hAnsi="Times New Roman"/>
          <w:sz w:val="28"/>
          <w:szCs w:val="28"/>
        </w:rPr>
        <w:lastRenderedPageBreak/>
        <w:t>самоуправлению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одновременно с проведением их юридической (правовой) экспертизы.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2.2. </w:t>
      </w:r>
      <w:proofErr w:type="spellStart"/>
      <w:proofErr w:type="gram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действующих нормативных правовых актов, принятых Советом депутатов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по вопросам </w:t>
      </w:r>
      <w:r w:rsidRPr="00FA09E5">
        <w:rPr>
          <w:rFonts w:ascii="Times New Roman" w:hAnsi="Times New Roman"/>
          <w:sz w:val="28"/>
          <w:szCs w:val="28"/>
        </w:rPr>
        <w:t>депутатской этики, законности и местному самоуправлению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поручению главы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Кочубеевского района Ставропольского края, исполняющего полномочия председателя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Кочубеевского района Ставропольского края, или на основании решения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сельсовета, принятого по результатам осуществления контрольных полномочий за</w:t>
      </w:r>
      <w:proofErr w:type="gram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и исполнением действующих нормативных правовых </w:t>
      </w:r>
      <w:proofErr w:type="gram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актов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 Кочубеевского района Ставропольского края</w:t>
      </w:r>
      <w:proofErr w:type="gram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2.3. Не проводится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отмененных или признанных утратившими силу правовых актов, а также нормативных правовых актов, в отношении которых ранее проводилась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экспертиза, если в дальнейшем в эти правовые акты не были внесены изменения.</w:t>
      </w:r>
    </w:p>
    <w:p w:rsidR="003E7FAD" w:rsidRPr="00FA09E5" w:rsidRDefault="003E7FAD" w:rsidP="003E7FAD">
      <w:pPr>
        <w:pStyle w:val="ConsPlusCell"/>
        <w:ind w:firstLine="709"/>
        <w:jc w:val="both"/>
        <w:rPr>
          <w:sz w:val="28"/>
          <w:szCs w:val="28"/>
        </w:rPr>
      </w:pPr>
      <w:r w:rsidRPr="00FA09E5">
        <w:rPr>
          <w:sz w:val="28"/>
          <w:szCs w:val="28"/>
          <w:lang w:eastAsia="ar-SA"/>
        </w:rPr>
        <w:t xml:space="preserve">2.4. </w:t>
      </w:r>
      <w:r w:rsidRPr="00FA09E5">
        <w:rPr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 (Применяется с 1 января 2017 года)</w:t>
      </w:r>
    </w:p>
    <w:p w:rsidR="003E7FAD" w:rsidRPr="00FA09E5" w:rsidRDefault="003E7FAD" w:rsidP="003E7FAD">
      <w:pPr>
        <w:pStyle w:val="ConsPlusCell"/>
        <w:ind w:firstLine="709"/>
        <w:jc w:val="both"/>
        <w:rPr>
          <w:sz w:val="28"/>
          <w:szCs w:val="28"/>
        </w:rPr>
      </w:pPr>
      <w:r w:rsidRPr="00FA09E5">
        <w:rPr>
          <w:sz w:val="28"/>
          <w:szCs w:val="28"/>
        </w:rPr>
        <w:t>2.5.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 w:rsidRPr="00FA09E5">
        <w:rPr>
          <w:b/>
          <w:sz w:val="28"/>
          <w:szCs w:val="28"/>
        </w:rPr>
        <w:t xml:space="preserve"> </w:t>
      </w:r>
      <w:r w:rsidRPr="00FA09E5">
        <w:rPr>
          <w:sz w:val="28"/>
          <w:szCs w:val="28"/>
        </w:rPr>
        <w:t>(Применяется с 1 января 2017 года)</w:t>
      </w:r>
    </w:p>
    <w:p w:rsidR="003E7FAD" w:rsidRPr="00FA09E5" w:rsidRDefault="003E7FAD" w:rsidP="003E7FA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A09E5">
        <w:rPr>
          <w:rFonts w:eastAsia="Lucida Sans Unicode"/>
          <w:kern w:val="1"/>
          <w:sz w:val="28"/>
          <w:szCs w:val="28"/>
        </w:rPr>
        <w:t xml:space="preserve">2.6. </w:t>
      </w:r>
      <w:proofErr w:type="gramStart"/>
      <w:r w:rsidRPr="00FA09E5">
        <w:rPr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r w:rsidRPr="00FA09E5">
        <w:rPr>
          <w:sz w:val="28"/>
          <w:szCs w:val="28"/>
        </w:rPr>
        <w:lastRenderedPageBreak/>
        <w:t xml:space="preserve">предпринимателей, выданного в соответствии с </w:t>
      </w:r>
      <w:hyperlink r:id="rId5" w:history="1">
        <w:r w:rsidRPr="00FA09E5">
          <w:rPr>
            <w:sz w:val="28"/>
            <w:szCs w:val="28"/>
          </w:rPr>
          <w:t>законодательством</w:t>
        </w:r>
      </w:hyperlink>
      <w:r w:rsidRPr="00FA09E5">
        <w:rPr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FA09E5">
        <w:rPr>
          <w:sz w:val="28"/>
          <w:szCs w:val="28"/>
        </w:rPr>
        <w:t xml:space="preserve"> Об исполнении полученного предписания исполнительно -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3E7FAD" w:rsidRPr="00FA09E5" w:rsidRDefault="003E7FAD" w:rsidP="003E7FAD">
      <w:pPr>
        <w:pStyle w:val="ConsPlusCell"/>
        <w:ind w:firstLine="709"/>
        <w:jc w:val="both"/>
        <w:rPr>
          <w:sz w:val="28"/>
          <w:szCs w:val="28"/>
        </w:rPr>
      </w:pPr>
    </w:p>
    <w:p w:rsidR="003E7FAD" w:rsidRDefault="003E7FAD" w:rsidP="003E7F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bCs/>
          <w:sz w:val="28"/>
          <w:szCs w:val="28"/>
          <w:lang w:eastAsia="ar-SA"/>
        </w:rPr>
        <w:t>3. АНТИКОРРУПЦИОННАЯ ЭКСПЕРТИЗА НОРМАТИВНОГО ПРАВОВОГО АКТА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3.1.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проводится на основе следующих принципов: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приоритет защиты прав и законных интересов человека и гражданина; </w:t>
      </w:r>
      <w:r w:rsidRPr="00FA09E5">
        <w:rPr>
          <w:rFonts w:ascii="Times New Roman" w:hAnsi="Times New Roman"/>
          <w:sz w:val="28"/>
          <w:szCs w:val="28"/>
        </w:rPr>
        <w:t xml:space="preserve">вопросы осуществления предпринимательской и инвестиционной деятельности 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и эффективности </w:t>
      </w:r>
      <w:proofErr w:type="gram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деятельности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 Кочубеевского района Ставропольского края</w:t>
      </w:r>
      <w:proofErr w:type="gram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- объективность,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мотивированность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и законность проведения экспертизы;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- обеспечение гласности и доступности информации о деятельности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ского сельсовета Кочубеевского района Ставропольского края.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Антикоррупционная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экспертиза нормативного правового акта проводится в срок не более 10 рабочих дней со дня поступления в уполномоченный орган информации с достаточными основаниями предполагать о наличии в нормативных правовых актах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коррупциогенных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факторов.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3.3. Результатом проведенной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 нормативного правового акта являются выявленные в нормативном правовом акте коррупционные факторы или вывод об их отсутствии. Результаты проведенной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 нормативного правового акта оформляются в соответствии с Методикой в виде подготавливаемого по ее итогам заключения, в котором отражаются все выявленные положения документа, способствующие созданию условий для проявления коррупции, с указанием структурных единиц документа (разделы, главы, статьи, части, пункты, подпункты, абзацы) и соответствующих коррупционных факторов. В заключении могут быть отражены возможные негативные последствия сохранения в документе выявленных коррупционных факторов.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3.4. Выявленные при проведении экспертизы на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коррупциогенность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положения, не относящиеся в соответствии с Методикой к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коррупциогенным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3E7FAD" w:rsidRDefault="003E7FAD" w:rsidP="003E7F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bCs/>
          <w:sz w:val="28"/>
          <w:szCs w:val="28"/>
          <w:lang w:eastAsia="ar-SA"/>
        </w:rPr>
        <w:t>4. УЧЕТ РЕЗУЛЬТАТОВ ЭКСПЕРТИЗЫ НОРМАТИВНЫХ ПРАВОВЫХ АКТОВ И ИХ ПРОЕКТОВ НА КОРРУПЦИОГЕННОСТЬ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4.1. Заключение уполномоченного органа по результатам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 проекта нормативного  правового акта в случае 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обнаружения положений, которые могут способствовать проявлениям коррупции, направляется разработчику проекта документа для устранения выявленных положений.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4.2. Положения проекта документа, способствующие созданию условий для проявления коррупции, выявленные при проведении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экспертизы, устраняются на стадии доработки проекта документа разработчиком проекта нормативного правового акта.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4.3. </w:t>
      </w:r>
      <w:proofErr w:type="gram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несогласия разработчика проекта нормативного правового акта с результатом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экспертизы, свидетельствующими о наличии в проекте документа положений, способствующих созданию условий для проявления коррупции, разработчик проекта нормативного правового акта вносит указанный проект на рассмотрение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сельсовета, с приложением заключения, составленного по итогам экспертизы на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коррупциогенность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, и пояснительной записи с обоснованием своего несогласия.</w:t>
      </w:r>
      <w:proofErr w:type="gramEnd"/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4.4. Заключение уполномоченного органа по результатам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 действующего нормативного правового акта в случае обнаружения положений, которые могут способствовать проявлениям коррупции, направляются на рассмотрение администрации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 для принятия решения о внесении изменений в нормативный правовой акт с целью устранения выявленных в нем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коррупциогенных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факторов.</w:t>
      </w:r>
    </w:p>
    <w:p w:rsidR="003E7FAD" w:rsidRPr="00FA09E5" w:rsidRDefault="003E7FAD" w:rsidP="003E7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4.5. Заключение </w:t>
      </w:r>
      <w:proofErr w:type="spellStart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антикоррупционной</w:t>
      </w:r>
      <w:proofErr w:type="spellEnd"/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 экспертизы нормативных правовых актов и их проектов носит рекомендательный характер и подлежит рассмотрению Советом депутатов муниципального образования </w:t>
      </w:r>
      <w:r w:rsidRPr="00FA09E5">
        <w:rPr>
          <w:rFonts w:ascii="Times New Roman" w:hAnsi="Times New Roman"/>
          <w:color w:val="000000"/>
          <w:spacing w:val="-7"/>
          <w:sz w:val="28"/>
          <w:szCs w:val="28"/>
        </w:rPr>
        <w:t>Иванов</w:t>
      </w:r>
      <w:r w:rsidRPr="00FA09E5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сельсовета, принявшему нормативный правовой акт, и должностным лицом, разработавшим проект нормативного правового акта. </w:t>
      </w:r>
    </w:p>
    <w:p w:rsidR="003E7FAD" w:rsidRDefault="003E7FAD" w:rsidP="003E7FAD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65D8E" w:rsidRDefault="00265D8E"/>
    <w:sectPr w:rsidR="00265D8E" w:rsidSect="003E7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7FAD"/>
    <w:rsid w:val="00265D8E"/>
    <w:rsid w:val="003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AD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rsid w:val="003E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E7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7F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3E7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FB53F97D5445B1119073C5FE772E6F48188ECC9AEBC81C608510E2Dv2u3J" TargetMode="Externa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9942</Characters>
  <Application>Microsoft Office Word</Application>
  <DocSecurity>0</DocSecurity>
  <Lines>82</Lines>
  <Paragraphs>23</Paragraphs>
  <ScaleCrop>false</ScaleCrop>
  <Company>Grizli777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2018-10-08T06:07:00Z</dcterms:created>
  <dcterms:modified xsi:type="dcterms:W3CDTF">2018-10-08T06:07:00Z</dcterms:modified>
</cp:coreProperties>
</file>