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97332C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680B">
        <w:rPr>
          <w:rFonts w:ascii="Times New Roman" w:eastAsia="Calibri" w:hAnsi="Times New Roman" w:cs="Times New Roman"/>
          <w:sz w:val="28"/>
          <w:szCs w:val="28"/>
        </w:rPr>
        <w:t>7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ноября 2019 г.                    </w:t>
      </w:r>
      <w:r w:rsidR="00F068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с. Ивановское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278C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8CB" w:rsidRPr="008278CB" w:rsidRDefault="008278CB" w:rsidP="008278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sz w:val="28"/>
          <w:szCs w:val="28"/>
        </w:rPr>
        <w:t>Об организации тушения пожаров в безводных участках и участках с недостаточным противопожарным водоснабжением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Ивановского сельского совета Кочубеевского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8278CB" w:rsidRPr="008278CB" w:rsidRDefault="008278CB" w:rsidP="008278CB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8278CB" w:rsidRPr="008278CB" w:rsidRDefault="008278CB" w:rsidP="0082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sz w:val="28"/>
        </w:rPr>
        <w:t>В соответствии с Федеральным законом Российской Федерации от 21.12.94г. № 69-ФЗ «О пожарной безопасности»,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«О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требованиях пожарной безопасности" от 22 июля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N 123-ФЗ,</w:t>
      </w:r>
      <w:r w:rsidRPr="008278CB">
        <w:rPr>
          <w:rFonts w:ascii="Times New Roman" w:eastAsia="Times New Roman" w:hAnsi="Times New Roman" w:cs="Times New Roman"/>
          <w:sz w:val="28"/>
        </w:rPr>
        <w:t xml:space="preserve"> и от 06 октября 2003 года № 131-ФЗ «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8278CB"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необходимостью организации тушения пожаров и оперативного решения вопросов бесперебойного обеспечения огнетушащими веществами (водой) пожарно-спасательных подразделений в безводных участках и участках с недостаточным противопожарным водоснабжением на территории Ивановского сельского совета Кочубеевского района</w:t>
      </w:r>
      <w:r w:rsidRPr="008278CB">
        <w:rPr>
          <w:rFonts w:ascii="Times New Roman" w:eastAsia="Times New Roman" w:hAnsi="Times New Roman" w:cs="Times New Roman"/>
          <w:sz w:val="28"/>
        </w:rPr>
        <w:t>, руководствуясь Уставом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Pr="008278CB" w:rsidRDefault="008278CB" w:rsidP="008278C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78CB" w:rsidRPr="008278CB" w:rsidRDefault="008278CB" w:rsidP="0082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8CB" w:rsidRDefault="008278CB" w:rsidP="00827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Определить Перечень безводных участков и участков с недостаточным противопожарным водоснабжением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Ивановского сельского совета Кочубеевского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края, </w:t>
      </w:r>
      <w:r w:rsidRPr="008278CB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278CB" w:rsidRPr="008278CB" w:rsidRDefault="008278CB" w:rsidP="00827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78CB" w:rsidRDefault="008278CB" w:rsidP="008278CB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827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78CB"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техники по подвозу воды для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проведения аварийно-спасательных работ в безводных участках и участк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ах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недостаточным противопожарным водоснабжением на территории </w:t>
      </w:r>
      <w:r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совета Кочубеевского района,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заключенного договора.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приложению № 2.</w:t>
      </w:r>
    </w:p>
    <w:p w:rsidR="008278CB" w:rsidRPr="008278CB" w:rsidRDefault="008278CB" w:rsidP="008278CB">
      <w:pPr>
        <w:tabs>
          <w:tab w:val="left" w:pos="1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33FED" w:rsidRDefault="008278CB" w:rsidP="008278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C33FE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Главному специалисту администрации Череватому И.Ю. :</w:t>
      </w:r>
    </w:p>
    <w:p w:rsidR="008278CB" w:rsidRDefault="00C33FED" w:rsidP="008278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тушения пожаров в безводных участках и участках с недостаточным противопожарным водоснабжением привлекать имеющуюся в распоряжении предприятий, организаций, независимо от форм собственности и ведомственной принадлежности, дислоцированных на территории Ивановского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сельсовета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приспособленную для целей пожаротушения автотехнику, а так же 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автотракторную и инженерную технику для создания противопожарных разрывов.</w:t>
      </w:r>
    </w:p>
    <w:p w:rsid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Организовать направление водовозной техники и добровольные пожарные дружины на приспособленной технике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безводные участки и участки с недостаточным противопожарным водоснабжением при поступлении информации о пожаре на ука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занных территориях.</w:t>
      </w:r>
    </w:p>
    <w:p w:rsidR="00C33FED" w:rsidRP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3.3.</w:t>
      </w:r>
      <w:r w:rsidRPr="00C33F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пределить двусторонними соглашениями или инструкциями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орядок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Ивановского сельсовета</w:t>
      </w:r>
      <w:r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предприятиями и организациями, имеющими автотехнику, привл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екаемую для целей пожаротушения</w:t>
      </w:r>
    </w:p>
    <w:p w:rsidR="00C33FED" w:rsidRP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Рекомендовать руководителям предприятий и организаций, имеющим в своем распоряжении приспособленную для целей пожаротушения автотехнику, а также автотракторную и инженерную технику, незамедлительно выделять для тушения пожаров в безводных участках и участках с недостаточным противопожарным водоснабжением по требованию руководителя тушения пожара указанную технику в указанном количестве, обеспечив ее горюче-смазочными материалами и заправку водой.</w:t>
      </w:r>
    </w:p>
    <w:p w:rsidR="00C33FED" w:rsidRP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Начальнику МКУ «Отдел ГО ЧС» (Павлов К.В.) оказать необходимую методическую помощь по организации тушения пожаров в безводных участках и участках с недостаточным противопожарным водоснабжением на территории муниципального образования Ивановского сельсовета Кочубеевского района Ставропольского края.</w:t>
      </w:r>
    </w:p>
    <w:p w:rsidR="00C33FED" w:rsidRP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="008278CB" w:rsidRPr="008278CB">
        <w:rPr>
          <w:rFonts w:ascii="Times New Roman" w:eastAsia="Times New Roman" w:hAnsi="Times New Roman" w:cs="Times New Roman"/>
          <w:sz w:val="28"/>
          <w:lang w:eastAsia="en-US"/>
        </w:rPr>
        <w:t>. Контроль за выполнением настоящего постановления возложить на главного специалиста администрации Ивановс</w:t>
      </w:r>
      <w:r>
        <w:rPr>
          <w:rFonts w:ascii="Times New Roman" w:eastAsia="Times New Roman" w:hAnsi="Times New Roman" w:cs="Times New Roman"/>
          <w:sz w:val="28"/>
          <w:lang w:eastAsia="en-US"/>
        </w:rPr>
        <w:t>кого сельсовета Череватого И.Ю.</w:t>
      </w:r>
    </w:p>
    <w:p w:rsidR="00C33FED" w:rsidRPr="008278CB" w:rsidRDefault="00C33FED" w:rsidP="00C33F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278CB" w:rsidRDefault="00C33FED" w:rsidP="00C33F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78CB" w:rsidRPr="008278C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="008278CB" w:rsidRPr="008278CB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www.ivanovskoe26.ru</w:t>
        </w:r>
      </w:hyperlink>
      <w:r w:rsidR="008278CB" w:rsidRPr="00827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FED" w:rsidRPr="008278CB" w:rsidRDefault="00C33FED" w:rsidP="00C33F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8CB" w:rsidRPr="008278CB" w:rsidRDefault="00C33FED" w:rsidP="00C33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278CB" w:rsidRPr="008278C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законную силу со дня его подписания.</w:t>
      </w:r>
    </w:p>
    <w:p w:rsidR="008278CB" w:rsidRPr="008278CB" w:rsidRDefault="008278CB" w:rsidP="00C33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Pr="008278CB" w:rsidRDefault="008278CB" w:rsidP="00C33F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8CB" w:rsidRPr="008278CB" w:rsidRDefault="008278CB" w:rsidP="00C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78CB" w:rsidRPr="008278CB" w:rsidRDefault="008278CB" w:rsidP="008278C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8278CB" w:rsidRPr="008278CB" w:rsidRDefault="008278CB" w:rsidP="008278C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Ивановского сельсовета</w:t>
      </w:r>
    </w:p>
    <w:p w:rsidR="008278CB" w:rsidRPr="008278CB" w:rsidRDefault="008278CB" w:rsidP="008278C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Кочубеевского района</w:t>
      </w:r>
    </w:p>
    <w:p w:rsidR="008278CB" w:rsidRPr="008278CB" w:rsidRDefault="008278CB" w:rsidP="008278C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Ставропольского края                              </w:t>
      </w:r>
      <w:r w:rsidR="00C33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8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А.И. Солдатов</w:t>
      </w: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F7767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C33FED" w:rsidRDefault="00C33FED" w:rsidP="00F77679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ноября 2019 года № 237</w:t>
      </w:r>
    </w:p>
    <w:p w:rsidR="00C33FED" w:rsidRPr="00C33FED" w:rsidRDefault="00C33FED" w:rsidP="00C33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8CB" w:rsidRPr="008278CB" w:rsidRDefault="00C33FED" w:rsidP="00C3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278CB" w:rsidRPr="008278CB" w:rsidRDefault="008278CB" w:rsidP="00C33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8CB">
        <w:rPr>
          <w:rFonts w:ascii="Times New Roman" w:eastAsia="Times New Roman" w:hAnsi="Times New Roman" w:cs="Times New Roman"/>
          <w:sz w:val="28"/>
          <w:szCs w:val="28"/>
        </w:rPr>
        <w:t xml:space="preserve">безводных участков и участков с недостаточным противопожарным водоснабжением на территории </w:t>
      </w:r>
      <w:r w:rsidR="00C33F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8278CB">
        <w:rPr>
          <w:rFonts w:ascii="Times New Roman" w:eastAsia="Times New Roman" w:hAnsi="Times New Roman" w:cs="Times New Roman"/>
          <w:sz w:val="28"/>
          <w:szCs w:val="28"/>
        </w:rPr>
        <w:t>Ивановского сельского совета Кочубеевского района</w:t>
      </w:r>
      <w:r w:rsidR="00C33FE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4110"/>
        <w:gridCol w:w="4676"/>
      </w:tblGrid>
      <w:tr w:rsidR="008278CB" w:rsidRPr="008278CB" w:rsidTr="006349A8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8CB" w:rsidRPr="008278CB" w:rsidRDefault="008278CB" w:rsidP="00827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8C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278CB" w:rsidRPr="008278CB" w:rsidRDefault="008278CB" w:rsidP="008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8C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8CB" w:rsidRPr="008278CB" w:rsidRDefault="008278CB" w:rsidP="00827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8C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 безводного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CB" w:rsidRPr="008278CB" w:rsidRDefault="008278CB" w:rsidP="00827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8CB">
              <w:rPr>
                <w:rFonts w:ascii="Times New Roman" w:eastAsia="Times New Roman" w:hAnsi="Times New Roman" w:cs="Times New Roman"/>
                <w:sz w:val="26"/>
                <w:szCs w:val="26"/>
              </w:rPr>
              <w:t>Ближайший ПГ/ПВ,</w:t>
            </w:r>
            <w:r w:rsidRPr="008278CB">
              <w:rPr>
                <w:rFonts w:ascii="Times New Roman" w:eastAsia="Times New Roman" w:hAnsi="Times New Roman" w:cs="Times New Roman"/>
                <w:sz w:val="28"/>
              </w:rPr>
              <w:t>естественные водоемы</w:t>
            </w:r>
          </w:p>
        </w:tc>
      </w:tr>
      <w:tr w:rsidR="008278CB" w:rsidRPr="008278CB" w:rsidTr="006349A8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CB" w:rsidRPr="008278CB" w:rsidRDefault="00C33FED" w:rsidP="00C33FE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8CB" w:rsidRPr="008278CB" w:rsidRDefault="008278CB" w:rsidP="0082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х. Калиновский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8CB" w:rsidRPr="008278CB" w:rsidRDefault="008278CB" w:rsidP="008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Весёлое, ул. Победы, 206 ПГ № 163 К-150 расстояние 2,5 км.</w:t>
            </w:r>
          </w:p>
        </w:tc>
      </w:tr>
      <w:tr w:rsidR="008278CB" w:rsidRPr="008278CB" w:rsidTr="006349A8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CB" w:rsidRPr="008278CB" w:rsidRDefault="00C33FED" w:rsidP="00C33FE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CB" w:rsidRPr="008278CB" w:rsidRDefault="008278CB" w:rsidP="0082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х. Калиновский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B" w:rsidRPr="008278CB" w:rsidRDefault="008278CB" w:rsidP="008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№1 в 0,3 км ЮВ х. Калиновский Кочубеевского района</w:t>
            </w:r>
          </w:p>
        </w:tc>
      </w:tr>
      <w:tr w:rsidR="008278CB" w:rsidRPr="008278CB" w:rsidTr="006349A8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CB" w:rsidRPr="008278CB" w:rsidRDefault="00C33FED" w:rsidP="00C33FE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78CB" w:rsidRPr="008278CB" w:rsidRDefault="008278CB" w:rsidP="008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х. Черкасский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8CB" w:rsidRPr="008278CB" w:rsidRDefault="008278CB" w:rsidP="00827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Весёлое, ул.Победы 50, ПГ № 150 К-150, расстояние 5,5 км</w:t>
            </w:r>
          </w:p>
        </w:tc>
      </w:tr>
      <w:tr w:rsidR="008278CB" w:rsidRPr="008278CB" w:rsidTr="006349A8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CB" w:rsidRPr="008278CB" w:rsidRDefault="00C33FED" w:rsidP="00C33FED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8CB" w:rsidRPr="008278CB" w:rsidRDefault="008278CB" w:rsidP="008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х. Черкасский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CB" w:rsidRPr="008278CB" w:rsidRDefault="008278CB" w:rsidP="008278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CB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пруда в 1,9 км СВ х. Петровский Кочубеевского района</w:t>
            </w:r>
          </w:p>
        </w:tc>
      </w:tr>
    </w:tbl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Pr="008278CB" w:rsidRDefault="008278CB" w:rsidP="0082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Default="00C33FED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</w:p>
    <w:p w:rsidR="00C33FED" w:rsidRPr="008278CB" w:rsidRDefault="00C33FED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сельсовета                                                                Н.А. Хлопцева</w:t>
      </w: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P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8CB" w:rsidRDefault="008278CB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679" w:rsidRDefault="00F77679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679" w:rsidRDefault="00F77679" w:rsidP="008278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77679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6D" w:rsidRDefault="00A7746D" w:rsidP="00C72276">
      <w:pPr>
        <w:spacing w:after="0" w:line="240" w:lineRule="auto"/>
      </w:pPr>
      <w:r>
        <w:separator/>
      </w:r>
    </w:p>
  </w:endnote>
  <w:endnote w:type="continuationSeparator" w:id="1">
    <w:p w:rsidR="00A7746D" w:rsidRDefault="00A7746D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6D" w:rsidRDefault="00A7746D" w:rsidP="00C72276">
      <w:pPr>
        <w:spacing w:after="0" w:line="240" w:lineRule="auto"/>
      </w:pPr>
      <w:r>
        <w:separator/>
      </w:r>
    </w:p>
  </w:footnote>
  <w:footnote w:type="continuationSeparator" w:id="1">
    <w:p w:rsidR="00A7746D" w:rsidRDefault="00A7746D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AE0895"/>
    <w:multiLevelType w:val="singleLevel"/>
    <w:tmpl w:val="E5A23EB6"/>
    <w:lvl w:ilvl="0">
      <w:start w:val="1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>
    <w:nsid w:val="0EFB7768"/>
    <w:multiLevelType w:val="hybridMultilevel"/>
    <w:tmpl w:val="9F087D84"/>
    <w:lvl w:ilvl="0" w:tplc="59465F32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6C4086D"/>
    <w:multiLevelType w:val="singleLevel"/>
    <w:tmpl w:val="72A0056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371E90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5C15C3"/>
    <w:multiLevelType w:val="multilevel"/>
    <w:tmpl w:val="89F0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379E8"/>
    <w:multiLevelType w:val="singleLevel"/>
    <w:tmpl w:val="19321280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53B03BBF"/>
    <w:multiLevelType w:val="hybridMultilevel"/>
    <w:tmpl w:val="8FD0B6C4"/>
    <w:lvl w:ilvl="0" w:tplc="4D3EAE1A">
      <w:start w:val="6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63D4"/>
    <w:multiLevelType w:val="singleLevel"/>
    <w:tmpl w:val="EFF8C314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678F346B"/>
    <w:multiLevelType w:val="singleLevel"/>
    <w:tmpl w:val="54000BDE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76E"/>
    <w:multiLevelType w:val="hybridMultilevel"/>
    <w:tmpl w:val="168C39A4"/>
    <w:lvl w:ilvl="0" w:tplc="9894CE4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D8"/>
    <w:rsid w:val="000076D8"/>
    <w:rsid w:val="000126C9"/>
    <w:rsid w:val="00013FC8"/>
    <w:rsid w:val="000170C1"/>
    <w:rsid w:val="000210B2"/>
    <w:rsid w:val="0002211C"/>
    <w:rsid w:val="00042F71"/>
    <w:rsid w:val="00050424"/>
    <w:rsid w:val="00052CEC"/>
    <w:rsid w:val="0005490C"/>
    <w:rsid w:val="000746B7"/>
    <w:rsid w:val="000A5E78"/>
    <w:rsid w:val="000C5BD8"/>
    <w:rsid w:val="001113A7"/>
    <w:rsid w:val="001124C2"/>
    <w:rsid w:val="00135FC1"/>
    <w:rsid w:val="001370D7"/>
    <w:rsid w:val="00143A59"/>
    <w:rsid w:val="00154DDB"/>
    <w:rsid w:val="00181446"/>
    <w:rsid w:val="00183F48"/>
    <w:rsid w:val="001A1324"/>
    <w:rsid w:val="001C266C"/>
    <w:rsid w:val="001C5A32"/>
    <w:rsid w:val="001E6530"/>
    <w:rsid w:val="001F0FBB"/>
    <w:rsid w:val="001F23B1"/>
    <w:rsid w:val="001F6C6C"/>
    <w:rsid w:val="0020713B"/>
    <w:rsid w:val="002377A6"/>
    <w:rsid w:val="0025787E"/>
    <w:rsid w:val="00260EBE"/>
    <w:rsid w:val="00262921"/>
    <w:rsid w:val="00292E3A"/>
    <w:rsid w:val="002A393A"/>
    <w:rsid w:val="002A7220"/>
    <w:rsid w:val="002A727E"/>
    <w:rsid w:val="002B3026"/>
    <w:rsid w:val="002C4D41"/>
    <w:rsid w:val="002D40D7"/>
    <w:rsid w:val="002E4050"/>
    <w:rsid w:val="002F25FD"/>
    <w:rsid w:val="00303D4E"/>
    <w:rsid w:val="003156E6"/>
    <w:rsid w:val="00323197"/>
    <w:rsid w:val="0034711B"/>
    <w:rsid w:val="00354B60"/>
    <w:rsid w:val="003872DB"/>
    <w:rsid w:val="003B17FA"/>
    <w:rsid w:val="003C49F0"/>
    <w:rsid w:val="003D2B42"/>
    <w:rsid w:val="003D76C7"/>
    <w:rsid w:val="003D7D56"/>
    <w:rsid w:val="003F08B2"/>
    <w:rsid w:val="003F6978"/>
    <w:rsid w:val="00411CD9"/>
    <w:rsid w:val="004277E8"/>
    <w:rsid w:val="00440100"/>
    <w:rsid w:val="00443D97"/>
    <w:rsid w:val="00446164"/>
    <w:rsid w:val="004947F0"/>
    <w:rsid w:val="004B3B04"/>
    <w:rsid w:val="004D0AE9"/>
    <w:rsid w:val="004E3817"/>
    <w:rsid w:val="004E77FB"/>
    <w:rsid w:val="005226D5"/>
    <w:rsid w:val="00524511"/>
    <w:rsid w:val="00583AEB"/>
    <w:rsid w:val="00591114"/>
    <w:rsid w:val="005B102A"/>
    <w:rsid w:val="005E218A"/>
    <w:rsid w:val="005F58E3"/>
    <w:rsid w:val="00606F16"/>
    <w:rsid w:val="00610911"/>
    <w:rsid w:val="00614478"/>
    <w:rsid w:val="00614B34"/>
    <w:rsid w:val="00626284"/>
    <w:rsid w:val="00660C8C"/>
    <w:rsid w:val="00674C08"/>
    <w:rsid w:val="006A2E81"/>
    <w:rsid w:val="006B4EA5"/>
    <w:rsid w:val="006E3834"/>
    <w:rsid w:val="006E7055"/>
    <w:rsid w:val="006F3E1E"/>
    <w:rsid w:val="00751169"/>
    <w:rsid w:val="00757182"/>
    <w:rsid w:val="00771B74"/>
    <w:rsid w:val="00782C0B"/>
    <w:rsid w:val="00784801"/>
    <w:rsid w:val="00791D30"/>
    <w:rsid w:val="00792532"/>
    <w:rsid w:val="007A3A24"/>
    <w:rsid w:val="007A7C2A"/>
    <w:rsid w:val="007B14BC"/>
    <w:rsid w:val="007C511F"/>
    <w:rsid w:val="007C70AB"/>
    <w:rsid w:val="007D1DC1"/>
    <w:rsid w:val="007E3453"/>
    <w:rsid w:val="00807312"/>
    <w:rsid w:val="00821280"/>
    <w:rsid w:val="008278CB"/>
    <w:rsid w:val="00853D2E"/>
    <w:rsid w:val="008547A0"/>
    <w:rsid w:val="008B053A"/>
    <w:rsid w:val="008B6553"/>
    <w:rsid w:val="008B7D2A"/>
    <w:rsid w:val="008D67BF"/>
    <w:rsid w:val="008E2C7E"/>
    <w:rsid w:val="008E3573"/>
    <w:rsid w:val="008E6B3F"/>
    <w:rsid w:val="00921019"/>
    <w:rsid w:val="009415DB"/>
    <w:rsid w:val="0097332C"/>
    <w:rsid w:val="009915A1"/>
    <w:rsid w:val="009A40FB"/>
    <w:rsid w:val="009B2D5A"/>
    <w:rsid w:val="009C092A"/>
    <w:rsid w:val="009C7E42"/>
    <w:rsid w:val="00A00517"/>
    <w:rsid w:val="00A42CCE"/>
    <w:rsid w:val="00A7746D"/>
    <w:rsid w:val="00AB06F1"/>
    <w:rsid w:val="00AC50DA"/>
    <w:rsid w:val="00AE7311"/>
    <w:rsid w:val="00AF0D25"/>
    <w:rsid w:val="00AF2508"/>
    <w:rsid w:val="00B0015C"/>
    <w:rsid w:val="00B10DC0"/>
    <w:rsid w:val="00B443D9"/>
    <w:rsid w:val="00B54C84"/>
    <w:rsid w:val="00B72B64"/>
    <w:rsid w:val="00B74453"/>
    <w:rsid w:val="00BA7A10"/>
    <w:rsid w:val="00BB2AF2"/>
    <w:rsid w:val="00BC4C66"/>
    <w:rsid w:val="00BC6C5A"/>
    <w:rsid w:val="00BD3352"/>
    <w:rsid w:val="00C07808"/>
    <w:rsid w:val="00C16E61"/>
    <w:rsid w:val="00C25F60"/>
    <w:rsid w:val="00C33FED"/>
    <w:rsid w:val="00C365BF"/>
    <w:rsid w:val="00C44518"/>
    <w:rsid w:val="00C72276"/>
    <w:rsid w:val="00C76C70"/>
    <w:rsid w:val="00CC546B"/>
    <w:rsid w:val="00CD6462"/>
    <w:rsid w:val="00D0182D"/>
    <w:rsid w:val="00D40DEF"/>
    <w:rsid w:val="00D42641"/>
    <w:rsid w:val="00D455C4"/>
    <w:rsid w:val="00D45FB7"/>
    <w:rsid w:val="00D55636"/>
    <w:rsid w:val="00D70918"/>
    <w:rsid w:val="00D80A9A"/>
    <w:rsid w:val="00D83617"/>
    <w:rsid w:val="00DA5F81"/>
    <w:rsid w:val="00DC21A1"/>
    <w:rsid w:val="00DF5D45"/>
    <w:rsid w:val="00E22532"/>
    <w:rsid w:val="00E22FD4"/>
    <w:rsid w:val="00E3452A"/>
    <w:rsid w:val="00E3611A"/>
    <w:rsid w:val="00E41C57"/>
    <w:rsid w:val="00E4320D"/>
    <w:rsid w:val="00E60614"/>
    <w:rsid w:val="00E61362"/>
    <w:rsid w:val="00E66411"/>
    <w:rsid w:val="00E715FA"/>
    <w:rsid w:val="00EB161E"/>
    <w:rsid w:val="00F0189B"/>
    <w:rsid w:val="00F0680B"/>
    <w:rsid w:val="00F43C3C"/>
    <w:rsid w:val="00F4659C"/>
    <w:rsid w:val="00F5558C"/>
    <w:rsid w:val="00F63AA8"/>
    <w:rsid w:val="00F77679"/>
    <w:rsid w:val="00F8404B"/>
    <w:rsid w:val="00FD1782"/>
    <w:rsid w:val="00FD1E76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table" w:styleId="ad">
    <w:name w:val="Table Grid"/>
    <w:basedOn w:val="a1"/>
    <w:uiPriority w:val="59"/>
    <w:rsid w:val="0015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7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A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393A"/>
    <w:pPr>
      <w:widowControl w:val="0"/>
      <w:autoSpaceDE w:val="0"/>
      <w:autoSpaceDN w:val="0"/>
      <w:adjustRightInd w:val="0"/>
      <w:spacing w:after="0" w:line="302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5">
    <w:name w:val="Font Style365"/>
    <w:basedOn w:val="a0"/>
    <w:uiPriority w:val="99"/>
    <w:rsid w:val="002A39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2A393A"/>
    <w:rPr>
      <w:rFonts w:ascii="Times New Roman" w:hAnsi="Times New Roman" w:cs="Times New Roman" w:hint="default"/>
      <w:sz w:val="24"/>
      <w:szCs w:val="24"/>
    </w:rPr>
  </w:style>
  <w:style w:type="character" w:customStyle="1" w:styleId="FontStyle369">
    <w:name w:val="Font Style369"/>
    <w:basedOn w:val="a0"/>
    <w:uiPriority w:val="99"/>
    <w:rsid w:val="002A393A"/>
    <w:rPr>
      <w:rFonts w:ascii="Times New Roman" w:hAnsi="Times New Roman" w:cs="Times New Roman" w:hint="default"/>
      <w:sz w:val="14"/>
      <w:szCs w:val="14"/>
    </w:rPr>
  </w:style>
  <w:style w:type="paragraph" w:styleId="ae">
    <w:name w:val="List Paragraph"/>
    <w:basedOn w:val="a"/>
    <w:uiPriority w:val="34"/>
    <w:qFormat/>
    <w:rsid w:val="002A39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3426-8ECA-4C40-82DE-09F26632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6</cp:revision>
  <cp:lastPrinted>2019-11-13T07:39:00Z</cp:lastPrinted>
  <dcterms:created xsi:type="dcterms:W3CDTF">2019-11-28T07:11:00Z</dcterms:created>
  <dcterms:modified xsi:type="dcterms:W3CDTF">2019-12-03T06:01:00Z</dcterms:modified>
</cp:coreProperties>
</file>