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96" w:rsidRDefault="00E92A96" w:rsidP="00E92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E92A96" w:rsidRDefault="00E92A96" w:rsidP="00E92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апреля 2015 г.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№ 70</w:t>
      </w: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A96" w:rsidRDefault="00E92A96" w:rsidP="00E92A9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нуждающимися в улучшении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бытовых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условий, проживающих на территории администрации муниципального образования Ивановского сельсовета Кочубеевского района Ставропольского края</w:t>
      </w: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Pr="00064665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64665">
        <w:rPr>
          <w:rFonts w:ascii="Times New Roman" w:hAnsi="Times New Roman"/>
          <w:bCs/>
          <w:sz w:val="28"/>
          <w:szCs w:val="28"/>
        </w:rPr>
        <w:t>Рассмотрев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протокол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заседания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жилищно-бытовой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комиссии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Ивановского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сельсовета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Кочубеевского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Ставропольского </w:t>
      </w:r>
      <w:r w:rsidRPr="00064665">
        <w:rPr>
          <w:rFonts w:ascii="Times New Roman" w:hAnsi="Times New Roman"/>
          <w:bCs/>
          <w:sz w:val="28"/>
          <w:szCs w:val="28"/>
        </w:rPr>
        <w:t>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учету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граждан,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зарегистрированных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Ивановского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сельсовета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нуждающихся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улучшении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жилищно-бытовых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условий,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Жилищным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кодексом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Российской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Федерации,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7,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14,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17,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43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Федерального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Российской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131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«Об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общих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принципах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самоуп</w:t>
      </w:r>
      <w:r>
        <w:rPr>
          <w:rFonts w:ascii="Times New Roman" w:hAnsi="Times New Roman"/>
          <w:bCs/>
          <w:sz w:val="28"/>
          <w:szCs w:val="28"/>
        </w:rPr>
        <w:t>равления в Российской Федерации</w:t>
      </w:r>
      <w:r w:rsidRPr="00064665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законом</w:t>
      </w:r>
      <w:r>
        <w:rPr>
          <w:rFonts w:ascii="Times New Roman" w:hAnsi="Times New Roman"/>
          <w:bCs/>
          <w:sz w:val="28"/>
          <w:szCs w:val="28"/>
        </w:rPr>
        <w:t xml:space="preserve"> Ставропольского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края</w:t>
      </w:r>
      <w:r>
        <w:rPr>
          <w:rFonts w:ascii="Times New Roman" w:hAnsi="Times New Roman"/>
          <w:bCs/>
          <w:sz w:val="28"/>
          <w:szCs w:val="28"/>
        </w:rPr>
        <w:t xml:space="preserve">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местном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самоуправлении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Ставропольском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крае»,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Уставом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Ивановского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сельсовета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Кочубеевского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Ставропольского </w:t>
      </w:r>
      <w:r w:rsidRPr="00064665">
        <w:rPr>
          <w:rFonts w:ascii="Times New Roman" w:hAnsi="Times New Roman"/>
          <w:bCs/>
          <w:sz w:val="28"/>
          <w:szCs w:val="28"/>
        </w:rPr>
        <w:t>края,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Ивановского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сельсовета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Кочубеевского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665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Ставропольского </w:t>
      </w:r>
      <w:r w:rsidRPr="00064665">
        <w:rPr>
          <w:rFonts w:ascii="Times New Roman" w:hAnsi="Times New Roman"/>
          <w:bCs/>
          <w:sz w:val="28"/>
          <w:szCs w:val="28"/>
        </w:rPr>
        <w:t>края</w:t>
      </w: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Признать нуждающимися в улучшении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Cs/>
          <w:sz w:val="28"/>
          <w:szCs w:val="28"/>
        </w:rPr>
        <w:t>–бытовых условий граждан, зарегистрированных на территории муниципального образования Ивановского сельсовета Кочубеевского района Ставропольского края:</w:t>
      </w: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bCs/>
          <w:sz w:val="28"/>
          <w:szCs w:val="28"/>
        </w:rPr>
        <w:t>Кабища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Ольгу Сергеевну 01.01.1981 г.р., зарегистрированную по адресу: Ставропольский край, </w:t>
      </w:r>
      <w:proofErr w:type="spellStart"/>
      <w:r>
        <w:rPr>
          <w:rFonts w:ascii="Times New Roman" w:hAnsi="Times New Roman"/>
          <w:bCs/>
          <w:sz w:val="28"/>
          <w:szCs w:val="28"/>
        </w:rPr>
        <w:t>Кочубеевский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район, с. </w:t>
      </w:r>
      <w:proofErr w:type="gramStart"/>
      <w:r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bCs/>
          <w:sz w:val="28"/>
          <w:szCs w:val="28"/>
        </w:rPr>
        <w:t>, ул. Юбилейная, д.52. Состав семьи – 4 человека:</w:t>
      </w: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Она – </w:t>
      </w:r>
      <w:proofErr w:type="spellStart"/>
      <w:r>
        <w:rPr>
          <w:rFonts w:ascii="Times New Roman" w:hAnsi="Times New Roman"/>
          <w:bCs/>
          <w:sz w:val="28"/>
          <w:szCs w:val="28"/>
        </w:rPr>
        <w:t>Кабища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Сергеевна 01.01.1981 г.р.;</w:t>
      </w: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Дочь – Микитенко Яна Сергеевна 11.05.1999 г.р.;</w:t>
      </w: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Сын – </w:t>
      </w:r>
      <w:proofErr w:type="spellStart"/>
      <w:r>
        <w:rPr>
          <w:rFonts w:ascii="Times New Roman" w:hAnsi="Times New Roman"/>
          <w:bCs/>
          <w:sz w:val="28"/>
          <w:szCs w:val="28"/>
        </w:rPr>
        <w:t>Кабища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Максим Юрьевич 10.11.2005 г.р.;</w:t>
      </w: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Сын – </w:t>
      </w:r>
      <w:proofErr w:type="spellStart"/>
      <w:r>
        <w:rPr>
          <w:rFonts w:ascii="Times New Roman" w:hAnsi="Times New Roman"/>
          <w:bCs/>
          <w:sz w:val="28"/>
          <w:szCs w:val="28"/>
        </w:rPr>
        <w:t>Кабища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Илья Юрьевич 18.03.2014 г.р.</w:t>
      </w:r>
    </w:p>
    <w:p w:rsidR="00E92A96" w:rsidRDefault="00E92A96" w:rsidP="00E92A96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bCs/>
          <w:sz w:val="28"/>
          <w:szCs w:val="28"/>
        </w:rPr>
        <w:t>Ковнерова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Владислава Петровича 11.03.1962 г.р., зарегистрированного по адресу: Ставропольский край, </w:t>
      </w:r>
      <w:proofErr w:type="spellStart"/>
      <w:r>
        <w:rPr>
          <w:rFonts w:ascii="Times New Roman" w:hAnsi="Times New Roman"/>
          <w:bCs/>
          <w:sz w:val="28"/>
          <w:szCs w:val="28"/>
        </w:rPr>
        <w:t>Кочубеевский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район, с. </w:t>
      </w:r>
      <w:proofErr w:type="gramStart"/>
      <w:r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bCs/>
          <w:sz w:val="28"/>
          <w:szCs w:val="28"/>
        </w:rPr>
        <w:t>, ул. Юбилейная, д.5. Состав семьи – одинок</w:t>
      </w:r>
    </w:p>
    <w:p w:rsidR="00E92A96" w:rsidRDefault="00E92A96" w:rsidP="00E92A96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652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C65203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96" w:rsidRPr="00C65203" w:rsidRDefault="00E92A96" w:rsidP="00E92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постановление вступает в законную силу со дня его опубликования (обнародования).</w:t>
      </w: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E92A96" w:rsidRDefault="00E92A96" w:rsidP="00E92A9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E92A96" w:rsidRDefault="00E92A96" w:rsidP="00E92A9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  <w:r>
        <w:rPr>
          <w:rFonts w:ascii="Times New Roman" w:hAnsi="Times New Roman"/>
          <w:bCs/>
          <w:sz w:val="28"/>
          <w:szCs w:val="28"/>
        </w:rPr>
        <w:tab/>
      </w:r>
    </w:p>
    <w:p w:rsidR="00E92A96" w:rsidRDefault="00E92A96" w:rsidP="00E92A9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А.И. Солдатов</w:t>
      </w:r>
    </w:p>
    <w:p w:rsidR="00E92A96" w:rsidRDefault="00E92A96" w:rsidP="00E92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2A96" w:rsidRDefault="00E92A96" w:rsidP="00E92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297F" w:rsidRDefault="00E0297F"/>
    <w:sectPr w:rsidR="00E0297F" w:rsidSect="0064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2A96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C36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2A96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2015-04-10T10:00:00Z</dcterms:created>
  <dcterms:modified xsi:type="dcterms:W3CDTF">2015-04-10T10:01:00Z</dcterms:modified>
</cp:coreProperties>
</file>