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Pr="004C368E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271BAF" w:rsidRPr="004C368E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162</w:t>
      </w:r>
    </w:p>
    <w:p w:rsidR="00271BAF" w:rsidRDefault="00271BAF" w:rsidP="00271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Pr="00236CC3" w:rsidRDefault="00271BAF" w:rsidP="00271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специальных мест для размещения предвыборных агитационных материалов по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Думы Ставропольского края пятого созыва 04 декабря 2011 года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Устава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Pr="00915C34" w:rsidRDefault="00271BAF" w:rsidP="002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C34">
        <w:rPr>
          <w:rFonts w:ascii="Times New Roman" w:hAnsi="Times New Roman" w:cs="Times New Roman"/>
          <w:sz w:val="28"/>
          <w:szCs w:val="28"/>
        </w:rPr>
        <w:t>Утвердить прилагаемый перечень мест для размещения печатных агитационных материалов на территории каждого избирательного округа.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Разрешить размещение печатного агитационного материала на автобусных остановках, зданиях, сооружениях, витринах магазинов и иных объектах с согласия и на условиях собственников, владельцев объектов.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со дня его обнародования.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271BAF" w:rsidRDefault="00271BAF" w:rsidP="00271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271BAF" w:rsidRDefault="00271BAF" w:rsidP="00271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А.И. Солдатов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exac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2011 г. № 162</w:t>
      </w:r>
    </w:p>
    <w:p w:rsidR="00271BAF" w:rsidRDefault="00271BAF" w:rsidP="0027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AF" w:rsidRDefault="00271BAF" w:rsidP="00271B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71BAF" w:rsidRDefault="00271BAF" w:rsidP="00271BA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предвыборных печатных агитационных материалов по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Думы Ставропольского края пятого созыва 04 декабря 2011 года</w:t>
      </w:r>
    </w:p>
    <w:p w:rsidR="00271BAF" w:rsidRDefault="00271BAF" w:rsidP="00271B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2"/>
        <w:gridCol w:w="3942"/>
        <w:gridCol w:w="3537"/>
      </w:tblGrid>
      <w:tr w:rsidR="00271BAF" w:rsidTr="00B3439E">
        <w:tc>
          <w:tcPr>
            <w:tcW w:w="2092" w:type="dxa"/>
          </w:tcPr>
          <w:p w:rsidR="00271BAF" w:rsidRPr="00E5020F" w:rsidRDefault="00271BAF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20F">
              <w:rPr>
                <w:rFonts w:ascii="Times New Roman" w:hAnsi="Times New Roman" w:cs="Times New Roman"/>
                <w:bCs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942" w:type="dxa"/>
          </w:tcPr>
          <w:p w:rsidR="00271BAF" w:rsidRPr="00E5020F" w:rsidRDefault="00271BAF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20F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 избирательного участка</w:t>
            </w:r>
          </w:p>
        </w:tc>
        <w:tc>
          <w:tcPr>
            <w:tcW w:w="3537" w:type="dxa"/>
          </w:tcPr>
          <w:p w:rsidR="00271BAF" w:rsidRPr="00E5020F" w:rsidRDefault="00271BAF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20F">
              <w:rPr>
                <w:rFonts w:ascii="Times New Roman" w:hAnsi="Times New Roman" w:cs="Times New Roman"/>
                <w:bCs/>
                <w:sz w:val="28"/>
                <w:szCs w:val="28"/>
              </w:rPr>
              <w:t>Места для размещения агитационных материалов</w:t>
            </w:r>
          </w:p>
        </w:tc>
      </w:tr>
      <w:tr w:rsidR="00271BAF" w:rsidTr="00B3439E">
        <w:tc>
          <w:tcPr>
            <w:tcW w:w="2092" w:type="dxa"/>
          </w:tcPr>
          <w:p w:rsidR="00271BAF" w:rsidRDefault="00271BAF" w:rsidP="00B34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635</w:t>
            </w:r>
          </w:p>
        </w:tc>
        <w:tc>
          <w:tcPr>
            <w:tcW w:w="3942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с. Ивановского,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Чапаева, 169-А</w:t>
            </w:r>
          </w:p>
        </w:tc>
        <w:tc>
          <w:tcPr>
            <w:tcW w:w="3537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Афишный стенд напротив СДК</w:t>
            </w:r>
          </w:p>
        </w:tc>
      </w:tr>
      <w:tr w:rsidR="00271BAF" w:rsidTr="00B3439E">
        <w:tc>
          <w:tcPr>
            <w:tcW w:w="2092" w:type="dxa"/>
          </w:tcPr>
          <w:p w:rsidR="00271BAF" w:rsidRDefault="00271BAF" w:rsidP="00B34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636</w:t>
            </w:r>
          </w:p>
        </w:tc>
        <w:tc>
          <w:tcPr>
            <w:tcW w:w="3942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СОШ № 15,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Калинина, 117</w:t>
            </w:r>
          </w:p>
        </w:tc>
        <w:tc>
          <w:tcPr>
            <w:tcW w:w="3537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Стенд в холле на 1 этаже </w:t>
            </w:r>
          </w:p>
        </w:tc>
      </w:tr>
      <w:tr w:rsidR="00271BAF" w:rsidTr="00B3439E">
        <w:tc>
          <w:tcPr>
            <w:tcW w:w="2092" w:type="dxa"/>
          </w:tcPr>
          <w:p w:rsidR="00271BAF" w:rsidRDefault="00271BAF" w:rsidP="00B34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637</w:t>
            </w:r>
          </w:p>
        </w:tc>
        <w:tc>
          <w:tcPr>
            <w:tcW w:w="3942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СДК с. Воронежского, с. Воронежское пер. Школьный, 9</w:t>
            </w:r>
          </w:p>
        </w:tc>
        <w:tc>
          <w:tcPr>
            <w:tcW w:w="3537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Наружная стена здания СДК</w:t>
            </w:r>
          </w:p>
        </w:tc>
      </w:tr>
      <w:tr w:rsidR="00271BAF" w:rsidTr="00B3439E">
        <w:tc>
          <w:tcPr>
            <w:tcW w:w="2092" w:type="dxa"/>
          </w:tcPr>
          <w:p w:rsidR="00271BAF" w:rsidRDefault="00271BAF" w:rsidP="00B34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638</w:t>
            </w:r>
          </w:p>
        </w:tc>
        <w:tc>
          <w:tcPr>
            <w:tcW w:w="3942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СОШ № 9, с. Веселое ул. Зеленая, 15</w:t>
            </w:r>
          </w:p>
        </w:tc>
        <w:tc>
          <w:tcPr>
            <w:tcW w:w="3537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Стенд в холле на 1 этаже</w:t>
            </w:r>
          </w:p>
        </w:tc>
      </w:tr>
      <w:tr w:rsidR="00271BAF" w:rsidTr="00B3439E">
        <w:tc>
          <w:tcPr>
            <w:tcW w:w="2092" w:type="dxa"/>
          </w:tcPr>
          <w:p w:rsidR="00271BAF" w:rsidRDefault="00271BAF" w:rsidP="00B34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639</w:t>
            </w:r>
          </w:p>
        </w:tc>
        <w:tc>
          <w:tcPr>
            <w:tcW w:w="3942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Петровского, х. Петровский ул. 40 лет Победы, 1-А</w:t>
            </w:r>
          </w:p>
        </w:tc>
        <w:tc>
          <w:tcPr>
            <w:tcW w:w="3537" w:type="dxa"/>
          </w:tcPr>
          <w:p w:rsidR="00271BAF" w:rsidRDefault="00271BAF" w:rsidP="00B34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Наружная стена здания СДК</w:t>
            </w:r>
          </w:p>
        </w:tc>
      </w:tr>
    </w:tbl>
    <w:p w:rsidR="00271BAF" w:rsidRDefault="00271BAF" w:rsidP="00271B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271BAF" w:rsidRDefault="00271BAF" w:rsidP="00271BAF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271BAF" w:rsidRDefault="00271BAF" w:rsidP="00271BAF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271BAF" w:rsidRDefault="00271BAF" w:rsidP="00271BAF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BAF" w:rsidRDefault="00271BAF" w:rsidP="0027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271BAF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1BAF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3426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271B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2012-05-24T09:38:00Z</dcterms:created>
  <dcterms:modified xsi:type="dcterms:W3CDTF">2012-05-24T09:39:00Z</dcterms:modified>
</cp:coreProperties>
</file>