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18" w:rsidRDefault="00FD2A18" w:rsidP="00FD2A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A37A9">
        <w:rPr>
          <w:rFonts w:ascii="Times New Roman" w:hAnsi="Times New Roman"/>
          <w:sz w:val="27"/>
          <w:szCs w:val="27"/>
        </w:rPr>
        <w:t>ПОСТАНОВЛЕНИЕ</w:t>
      </w:r>
    </w:p>
    <w:p w:rsidR="00FD2A18" w:rsidRPr="001A37A9" w:rsidRDefault="00FD2A18" w:rsidP="00FD2A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D2A18" w:rsidRPr="001A37A9" w:rsidRDefault="00FD2A18" w:rsidP="00FD2A18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АДМИНИСТРАЦИ</w:t>
      </w:r>
      <w:r>
        <w:rPr>
          <w:rFonts w:ascii="Times New Roman" w:hAnsi="Times New Roman"/>
          <w:bCs/>
          <w:sz w:val="27"/>
          <w:szCs w:val="27"/>
        </w:rPr>
        <w:t>Я</w:t>
      </w:r>
      <w:r w:rsidRPr="001A37A9">
        <w:rPr>
          <w:rFonts w:ascii="Times New Roman" w:hAnsi="Times New Roman"/>
          <w:bCs/>
          <w:sz w:val="27"/>
          <w:szCs w:val="27"/>
        </w:rPr>
        <w:t xml:space="preserve"> МУНИЦИПАЛЬНОГО ОБРАЗОВАНИЯ </w:t>
      </w:r>
    </w:p>
    <w:p w:rsidR="00FD2A18" w:rsidRPr="001A37A9" w:rsidRDefault="00FD2A18" w:rsidP="00FD2A18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FD2A18" w:rsidRPr="001A37A9" w:rsidRDefault="00FD2A18" w:rsidP="00FD2A18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FD2A18" w:rsidRDefault="00FD2A18" w:rsidP="00FD2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31 октября</w:t>
      </w:r>
      <w:r w:rsidRPr="001A37A9">
        <w:rPr>
          <w:rFonts w:ascii="Times New Roman" w:hAnsi="Times New Roman"/>
          <w:sz w:val="27"/>
          <w:szCs w:val="27"/>
        </w:rPr>
        <w:t xml:space="preserve"> 2017 г.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A37A9">
        <w:rPr>
          <w:rFonts w:ascii="Times New Roman" w:hAnsi="Times New Roman"/>
          <w:sz w:val="27"/>
          <w:szCs w:val="27"/>
        </w:rPr>
        <w:t xml:space="preserve">                          с. </w:t>
      </w:r>
      <w:proofErr w:type="gramStart"/>
      <w:r w:rsidRPr="001A37A9">
        <w:rPr>
          <w:rFonts w:ascii="Times New Roman" w:hAnsi="Times New Roman"/>
          <w:sz w:val="27"/>
          <w:szCs w:val="27"/>
        </w:rPr>
        <w:t>Ивановское</w:t>
      </w:r>
      <w:proofErr w:type="gramEnd"/>
      <w:r w:rsidRPr="001A37A9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A37A9">
        <w:rPr>
          <w:rFonts w:ascii="Times New Roman" w:hAnsi="Times New Roman"/>
          <w:sz w:val="27"/>
          <w:szCs w:val="27"/>
        </w:rPr>
        <w:t xml:space="preserve">                               № </w:t>
      </w:r>
      <w:r>
        <w:rPr>
          <w:rFonts w:ascii="Times New Roman" w:hAnsi="Times New Roman"/>
          <w:sz w:val="27"/>
          <w:szCs w:val="27"/>
        </w:rPr>
        <w:t>167</w:t>
      </w:r>
    </w:p>
    <w:p w:rsidR="00FD2A18" w:rsidRDefault="00FD2A18" w:rsidP="00FD2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2A18" w:rsidRPr="00F56422" w:rsidRDefault="00FD2A18" w:rsidP="00FD2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F56422">
        <w:rPr>
          <w:rFonts w:ascii="Times New Roman" w:hAnsi="Times New Roman"/>
          <w:sz w:val="28"/>
          <w:szCs w:val="28"/>
        </w:rPr>
        <w:t>реестра источников доходов бюджета муниципального образования Ивановского сельсовета Кочубеевского района Ставропольского края</w:t>
      </w:r>
      <w:proofErr w:type="gramEnd"/>
    </w:p>
    <w:p w:rsidR="00FD2A18" w:rsidRPr="00445C86" w:rsidRDefault="00FD2A18" w:rsidP="00FD2A18">
      <w:pPr>
        <w:pStyle w:val="ConsPlusTitle"/>
        <w:jc w:val="both"/>
        <w:rPr>
          <w:sz w:val="28"/>
          <w:szCs w:val="28"/>
        </w:rPr>
      </w:pPr>
    </w:p>
    <w:p w:rsidR="00FD2A18" w:rsidRDefault="00FD2A18" w:rsidP="00FD2A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45C86">
          <w:rPr>
            <w:rFonts w:ascii="Times New Roman" w:hAnsi="Times New Roman" w:cs="Times New Roman"/>
            <w:sz w:val="28"/>
            <w:szCs w:val="28"/>
          </w:rPr>
          <w:t>пунктом 7 статьи 47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86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5" w:history="1">
        <w:r w:rsidRPr="00445C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и </w:t>
      </w:r>
      <w:r w:rsidRPr="004328F5">
        <w:rPr>
          <w:rFonts w:ascii="Times New Roman" w:hAnsi="Times New Roman" w:cs="Times New Roman"/>
          <w:sz w:val="28"/>
          <w:szCs w:val="28"/>
        </w:rPr>
        <w:t>Решения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"О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5C8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</w:t>
      </w:r>
      <w:r w:rsidRPr="00445C8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C86">
        <w:rPr>
          <w:rFonts w:ascii="Times New Roman" w:hAnsi="Times New Roman" w:cs="Times New Roman"/>
          <w:sz w:val="28"/>
          <w:szCs w:val="28"/>
        </w:rPr>
        <w:t xml:space="preserve"> Ставропольского края"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FD2A18" w:rsidRDefault="00FD2A18" w:rsidP="00FD2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A18" w:rsidRPr="00445C86" w:rsidRDefault="00FD2A18" w:rsidP="00FD2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45C86">
        <w:rPr>
          <w:rFonts w:ascii="Times New Roman" w:hAnsi="Times New Roman" w:cs="Times New Roman"/>
          <w:sz w:val="28"/>
          <w:szCs w:val="28"/>
        </w:rPr>
        <w:t>:</w:t>
      </w:r>
    </w:p>
    <w:p w:rsidR="00FD2A18" w:rsidRPr="00445C86" w:rsidRDefault="00FD2A18" w:rsidP="00FD2A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A18" w:rsidRPr="00445C86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445C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</w:t>
      </w:r>
      <w:proofErr w:type="gramEnd"/>
      <w:r w:rsidRPr="002A610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FD2A18" w:rsidRPr="00F56422" w:rsidRDefault="00FD2A18" w:rsidP="00FD2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A18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Финансово-экономическому отделу администрации руководствоваться в работе настоящим Порядком.</w:t>
      </w:r>
    </w:p>
    <w:p w:rsidR="00FD2A18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A18" w:rsidRPr="00F56422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56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4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2A18" w:rsidRPr="00F56422" w:rsidRDefault="00FD2A18" w:rsidP="00FD2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A18" w:rsidRPr="00F56422" w:rsidRDefault="00FD2A18" w:rsidP="00FD2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принятия, за исключением </w:t>
      </w:r>
      <w:hyperlink w:anchor="P67" w:history="1">
        <w:r w:rsidRPr="00F56422">
          <w:rPr>
            <w:rFonts w:ascii="Times New Roman" w:hAnsi="Times New Roman"/>
            <w:sz w:val="28"/>
            <w:szCs w:val="28"/>
          </w:rPr>
          <w:t>пункта 7</w:t>
        </w:r>
      </w:hyperlink>
      <w:r w:rsidRPr="00F56422">
        <w:rPr>
          <w:rFonts w:ascii="Times New Roman" w:hAnsi="Times New Roman"/>
          <w:sz w:val="28"/>
          <w:szCs w:val="28"/>
        </w:rPr>
        <w:t xml:space="preserve"> Порядка, который вступает в силу с 01 января 2019 года.</w:t>
      </w:r>
    </w:p>
    <w:p w:rsidR="00FD2A18" w:rsidRDefault="00FD2A18" w:rsidP="00FD2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18" w:rsidRDefault="00FD2A18" w:rsidP="00FD2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18" w:rsidRDefault="00FD2A18" w:rsidP="00FD2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18" w:rsidRDefault="00FD2A18" w:rsidP="00FD2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2A18" w:rsidRDefault="00FD2A18" w:rsidP="00FD2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D2A18" w:rsidRDefault="00FD2A18" w:rsidP="00FD2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D2A18" w:rsidRDefault="00FD2A18" w:rsidP="00FD2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А.И. Солдатов</w:t>
      </w:r>
    </w:p>
    <w:p w:rsidR="00FD2A18" w:rsidRPr="00445C86" w:rsidRDefault="00FD2A18" w:rsidP="00FD2A18">
      <w:pPr>
        <w:spacing w:line="240" w:lineRule="exact"/>
        <w:jc w:val="center"/>
        <w:rPr>
          <w:sz w:val="28"/>
          <w:szCs w:val="28"/>
        </w:rPr>
      </w:pPr>
    </w:p>
    <w:p w:rsidR="00FD2A18" w:rsidRPr="00445C86" w:rsidRDefault="00FD2A18" w:rsidP="00FD2A18">
      <w:pPr>
        <w:jc w:val="center"/>
        <w:rPr>
          <w:sz w:val="28"/>
          <w:szCs w:val="28"/>
        </w:rPr>
      </w:pPr>
    </w:p>
    <w:p w:rsidR="00FD2A18" w:rsidRPr="00445C86" w:rsidRDefault="00FD2A18" w:rsidP="00FD2A18">
      <w:pPr>
        <w:jc w:val="both"/>
        <w:rPr>
          <w:sz w:val="28"/>
          <w:szCs w:val="28"/>
        </w:rPr>
      </w:pPr>
    </w:p>
    <w:p w:rsidR="00FD2A18" w:rsidRPr="00F56422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D2A18" w:rsidRPr="00F56422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2A18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D2A18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D2A18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D2A18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D2A18" w:rsidRDefault="00FD2A18" w:rsidP="00FD2A18">
      <w:pPr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октября 2017 года № 167</w:t>
      </w:r>
    </w:p>
    <w:p w:rsidR="00FD2A18" w:rsidRDefault="00FD2A18" w:rsidP="00FD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18" w:rsidRDefault="00FD2A18" w:rsidP="00FD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18" w:rsidRPr="00F56422" w:rsidRDefault="00FD2A18" w:rsidP="00FD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t>Порядок</w:t>
      </w:r>
    </w:p>
    <w:p w:rsidR="00FD2A18" w:rsidRPr="00F56422" w:rsidRDefault="00FD2A18" w:rsidP="00FD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22">
        <w:rPr>
          <w:rFonts w:ascii="Times New Roman" w:hAnsi="Times New Roman"/>
          <w:sz w:val="28"/>
          <w:szCs w:val="28"/>
        </w:rPr>
        <w:t>формирования и ведения реестра источников доходов</w:t>
      </w:r>
    </w:p>
    <w:p w:rsidR="00FD2A18" w:rsidRPr="00445C86" w:rsidRDefault="00FD2A18" w:rsidP="00FD2A18">
      <w:pPr>
        <w:pStyle w:val="ConsPlusTitle"/>
        <w:jc w:val="center"/>
        <w:rPr>
          <w:b w:val="0"/>
          <w:sz w:val="28"/>
          <w:szCs w:val="28"/>
        </w:rPr>
      </w:pPr>
      <w:r w:rsidRPr="00445C86">
        <w:rPr>
          <w:b w:val="0"/>
          <w:sz w:val="28"/>
          <w:szCs w:val="28"/>
        </w:rPr>
        <w:t xml:space="preserve">бюджета </w:t>
      </w:r>
      <w:r>
        <w:rPr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445C86">
        <w:rPr>
          <w:b w:val="0"/>
          <w:sz w:val="28"/>
          <w:szCs w:val="28"/>
        </w:rPr>
        <w:t>района Ставропольского края</w:t>
      </w:r>
    </w:p>
    <w:p w:rsidR="00FD2A18" w:rsidRPr="00445C86" w:rsidRDefault="00FD2A18" w:rsidP="00FD2A18">
      <w:pPr>
        <w:jc w:val="center"/>
        <w:rPr>
          <w:b/>
          <w:sz w:val="28"/>
          <w:szCs w:val="28"/>
        </w:rPr>
      </w:pPr>
    </w:p>
    <w:p w:rsidR="00FD2A18" w:rsidRPr="00445C86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состав информации, правила формирования и ведения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</w:t>
      </w:r>
      <w:proofErr w:type="gramEnd"/>
      <w:r w:rsidRPr="002A610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(далее именуемый – реестр источников доходов бюджета).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2. Реестр источников доходов бюджета представляет собой свод информации о доходах бюджета</w:t>
      </w:r>
      <w:r w:rsidRPr="0044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>, (далее - местный бюджет), формируемой в процессе составления, утверждения, исполнения местного бюджета на основании перечня источников доходов Российской Федерации (далее - перечень источников доходов).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3. Формирование сведений, необходимых для ведения реестра источников доходов бюджета, осуществляется главными администраторами (администраторами) доходов местного бюджета (далее - участники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процесса ведения реестро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5C86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бюджета) по закрепленным за ними источникам доходов на основании перечня источников доходов бюджета, включенных в перечень источников доходов, в соответствии с требованиями настоящего Порядка.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4.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местном бюджете на очередной финансовый год и плановый период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445C86">
        <w:rPr>
          <w:rFonts w:ascii="Times New Roman" w:hAnsi="Times New Roman" w:cs="Times New Roman"/>
          <w:sz w:val="28"/>
          <w:szCs w:val="28"/>
        </w:rPr>
        <w:t xml:space="preserve">. Реестр источников доходов местного бюджета ведется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445C86">
        <w:rPr>
          <w:rFonts w:ascii="Times New Roman" w:hAnsi="Times New Roman" w:cs="Times New Roman"/>
          <w:sz w:val="28"/>
          <w:szCs w:val="28"/>
        </w:rPr>
        <w:t>)..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5C86">
        <w:rPr>
          <w:rFonts w:ascii="Times New Roman" w:hAnsi="Times New Roman" w:cs="Times New Roman"/>
          <w:sz w:val="28"/>
          <w:szCs w:val="28"/>
        </w:rPr>
        <w:t xml:space="preserve">. Ответственность за полноту и достоверность информации,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52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своевременность ее включения в </w:t>
      </w:r>
      <w:r w:rsidRPr="00445C86">
        <w:rPr>
          <w:rFonts w:ascii="Times New Roman" w:hAnsi="Times New Roman" w:cs="Times New Roman"/>
          <w:sz w:val="28"/>
          <w:szCs w:val="28"/>
        </w:rPr>
        <w:lastRenderedPageBreak/>
        <w:t xml:space="preserve">реестр источников доходов бюджета несут участники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>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445C86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местного бюджета  включается следующая информация: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445C86">
        <w:rPr>
          <w:rFonts w:ascii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3) наименование группы источников доходов бюджетов,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445C86">
        <w:rPr>
          <w:rFonts w:ascii="Times New Roman" w:hAnsi="Times New Roman" w:cs="Times New Roman"/>
          <w:sz w:val="28"/>
          <w:szCs w:val="28"/>
        </w:rPr>
        <w:t>5) информация об органах государственной власти (государственных органах) Ставропольского края, органах местного самоуправления Кочубеевского муниципального района Ставропольского края, иных организациях Ставропольского края, осуществляющих бюджетные полномочия главных администраторов доходов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445C86">
        <w:rPr>
          <w:rFonts w:ascii="Times New Roman" w:hAnsi="Times New Roman" w:cs="Times New Roman"/>
          <w:sz w:val="28"/>
          <w:szCs w:val="28"/>
        </w:rPr>
        <w:t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местном бюджете на очередной финансовый год и плановый период;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445C86">
        <w:rPr>
          <w:rFonts w:ascii="Times New Roman" w:hAnsi="Times New Roman" w:cs="Times New Roman"/>
          <w:sz w:val="28"/>
          <w:szCs w:val="28"/>
        </w:rPr>
        <w:t xml:space="preserve"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5C86">
        <w:rPr>
          <w:rFonts w:ascii="Times New Roman" w:hAnsi="Times New Roman" w:cs="Times New Roman"/>
          <w:sz w:val="28"/>
          <w:szCs w:val="28"/>
        </w:rPr>
        <w:t>решением о местном бюджете на очередной финансовый год и плановый период;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proofErr w:type="gramStart"/>
      <w:r w:rsidRPr="00445C86">
        <w:rPr>
          <w:rFonts w:ascii="Times New Roman" w:hAnsi="Times New Roman" w:cs="Times New Roman"/>
          <w:sz w:val="28"/>
          <w:szCs w:val="28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 на очередной финансовый год и плановый период  с учетом решения о внесении изменений в решение о местном бюджете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445C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445C86">
        <w:rPr>
          <w:rFonts w:ascii="Times New Roman" w:hAnsi="Times New Roman" w:cs="Times New Roman"/>
          <w:sz w:val="28"/>
          <w:szCs w:val="28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 w:rsidRPr="00445C86">
        <w:rPr>
          <w:rFonts w:ascii="Times New Roman" w:hAnsi="Times New Roman" w:cs="Times New Roman"/>
          <w:sz w:val="28"/>
          <w:szCs w:val="28"/>
        </w:rPr>
        <w:t xml:space="preserve">10) показатели кассовых поступлений по коду классификации доходов </w:t>
      </w:r>
      <w:r w:rsidRPr="00445C86">
        <w:rPr>
          <w:rFonts w:ascii="Times New Roman" w:hAnsi="Times New Roman" w:cs="Times New Roman"/>
          <w:sz w:val="28"/>
          <w:szCs w:val="28"/>
        </w:rPr>
        <w:lastRenderedPageBreak/>
        <w:t>бюджета, соответствующему источнику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"/>
      <w:bookmarkEnd w:id="9"/>
      <w:r w:rsidRPr="00445C86">
        <w:rPr>
          <w:rFonts w:ascii="Times New Roman" w:hAnsi="Times New Roman" w:cs="Times New Roman"/>
          <w:sz w:val="28"/>
          <w:szCs w:val="28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местном бюджете на очередной финансовый год и плановый период.</w:t>
      </w:r>
    </w:p>
    <w:p w:rsidR="00FD2A18" w:rsidRPr="00445C86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7"/>
      <w:bookmarkEnd w:id="10"/>
    </w:p>
    <w:p w:rsidR="00FD2A18" w:rsidRPr="00445C86" w:rsidRDefault="00FD2A18" w:rsidP="00F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5C86">
        <w:rPr>
          <w:rFonts w:ascii="Times New Roman" w:hAnsi="Times New Roman" w:cs="Times New Roman"/>
          <w:sz w:val="28"/>
          <w:szCs w:val="28"/>
        </w:rPr>
        <w:t>. В реестры источников доходов бюджета в отношении платежей, являющихся источниками доходов бюджета, включается следующая информация: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8"/>
      <w:bookmarkEnd w:id="11"/>
      <w:r w:rsidRPr="00445C86">
        <w:rPr>
          <w:rFonts w:ascii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2) код (коды) классификации доходов бюджета, соответствующий источнику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3) идентификационный код по перечню источников доходов, соответствующий источнику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5) информация об органах государственной власти (государственных органах) Ставропольского края, органах местного самоуправления Кочубеевского муниципального района Ставропольского края, иных организациях Ставропольского края, осуществляющих бюджетные полномочия главных администраторов доходов;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4"/>
      <w:bookmarkEnd w:id="12"/>
      <w:r w:rsidRPr="00445C86">
        <w:rPr>
          <w:rFonts w:ascii="Times New Roman" w:hAnsi="Times New Roman" w:cs="Times New Roman"/>
          <w:sz w:val="28"/>
          <w:szCs w:val="28"/>
        </w:rPr>
        <w:t>6) наименование государственных органов</w:t>
      </w:r>
      <w:r w:rsidRPr="00894900">
        <w:rPr>
          <w:rFonts w:ascii="Times New Roman" w:hAnsi="Times New Roman" w:cs="Times New Roman"/>
          <w:sz w:val="28"/>
          <w:szCs w:val="28"/>
        </w:rPr>
        <w:t xml:space="preserve"> </w:t>
      </w:r>
      <w:r w:rsidRPr="00445C86">
        <w:rPr>
          <w:rFonts w:ascii="Times New Roman" w:hAnsi="Times New Roman" w:cs="Times New Roman"/>
          <w:sz w:val="28"/>
          <w:szCs w:val="28"/>
        </w:rPr>
        <w:t>Ставропольского края и организаций Кочубеевского муниципального района Ставропольского края, осуществляющих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445C86">
        <w:rPr>
          <w:rFonts w:ascii="Times New Roman" w:hAnsi="Times New Roman" w:cs="Times New Roman"/>
          <w:sz w:val="28"/>
          <w:szCs w:val="28"/>
        </w:rPr>
        <w:t>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5"/>
      <w:bookmarkEnd w:id="13"/>
      <w:r w:rsidRPr="00445C86">
        <w:rPr>
          <w:rFonts w:ascii="Times New Roman" w:hAnsi="Times New Roman" w:cs="Times New Roman"/>
          <w:sz w:val="28"/>
          <w:szCs w:val="28"/>
        </w:rPr>
        <w:t>7)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6"/>
      <w:bookmarkEnd w:id="14"/>
      <w:proofErr w:type="gramStart"/>
      <w:r w:rsidRPr="00445C86">
        <w:rPr>
          <w:rFonts w:ascii="Times New Roman" w:hAnsi="Times New Roman" w:cs="Times New Roman"/>
          <w:sz w:val="28"/>
          <w:szCs w:val="28"/>
        </w:rPr>
        <w:t>8)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7"/>
      <w:bookmarkEnd w:id="15"/>
      <w:r w:rsidRPr="00445C86">
        <w:rPr>
          <w:rFonts w:ascii="Times New Roman" w:hAnsi="Times New Roman" w:cs="Times New Roman"/>
          <w:sz w:val="28"/>
          <w:szCs w:val="28"/>
        </w:rPr>
        <w:t>9)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8"/>
      <w:bookmarkEnd w:id="16"/>
      <w:r w:rsidRPr="00445C86">
        <w:rPr>
          <w:rFonts w:ascii="Times New Roman" w:hAnsi="Times New Roman" w:cs="Times New Roman"/>
          <w:sz w:val="28"/>
          <w:szCs w:val="28"/>
        </w:rPr>
        <w:lastRenderedPageBreak/>
        <w:t>10)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FD2A18" w:rsidRPr="00524837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9"/>
      <w:bookmarkEnd w:id="17"/>
      <w:r w:rsidRPr="00524837">
        <w:rPr>
          <w:rFonts w:ascii="Times New Roman" w:hAnsi="Times New Roman" w:cs="Times New Roman"/>
          <w:sz w:val="28"/>
          <w:szCs w:val="28"/>
        </w:rPr>
        <w:t>11) информация о количестве оказанных государственных (муниципальных) услуг (выполненных работ), иных действий органов государственной власти (государственных органов) Ставропольского края, органов местного самоуправления Кочубеевского муниципального района Ставропольского края, государственных и муниципальных учреждений Ставропольского края, иных организаций Ставропольского края, за которые осуществлена уплата платежей, являющихся источником дохода бюджета.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C86">
        <w:rPr>
          <w:rFonts w:ascii="Times New Roman" w:hAnsi="Times New Roman" w:cs="Times New Roman"/>
          <w:sz w:val="28"/>
          <w:szCs w:val="28"/>
        </w:rPr>
        <w:t>. В реестрах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5C86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3" w:history="1">
        <w:r>
          <w:rPr>
            <w:rFonts w:ascii="Times New Roman" w:hAnsi="Times New Roman" w:cs="Times New Roman"/>
            <w:sz w:val="28"/>
            <w:szCs w:val="28"/>
          </w:rPr>
          <w:t>«1»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«5» пункта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>1»</w:t>
      </w:r>
      <w:r w:rsidRPr="00445C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«6» пункта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реестров источников доходов бюджетов.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C86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58" w:history="1">
        <w:r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445C86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«9» пункта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Порядка, </w:t>
      </w:r>
      <w:r w:rsidRPr="00445C86">
        <w:rPr>
          <w:rFonts w:ascii="Times New Roman" w:hAnsi="Times New Roman" w:cs="Times New Roman"/>
          <w:sz w:val="28"/>
          <w:szCs w:val="28"/>
        </w:rPr>
        <w:t>формируется и ведется на основании прогнозов поступления доходов бюджета.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5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445C86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участниками процесса ведения реестров источников доходов бюджетов, в соответствии с </w:t>
      </w:r>
      <w:hyperlink r:id="rId6" w:history="1">
        <w:r w:rsidRPr="00445C8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ведения Государственной информационной системы о государственных и муниципальных платежах, утвержденным приказом Федерального казначейства от 12 мая </w:t>
      </w:r>
      <w:smartTag w:uri="urn:schemas-microsoft-com:office:smarttags" w:element="metricconverter">
        <w:smartTagPr>
          <w:attr w:name="ProductID" w:val="2017 г"/>
        </w:smartTagPr>
        <w:r w:rsidRPr="00445C8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45C86">
        <w:rPr>
          <w:rFonts w:ascii="Times New Roman" w:hAnsi="Times New Roman" w:cs="Times New Roman"/>
          <w:sz w:val="28"/>
          <w:szCs w:val="28"/>
        </w:rPr>
        <w:t>. N 11н "Об утверждении Порядка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ведения Государственной информационной системы о государственных и муниципальных платежах".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45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6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общими </w:t>
      </w:r>
      <w:hyperlink r:id="rId7" w:history="1">
        <w:r w:rsidRPr="00445C8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</w:t>
      </w:r>
      <w:r w:rsidRPr="00445C86">
        <w:rPr>
          <w:rFonts w:ascii="Times New Roman" w:hAnsi="Times New Roman" w:cs="Times New Roman"/>
          <w:sz w:val="28"/>
          <w:szCs w:val="28"/>
        </w:rPr>
        <w:lastRenderedPageBreak/>
        <w:t>доходов местных бюджетов и реестров источников доходов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бюджетов государственных внебюджетных фондов, утвержденными постановлением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16 г"/>
        </w:smartTagPr>
        <w:r w:rsidRPr="00445C8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45C86">
        <w:rPr>
          <w:rFonts w:ascii="Times New Roman" w:hAnsi="Times New Roman" w:cs="Times New Roman"/>
          <w:sz w:val="28"/>
          <w:szCs w:val="28"/>
        </w:rPr>
        <w:t>. N 868 "О порядке формирования и ведения перечня источников доходов Российской Федерации" (далее - Общие требования).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5C86">
        <w:rPr>
          <w:rFonts w:ascii="Times New Roman" w:hAnsi="Times New Roman" w:cs="Times New Roman"/>
          <w:sz w:val="28"/>
          <w:szCs w:val="28"/>
        </w:rPr>
        <w:t xml:space="preserve">. Участники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процесса ведения реестров источников доходов бюджетов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обеспечивают включение в реестры источников доходов бюджетов информации, указанной в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1) незамедлительно, но не позднее одного рабочего дня со дня внесения информации в перечень источников доходов, реестр источников доходов Российской Федерации - информации, указанной в </w:t>
      </w:r>
      <w:hyperlink w:anchor="P53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2) не позднее пяти рабочих дней со дня принятия или внесения изменений в решение о местном бюджете на очередной финансовый год и плановый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 и закон об исполнении местного бюджета - информации, указанной в </w:t>
      </w:r>
      <w:hyperlink w:anchor="P59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3) не позднее 10-го рабочего дня каждого месяца года - информации, указанной в </w:t>
      </w:r>
      <w:hyperlink w:anchor="P61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4) незамедлительно, но не позднее одного рабочего дня со дня направления информации в Государственную информационную систему о государственных и муниципальных платежах - информации, указанной в </w:t>
      </w:r>
      <w:hyperlink w:anchor="P76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86">
        <w:rPr>
          <w:rFonts w:ascii="Times New Roman" w:hAnsi="Times New Roman" w:cs="Times New Roman"/>
          <w:sz w:val="28"/>
          <w:szCs w:val="28"/>
        </w:rPr>
        <w:t>5) ежегодно, в сроки, устанавливаемые планом мероприятий по составлению проекта решения о местном бюджете на очередной финансовый год и плановый период, утверждаемым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86">
        <w:rPr>
          <w:rFonts w:ascii="Times New Roman" w:hAnsi="Times New Roman" w:cs="Times New Roman"/>
          <w:sz w:val="28"/>
          <w:szCs w:val="28"/>
        </w:rPr>
        <w:t xml:space="preserve">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- информации, указанной в </w:t>
      </w:r>
      <w:hyperlink w:anchor="P58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6) не позднее 10-го рабочего дня каждого месяца года - информации, указанной в </w:t>
      </w:r>
      <w:hyperlink w:anchor="P6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7) незамедлительно, но не позднее одного рабочего дня после начисления сумм по платежам, являющимся источником доходов бюджета, - информации, указанной в </w:t>
      </w:r>
      <w:hyperlink w:anchor="P75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5C86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45C8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3"/>
      <w:bookmarkEnd w:id="18"/>
      <w:r>
        <w:rPr>
          <w:rFonts w:ascii="Times New Roman" w:hAnsi="Times New Roman" w:cs="Times New Roman"/>
          <w:sz w:val="28"/>
          <w:szCs w:val="28"/>
        </w:rPr>
        <w:t>15</w:t>
      </w:r>
      <w:r w:rsidRPr="00445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Органы, указанные в </w:t>
      </w:r>
      <w:hyperlink w:anchor="P49" w:history="1">
        <w:r w:rsidRPr="00445C8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45C8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в автоматизированном режиме проверку наличия информации в соответствии с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соответствия порядка формирования информации правилам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</w:t>
      </w:r>
      <w:hyperlink w:anchor="P103" w:history="1">
        <w:r w:rsidRPr="00445C86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4"/>
      <w:bookmarkEnd w:id="19"/>
      <w:r>
        <w:rPr>
          <w:rFonts w:ascii="Times New Roman" w:hAnsi="Times New Roman" w:cs="Times New Roman"/>
          <w:sz w:val="28"/>
          <w:szCs w:val="28"/>
        </w:rPr>
        <w:t>16</w:t>
      </w:r>
      <w:r w:rsidRPr="00445C86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указанной в </w:t>
      </w:r>
      <w:hyperlink w:anchor="P93" w:history="1">
        <w:r w:rsidRPr="00445C86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бюджета, образует следующие реестровые записи реестра источников доходов бюджета (далее - реестровая запись), которым органы, указанные в </w:t>
      </w:r>
      <w:hyperlink w:anchor="P49" w:history="1">
        <w:r w:rsidRPr="00445C8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присваивают уникальные номера: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>;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67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>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86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93" w:history="1">
        <w:r w:rsidRPr="00445C86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дохода бюджета в соответствии с </w:t>
      </w:r>
      <w:hyperlink w:anchor="P49" w:history="1">
        <w:r w:rsidRPr="00445C8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45C86">
        <w:rPr>
          <w:rFonts w:ascii="Times New Roman" w:hAnsi="Times New Roman" w:cs="Times New Roman"/>
          <w:sz w:val="28"/>
          <w:szCs w:val="28"/>
        </w:rPr>
        <w:t xml:space="preserve">. В случае получения предусмотренного </w:t>
      </w:r>
      <w:hyperlink w:anchor="P94" w:history="1">
        <w:r w:rsidRPr="00445C86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 участник процесса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45C86">
        <w:rPr>
          <w:rFonts w:ascii="Times New Roman" w:hAnsi="Times New Roman" w:cs="Times New Roman"/>
          <w:sz w:val="28"/>
          <w:szCs w:val="28"/>
        </w:rPr>
        <w:t xml:space="preserve">. Уникальный номер реестровой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445C86">
        <w:rPr>
          <w:rFonts w:ascii="Times New Roman" w:hAnsi="Times New Roman" w:cs="Times New Roman"/>
          <w:sz w:val="28"/>
          <w:szCs w:val="28"/>
        </w:rPr>
        <w:t xml:space="preserve"> имеет структуру, определенную Общими </w:t>
      </w:r>
      <w:hyperlink r:id="rId8" w:history="1">
        <w:r w:rsidRPr="00445C8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45C86">
        <w:rPr>
          <w:rFonts w:ascii="Times New Roman" w:hAnsi="Times New Roman" w:cs="Times New Roman"/>
          <w:sz w:val="28"/>
          <w:szCs w:val="28"/>
        </w:rPr>
        <w:t>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5C86">
        <w:rPr>
          <w:rFonts w:ascii="Times New Roman" w:hAnsi="Times New Roman" w:cs="Times New Roman"/>
          <w:sz w:val="28"/>
          <w:szCs w:val="28"/>
        </w:rPr>
        <w:t xml:space="preserve">. Реестр источников доходов местного бюджета направляется в составе документов и материалов, представляемых одновременно с проектом решения о местном бюджете на очередной финансовый год и плановый период, в Совет </w:t>
      </w:r>
      <w:r w:rsidRPr="002A610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A610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445C86">
        <w:rPr>
          <w:rFonts w:ascii="Times New Roman" w:hAnsi="Times New Roman" w:cs="Times New Roman"/>
          <w:sz w:val="28"/>
          <w:szCs w:val="28"/>
        </w:rPr>
        <w:t>.</w:t>
      </w:r>
    </w:p>
    <w:p w:rsidR="00FD2A18" w:rsidRPr="00445C86" w:rsidRDefault="00FD2A18" w:rsidP="00FD2A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3"/>
      <w:bookmarkEnd w:id="20"/>
      <w:r w:rsidRPr="00445C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5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C86">
        <w:rPr>
          <w:rFonts w:ascii="Times New Roman" w:hAnsi="Times New Roman" w:cs="Times New Roman"/>
          <w:sz w:val="28"/>
          <w:szCs w:val="28"/>
        </w:rPr>
        <w:t xml:space="preserve">Формирование информации, указанной в </w:t>
      </w:r>
      <w:hyperlink w:anchor="P52" w:history="1">
        <w:r w:rsidRPr="00445C8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настоящего Порядка, для включения в реестры источников доходов бюджета осуществляется в соответствии с </w:t>
      </w:r>
      <w:hyperlink r:id="rId9" w:history="1">
        <w:r w:rsidRPr="00445C8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45C86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5 г"/>
        </w:smartTagPr>
        <w:r w:rsidRPr="00445C8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45C86">
        <w:rPr>
          <w:rFonts w:ascii="Times New Roman" w:hAnsi="Times New Roman" w:cs="Times New Roman"/>
          <w:sz w:val="28"/>
          <w:szCs w:val="28"/>
        </w:rPr>
        <w:t>. N 658 "О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190B52" w:rsidRDefault="00190B52"/>
    <w:sectPr w:rsidR="00190B52" w:rsidSect="00FD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2A18"/>
    <w:rsid w:val="00190B52"/>
    <w:rsid w:val="00F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A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03E89AA8129E81885EED61B29FF47FD4AC14F6CCD02AF5EAA2E1237266052ED4C98162B0D66AbCi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F03E89AA8129E81885EED61B29FF47FD4AC14F6CCD02AF5EAA2E1237266052ED4C98162B0D66AbC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F03E89AA8129E81885EED61B29FF47FD7AD1EF4CED02AF5EAA2E1237266052ED4C98162B0D66DbC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3F03E89AA8129E81885EED61B29FF47FD4AC14F6CCD02AF5EAA2E1237266052ED4C98162B0D66AbCi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3F03E89AA8129E81885EED61B29FF47FD7AC12F4CBD02AF5EAA2E1237266052ED4C98460B8bDi5H" TargetMode="External"/><Relationship Id="rId9" Type="http://schemas.openxmlformats.org/officeDocument/2006/relationships/hyperlink" Target="consultantplus://offline/ref=E03F03E89AA8129E81885EED61B29FF47FD4AE11F6CCD02AF5EAA2E1237266052ED4C98162B0D66DbC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2710</Words>
  <Characters>15449</Characters>
  <Application>Microsoft Office Word</Application>
  <DocSecurity>0</DocSecurity>
  <Lines>128</Lines>
  <Paragraphs>36</Paragraphs>
  <ScaleCrop>false</ScaleCrop>
  <Company>Grizli777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2017-12-12T07:45:00Z</dcterms:created>
  <dcterms:modified xsi:type="dcterms:W3CDTF">2017-12-12T07:45:00Z</dcterms:modified>
</cp:coreProperties>
</file>