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A" w:rsidRPr="00574D4F" w:rsidRDefault="008D753A" w:rsidP="008D753A">
      <w:pPr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574D4F">
        <w:rPr>
          <w:rFonts w:ascii="Times New Roman" w:hAnsi="Times New Roman"/>
          <w:b/>
          <w:sz w:val="26"/>
          <w:szCs w:val="26"/>
        </w:rPr>
        <w:t>ПРОЕКТ</w:t>
      </w:r>
    </w:p>
    <w:p w:rsidR="008D753A" w:rsidRPr="00574D4F" w:rsidRDefault="008D753A" w:rsidP="008D753A">
      <w:pPr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574D4F">
        <w:rPr>
          <w:rFonts w:ascii="Times New Roman" w:hAnsi="Times New Roman"/>
          <w:b/>
          <w:sz w:val="26"/>
          <w:szCs w:val="26"/>
        </w:rPr>
        <w:t>РЕШЕНИЕ</w:t>
      </w:r>
    </w:p>
    <w:p w:rsidR="008D753A" w:rsidRPr="00574D4F" w:rsidRDefault="008D753A" w:rsidP="008D753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753A" w:rsidRPr="00574D4F" w:rsidRDefault="008D753A" w:rsidP="008D753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8D753A" w:rsidRPr="00574D4F" w:rsidRDefault="008D753A" w:rsidP="008D753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>ИВАНОВСКОГО СЕЛЬСОВЕТА КОЧУБЕЕВСКОГО РАЙОНА</w:t>
      </w:r>
    </w:p>
    <w:p w:rsidR="008D753A" w:rsidRPr="00574D4F" w:rsidRDefault="008D753A" w:rsidP="008D753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>СТАВРОПОЛЬСКОГО КРАЯ ЧЕТВЕРТОГО СОЗЫВА</w:t>
      </w:r>
    </w:p>
    <w:p w:rsidR="008D753A" w:rsidRPr="00574D4F" w:rsidRDefault="008D753A" w:rsidP="008D753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753A" w:rsidRPr="00574D4F" w:rsidRDefault="008D753A" w:rsidP="008D753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>12 сентября 2014 года</w:t>
      </w:r>
      <w:r w:rsidRPr="00574D4F">
        <w:rPr>
          <w:rFonts w:ascii="Times New Roman" w:hAnsi="Times New Roman"/>
          <w:sz w:val="26"/>
          <w:szCs w:val="26"/>
        </w:rPr>
        <w:tab/>
      </w:r>
      <w:r w:rsidRPr="00574D4F">
        <w:rPr>
          <w:rFonts w:ascii="Times New Roman" w:hAnsi="Times New Roman"/>
          <w:sz w:val="26"/>
          <w:szCs w:val="26"/>
        </w:rPr>
        <w:tab/>
      </w:r>
      <w:r w:rsidRPr="00574D4F">
        <w:rPr>
          <w:rFonts w:ascii="Times New Roman" w:hAnsi="Times New Roman"/>
          <w:sz w:val="26"/>
          <w:szCs w:val="26"/>
        </w:rPr>
        <w:tab/>
        <w:t xml:space="preserve">с. </w:t>
      </w:r>
      <w:proofErr w:type="gramStart"/>
      <w:r w:rsidRPr="00574D4F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574D4F">
        <w:rPr>
          <w:rFonts w:ascii="Times New Roman" w:hAnsi="Times New Roman"/>
          <w:sz w:val="26"/>
          <w:szCs w:val="26"/>
        </w:rPr>
        <w:tab/>
      </w:r>
      <w:r w:rsidRPr="00574D4F">
        <w:rPr>
          <w:rFonts w:ascii="Times New Roman" w:hAnsi="Times New Roman"/>
          <w:sz w:val="26"/>
          <w:szCs w:val="26"/>
        </w:rPr>
        <w:tab/>
      </w:r>
      <w:r w:rsidRPr="00574D4F">
        <w:rPr>
          <w:rFonts w:ascii="Times New Roman" w:hAnsi="Times New Roman"/>
          <w:sz w:val="26"/>
          <w:szCs w:val="26"/>
        </w:rPr>
        <w:tab/>
      </w:r>
      <w:r w:rsidRPr="00574D4F">
        <w:rPr>
          <w:rFonts w:ascii="Times New Roman" w:hAnsi="Times New Roman"/>
          <w:sz w:val="26"/>
          <w:szCs w:val="26"/>
        </w:rPr>
        <w:tab/>
        <w:t xml:space="preserve">№ </w:t>
      </w:r>
    </w:p>
    <w:p w:rsidR="0042618E" w:rsidRPr="00574D4F" w:rsidRDefault="0042618E" w:rsidP="0042618E">
      <w:pPr>
        <w:ind w:firstLine="0"/>
        <w:rPr>
          <w:rFonts w:ascii="Times New Roman" w:hAnsi="Times New Roman"/>
          <w:sz w:val="26"/>
          <w:szCs w:val="26"/>
        </w:rPr>
      </w:pPr>
    </w:p>
    <w:p w:rsidR="0042618E" w:rsidRPr="00574D4F" w:rsidRDefault="0042618E" w:rsidP="008D753A">
      <w:pPr>
        <w:ind w:firstLine="0"/>
        <w:rPr>
          <w:rFonts w:ascii="Times New Roman" w:hAnsi="Times New Roman"/>
          <w:bCs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 xml:space="preserve">Об утверждении </w:t>
      </w:r>
      <w:r w:rsidR="008D753A" w:rsidRPr="00574D4F">
        <w:rPr>
          <w:rFonts w:ascii="Times New Roman" w:hAnsi="Times New Roman"/>
          <w:sz w:val="26"/>
          <w:szCs w:val="26"/>
        </w:rPr>
        <w:t>Порядка принятия решений о разработке муниципальных программ, формирования и реализации указанных программ по муниципальному образованию Ивановского сельсовета</w:t>
      </w:r>
      <w:r w:rsidR="008D753A" w:rsidRPr="00574D4F">
        <w:rPr>
          <w:rFonts w:ascii="Times New Roman" w:hAnsi="Times New Roman"/>
          <w:bCs/>
          <w:sz w:val="26"/>
          <w:szCs w:val="26"/>
        </w:rPr>
        <w:t xml:space="preserve"> Кочубеевского района Ставропольского края.</w:t>
      </w:r>
    </w:p>
    <w:p w:rsidR="008D753A" w:rsidRDefault="008D753A" w:rsidP="008D753A">
      <w:pPr>
        <w:ind w:firstLine="0"/>
        <w:rPr>
          <w:rFonts w:ascii="Times New Roman" w:hAnsi="Times New Roman"/>
          <w:bCs/>
          <w:sz w:val="26"/>
          <w:szCs w:val="26"/>
        </w:rPr>
      </w:pPr>
    </w:p>
    <w:p w:rsidR="00574D4F" w:rsidRPr="00574D4F" w:rsidRDefault="00574D4F" w:rsidP="008D753A">
      <w:pPr>
        <w:ind w:firstLine="0"/>
        <w:rPr>
          <w:rFonts w:ascii="Times New Roman" w:hAnsi="Times New Roman"/>
          <w:bCs/>
          <w:sz w:val="26"/>
          <w:szCs w:val="26"/>
        </w:rPr>
      </w:pPr>
    </w:p>
    <w:p w:rsidR="008D753A" w:rsidRPr="00574D4F" w:rsidRDefault="0042618E" w:rsidP="008D753A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74D4F">
        <w:rPr>
          <w:rFonts w:ascii="Times New Roman" w:hAnsi="Times New Roman"/>
          <w:color w:val="333333"/>
          <w:sz w:val="26"/>
          <w:szCs w:val="26"/>
        </w:rPr>
        <w:t>В соответствии со статьёй 179 Бюджетного кодекса Российской Федерации, статьей 9 Федерального закона от 7 февраля 2011 года № 6</w:t>
      </w:r>
      <w:r w:rsidR="008D753A" w:rsidRPr="00574D4F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574D4F">
        <w:rPr>
          <w:rFonts w:ascii="Times New Roman" w:hAnsi="Times New Roman"/>
          <w:color w:val="333333"/>
          <w:sz w:val="26"/>
          <w:szCs w:val="26"/>
        </w:rPr>
        <w:t>-</w:t>
      </w:r>
      <w:r w:rsidR="008D753A" w:rsidRPr="00574D4F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574D4F">
        <w:rPr>
          <w:rFonts w:ascii="Times New Roman" w:hAnsi="Times New Roman"/>
          <w:color w:val="333333"/>
          <w:sz w:val="26"/>
          <w:szCs w:val="26"/>
        </w:rPr>
        <w:t>ФЗ «Об общих принципах организации и деятельности контрольно</w:t>
      </w:r>
      <w:r w:rsidR="008D753A" w:rsidRPr="00574D4F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574D4F">
        <w:rPr>
          <w:rFonts w:ascii="Times New Roman" w:hAnsi="Times New Roman"/>
          <w:color w:val="333333"/>
          <w:sz w:val="26"/>
          <w:szCs w:val="26"/>
        </w:rPr>
        <w:t>-</w:t>
      </w:r>
      <w:r w:rsidR="008D753A" w:rsidRPr="00574D4F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574D4F">
        <w:rPr>
          <w:rFonts w:ascii="Times New Roman" w:hAnsi="Times New Roman"/>
          <w:color w:val="333333"/>
          <w:sz w:val="26"/>
          <w:szCs w:val="26"/>
        </w:rPr>
        <w:t>счетных органов субъектов Российской Федерации и муниципальных образований», статьями 15 и 17 Федерального закона от 6 октября 2003 года № 131</w:t>
      </w:r>
      <w:r w:rsidR="008D753A" w:rsidRPr="00574D4F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574D4F">
        <w:rPr>
          <w:rFonts w:ascii="Times New Roman" w:hAnsi="Times New Roman"/>
          <w:color w:val="333333"/>
          <w:sz w:val="26"/>
          <w:szCs w:val="26"/>
        </w:rPr>
        <w:t>-</w:t>
      </w:r>
      <w:r w:rsidR="008D753A" w:rsidRPr="00574D4F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574D4F">
        <w:rPr>
          <w:rFonts w:ascii="Times New Roman" w:hAnsi="Times New Roman"/>
          <w:color w:val="333333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8D753A" w:rsidRPr="00574D4F">
        <w:rPr>
          <w:rFonts w:ascii="Times New Roman" w:hAnsi="Times New Roman"/>
          <w:color w:val="333333"/>
          <w:sz w:val="26"/>
          <w:szCs w:val="26"/>
        </w:rPr>
        <w:t xml:space="preserve">руководствуясь </w:t>
      </w:r>
      <w:r w:rsidRPr="00574D4F">
        <w:rPr>
          <w:rFonts w:ascii="Times New Roman" w:hAnsi="Times New Roman"/>
          <w:bCs/>
          <w:sz w:val="26"/>
          <w:szCs w:val="26"/>
        </w:rPr>
        <w:t>Устав</w:t>
      </w:r>
      <w:r w:rsidR="008D753A" w:rsidRPr="00574D4F">
        <w:rPr>
          <w:rFonts w:ascii="Times New Roman" w:hAnsi="Times New Roman"/>
          <w:bCs/>
          <w:sz w:val="26"/>
          <w:szCs w:val="26"/>
        </w:rPr>
        <w:t>ом</w:t>
      </w:r>
      <w:r w:rsidRPr="00574D4F">
        <w:rPr>
          <w:rFonts w:ascii="Times New Roman" w:hAnsi="Times New Roman"/>
          <w:bCs/>
          <w:sz w:val="26"/>
          <w:szCs w:val="26"/>
        </w:rPr>
        <w:t xml:space="preserve"> муниципального</w:t>
      </w:r>
      <w:proofErr w:type="gramEnd"/>
      <w:r w:rsidRPr="00574D4F">
        <w:rPr>
          <w:rFonts w:ascii="Times New Roman" w:hAnsi="Times New Roman"/>
          <w:bCs/>
          <w:sz w:val="26"/>
          <w:szCs w:val="26"/>
        </w:rPr>
        <w:t xml:space="preserve"> образования Ивановского сельсовета Кочубеевского района Ставропольского края, </w:t>
      </w:r>
      <w:r w:rsidR="008D753A" w:rsidRPr="00574D4F">
        <w:rPr>
          <w:rFonts w:ascii="Times New Roman" w:hAnsi="Times New Roman"/>
          <w:sz w:val="26"/>
          <w:szCs w:val="26"/>
        </w:rPr>
        <w:t xml:space="preserve">Совет </w:t>
      </w:r>
      <w:proofErr w:type="gramStart"/>
      <w:r w:rsidR="008D753A" w:rsidRPr="00574D4F">
        <w:rPr>
          <w:rFonts w:ascii="Times New Roman" w:hAnsi="Times New Roman"/>
          <w:sz w:val="26"/>
          <w:szCs w:val="26"/>
        </w:rPr>
        <w:t>депутатов муниципального образования Ивановского сельсовета Кочубеевского района Ставропольского края четвёртого созыва</w:t>
      </w:r>
      <w:proofErr w:type="gramEnd"/>
    </w:p>
    <w:p w:rsidR="008D753A" w:rsidRPr="00574D4F" w:rsidRDefault="008D753A" w:rsidP="008D753A">
      <w:pPr>
        <w:ind w:firstLine="708"/>
        <w:rPr>
          <w:rFonts w:ascii="Times New Roman" w:hAnsi="Times New Roman"/>
          <w:sz w:val="26"/>
          <w:szCs w:val="26"/>
        </w:rPr>
      </w:pPr>
    </w:p>
    <w:p w:rsidR="008D753A" w:rsidRPr="00574D4F" w:rsidRDefault="008D753A" w:rsidP="008D753A">
      <w:pPr>
        <w:rPr>
          <w:rFonts w:ascii="Times New Roman" w:hAnsi="Times New Roman"/>
          <w:b/>
          <w:sz w:val="26"/>
          <w:szCs w:val="26"/>
        </w:rPr>
      </w:pPr>
      <w:r w:rsidRPr="00574D4F">
        <w:rPr>
          <w:rFonts w:ascii="Times New Roman" w:hAnsi="Times New Roman"/>
          <w:b/>
          <w:sz w:val="26"/>
          <w:szCs w:val="26"/>
        </w:rPr>
        <w:t>РЕШИЛ:</w:t>
      </w:r>
    </w:p>
    <w:p w:rsidR="0042618E" w:rsidRPr="00574D4F" w:rsidRDefault="0042618E" w:rsidP="0042618E">
      <w:pPr>
        <w:suppressAutoHyphens/>
        <w:rPr>
          <w:rFonts w:ascii="Times New Roman" w:hAnsi="Times New Roman"/>
          <w:sz w:val="26"/>
          <w:szCs w:val="26"/>
        </w:rPr>
      </w:pPr>
    </w:p>
    <w:p w:rsidR="0042618E" w:rsidRPr="00574D4F" w:rsidRDefault="0042618E" w:rsidP="0042618E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D4F">
        <w:rPr>
          <w:rFonts w:ascii="Times New Roman" w:hAnsi="Times New Roman" w:cs="Times New Roman"/>
          <w:bCs/>
          <w:sz w:val="26"/>
          <w:szCs w:val="26"/>
        </w:rPr>
        <w:t xml:space="preserve">Утвердить Порядок </w:t>
      </w:r>
      <w:r w:rsidR="008D753A" w:rsidRPr="00574D4F">
        <w:rPr>
          <w:rFonts w:ascii="Times New Roman" w:hAnsi="Times New Roman"/>
          <w:sz w:val="26"/>
          <w:szCs w:val="26"/>
        </w:rPr>
        <w:t>принятия решений о разработке муниципальных программ, формирования и реализации указанных программ по муниципальному образованию Ивановского сельсовета</w:t>
      </w:r>
      <w:r w:rsidR="008D753A" w:rsidRPr="00574D4F">
        <w:rPr>
          <w:rFonts w:ascii="Times New Roman" w:hAnsi="Times New Roman"/>
          <w:bCs/>
          <w:sz w:val="26"/>
          <w:szCs w:val="26"/>
        </w:rPr>
        <w:t xml:space="preserve"> Кочубеевского района Ставропольского края</w:t>
      </w:r>
      <w:r w:rsidRPr="00574D4F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приложению.</w:t>
      </w:r>
    </w:p>
    <w:p w:rsidR="008D753A" w:rsidRPr="00574D4F" w:rsidRDefault="008D753A" w:rsidP="008D753A">
      <w:pPr>
        <w:pStyle w:val="a5"/>
        <w:spacing w:before="0" w:beforeAutospacing="0" w:after="0"/>
        <w:ind w:firstLine="709"/>
        <w:jc w:val="both"/>
        <w:rPr>
          <w:color w:val="000000"/>
          <w:spacing w:val="1"/>
          <w:sz w:val="26"/>
          <w:szCs w:val="26"/>
        </w:rPr>
      </w:pPr>
      <w:r w:rsidRPr="00574D4F">
        <w:rPr>
          <w:color w:val="000000"/>
          <w:sz w:val="26"/>
          <w:szCs w:val="26"/>
        </w:rPr>
        <w:t xml:space="preserve">2. </w:t>
      </w:r>
      <w:proofErr w:type="gramStart"/>
      <w:r w:rsidRPr="00574D4F">
        <w:rPr>
          <w:sz w:val="26"/>
          <w:szCs w:val="26"/>
        </w:rPr>
        <w:t>Разместить</w:t>
      </w:r>
      <w:proofErr w:type="gramEnd"/>
      <w:r w:rsidRPr="00574D4F">
        <w:rPr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574D4F">
        <w:rPr>
          <w:color w:val="000000"/>
          <w:sz w:val="26"/>
          <w:szCs w:val="26"/>
        </w:rPr>
        <w:t>в сети Интернет (</w:t>
      </w:r>
      <w:proofErr w:type="spellStart"/>
      <w:r w:rsidRPr="00574D4F">
        <w:rPr>
          <w:color w:val="000000"/>
          <w:sz w:val="26"/>
          <w:szCs w:val="26"/>
        </w:rPr>
        <w:t>www</w:t>
      </w:r>
      <w:proofErr w:type="spellEnd"/>
      <w:r w:rsidRPr="00574D4F">
        <w:rPr>
          <w:color w:val="000000"/>
          <w:sz w:val="26"/>
          <w:szCs w:val="26"/>
        </w:rPr>
        <w:t>.</w:t>
      </w:r>
      <w:proofErr w:type="spellStart"/>
      <w:r w:rsidRPr="00574D4F">
        <w:rPr>
          <w:color w:val="000000"/>
          <w:sz w:val="26"/>
          <w:szCs w:val="26"/>
          <w:lang w:val="en-US"/>
        </w:rPr>
        <w:t>ivanovskoe</w:t>
      </w:r>
      <w:proofErr w:type="spellEnd"/>
      <w:r w:rsidRPr="00574D4F">
        <w:rPr>
          <w:color w:val="000000"/>
          <w:sz w:val="26"/>
          <w:szCs w:val="26"/>
        </w:rPr>
        <w:t>26.ru).</w:t>
      </w:r>
    </w:p>
    <w:p w:rsidR="008D753A" w:rsidRPr="00574D4F" w:rsidRDefault="008D753A" w:rsidP="008D753A">
      <w:pPr>
        <w:shd w:val="clear" w:color="auto" w:fill="FFFFFF"/>
        <w:tabs>
          <w:tab w:val="left" w:pos="1210"/>
        </w:tabs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74D4F">
        <w:rPr>
          <w:rFonts w:ascii="Times New Roman" w:hAnsi="Times New Roman"/>
          <w:color w:val="000000"/>
          <w:spacing w:val="1"/>
          <w:sz w:val="26"/>
          <w:szCs w:val="26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D753A" w:rsidRPr="00574D4F" w:rsidRDefault="008D753A" w:rsidP="008D753A">
      <w:pPr>
        <w:ind w:firstLine="709"/>
        <w:rPr>
          <w:rFonts w:ascii="Times New Roman" w:hAnsi="Times New Roman"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74D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4D4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</w:t>
      </w:r>
      <w:r w:rsidRPr="00574D4F">
        <w:rPr>
          <w:rFonts w:ascii="Times New Roman" w:hAnsi="Times New Roman"/>
          <w:bCs/>
          <w:color w:val="000000"/>
          <w:spacing w:val="1"/>
          <w:sz w:val="26"/>
          <w:szCs w:val="26"/>
        </w:rPr>
        <w:t>вопросам депутатской этики</w:t>
      </w:r>
      <w:r w:rsidRPr="00574D4F">
        <w:rPr>
          <w:rFonts w:ascii="Times New Roman" w:hAnsi="Times New Roman"/>
          <w:sz w:val="26"/>
          <w:szCs w:val="26"/>
        </w:rPr>
        <w:t>, законности и местному самоуправлению.</w:t>
      </w:r>
    </w:p>
    <w:p w:rsidR="008D753A" w:rsidRPr="00574D4F" w:rsidRDefault="008D753A" w:rsidP="008D753A">
      <w:pPr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  <w:r w:rsidRPr="00574D4F">
        <w:rPr>
          <w:rFonts w:ascii="Times New Roman" w:hAnsi="Times New Roman"/>
          <w:color w:val="000000"/>
          <w:spacing w:val="1"/>
          <w:sz w:val="26"/>
          <w:szCs w:val="26"/>
        </w:rPr>
        <w:t>5. Настоящее решение вступает в законную силу со дня его официального опубликования.</w:t>
      </w:r>
    </w:p>
    <w:p w:rsidR="008D753A" w:rsidRPr="00574D4F" w:rsidRDefault="008D753A" w:rsidP="008D753A">
      <w:pPr>
        <w:shd w:val="clear" w:color="auto" w:fill="FFFFFF"/>
        <w:tabs>
          <w:tab w:val="left" w:pos="1210"/>
        </w:tabs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8D753A" w:rsidRPr="00574D4F" w:rsidRDefault="008D753A" w:rsidP="008D753A">
      <w:pPr>
        <w:shd w:val="clear" w:color="auto" w:fill="FFFFFF"/>
        <w:tabs>
          <w:tab w:val="left" w:pos="1210"/>
        </w:tabs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8D753A" w:rsidRPr="00574D4F" w:rsidRDefault="008D753A" w:rsidP="008D753A">
      <w:pPr>
        <w:shd w:val="clear" w:color="auto" w:fill="FFFFFF"/>
        <w:tabs>
          <w:tab w:val="left" w:pos="1210"/>
        </w:tabs>
        <w:ind w:firstLine="709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8D753A" w:rsidRPr="00574D4F" w:rsidRDefault="008D753A" w:rsidP="005938FD">
      <w:pPr>
        <w:shd w:val="clear" w:color="auto" w:fill="FFFFFF"/>
        <w:tabs>
          <w:tab w:val="left" w:pos="720"/>
        </w:tabs>
        <w:spacing w:line="240" w:lineRule="exact"/>
        <w:ind w:firstLine="0"/>
        <w:rPr>
          <w:rFonts w:ascii="Times New Roman" w:hAnsi="Times New Roman"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574D4F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8D753A" w:rsidRPr="00574D4F" w:rsidRDefault="008D753A" w:rsidP="005938FD">
      <w:pPr>
        <w:shd w:val="clear" w:color="auto" w:fill="FFFFFF"/>
        <w:tabs>
          <w:tab w:val="left" w:pos="0"/>
        </w:tabs>
        <w:spacing w:line="240" w:lineRule="exact"/>
        <w:ind w:firstLine="0"/>
        <w:rPr>
          <w:rFonts w:ascii="Times New Roman" w:hAnsi="Times New Roman"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>образования</w:t>
      </w:r>
      <w:r w:rsidRPr="00574D4F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74D4F">
        <w:rPr>
          <w:rFonts w:ascii="Times New Roman" w:hAnsi="Times New Roman"/>
          <w:sz w:val="26"/>
          <w:szCs w:val="26"/>
        </w:rPr>
        <w:t>Ивановского сельсовета</w:t>
      </w:r>
    </w:p>
    <w:p w:rsidR="008D753A" w:rsidRPr="00574D4F" w:rsidRDefault="008D753A" w:rsidP="005938FD">
      <w:pPr>
        <w:shd w:val="clear" w:color="auto" w:fill="FFFFFF"/>
        <w:tabs>
          <w:tab w:val="left" w:pos="720"/>
        </w:tabs>
        <w:spacing w:line="240" w:lineRule="exact"/>
        <w:ind w:firstLine="0"/>
        <w:rPr>
          <w:rFonts w:ascii="Times New Roman" w:hAnsi="Times New Roman"/>
          <w:sz w:val="26"/>
          <w:szCs w:val="26"/>
        </w:rPr>
      </w:pPr>
      <w:r w:rsidRPr="00574D4F">
        <w:rPr>
          <w:rFonts w:ascii="Times New Roman" w:hAnsi="Times New Roman"/>
          <w:sz w:val="26"/>
          <w:szCs w:val="26"/>
        </w:rPr>
        <w:t>Кочубеевского района Ставропольского края</w:t>
      </w:r>
      <w:r w:rsidRPr="00574D4F">
        <w:rPr>
          <w:rFonts w:ascii="Times New Roman" w:hAnsi="Times New Roman"/>
          <w:sz w:val="26"/>
          <w:szCs w:val="26"/>
        </w:rPr>
        <w:tab/>
      </w:r>
      <w:r w:rsidRPr="00574D4F">
        <w:rPr>
          <w:rFonts w:ascii="Times New Roman" w:hAnsi="Times New Roman"/>
          <w:sz w:val="26"/>
          <w:szCs w:val="26"/>
        </w:rPr>
        <w:tab/>
      </w:r>
      <w:r w:rsidRPr="00574D4F">
        <w:rPr>
          <w:rFonts w:ascii="Times New Roman" w:hAnsi="Times New Roman"/>
          <w:sz w:val="26"/>
          <w:szCs w:val="26"/>
        </w:rPr>
        <w:tab/>
        <w:t>А.И.  Солдатов</w:t>
      </w:r>
    </w:p>
    <w:p w:rsidR="00574D4F" w:rsidRDefault="00574D4F" w:rsidP="005938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line="240" w:lineRule="exact"/>
        <w:ind w:left="2832" w:firstLine="708"/>
        <w:jc w:val="center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bookmarkStart w:id="0" w:name="sub_100"/>
    </w:p>
    <w:p w:rsidR="005938FD" w:rsidRPr="005938FD" w:rsidRDefault="005938FD" w:rsidP="005938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line="240" w:lineRule="exact"/>
        <w:ind w:left="2832"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938F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lastRenderedPageBreak/>
        <w:t>ПРИЛОЖЕНИЕ</w:t>
      </w:r>
    </w:p>
    <w:p w:rsidR="005938FD" w:rsidRPr="005938FD" w:rsidRDefault="005938FD" w:rsidP="005938FD">
      <w:pPr>
        <w:widowControl/>
        <w:shd w:val="clear" w:color="auto" w:fill="FFFFFF"/>
        <w:autoSpaceDE/>
        <w:autoSpaceDN/>
        <w:adjustRightInd/>
        <w:spacing w:line="240" w:lineRule="exact"/>
        <w:ind w:left="3540" w:firstLine="0"/>
        <w:jc w:val="center"/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</w:pPr>
      <w:r w:rsidRPr="005938FD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5938FD"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5938FD" w:rsidRPr="005938FD" w:rsidRDefault="005938FD" w:rsidP="005938FD">
      <w:pPr>
        <w:widowControl/>
        <w:shd w:val="clear" w:color="auto" w:fill="FFFFFF"/>
        <w:autoSpaceDE/>
        <w:autoSpaceDN/>
        <w:adjustRightInd/>
        <w:spacing w:line="240" w:lineRule="exact"/>
        <w:ind w:left="3540" w:firstLine="709"/>
        <w:jc w:val="center"/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</w:pPr>
      <w:r w:rsidRPr="005938FD"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  <w:t>образования</w:t>
      </w:r>
      <w:r w:rsidRPr="005938FD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5938FD"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  <w:t>Ивановского сельсовета</w:t>
      </w:r>
    </w:p>
    <w:p w:rsidR="005938FD" w:rsidRPr="005938FD" w:rsidRDefault="005938FD" w:rsidP="005938FD">
      <w:pPr>
        <w:widowControl/>
        <w:shd w:val="clear" w:color="auto" w:fill="FFFFFF"/>
        <w:autoSpaceDE/>
        <w:autoSpaceDN/>
        <w:adjustRightInd/>
        <w:spacing w:line="240" w:lineRule="exact"/>
        <w:ind w:left="3540" w:firstLine="0"/>
        <w:jc w:val="center"/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</w:pPr>
      <w:r w:rsidRPr="005938FD"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938FD" w:rsidRPr="005938FD" w:rsidRDefault="005938FD" w:rsidP="005938FD">
      <w:pPr>
        <w:widowControl/>
        <w:shd w:val="clear" w:color="auto" w:fill="FFFFFF"/>
        <w:autoSpaceDE/>
        <w:autoSpaceDN/>
        <w:adjustRightInd/>
        <w:spacing w:line="240" w:lineRule="exact"/>
        <w:ind w:left="3540" w:firstLine="0"/>
        <w:jc w:val="center"/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</w:pPr>
      <w:r w:rsidRPr="005938FD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от 1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2</w:t>
      </w:r>
      <w:r w:rsidRPr="005938FD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9</w:t>
      </w:r>
      <w:r w:rsidRPr="005938FD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 xml:space="preserve">.2014 года № </w:t>
      </w:r>
    </w:p>
    <w:p w:rsidR="005938FD" w:rsidRDefault="005938FD" w:rsidP="005938FD">
      <w:pPr>
        <w:suppressAutoHyphens/>
        <w:spacing w:line="240" w:lineRule="exact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38FD" w:rsidRDefault="005938FD" w:rsidP="005938FD">
      <w:pPr>
        <w:suppressAutoHyphens/>
        <w:spacing w:line="240" w:lineRule="exact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38FD" w:rsidRPr="005938FD" w:rsidRDefault="005938FD" w:rsidP="005938FD">
      <w:pPr>
        <w:suppressAutoHyphens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8F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2618E" w:rsidRPr="005938FD" w:rsidRDefault="005938FD" w:rsidP="005938FD">
      <w:pPr>
        <w:suppressAutoHyphens/>
        <w:spacing w:line="240" w:lineRule="exact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38FD">
        <w:rPr>
          <w:rFonts w:ascii="Times New Roman" w:hAnsi="Times New Roman"/>
          <w:b/>
          <w:sz w:val="28"/>
          <w:szCs w:val="28"/>
        </w:rPr>
        <w:t>ПРИНЯТИЯ РЕШЕНИЙ О РАЗРАБОТКЕ МУНИЦИПАЛЬНЫХ ПРОГРАММ, ФОРМИРОВАНИЯ И РЕАЛИЗАЦИИ УКАЗАННЫХ ПРОГРАММ ПО МУНИЦИПАЛЬНОМУ ОБРАЗОВАНИЮ ИВАНОВСКОГО СЕЛЬСОВЕТА</w:t>
      </w:r>
      <w:r w:rsidRPr="005938FD">
        <w:rPr>
          <w:rFonts w:ascii="Times New Roman" w:hAnsi="Times New Roman"/>
          <w:b/>
          <w:bCs/>
          <w:sz w:val="28"/>
          <w:szCs w:val="28"/>
        </w:rPr>
        <w:t xml:space="preserve"> КОЧУБЕЕВСКОГО РАЙОНА СТАВРОПОЛЬСКОГО КРАЯ</w:t>
      </w:r>
    </w:p>
    <w:p w:rsidR="0042618E" w:rsidRDefault="0042618E" w:rsidP="005938FD">
      <w:pPr>
        <w:suppressAutoHyphens/>
        <w:spacing w:line="240" w:lineRule="exact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42618E" w:rsidRDefault="0042618E" w:rsidP="0042618E">
      <w:pPr>
        <w:pStyle w:val="1"/>
        <w:tabs>
          <w:tab w:val="left" w:pos="0"/>
          <w:tab w:val="left" w:pos="426"/>
        </w:tabs>
        <w:suppressAutoHyphens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1. Общие положения</w:t>
      </w:r>
      <w:bookmarkEnd w:id="0"/>
    </w:p>
    <w:p w:rsidR="0042618E" w:rsidRDefault="0042618E" w:rsidP="0042618E">
      <w:pPr>
        <w:suppressAutoHyphens/>
        <w:rPr>
          <w:rFonts w:ascii="Times New Roman" w:hAnsi="Times New Roman"/>
          <w:sz w:val="26"/>
          <w:szCs w:val="26"/>
        </w:rPr>
      </w:pPr>
    </w:p>
    <w:p w:rsidR="0042618E" w:rsidRDefault="0042618E" w:rsidP="0042618E">
      <w:pPr>
        <w:pStyle w:val="1"/>
        <w:numPr>
          <w:ilvl w:val="1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Настоящий Порядок определяет правила принятия решений о разработке муниципальных программ муниципального образования Ивановского сельсовета Кочубеевского района Ставропольского края, их формирования и реализации (далее - Порядок), в том числе оценки эффективности реализации муниципальных программ.</w:t>
      </w:r>
    </w:p>
    <w:p w:rsidR="0042618E" w:rsidRPr="00574D4F" w:rsidRDefault="0042618E" w:rsidP="0042618E">
      <w:pPr>
        <w:pStyle w:val="1"/>
        <w:numPr>
          <w:ilvl w:val="1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>Муниципальная программа - это единый комплекс организационно</w:t>
      </w:r>
      <w:r w:rsidR="005938FD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auto"/>
          <w:spacing w:val="16"/>
          <w:sz w:val="28"/>
          <w:szCs w:val="28"/>
        </w:rPr>
        <w:t>хозяйственных, социально</w:t>
      </w:r>
      <w:r w:rsidR="005938FD">
        <w:rPr>
          <w:rFonts w:ascii="Times New Roman" w:hAnsi="Times New Roman"/>
          <w:b w:val="0"/>
          <w:color w:val="auto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pacing w:val="16"/>
          <w:sz w:val="28"/>
          <w:szCs w:val="28"/>
        </w:rPr>
        <w:t>-</w:t>
      </w:r>
      <w:r w:rsidR="005938FD">
        <w:rPr>
          <w:rFonts w:ascii="Times New Roman" w:hAnsi="Times New Roman"/>
          <w:b w:val="0"/>
          <w:color w:val="auto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pacing w:val="16"/>
          <w:sz w:val="28"/>
          <w:szCs w:val="28"/>
        </w:rPr>
        <w:t xml:space="preserve">экономических и других мероприятий </w:t>
      </w:r>
      <w:r>
        <w:rPr>
          <w:rFonts w:ascii="Times New Roman" w:hAnsi="Times New Roman"/>
          <w:b w:val="0"/>
          <w:color w:val="auto"/>
          <w:spacing w:val="1"/>
          <w:sz w:val="28"/>
          <w:szCs w:val="28"/>
        </w:rPr>
        <w:t>(программных мероприятий), обеспечивающий приоритетную концентрацию ресурсов в целях решения неотложных и первоочередных задач социально-</w:t>
      </w:r>
      <w:r>
        <w:rPr>
          <w:rFonts w:ascii="Times New Roman" w:hAnsi="Times New Roman"/>
          <w:b w:val="0"/>
          <w:color w:val="auto"/>
          <w:spacing w:val="6"/>
          <w:sz w:val="28"/>
          <w:szCs w:val="28"/>
        </w:rPr>
        <w:t xml:space="preserve">экономического </w:t>
      </w:r>
      <w:proofErr w:type="gramStart"/>
      <w:r>
        <w:rPr>
          <w:rFonts w:ascii="Times New Roman" w:hAnsi="Times New Roman"/>
          <w:b w:val="0"/>
          <w:color w:val="auto"/>
          <w:spacing w:val="6"/>
          <w:sz w:val="28"/>
          <w:szCs w:val="28"/>
        </w:rPr>
        <w:t xml:space="preserve">развития муниципального </w:t>
      </w:r>
      <w:r w:rsidRPr="00574D4F">
        <w:rPr>
          <w:rFonts w:ascii="Times New Roman" w:hAnsi="Times New Roman"/>
          <w:b w:val="0"/>
          <w:color w:val="auto"/>
          <w:spacing w:val="6"/>
          <w:sz w:val="28"/>
          <w:szCs w:val="28"/>
        </w:rPr>
        <w:t>образования Ивановского сельсовета</w:t>
      </w:r>
      <w:r w:rsidRPr="00574D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Кочубеевского района Ставропольского края</w:t>
      </w:r>
      <w:proofErr w:type="gramEnd"/>
      <w:r w:rsidRPr="00574D4F">
        <w:rPr>
          <w:rFonts w:ascii="Times New Roman" w:hAnsi="Times New Roman"/>
          <w:b w:val="0"/>
          <w:color w:val="auto"/>
          <w:spacing w:val="6"/>
          <w:sz w:val="28"/>
          <w:szCs w:val="28"/>
        </w:rPr>
        <w:t>.</w:t>
      </w:r>
    </w:p>
    <w:p w:rsidR="0042618E" w:rsidRPr="00574D4F" w:rsidRDefault="0042618E" w:rsidP="0042618E">
      <w:pPr>
        <w:rPr>
          <w:rFonts w:ascii="Times New Roman" w:hAnsi="Times New Roman"/>
          <w:sz w:val="28"/>
          <w:szCs w:val="28"/>
        </w:rPr>
      </w:pPr>
    </w:p>
    <w:p w:rsidR="0042618E" w:rsidRDefault="0042618E" w:rsidP="0042618E">
      <w:pPr>
        <w:pStyle w:val="1"/>
        <w:numPr>
          <w:ilvl w:val="1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 делится на подпрограммы, направленные на решение конкретных задач в рамках муниципальной программы.</w:t>
      </w:r>
      <w:bookmarkStart w:id="1" w:name="_GoBack"/>
      <w:bookmarkEnd w:id="1"/>
    </w:p>
    <w:p w:rsidR="0042618E" w:rsidRDefault="0042618E" w:rsidP="0042618E">
      <w:pPr>
        <w:pStyle w:val="1"/>
        <w:tabs>
          <w:tab w:val="left" w:pos="0"/>
          <w:tab w:val="left" w:pos="1276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сложности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решаемых в рамках муниципальной программы задач.</w:t>
      </w:r>
    </w:p>
    <w:p w:rsidR="0042618E" w:rsidRDefault="0042618E" w:rsidP="0042618E">
      <w:pPr>
        <w:pStyle w:val="1"/>
        <w:tabs>
          <w:tab w:val="left" w:pos="0"/>
          <w:tab w:val="left" w:pos="1276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муниципальные программы включаются долгосрочные муниципальные программы до завершения их реализации. </w:t>
      </w:r>
    </w:p>
    <w:p w:rsidR="0042618E" w:rsidRPr="005938FD" w:rsidRDefault="0042618E" w:rsidP="0042618E">
      <w:pPr>
        <w:pStyle w:val="1"/>
        <w:numPr>
          <w:ilvl w:val="1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8FD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Разработка и реализация муниципальной программы осуществляется администрацией 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Pr="005938FD">
        <w:rPr>
          <w:rFonts w:ascii="Times New Roman" w:hAnsi="Times New Roman"/>
          <w:b w:val="0"/>
          <w:color w:val="auto"/>
          <w:sz w:val="28"/>
          <w:szCs w:val="28"/>
        </w:rPr>
        <w:t>Ивановского сельсовета (далее - ответственный исполнитель), совместно с соисполнителями муниципальной программы (далее - соисполнители) и участниками муниципальной программы.</w:t>
      </w:r>
    </w:p>
    <w:p w:rsidR="0042618E" w:rsidRPr="005938FD" w:rsidRDefault="0042618E" w:rsidP="0042618E">
      <w:pPr>
        <w:pStyle w:val="1"/>
        <w:tabs>
          <w:tab w:val="left" w:pos="0"/>
          <w:tab w:val="left" w:pos="1276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8FD">
        <w:rPr>
          <w:rFonts w:ascii="Times New Roman" w:hAnsi="Times New Roman"/>
          <w:b w:val="0"/>
          <w:color w:val="auto"/>
          <w:sz w:val="28"/>
          <w:szCs w:val="28"/>
        </w:rPr>
        <w:t xml:space="preserve">Соисполнителями являются </w:t>
      </w:r>
      <w:r w:rsidR="00A3571F">
        <w:rPr>
          <w:rFonts w:ascii="Times New Roman" w:hAnsi="Times New Roman"/>
          <w:b w:val="0"/>
          <w:color w:val="auto"/>
          <w:sz w:val="28"/>
          <w:szCs w:val="28"/>
        </w:rPr>
        <w:t>муниципальные казенные и унитарные учреждения, созданные администрацией муниципального образования Ивановского сельсовета</w:t>
      </w:r>
      <w:r w:rsidR="00A3571F" w:rsidRPr="00A357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3571F">
        <w:rPr>
          <w:rFonts w:ascii="Times New Roman" w:hAnsi="Times New Roman"/>
          <w:b w:val="0"/>
          <w:color w:val="auto"/>
          <w:sz w:val="28"/>
          <w:szCs w:val="28"/>
        </w:rPr>
        <w:t xml:space="preserve">Кочубеевского района Ставропольского края и их руководители, </w:t>
      </w:r>
      <w:r w:rsidRPr="005938FD">
        <w:rPr>
          <w:rFonts w:ascii="Times New Roman" w:hAnsi="Times New Roman"/>
          <w:b w:val="0"/>
          <w:color w:val="auto"/>
          <w:sz w:val="28"/>
          <w:szCs w:val="28"/>
        </w:rPr>
        <w:t>являю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>щие</w:t>
      </w:r>
      <w:r w:rsidRPr="005938FD">
        <w:rPr>
          <w:rFonts w:ascii="Times New Roman" w:hAnsi="Times New Roman"/>
          <w:b w:val="0"/>
          <w:color w:val="auto"/>
          <w:sz w:val="28"/>
          <w:szCs w:val="28"/>
        </w:rPr>
        <w:t>ся ответственными за разработку и реализацию подпрограммы (подпрограмм).</w:t>
      </w:r>
    </w:p>
    <w:p w:rsidR="00A3571F" w:rsidRDefault="0042618E" w:rsidP="00A3571F">
      <w:pPr>
        <w:pStyle w:val="1"/>
        <w:tabs>
          <w:tab w:val="left" w:pos="0"/>
          <w:tab w:val="left" w:pos="1276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8FD">
        <w:rPr>
          <w:rFonts w:ascii="Times New Roman" w:hAnsi="Times New Roman"/>
          <w:b w:val="0"/>
          <w:color w:val="auto"/>
          <w:sz w:val="28"/>
          <w:szCs w:val="28"/>
        </w:rPr>
        <w:t xml:space="preserve">Участниками муниципальной программы являются 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>специалисты</w:t>
      </w:r>
      <w:r w:rsidRPr="005938F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938F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местной администрации, руководители структурных подразделений, участвующие в реализации одного или нескольких основных мероприятий подпрограммы (подпрограмм), и муниципальные заказчики долгосрочных муниципальных целевых программ, входящих в муниципальную программу, не являющиеся соисполнителями.</w:t>
      </w:r>
    </w:p>
    <w:p w:rsidR="0042618E" w:rsidRDefault="0042618E" w:rsidP="00A3571F">
      <w:pPr>
        <w:pStyle w:val="1"/>
        <w:tabs>
          <w:tab w:val="left" w:pos="0"/>
          <w:tab w:val="left" w:pos="1276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утверждается постановлением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2618E" w:rsidRDefault="0042618E" w:rsidP="0042618E">
      <w:pPr>
        <w:suppressAutoHyphens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18E" w:rsidRDefault="0042618E" w:rsidP="0042618E">
      <w:pPr>
        <w:pStyle w:val="1"/>
        <w:numPr>
          <w:ilvl w:val="0"/>
          <w:numId w:val="2"/>
        </w:numPr>
        <w:tabs>
          <w:tab w:val="left" w:pos="0"/>
        </w:tabs>
        <w:suppressAutoHyphen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Требования к содержанию муниципальной программы</w:t>
      </w:r>
    </w:p>
    <w:p w:rsidR="0042618E" w:rsidRDefault="0042618E" w:rsidP="0042618E">
      <w:pPr>
        <w:pStyle w:val="1"/>
        <w:tabs>
          <w:tab w:val="left" w:pos="0"/>
        </w:tabs>
        <w:suppressAutoHyphens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618E" w:rsidRDefault="0042618E" w:rsidP="0042618E">
      <w:pPr>
        <w:pStyle w:val="1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uppressAutoHyphens/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Муниципальные программы разрабатываются исходя положений:</w:t>
      </w:r>
    </w:p>
    <w:p w:rsidR="0042618E" w:rsidRDefault="0042618E" w:rsidP="0042618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 социально-экономического развития Ставропольского края, Кочубеевского муниципального района, муниципального образования Ивановского сельсовета Кочубеевского района Ставропольского края;</w:t>
      </w:r>
    </w:p>
    <w:p w:rsidR="0042618E" w:rsidRDefault="0042618E" w:rsidP="0042618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законов, правовых актов Президента Российской Федерации и Правительства Российской Федерации;</w:t>
      </w:r>
    </w:p>
    <w:p w:rsidR="0042618E" w:rsidRDefault="0042618E" w:rsidP="0042618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поручений Президента Российской Федерации и решений Правительства Российской Федерации;</w:t>
      </w:r>
    </w:p>
    <w:p w:rsidR="0042618E" w:rsidRDefault="0042618E" w:rsidP="0042618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поручений Губернатора Ставропольского края и решений Правительства Ставропольского края;</w:t>
      </w:r>
    </w:p>
    <w:p w:rsidR="0042618E" w:rsidRDefault="0042618E" w:rsidP="0042618E">
      <w:pPr>
        <w:pStyle w:val="a3"/>
        <w:numPr>
          <w:ilvl w:val="0"/>
          <w:numId w:val="3"/>
        </w:numPr>
        <w:tabs>
          <w:tab w:val="left" w:pos="0"/>
          <w:tab w:val="left" w:pos="142"/>
        </w:tabs>
        <w:suppressAutoHyphens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 Кочубеевского муниципального района, муниципального образования Ивановского сельсовета Кочубеевского района Ставропольского края.</w:t>
      </w:r>
    </w:p>
    <w:p w:rsidR="0042618E" w:rsidRDefault="0042618E" w:rsidP="0042618E">
      <w:pPr>
        <w:pStyle w:val="1"/>
        <w:numPr>
          <w:ilvl w:val="1"/>
          <w:numId w:val="2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 содержит: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паспорт муниципальной программы по форме согласно приложению;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характеристику текущего состояния соответствующей сферы социально</w:t>
      </w:r>
      <w:r w:rsidR="00A357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A357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экономического развития муниципального образования Ивановского сельсовета, основные показатели и анализ социальных, финансово</w:t>
      </w:r>
      <w:r w:rsidR="00A357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A357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экономических и прочих рисков реализации муниципальной программы;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приоритеты и цели государственной политики в соответствующей сфере социально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экономического развития, описание основных целей и задач муниципальной программы, прогноз развития соответствующей сферы социально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экономического развития муниципального образования Ивановского сельсовета и планируемые макроэкономические показатели по итогам реализации муниципальной программы;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сроки реализации муниципальной программы в целом, контрольные этапы и сроки их реализации с указанием промежуточных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показателей;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нормативных правовых актов </w:t>
      </w:r>
      <w:r w:rsidR="00C22018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Ивановского сельсовета, разработка и издание которых необходимы для реализации мероприятий муниципальной программы, с указанием сроков их разработки;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перечень и краткое описание подпрограмм;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</w:t>
      </w:r>
      <w:r w:rsidRPr="00C22018">
        <w:rPr>
          <w:rFonts w:ascii="Times New Roman" w:hAnsi="Times New Roman"/>
          <w:b w:val="0"/>
          <w:color w:val="auto"/>
          <w:sz w:val="28"/>
          <w:szCs w:val="28"/>
        </w:rPr>
        <w:t>целевых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</w:t>
      </w:r>
      <w:r w:rsidRPr="00C22018">
        <w:rPr>
          <w:rFonts w:ascii="Times New Roman" w:hAnsi="Times New Roman"/>
          <w:b w:val="0"/>
          <w:color w:val="auto"/>
          <w:sz w:val="28"/>
          <w:szCs w:val="28"/>
        </w:rPr>
        <w:t>целевыми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индикаторами муниципальной программы;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обоснование состава и значений соответствующих </w:t>
      </w:r>
      <w:r w:rsidRPr="00C22018">
        <w:rPr>
          <w:rFonts w:ascii="Times New Roman" w:hAnsi="Times New Roman"/>
          <w:b w:val="0"/>
          <w:color w:val="auto"/>
          <w:sz w:val="28"/>
          <w:szCs w:val="28"/>
        </w:rPr>
        <w:t xml:space="preserve">целевых </w:t>
      </w:r>
      <w:r>
        <w:rPr>
          <w:rFonts w:ascii="Times New Roman" w:hAnsi="Times New Roman"/>
          <w:b w:val="0"/>
          <w:color w:val="auto"/>
          <w:sz w:val="28"/>
          <w:szCs w:val="28"/>
        </w:rPr>
        <w:t>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информацию о ресурсном обеспечении муниципальной программы за счет средств местного бюджета (с расшифровкой по главным распорядителям средств местного бюджета, основным мероприятиям подпрограмм, а также по годам реализации муниципальной программы);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методику оценки эффективности реализации муниципальной программы согласно методическим указаниям.</w:t>
      </w:r>
    </w:p>
    <w:p w:rsidR="0042618E" w:rsidRDefault="0042618E" w:rsidP="0042618E">
      <w:pPr>
        <w:pStyle w:val="1"/>
        <w:numPr>
          <w:ilvl w:val="1"/>
          <w:numId w:val="2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Помимо информации, указанной в </w:t>
      </w:r>
      <w:hyperlink r:id="rId6" w:anchor="Par59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2.2 настоящего раздела, муниципальной программа может содержать: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42618E" w:rsidRDefault="0042618E" w:rsidP="0042618E">
      <w:pPr>
        <w:pStyle w:val="1"/>
        <w:numPr>
          <w:ilvl w:val="2"/>
          <w:numId w:val="2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42618E" w:rsidRDefault="0042618E" w:rsidP="0042618E">
      <w:pPr>
        <w:pStyle w:val="1"/>
        <w:numPr>
          <w:ilvl w:val="2"/>
          <w:numId w:val="4"/>
        </w:numPr>
        <w:tabs>
          <w:tab w:val="left" w:pos="0"/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случае участия в реализации муниципальной программы иных организаций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42618E" w:rsidRDefault="0042618E" w:rsidP="0042618E">
      <w:pPr>
        <w:pStyle w:val="1"/>
        <w:numPr>
          <w:ilvl w:val="1"/>
          <w:numId w:val="4"/>
        </w:numPr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22018">
        <w:rPr>
          <w:rFonts w:ascii="Times New Roman" w:hAnsi="Times New Roman"/>
          <w:b w:val="0"/>
          <w:color w:val="auto"/>
          <w:sz w:val="28"/>
          <w:szCs w:val="28"/>
        </w:rPr>
        <w:t>Целевые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42618E" w:rsidRDefault="0042618E" w:rsidP="0042618E">
      <w:pPr>
        <w:pStyle w:val="1"/>
        <w:numPr>
          <w:ilvl w:val="2"/>
          <w:numId w:val="5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42618E" w:rsidRDefault="0042618E" w:rsidP="0042618E">
      <w:pPr>
        <w:pStyle w:val="1"/>
        <w:numPr>
          <w:ilvl w:val="2"/>
          <w:numId w:val="5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иметь количественное значение;</w:t>
      </w:r>
    </w:p>
    <w:p w:rsidR="0042618E" w:rsidRDefault="0042618E" w:rsidP="0042618E">
      <w:pPr>
        <w:pStyle w:val="1"/>
        <w:numPr>
          <w:ilvl w:val="2"/>
          <w:numId w:val="5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непосредственно зависеть от решения основных задач и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реализации муниципальной программы.</w:t>
      </w:r>
    </w:p>
    <w:p w:rsidR="0042618E" w:rsidRDefault="0042618E" w:rsidP="0042618E">
      <w:pPr>
        <w:pStyle w:val="1"/>
        <w:numPr>
          <w:ilvl w:val="1"/>
          <w:numId w:val="5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перечень </w:t>
      </w:r>
      <w:r w:rsidRPr="00C22018">
        <w:rPr>
          <w:rFonts w:ascii="Times New Roman" w:hAnsi="Times New Roman"/>
          <w:b w:val="0"/>
          <w:color w:val="auto"/>
          <w:sz w:val="28"/>
          <w:szCs w:val="28"/>
        </w:rPr>
        <w:t>целевых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42618E" w:rsidRDefault="0042618E" w:rsidP="0042618E">
      <w:pPr>
        <w:pStyle w:val="1"/>
        <w:numPr>
          <w:ilvl w:val="2"/>
          <w:numId w:val="5"/>
        </w:numPr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42618E" w:rsidRDefault="0042618E" w:rsidP="0042618E">
      <w:pPr>
        <w:pStyle w:val="1"/>
        <w:numPr>
          <w:ilvl w:val="2"/>
          <w:numId w:val="5"/>
        </w:numPr>
        <w:tabs>
          <w:tab w:val="left" w:pos="0"/>
          <w:tab w:val="left" w:pos="1246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рассчитываются по методикам, включенным в состав муниципальной программы.</w:t>
      </w:r>
    </w:p>
    <w:p w:rsidR="0042618E" w:rsidRDefault="0042618E" w:rsidP="0042618E">
      <w:pPr>
        <w:pStyle w:val="1"/>
        <w:numPr>
          <w:ilvl w:val="1"/>
          <w:numId w:val="5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рамках муниципальной программы может быть предусмотрено предоставление субсидий из краевого бюджета местному бюджету на реализацию соответствующих мероприятий муниципальной программы.</w:t>
      </w:r>
    </w:p>
    <w:p w:rsidR="0042618E" w:rsidRDefault="0042618E" w:rsidP="0042618E">
      <w:pPr>
        <w:pStyle w:val="1"/>
        <w:numPr>
          <w:ilvl w:val="1"/>
          <w:numId w:val="5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</w:t>
      </w:r>
      <w:r w:rsidR="00FE07C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FE07C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экономическое развитие муниципального образования Ивановского сельсовета Кочубеевского района Ставропольского края.</w:t>
      </w:r>
    </w:p>
    <w:p w:rsidR="0042618E" w:rsidRDefault="0042618E" w:rsidP="0042618E">
      <w:pPr>
        <w:suppressAutoHyphens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18E" w:rsidRDefault="0042618E" w:rsidP="0042618E">
      <w:pPr>
        <w:pStyle w:val="a3"/>
        <w:numPr>
          <w:ilvl w:val="0"/>
          <w:numId w:val="5"/>
        </w:numPr>
        <w:tabs>
          <w:tab w:val="left" w:pos="0"/>
        </w:tabs>
        <w:suppressAutoHyphens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и этапы разработки муниципальной программы, </w:t>
      </w:r>
    </w:p>
    <w:p w:rsidR="0042618E" w:rsidRDefault="0042618E" w:rsidP="0042618E">
      <w:pPr>
        <w:tabs>
          <w:tab w:val="left" w:pos="0"/>
        </w:tabs>
        <w:suppressAutoHyphens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</w:t>
      </w:r>
    </w:p>
    <w:p w:rsidR="0042618E" w:rsidRDefault="0042618E" w:rsidP="0042618E">
      <w:pPr>
        <w:pStyle w:val="a3"/>
        <w:tabs>
          <w:tab w:val="left" w:pos="0"/>
        </w:tabs>
        <w:suppressAutoHyphens/>
        <w:ind w:left="0" w:firstLine="0"/>
        <w:outlineLvl w:val="1"/>
        <w:rPr>
          <w:rFonts w:ascii="Times New Roman" w:hAnsi="Times New Roman"/>
          <w:sz w:val="28"/>
          <w:szCs w:val="28"/>
        </w:rPr>
      </w:pPr>
    </w:p>
    <w:p w:rsidR="0042618E" w:rsidRDefault="0042618E" w:rsidP="0042618E">
      <w:pPr>
        <w:pStyle w:val="a3"/>
        <w:numPr>
          <w:ilvl w:val="1"/>
          <w:numId w:val="6"/>
        </w:numPr>
        <w:suppressAutoHyphens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муниципальных программ осуществляется на основании перечня муниципальных программ, утверждаемого </w:t>
      </w:r>
      <w:r w:rsidRPr="003060C3">
        <w:rPr>
          <w:rFonts w:ascii="Times New Roman" w:hAnsi="Times New Roman"/>
          <w:sz w:val="28"/>
          <w:szCs w:val="28"/>
        </w:rPr>
        <w:t xml:space="preserve">распоряжением </w:t>
      </w:r>
      <w:proofErr w:type="gramStart"/>
      <w:r w:rsidRPr="003060C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618E" w:rsidRDefault="0042618E" w:rsidP="0042618E">
      <w:pPr>
        <w:pStyle w:val="a3"/>
        <w:numPr>
          <w:ilvl w:val="1"/>
          <w:numId w:val="6"/>
        </w:numPr>
        <w:suppressAutoHyphens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перечня муниципальных программ формируется заместителем главы администрации </w:t>
      </w:r>
      <w:r w:rsidR="00FE07C6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 w:rsidR="00FE0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 совместно с</w:t>
      </w:r>
      <w:r w:rsidR="00FE07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07C6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 w:rsidR="00FE07C6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07C6">
        <w:rPr>
          <w:rFonts w:ascii="Times New Roman" w:hAnsi="Times New Roman"/>
          <w:sz w:val="28"/>
          <w:szCs w:val="28"/>
        </w:rPr>
        <w:t xml:space="preserve">Ивановского сельсовета </w:t>
      </w:r>
      <w:r>
        <w:rPr>
          <w:rFonts w:ascii="Times New Roman" w:hAnsi="Times New Roman"/>
          <w:sz w:val="28"/>
          <w:szCs w:val="28"/>
        </w:rPr>
        <w:t>на основе неотложных и первоочередных задач в сфере муниципального управления, экономического, экологического, социального и культурного развития Ивановского сельсовета.</w:t>
      </w:r>
    </w:p>
    <w:p w:rsidR="0042618E" w:rsidRDefault="0042618E" w:rsidP="0042618E">
      <w:pPr>
        <w:numPr>
          <w:ilvl w:val="1"/>
          <w:numId w:val="6"/>
        </w:num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программ содержит:</w:t>
      </w:r>
    </w:p>
    <w:p w:rsidR="0042618E" w:rsidRDefault="0042618E" w:rsidP="0042618E">
      <w:pPr>
        <w:numPr>
          <w:ilvl w:val="2"/>
          <w:numId w:val="6"/>
        </w:numPr>
        <w:suppressAutoHyphens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муниципальных программ;</w:t>
      </w:r>
    </w:p>
    <w:p w:rsidR="0042618E" w:rsidRDefault="0042618E" w:rsidP="0042618E">
      <w:pPr>
        <w:numPr>
          <w:ilvl w:val="2"/>
          <w:numId w:val="6"/>
        </w:numPr>
        <w:suppressAutoHyphens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муниципальных программ;</w:t>
      </w:r>
    </w:p>
    <w:p w:rsidR="0042618E" w:rsidRDefault="0042618E" w:rsidP="0042618E">
      <w:pPr>
        <w:numPr>
          <w:ilvl w:val="2"/>
          <w:numId w:val="6"/>
        </w:numPr>
        <w:suppressAutoHyphens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ответственных исполнителей и соисполнителей;</w:t>
      </w:r>
    </w:p>
    <w:p w:rsidR="0042618E" w:rsidRDefault="0042618E" w:rsidP="0042618E">
      <w:pPr>
        <w:numPr>
          <w:ilvl w:val="2"/>
          <w:numId w:val="6"/>
        </w:numPr>
        <w:suppressAutoHyphens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реализации муниципальных программ. </w:t>
      </w:r>
    </w:p>
    <w:p w:rsidR="0042618E" w:rsidRDefault="0042618E" w:rsidP="0042618E">
      <w:pPr>
        <w:numPr>
          <w:ilvl w:val="1"/>
          <w:numId w:val="6"/>
        </w:num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перечень муниципальных программ осуществляется распоряжением администрации муниципального образования Ивановского сельсовета на основании предложений структурных подразделений администрации </w:t>
      </w:r>
      <w:r w:rsidR="003060C3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Ивановского сельсовета, заместителя главы администрации </w:t>
      </w:r>
      <w:r w:rsidR="003060C3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 w:rsidR="0030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Ивановского сельсовета, главы </w:t>
      </w:r>
      <w:r w:rsidR="003060C3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 w:rsidR="0030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сельсовета.</w:t>
      </w:r>
    </w:p>
    <w:p w:rsidR="0042618E" w:rsidRDefault="0042618E" w:rsidP="00B020C4">
      <w:pPr>
        <w:suppressAutoHyphens/>
        <w:ind w:firstLine="709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перечень муниципальных программ, </w:t>
      </w:r>
      <w:r>
        <w:rPr>
          <w:rFonts w:ascii="Times New Roman" w:hAnsi="Times New Roman"/>
          <w:sz w:val="28"/>
          <w:szCs w:val="28"/>
        </w:rPr>
        <w:lastRenderedPageBreak/>
        <w:t>предусматривающих включение в него муниципальных программ, предлагаемых к реализации начиная с очередного финансового года, осуществляется не позднее 60 календарных дней до даты, указанной в части 3.</w:t>
      </w:r>
      <w:r w:rsidR="001919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42618E" w:rsidRPr="00B020C4" w:rsidRDefault="00B020C4" w:rsidP="00B020C4">
      <w:pPr>
        <w:shd w:val="clear" w:color="auto" w:fill="FFFFFF"/>
        <w:ind w:right="11" w:firstLine="533"/>
        <w:rPr>
          <w:rFonts w:ascii="Times New Roman" w:hAnsi="Times New Roman"/>
          <w:spacing w:val="-2"/>
          <w:sz w:val="27"/>
          <w:szCs w:val="27"/>
        </w:rPr>
      </w:pPr>
      <w:r w:rsidRPr="00B020C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5. </w:t>
      </w:r>
      <w:r w:rsidR="0042618E" w:rsidRPr="00B020C4">
        <w:rPr>
          <w:rFonts w:ascii="Times New Roman" w:hAnsi="Times New Roman"/>
          <w:sz w:val="28"/>
          <w:szCs w:val="28"/>
        </w:rPr>
        <w:t xml:space="preserve">Проект муниципальной программы подлежит согласованию в порядке, </w:t>
      </w:r>
      <w:r w:rsidR="0042618E" w:rsidRPr="003060C3">
        <w:rPr>
          <w:rFonts w:ascii="Times New Roman" w:hAnsi="Times New Roman"/>
          <w:sz w:val="28"/>
          <w:szCs w:val="28"/>
        </w:rPr>
        <w:t xml:space="preserve">установленном </w:t>
      </w:r>
      <w:r w:rsidR="003060C3" w:rsidRPr="003060C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060C3" w:rsidRPr="00B020C4">
        <w:rPr>
          <w:rFonts w:ascii="Times New Roman" w:hAnsi="Times New Roman"/>
          <w:color w:val="000000"/>
          <w:spacing w:val="3"/>
          <w:sz w:val="27"/>
          <w:szCs w:val="27"/>
        </w:rPr>
        <w:t>муниципального образования Ивановского сельсовета</w:t>
      </w:r>
      <w:r w:rsidR="0042618E" w:rsidRPr="00B020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618E" w:rsidRPr="00B020C4">
        <w:rPr>
          <w:rFonts w:ascii="Times New Roman" w:hAnsi="Times New Roman"/>
          <w:sz w:val="28"/>
          <w:szCs w:val="28"/>
        </w:rPr>
        <w:t>от 2</w:t>
      </w:r>
      <w:r w:rsidRPr="00B020C4">
        <w:rPr>
          <w:rFonts w:ascii="Times New Roman" w:hAnsi="Times New Roman"/>
          <w:sz w:val="28"/>
          <w:szCs w:val="28"/>
        </w:rPr>
        <w:t xml:space="preserve">5.06.2009 № </w:t>
      </w:r>
      <w:r w:rsidR="0042618E" w:rsidRPr="00B020C4">
        <w:rPr>
          <w:rFonts w:ascii="Times New Roman" w:hAnsi="Times New Roman"/>
          <w:sz w:val="28"/>
          <w:szCs w:val="28"/>
        </w:rPr>
        <w:t>2</w:t>
      </w:r>
      <w:r w:rsidRPr="00B020C4">
        <w:rPr>
          <w:rFonts w:ascii="Times New Roman" w:hAnsi="Times New Roman"/>
          <w:sz w:val="28"/>
          <w:szCs w:val="28"/>
        </w:rPr>
        <w:t>01</w:t>
      </w:r>
      <w:r w:rsidR="0042618E" w:rsidRPr="00B020C4">
        <w:rPr>
          <w:rFonts w:ascii="Times New Roman" w:hAnsi="Times New Roman"/>
          <w:sz w:val="28"/>
          <w:szCs w:val="28"/>
        </w:rPr>
        <w:t xml:space="preserve"> «</w:t>
      </w:r>
      <w:r w:rsidRPr="00B020C4">
        <w:rPr>
          <w:rFonts w:ascii="Times New Roman" w:hAnsi="Times New Roman"/>
          <w:color w:val="000000"/>
          <w:sz w:val="27"/>
          <w:szCs w:val="27"/>
        </w:rPr>
        <w:t xml:space="preserve">Об утверждении Положения о подготовке </w:t>
      </w:r>
      <w:proofErr w:type="gramStart"/>
      <w:r w:rsidRPr="00B020C4">
        <w:rPr>
          <w:rFonts w:ascii="Times New Roman" w:hAnsi="Times New Roman"/>
          <w:color w:val="000000"/>
          <w:sz w:val="27"/>
          <w:szCs w:val="27"/>
        </w:rPr>
        <w:t xml:space="preserve">проектов муниципальных </w:t>
      </w:r>
      <w:r w:rsidRPr="00B020C4">
        <w:rPr>
          <w:rFonts w:ascii="Times New Roman" w:hAnsi="Times New Roman"/>
          <w:color w:val="000000"/>
          <w:spacing w:val="3"/>
          <w:sz w:val="27"/>
          <w:szCs w:val="27"/>
        </w:rPr>
        <w:t>правовых актов 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Pr="00B020C4">
        <w:rPr>
          <w:rFonts w:ascii="Times New Roman" w:hAnsi="Times New Roman"/>
          <w:color w:val="000000"/>
          <w:spacing w:val="3"/>
          <w:sz w:val="27"/>
          <w:szCs w:val="27"/>
        </w:rPr>
        <w:t xml:space="preserve"> в новой </w:t>
      </w:r>
      <w:r w:rsidRPr="00B020C4">
        <w:rPr>
          <w:rFonts w:ascii="Times New Roman" w:hAnsi="Times New Roman"/>
          <w:color w:val="000000"/>
          <w:spacing w:val="-2"/>
          <w:sz w:val="27"/>
          <w:szCs w:val="27"/>
        </w:rPr>
        <w:t>редакции</w:t>
      </w:r>
      <w:r>
        <w:rPr>
          <w:rFonts w:ascii="Times New Roman" w:hAnsi="Times New Roman"/>
          <w:sz w:val="28"/>
          <w:szCs w:val="28"/>
        </w:rPr>
        <w:t>».</w:t>
      </w:r>
    </w:p>
    <w:p w:rsidR="00B020C4" w:rsidRDefault="0042618E" w:rsidP="00B020C4">
      <w:pPr>
        <w:pStyle w:val="a3"/>
        <w:widowControl/>
        <w:numPr>
          <w:ilvl w:val="1"/>
          <w:numId w:val="7"/>
        </w:numPr>
        <w:suppressAutoHyphens/>
        <w:outlineLvl w:val="1"/>
        <w:rPr>
          <w:rFonts w:ascii="Times New Roman" w:hAnsi="Times New Roman"/>
          <w:sz w:val="28"/>
          <w:szCs w:val="28"/>
        </w:rPr>
      </w:pPr>
      <w:r w:rsidRPr="00B020C4">
        <w:rPr>
          <w:rFonts w:ascii="Times New Roman" w:hAnsi="Times New Roman"/>
          <w:sz w:val="28"/>
          <w:szCs w:val="28"/>
        </w:rPr>
        <w:t xml:space="preserve">Муниципальная программа, предлагаемая к реализации начиная </w:t>
      </w:r>
      <w:proofErr w:type="gramStart"/>
      <w:r w:rsidRPr="00B020C4">
        <w:rPr>
          <w:rFonts w:ascii="Times New Roman" w:hAnsi="Times New Roman"/>
          <w:sz w:val="28"/>
          <w:szCs w:val="28"/>
        </w:rPr>
        <w:t>с</w:t>
      </w:r>
      <w:proofErr w:type="gramEnd"/>
      <w:r w:rsidRPr="00B020C4">
        <w:rPr>
          <w:rFonts w:ascii="Times New Roman" w:hAnsi="Times New Roman"/>
          <w:sz w:val="28"/>
          <w:szCs w:val="28"/>
        </w:rPr>
        <w:t xml:space="preserve"> </w:t>
      </w:r>
    </w:p>
    <w:p w:rsidR="0042618E" w:rsidRPr="00B020C4" w:rsidRDefault="0042618E" w:rsidP="00B020C4">
      <w:pPr>
        <w:widowControl/>
        <w:suppressAutoHyphens/>
        <w:ind w:firstLine="0"/>
        <w:outlineLvl w:val="1"/>
        <w:rPr>
          <w:rFonts w:ascii="Times New Roman" w:hAnsi="Times New Roman"/>
          <w:sz w:val="28"/>
          <w:szCs w:val="28"/>
        </w:rPr>
      </w:pPr>
      <w:r w:rsidRPr="00B020C4">
        <w:rPr>
          <w:rFonts w:ascii="Times New Roman" w:hAnsi="Times New Roman"/>
          <w:sz w:val="28"/>
          <w:szCs w:val="28"/>
        </w:rPr>
        <w:t xml:space="preserve">очередного финансового года, подлежит утверждению </w:t>
      </w:r>
      <w:r w:rsidR="003060C3">
        <w:rPr>
          <w:rFonts w:ascii="Times New Roman" w:hAnsi="Times New Roman"/>
          <w:sz w:val="28"/>
          <w:szCs w:val="28"/>
        </w:rPr>
        <w:t>а</w:t>
      </w:r>
      <w:r w:rsidRPr="00B020C4">
        <w:rPr>
          <w:rFonts w:ascii="Times New Roman" w:hAnsi="Times New Roman"/>
          <w:sz w:val="28"/>
          <w:szCs w:val="28"/>
        </w:rPr>
        <w:t xml:space="preserve">дминистрацией </w:t>
      </w:r>
      <w:r w:rsidR="003060C3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 w:rsidR="003060C3">
        <w:rPr>
          <w:rFonts w:ascii="Times New Roman" w:hAnsi="Times New Roman"/>
          <w:sz w:val="28"/>
          <w:szCs w:val="28"/>
        </w:rPr>
        <w:t xml:space="preserve"> </w:t>
      </w:r>
      <w:r w:rsidRPr="00B020C4">
        <w:rPr>
          <w:rFonts w:ascii="Times New Roman" w:hAnsi="Times New Roman"/>
          <w:sz w:val="28"/>
          <w:szCs w:val="28"/>
        </w:rPr>
        <w:t>Ивановского сельсовета не позднее 01 декабря текущего финансового года.</w:t>
      </w:r>
    </w:p>
    <w:p w:rsidR="0042618E" w:rsidRDefault="0042618E" w:rsidP="00B020C4">
      <w:pPr>
        <w:pStyle w:val="a3"/>
        <w:numPr>
          <w:ilvl w:val="1"/>
          <w:numId w:val="7"/>
        </w:num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главы </w:t>
      </w:r>
      <w:r w:rsidR="003060C3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 w:rsidR="0030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программ.</w:t>
      </w:r>
    </w:p>
    <w:p w:rsidR="0042618E" w:rsidRDefault="0042618E" w:rsidP="00B020C4">
      <w:pPr>
        <w:pStyle w:val="a3"/>
        <w:widowControl/>
        <w:numPr>
          <w:ilvl w:val="1"/>
          <w:numId w:val="7"/>
        </w:numPr>
        <w:suppressAutoHyphens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муниципальные программы подлежат утверждению </w:t>
      </w:r>
      <w:r w:rsidR="003060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3060C3" w:rsidRPr="00FE07C6">
        <w:rPr>
          <w:rFonts w:ascii="Times New Roman" w:hAnsi="Times New Roman"/>
          <w:sz w:val="28"/>
          <w:szCs w:val="28"/>
        </w:rPr>
        <w:t>муниципального образования</w:t>
      </w:r>
      <w:r w:rsidR="0030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 не позднее 30 декабря текущего финансового года.</w:t>
      </w:r>
    </w:p>
    <w:p w:rsidR="0042618E" w:rsidRDefault="0042618E" w:rsidP="0042618E">
      <w:pPr>
        <w:pStyle w:val="a3"/>
        <w:tabs>
          <w:tab w:val="left" w:pos="0"/>
        </w:tabs>
        <w:suppressAutoHyphens/>
        <w:ind w:left="709" w:firstLine="0"/>
        <w:rPr>
          <w:rFonts w:ascii="Times New Roman" w:hAnsi="Times New Roman"/>
          <w:i/>
          <w:color w:val="0070C0"/>
          <w:sz w:val="28"/>
          <w:szCs w:val="28"/>
        </w:rPr>
      </w:pPr>
    </w:p>
    <w:p w:rsidR="0042618E" w:rsidRDefault="0042618E" w:rsidP="00B020C4">
      <w:pPr>
        <w:pStyle w:val="a3"/>
        <w:numPr>
          <w:ilvl w:val="0"/>
          <w:numId w:val="7"/>
        </w:numPr>
        <w:tabs>
          <w:tab w:val="left" w:pos="0"/>
          <w:tab w:val="left" w:pos="426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муниципальных программ</w:t>
      </w:r>
    </w:p>
    <w:p w:rsidR="0042618E" w:rsidRDefault="0042618E" w:rsidP="0042618E">
      <w:pPr>
        <w:pStyle w:val="a3"/>
        <w:tabs>
          <w:tab w:val="left" w:pos="0"/>
          <w:tab w:val="left" w:pos="426"/>
        </w:tabs>
        <w:suppressAutoHyphens/>
        <w:ind w:left="540" w:firstLine="709"/>
        <w:rPr>
          <w:rFonts w:ascii="Times New Roman" w:hAnsi="Times New Roman"/>
          <w:sz w:val="28"/>
          <w:szCs w:val="28"/>
        </w:rPr>
      </w:pPr>
    </w:p>
    <w:p w:rsidR="0042618E" w:rsidRPr="00191998" w:rsidRDefault="00191998" w:rsidP="00191998">
      <w:pPr>
        <w:widowControl/>
        <w:tabs>
          <w:tab w:val="left" w:pos="0"/>
        </w:tabs>
        <w:suppressAutoHyphens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42618E" w:rsidRPr="00191998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</w:t>
      </w:r>
      <w:r w:rsidRPr="001919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618E" w:rsidRPr="00191998">
        <w:rPr>
          <w:rFonts w:ascii="Times New Roman" w:hAnsi="Times New Roman"/>
          <w:sz w:val="28"/>
          <w:szCs w:val="28"/>
        </w:rPr>
        <w:t>Ивановского сельсовета осуществляется за счет бюджетных ассигнований местного бюджета.</w:t>
      </w:r>
    </w:p>
    <w:p w:rsidR="0042618E" w:rsidRPr="004252D3" w:rsidRDefault="0042618E" w:rsidP="004252D3">
      <w:pPr>
        <w:pStyle w:val="a3"/>
        <w:widowControl/>
        <w:numPr>
          <w:ilvl w:val="1"/>
          <w:numId w:val="8"/>
        </w:numPr>
        <w:tabs>
          <w:tab w:val="left" w:pos="0"/>
          <w:tab w:val="left" w:pos="426"/>
        </w:tabs>
        <w:suppressAutoHyphens/>
        <w:ind w:left="0" w:firstLine="568"/>
        <w:rPr>
          <w:rFonts w:ascii="Times New Roman" w:hAnsi="Times New Roman"/>
          <w:sz w:val="28"/>
          <w:szCs w:val="28"/>
        </w:rPr>
      </w:pPr>
      <w:r w:rsidRPr="004252D3">
        <w:rPr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191998" w:rsidRPr="004252D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2D3">
        <w:rPr>
          <w:rFonts w:ascii="Times New Roman" w:hAnsi="Times New Roman"/>
          <w:sz w:val="28"/>
          <w:szCs w:val="28"/>
        </w:rPr>
        <w:t xml:space="preserve">Ивановского сельсовета по соответствующей каждой муниципальной программе целевой статье расходов местного бюджета в соответствии с постановлениями </w:t>
      </w:r>
      <w:r w:rsidR="00191998" w:rsidRPr="004252D3">
        <w:rPr>
          <w:rFonts w:ascii="Times New Roman" w:hAnsi="Times New Roman"/>
          <w:sz w:val="28"/>
          <w:szCs w:val="28"/>
        </w:rPr>
        <w:t>а</w:t>
      </w:r>
      <w:r w:rsidRPr="004252D3">
        <w:rPr>
          <w:rFonts w:ascii="Times New Roman" w:hAnsi="Times New Roman"/>
          <w:sz w:val="28"/>
          <w:szCs w:val="28"/>
        </w:rPr>
        <w:t xml:space="preserve">дминистрации </w:t>
      </w:r>
      <w:r w:rsidR="00191998" w:rsidRPr="004252D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2D3">
        <w:rPr>
          <w:rFonts w:ascii="Times New Roman" w:hAnsi="Times New Roman"/>
          <w:sz w:val="28"/>
          <w:szCs w:val="28"/>
        </w:rPr>
        <w:t>Ивановского сельсовета, утвердившими муниципальные программы.</w:t>
      </w:r>
    </w:p>
    <w:p w:rsidR="0042618E" w:rsidRDefault="0042618E" w:rsidP="0042618E">
      <w:pPr>
        <w:tabs>
          <w:tab w:val="left" w:pos="0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2618E" w:rsidRDefault="0042618E" w:rsidP="004252D3">
      <w:pPr>
        <w:pStyle w:val="a3"/>
        <w:numPr>
          <w:ilvl w:val="0"/>
          <w:numId w:val="8"/>
        </w:numPr>
        <w:tabs>
          <w:tab w:val="left" w:pos="0"/>
        </w:tabs>
        <w:suppressAutoHyphens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 реализации муниципальной программы</w:t>
      </w:r>
    </w:p>
    <w:p w:rsidR="0042618E" w:rsidRDefault="0042618E" w:rsidP="0042618E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618E" w:rsidRPr="0071244F" w:rsidRDefault="0042618E" w:rsidP="0071244F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568"/>
        <w:rPr>
          <w:rFonts w:ascii="Times New Roman" w:hAnsi="Times New Roman"/>
          <w:sz w:val="28"/>
          <w:szCs w:val="28"/>
        </w:rPr>
      </w:pPr>
      <w:r w:rsidRPr="0071244F">
        <w:rPr>
          <w:rFonts w:ascii="Times New Roman" w:hAnsi="Times New Roman"/>
          <w:sz w:val="28"/>
          <w:szCs w:val="28"/>
        </w:rPr>
        <w:t xml:space="preserve">Управление и контроль реализации муниципальной программы осуществляются заместителем главы администрации </w:t>
      </w:r>
      <w:r w:rsidR="00191998" w:rsidRPr="007124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1244F">
        <w:rPr>
          <w:rFonts w:ascii="Times New Roman" w:hAnsi="Times New Roman"/>
          <w:sz w:val="28"/>
          <w:szCs w:val="28"/>
        </w:rPr>
        <w:t>Ивановского сельсовета в части организационных вопросов и Финотделом в части финансирования.</w:t>
      </w:r>
    </w:p>
    <w:p w:rsidR="0042618E" w:rsidRDefault="0042618E" w:rsidP="004252D3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и контроля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мероприятий муниципальной программы заместитель главы администрации </w:t>
      </w:r>
      <w:r w:rsidR="003436EC" w:rsidRPr="0071244F">
        <w:rPr>
          <w:rFonts w:ascii="Times New Roman" w:hAnsi="Times New Roman"/>
          <w:sz w:val="28"/>
          <w:szCs w:val="28"/>
        </w:rPr>
        <w:t>муниципального образования</w:t>
      </w:r>
      <w:r w:rsidR="0034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Ивановского сельсовета разрабатывает план реализации муниципальных программ на очередной финансовый год и на плановый период, который содержит перечень мероприятий и контрольных событий муниципальной программы с указанием их сроков и ожидаемых результатов, а также бюджетных ассигнований на их реализацию. </w:t>
      </w:r>
      <w:proofErr w:type="gramEnd"/>
    </w:p>
    <w:p w:rsidR="0042618E" w:rsidRDefault="0042618E" w:rsidP="004252D3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утверждается распоряжением </w:t>
      </w:r>
      <w:r w:rsidR="003436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3436EC" w:rsidRPr="0071244F">
        <w:rPr>
          <w:rFonts w:ascii="Times New Roman" w:hAnsi="Times New Roman"/>
          <w:sz w:val="28"/>
          <w:szCs w:val="28"/>
        </w:rPr>
        <w:t>муниципального образования</w:t>
      </w:r>
      <w:r w:rsidR="0034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 не позднее 30 декабря текущего финансового года.</w:t>
      </w:r>
    </w:p>
    <w:p w:rsidR="0042618E" w:rsidRDefault="0042618E" w:rsidP="004252D3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контроля реализации муниципальных программ заместитель главы администрации поселения осуществляет мониторинг реализации муниципальных программ. </w:t>
      </w:r>
    </w:p>
    <w:p w:rsidR="0042618E" w:rsidRDefault="0042618E" w:rsidP="004252D3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муниципальной программы </w:t>
      </w:r>
      <w:r w:rsidR="003436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3436EC" w:rsidRPr="0071244F">
        <w:rPr>
          <w:rFonts w:ascii="Times New Roman" w:hAnsi="Times New Roman"/>
          <w:sz w:val="28"/>
          <w:szCs w:val="28"/>
        </w:rPr>
        <w:t>муниципального образования</w:t>
      </w:r>
      <w:r w:rsidR="0034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Ивановского сельсовета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 начиная с очередного финансового года.</w:t>
      </w:r>
    </w:p>
    <w:p w:rsidR="0042618E" w:rsidRDefault="0042618E" w:rsidP="0042618E">
      <w:pPr>
        <w:widowControl/>
        <w:suppressAutoHyphens/>
        <w:rPr>
          <w:rFonts w:ascii="Times New Roman" w:hAnsi="Times New Roman"/>
          <w:sz w:val="28"/>
          <w:szCs w:val="28"/>
        </w:rPr>
      </w:pPr>
    </w:p>
    <w:p w:rsidR="0042618E" w:rsidRDefault="0042618E" w:rsidP="004252D3">
      <w:pPr>
        <w:pStyle w:val="a3"/>
        <w:widowControl/>
        <w:numPr>
          <w:ilvl w:val="0"/>
          <w:numId w:val="8"/>
        </w:num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о ходе реализации и оценке эффективности </w:t>
      </w:r>
    </w:p>
    <w:p w:rsidR="0042618E" w:rsidRDefault="0042618E" w:rsidP="0042618E">
      <w:pPr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2618E" w:rsidRDefault="0042618E" w:rsidP="0042618E">
      <w:pPr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618E" w:rsidRDefault="0042618E" w:rsidP="004252D3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Годовой отчет о ходе реализации и оценке эффективности муниципальной программы (далее - годовой отчет) подготавливается заместителем главы администрации </w:t>
      </w:r>
      <w:r w:rsidR="003436EC" w:rsidRPr="0071244F">
        <w:rPr>
          <w:rFonts w:ascii="Times New Roman" w:hAnsi="Times New Roman"/>
          <w:sz w:val="28"/>
          <w:szCs w:val="28"/>
        </w:rPr>
        <w:t>муниципального образования</w:t>
      </w:r>
      <w:r w:rsidR="0034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Ивановского сельсовета с совместно с </w:t>
      </w:r>
      <w:r w:rsidRPr="003436EC">
        <w:rPr>
          <w:rFonts w:ascii="Times New Roman" w:hAnsi="Times New Roman"/>
          <w:sz w:val="28"/>
          <w:szCs w:val="28"/>
        </w:rPr>
        <w:t>соисполнителями</w:t>
      </w:r>
      <w:r>
        <w:rPr>
          <w:rFonts w:ascii="Times New Roman" w:hAnsi="Times New Roman"/>
          <w:sz w:val="28"/>
          <w:szCs w:val="28"/>
        </w:rPr>
        <w:t xml:space="preserve">, участниками муниципальной программы до 20 февраля года, следующего за отчетным, и направляется главе </w:t>
      </w:r>
      <w:r w:rsidR="003436EC" w:rsidRPr="0071244F">
        <w:rPr>
          <w:rFonts w:ascii="Times New Roman" w:hAnsi="Times New Roman"/>
          <w:sz w:val="28"/>
          <w:szCs w:val="28"/>
        </w:rPr>
        <w:t>муниципального образования</w:t>
      </w:r>
      <w:r w:rsidR="0034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</w:t>
      </w:r>
      <w:proofErr w:type="gramEnd"/>
    </w:p>
    <w:p w:rsidR="0042618E" w:rsidRDefault="0042618E" w:rsidP="004252D3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содержит:</w:t>
      </w:r>
    </w:p>
    <w:p w:rsidR="0042618E" w:rsidRDefault="0042618E" w:rsidP="004252D3">
      <w:pPr>
        <w:pStyle w:val="a3"/>
        <w:numPr>
          <w:ilvl w:val="2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42618E" w:rsidRDefault="0042618E" w:rsidP="004252D3">
      <w:pPr>
        <w:pStyle w:val="a3"/>
        <w:numPr>
          <w:ilvl w:val="2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мероприятий, не выполненных (с указанием причин) в установленные сроки;</w:t>
      </w:r>
    </w:p>
    <w:p w:rsidR="0042618E" w:rsidRDefault="0042618E" w:rsidP="004252D3">
      <w:pPr>
        <w:pStyle w:val="a3"/>
        <w:numPr>
          <w:ilvl w:val="2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42618E" w:rsidRDefault="0042618E" w:rsidP="004252D3">
      <w:pPr>
        <w:pStyle w:val="a3"/>
        <w:numPr>
          <w:ilvl w:val="2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42618E" w:rsidRDefault="0042618E" w:rsidP="004252D3">
      <w:pPr>
        <w:pStyle w:val="a3"/>
        <w:numPr>
          <w:ilvl w:val="2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внесенных изменениях в муниципальную программу;</w:t>
      </w:r>
    </w:p>
    <w:p w:rsidR="0042618E" w:rsidRDefault="0042618E" w:rsidP="004252D3">
      <w:pPr>
        <w:pStyle w:val="a3"/>
        <w:numPr>
          <w:ilvl w:val="2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иную информацию. </w:t>
      </w:r>
    </w:p>
    <w:p w:rsidR="0042618E" w:rsidRDefault="0042618E" w:rsidP="004252D3">
      <w:pPr>
        <w:pStyle w:val="a3"/>
        <w:numPr>
          <w:ilvl w:val="1"/>
          <w:numId w:val="8"/>
        </w:numPr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и сводный годовой доклад о ходе реализации и оценке эффективности муниципальных программ подлежат р</w:t>
      </w:r>
      <w:r w:rsidR="003436EC">
        <w:rPr>
          <w:rFonts w:ascii="Times New Roman" w:hAnsi="Times New Roman"/>
          <w:sz w:val="28"/>
          <w:szCs w:val="28"/>
        </w:rPr>
        <w:t>азмещению на официальном сайте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3436EC" w:rsidRPr="0071244F">
        <w:rPr>
          <w:rFonts w:ascii="Times New Roman" w:hAnsi="Times New Roman"/>
          <w:sz w:val="28"/>
          <w:szCs w:val="28"/>
        </w:rPr>
        <w:t>муниципального образования</w:t>
      </w:r>
      <w:r w:rsidR="0034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 в сети Интернет.</w:t>
      </w:r>
    </w:p>
    <w:p w:rsidR="003436EC" w:rsidRDefault="003436EC" w:rsidP="0042618E">
      <w:pPr>
        <w:suppressAutoHyphens/>
        <w:ind w:left="4820" w:firstLine="0"/>
        <w:rPr>
          <w:rFonts w:ascii="Times New Roman" w:hAnsi="Times New Roman"/>
          <w:bCs/>
          <w:sz w:val="26"/>
          <w:szCs w:val="26"/>
        </w:rPr>
      </w:pPr>
    </w:p>
    <w:p w:rsidR="0042618E" w:rsidRDefault="003436EC" w:rsidP="0042618E">
      <w:pPr>
        <w:suppressAutoHyphens/>
        <w:ind w:left="482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42618E" w:rsidRDefault="0042618E" w:rsidP="0042618E">
      <w:pPr>
        <w:suppressAutoHyphens/>
        <w:ind w:left="482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Порядку </w:t>
      </w:r>
      <w:r w:rsidR="003436EC" w:rsidRPr="008D753A">
        <w:rPr>
          <w:rFonts w:ascii="Times New Roman" w:hAnsi="Times New Roman"/>
          <w:sz w:val="28"/>
          <w:szCs w:val="28"/>
        </w:rPr>
        <w:t>принятия решений о разработке муниципальных программ, формирования и реализации указанных программ по муниципальному образованию Ивановского сельсовета</w:t>
      </w:r>
      <w:r w:rsidR="003436EC" w:rsidRPr="008D753A">
        <w:rPr>
          <w:rFonts w:ascii="Times New Roman" w:hAnsi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42618E" w:rsidRDefault="0042618E" w:rsidP="0042618E">
      <w:pPr>
        <w:suppressAutoHyphens/>
        <w:rPr>
          <w:rFonts w:ascii="Times New Roman" w:hAnsi="Times New Roman"/>
          <w:sz w:val="26"/>
          <w:szCs w:val="26"/>
        </w:rPr>
      </w:pPr>
    </w:p>
    <w:p w:rsidR="0042618E" w:rsidRDefault="0042618E" w:rsidP="0042618E">
      <w:pPr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2618E" w:rsidRDefault="0042618E" w:rsidP="0042618E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Паспорт</w:t>
      </w:r>
      <w:r>
        <w:rPr>
          <w:rFonts w:ascii="Times New Roman" w:hAnsi="Times New Roman"/>
          <w:b w:val="0"/>
          <w:color w:val="auto"/>
          <w:sz w:val="26"/>
          <w:szCs w:val="26"/>
        </w:rPr>
        <w:br/>
        <w:t>муниципальной программы Ивановского сельсовета</w:t>
      </w:r>
    </w:p>
    <w:p w:rsidR="0042618E" w:rsidRDefault="0042618E" w:rsidP="0042618E">
      <w:pPr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Программа)</w:t>
      </w:r>
    </w:p>
    <w:p w:rsidR="0042618E" w:rsidRDefault="0042618E" w:rsidP="0042618E">
      <w:pPr>
        <w:suppressAutoHyphens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2618E" w:rsidRDefault="0042618E" w:rsidP="0042618E">
      <w:pPr>
        <w:suppressAutoHyphens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3"/>
        <w:gridCol w:w="4710"/>
      </w:tblGrid>
      <w:tr w:rsidR="0042618E" w:rsidTr="0042618E">
        <w:trPr>
          <w:cantSplit/>
        </w:trPr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индикаторы и показатели</w:t>
            </w:r>
          </w:p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2618E" w:rsidRDefault="0042618E">
            <w:pPr>
              <w:suppressAutoHyphens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18E" w:rsidTr="0042618E">
        <w:tc>
          <w:tcPr>
            <w:tcW w:w="4820" w:type="dxa"/>
          </w:tcPr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42618E" w:rsidRDefault="0042618E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42618E" w:rsidRDefault="0042618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618E" w:rsidRDefault="0042618E" w:rsidP="0042618E">
      <w:pPr>
        <w:pStyle w:val="a3"/>
        <w:tabs>
          <w:tab w:val="left" w:pos="0"/>
        </w:tabs>
        <w:suppressAutoHyphens/>
        <w:ind w:left="709" w:firstLine="0"/>
        <w:rPr>
          <w:rFonts w:ascii="Times New Roman" w:hAnsi="Times New Roman"/>
          <w:sz w:val="26"/>
          <w:szCs w:val="26"/>
        </w:rPr>
      </w:pPr>
    </w:p>
    <w:p w:rsidR="00FE71DB" w:rsidRDefault="00574D4F"/>
    <w:sectPr w:rsidR="00F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EA9"/>
    <w:multiLevelType w:val="multilevel"/>
    <w:tmpl w:val="2C669F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28F3042"/>
    <w:multiLevelType w:val="multilevel"/>
    <w:tmpl w:val="4DC28D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5BD2819"/>
    <w:multiLevelType w:val="multilevel"/>
    <w:tmpl w:val="E3548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3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F526CE"/>
    <w:multiLevelType w:val="hybridMultilevel"/>
    <w:tmpl w:val="80C45B02"/>
    <w:lvl w:ilvl="0" w:tplc="745081D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CB54C0"/>
    <w:multiLevelType w:val="hybridMultilevel"/>
    <w:tmpl w:val="F52066BA"/>
    <w:lvl w:ilvl="0" w:tplc="A53680A6">
      <w:start w:val="1"/>
      <w:numFmt w:val="decimal"/>
      <w:lvlText w:val="%1."/>
      <w:lvlJc w:val="left"/>
      <w:pPr>
        <w:tabs>
          <w:tab w:val="num" w:pos="6974"/>
        </w:tabs>
        <w:ind w:left="6974" w:hanging="10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2AC45908"/>
    <w:multiLevelType w:val="multilevel"/>
    <w:tmpl w:val="FB1605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B1924EF"/>
    <w:multiLevelType w:val="multilevel"/>
    <w:tmpl w:val="BBC4E0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EA62862"/>
    <w:multiLevelType w:val="multilevel"/>
    <w:tmpl w:val="CEBEDC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8E"/>
    <w:rsid w:val="00186EFC"/>
    <w:rsid w:val="00191998"/>
    <w:rsid w:val="00234CE4"/>
    <w:rsid w:val="003060C3"/>
    <w:rsid w:val="003436EC"/>
    <w:rsid w:val="004252D3"/>
    <w:rsid w:val="0042618E"/>
    <w:rsid w:val="00574D4F"/>
    <w:rsid w:val="005938FD"/>
    <w:rsid w:val="0071244F"/>
    <w:rsid w:val="008D753A"/>
    <w:rsid w:val="00A3571F"/>
    <w:rsid w:val="00A40492"/>
    <w:rsid w:val="00B020C4"/>
    <w:rsid w:val="00C22018"/>
    <w:rsid w:val="00D031BA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1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1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618E"/>
    <w:pPr>
      <w:ind w:left="720"/>
      <w:contextualSpacing/>
    </w:pPr>
  </w:style>
  <w:style w:type="paragraph" w:customStyle="1" w:styleId="ConsPlusNormal">
    <w:name w:val="ConsPlusNormal"/>
    <w:uiPriority w:val="99"/>
    <w:rsid w:val="004261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1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753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5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1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1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618E"/>
    <w:pPr>
      <w:ind w:left="720"/>
      <w:contextualSpacing/>
    </w:pPr>
  </w:style>
  <w:style w:type="paragraph" w:customStyle="1" w:styleId="ConsPlusNormal">
    <w:name w:val="ConsPlusNormal"/>
    <w:uiPriority w:val="99"/>
    <w:rsid w:val="004261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1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753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5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86;&#1084;\Desktop\&#1085;&#1072;&#1096;%20&#1048;&#1074;&#1072;&#1085;&#1086;&#1074;&#1089;&#1082;&#1080;&#1081;%20&#1089;&#1077;&#1083;&#1100;&#1089;&#1086;&#1074;&#1077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Фисенко</cp:lastModifiedBy>
  <cp:revision>7</cp:revision>
  <cp:lastPrinted>2014-09-09T08:47:00Z</cp:lastPrinted>
  <dcterms:created xsi:type="dcterms:W3CDTF">2014-09-08T09:52:00Z</dcterms:created>
  <dcterms:modified xsi:type="dcterms:W3CDTF">2014-09-09T08:47:00Z</dcterms:modified>
</cp:coreProperties>
</file>