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1" w:rsidRPr="008F52FC" w:rsidRDefault="00680871" w:rsidP="00680871">
      <w:pPr>
        <w:spacing w:after="0" w:line="240" w:lineRule="auto"/>
        <w:ind w:firstLine="567"/>
        <w:jc w:val="right"/>
        <w:rPr>
          <w:rFonts w:ascii="Times New Roman" w:hAnsi="Times New Roman"/>
          <w:b/>
          <w:sz w:val="28"/>
          <w:szCs w:val="28"/>
        </w:rPr>
      </w:pPr>
      <w:r w:rsidRPr="008F52FC">
        <w:rPr>
          <w:rFonts w:ascii="Times New Roman" w:hAnsi="Times New Roman"/>
          <w:b/>
          <w:sz w:val="28"/>
          <w:szCs w:val="28"/>
        </w:rPr>
        <w:t>ПРОЕКТ</w:t>
      </w:r>
    </w:p>
    <w:p w:rsidR="00680871" w:rsidRPr="008F52FC" w:rsidRDefault="00680871" w:rsidP="00680871">
      <w:pPr>
        <w:spacing w:after="0" w:line="240" w:lineRule="auto"/>
        <w:ind w:firstLine="567"/>
        <w:jc w:val="center"/>
        <w:rPr>
          <w:rFonts w:ascii="Times New Roman" w:hAnsi="Times New Roman"/>
          <w:b/>
          <w:sz w:val="28"/>
          <w:szCs w:val="28"/>
        </w:rPr>
      </w:pPr>
      <w:r w:rsidRPr="008F52FC">
        <w:rPr>
          <w:rFonts w:ascii="Times New Roman" w:hAnsi="Times New Roman"/>
          <w:b/>
          <w:sz w:val="28"/>
          <w:szCs w:val="28"/>
        </w:rPr>
        <w:t>РЕШЕНИЕ</w:t>
      </w:r>
    </w:p>
    <w:p w:rsidR="00680871" w:rsidRPr="008F52FC" w:rsidRDefault="00680871" w:rsidP="00680871">
      <w:pPr>
        <w:spacing w:after="0" w:line="240" w:lineRule="auto"/>
        <w:ind w:firstLine="567"/>
        <w:jc w:val="center"/>
        <w:rPr>
          <w:rFonts w:ascii="Times New Roman" w:hAnsi="Times New Roman"/>
          <w:sz w:val="28"/>
          <w:szCs w:val="28"/>
        </w:rPr>
      </w:pPr>
    </w:p>
    <w:p w:rsidR="00680871" w:rsidRPr="008F52FC" w:rsidRDefault="00680871" w:rsidP="00680871">
      <w:pPr>
        <w:spacing w:after="0" w:line="240" w:lineRule="auto"/>
        <w:ind w:firstLine="567"/>
        <w:jc w:val="center"/>
        <w:rPr>
          <w:rFonts w:ascii="Times New Roman" w:hAnsi="Times New Roman"/>
          <w:sz w:val="28"/>
          <w:szCs w:val="28"/>
        </w:rPr>
      </w:pPr>
      <w:r w:rsidRPr="008F52FC">
        <w:rPr>
          <w:rFonts w:ascii="Times New Roman" w:hAnsi="Times New Roman"/>
          <w:sz w:val="28"/>
          <w:szCs w:val="28"/>
        </w:rPr>
        <w:t>СОВЕТА ДЕПУТАТОВ МУНИЦИПАЛЬНОГО ОБРАЗОВАНИЯ</w:t>
      </w:r>
    </w:p>
    <w:p w:rsidR="00680871" w:rsidRPr="008F52FC" w:rsidRDefault="00680871" w:rsidP="00680871">
      <w:pPr>
        <w:spacing w:after="0" w:line="240" w:lineRule="auto"/>
        <w:ind w:firstLine="567"/>
        <w:jc w:val="center"/>
        <w:rPr>
          <w:rFonts w:ascii="Times New Roman" w:hAnsi="Times New Roman"/>
          <w:sz w:val="28"/>
          <w:szCs w:val="28"/>
        </w:rPr>
      </w:pPr>
      <w:r w:rsidRPr="008F52FC">
        <w:rPr>
          <w:rFonts w:ascii="Times New Roman" w:hAnsi="Times New Roman"/>
          <w:sz w:val="28"/>
          <w:szCs w:val="28"/>
        </w:rPr>
        <w:t>ИВАНОВСКОГО СЕЛЬСОВЕТА КОЧУБЕЕВСКОГО РАЙОНА</w:t>
      </w:r>
    </w:p>
    <w:p w:rsidR="00680871" w:rsidRPr="008F52FC" w:rsidRDefault="00680871" w:rsidP="00680871">
      <w:pPr>
        <w:spacing w:after="0" w:line="240" w:lineRule="auto"/>
        <w:ind w:firstLine="567"/>
        <w:jc w:val="center"/>
        <w:rPr>
          <w:rFonts w:ascii="Times New Roman" w:hAnsi="Times New Roman"/>
          <w:sz w:val="28"/>
          <w:szCs w:val="28"/>
        </w:rPr>
      </w:pPr>
      <w:r w:rsidRPr="008F52FC">
        <w:rPr>
          <w:rFonts w:ascii="Times New Roman" w:hAnsi="Times New Roman"/>
          <w:sz w:val="28"/>
          <w:szCs w:val="28"/>
        </w:rPr>
        <w:t xml:space="preserve">СТАВРОПОЛЬСКОГО КРАЯ </w:t>
      </w:r>
      <w:r>
        <w:rPr>
          <w:rFonts w:ascii="Times New Roman" w:hAnsi="Times New Roman"/>
          <w:sz w:val="28"/>
          <w:szCs w:val="28"/>
        </w:rPr>
        <w:t>ПЯТОГО СОЗЫВА</w:t>
      </w:r>
    </w:p>
    <w:p w:rsidR="00680871" w:rsidRPr="008F52FC" w:rsidRDefault="00680871" w:rsidP="00680871">
      <w:pPr>
        <w:spacing w:after="0" w:line="240" w:lineRule="auto"/>
        <w:rPr>
          <w:rFonts w:ascii="Times New Roman" w:hAnsi="Times New Roman"/>
          <w:sz w:val="28"/>
          <w:szCs w:val="28"/>
        </w:rPr>
      </w:pPr>
    </w:p>
    <w:p w:rsidR="00680871" w:rsidRPr="008F52FC" w:rsidRDefault="00AA373C" w:rsidP="00680871">
      <w:pPr>
        <w:spacing w:after="0" w:line="240" w:lineRule="auto"/>
        <w:jc w:val="center"/>
        <w:rPr>
          <w:rFonts w:ascii="Times New Roman" w:hAnsi="Times New Roman"/>
          <w:sz w:val="28"/>
          <w:szCs w:val="28"/>
        </w:rPr>
      </w:pPr>
      <w:r>
        <w:rPr>
          <w:rFonts w:ascii="Times New Roman" w:hAnsi="Times New Roman"/>
          <w:sz w:val="28"/>
          <w:szCs w:val="28"/>
        </w:rPr>
        <w:t>20 апреля</w:t>
      </w:r>
      <w:r w:rsidR="00680871" w:rsidRPr="008F52FC">
        <w:rPr>
          <w:rFonts w:ascii="Times New Roman" w:hAnsi="Times New Roman"/>
          <w:sz w:val="28"/>
          <w:szCs w:val="28"/>
        </w:rPr>
        <w:t xml:space="preserve"> 201</w:t>
      </w:r>
      <w:r w:rsidR="00680871">
        <w:rPr>
          <w:rFonts w:ascii="Times New Roman" w:hAnsi="Times New Roman"/>
          <w:sz w:val="28"/>
          <w:szCs w:val="28"/>
        </w:rPr>
        <w:t>7</w:t>
      </w:r>
      <w:r w:rsidR="00680871" w:rsidRPr="008F52FC">
        <w:rPr>
          <w:rFonts w:ascii="Times New Roman" w:hAnsi="Times New Roman"/>
          <w:sz w:val="28"/>
          <w:szCs w:val="28"/>
        </w:rPr>
        <w:t xml:space="preserve"> г.</w:t>
      </w:r>
      <w:r w:rsidR="00680871" w:rsidRPr="008F52FC">
        <w:rPr>
          <w:rFonts w:ascii="Times New Roman" w:hAnsi="Times New Roman"/>
          <w:sz w:val="28"/>
          <w:szCs w:val="28"/>
        </w:rPr>
        <w:tab/>
      </w:r>
      <w:r w:rsidR="00680871" w:rsidRPr="008F52FC">
        <w:rPr>
          <w:rFonts w:ascii="Times New Roman" w:hAnsi="Times New Roman"/>
          <w:sz w:val="28"/>
          <w:szCs w:val="28"/>
        </w:rPr>
        <w:tab/>
      </w:r>
      <w:r w:rsidR="00680871" w:rsidRPr="008F52FC">
        <w:rPr>
          <w:rFonts w:ascii="Times New Roman" w:hAnsi="Times New Roman"/>
          <w:sz w:val="28"/>
          <w:szCs w:val="28"/>
        </w:rPr>
        <w:tab/>
      </w:r>
      <w:r w:rsidR="00680871" w:rsidRPr="008F52FC">
        <w:rPr>
          <w:rFonts w:ascii="Times New Roman" w:hAnsi="Times New Roman"/>
          <w:sz w:val="28"/>
          <w:szCs w:val="28"/>
        </w:rPr>
        <w:tab/>
        <w:t xml:space="preserve"> с. Ивановское</w:t>
      </w:r>
      <w:r w:rsidR="00680871" w:rsidRPr="008F52FC">
        <w:rPr>
          <w:rFonts w:ascii="Times New Roman" w:hAnsi="Times New Roman"/>
          <w:sz w:val="28"/>
          <w:szCs w:val="28"/>
        </w:rPr>
        <w:tab/>
      </w:r>
      <w:r w:rsidR="00680871" w:rsidRPr="008F52FC">
        <w:rPr>
          <w:rFonts w:ascii="Times New Roman" w:hAnsi="Times New Roman"/>
          <w:sz w:val="28"/>
          <w:szCs w:val="28"/>
        </w:rPr>
        <w:tab/>
      </w:r>
      <w:r w:rsidR="00680871" w:rsidRPr="008F52FC">
        <w:rPr>
          <w:rFonts w:ascii="Times New Roman" w:hAnsi="Times New Roman"/>
          <w:sz w:val="28"/>
          <w:szCs w:val="28"/>
        </w:rPr>
        <w:tab/>
      </w:r>
      <w:r w:rsidR="00680871" w:rsidRPr="008F52FC">
        <w:rPr>
          <w:rFonts w:ascii="Times New Roman" w:hAnsi="Times New Roman"/>
          <w:sz w:val="28"/>
          <w:szCs w:val="28"/>
        </w:rPr>
        <w:tab/>
        <w:t xml:space="preserve"> № </w:t>
      </w:r>
    </w:p>
    <w:p w:rsidR="00680871" w:rsidRPr="008F52FC" w:rsidRDefault="00680871" w:rsidP="00680871">
      <w:pPr>
        <w:spacing w:after="0" w:line="240" w:lineRule="auto"/>
        <w:ind w:firstLine="567"/>
        <w:rPr>
          <w:rFonts w:ascii="Times New Roman" w:hAnsi="Times New Roman"/>
          <w:sz w:val="28"/>
          <w:szCs w:val="28"/>
        </w:rPr>
      </w:pPr>
    </w:p>
    <w:p w:rsidR="00680871" w:rsidRPr="008F52FC" w:rsidRDefault="00680871" w:rsidP="00680871">
      <w:pPr>
        <w:spacing w:after="0" w:line="240" w:lineRule="exact"/>
        <w:ind w:firstLine="567"/>
        <w:jc w:val="both"/>
        <w:rPr>
          <w:rFonts w:ascii="Times New Roman" w:hAnsi="Times New Roman"/>
          <w:sz w:val="28"/>
          <w:szCs w:val="28"/>
        </w:rPr>
      </w:pPr>
      <w:r w:rsidRPr="008F52FC">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Pr>
          <w:rFonts w:ascii="Times New Roman" w:hAnsi="Times New Roman"/>
          <w:sz w:val="28"/>
          <w:szCs w:val="28"/>
        </w:rPr>
        <w:t>6</w:t>
      </w:r>
      <w:r w:rsidRPr="008F52FC">
        <w:rPr>
          <w:rFonts w:ascii="Times New Roman" w:hAnsi="Times New Roman"/>
          <w:sz w:val="28"/>
          <w:szCs w:val="28"/>
        </w:rPr>
        <w:t xml:space="preserve"> год.</w:t>
      </w:r>
    </w:p>
    <w:p w:rsidR="00680871" w:rsidRPr="008F52FC" w:rsidRDefault="00680871" w:rsidP="00680871">
      <w:pPr>
        <w:spacing w:after="0" w:line="240" w:lineRule="auto"/>
        <w:ind w:firstLine="567"/>
        <w:jc w:val="both"/>
        <w:rPr>
          <w:rFonts w:ascii="Times New Roman" w:hAnsi="Times New Roman"/>
          <w:sz w:val="28"/>
          <w:szCs w:val="28"/>
        </w:rPr>
      </w:pPr>
    </w:p>
    <w:p w:rsidR="00680871" w:rsidRPr="008F52FC" w:rsidRDefault="00680871" w:rsidP="00680871">
      <w:pPr>
        <w:spacing w:after="0" w:line="240" w:lineRule="auto"/>
        <w:ind w:firstLine="567"/>
        <w:jc w:val="both"/>
        <w:rPr>
          <w:rFonts w:ascii="Times New Roman" w:hAnsi="Times New Roman"/>
          <w:sz w:val="28"/>
          <w:szCs w:val="28"/>
        </w:rPr>
      </w:pPr>
    </w:p>
    <w:p w:rsidR="00680871" w:rsidRPr="008F52FC" w:rsidRDefault="00680871" w:rsidP="00680871">
      <w:pPr>
        <w:pStyle w:val="ad"/>
        <w:spacing w:before="0" w:beforeAutospacing="0" w:after="0"/>
        <w:ind w:firstLine="567"/>
        <w:jc w:val="both"/>
        <w:rPr>
          <w:sz w:val="28"/>
          <w:szCs w:val="28"/>
        </w:rPr>
      </w:pPr>
      <w:r w:rsidRPr="008F52FC">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8F52FC">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Pr>
          <w:sz w:val="28"/>
          <w:szCs w:val="28"/>
        </w:rPr>
        <w:t>6</w:t>
      </w:r>
      <w:r w:rsidRPr="008F52FC">
        <w:rPr>
          <w:sz w:val="28"/>
          <w:szCs w:val="28"/>
        </w:rPr>
        <w:t xml:space="preserve"> год</w:t>
      </w:r>
      <w:r w:rsidRPr="008F52FC">
        <w:rPr>
          <w:color w:val="000000"/>
          <w:sz w:val="28"/>
          <w:szCs w:val="28"/>
        </w:rPr>
        <w:t>», в соответствии со статьей 264.6 Бюджетного кодекса Российской Федерации</w:t>
      </w:r>
      <w:r w:rsidRPr="008F52FC">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r>
        <w:rPr>
          <w:sz w:val="28"/>
          <w:szCs w:val="28"/>
        </w:rPr>
        <w:t xml:space="preserve"> </w:t>
      </w:r>
      <w:r w:rsidRPr="008F52FC">
        <w:rPr>
          <w:sz w:val="28"/>
          <w:szCs w:val="28"/>
        </w:rPr>
        <w:t xml:space="preserve">Совет депутатов муниципального образования Ивановского сельсовета Кочубеевского района Ставропольского края </w:t>
      </w:r>
      <w:r>
        <w:rPr>
          <w:sz w:val="28"/>
          <w:szCs w:val="28"/>
        </w:rPr>
        <w:t>пя</w:t>
      </w:r>
      <w:r w:rsidRPr="008F52FC">
        <w:rPr>
          <w:sz w:val="28"/>
          <w:szCs w:val="28"/>
        </w:rPr>
        <w:t>того созыва</w:t>
      </w:r>
    </w:p>
    <w:p w:rsidR="00680871" w:rsidRPr="008F52FC" w:rsidRDefault="00680871" w:rsidP="00680871">
      <w:pPr>
        <w:spacing w:after="0" w:line="240" w:lineRule="auto"/>
        <w:jc w:val="both"/>
        <w:rPr>
          <w:rFonts w:ascii="Times New Roman" w:hAnsi="Times New Roman"/>
          <w:sz w:val="28"/>
          <w:szCs w:val="28"/>
        </w:rPr>
      </w:pPr>
    </w:p>
    <w:p w:rsidR="00680871" w:rsidRPr="008F52FC" w:rsidRDefault="00680871" w:rsidP="00680871">
      <w:pPr>
        <w:spacing w:after="0" w:line="240" w:lineRule="auto"/>
        <w:jc w:val="both"/>
        <w:rPr>
          <w:rFonts w:ascii="Times New Roman" w:hAnsi="Times New Roman"/>
          <w:b/>
          <w:sz w:val="28"/>
          <w:szCs w:val="28"/>
        </w:rPr>
      </w:pPr>
      <w:r w:rsidRPr="008F52FC">
        <w:rPr>
          <w:rFonts w:ascii="Times New Roman" w:hAnsi="Times New Roman"/>
          <w:b/>
          <w:sz w:val="28"/>
          <w:szCs w:val="28"/>
        </w:rPr>
        <w:t>РЕШИЛ:</w:t>
      </w:r>
    </w:p>
    <w:p w:rsidR="00680871" w:rsidRPr="008F52FC" w:rsidRDefault="00680871" w:rsidP="00680871">
      <w:pPr>
        <w:spacing w:after="0" w:line="240" w:lineRule="auto"/>
        <w:ind w:firstLine="567"/>
        <w:jc w:val="both"/>
        <w:rPr>
          <w:rFonts w:ascii="Times New Roman" w:hAnsi="Times New Roman"/>
          <w:b/>
          <w:sz w:val="28"/>
          <w:szCs w:val="28"/>
        </w:rPr>
      </w:pPr>
    </w:p>
    <w:p w:rsidR="00680871" w:rsidRDefault="00680871"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t>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w:t>
      </w:r>
      <w:r>
        <w:rPr>
          <w:rFonts w:ascii="Times New Roman" w:hAnsi="Times New Roman"/>
          <w:sz w:val="28"/>
          <w:szCs w:val="28"/>
        </w:rPr>
        <w:t>6</w:t>
      </w:r>
      <w:r w:rsidRPr="008F52FC">
        <w:rPr>
          <w:rFonts w:ascii="Times New Roman" w:hAnsi="Times New Roman"/>
          <w:sz w:val="28"/>
          <w:szCs w:val="28"/>
        </w:rPr>
        <w:t xml:space="preserve"> год» по доходам в сумме </w:t>
      </w:r>
      <w:r w:rsidR="00BD6427">
        <w:rPr>
          <w:rFonts w:ascii="Times New Roman" w:eastAsia="Times New Roman" w:hAnsi="Times New Roman"/>
          <w:bCs/>
          <w:color w:val="000000"/>
          <w:sz w:val="28"/>
          <w:szCs w:val="28"/>
        </w:rPr>
        <w:t>21456,99</w:t>
      </w:r>
      <w:r w:rsidRPr="008F52FC">
        <w:rPr>
          <w:rFonts w:ascii="Times New Roman" w:eastAsia="Times New Roman" w:hAnsi="Times New Roman"/>
          <w:bCs/>
          <w:color w:val="000000"/>
          <w:sz w:val="28"/>
          <w:szCs w:val="28"/>
        </w:rPr>
        <w:t xml:space="preserve"> </w:t>
      </w:r>
      <w:r w:rsidR="00026D43">
        <w:rPr>
          <w:rFonts w:ascii="Times New Roman" w:eastAsia="Times New Roman" w:hAnsi="Times New Roman"/>
          <w:bCs/>
          <w:color w:val="000000"/>
          <w:sz w:val="28"/>
          <w:szCs w:val="28"/>
        </w:rPr>
        <w:t xml:space="preserve">тыс. </w:t>
      </w:r>
      <w:r w:rsidRPr="008F52FC">
        <w:rPr>
          <w:rFonts w:ascii="Times New Roman" w:hAnsi="Times New Roman"/>
          <w:sz w:val="28"/>
          <w:szCs w:val="28"/>
        </w:rPr>
        <w:t xml:space="preserve">рублей и по расходам в сумме </w:t>
      </w:r>
      <w:r w:rsidR="00BD6427">
        <w:rPr>
          <w:rFonts w:ascii="Times New Roman" w:hAnsi="Times New Roman" w:cs="Times New Roman"/>
          <w:sz w:val="28"/>
          <w:szCs w:val="28"/>
        </w:rPr>
        <w:t>20774,21</w:t>
      </w:r>
      <w:r w:rsidR="00026D43">
        <w:rPr>
          <w:rFonts w:ascii="Times New Roman" w:hAnsi="Times New Roman" w:cs="Times New Roman"/>
          <w:sz w:val="28"/>
          <w:szCs w:val="28"/>
        </w:rPr>
        <w:t xml:space="preserve"> тыс.</w:t>
      </w:r>
      <w:r w:rsidRPr="008F52FC">
        <w:rPr>
          <w:rFonts w:ascii="Times New Roman" w:hAnsi="Times New Roman" w:cs="Times New Roman"/>
          <w:sz w:val="28"/>
          <w:szCs w:val="28"/>
        </w:rPr>
        <w:t xml:space="preserve"> </w:t>
      </w:r>
      <w:r w:rsidRPr="008F52FC">
        <w:rPr>
          <w:rFonts w:ascii="Times New Roman" w:hAnsi="Times New Roman"/>
          <w:sz w:val="28"/>
          <w:szCs w:val="28"/>
        </w:rPr>
        <w:t>рублей и со следующими показателями:</w:t>
      </w:r>
    </w:p>
    <w:p w:rsidR="00BD6427" w:rsidRPr="008F52FC" w:rsidRDefault="00BD6427" w:rsidP="00680871">
      <w:pPr>
        <w:spacing w:after="0" w:line="240" w:lineRule="auto"/>
        <w:ind w:firstLine="567"/>
        <w:jc w:val="both"/>
        <w:rPr>
          <w:rFonts w:ascii="Times New Roman" w:hAnsi="Times New Roman"/>
          <w:sz w:val="28"/>
          <w:szCs w:val="28"/>
        </w:rPr>
      </w:pPr>
      <w:r>
        <w:rPr>
          <w:rFonts w:ascii="Times New Roman" w:hAnsi="Times New Roman"/>
          <w:sz w:val="28"/>
          <w:szCs w:val="28"/>
        </w:rPr>
        <w:t xml:space="preserve">  - по доходам местного</w:t>
      </w:r>
      <w:r w:rsidR="000E4A92">
        <w:rPr>
          <w:rFonts w:ascii="Times New Roman" w:hAnsi="Times New Roman"/>
          <w:sz w:val="28"/>
          <w:szCs w:val="28"/>
        </w:rPr>
        <w:t xml:space="preserve"> </w:t>
      </w:r>
      <w:r>
        <w:rPr>
          <w:rFonts w:ascii="Times New Roman" w:hAnsi="Times New Roman"/>
          <w:sz w:val="28"/>
          <w:szCs w:val="28"/>
        </w:rPr>
        <w:t>бюджета по кодам классификации бюджетов в бюджетной классификации Российской Федерации согласно приложения 1;</w:t>
      </w:r>
    </w:p>
    <w:p w:rsidR="00680871" w:rsidRDefault="00680871" w:rsidP="00940151">
      <w:pPr>
        <w:spacing w:after="0" w:line="240" w:lineRule="auto"/>
        <w:ind w:firstLine="709"/>
        <w:jc w:val="both"/>
        <w:rPr>
          <w:rFonts w:ascii="Times New Roman" w:hAnsi="Times New Roman"/>
          <w:sz w:val="28"/>
          <w:szCs w:val="28"/>
        </w:rPr>
      </w:pPr>
      <w:r w:rsidRPr="008F52FC">
        <w:rPr>
          <w:rFonts w:ascii="Times New Roman" w:hAnsi="Times New Roman"/>
          <w:sz w:val="28"/>
          <w:szCs w:val="28"/>
        </w:rPr>
        <w:t xml:space="preserve">- по доходам местного бюджета по кодам доходов, подвидов доходов, классификации операций сектора государственного управления, относящихся к кодам бюджета согласно приложению </w:t>
      </w:r>
      <w:r w:rsidR="00BD6427">
        <w:rPr>
          <w:rFonts w:ascii="Times New Roman" w:hAnsi="Times New Roman"/>
          <w:sz w:val="28"/>
          <w:szCs w:val="28"/>
        </w:rPr>
        <w:t>2</w:t>
      </w:r>
      <w:r w:rsidRPr="008F52FC">
        <w:rPr>
          <w:rFonts w:ascii="Times New Roman" w:hAnsi="Times New Roman"/>
          <w:sz w:val="28"/>
          <w:szCs w:val="28"/>
        </w:rPr>
        <w:t>;</w:t>
      </w:r>
    </w:p>
    <w:p w:rsidR="00BD6427" w:rsidRPr="008F52FC" w:rsidRDefault="00BD6427" w:rsidP="00940151">
      <w:pPr>
        <w:spacing w:after="0" w:line="240" w:lineRule="auto"/>
        <w:ind w:firstLine="709"/>
        <w:jc w:val="both"/>
        <w:rPr>
          <w:rFonts w:ascii="Times New Roman" w:hAnsi="Times New Roman"/>
          <w:sz w:val="28"/>
          <w:szCs w:val="28"/>
        </w:rPr>
      </w:pPr>
      <w:r w:rsidRPr="008F52FC">
        <w:rPr>
          <w:rFonts w:ascii="Times New Roman" w:hAnsi="Times New Roman"/>
          <w:sz w:val="28"/>
          <w:szCs w:val="28"/>
        </w:rPr>
        <w:t xml:space="preserve">по расходам бюджета местного бюджета по </w:t>
      </w:r>
      <w:r w:rsidR="007B0032">
        <w:rPr>
          <w:rFonts w:ascii="Times New Roman" w:hAnsi="Times New Roman"/>
          <w:sz w:val="28"/>
          <w:szCs w:val="28"/>
        </w:rPr>
        <w:t>ведомственной структуре бюджета в разрезе разделов (РЗ),подразделов(ПР),целевых статей расходов(ЦСР) и вида расходов(ВР) классификации бюджетов РФ согласно приложения 3;</w:t>
      </w:r>
    </w:p>
    <w:p w:rsidR="00680871" w:rsidRDefault="00680871"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t xml:space="preserve">- по расходам бюджета местного бюджета по разделам и подразделам классификации расходов бюджета согласно приложению </w:t>
      </w:r>
      <w:r w:rsidR="007B0032">
        <w:rPr>
          <w:rFonts w:ascii="Times New Roman" w:hAnsi="Times New Roman"/>
          <w:sz w:val="28"/>
          <w:szCs w:val="28"/>
        </w:rPr>
        <w:t>4</w:t>
      </w:r>
      <w:r w:rsidRPr="008F52FC">
        <w:rPr>
          <w:rFonts w:ascii="Times New Roman" w:hAnsi="Times New Roman"/>
          <w:sz w:val="28"/>
          <w:szCs w:val="28"/>
        </w:rPr>
        <w:t>;</w:t>
      </w:r>
    </w:p>
    <w:p w:rsidR="007B0032" w:rsidRPr="008F52FC" w:rsidRDefault="007B0032"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lastRenderedPageBreak/>
        <w:t xml:space="preserve">по источникам финансирования дефицита </w:t>
      </w:r>
      <w:r w:rsidR="000E4A92">
        <w:rPr>
          <w:rFonts w:ascii="Times New Roman" w:hAnsi="Times New Roman"/>
          <w:sz w:val="28"/>
          <w:szCs w:val="28"/>
        </w:rPr>
        <w:t xml:space="preserve">местного </w:t>
      </w:r>
      <w:r w:rsidRPr="008F52FC">
        <w:rPr>
          <w:rFonts w:ascii="Times New Roman" w:hAnsi="Times New Roman"/>
          <w:sz w:val="28"/>
          <w:szCs w:val="28"/>
        </w:rPr>
        <w:t xml:space="preserve">бюджета по кодам </w:t>
      </w:r>
      <w:r w:rsidR="00233530">
        <w:rPr>
          <w:rFonts w:ascii="Times New Roman" w:hAnsi="Times New Roman"/>
          <w:sz w:val="28"/>
          <w:szCs w:val="28"/>
        </w:rPr>
        <w:t>классификации</w:t>
      </w:r>
      <w:r w:rsidRPr="008F52FC">
        <w:rPr>
          <w:rFonts w:ascii="Times New Roman" w:hAnsi="Times New Roman"/>
          <w:sz w:val="28"/>
          <w:szCs w:val="28"/>
        </w:rPr>
        <w:t xml:space="preserve"> источник</w:t>
      </w:r>
      <w:r w:rsidR="00233530">
        <w:rPr>
          <w:rFonts w:ascii="Times New Roman" w:hAnsi="Times New Roman"/>
          <w:sz w:val="28"/>
          <w:szCs w:val="28"/>
        </w:rPr>
        <w:t>ов</w:t>
      </w:r>
      <w:r w:rsidRPr="008F52FC">
        <w:rPr>
          <w:rFonts w:ascii="Times New Roman" w:hAnsi="Times New Roman"/>
          <w:sz w:val="28"/>
          <w:szCs w:val="28"/>
        </w:rPr>
        <w:t xml:space="preserve"> финансирования дефицита бюджетов</w:t>
      </w:r>
      <w:r w:rsidR="00233530">
        <w:rPr>
          <w:rFonts w:ascii="Times New Roman" w:hAnsi="Times New Roman"/>
          <w:sz w:val="28"/>
          <w:szCs w:val="28"/>
        </w:rPr>
        <w:t xml:space="preserve"> согласно приложения 5;</w:t>
      </w:r>
    </w:p>
    <w:p w:rsidR="00680871" w:rsidRPr="008F52FC" w:rsidRDefault="00680871"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t xml:space="preserve">- по источникам финансирования дефицита </w:t>
      </w:r>
      <w:r w:rsidR="000E4A92">
        <w:rPr>
          <w:rFonts w:ascii="Times New Roman" w:hAnsi="Times New Roman"/>
          <w:sz w:val="28"/>
          <w:szCs w:val="28"/>
        </w:rPr>
        <w:t xml:space="preserve">местного </w:t>
      </w:r>
      <w:r w:rsidRPr="008F52FC">
        <w:rPr>
          <w:rFonts w:ascii="Times New Roman" w:hAnsi="Times New Roman"/>
          <w:sz w:val="28"/>
          <w:szCs w:val="28"/>
        </w:rPr>
        <w:t>бюджета по кодам групп, подгрупп, статей, видов операций сектора государственного управления, относящихся к источникам финансирования дефицита бюджетов</w:t>
      </w:r>
      <w:r w:rsidR="00233530">
        <w:rPr>
          <w:rFonts w:ascii="Times New Roman" w:hAnsi="Times New Roman"/>
          <w:sz w:val="28"/>
          <w:szCs w:val="28"/>
        </w:rPr>
        <w:t xml:space="preserve"> согласно приложения 6</w:t>
      </w:r>
      <w:r w:rsidRPr="008F52FC">
        <w:rPr>
          <w:rFonts w:ascii="Times New Roman" w:hAnsi="Times New Roman"/>
          <w:sz w:val="28"/>
          <w:szCs w:val="28"/>
        </w:rPr>
        <w:t>.</w:t>
      </w:r>
    </w:p>
    <w:p w:rsidR="00680871" w:rsidRPr="008F52FC" w:rsidRDefault="00680871" w:rsidP="00680871">
      <w:pPr>
        <w:spacing w:after="0" w:line="240" w:lineRule="auto"/>
        <w:ind w:firstLine="567"/>
        <w:jc w:val="both"/>
        <w:rPr>
          <w:rFonts w:ascii="Times New Roman" w:hAnsi="Times New Roman"/>
          <w:sz w:val="28"/>
          <w:szCs w:val="28"/>
        </w:rPr>
      </w:pPr>
    </w:p>
    <w:p w:rsidR="00680871" w:rsidRPr="008F52FC" w:rsidRDefault="00680871"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8F52FC">
        <w:rPr>
          <w:rFonts w:ascii="Times New Roman" w:hAnsi="Times New Roman"/>
          <w:sz w:val="28"/>
          <w:szCs w:val="28"/>
          <w:lang w:val="en-US"/>
        </w:rPr>
        <w:t>ivanovskoe</w:t>
      </w:r>
      <w:r w:rsidRPr="008F52FC">
        <w:rPr>
          <w:rFonts w:ascii="Times New Roman" w:hAnsi="Times New Roman"/>
          <w:sz w:val="28"/>
          <w:szCs w:val="28"/>
        </w:rPr>
        <w:t>26.ru).</w:t>
      </w:r>
    </w:p>
    <w:p w:rsidR="00680871" w:rsidRPr="008F52FC" w:rsidRDefault="00680871" w:rsidP="00680871">
      <w:pPr>
        <w:spacing w:after="0" w:line="240" w:lineRule="auto"/>
        <w:ind w:firstLine="567"/>
        <w:jc w:val="both"/>
        <w:rPr>
          <w:rFonts w:ascii="Times New Roman" w:hAnsi="Times New Roman"/>
          <w:sz w:val="28"/>
          <w:szCs w:val="28"/>
        </w:rPr>
      </w:pPr>
    </w:p>
    <w:p w:rsidR="00680871" w:rsidRPr="008F52FC" w:rsidRDefault="00680871" w:rsidP="00680871">
      <w:pPr>
        <w:spacing w:after="0" w:line="240" w:lineRule="auto"/>
        <w:ind w:firstLine="567"/>
        <w:jc w:val="both"/>
        <w:rPr>
          <w:rFonts w:ascii="Times New Roman" w:hAnsi="Times New Roman"/>
          <w:sz w:val="28"/>
          <w:szCs w:val="28"/>
        </w:rPr>
      </w:pPr>
      <w:r w:rsidRPr="008F52FC">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80871" w:rsidRPr="008F52FC" w:rsidRDefault="00680871" w:rsidP="00680871">
      <w:pPr>
        <w:spacing w:after="0" w:line="240" w:lineRule="auto"/>
        <w:ind w:firstLine="708"/>
        <w:jc w:val="both"/>
        <w:rPr>
          <w:rFonts w:ascii="Times New Roman" w:hAnsi="Times New Roman"/>
          <w:sz w:val="28"/>
          <w:szCs w:val="28"/>
        </w:rPr>
      </w:pPr>
    </w:p>
    <w:p w:rsidR="00680871" w:rsidRPr="008F52FC" w:rsidRDefault="00680871" w:rsidP="00680871">
      <w:pPr>
        <w:spacing w:after="0" w:line="240" w:lineRule="auto"/>
        <w:ind w:firstLine="708"/>
        <w:jc w:val="both"/>
        <w:rPr>
          <w:rFonts w:ascii="Times New Roman" w:hAnsi="Times New Roman"/>
          <w:sz w:val="28"/>
          <w:szCs w:val="28"/>
        </w:rPr>
      </w:pPr>
      <w:r w:rsidRPr="008F52FC">
        <w:rPr>
          <w:rFonts w:ascii="Times New Roman" w:hAnsi="Times New Roman"/>
          <w:sz w:val="28"/>
          <w:szCs w:val="28"/>
        </w:rPr>
        <w:t xml:space="preserve">4. Контроль за исполнением настоящего решения возложить на комиссию Совета депутатов муниципального образования Ивановского сельсовета по </w:t>
      </w:r>
      <w:r w:rsidR="00D72A15" w:rsidRPr="00D72A15">
        <w:rPr>
          <w:rFonts w:ascii="Times New Roman" w:hAnsi="Times New Roman"/>
          <w:sz w:val="28"/>
          <w:szCs w:val="28"/>
        </w:rPr>
        <w:t>бюджету, экономической и тарифной политике, налогам, собственности и инвестициям</w:t>
      </w:r>
      <w:r w:rsidRPr="008F52FC">
        <w:rPr>
          <w:rFonts w:ascii="Times New Roman" w:hAnsi="Times New Roman"/>
          <w:sz w:val="28"/>
          <w:szCs w:val="28"/>
        </w:rPr>
        <w:t>.</w:t>
      </w:r>
    </w:p>
    <w:p w:rsidR="00680871" w:rsidRPr="008F52FC" w:rsidRDefault="00680871" w:rsidP="00680871">
      <w:pPr>
        <w:pStyle w:val="ac"/>
        <w:suppressAutoHyphens/>
        <w:spacing w:after="0" w:line="240" w:lineRule="auto"/>
        <w:ind w:left="0" w:firstLine="708"/>
        <w:jc w:val="both"/>
        <w:rPr>
          <w:rFonts w:ascii="Times New Roman" w:hAnsi="Times New Roman"/>
          <w:sz w:val="28"/>
          <w:szCs w:val="28"/>
        </w:rPr>
      </w:pPr>
    </w:p>
    <w:p w:rsidR="00680871" w:rsidRPr="008F52FC" w:rsidRDefault="00680871" w:rsidP="00680871">
      <w:pPr>
        <w:pStyle w:val="ac"/>
        <w:suppressAutoHyphens/>
        <w:spacing w:after="0" w:line="240" w:lineRule="auto"/>
        <w:ind w:left="0" w:firstLine="708"/>
        <w:jc w:val="both"/>
        <w:rPr>
          <w:rFonts w:ascii="Times New Roman" w:hAnsi="Times New Roman"/>
          <w:sz w:val="28"/>
          <w:szCs w:val="28"/>
        </w:rPr>
      </w:pPr>
      <w:r w:rsidRPr="008F52FC">
        <w:rPr>
          <w:rFonts w:ascii="Times New Roman" w:hAnsi="Times New Roman"/>
          <w:sz w:val="28"/>
          <w:szCs w:val="28"/>
        </w:rPr>
        <w:t>5. Настоящее решение вступает в силу с момента его официального опубликования.</w:t>
      </w:r>
    </w:p>
    <w:p w:rsidR="00680871" w:rsidRPr="008F52FC" w:rsidRDefault="00680871" w:rsidP="00680871">
      <w:pPr>
        <w:pStyle w:val="ac"/>
        <w:spacing w:after="0" w:line="240" w:lineRule="auto"/>
        <w:ind w:left="0"/>
        <w:rPr>
          <w:rFonts w:ascii="Times New Roman" w:hAnsi="Times New Roman"/>
          <w:sz w:val="28"/>
          <w:szCs w:val="28"/>
        </w:rPr>
      </w:pPr>
    </w:p>
    <w:p w:rsidR="00680871" w:rsidRPr="008F52FC" w:rsidRDefault="00680871" w:rsidP="00680871">
      <w:pPr>
        <w:pStyle w:val="ac"/>
        <w:spacing w:after="0" w:line="240" w:lineRule="auto"/>
        <w:ind w:left="0"/>
        <w:rPr>
          <w:rFonts w:ascii="Times New Roman" w:hAnsi="Times New Roman"/>
          <w:sz w:val="28"/>
          <w:szCs w:val="28"/>
        </w:rPr>
      </w:pPr>
    </w:p>
    <w:p w:rsidR="00680871" w:rsidRPr="008F52FC" w:rsidRDefault="00680871" w:rsidP="00680871">
      <w:pPr>
        <w:pStyle w:val="ac"/>
        <w:spacing w:after="0" w:line="240" w:lineRule="auto"/>
        <w:ind w:left="0"/>
        <w:rPr>
          <w:rFonts w:ascii="Times New Roman" w:hAnsi="Times New Roman"/>
          <w:sz w:val="28"/>
          <w:szCs w:val="28"/>
        </w:rPr>
      </w:pPr>
    </w:p>
    <w:p w:rsidR="00680871" w:rsidRPr="008F52FC" w:rsidRDefault="00680871" w:rsidP="00680871">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Глава муниципального</w:t>
      </w:r>
    </w:p>
    <w:p w:rsidR="00680871" w:rsidRPr="008F52FC" w:rsidRDefault="00680871" w:rsidP="00680871">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образования Ивановского сельсовета</w:t>
      </w:r>
    </w:p>
    <w:p w:rsidR="00680871" w:rsidRPr="008F52FC" w:rsidRDefault="00680871" w:rsidP="00680871">
      <w:pPr>
        <w:shd w:val="clear" w:color="auto" w:fill="FFFFFF"/>
        <w:tabs>
          <w:tab w:val="left" w:pos="720"/>
        </w:tabs>
        <w:spacing w:after="0" w:line="240" w:lineRule="exact"/>
        <w:rPr>
          <w:rFonts w:ascii="Times New Roman" w:hAnsi="Times New Roman"/>
          <w:sz w:val="28"/>
          <w:szCs w:val="28"/>
        </w:rPr>
      </w:pPr>
      <w:r w:rsidRPr="008F52FC">
        <w:rPr>
          <w:rFonts w:ascii="Times New Roman" w:hAnsi="Times New Roman"/>
          <w:sz w:val="28"/>
          <w:szCs w:val="28"/>
        </w:rPr>
        <w:t>Кочубеевского района Ставропольского края</w:t>
      </w:r>
      <w:r w:rsidRPr="008F52FC">
        <w:rPr>
          <w:rFonts w:ascii="Times New Roman" w:hAnsi="Times New Roman"/>
          <w:sz w:val="28"/>
          <w:szCs w:val="28"/>
        </w:rPr>
        <w:tab/>
      </w:r>
      <w:r w:rsidRPr="008F52FC">
        <w:rPr>
          <w:rFonts w:ascii="Times New Roman" w:hAnsi="Times New Roman"/>
          <w:sz w:val="28"/>
          <w:szCs w:val="28"/>
        </w:rPr>
        <w:tab/>
      </w:r>
      <w:r w:rsidRPr="008F52FC">
        <w:rPr>
          <w:rFonts w:ascii="Times New Roman" w:hAnsi="Times New Roman"/>
          <w:sz w:val="28"/>
          <w:szCs w:val="28"/>
        </w:rPr>
        <w:tab/>
        <w:t>А.И. Солдатов</w:t>
      </w:r>
    </w:p>
    <w:p w:rsidR="00680871" w:rsidRDefault="00680871" w:rsidP="00680871">
      <w:pPr>
        <w:shd w:val="clear" w:color="auto" w:fill="FFFFFF"/>
        <w:tabs>
          <w:tab w:val="left" w:pos="720"/>
        </w:tabs>
        <w:spacing w:after="0" w:line="240" w:lineRule="exact"/>
        <w:rPr>
          <w:rFonts w:ascii="Times New Roman" w:hAnsi="Times New Roman"/>
          <w:sz w:val="28"/>
          <w:szCs w:val="28"/>
        </w:rPr>
      </w:pPr>
    </w:p>
    <w:p w:rsidR="00AA373C" w:rsidRDefault="00AA373C" w:rsidP="00680871">
      <w:pPr>
        <w:shd w:val="clear" w:color="auto" w:fill="FFFFFF"/>
        <w:tabs>
          <w:tab w:val="left" w:pos="720"/>
        </w:tabs>
        <w:spacing w:after="0" w:line="240" w:lineRule="exact"/>
        <w:rPr>
          <w:rFonts w:ascii="Times New Roman" w:hAnsi="Times New Roman"/>
          <w:sz w:val="28"/>
          <w:szCs w:val="28"/>
        </w:rPr>
      </w:pPr>
    </w:p>
    <w:p w:rsidR="00AA373C" w:rsidRDefault="00AA373C" w:rsidP="00680871">
      <w:pPr>
        <w:shd w:val="clear" w:color="auto" w:fill="FFFFFF"/>
        <w:tabs>
          <w:tab w:val="left" w:pos="720"/>
        </w:tabs>
        <w:spacing w:after="0" w:line="240" w:lineRule="exact"/>
        <w:rPr>
          <w:rFonts w:ascii="Times New Roman" w:hAnsi="Times New Roman"/>
          <w:sz w:val="28"/>
          <w:szCs w:val="28"/>
        </w:rPr>
      </w:pPr>
    </w:p>
    <w:p w:rsidR="00AA373C" w:rsidRDefault="00AA373C" w:rsidP="00680871">
      <w:pPr>
        <w:shd w:val="clear" w:color="auto" w:fill="FFFFFF"/>
        <w:tabs>
          <w:tab w:val="left" w:pos="720"/>
        </w:tabs>
        <w:spacing w:after="0" w:line="240" w:lineRule="exact"/>
        <w:rPr>
          <w:rFonts w:ascii="Times New Roman" w:hAnsi="Times New Roman"/>
          <w:sz w:val="28"/>
          <w:szCs w:val="28"/>
        </w:rPr>
      </w:pPr>
    </w:p>
    <w:p w:rsidR="00680871" w:rsidRDefault="00680871" w:rsidP="00680871">
      <w:pPr>
        <w:shd w:val="clear" w:color="auto" w:fill="FFFFFF"/>
        <w:tabs>
          <w:tab w:val="left" w:pos="720"/>
        </w:tabs>
        <w:spacing w:after="0" w:line="240" w:lineRule="exact"/>
        <w:rPr>
          <w:rFonts w:ascii="Times New Roman" w:hAnsi="Times New Roman"/>
          <w:sz w:val="28"/>
          <w:szCs w:val="28"/>
        </w:rPr>
      </w:pP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AA373C" w:rsidRDefault="00AA373C" w:rsidP="00AA373C">
      <w:pPr>
        <w:tabs>
          <w:tab w:val="left" w:pos="98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A373C" w:rsidRPr="00C9625F" w:rsidRDefault="00AA373C" w:rsidP="00AA373C">
      <w:pPr>
        <w:spacing w:after="0" w:line="240" w:lineRule="auto"/>
        <w:rPr>
          <w:rFonts w:ascii="Times New Roman" w:hAnsi="Times New Roman" w:cs="Times New Roman"/>
          <w:sz w:val="28"/>
          <w:szCs w:val="28"/>
        </w:rPr>
      </w:pPr>
      <w:r w:rsidRPr="00C9625F">
        <w:rPr>
          <w:rFonts w:ascii="Times New Roman" w:hAnsi="Times New Roman" w:cs="Times New Roman"/>
          <w:sz w:val="28"/>
          <w:szCs w:val="28"/>
        </w:rPr>
        <w:t>Заместитель главы администрации</w:t>
      </w:r>
    </w:p>
    <w:p w:rsidR="00AA373C" w:rsidRPr="00C9625F" w:rsidRDefault="00AA373C" w:rsidP="00AA373C">
      <w:pPr>
        <w:spacing w:after="0" w:line="240" w:lineRule="auto"/>
        <w:rPr>
          <w:rFonts w:ascii="Times New Roman" w:hAnsi="Times New Roman" w:cs="Times New Roman"/>
          <w:sz w:val="28"/>
          <w:szCs w:val="28"/>
        </w:rPr>
      </w:pPr>
      <w:r w:rsidRPr="00C9625F">
        <w:rPr>
          <w:rFonts w:ascii="Times New Roman" w:hAnsi="Times New Roman" w:cs="Times New Roman"/>
          <w:sz w:val="28"/>
          <w:szCs w:val="28"/>
        </w:rPr>
        <w:t>Ивановского сельсовета</w:t>
      </w:r>
      <w:r w:rsidRPr="00C9625F">
        <w:rPr>
          <w:rFonts w:ascii="Times New Roman" w:hAnsi="Times New Roman" w:cs="Times New Roman"/>
          <w:sz w:val="28"/>
          <w:szCs w:val="28"/>
        </w:rPr>
        <w:tab/>
      </w:r>
      <w:r w:rsidRPr="00C9625F">
        <w:rPr>
          <w:rFonts w:ascii="Times New Roman" w:hAnsi="Times New Roman" w:cs="Times New Roman"/>
          <w:sz w:val="28"/>
          <w:szCs w:val="28"/>
        </w:rPr>
        <w:tab/>
      </w:r>
      <w:r w:rsidRPr="00C9625F">
        <w:rPr>
          <w:rFonts w:ascii="Times New Roman" w:hAnsi="Times New Roman" w:cs="Times New Roman"/>
          <w:sz w:val="28"/>
          <w:szCs w:val="28"/>
        </w:rPr>
        <w:tab/>
      </w:r>
      <w:r w:rsidRPr="00C9625F">
        <w:rPr>
          <w:rFonts w:ascii="Times New Roman" w:hAnsi="Times New Roman" w:cs="Times New Roman"/>
          <w:sz w:val="28"/>
          <w:szCs w:val="28"/>
        </w:rPr>
        <w:tab/>
      </w:r>
      <w:r w:rsidRPr="00C9625F">
        <w:rPr>
          <w:rFonts w:ascii="Times New Roman" w:hAnsi="Times New Roman" w:cs="Times New Roman"/>
          <w:sz w:val="28"/>
          <w:szCs w:val="28"/>
        </w:rPr>
        <w:tab/>
      </w:r>
      <w:r w:rsidRPr="00C9625F">
        <w:rPr>
          <w:rFonts w:ascii="Times New Roman" w:hAnsi="Times New Roman" w:cs="Times New Roman"/>
          <w:sz w:val="28"/>
          <w:szCs w:val="28"/>
        </w:rPr>
        <w:tab/>
        <w:t>Н.В. Одинцова</w:t>
      </w:r>
    </w:p>
    <w:p w:rsidR="00AA373C" w:rsidRDefault="00AA373C" w:rsidP="00AA373C">
      <w:pPr>
        <w:spacing w:after="0" w:line="240" w:lineRule="auto"/>
        <w:rPr>
          <w:rFonts w:ascii="Times New Roman" w:hAnsi="Times New Roman" w:cs="Times New Roman"/>
          <w:sz w:val="28"/>
          <w:szCs w:val="28"/>
        </w:rPr>
      </w:pP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З.В.Гальцева</w:t>
      </w:r>
    </w:p>
    <w:p w:rsidR="00AA373C" w:rsidRDefault="00AA373C" w:rsidP="00AA373C">
      <w:pPr>
        <w:spacing w:after="0" w:line="240" w:lineRule="auto"/>
        <w:rPr>
          <w:rFonts w:ascii="Times New Roman" w:hAnsi="Times New Roman" w:cs="Times New Roman"/>
          <w:sz w:val="28"/>
          <w:szCs w:val="28"/>
        </w:rPr>
      </w:pP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Юрисконсульт администрации</w:t>
      </w: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Загайнова</w:t>
      </w:r>
    </w:p>
    <w:p w:rsidR="00AA373C" w:rsidRDefault="00AA373C" w:rsidP="00AA373C">
      <w:pPr>
        <w:spacing w:after="0" w:line="240" w:lineRule="auto"/>
        <w:rPr>
          <w:rFonts w:ascii="Times New Roman" w:hAnsi="Times New Roman" w:cs="Times New Roman"/>
          <w:sz w:val="28"/>
          <w:szCs w:val="28"/>
        </w:rPr>
      </w:pP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бухгалтер администрации</w:t>
      </w:r>
    </w:p>
    <w:p w:rsidR="00AA373C" w:rsidRDefault="00AA373C" w:rsidP="00AA373C">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И.И.Долматова</w:t>
      </w:r>
    </w:p>
    <w:p w:rsidR="00680871" w:rsidRPr="008F52FC" w:rsidRDefault="00680871" w:rsidP="00680871">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ПРИЛОЖЕНИЕ 1</w:t>
      </w:r>
    </w:p>
    <w:p w:rsidR="00680871" w:rsidRPr="008F52FC" w:rsidRDefault="00680871" w:rsidP="006808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680871" w:rsidRPr="008F52FC" w:rsidRDefault="00680871" w:rsidP="00680871">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680871" w:rsidRPr="008F52FC" w:rsidRDefault="00680871" w:rsidP="00680871">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38509F" w:rsidRPr="008F52FC" w:rsidRDefault="00940151" w:rsidP="0038509F">
      <w:pPr>
        <w:pStyle w:val="ac"/>
        <w:spacing w:after="0" w:line="240" w:lineRule="exact"/>
        <w:ind w:left="3540" w:firstLine="708"/>
        <w:jc w:val="center"/>
        <w:rPr>
          <w:rFonts w:ascii="Times New Roman" w:hAnsi="Times New Roman"/>
          <w:color w:val="000000"/>
          <w:spacing w:val="-4"/>
          <w:sz w:val="28"/>
          <w:szCs w:val="28"/>
        </w:rPr>
      </w:pPr>
      <w:bookmarkStart w:id="0" w:name="_GoBack"/>
      <w:bookmarkEnd w:id="0"/>
      <w:r>
        <w:rPr>
          <w:rFonts w:ascii="Times New Roman" w:hAnsi="Times New Roman"/>
          <w:color w:val="000000"/>
          <w:spacing w:val="-4"/>
          <w:sz w:val="28"/>
          <w:szCs w:val="28"/>
        </w:rPr>
        <w:t>о</w:t>
      </w:r>
      <w:r w:rsidR="0038509F" w:rsidRPr="008F52FC">
        <w:rPr>
          <w:rFonts w:ascii="Times New Roman" w:hAnsi="Times New Roman"/>
          <w:color w:val="000000"/>
          <w:spacing w:val="-4"/>
          <w:sz w:val="28"/>
          <w:szCs w:val="28"/>
        </w:rPr>
        <w:t>т</w:t>
      </w:r>
      <w:r>
        <w:rPr>
          <w:rFonts w:ascii="Times New Roman" w:hAnsi="Times New Roman"/>
          <w:color w:val="000000"/>
          <w:spacing w:val="-4"/>
          <w:sz w:val="28"/>
          <w:szCs w:val="28"/>
        </w:rPr>
        <w:t xml:space="preserve">         </w:t>
      </w:r>
      <w:r w:rsidR="0038509F" w:rsidRPr="008F52FC">
        <w:rPr>
          <w:rFonts w:ascii="Times New Roman" w:hAnsi="Times New Roman"/>
          <w:color w:val="000000"/>
          <w:spacing w:val="-4"/>
          <w:sz w:val="28"/>
          <w:szCs w:val="28"/>
        </w:rPr>
        <w:t>.201</w:t>
      </w:r>
      <w:r w:rsidR="0038509F">
        <w:rPr>
          <w:rFonts w:ascii="Times New Roman" w:hAnsi="Times New Roman"/>
          <w:color w:val="000000"/>
          <w:spacing w:val="-4"/>
          <w:sz w:val="28"/>
          <w:szCs w:val="28"/>
        </w:rPr>
        <w:t>7</w:t>
      </w:r>
      <w:r w:rsidR="0038509F" w:rsidRPr="008F52FC">
        <w:rPr>
          <w:rFonts w:ascii="Times New Roman" w:hAnsi="Times New Roman"/>
          <w:color w:val="000000"/>
          <w:spacing w:val="-4"/>
          <w:sz w:val="28"/>
          <w:szCs w:val="28"/>
        </w:rPr>
        <w:t xml:space="preserve"> года № </w:t>
      </w:r>
    </w:p>
    <w:p w:rsidR="00D72A15" w:rsidRDefault="00D72A15" w:rsidP="00D72A15">
      <w:pPr>
        <w:spacing w:after="0" w:line="240" w:lineRule="auto"/>
        <w:jc w:val="center"/>
        <w:rPr>
          <w:rFonts w:ascii="Times New Roman" w:hAnsi="Times New Roman" w:cs="Times New Roman"/>
          <w:b/>
          <w:sz w:val="24"/>
          <w:szCs w:val="24"/>
        </w:rPr>
      </w:pPr>
    </w:p>
    <w:p w:rsidR="00D72A15" w:rsidRDefault="00D72A15" w:rsidP="00D72A15">
      <w:pPr>
        <w:spacing w:after="0" w:line="240" w:lineRule="auto"/>
        <w:jc w:val="center"/>
        <w:rPr>
          <w:rFonts w:ascii="Times New Roman" w:hAnsi="Times New Roman" w:cs="Times New Roman"/>
          <w:b/>
          <w:sz w:val="24"/>
          <w:szCs w:val="24"/>
        </w:rPr>
      </w:pPr>
    </w:p>
    <w:p w:rsidR="00301EDF" w:rsidRPr="00D72A15" w:rsidRDefault="00D72A15" w:rsidP="00D72A15">
      <w:pPr>
        <w:spacing w:after="0" w:line="240" w:lineRule="exact"/>
        <w:jc w:val="center"/>
        <w:rPr>
          <w:rFonts w:ascii="Times New Roman" w:hAnsi="Times New Roman" w:cs="Times New Roman"/>
          <w:b/>
          <w:sz w:val="28"/>
          <w:szCs w:val="28"/>
        </w:rPr>
      </w:pPr>
      <w:r w:rsidRPr="00D72A15">
        <w:rPr>
          <w:rFonts w:ascii="Times New Roman" w:hAnsi="Times New Roman" w:cs="Times New Roman"/>
          <w:b/>
          <w:sz w:val="28"/>
          <w:szCs w:val="28"/>
        </w:rPr>
        <w:t xml:space="preserve">ДОХОДЫ </w:t>
      </w:r>
    </w:p>
    <w:p w:rsidR="00301EDF" w:rsidRPr="00D72A15" w:rsidRDefault="00D72A15" w:rsidP="00D72A15">
      <w:pPr>
        <w:spacing w:after="0" w:line="240" w:lineRule="exact"/>
        <w:jc w:val="center"/>
        <w:rPr>
          <w:rFonts w:ascii="Times New Roman" w:hAnsi="Times New Roman" w:cs="Times New Roman"/>
          <w:b/>
          <w:sz w:val="28"/>
          <w:szCs w:val="28"/>
        </w:rPr>
      </w:pPr>
      <w:r w:rsidRPr="00D72A15">
        <w:rPr>
          <w:rFonts w:ascii="Times New Roman" w:hAnsi="Times New Roman" w:cs="Times New Roman"/>
          <w:b/>
          <w:sz w:val="28"/>
          <w:szCs w:val="28"/>
        </w:rPr>
        <w:t>БЮДЖЕТА МУНИЦИПАЛЬНОГО ОБРАЗОВАНИЯ ИВАНОВСКОГО СЕЛЬСОВЕТА</w:t>
      </w:r>
      <w:r w:rsidR="00801060">
        <w:rPr>
          <w:rFonts w:ascii="Times New Roman" w:hAnsi="Times New Roman" w:cs="Times New Roman"/>
          <w:b/>
          <w:sz w:val="28"/>
          <w:szCs w:val="28"/>
        </w:rPr>
        <w:t xml:space="preserve"> </w:t>
      </w:r>
      <w:r w:rsidRPr="00D72A15">
        <w:rPr>
          <w:rFonts w:ascii="Times New Roman" w:hAnsi="Times New Roman" w:cs="Times New Roman"/>
          <w:b/>
          <w:sz w:val="28"/>
          <w:szCs w:val="28"/>
        </w:rPr>
        <w:t>КОЧУБЕЕВСКОГО РАЙОНА СТАВРОПОЛЬСКОГО КРАЯ ПО КОДАМ КЛАССИФИКАЦИИ БЮДЖЕТОВ БЮДЖЕТНОЙ КЛАССИФИКАЦИИ РОССИЙСКОЙ ФЕДЕРАЦИИ за 2016 год</w:t>
      </w:r>
    </w:p>
    <w:p w:rsidR="000A7915" w:rsidRPr="000A7915" w:rsidRDefault="000A7915" w:rsidP="000A7915">
      <w:pPr>
        <w:shd w:val="clear" w:color="auto" w:fill="FFFFFF"/>
        <w:tabs>
          <w:tab w:val="left" w:pos="720"/>
        </w:tabs>
        <w:spacing w:after="0" w:line="240" w:lineRule="exact"/>
        <w:rPr>
          <w:rFonts w:ascii="Times New Roman" w:hAnsi="Times New Roman" w:cs="Times New Roman"/>
          <w:b/>
          <w:sz w:val="24"/>
          <w:szCs w:val="24"/>
        </w:rPr>
      </w:pPr>
      <w:r w:rsidRPr="000A7915">
        <w:rPr>
          <w:rFonts w:ascii="Times New Roman" w:hAnsi="Times New Roman" w:cs="Times New Roman"/>
          <w:b/>
          <w:sz w:val="24"/>
          <w:szCs w:val="24"/>
        </w:rPr>
        <w:t xml:space="preserve">ДОХОДЫ </w:t>
      </w:r>
    </w:p>
    <w:p w:rsidR="000A7915" w:rsidRPr="000A7915" w:rsidRDefault="000A7915" w:rsidP="000A7915">
      <w:pPr>
        <w:shd w:val="clear" w:color="auto" w:fill="FFFFFF"/>
        <w:tabs>
          <w:tab w:val="left" w:pos="720"/>
        </w:tabs>
        <w:spacing w:after="0" w:line="240" w:lineRule="exact"/>
        <w:jc w:val="right"/>
        <w:rPr>
          <w:rFonts w:ascii="Times New Roman" w:hAnsi="Times New Roman" w:cs="Times New Roman"/>
          <w:sz w:val="24"/>
          <w:szCs w:val="24"/>
        </w:rPr>
      </w:pPr>
      <w:r w:rsidRPr="000A7915">
        <w:rPr>
          <w:rFonts w:ascii="Times New Roman" w:hAnsi="Times New Roman" w:cs="Times New Roman"/>
          <w:sz w:val="24"/>
          <w:szCs w:val="24"/>
        </w:rPr>
        <w:t xml:space="preserve">(тыс. рублей) </w:t>
      </w:r>
    </w:p>
    <w:tbl>
      <w:tblPr>
        <w:tblW w:w="10065" w:type="dxa"/>
        <w:tblInd w:w="-459" w:type="dxa"/>
        <w:tblLayout w:type="fixed"/>
        <w:tblLook w:val="0000"/>
      </w:tblPr>
      <w:tblGrid>
        <w:gridCol w:w="2410"/>
        <w:gridCol w:w="4820"/>
        <w:gridCol w:w="992"/>
        <w:gridCol w:w="992"/>
        <w:gridCol w:w="851"/>
      </w:tblGrid>
      <w:tr w:rsidR="000A7915" w:rsidRPr="000A7915" w:rsidTr="000A7915">
        <w:trPr>
          <w:trHeight w:val="465"/>
        </w:trPr>
        <w:tc>
          <w:tcPr>
            <w:tcW w:w="2410" w:type="dxa"/>
            <w:tcBorders>
              <w:top w:val="single" w:sz="4" w:space="0" w:color="auto"/>
              <w:left w:val="single" w:sz="4" w:space="0" w:color="auto"/>
              <w:bottom w:val="single" w:sz="4" w:space="0" w:color="000000"/>
              <w:right w:val="single" w:sz="4" w:space="0" w:color="auto"/>
            </w:tcBorders>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Код бюджетной классификации Российской Федерации</w:t>
            </w:r>
          </w:p>
        </w:tc>
        <w:tc>
          <w:tcPr>
            <w:tcW w:w="4820" w:type="dxa"/>
            <w:tcBorders>
              <w:top w:val="single" w:sz="4" w:space="0" w:color="auto"/>
              <w:left w:val="single" w:sz="4" w:space="0" w:color="auto"/>
              <w:bottom w:val="single" w:sz="4" w:space="0" w:color="000000"/>
              <w:right w:val="single" w:sz="4" w:space="0" w:color="auto"/>
            </w:tcBorders>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Наименование доходов</w:t>
            </w:r>
          </w:p>
        </w:tc>
        <w:tc>
          <w:tcPr>
            <w:tcW w:w="992" w:type="dxa"/>
            <w:tcBorders>
              <w:top w:val="single" w:sz="4" w:space="0" w:color="auto"/>
              <w:left w:val="single" w:sz="4" w:space="0" w:color="auto"/>
              <w:bottom w:val="single" w:sz="4" w:space="0" w:color="000000"/>
              <w:right w:val="single" w:sz="4" w:space="0" w:color="auto"/>
            </w:tcBorders>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Утверждено решением о бюджете за</w:t>
            </w:r>
            <w:r w:rsidRPr="000A7915">
              <w:rPr>
                <w:rFonts w:ascii="Times New Roman" w:hAnsi="Times New Roman" w:cs="Times New Roman"/>
                <w:sz w:val="20"/>
                <w:szCs w:val="20"/>
              </w:rPr>
              <w:t xml:space="preserve"> 2016 года </w:t>
            </w:r>
            <w:r w:rsidRPr="000A7915">
              <w:rPr>
                <w:rFonts w:ascii="Times New Roman" w:hAnsi="Times New Roman" w:cs="Times New Roman"/>
                <w:iCs/>
                <w:sz w:val="20"/>
                <w:szCs w:val="20"/>
              </w:rPr>
              <w:t>с учетом изменений</w:t>
            </w:r>
          </w:p>
        </w:tc>
        <w:tc>
          <w:tcPr>
            <w:tcW w:w="992" w:type="dxa"/>
            <w:tcBorders>
              <w:top w:val="single" w:sz="4" w:space="0" w:color="auto"/>
              <w:left w:val="single" w:sz="4" w:space="0" w:color="auto"/>
              <w:bottom w:val="single" w:sz="4" w:space="0" w:color="auto"/>
              <w:right w:val="single" w:sz="4" w:space="0" w:color="auto"/>
            </w:tcBorders>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Исполнено за  2016 года</w:t>
            </w:r>
          </w:p>
        </w:tc>
        <w:tc>
          <w:tcPr>
            <w:tcW w:w="851"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Процент исполнения к принятому плану</w:t>
            </w:r>
          </w:p>
        </w:tc>
      </w:tr>
      <w:tr w:rsidR="000A7915" w:rsidRPr="000A7915" w:rsidTr="000A7915">
        <w:trPr>
          <w:trHeight w:val="51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182</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bCs/>
                <w:sz w:val="20"/>
                <w:szCs w:val="20"/>
              </w:rPr>
            </w:pPr>
            <w:r w:rsidRPr="000A7915">
              <w:rPr>
                <w:rFonts w:ascii="Times New Roman" w:hAnsi="Times New Roman" w:cs="Times New Roman"/>
                <w:b/>
                <w:bCs/>
                <w:sz w:val="20"/>
                <w:szCs w:val="20"/>
              </w:rPr>
              <w:t>УПРАВЛЕНИЕ ФЕДЕРАЛЬНОЙ НАЛОГОВОЙ СЛУЖБЫ ПО СТАВРОПОЛЬСКОМУ КРАЮ</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15647,28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15434,56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98,6</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18210000000000000000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15647,28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15434,56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98,6</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18210100000000000000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НАЛОГИ НА ПРИБЫЛЬ, ДОХОДЫ, в том числе:</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5389,93</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5131,86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95,2</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18210102000010000110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5389,93</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5131,86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95,2</w:t>
            </w:r>
          </w:p>
        </w:tc>
      </w:tr>
      <w:tr w:rsidR="000A7915" w:rsidRPr="000A7915" w:rsidTr="000A7915">
        <w:trPr>
          <w:trHeight w:val="268"/>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r>
      <w:tr w:rsidR="000A7915" w:rsidRPr="000A7915" w:rsidTr="000A7915">
        <w:trPr>
          <w:trHeight w:val="1335"/>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18210102010010000110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5337,08</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5081,12</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95,2</w:t>
            </w:r>
          </w:p>
        </w:tc>
      </w:tr>
      <w:tr w:rsidR="000A7915" w:rsidRPr="000A7915" w:rsidTr="000A7915">
        <w:trPr>
          <w:trHeight w:val="2025"/>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18210102020010000110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7,80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5,58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71,5</w:t>
            </w:r>
          </w:p>
        </w:tc>
      </w:tr>
      <w:tr w:rsidR="000A7915" w:rsidRPr="000A7915" w:rsidTr="000A7915">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18210102030010000110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45,05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45,16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10010300000 000000000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2417,00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2643,98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109,3</w:t>
            </w:r>
          </w:p>
        </w:tc>
      </w:tr>
      <w:tr w:rsidR="000A7915" w:rsidRPr="000A7915" w:rsidTr="000A7915">
        <w:trPr>
          <w:trHeight w:val="83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100103 02000010000110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2417,00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2643,98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109,3</w:t>
            </w:r>
          </w:p>
        </w:tc>
      </w:tr>
      <w:tr w:rsidR="000A7915" w:rsidRPr="000A7915" w:rsidTr="000A7915">
        <w:trPr>
          <w:trHeight w:val="66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100 103 02230010000110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 xml:space="preserve">Доходы от уплаты акцизов на дизельное топливо подлежащее распределению между  бюджетами субъектов РФ и местными бюджетами с учетом </w:t>
            </w:r>
            <w:r w:rsidRPr="000A7915">
              <w:rPr>
                <w:rFonts w:ascii="Times New Roman" w:hAnsi="Times New Roman" w:cs="Times New Roman"/>
                <w:sz w:val="20"/>
                <w:szCs w:val="20"/>
              </w:rPr>
              <w:lastRenderedPageBreak/>
              <w:t>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lastRenderedPageBreak/>
              <w:t>743,36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903,87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121,5</w:t>
            </w:r>
          </w:p>
        </w:tc>
      </w:tr>
      <w:tr w:rsidR="000A7915" w:rsidRPr="000A7915" w:rsidTr="000A7915">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lastRenderedPageBreak/>
              <w:t>100 103 02240010000110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15,00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13,79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91,9</w:t>
            </w:r>
          </w:p>
        </w:tc>
      </w:tr>
      <w:tr w:rsidR="000A7915" w:rsidRPr="000A7915" w:rsidTr="000A7915">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100 103 02250010000110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1658,64</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1860,20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112,1</w:t>
            </w:r>
          </w:p>
        </w:tc>
      </w:tr>
      <w:tr w:rsidR="000A7915" w:rsidRPr="000A7915" w:rsidTr="000A7915">
        <w:trPr>
          <w:trHeight w:val="663"/>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100 103 02260010000110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-133,86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r>
      <w:tr w:rsidR="000A7915" w:rsidRPr="000A7915" w:rsidTr="000A7915">
        <w:trPr>
          <w:trHeight w:val="168"/>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18210500000000000000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2735,45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2735,75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100,0</w:t>
            </w:r>
          </w:p>
        </w:tc>
      </w:tr>
      <w:tr w:rsidR="000A7915" w:rsidRPr="000A7915" w:rsidTr="000A7915">
        <w:trPr>
          <w:trHeight w:val="1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18210503000010000110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2735,45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2735,75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98"/>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18210503010010000110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2735,45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2735,75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297"/>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18210600000000000000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НАЛОГИ НА ИМУЩЕСТВО</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5104,90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4922,97</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96,4</w:t>
            </w:r>
          </w:p>
        </w:tc>
      </w:tr>
      <w:tr w:rsidR="000A7915" w:rsidRPr="000A7915" w:rsidTr="000A7915">
        <w:trPr>
          <w:trHeight w:val="259"/>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18210601000000000110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1178,25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1044,09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88,6</w:t>
            </w:r>
          </w:p>
        </w:tc>
      </w:tr>
      <w:tr w:rsidR="000A7915" w:rsidRPr="000A7915" w:rsidTr="000A7915">
        <w:trPr>
          <w:trHeight w:val="44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18210601030100000110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1178,25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1044,09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88,6</w:t>
            </w:r>
          </w:p>
        </w:tc>
      </w:tr>
      <w:tr w:rsidR="000A7915" w:rsidRPr="000A7915" w:rsidTr="000A7915">
        <w:trPr>
          <w:trHeight w:val="30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18210606000000000110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3926,65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3878,88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98,7</w:t>
            </w:r>
          </w:p>
        </w:tc>
      </w:tr>
      <w:tr w:rsidR="000A7915" w:rsidRPr="000A7915" w:rsidTr="000A7915">
        <w:trPr>
          <w:trHeight w:val="268"/>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18210606030000000110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2281,65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2158,78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94,6</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18210606033100000110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2281,6</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2158,78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94,6</w:t>
            </w:r>
          </w:p>
        </w:tc>
      </w:tr>
      <w:tr w:rsidR="000A7915" w:rsidRPr="000A7915" w:rsidTr="000A7915">
        <w:trPr>
          <w:trHeight w:val="254"/>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18210606040000000110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1645,00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1720,10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104,5</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18210606043100000110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1645,00</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1720,10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104,5</w:t>
            </w:r>
          </w:p>
        </w:tc>
      </w:tr>
      <w:tr w:rsidR="000A7915" w:rsidRPr="000A7915" w:rsidTr="000A7915">
        <w:trPr>
          <w:trHeight w:val="44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18210900000000000000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w:t>
            </w:r>
          </w:p>
        </w:tc>
      </w:tr>
      <w:tr w:rsidR="000A7915" w:rsidRPr="000A7915" w:rsidTr="000A7915">
        <w:trPr>
          <w:trHeight w:val="23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18210904000000000110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Налог на имущество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18210904053102100110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налог(по обязательствам, возникшим до 1 января 2006 года)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0,001</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1821090405310400110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Земельный налог(по обязательствам, возникшим до 1 января 2006 года)мобилизуемый на территориях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-0,001</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201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АДМИНИСТРАЦИЯ МУНИЦИПАЛЬНОГО ОБРАЗОВАНИЯ ИВАНОВСКОГО</w:t>
            </w:r>
          </w:p>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СЕЛЬСОВЕТА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6018,13</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6019,43</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100,0</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20111300000000000000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272"/>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20111302000000000130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20111302990000000130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20111302995100000130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20111600000000000000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4,6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2011690000000000140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 xml:space="preserve">Прочие поступления от денежных взысканий </w:t>
            </w:r>
            <w:r w:rsidRPr="000A7915">
              <w:rPr>
                <w:rFonts w:ascii="Times New Roman" w:hAnsi="Times New Roman" w:cs="Times New Roman"/>
                <w:sz w:val="20"/>
                <w:szCs w:val="20"/>
              </w:rPr>
              <w:lastRenderedPageBreak/>
              <w:t>(штрафов)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lastRenderedPageBreak/>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4,6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lastRenderedPageBreak/>
              <w:t>20111690050100000140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Прочие поступления от денежных взысканий (штрафов)и иных сумм в возмещение ущерба, зачисляемые в бюджеты сельских поселений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4,6</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50211700000000000000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w:t>
            </w: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50211701000000000180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50211701050100000180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Невыясненные поступления, зачисляемые в бюджеты поселений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r>
      <w:tr w:rsidR="000A7915" w:rsidRPr="000A7915" w:rsidTr="000A7915">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20110800000000000000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ГОСУДАРСТВЕННАЯ</w:t>
            </w:r>
          </w:p>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sz w:val="20"/>
                <w:szCs w:val="20"/>
              </w:rPr>
            </w:pPr>
            <w:r w:rsidRPr="000A7915">
              <w:rPr>
                <w:rFonts w:ascii="Times New Roman" w:hAnsi="Times New Roman" w:cs="Times New Roman"/>
                <w:b/>
                <w:sz w:val="20"/>
                <w:szCs w:val="20"/>
              </w:rPr>
              <w:t>ГОСПОШЛИНА</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62,95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59,65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94,7</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20110804000010000110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62,95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59,65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94,7</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20110804020010000110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62,95</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59,65</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94,7</w:t>
            </w:r>
          </w:p>
        </w:tc>
      </w:tr>
      <w:tr w:rsidR="000A7915" w:rsidRPr="000A7915" w:rsidTr="000A7915">
        <w:trPr>
          <w:trHeight w:val="4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20120000000000000000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bCs/>
                <w:sz w:val="20"/>
                <w:szCs w:val="20"/>
              </w:rPr>
            </w:pPr>
            <w:r w:rsidRPr="000A7915">
              <w:rPr>
                <w:rFonts w:ascii="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992"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100,0</w:t>
            </w:r>
          </w:p>
        </w:tc>
      </w:tr>
      <w:tr w:rsidR="000A7915" w:rsidRPr="000A7915" w:rsidTr="000A7915">
        <w:trPr>
          <w:trHeight w:val="841"/>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20120200000000000000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
                <w:bCs/>
                <w:sz w:val="20"/>
                <w:szCs w:val="20"/>
              </w:rPr>
            </w:pPr>
            <w:r w:rsidRPr="000A7915">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20120201000000000151</w:t>
            </w:r>
          </w:p>
        </w:tc>
        <w:tc>
          <w:tcPr>
            <w:tcW w:w="482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Cs/>
                <w:sz w:val="20"/>
                <w:szCs w:val="20"/>
              </w:rPr>
            </w:pPr>
            <w:r w:rsidRPr="000A7915">
              <w:rPr>
                <w:rFonts w:ascii="Times New Roman" w:hAnsi="Times New Roman" w:cs="Times New Roman"/>
                <w:bCs/>
                <w:sz w:val="20"/>
                <w:szCs w:val="20"/>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5575,00</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5575,00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20120201001000000151</w:t>
            </w:r>
          </w:p>
        </w:tc>
        <w:tc>
          <w:tcPr>
            <w:tcW w:w="482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Cs/>
                <w:sz w:val="20"/>
                <w:szCs w:val="20"/>
              </w:rPr>
            </w:pPr>
            <w:r w:rsidRPr="000A7915">
              <w:rPr>
                <w:rFonts w:ascii="Times New Roman" w:hAnsi="Times New Roman" w:cs="Times New Roman"/>
                <w:bCs/>
                <w:sz w:val="20"/>
                <w:szCs w:val="20"/>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20120201001100000151</w:t>
            </w:r>
          </w:p>
        </w:tc>
        <w:tc>
          <w:tcPr>
            <w:tcW w:w="482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Cs/>
                <w:sz w:val="20"/>
                <w:szCs w:val="20"/>
              </w:rPr>
            </w:pPr>
            <w:r w:rsidRPr="000A7915">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20120201003000000151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Cs/>
                <w:sz w:val="20"/>
                <w:szCs w:val="20"/>
              </w:rPr>
            </w:pPr>
            <w:r w:rsidRPr="000A7915">
              <w:rPr>
                <w:rFonts w:ascii="Times New Roman" w:hAnsi="Times New Roman" w:cs="Times New Roman"/>
                <w:bCs/>
                <w:sz w:val="20"/>
                <w:szCs w:val="20"/>
              </w:rPr>
              <w:t>Дотации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20120201003100000151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bCs/>
                <w:sz w:val="20"/>
                <w:szCs w:val="20"/>
              </w:rPr>
            </w:pPr>
            <w:r w:rsidRPr="000A7915">
              <w:rPr>
                <w:rFonts w:ascii="Times New Roman" w:hAnsi="Times New Roman" w:cs="Times New Roman"/>
                <w:bCs/>
                <w:sz w:val="20"/>
                <w:szCs w:val="20"/>
              </w:rPr>
              <w:t>Дотации бюджетам сельских поселений на поддержку мер по обеспечению сбалансированности бюджетов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20120202000000000151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20120202051000000151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Субсидии бюджетам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20120202051100000151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Субсидии бюджетам сельских поселений на реализацию федеральных целевых программ</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20120203000000000151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380,18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380,18</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2012020300300 0000151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42,89</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42,89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2012020300310 0000151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Субвенции бюджетам сельских поседений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42,89</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42,89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2012020301500 0000151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Субвенции бюджетам на осуществление первичного воинского учёта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337,29</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337,29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1008"/>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2012020301510 0000151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337,29</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337,29</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0A7915">
        <w:trPr>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20120204000000000151</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jc w:val="both"/>
              <w:rPr>
                <w:rFonts w:ascii="Times New Roman" w:hAnsi="Times New Roman" w:cs="Times New Roman"/>
                <w:sz w:val="20"/>
                <w:szCs w:val="20"/>
              </w:rPr>
            </w:pPr>
            <w:r w:rsidRPr="000A7915">
              <w:rPr>
                <w:rFonts w:ascii="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Cs/>
                <w:sz w:val="20"/>
                <w:szCs w:val="20"/>
              </w:rPr>
            </w:pPr>
            <w:r w:rsidRPr="000A7915">
              <w:rPr>
                <w:rFonts w:ascii="Times New Roman" w:hAnsi="Times New Roman" w:cs="Times New Roman"/>
                <w:bCs/>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sz w:val="20"/>
                <w:szCs w:val="20"/>
              </w:rPr>
            </w:pPr>
          </w:p>
        </w:tc>
      </w:tr>
      <w:tr w:rsidR="000A7915" w:rsidRPr="000A7915" w:rsidTr="000A791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ИТОГО</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21665,41</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21453,99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hd w:val="clear" w:color="auto" w:fill="FFFFFF"/>
              <w:tabs>
                <w:tab w:val="left" w:pos="720"/>
              </w:tabs>
              <w:spacing w:after="0" w:line="240" w:lineRule="exact"/>
              <w:rPr>
                <w:rFonts w:ascii="Times New Roman" w:hAnsi="Times New Roman" w:cs="Times New Roman"/>
                <w:b/>
                <w:sz w:val="20"/>
                <w:szCs w:val="20"/>
              </w:rPr>
            </w:pPr>
            <w:r w:rsidRPr="000A7915">
              <w:rPr>
                <w:rFonts w:ascii="Times New Roman" w:hAnsi="Times New Roman" w:cs="Times New Roman"/>
                <w:b/>
                <w:sz w:val="20"/>
                <w:szCs w:val="20"/>
              </w:rPr>
              <w:t>99,0</w:t>
            </w:r>
          </w:p>
        </w:tc>
      </w:tr>
    </w:tbl>
    <w:p w:rsidR="00801060" w:rsidRDefault="00801060" w:rsidP="00801060">
      <w:pPr>
        <w:shd w:val="clear" w:color="auto" w:fill="FFFFFF"/>
        <w:tabs>
          <w:tab w:val="left" w:pos="720"/>
        </w:tabs>
        <w:spacing w:after="0" w:line="240" w:lineRule="exact"/>
        <w:rPr>
          <w:rFonts w:ascii="Times New Roman" w:eastAsia="Calibri" w:hAnsi="Times New Roman" w:cs="Times New Roman"/>
          <w:sz w:val="28"/>
          <w:szCs w:val="28"/>
          <w:lang w:eastAsia="en-US"/>
        </w:rPr>
      </w:pPr>
    </w:p>
    <w:p w:rsidR="00801060" w:rsidRPr="008F52FC" w:rsidRDefault="00801060" w:rsidP="00801060">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2</w:t>
      </w:r>
    </w:p>
    <w:p w:rsidR="00801060" w:rsidRPr="008F52FC" w:rsidRDefault="00801060" w:rsidP="00801060">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801060" w:rsidRPr="008F52FC" w:rsidRDefault="00801060" w:rsidP="00801060">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801060" w:rsidRPr="008F52FC" w:rsidRDefault="00801060" w:rsidP="00801060">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801060" w:rsidRPr="008F52FC" w:rsidRDefault="00801060" w:rsidP="00801060">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от.0.201</w:t>
      </w:r>
      <w:r>
        <w:rPr>
          <w:rFonts w:ascii="Times New Roman" w:eastAsia="Times New Roman" w:hAnsi="Times New Roman" w:cs="Times New Roman"/>
          <w:color w:val="000000"/>
          <w:spacing w:val="-4"/>
          <w:sz w:val="28"/>
          <w:szCs w:val="28"/>
        </w:rPr>
        <w:t>7</w:t>
      </w:r>
      <w:r w:rsidRPr="008F52FC">
        <w:rPr>
          <w:rFonts w:ascii="Times New Roman" w:eastAsia="Times New Roman" w:hAnsi="Times New Roman" w:cs="Times New Roman"/>
          <w:color w:val="000000"/>
          <w:spacing w:val="-4"/>
          <w:sz w:val="28"/>
          <w:szCs w:val="28"/>
        </w:rPr>
        <w:t xml:space="preserve"> г. года № </w:t>
      </w:r>
    </w:p>
    <w:p w:rsidR="00801060" w:rsidRDefault="00801060" w:rsidP="00801060">
      <w:pPr>
        <w:spacing w:after="0"/>
        <w:ind w:left="6660"/>
        <w:rPr>
          <w:rFonts w:ascii="Times New Roman" w:hAnsi="Times New Roman" w:cs="Times New Roman"/>
          <w:sz w:val="28"/>
          <w:szCs w:val="28"/>
        </w:rPr>
      </w:pPr>
    </w:p>
    <w:p w:rsidR="0038509F" w:rsidRPr="00801060" w:rsidRDefault="0038509F" w:rsidP="00801060">
      <w:pPr>
        <w:spacing w:after="0"/>
        <w:ind w:left="6660"/>
        <w:rPr>
          <w:rFonts w:ascii="Times New Roman" w:hAnsi="Times New Roman" w:cs="Times New Roman"/>
          <w:sz w:val="28"/>
          <w:szCs w:val="28"/>
        </w:rPr>
      </w:pPr>
    </w:p>
    <w:p w:rsidR="00301EDF" w:rsidRPr="00801060" w:rsidRDefault="00801060" w:rsidP="00801060">
      <w:pPr>
        <w:spacing w:after="0" w:line="240" w:lineRule="exact"/>
        <w:jc w:val="center"/>
        <w:rPr>
          <w:rFonts w:ascii="Times New Roman" w:hAnsi="Times New Roman" w:cs="Times New Roman"/>
          <w:b/>
          <w:sz w:val="28"/>
          <w:szCs w:val="28"/>
        </w:rPr>
      </w:pPr>
      <w:r w:rsidRPr="00801060">
        <w:rPr>
          <w:rFonts w:ascii="Times New Roman" w:hAnsi="Times New Roman" w:cs="Times New Roman"/>
          <w:b/>
          <w:sz w:val="28"/>
          <w:szCs w:val="28"/>
        </w:rPr>
        <w:t xml:space="preserve">ДОХОДЫ </w:t>
      </w:r>
    </w:p>
    <w:p w:rsidR="00301EDF" w:rsidRPr="00801060" w:rsidRDefault="00801060" w:rsidP="00801060">
      <w:pPr>
        <w:spacing w:after="0" w:line="240" w:lineRule="exact"/>
        <w:jc w:val="center"/>
        <w:rPr>
          <w:rFonts w:ascii="Times New Roman" w:hAnsi="Times New Roman" w:cs="Times New Roman"/>
          <w:b/>
          <w:sz w:val="28"/>
          <w:szCs w:val="28"/>
        </w:rPr>
      </w:pPr>
      <w:r w:rsidRPr="00801060">
        <w:rPr>
          <w:rFonts w:ascii="Times New Roman" w:hAnsi="Times New Roman" w:cs="Times New Roman"/>
          <w:b/>
          <w:sz w:val="28"/>
          <w:szCs w:val="28"/>
        </w:rPr>
        <w:t>БЮДЖЕТА МУНИЦИПАЛЬНОГО ОБРАЗОВАНИЯ ИВАНОВСКОГО СЕЛЬСОВЕТА</w:t>
      </w:r>
      <w:r>
        <w:rPr>
          <w:rFonts w:ascii="Times New Roman" w:hAnsi="Times New Roman" w:cs="Times New Roman"/>
          <w:b/>
          <w:sz w:val="28"/>
          <w:szCs w:val="28"/>
        </w:rPr>
        <w:t xml:space="preserve"> </w:t>
      </w:r>
      <w:r w:rsidRPr="00801060">
        <w:rPr>
          <w:rFonts w:ascii="Times New Roman" w:hAnsi="Times New Roman" w:cs="Times New Roman"/>
          <w:b/>
          <w:sz w:val="28"/>
          <w:szCs w:val="28"/>
        </w:rPr>
        <w:t>КОЧУБЕЕВСКОГО</w:t>
      </w:r>
      <w:r>
        <w:rPr>
          <w:rFonts w:ascii="Times New Roman" w:hAnsi="Times New Roman" w:cs="Times New Roman"/>
          <w:b/>
          <w:sz w:val="28"/>
          <w:szCs w:val="28"/>
        </w:rPr>
        <w:t xml:space="preserve"> </w:t>
      </w:r>
      <w:r w:rsidRPr="00801060">
        <w:rPr>
          <w:rFonts w:ascii="Times New Roman" w:hAnsi="Times New Roman" w:cs="Times New Roman"/>
          <w:b/>
          <w:sz w:val="28"/>
          <w:szCs w:val="28"/>
        </w:rPr>
        <w:t>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 за 2016 год</w:t>
      </w:r>
    </w:p>
    <w:p w:rsidR="000A7915" w:rsidRPr="000A7915" w:rsidRDefault="000A7915" w:rsidP="000A7915">
      <w:pPr>
        <w:spacing w:after="0" w:line="240" w:lineRule="auto"/>
        <w:rPr>
          <w:rFonts w:ascii="Times New Roman" w:hAnsi="Times New Roman" w:cs="Times New Roman"/>
          <w:sz w:val="20"/>
          <w:szCs w:val="20"/>
        </w:rPr>
      </w:pPr>
    </w:p>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(тыс. рублей)</w:t>
      </w:r>
    </w:p>
    <w:tbl>
      <w:tblPr>
        <w:tblW w:w="10632" w:type="dxa"/>
        <w:tblInd w:w="-743" w:type="dxa"/>
        <w:tblLayout w:type="fixed"/>
        <w:tblLook w:val="0000"/>
      </w:tblPr>
      <w:tblGrid>
        <w:gridCol w:w="2694"/>
        <w:gridCol w:w="4820"/>
        <w:gridCol w:w="1134"/>
        <w:gridCol w:w="992"/>
        <w:gridCol w:w="992"/>
      </w:tblGrid>
      <w:tr w:rsidR="000A7915" w:rsidRPr="000A7915" w:rsidTr="00DC2EDC">
        <w:trPr>
          <w:trHeight w:val="53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Код бюджетной классификации Российской Федерации</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Утверждено решением о бюджете за 2016 года</w:t>
            </w:r>
            <w:r w:rsidRPr="000A7915">
              <w:rPr>
                <w:rFonts w:ascii="Times New Roman" w:hAnsi="Times New Roman" w:cs="Times New Roman"/>
                <w:iCs/>
                <w:sz w:val="20"/>
                <w:szCs w:val="20"/>
              </w:rPr>
              <w:t xml:space="preserve"> с учетом изменений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Исполнено</w:t>
            </w:r>
          </w:p>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за  2016 года</w:t>
            </w:r>
          </w:p>
        </w:tc>
        <w:tc>
          <w:tcPr>
            <w:tcW w:w="992"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Процент исполнения к принятому плану</w:t>
            </w:r>
          </w:p>
        </w:tc>
      </w:tr>
      <w:tr w:rsidR="000A7915" w:rsidRPr="000A7915" w:rsidTr="00DC2EDC">
        <w:trPr>
          <w:trHeight w:val="341"/>
        </w:trPr>
        <w:tc>
          <w:tcPr>
            <w:tcW w:w="2694" w:type="dxa"/>
            <w:tcBorders>
              <w:top w:val="nil"/>
              <w:left w:val="single" w:sz="4" w:space="0" w:color="auto"/>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000 1 00 00000  00 0000  000</w:t>
            </w:r>
          </w:p>
        </w:tc>
        <w:tc>
          <w:tcPr>
            <w:tcW w:w="4820"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НАЛОГОВЫЕ ДОХОДЫ</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15647,28</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15434,56</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sz w:val="20"/>
                <w:szCs w:val="20"/>
              </w:rPr>
            </w:pPr>
            <w:r w:rsidRPr="000A7915">
              <w:rPr>
                <w:rFonts w:ascii="Times New Roman" w:hAnsi="Times New Roman" w:cs="Times New Roman"/>
                <w:b/>
                <w:sz w:val="20"/>
                <w:szCs w:val="20"/>
              </w:rPr>
              <w:t>98,6</w:t>
            </w:r>
          </w:p>
        </w:tc>
      </w:tr>
      <w:tr w:rsidR="000A7915" w:rsidRPr="000A7915" w:rsidTr="00DC2EDC">
        <w:trPr>
          <w:trHeight w:val="347"/>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000 1 01 00000 00  0000  000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5389,93</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5131,86</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95,2</w:t>
            </w:r>
          </w:p>
        </w:tc>
      </w:tr>
      <w:tr w:rsidR="000A7915" w:rsidRPr="000A7915" w:rsidTr="00DC2EDC">
        <w:trPr>
          <w:trHeight w:val="330"/>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000 1 01 02000 01 0000  110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5389,93</w:t>
            </w:r>
          </w:p>
        </w:tc>
        <w:tc>
          <w:tcPr>
            <w:tcW w:w="992"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5131,86</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95,2</w:t>
            </w:r>
          </w:p>
        </w:tc>
      </w:tr>
      <w:tr w:rsidR="000A7915" w:rsidRPr="000A7915" w:rsidTr="00DC2EDC">
        <w:trPr>
          <w:trHeight w:val="353"/>
        </w:trPr>
        <w:tc>
          <w:tcPr>
            <w:tcW w:w="2694"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000 103 00000 00 0000 000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2417,00</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2643,98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109,3</w:t>
            </w:r>
          </w:p>
        </w:tc>
      </w:tr>
      <w:tr w:rsidR="000A7915" w:rsidRPr="000A7915" w:rsidTr="00DC2EDC">
        <w:trPr>
          <w:trHeight w:val="353"/>
        </w:trPr>
        <w:tc>
          <w:tcPr>
            <w:tcW w:w="2694"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000 103 02000010000110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2417,00</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2643,98</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109,3</w:t>
            </w:r>
          </w:p>
        </w:tc>
      </w:tr>
      <w:tr w:rsidR="000A7915" w:rsidRPr="000A7915" w:rsidTr="00DC2EDC">
        <w:trPr>
          <w:trHeight w:val="353"/>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000 1 05 00000 00 0000  000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2735,45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2735,75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301"/>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000 1 05 03000 01 0000  110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2735,45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2735,75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301"/>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000 1 06 00000 00 0000  000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5104,90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4922,97</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96,4</w:t>
            </w:r>
          </w:p>
        </w:tc>
      </w:tr>
      <w:tr w:rsidR="000A7915" w:rsidRPr="000A7915" w:rsidTr="00DC2EDC">
        <w:trPr>
          <w:trHeight w:val="372"/>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000 1 06 01000 00 0000  110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1178,25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1044,09</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88,6</w:t>
            </w:r>
          </w:p>
        </w:tc>
      </w:tr>
      <w:tr w:rsidR="000A7915" w:rsidRPr="000A7915" w:rsidTr="00DC2EDC">
        <w:trPr>
          <w:trHeight w:val="200"/>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000 1 06 06000 00 0000  110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Земельный налог</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3926,65</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3878,88</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98,7</w:t>
            </w:r>
          </w:p>
        </w:tc>
      </w:tr>
      <w:tr w:rsidR="000A7915" w:rsidRPr="000A7915" w:rsidTr="00DC2EDC">
        <w:trPr>
          <w:trHeight w:val="301"/>
        </w:trPr>
        <w:tc>
          <w:tcPr>
            <w:tcW w:w="2694"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000 108 00000 000000 000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DC2EDC">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ГОСУДАРСТВЕННАЯ</w:t>
            </w:r>
            <w:r w:rsidR="00DC2EDC">
              <w:rPr>
                <w:rFonts w:ascii="Times New Roman" w:hAnsi="Times New Roman" w:cs="Times New Roman"/>
                <w:sz w:val="20"/>
                <w:szCs w:val="20"/>
              </w:rPr>
              <w:t xml:space="preserve"> </w:t>
            </w:r>
            <w:r w:rsidRPr="000A7915">
              <w:rPr>
                <w:rFonts w:ascii="Times New Roman" w:hAnsi="Times New Roman" w:cs="Times New Roman"/>
                <w:sz w:val="20"/>
                <w:szCs w:val="20"/>
              </w:rPr>
              <w:t>ГОСПОШЛИНА</w:t>
            </w:r>
          </w:p>
        </w:tc>
        <w:tc>
          <w:tcPr>
            <w:tcW w:w="1134"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62,95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59,65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94,7</w:t>
            </w:r>
          </w:p>
        </w:tc>
      </w:tr>
      <w:tr w:rsidR="000A7915" w:rsidRPr="000A7915" w:rsidTr="00DC2EDC">
        <w:trPr>
          <w:trHeight w:val="301"/>
        </w:trPr>
        <w:tc>
          <w:tcPr>
            <w:tcW w:w="2694" w:type="dxa"/>
            <w:tcBorders>
              <w:top w:val="nil"/>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000 108 04000 010000 110</w:t>
            </w:r>
          </w:p>
        </w:tc>
        <w:tc>
          <w:tcPr>
            <w:tcW w:w="4820"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noWrap/>
            <w:vAlign w:val="center"/>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62,95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59,65</w:t>
            </w:r>
          </w:p>
        </w:tc>
        <w:tc>
          <w:tcPr>
            <w:tcW w:w="992" w:type="dxa"/>
            <w:tcBorders>
              <w:top w:val="nil"/>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94,7</w:t>
            </w:r>
          </w:p>
        </w:tc>
      </w:tr>
      <w:tr w:rsidR="000A7915" w:rsidRPr="000A7915" w:rsidTr="00DC2EDC">
        <w:trPr>
          <w:trHeight w:val="301"/>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000 109 07000 00 0000 110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Прочие налоги и сборы</w:t>
            </w:r>
          </w:p>
        </w:tc>
        <w:tc>
          <w:tcPr>
            <w:tcW w:w="1134" w:type="dxa"/>
            <w:tcBorders>
              <w:top w:val="nil"/>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617"/>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000 1 11 00000 00 0000 000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1439"/>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000 1 11 05000 00 0000 120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143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lastRenderedPageBreak/>
              <w:t>000 1 11 05 013 10 0000 120</w:t>
            </w:r>
          </w:p>
        </w:tc>
        <w:tc>
          <w:tcPr>
            <w:tcW w:w="4820"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396"/>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0001 14 00000 00 0000 000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853"/>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0001 14 06025 10 0000 430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000 116 00000 00 0000 000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50211700000000000000</w:t>
            </w:r>
          </w:p>
        </w:tc>
        <w:tc>
          <w:tcPr>
            <w:tcW w:w="4820" w:type="dxa"/>
            <w:tcBorders>
              <w:top w:val="single" w:sz="4" w:space="0" w:color="auto"/>
              <w:left w:val="nil"/>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915" w:rsidRPr="000A7915" w:rsidRDefault="000A7915" w:rsidP="000A7915">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p>
        </w:tc>
      </w:tr>
      <w:tr w:rsidR="000A7915" w:rsidRPr="000A7915" w:rsidTr="00DC2EDC">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000 2 00 00000 00 0000 000</w:t>
            </w:r>
          </w:p>
        </w:tc>
        <w:tc>
          <w:tcPr>
            <w:tcW w:w="4820"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5955,18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sz w:val="20"/>
                <w:szCs w:val="20"/>
              </w:rPr>
            </w:pPr>
            <w:r w:rsidRPr="000A7915">
              <w:rPr>
                <w:rFonts w:ascii="Times New Roman" w:hAnsi="Times New Roman" w:cs="Times New Roman"/>
                <w:b/>
                <w:sz w:val="20"/>
                <w:szCs w:val="20"/>
              </w:rPr>
              <w:t>100,0</w:t>
            </w:r>
          </w:p>
        </w:tc>
      </w:tr>
      <w:tr w:rsidR="000A7915" w:rsidRPr="000A7915" w:rsidTr="00DC2EDC">
        <w:trPr>
          <w:trHeight w:val="73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000 2 02 00000 00 0000 000</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5955,18</w:t>
            </w: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5955,18</w:t>
            </w: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52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000 2 02 01000 00 0000 151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5575,00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5575,00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337"/>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000 2 02 01001 00 0000 151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533"/>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000 2 02 01001 10 0000 151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3989,00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55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000 2 02 01003 00 0000 151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1586,00</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700"/>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000 2 02 02000 00 0000 151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404"/>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000 2 02 0207710 0000 151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поселений на бюджетные инвестиции в объекты капитального строительства</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483"/>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000 2 02 02051 00 0000 151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44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0002 02 02051 10 0000 151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122"/>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000 2 02 02999 00 0000 151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Прочие субсидии</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330"/>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000 2 02 02999 10 0000 151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70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000 20 20215 00 00000 151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на реализацию программы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850"/>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000 20 20215 10 00000 151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48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000 2 02 03000 00 0000 151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380,18</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380,18</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639"/>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000 2 02 03003 10 0000 151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42,89</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42,89</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639"/>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000 2 02 03015 10 0000 151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337,29</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337,29</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100,0</w:t>
            </w:r>
          </w:p>
        </w:tc>
      </w:tr>
      <w:tr w:rsidR="000A7915" w:rsidRPr="000A7915" w:rsidTr="00DC2EDC">
        <w:trPr>
          <w:trHeight w:val="725"/>
        </w:trPr>
        <w:tc>
          <w:tcPr>
            <w:tcW w:w="2694" w:type="dxa"/>
            <w:tcBorders>
              <w:top w:val="nil"/>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000 219 05000 10 0000 151</w:t>
            </w:r>
          </w:p>
        </w:tc>
        <w:tc>
          <w:tcPr>
            <w:tcW w:w="4820"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Cs/>
                <w:sz w:val="20"/>
                <w:szCs w:val="20"/>
              </w:rPr>
            </w:pPr>
            <w:r w:rsidRPr="000A7915">
              <w:rPr>
                <w:rFonts w:ascii="Times New Roman"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sz w:val="20"/>
                <w:szCs w:val="20"/>
              </w:rPr>
            </w:pPr>
            <w:r w:rsidRPr="000A7915">
              <w:rPr>
                <w:rFonts w:ascii="Times New Roman" w:hAnsi="Times New Roman" w:cs="Times New Roman"/>
                <w:sz w:val="20"/>
                <w:szCs w:val="20"/>
              </w:rPr>
              <w:t>-</w:t>
            </w:r>
          </w:p>
        </w:tc>
      </w:tr>
      <w:tr w:rsidR="000A7915" w:rsidRPr="000A7915" w:rsidTr="00DC2EDC">
        <w:trPr>
          <w:trHeight w:val="27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000 8 50 00000 00 0000 000</w:t>
            </w:r>
          </w:p>
        </w:tc>
        <w:tc>
          <w:tcPr>
            <w:tcW w:w="4820"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ВСЕГО ДОХОДОВ</w:t>
            </w:r>
          </w:p>
        </w:tc>
        <w:tc>
          <w:tcPr>
            <w:tcW w:w="1134" w:type="dxa"/>
            <w:tcBorders>
              <w:top w:val="single" w:sz="4" w:space="0" w:color="auto"/>
              <w:left w:val="nil"/>
              <w:bottom w:val="single" w:sz="4" w:space="0" w:color="auto"/>
              <w:right w:val="single" w:sz="4" w:space="0" w:color="auto"/>
            </w:tcBorders>
            <w:shd w:val="clear" w:color="auto" w:fill="auto"/>
            <w:noWrap/>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21665,41</w:t>
            </w: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bCs/>
                <w:sz w:val="20"/>
                <w:szCs w:val="20"/>
              </w:rPr>
            </w:pPr>
            <w:r w:rsidRPr="000A7915">
              <w:rPr>
                <w:rFonts w:ascii="Times New Roman" w:hAnsi="Times New Roman" w:cs="Times New Roman"/>
                <w:b/>
                <w:bCs/>
                <w:sz w:val="20"/>
                <w:szCs w:val="20"/>
              </w:rPr>
              <w:t>21453,99</w:t>
            </w:r>
          </w:p>
          <w:p w:rsidR="000A7915" w:rsidRPr="000A7915" w:rsidRDefault="000A7915" w:rsidP="000A7915">
            <w:pPr>
              <w:spacing w:after="0" w:line="240" w:lineRule="auto"/>
              <w:rPr>
                <w:rFonts w:ascii="Times New Roman" w:hAnsi="Times New Roman"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A7915" w:rsidRPr="000A7915" w:rsidRDefault="000A7915" w:rsidP="000A7915">
            <w:pPr>
              <w:spacing w:after="0" w:line="240" w:lineRule="auto"/>
              <w:rPr>
                <w:rFonts w:ascii="Times New Roman" w:hAnsi="Times New Roman" w:cs="Times New Roman"/>
                <w:b/>
                <w:sz w:val="20"/>
                <w:szCs w:val="20"/>
              </w:rPr>
            </w:pPr>
            <w:r w:rsidRPr="000A7915">
              <w:rPr>
                <w:rFonts w:ascii="Times New Roman" w:hAnsi="Times New Roman" w:cs="Times New Roman"/>
                <w:b/>
                <w:sz w:val="20"/>
                <w:szCs w:val="20"/>
              </w:rPr>
              <w:t>99,0</w:t>
            </w:r>
          </w:p>
        </w:tc>
      </w:tr>
    </w:tbl>
    <w:p w:rsidR="00801060" w:rsidRPr="008F52FC" w:rsidRDefault="00801060" w:rsidP="00801060">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3</w:t>
      </w:r>
    </w:p>
    <w:p w:rsidR="00801060" w:rsidRPr="008F52FC" w:rsidRDefault="00801060" w:rsidP="00801060">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801060" w:rsidRPr="008F52FC" w:rsidRDefault="00801060" w:rsidP="00801060">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801060" w:rsidRPr="008F52FC" w:rsidRDefault="00801060" w:rsidP="00801060">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801060" w:rsidRPr="008F52FC" w:rsidRDefault="00801060" w:rsidP="00801060">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от.0.201</w:t>
      </w:r>
      <w:r>
        <w:rPr>
          <w:rFonts w:ascii="Times New Roman" w:eastAsia="Times New Roman" w:hAnsi="Times New Roman" w:cs="Times New Roman"/>
          <w:color w:val="000000"/>
          <w:spacing w:val="-4"/>
          <w:sz w:val="28"/>
          <w:szCs w:val="28"/>
        </w:rPr>
        <w:t>7</w:t>
      </w:r>
      <w:r w:rsidRPr="008F52FC">
        <w:rPr>
          <w:rFonts w:ascii="Times New Roman" w:eastAsia="Times New Roman" w:hAnsi="Times New Roman" w:cs="Times New Roman"/>
          <w:color w:val="000000"/>
          <w:spacing w:val="-4"/>
          <w:sz w:val="28"/>
          <w:szCs w:val="28"/>
        </w:rPr>
        <w:t xml:space="preserve"> г. года № </w:t>
      </w:r>
    </w:p>
    <w:p w:rsidR="00301EDF" w:rsidRDefault="00301EDF" w:rsidP="00301EDF">
      <w:pPr>
        <w:spacing w:after="0"/>
        <w:ind w:left="5812"/>
        <w:rPr>
          <w:rFonts w:ascii="Times New Roman" w:hAnsi="Times New Roman" w:cs="Times New Roman"/>
          <w:sz w:val="24"/>
          <w:szCs w:val="24"/>
        </w:rPr>
      </w:pPr>
    </w:p>
    <w:p w:rsidR="00801060" w:rsidRPr="002A49A7" w:rsidRDefault="00801060" w:rsidP="00301EDF">
      <w:pPr>
        <w:spacing w:after="0"/>
        <w:ind w:left="5812"/>
        <w:rPr>
          <w:rFonts w:ascii="Times New Roman" w:hAnsi="Times New Roman" w:cs="Times New Roman"/>
          <w:sz w:val="24"/>
          <w:szCs w:val="24"/>
        </w:rPr>
      </w:pPr>
    </w:p>
    <w:p w:rsidR="00301EDF" w:rsidRP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РАСПРЕДЕЛЕНИЕ</w:t>
      </w:r>
    </w:p>
    <w:p w:rsidR="00301EDF" w:rsidRP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РАСХОДОВ БЮДЖЕТА МУНИЦИПАЛЬНОГО ОБРАЗОВАНИЯ ИВАНОВСКОГО СЕЛЬСОВЕТА КОЧУБЕЕВСКОГО РАЙОНА СТАВРОПОЛЬСКОГО КРАЯ за 2016 года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301EDF" w:rsidRPr="002A49A7" w:rsidRDefault="00801060" w:rsidP="00301E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01EDF" w:rsidRPr="002A49A7">
        <w:rPr>
          <w:rFonts w:ascii="Times New Roman" w:hAnsi="Times New Roman" w:cs="Times New Roman"/>
          <w:sz w:val="24"/>
          <w:szCs w:val="24"/>
        </w:rPr>
        <w:t>(тыс. рублей)</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709"/>
        <w:gridCol w:w="567"/>
        <w:gridCol w:w="425"/>
        <w:gridCol w:w="1276"/>
        <w:gridCol w:w="709"/>
        <w:gridCol w:w="992"/>
        <w:gridCol w:w="992"/>
        <w:gridCol w:w="1073"/>
      </w:tblGrid>
      <w:tr w:rsidR="00DC2EDC" w:rsidRPr="002A49A7" w:rsidTr="00DC2EDC">
        <w:tc>
          <w:tcPr>
            <w:tcW w:w="3828"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Наименование показателя</w:t>
            </w:r>
          </w:p>
        </w:tc>
        <w:tc>
          <w:tcPr>
            <w:tcW w:w="709"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Гл</w:t>
            </w:r>
          </w:p>
        </w:tc>
        <w:tc>
          <w:tcPr>
            <w:tcW w:w="567"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РЗ</w:t>
            </w:r>
          </w:p>
        </w:tc>
        <w:tc>
          <w:tcPr>
            <w:tcW w:w="425"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ПР</w:t>
            </w:r>
          </w:p>
        </w:tc>
        <w:tc>
          <w:tcPr>
            <w:tcW w:w="1276"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ЦСР</w:t>
            </w:r>
          </w:p>
        </w:tc>
        <w:tc>
          <w:tcPr>
            <w:tcW w:w="709" w:type="dxa"/>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ВР</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Утверждено решением о бюджете за 2016 года с учетом изменений</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Исполнено за 2016 года</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Процент исполнения</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14949,59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13669,22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91,4</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Общегосударственные вопросы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8392,95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8228,57</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722,74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720,19</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99,6</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5030000000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722,74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720,19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99,6</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Глава муниципального образования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5030000000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722,74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720,19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99,6</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Глава муниципального образования за счет средств местного бюджета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5030000000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722,74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720,19</w:t>
            </w:r>
          </w:p>
        </w:tc>
        <w:tc>
          <w:tcPr>
            <w:tcW w:w="1073" w:type="dxa"/>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99,6</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5030010010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41,55</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40,62</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97,7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5030010020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681,19</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679,57</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Функционирование законодательных органов государственной власти 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470,74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467,38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99,2</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5020000000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418,38</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415,02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99,1</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5020010010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41,55</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41,55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5020010020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376,83</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373,47</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99,1</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Непрограммное направление расходов на руководство и управление установленных функций органов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5040090040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52,36</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52,36</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 xml:space="preserve">Функционирование правительства </w:t>
            </w:r>
            <w:r w:rsidRPr="00DC2EDC">
              <w:rPr>
                <w:rFonts w:ascii="Times New Roman" w:hAnsi="Times New Roman" w:cs="Times New Roman"/>
                <w:b/>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lastRenderedPageBreak/>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6438,04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6280,71</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97,5</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6438,04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6280,71</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94,5</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Центральный аппарат</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5040010020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4685,06</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4599,76</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98,1</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5040010010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171,44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171,06</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Центральный аппарат расходы за счет средств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5040010010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1420,73</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1352,17</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95,1</w:t>
            </w:r>
          </w:p>
        </w:tc>
      </w:tr>
      <w:tr w:rsidR="00DC2EDC" w:rsidRPr="002A49A7" w:rsidTr="00DC2EDC">
        <w:trPr>
          <w:trHeight w:val="451"/>
        </w:trPr>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Центральный аппарат расходы за счет средств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5040010010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800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160,80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157,72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Обеспечение проведения выборов и референдумов</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295,95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295,95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Специальные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6010000000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Специальные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6010024020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800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Специальные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6010024030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800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Другие общегосударственные вопросы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465,48</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464,34</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24,3</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Руководство и управление в сфере установленных функций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Государственная регистрация актов гражданского состояния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Государственная регистрация актов гражданского состояния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5110059300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5060000000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422,59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421,45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других обязательств государства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5060010040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351,02</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349,88</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99,6</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Прочие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5060010040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800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27,67</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27,67</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Прочие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5060010050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43,9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43,9</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Национальная оборона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02</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337,29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337,29</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Мобилизационная и вневойсковая подготовка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Руководство и управление в сфере установленных функций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73" w:type="dxa"/>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Осуществление первичного воинского учета на территориях, где отсутствуют воинские комиссариаты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5110051180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73" w:type="dxa"/>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5110051180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73" w:type="dxa"/>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Национальная безопасность и правоохранительная деятельность</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70,3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гражданского оборона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 xml:space="preserve">Предупреждение и ликвидация последствий чрезвычайных ситуаций и стихийных бедствий природного и </w:t>
            </w:r>
            <w:r w:rsidRPr="00DC2EDC">
              <w:rPr>
                <w:rFonts w:ascii="Times New Roman" w:hAnsi="Times New Roman" w:cs="Times New Roman"/>
                <w:sz w:val="20"/>
                <w:szCs w:val="20"/>
              </w:rPr>
              <w:lastRenderedPageBreak/>
              <w:t>техногенного характера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lastRenderedPageBreak/>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6802D4" w:rsidTr="00DC2EDC">
        <w:tc>
          <w:tcPr>
            <w:tcW w:w="3828" w:type="dxa"/>
          </w:tcPr>
          <w:p w:rsidR="00DC2EDC" w:rsidRPr="00DC2EDC" w:rsidRDefault="00DC2EDC" w:rsidP="002E3AD7">
            <w:pPr>
              <w:spacing w:after="0" w:line="240" w:lineRule="auto"/>
              <w:rPr>
                <w:rFonts w:ascii="Times New Roman" w:hAnsi="Times New Roman" w:cs="Times New Roman"/>
                <w:bCs/>
                <w:iCs/>
                <w:sz w:val="20"/>
                <w:szCs w:val="20"/>
              </w:rPr>
            </w:pPr>
            <w:r w:rsidRPr="00DC2EDC">
              <w:rPr>
                <w:rFonts w:ascii="Times New Roman" w:hAnsi="Times New Roman" w:cs="Times New Roman"/>
                <w:bCs/>
                <w:iCs/>
                <w:sz w:val="20"/>
                <w:szCs w:val="20"/>
              </w:rPr>
              <w:lastRenderedPageBreak/>
              <w:t>Расходы связанные с реализацией мероприятий по профилактике правонарушений на территории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sz w:val="20"/>
                <w:szCs w:val="20"/>
              </w:rPr>
              <w:t>70,30</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bCs/>
                <w:iCs/>
                <w:sz w:val="20"/>
                <w:szCs w:val="20"/>
              </w:rPr>
              <w:t>Органы внутренних дел</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5110020160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Национальная экономика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2492,43</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1451,00</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58,2</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Дорожное хозяйство (дорожные фонды)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2456,31</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1414,88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57,6</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Дорожное хозяйство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2456,31</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1414,88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57,6</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Поддержка дорожного хозяйства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09</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5110022020</w:t>
            </w:r>
          </w:p>
        </w:tc>
        <w:tc>
          <w:tcPr>
            <w:tcW w:w="709" w:type="dxa"/>
            <w:vAlign w:val="center"/>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2456,31</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1414,88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57,6</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Другие вопросы в области национальной экономики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Мероприятия в области строительства архитектуры и градостроительства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Мероприятия в области строительства архитектуры и градостроительства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04</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5110020060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Жилищно-коммунальное хозяйство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3606,62</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3532,11</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97,9</w:t>
            </w:r>
          </w:p>
        </w:tc>
      </w:tr>
      <w:tr w:rsidR="00DC2EDC" w:rsidRPr="00F8140B"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Коммунальное хозяйство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347,10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346,33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Коммунальное хозяйство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347,10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346,33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Расходы на мероприятия по поддержке коммунального хозяйства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02</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5110022250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347,10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346,33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Благоустройство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3259,53</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3185,77</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97,7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Благоустройство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3259,53</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3185,77</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97,7</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Уличное освещение</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1105,00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1033,42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93,5</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1105,00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1033,42</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93,5</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Озеленение</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30,55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30,54</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30,55</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30,54</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Прочие мероприятия по благоустройству</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5110022230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2068,39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2066,23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99,8</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органами местного самоуправления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5110022230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2068,39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2066,23</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99,8</w:t>
            </w:r>
          </w:p>
        </w:tc>
      </w:tr>
      <w:tr w:rsidR="00DC2EDC"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Энергосбережение</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5110020260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55,59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55,58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Расходы связанные  с реализацией мероприятий по энергосбережению и развитию возобновляемы источников энергии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05</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5110020260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55,59</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55,48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Образование</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07</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50,00</w:t>
            </w:r>
          </w:p>
        </w:tc>
        <w:tc>
          <w:tcPr>
            <w:tcW w:w="992" w:type="dxa"/>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49,95</w:t>
            </w:r>
          </w:p>
        </w:tc>
        <w:tc>
          <w:tcPr>
            <w:tcW w:w="1073" w:type="dxa"/>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Молодежная политика и оздоровление детей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Организационно-воспитательная работа с молодежью</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992"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Проведение мероприятий для детей и молодежи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992" w:type="dxa"/>
            <w:vAlign w:val="bottom"/>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Расходы за счет средств местного бюджета на проведение мероприятий для детей и молодежи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07</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5110022170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992" w:type="dxa"/>
            <w:vAlign w:val="bottom"/>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МКУ Ивановское «КСК»</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7144,50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7104,99</w:t>
            </w:r>
          </w:p>
        </w:tc>
        <w:tc>
          <w:tcPr>
            <w:tcW w:w="1073" w:type="dxa"/>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99,4</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lastRenderedPageBreak/>
              <w:t>Культура, кинематография и средства массовой информации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6577,80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6549,25</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99,5</w:t>
            </w:r>
          </w:p>
        </w:tc>
      </w:tr>
      <w:tr w:rsidR="00DC2EDC" w:rsidRPr="00501FB1"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Культура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501FB1"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Дворцы и дома культуры, другие учреждения культуры средств массовой информации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501FB1"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Обеспечение деятельности подведомственных учреждений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501FB1"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5410011010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73" w:type="dxa"/>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бюджетными учреждениями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5410011010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5180,11</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5180,06</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бюджетными учреждениями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5410011010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1379,08</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1353,78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98,1</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Прочие расходы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08</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5410011010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800</w:t>
            </w: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18,61</w:t>
            </w: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15,41</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82,8,</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Социальная политика</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r w:rsidRPr="00DC2EDC">
              <w:rPr>
                <w:rFonts w:ascii="Times New Roman" w:hAnsi="Times New Roman" w:cs="Times New Roman"/>
                <w:b/>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r w:rsidRPr="00DC2EDC">
              <w:rPr>
                <w:rFonts w:ascii="Times New Roman" w:hAnsi="Times New Roman" w:cs="Times New Roman"/>
                <w:b/>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Социальное обеспечение населения</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Целевые программы муниципальных образований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Подпрограмма «Обеспечение жильем молодых семей»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Программа поддержки молодым семьям</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5110020240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Субсидии на обеспечение жильем</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5110020240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300</w:t>
            </w: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Субсидии на обеспечение жильем</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5110070200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300</w:t>
            </w: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Субсидии на обеспечение жильем</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03</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5110050200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300</w:t>
            </w:r>
          </w:p>
        </w:tc>
        <w:tc>
          <w:tcPr>
            <w:tcW w:w="992" w:type="dxa"/>
          </w:tcPr>
          <w:p w:rsidR="00DC2EDC" w:rsidRPr="00DC2EDC" w:rsidRDefault="00DC2EDC" w:rsidP="002E3AD7">
            <w:pPr>
              <w:spacing w:after="0" w:line="240" w:lineRule="auto"/>
              <w:jc w:val="center"/>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Здравоохранение, физическая культура и спорт</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r w:rsidRPr="00DC2EDC">
              <w:rPr>
                <w:rFonts w:ascii="Times New Roman" w:hAnsi="Times New Roman" w:cs="Times New Roman"/>
                <w:b/>
                <w:iCs/>
                <w:sz w:val="20"/>
                <w:szCs w:val="20"/>
              </w:rPr>
              <w:t>566,70</w:t>
            </w:r>
          </w:p>
        </w:tc>
        <w:tc>
          <w:tcPr>
            <w:tcW w:w="992"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r w:rsidRPr="00DC2EDC">
              <w:rPr>
                <w:rFonts w:ascii="Times New Roman" w:hAnsi="Times New Roman" w:cs="Times New Roman"/>
                <w:b/>
                <w:iCs/>
                <w:sz w:val="20"/>
                <w:szCs w:val="20"/>
              </w:rPr>
              <w:t>555,74</w:t>
            </w:r>
          </w:p>
        </w:tc>
        <w:tc>
          <w:tcPr>
            <w:tcW w:w="1073" w:type="dxa"/>
            <w:vAlign w:val="center"/>
          </w:tcPr>
          <w:p w:rsidR="00DC2EDC" w:rsidRPr="00DC2EDC" w:rsidRDefault="00DC2EDC" w:rsidP="002E3AD7">
            <w:pPr>
              <w:spacing w:after="0" w:line="240" w:lineRule="auto"/>
              <w:jc w:val="center"/>
              <w:rPr>
                <w:rFonts w:ascii="Times New Roman" w:hAnsi="Times New Roman" w:cs="Times New Roman"/>
                <w:b/>
                <w:iCs/>
                <w:sz w:val="20"/>
                <w:szCs w:val="20"/>
              </w:rPr>
            </w:pPr>
            <w:r w:rsidRPr="00DC2EDC">
              <w:rPr>
                <w:rFonts w:ascii="Times New Roman" w:hAnsi="Times New Roman" w:cs="Times New Roman"/>
                <w:b/>
                <w:iCs/>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Физическая культура и спорт</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566,70</w:t>
            </w: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555,74</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Центры спортивной подготовки (сборные команды)</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5600000000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566,70</w:t>
            </w: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555,74</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Обеспечение деятельности подведомственных учреждений</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5610000000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566,70</w:t>
            </w:r>
          </w:p>
        </w:tc>
        <w:tc>
          <w:tcPr>
            <w:tcW w:w="992"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555,74</w:t>
            </w:r>
          </w:p>
        </w:tc>
        <w:tc>
          <w:tcPr>
            <w:tcW w:w="1073" w:type="dxa"/>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98,0</w:t>
            </w:r>
          </w:p>
        </w:tc>
      </w:tr>
      <w:tr w:rsidR="00DC2EDC" w:rsidRPr="002A49A7" w:rsidTr="00DC2EDC">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Расходы за счет средств местного бюджета на содержание центров спортивной подготовки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5610011380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405,36</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405,36</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2A49A7" w:rsidTr="00DC2EDC">
        <w:trPr>
          <w:trHeight w:val="64"/>
        </w:trPr>
        <w:tc>
          <w:tcPr>
            <w:tcW w:w="3828" w:type="dxa"/>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Выполнение функций бюджетными учреждениями</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201</w:t>
            </w: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11</w:t>
            </w: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01</w:t>
            </w: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5610011380</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200</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161,34</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150,38</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93,2</w:t>
            </w:r>
          </w:p>
        </w:tc>
      </w:tr>
      <w:tr w:rsidR="00DC2EDC" w:rsidRPr="002A49A7" w:rsidTr="00DC2EDC">
        <w:trPr>
          <w:trHeight w:val="64"/>
        </w:trPr>
        <w:tc>
          <w:tcPr>
            <w:tcW w:w="3828" w:type="dxa"/>
          </w:tcPr>
          <w:p w:rsidR="00DC2EDC" w:rsidRPr="00DC2EDC" w:rsidRDefault="00DC2EDC" w:rsidP="002E3AD7">
            <w:pPr>
              <w:tabs>
                <w:tab w:val="left" w:pos="4155"/>
              </w:tabs>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ИТОГО</w:t>
            </w: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567"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425"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1276"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709" w:type="dxa"/>
            <w:vAlign w:val="center"/>
          </w:tcPr>
          <w:p w:rsidR="00DC2EDC" w:rsidRPr="00DC2EDC" w:rsidRDefault="00DC2EDC" w:rsidP="002E3AD7">
            <w:pPr>
              <w:tabs>
                <w:tab w:val="left" w:pos="4155"/>
              </w:tabs>
              <w:spacing w:after="0" w:line="240" w:lineRule="auto"/>
              <w:rPr>
                <w:rFonts w:ascii="Times New Roman" w:hAnsi="Times New Roman" w:cs="Times New Roman"/>
                <w:b/>
                <w:sz w:val="20"/>
                <w:szCs w:val="20"/>
              </w:rPr>
            </w:pP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22094,08</w:t>
            </w:r>
          </w:p>
        </w:tc>
        <w:tc>
          <w:tcPr>
            <w:tcW w:w="992"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20774,21</w:t>
            </w:r>
          </w:p>
        </w:tc>
        <w:tc>
          <w:tcPr>
            <w:tcW w:w="107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94,0</w:t>
            </w:r>
          </w:p>
        </w:tc>
      </w:tr>
    </w:tbl>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301EDF" w:rsidRPr="002A49A7" w:rsidRDefault="00301EDF" w:rsidP="00301EDF">
      <w:pPr>
        <w:spacing w:after="0" w:line="240" w:lineRule="auto"/>
        <w:ind w:left="6096"/>
        <w:rPr>
          <w:rFonts w:ascii="Times New Roman" w:hAnsi="Times New Roman" w:cs="Times New Roman"/>
          <w:sz w:val="24"/>
          <w:szCs w:val="24"/>
        </w:rPr>
      </w:pPr>
    </w:p>
    <w:p w:rsidR="00CD68AB" w:rsidRDefault="00CD68AB" w:rsidP="002D3DCD">
      <w:pPr>
        <w:shd w:val="clear" w:color="auto" w:fill="FFFFFF"/>
        <w:tabs>
          <w:tab w:val="left" w:pos="720"/>
        </w:tabs>
        <w:spacing w:after="0" w:line="240" w:lineRule="exact"/>
        <w:rPr>
          <w:rFonts w:ascii="Times New Roman" w:eastAsia="Calibri" w:hAnsi="Times New Roman" w:cs="Times New Roman"/>
          <w:sz w:val="28"/>
          <w:szCs w:val="28"/>
          <w:lang w:eastAsia="en-US"/>
        </w:rPr>
      </w:pPr>
    </w:p>
    <w:p w:rsidR="002D3DCD" w:rsidRPr="008F52FC" w:rsidRDefault="002D3DCD" w:rsidP="002D3DCD">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4</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2D3DCD" w:rsidRPr="008F52FC" w:rsidRDefault="002D3DCD" w:rsidP="002D3DCD">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2D3DCD" w:rsidRPr="008F52FC" w:rsidRDefault="002D3DCD" w:rsidP="002D3DCD">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от.0.201</w:t>
      </w:r>
      <w:r>
        <w:rPr>
          <w:rFonts w:ascii="Times New Roman" w:eastAsia="Times New Roman" w:hAnsi="Times New Roman" w:cs="Times New Roman"/>
          <w:color w:val="000000"/>
          <w:spacing w:val="-4"/>
          <w:sz w:val="28"/>
          <w:szCs w:val="28"/>
        </w:rPr>
        <w:t>7</w:t>
      </w:r>
      <w:r w:rsidRPr="008F52FC">
        <w:rPr>
          <w:rFonts w:ascii="Times New Roman" w:eastAsia="Times New Roman" w:hAnsi="Times New Roman" w:cs="Times New Roman"/>
          <w:color w:val="000000"/>
          <w:spacing w:val="-4"/>
          <w:sz w:val="28"/>
          <w:szCs w:val="28"/>
        </w:rPr>
        <w:t xml:space="preserve"> г. года № </w:t>
      </w:r>
    </w:p>
    <w:p w:rsidR="00301EDF" w:rsidRDefault="00301EDF" w:rsidP="00301EDF">
      <w:pPr>
        <w:spacing w:after="0" w:line="240" w:lineRule="auto"/>
        <w:ind w:left="6096"/>
        <w:jc w:val="center"/>
        <w:rPr>
          <w:rFonts w:ascii="Times New Roman" w:hAnsi="Times New Roman" w:cs="Times New Roman"/>
          <w:sz w:val="24"/>
          <w:szCs w:val="24"/>
        </w:rPr>
      </w:pPr>
    </w:p>
    <w:p w:rsidR="002D3DCD" w:rsidRPr="002A49A7" w:rsidRDefault="002D3DCD" w:rsidP="00301EDF">
      <w:pPr>
        <w:spacing w:after="0" w:line="240" w:lineRule="auto"/>
        <w:ind w:left="6096"/>
        <w:jc w:val="center"/>
        <w:rPr>
          <w:rFonts w:ascii="Times New Roman" w:hAnsi="Times New Roman" w:cs="Times New Roman"/>
          <w:sz w:val="24"/>
          <w:szCs w:val="24"/>
        </w:rPr>
      </w:pPr>
    </w:p>
    <w:p w:rsid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РАСПРЕДЕЛЕНИЕ</w:t>
      </w:r>
    </w:p>
    <w:p w:rsidR="00301EDF" w:rsidRP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 xml:space="preserve">РАСХОДОВ БЮДЖЕТА МУНИЦИПАЛЬНОГО ОБРАЗОВАНИЯ ИВАНОВСКОГО СЕЛЬСОВЕТА КОЧУБЕЕВСКОГО РАЙОНА СТАВРОПОЛЬСКОГО КРАЯ за 2016 год ПО РАЗДЕЛАМ (РЗ) И ПОДРАЗДЕЛАМ (ПР) КЛАССИФИКАЦИИ РАСХОДОВ БЮДЖЕТОВ РОССИЙСКОЙ ФЕДЕРАЦИИ </w:t>
      </w:r>
    </w:p>
    <w:p w:rsidR="00DC2EDC" w:rsidRPr="002A49A7" w:rsidRDefault="00DC2EDC" w:rsidP="00DC2EDC">
      <w:pPr>
        <w:spacing w:after="0" w:line="240" w:lineRule="auto"/>
        <w:jc w:val="right"/>
        <w:rPr>
          <w:rFonts w:ascii="Times New Roman" w:hAnsi="Times New Roman" w:cs="Times New Roman"/>
          <w:sz w:val="20"/>
          <w:szCs w:val="20"/>
        </w:rPr>
      </w:pPr>
      <w:r w:rsidRPr="002A49A7">
        <w:rPr>
          <w:rFonts w:ascii="Times New Roman" w:hAnsi="Times New Roman" w:cs="Times New Roman"/>
          <w:sz w:val="20"/>
          <w:szCs w:val="20"/>
        </w:rPr>
        <w:t>(тыс. рублей)</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900"/>
        <w:gridCol w:w="1080"/>
        <w:gridCol w:w="1260"/>
        <w:gridCol w:w="1080"/>
        <w:gridCol w:w="1080"/>
      </w:tblGrid>
      <w:tr w:rsidR="00DC2EDC" w:rsidRPr="00DC2EDC" w:rsidTr="002E3AD7">
        <w:trPr>
          <w:cantSplit/>
          <w:trHeight w:val="1276"/>
        </w:trPr>
        <w:tc>
          <w:tcPr>
            <w:tcW w:w="4102"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Наименование расходов</w:t>
            </w:r>
          </w:p>
        </w:tc>
        <w:tc>
          <w:tcPr>
            <w:tcW w:w="900"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Раздел (РЗ)</w:t>
            </w:r>
          </w:p>
        </w:tc>
        <w:tc>
          <w:tcPr>
            <w:tcW w:w="1080"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Подраздел (ПР)</w:t>
            </w:r>
          </w:p>
        </w:tc>
        <w:tc>
          <w:tcPr>
            <w:tcW w:w="1260"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Утверждено решением о бюджете за 2016 года с учетом изменений</w:t>
            </w:r>
          </w:p>
        </w:tc>
        <w:tc>
          <w:tcPr>
            <w:tcW w:w="1080"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Исполнено за 2016 года</w:t>
            </w:r>
          </w:p>
        </w:tc>
        <w:tc>
          <w:tcPr>
            <w:tcW w:w="1080"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Процент исполнения</w:t>
            </w:r>
          </w:p>
        </w:tc>
      </w:tr>
      <w:tr w:rsidR="00DC2EDC" w:rsidRPr="00DC2EDC" w:rsidTr="002E3AD7">
        <w:trPr>
          <w:trHeight w:val="30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i/>
                <w:iCs/>
                <w:sz w:val="20"/>
                <w:szCs w:val="20"/>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8392,95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8228,57</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98,0</w:t>
            </w:r>
          </w:p>
        </w:tc>
      </w:tr>
      <w:tr w:rsidR="00DC2EDC" w:rsidRPr="00DC2EDC" w:rsidTr="002E3AD7">
        <w:trPr>
          <w:trHeight w:val="41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722,74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720,19</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99,6</w:t>
            </w:r>
          </w:p>
        </w:tc>
      </w:tr>
      <w:tr w:rsidR="00DC2EDC" w:rsidRPr="00DC2EDC" w:rsidTr="002E3AD7">
        <w:trPr>
          <w:trHeight w:val="169"/>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470,74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467,38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99,2</w:t>
            </w:r>
          </w:p>
        </w:tc>
      </w:tr>
      <w:tr w:rsidR="00DC2EDC" w:rsidRPr="00DC2EDC" w:rsidTr="002E3AD7">
        <w:trPr>
          <w:trHeight w:val="769"/>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04</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6438,04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6280,71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97,5</w:t>
            </w:r>
          </w:p>
        </w:tc>
      </w:tr>
      <w:tr w:rsidR="00DC2EDC" w:rsidRPr="00DC2EDC" w:rsidTr="002E3AD7">
        <w:trPr>
          <w:trHeight w:val="299"/>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Обеспечение проведения выборов и референдумов</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07</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295,95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DC2EDC" w:rsidTr="002E3AD7">
        <w:trPr>
          <w:trHeight w:val="299"/>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465,48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464,34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tc>
      </w:tr>
      <w:tr w:rsidR="00DC2EDC" w:rsidRPr="00DC2EDC" w:rsidTr="002E3AD7">
        <w:trPr>
          <w:trHeight w:val="290"/>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02</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DC2EDC" w:rsidTr="002E3AD7">
        <w:trPr>
          <w:trHeight w:val="266"/>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02</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337,29</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DC2EDC" w:rsidTr="002E3AD7">
        <w:trPr>
          <w:trHeight w:val="36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i/>
                <w:iCs/>
                <w:sz w:val="20"/>
                <w:szCs w:val="20"/>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DC2EDC" w:rsidTr="002E3AD7">
        <w:trPr>
          <w:trHeight w:val="377"/>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Защита населения и территории от чрезвычайных ситуаций</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09</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70,30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100,0</w:t>
            </w:r>
          </w:p>
        </w:tc>
      </w:tr>
      <w:tr w:rsidR="00DC2EDC" w:rsidRPr="00DC2EDC" w:rsidTr="002E3AD7">
        <w:trPr>
          <w:trHeight w:val="31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i/>
                <w:iCs/>
                <w:sz w:val="20"/>
                <w:szCs w:val="20"/>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2492,43</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1451,00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58,2</w:t>
            </w:r>
          </w:p>
        </w:tc>
      </w:tr>
      <w:tr w:rsidR="00DC2EDC" w:rsidRPr="00DC2EDC" w:rsidTr="002E3AD7">
        <w:trPr>
          <w:trHeight w:val="31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Дорожное хозяйство</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09</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2456,31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1414,88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57,6</w:t>
            </w:r>
          </w:p>
        </w:tc>
      </w:tr>
      <w:tr w:rsidR="00DC2EDC" w:rsidRPr="00DC2EDC" w:rsidTr="002E3AD7">
        <w:trPr>
          <w:trHeight w:val="376"/>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36,12</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36,1</w:t>
            </w:r>
          </w:p>
        </w:tc>
      </w:tr>
      <w:tr w:rsidR="00DC2EDC" w:rsidRPr="00DC2EDC" w:rsidTr="002E3AD7">
        <w:trPr>
          <w:trHeight w:val="259"/>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3606,62</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3532,11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97,9</w:t>
            </w:r>
          </w:p>
        </w:tc>
      </w:tr>
      <w:tr w:rsidR="00DC2EDC" w:rsidRPr="00DC2EDC" w:rsidTr="002E3AD7">
        <w:trPr>
          <w:trHeight w:val="238"/>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sz w:val="20"/>
                <w:szCs w:val="20"/>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r w:rsidRPr="00DC2EDC">
              <w:rPr>
                <w:rFonts w:ascii="Times New Roman" w:hAnsi="Times New Roman" w:cs="Times New Roman"/>
                <w:i/>
                <w:iCs/>
                <w:sz w:val="20"/>
                <w:szCs w:val="20"/>
              </w:rPr>
              <w:t>02</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347,10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346,33</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99,7</w:t>
            </w:r>
          </w:p>
          <w:p w:rsidR="00DC2EDC" w:rsidRPr="00DC2EDC" w:rsidRDefault="00DC2EDC" w:rsidP="002E3AD7">
            <w:pPr>
              <w:tabs>
                <w:tab w:val="left" w:pos="4155"/>
              </w:tabs>
              <w:spacing w:after="0" w:line="240" w:lineRule="auto"/>
              <w:rPr>
                <w:rFonts w:ascii="Times New Roman" w:hAnsi="Times New Roman" w:cs="Times New Roman"/>
                <w:sz w:val="20"/>
                <w:szCs w:val="20"/>
              </w:rPr>
            </w:pPr>
          </w:p>
        </w:tc>
      </w:tr>
      <w:tr w:rsidR="00DC2EDC" w:rsidRPr="00DC2EDC" w:rsidTr="002E3AD7">
        <w:trPr>
          <w:trHeight w:val="227"/>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r w:rsidRPr="00DC2EDC">
              <w:rPr>
                <w:rFonts w:ascii="Times New Roman" w:hAnsi="Times New Roman" w:cs="Times New Roman"/>
                <w:i/>
                <w:iCs/>
                <w:sz w:val="20"/>
                <w:szCs w:val="20"/>
              </w:rPr>
              <w:t>03</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3259,53</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3185,77</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97,7</w:t>
            </w:r>
          </w:p>
        </w:tc>
      </w:tr>
      <w:tr w:rsidR="00DC2EDC" w:rsidRPr="00DC2EDC" w:rsidTr="002E3AD7">
        <w:trPr>
          <w:trHeight w:val="258"/>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Образование</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07</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DC2EDC" w:rsidTr="002E3AD7">
        <w:trPr>
          <w:trHeight w:val="241"/>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rPr>
                <w:rFonts w:ascii="Times New Roman" w:hAnsi="Times New Roman" w:cs="Times New Roman"/>
                <w:sz w:val="20"/>
                <w:szCs w:val="20"/>
              </w:rPr>
            </w:pPr>
            <w:r w:rsidRPr="00DC2EDC">
              <w:rPr>
                <w:rFonts w:ascii="Times New Roman" w:hAnsi="Times New Roman" w:cs="Times New Roman"/>
                <w:sz w:val="20"/>
                <w:szCs w:val="20"/>
              </w:rPr>
              <w:t>Молодежная политика и оздоровление детей</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07</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r w:rsidRPr="00DC2EDC">
              <w:rPr>
                <w:rFonts w:ascii="Times New Roman" w:hAnsi="Times New Roman" w:cs="Times New Roman"/>
                <w:i/>
                <w:iCs/>
                <w:sz w:val="20"/>
                <w:szCs w:val="20"/>
              </w:rPr>
              <w:t>07</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49,95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99,9</w:t>
            </w:r>
          </w:p>
        </w:tc>
      </w:tr>
      <w:tr w:rsidR="00DC2EDC" w:rsidRPr="00DC2EDC" w:rsidTr="002E3AD7">
        <w:trPr>
          <w:trHeight w:val="34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i/>
                <w:iCs/>
                <w:sz w:val="20"/>
                <w:szCs w:val="20"/>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08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DC2EDC" w:rsidTr="002E3AD7">
        <w:trPr>
          <w:trHeight w:val="296"/>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Культура</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6577,80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6549,25</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99,5</w:t>
            </w:r>
          </w:p>
        </w:tc>
      </w:tr>
      <w:tr w:rsidR="00DC2EDC" w:rsidRPr="00DC2EDC" w:rsidTr="002E3AD7">
        <w:trPr>
          <w:trHeight w:val="254"/>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i/>
                <w:iCs/>
                <w:sz w:val="20"/>
                <w:szCs w:val="20"/>
              </w:rPr>
            </w:pPr>
            <w:r w:rsidRPr="00DC2EDC">
              <w:rPr>
                <w:rFonts w:ascii="Times New Roman" w:hAnsi="Times New Roman" w:cs="Times New Roman"/>
                <w:i/>
                <w:iCs/>
                <w:sz w:val="20"/>
                <w:szCs w:val="20"/>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566,70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555,74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98,0</w:t>
            </w:r>
          </w:p>
        </w:tc>
      </w:tr>
      <w:tr w:rsidR="00DC2EDC" w:rsidRPr="00DC2EDC" w:rsidTr="002E3AD7">
        <w:trPr>
          <w:trHeight w:val="31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w:t>
            </w: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566,70</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555,74</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iCs/>
                <w:sz w:val="20"/>
                <w:szCs w:val="20"/>
              </w:rPr>
            </w:pPr>
            <w:r w:rsidRPr="00DC2EDC">
              <w:rPr>
                <w:rFonts w:ascii="Times New Roman" w:hAnsi="Times New Roman" w:cs="Times New Roman"/>
                <w:iCs/>
                <w:sz w:val="20"/>
                <w:szCs w:val="20"/>
              </w:rPr>
              <w:t>98,0</w:t>
            </w:r>
          </w:p>
        </w:tc>
      </w:tr>
      <w:tr w:rsidR="00DC2EDC" w:rsidRPr="00DC2EDC" w:rsidTr="002E3AD7">
        <w:trPr>
          <w:trHeight w:val="315"/>
        </w:trPr>
        <w:tc>
          <w:tcPr>
            <w:tcW w:w="4102"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b/>
                <w:bCs/>
                <w:i/>
                <w:iCs/>
                <w:sz w:val="20"/>
                <w:szCs w:val="20"/>
              </w:rPr>
            </w:pPr>
            <w:r w:rsidRPr="00DC2EDC">
              <w:rPr>
                <w:rFonts w:ascii="Times New Roman" w:hAnsi="Times New Roman" w:cs="Times New Roman"/>
                <w:b/>
                <w:bCs/>
                <w:i/>
                <w:iCs/>
                <w:sz w:val="20"/>
                <w:szCs w:val="20"/>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
                <w:bCs/>
                <w:i/>
                <w:i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22094,08</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20774,21</w:t>
            </w:r>
          </w:p>
        </w:tc>
        <w:tc>
          <w:tcPr>
            <w:tcW w:w="1080"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tabs>
                <w:tab w:val="left" w:pos="4155"/>
              </w:tabs>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94,0</w:t>
            </w:r>
          </w:p>
        </w:tc>
      </w:tr>
    </w:tbl>
    <w:p w:rsidR="002D3DCD" w:rsidRPr="008F52FC" w:rsidRDefault="002D3DCD" w:rsidP="002D3DCD">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5</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2D3DCD" w:rsidRPr="008F52FC" w:rsidRDefault="002D3DCD" w:rsidP="002D3DCD">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2D3DCD" w:rsidRDefault="002D3DCD" w:rsidP="002D3DCD">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от.0.201</w:t>
      </w:r>
      <w:r>
        <w:rPr>
          <w:rFonts w:ascii="Times New Roman" w:eastAsia="Times New Roman" w:hAnsi="Times New Roman" w:cs="Times New Roman"/>
          <w:color w:val="000000"/>
          <w:spacing w:val="-4"/>
          <w:sz w:val="28"/>
          <w:szCs w:val="28"/>
        </w:rPr>
        <w:t>7</w:t>
      </w:r>
      <w:r w:rsidRPr="008F52FC">
        <w:rPr>
          <w:rFonts w:ascii="Times New Roman" w:eastAsia="Times New Roman" w:hAnsi="Times New Roman" w:cs="Times New Roman"/>
          <w:color w:val="000000"/>
          <w:spacing w:val="-4"/>
          <w:sz w:val="28"/>
          <w:szCs w:val="28"/>
        </w:rPr>
        <w:t xml:space="preserve"> г. года № </w:t>
      </w:r>
    </w:p>
    <w:p w:rsidR="002D3DCD" w:rsidRPr="008F52FC" w:rsidRDefault="002D3DCD" w:rsidP="002D3DCD">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p>
    <w:p w:rsidR="00301EDF" w:rsidRPr="002A49A7" w:rsidRDefault="00301EDF" w:rsidP="00301EDF">
      <w:pPr>
        <w:spacing w:after="0" w:line="240" w:lineRule="auto"/>
        <w:ind w:left="6660"/>
        <w:jc w:val="center"/>
        <w:rPr>
          <w:rFonts w:ascii="Times New Roman" w:hAnsi="Times New Roman" w:cs="Times New Roman"/>
          <w:sz w:val="24"/>
          <w:szCs w:val="24"/>
        </w:rPr>
      </w:pPr>
    </w:p>
    <w:p w:rsidR="00301EDF" w:rsidRP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 xml:space="preserve">ИСТОЧНИКИ </w:t>
      </w:r>
    </w:p>
    <w:p w:rsidR="00301EDF" w:rsidRPr="002D3DCD" w:rsidRDefault="002D3DCD" w:rsidP="002D3DCD">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2016 ГОД</w:t>
      </w:r>
    </w:p>
    <w:p w:rsidR="00DC2EDC" w:rsidRPr="00DC2EDC" w:rsidRDefault="00DC2EDC" w:rsidP="00DC2EDC">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(тыс. рублей)</w:t>
      </w:r>
    </w:p>
    <w:tbl>
      <w:tblPr>
        <w:tblW w:w="9747" w:type="dxa"/>
        <w:tblLook w:val="01E0"/>
      </w:tblPr>
      <w:tblGrid>
        <w:gridCol w:w="3369"/>
        <w:gridCol w:w="3118"/>
        <w:gridCol w:w="1559"/>
        <w:gridCol w:w="1701"/>
      </w:tblGrid>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Утверждено</w:t>
            </w:r>
          </w:p>
        </w:tc>
        <w:tc>
          <w:tcPr>
            <w:tcW w:w="1701"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Исполнено</w:t>
            </w:r>
          </w:p>
        </w:tc>
      </w:tr>
      <w:tr w:rsidR="00DC2EDC" w:rsidRPr="00DC2EDC" w:rsidTr="00DC2EDC">
        <w:trPr>
          <w:trHeight w:val="825"/>
        </w:trPr>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bCs/>
                <w:sz w:val="20"/>
                <w:szCs w:val="20"/>
              </w:rPr>
            </w:pPr>
            <w:r w:rsidRPr="00DC2EDC">
              <w:rPr>
                <w:rFonts w:ascii="Times New Roman" w:hAnsi="Times New Roman" w:cs="Times New Roman"/>
                <w:bCs/>
                <w:sz w:val="20"/>
                <w:szCs w:val="20"/>
                <w:u w:val="single"/>
              </w:rPr>
              <w:t>Всего доходов бюджета</w:t>
            </w:r>
            <w:r w:rsidRPr="00DC2EDC">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3118"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21665,41</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bCs/>
                <w:sz w:val="20"/>
                <w:szCs w:val="20"/>
              </w:rPr>
            </w:pPr>
            <w:r w:rsidRPr="00DC2EDC">
              <w:rPr>
                <w:rFonts w:ascii="Times New Roman" w:hAnsi="Times New Roman" w:cs="Times New Roman"/>
                <w:bCs/>
                <w:sz w:val="20"/>
                <w:szCs w:val="20"/>
              </w:rPr>
              <w:t>21453,99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bCs/>
                <w:sz w:val="20"/>
                <w:szCs w:val="20"/>
              </w:rPr>
            </w:pPr>
            <w:r w:rsidRPr="00DC2EDC">
              <w:rPr>
                <w:rFonts w:ascii="Times New Roman" w:hAnsi="Times New Roman" w:cs="Times New Roman"/>
                <w:bCs/>
                <w:sz w:val="20"/>
                <w:szCs w:val="20"/>
                <w:u w:val="single"/>
              </w:rPr>
              <w:t>Всего расходов бюджета</w:t>
            </w:r>
            <w:r w:rsidRPr="00DC2EDC">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3118"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22094,08</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tabs>
                <w:tab w:val="left" w:pos="4155"/>
              </w:tabs>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20774,21</w:t>
            </w:r>
          </w:p>
        </w:tc>
      </w:tr>
      <w:tr w:rsidR="00DC2EDC" w:rsidRPr="00DC2EDC" w:rsidTr="00DC2EDC">
        <w:trPr>
          <w:trHeight w:val="824"/>
        </w:trPr>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bCs/>
                <w:sz w:val="20"/>
                <w:szCs w:val="20"/>
              </w:rPr>
            </w:pPr>
            <w:r w:rsidRPr="00DC2EDC">
              <w:rPr>
                <w:rFonts w:ascii="Times New Roman" w:hAnsi="Times New Roman" w:cs="Times New Roman"/>
                <w:bCs/>
                <w:sz w:val="20"/>
                <w:szCs w:val="20"/>
                <w:u w:val="single"/>
              </w:rPr>
              <w:t>Дефицит (-), профицит (+) бюджета</w:t>
            </w:r>
            <w:r w:rsidRPr="00DC2EDC">
              <w:rPr>
                <w:rFonts w:ascii="Times New Roman" w:hAnsi="Times New Roman" w:cs="Times New Roman"/>
                <w:bCs/>
                <w:sz w:val="20"/>
                <w:szCs w:val="20"/>
              </w:rPr>
              <w:t xml:space="preserve"> муниципального образования Ивановский  сельсовет Кочубеевского  района</w:t>
            </w:r>
          </w:p>
        </w:tc>
        <w:tc>
          <w:tcPr>
            <w:tcW w:w="3118"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428,67</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-679,79</w:t>
            </w:r>
          </w:p>
        </w:tc>
      </w:tr>
      <w:tr w:rsidR="00DC2EDC" w:rsidRPr="00DC2EDC" w:rsidTr="00DC2EDC">
        <w:trPr>
          <w:trHeight w:val="825"/>
        </w:trPr>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Всего источники финансирования дефицита бюджета муниципального образования  Ивановский  сельсовет Кочубеевского</w:t>
            </w:r>
          </w:p>
        </w:tc>
        <w:tc>
          <w:tcPr>
            <w:tcW w:w="3118"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428,67</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-679,79</w:t>
            </w:r>
          </w:p>
        </w:tc>
      </w:tr>
      <w:tr w:rsidR="00DC2EDC" w:rsidRPr="00DC2EDC" w:rsidTr="00DC2EDC">
        <w:trPr>
          <w:trHeight w:val="1109"/>
        </w:trPr>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b/>
                <w:sz w:val="20"/>
                <w:szCs w:val="20"/>
              </w:rPr>
            </w:pPr>
            <w:r w:rsidRPr="00DC2EDC">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201</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428,67</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b/>
                <w:sz w:val="20"/>
                <w:szCs w:val="20"/>
              </w:rPr>
            </w:pPr>
            <w:r w:rsidRPr="00DC2EDC">
              <w:rPr>
                <w:rFonts w:ascii="Times New Roman" w:hAnsi="Times New Roman" w:cs="Times New Roman"/>
                <w:b/>
                <w:sz w:val="20"/>
                <w:szCs w:val="20"/>
              </w:rPr>
              <w:t>-679,79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Изменение остатков средств на счетах по учету  средств бюджета</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01  05  00  00  00  0000  000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428,67</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-679,79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Увеличение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01  05  00  00  00  0000  500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-21665,41</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-21453,99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Увеличение прочих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01  05  02  00  00  0000  500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-21665,41</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-21453,99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Увеличение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01  05  02  01  00  0000  510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-21665,41</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-21453,99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01  05  02  01  10  0000  510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-21665,41</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-21453,99</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Уменьшение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01  05  00  00  00  0000  600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22094,08</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20774,21</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Уменьшение прочих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01  05  02  00  00  0000  600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22094,08</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20774,21</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Уменьшение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01  05  02  01  00  0000  610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22094,08</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20774,21</w:t>
            </w:r>
          </w:p>
        </w:tc>
      </w:tr>
      <w:tr w:rsidR="00DC2EDC" w:rsidRPr="00DC2EDC" w:rsidTr="00DC2EDC">
        <w:tc>
          <w:tcPr>
            <w:tcW w:w="3369" w:type="dxa"/>
            <w:tcBorders>
              <w:top w:val="single" w:sz="4" w:space="0" w:color="auto"/>
              <w:left w:val="single" w:sz="4" w:space="0" w:color="auto"/>
              <w:bottom w:val="single" w:sz="4" w:space="0" w:color="auto"/>
              <w:right w:val="single" w:sz="4" w:space="0" w:color="auto"/>
            </w:tcBorders>
          </w:tcPr>
          <w:p w:rsidR="00DC2EDC" w:rsidRPr="00DC2EDC" w:rsidRDefault="00DC2EDC" w:rsidP="002E3AD7">
            <w:pPr>
              <w:spacing w:after="0" w:line="240" w:lineRule="auto"/>
              <w:rPr>
                <w:rFonts w:ascii="Times New Roman" w:hAnsi="Times New Roman" w:cs="Times New Roman"/>
                <w:sz w:val="20"/>
                <w:szCs w:val="20"/>
              </w:rPr>
            </w:pPr>
            <w:r w:rsidRPr="00DC2EDC">
              <w:rPr>
                <w:rFonts w:ascii="Times New Roman" w:hAnsi="Times New Roman" w:cs="Times New Roman"/>
                <w:sz w:val="20"/>
                <w:szCs w:val="20"/>
              </w:rPr>
              <w:t>Уменьшение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01  05  02  01  10  0000  610</w:t>
            </w:r>
          </w:p>
        </w:tc>
        <w:tc>
          <w:tcPr>
            <w:tcW w:w="1559"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22094,08</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DC2EDC" w:rsidRDefault="00DC2EDC" w:rsidP="002E3AD7">
            <w:pPr>
              <w:spacing w:after="0" w:line="240" w:lineRule="auto"/>
              <w:jc w:val="center"/>
              <w:rPr>
                <w:rFonts w:ascii="Times New Roman" w:hAnsi="Times New Roman" w:cs="Times New Roman"/>
                <w:sz w:val="20"/>
                <w:szCs w:val="20"/>
              </w:rPr>
            </w:pPr>
            <w:r w:rsidRPr="00DC2EDC">
              <w:rPr>
                <w:rFonts w:ascii="Times New Roman" w:hAnsi="Times New Roman" w:cs="Times New Roman"/>
                <w:sz w:val="20"/>
                <w:szCs w:val="20"/>
              </w:rPr>
              <w:t>20774,21</w:t>
            </w:r>
          </w:p>
        </w:tc>
      </w:tr>
    </w:tbl>
    <w:p w:rsidR="00DC2EDC" w:rsidRDefault="00DC2EDC" w:rsidP="00DC2EDC">
      <w:pPr>
        <w:spacing w:after="0" w:line="240" w:lineRule="auto"/>
        <w:ind w:left="6096"/>
        <w:rPr>
          <w:rFonts w:ascii="Times New Roman" w:hAnsi="Times New Roman" w:cs="Times New Roman"/>
          <w:sz w:val="20"/>
          <w:szCs w:val="20"/>
        </w:rPr>
      </w:pPr>
    </w:p>
    <w:p w:rsidR="00DC2EDC" w:rsidRDefault="00DC2EDC" w:rsidP="00DC2EDC">
      <w:pPr>
        <w:spacing w:after="0" w:line="240" w:lineRule="auto"/>
        <w:ind w:left="6096"/>
        <w:rPr>
          <w:rFonts w:ascii="Times New Roman" w:hAnsi="Times New Roman" w:cs="Times New Roman"/>
          <w:sz w:val="20"/>
          <w:szCs w:val="20"/>
        </w:rPr>
      </w:pPr>
    </w:p>
    <w:p w:rsidR="00DC2EDC" w:rsidRDefault="00DC2EDC" w:rsidP="00DC2EDC">
      <w:pPr>
        <w:spacing w:after="0" w:line="240" w:lineRule="auto"/>
        <w:ind w:left="6096"/>
        <w:rPr>
          <w:rFonts w:ascii="Times New Roman" w:hAnsi="Times New Roman" w:cs="Times New Roman"/>
          <w:sz w:val="20"/>
          <w:szCs w:val="20"/>
        </w:rPr>
      </w:pPr>
    </w:p>
    <w:p w:rsidR="00DC2EDC" w:rsidRPr="00DC2EDC" w:rsidRDefault="00DC2EDC" w:rsidP="00DC2EDC">
      <w:pPr>
        <w:spacing w:after="0" w:line="240" w:lineRule="auto"/>
        <w:ind w:left="6096"/>
        <w:rPr>
          <w:rFonts w:ascii="Times New Roman" w:hAnsi="Times New Roman" w:cs="Times New Roman"/>
          <w:sz w:val="20"/>
          <w:szCs w:val="20"/>
        </w:rPr>
      </w:pPr>
    </w:p>
    <w:p w:rsidR="002D3DCD" w:rsidRPr="008F52FC" w:rsidRDefault="002D3DCD" w:rsidP="002D3DCD">
      <w:pPr>
        <w:shd w:val="clear" w:color="auto" w:fill="FFFFFF"/>
        <w:tabs>
          <w:tab w:val="left" w:pos="720"/>
        </w:tabs>
        <w:spacing w:after="0" w:line="240" w:lineRule="exact"/>
        <w:rPr>
          <w:rFonts w:ascii="Times New Roman" w:eastAsia="Calibri" w:hAnsi="Times New Roman" w:cs="Times New Roman"/>
          <w:sz w:val="28"/>
          <w:szCs w:val="28"/>
          <w:lang w:eastAsia="en-US"/>
        </w:rPr>
      </w:pPr>
      <w:r w:rsidRPr="008F52FC">
        <w:rPr>
          <w:rFonts w:ascii="Times New Roman" w:eastAsia="Calibri" w:hAnsi="Times New Roman" w:cs="Times New Roman"/>
          <w:sz w:val="28"/>
          <w:szCs w:val="28"/>
          <w:lang w:eastAsia="en-US"/>
        </w:rPr>
        <w:lastRenderedPageBreak/>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sz w:val="28"/>
          <w:szCs w:val="28"/>
          <w:lang w:eastAsia="en-US"/>
        </w:rPr>
        <w:tab/>
      </w:r>
      <w:r w:rsidRPr="008F52FC">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6</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4"/>
          <w:sz w:val="28"/>
          <w:szCs w:val="28"/>
          <w:lang w:eastAsia="en-US"/>
        </w:rPr>
        <w:t xml:space="preserve">к решению Совета депутатов </w:t>
      </w:r>
      <w:r w:rsidRPr="008F52FC">
        <w:rPr>
          <w:rFonts w:ascii="Times New Roman" w:eastAsia="Calibri" w:hAnsi="Times New Roman" w:cs="Times New Roman"/>
          <w:color w:val="000000"/>
          <w:spacing w:val="-7"/>
          <w:sz w:val="28"/>
          <w:szCs w:val="28"/>
          <w:lang w:eastAsia="en-US"/>
        </w:rPr>
        <w:t>муниципального</w:t>
      </w:r>
    </w:p>
    <w:p w:rsidR="002D3DCD" w:rsidRPr="008F52FC" w:rsidRDefault="002D3DCD" w:rsidP="002D3DCD">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8F52FC">
        <w:rPr>
          <w:rFonts w:ascii="Times New Roman" w:eastAsia="Calibri" w:hAnsi="Times New Roman" w:cs="Times New Roman"/>
          <w:color w:val="000000"/>
          <w:spacing w:val="-7"/>
          <w:sz w:val="28"/>
          <w:szCs w:val="28"/>
          <w:lang w:eastAsia="en-US"/>
        </w:rPr>
        <w:t>образования Ивановского сельсовета</w:t>
      </w:r>
    </w:p>
    <w:p w:rsidR="002D3DCD" w:rsidRPr="008F52FC" w:rsidRDefault="002D3DCD" w:rsidP="002D3DCD">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8F52FC">
        <w:rPr>
          <w:rFonts w:ascii="Times New Roman" w:eastAsia="Calibri" w:hAnsi="Times New Roman" w:cs="Times New Roman"/>
          <w:color w:val="000000"/>
          <w:spacing w:val="-7"/>
          <w:sz w:val="28"/>
          <w:szCs w:val="28"/>
          <w:lang w:eastAsia="en-US"/>
        </w:rPr>
        <w:t>Кочубеевского района Ставропольского края</w:t>
      </w:r>
    </w:p>
    <w:p w:rsidR="002D3DCD" w:rsidRPr="008F52FC" w:rsidRDefault="002D3DCD" w:rsidP="002D3DCD">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8F52FC">
        <w:rPr>
          <w:rFonts w:ascii="Times New Roman" w:eastAsia="Times New Roman" w:hAnsi="Times New Roman" w:cs="Times New Roman"/>
          <w:color w:val="000000"/>
          <w:spacing w:val="-4"/>
          <w:sz w:val="28"/>
          <w:szCs w:val="28"/>
        </w:rPr>
        <w:t>от.0.201</w:t>
      </w:r>
      <w:r>
        <w:rPr>
          <w:rFonts w:ascii="Times New Roman" w:eastAsia="Times New Roman" w:hAnsi="Times New Roman" w:cs="Times New Roman"/>
          <w:color w:val="000000"/>
          <w:spacing w:val="-4"/>
          <w:sz w:val="28"/>
          <w:szCs w:val="28"/>
        </w:rPr>
        <w:t>7</w:t>
      </w:r>
      <w:r w:rsidRPr="008F52FC">
        <w:rPr>
          <w:rFonts w:ascii="Times New Roman" w:eastAsia="Times New Roman" w:hAnsi="Times New Roman" w:cs="Times New Roman"/>
          <w:color w:val="000000"/>
          <w:spacing w:val="-4"/>
          <w:sz w:val="28"/>
          <w:szCs w:val="28"/>
        </w:rPr>
        <w:t xml:space="preserve"> г. года № </w:t>
      </w:r>
    </w:p>
    <w:p w:rsidR="00301EDF" w:rsidRDefault="00301EDF" w:rsidP="00301EDF">
      <w:pPr>
        <w:spacing w:after="0" w:line="240" w:lineRule="auto"/>
        <w:ind w:left="6096"/>
        <w:rPr>
          <w:rFonts w:ascii="Times New Roman" w:hAnsi="Times New Roman" w:cs="Times New Roman"/>
          <w:sz w:val="24"/>
          <w:szCs w:val="24"/>
        </w:rPr>
      </w:pPr>
    </w:p>
    <w:p w:rsidR="002D3DCD" w:rsidRPr="002A49A7" w:rsidRDefault="002D3DCD" w:rsidP="00301EDF">
      <w:pPr>
        <w:spacing w:after="0" w:line="240" w:lineRule="auto"/>
        <w:ind w:left="6096"/>
        <w:rPr>
          <w:rFonts w:ascii="Times New Roman" w:hAnsi="Times New Roman" w:cs="Times New Roman"/>
          <w:sz w:val="24"/>
          <w:szCs w:val="24"/>
        </w:rPr>
      </w:pPr>
    </w:p>
    <w:p w:rsidR="00301EDF" w:rsidRPr="002D3DCD" w:rsidRDefault="002D3DCD" w:rsidP="00843F4E">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ИСТОЧНИКИ</w:t>
      </w:r>
    </w:p>
    <w:p w:rsidR="00301EDF" w:rsidRPr="002D3DCD" w:rsidRDefault="002D3DCD" w:rsidP="00843F4E">
      <w:pPr>
        <w:spacing w:after="0" w:line="240" w:lineRule="exact"/>
        <w:jc w:val="center"/>
        <w:rPr>
          <w:rFonts w:ascii="Times New Roman" w:hAnsi="Times New Roman" w:cs="Times New Roman"/>
          <w:b/>
          <w:sz w:val="28"/>
          <w:szCs w:val="28"/>
        </w:rPr>
      </w:pPr>
      <w:r w:rsidRPr="002D3DCD">
        <w:rPr>
          <w:rFonts w:ascii="Times New Roman" w:hAnsi="Times New Roman" w:cs="Times New Roman"/>
          <w:b/>
          <w:sz w:val="28"/>
          <w:szCs w:val="28"/>
        </w:rPr>
        <w:t xml:space="preserve">ФИНАНСИРОВАНИЯ ДЕФИЦИТА БЮДЖЕТА МУНИЦИПАЛЬНОГО ОБРАЗОВАНИЯ ИВАНОВСКИЙ СЕЛЬСОВЕТ КОЧУБЕЕВСКОГО РАЙОНА СТАВРОПОЛЬСКОГО КРАЯ </w:t>
      </w:r>
      <w:r w:rsidR="00843F4E" w:rsidRPr="002D3DCD">
        <w:rPr>
          <w:rFonts w:ascii="Times New Roman" w:hAnsi="Times New Roman" w:cs="Times New Roman"/>
          <w:b/>
          <w:sz w:val="28"/>
          <w:szCs w:val="28"/>
        </w:rPr>
        <w:t xml:space="preserve">за 2016 год </w:t>
      </w:r>
      <w:r w:rsidRPr="002D3DCD">
        <w:rPr>
          <w:rFonts w:ascii="Times New Roman" w:hAnsi="Times New Roman" w:cs="Times New Roman"/>
          <w:b/>
          <w:sz w:val="28"/>
          <w:szCs w:val="28"/>
        </w:rPr>
        <w:t>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DC2EDC" w:rsidRPr="00DC2EDC" w:rsidRDefault="00DC2EDC" w:rsidP="00DC2EDC">
      <w:pPr>
        <w:spacing w:after="0" w:line="240" w:lineRule="auto"/>
        <w:ind w:left="6660"/>
        <w:jc w:val="center"/>
        <w:rPr>
          <w:rFonts w:ascii="Times New Roman" w:hAnsi="Times New Roman" w:cs="Times New Roman"/>
        </w:rPr>
      </w:pPr>
      <w:r w:rsidRPr="002A49A7">
        <w:rPr>
          <w:rFonts w:ascii="Times New Roman" w:hAnsi="Times New Roman" w:cs="Times New Roman"/>
          <w:sz w:val="24"/>
          <w:szCs w:val="24"/>
        </w:rPr>
        <w:tab/>
      </w:r>
      <w:r w:rsidRPr="00DC2EDC">
        <w:rPr>
          <w:rFonts w:ascii="Times New Roman" w:hAnsi="Times New Roman" w:cs="Times New Roman"/>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35"/>
        <w:gridCol w:w="1843"/>
        <w:gridCol w:w="1418"/>
      </w:tblGrid>
      <w:tr w:rsidR="00DC2EDC" w:rsidRPr="00DC2EDC" w:rsidTr="00DC2EDC">
        <w:tc>
          <w:tcPr>
            <w:tcW w:w="3510" w:type="dxa"/>
            <w:vAlign w:val="center"/>
          </w:tcPr>
          <w:p w:rsidR="00DC2EDC" w:rsidRPr="00DC2EDC" w:rsidRDefault="00DC2EDC" w:rsidP="002E3AD7">
            <w:pPr>
              <w:spacing w:after="0" w:line="240" w:lineRule="auto"/>
              <w:jc w:val="center"/>
              <w:rPr>
                <w:rFonts w:ascii="Times New Roman" w:hAnsi="Times New Roman" w:cs="Times New Roman"/>
                <w:bCs/>
              </w:rPr>
            </w:pPr>
            <w:r w:rsidRPr="00DC2EDC">
              <w:rPr>
                <w:rFonts w:ascii="Times New Roman" w:hAnsi="Times New Roman" w:cs="Times New Roman"/>
                <w:bCs/>
              </w:rPr>
              <w:t xml:space="preserve">Наименование </w:t>
            </w:r>
          </w:p>
        </w:tc>
        <w:tc>
          <w:tcPr>
            <w:tcW w:w="2835" w:type="dxa"/>
            <w:vAlign w:val="center"/>
          </w:tcPr>
          <w:p w:rsidR="00DC2EDC" w:rsidRPr="00DC2EDC" w:rsidRDefault="00DC2EDC" w:rsidP="002E3AD7">
            <w:pPr>
              <w:spacing w:after="0" w:line="240" w:lineRule="auto"/>
              <w:jc w:val="center"/>
              <w:rPr>
                <w:rFonts w:ascii="Times New Roman" w:hAnsi="Times New Roman" w:cs="Times New Roman"/>
                <w:bCs/>
              </w:rPr>
            </w:pPr>
            <w:r w:rsidRPr="00DC2EDC">
              <w:rPr>
                <w:rFonts w:ascii="Times New Roman" w:hAnsi="Times New Roman" w:cs="Times New Roman"/>
                <w:bCs/>
              </w:rPr>
              <w:t>Код бюджетной классификации</w:t>
            </w:r>
          </w:p>
        </w:tc>
        <w:tc>
          <w:tcPr>
            <w:tcW w:w="1843" w:type="dxa"/>
            <w:vAlign w:val="center"/>
          </w:tcPr>
          <w:p w:rsidR="00DC2EDC" w:rsidRPr="00DC2EDC" w:rsidRDefault="00DC2EDC" w:rsidP="002E3AD7">
            <w:pPr>
              <w:spacing w:after="0" w:line="240" w:lineRule="auto"/>
              <w:rPr>
                <w:rFonts w:ascii="Times New Roman" w:hAnsi="Times New Roman" w:cs="Times New Roman"/>
                <w:bCs/>
              </w:rPr>
            </w:pPr>
            <w:r w:rsidRPr="00DC2EDC">
              <w:rPr>
                <w:rFonts w:ascii="Times New Roman" w:hAnsi="Times New Roman" w:cs="Times New Roman"/>
                <w:bCs/>
              </w:rPr>
              <w:t>Утверждено</w:t>
            </w:r>
          </w:p>
        </w:tc>
        <w:tc>
          <w:tcPr>
            <w:tcW w:w="1418" w:type="dxa"/>
            <w:vAlign w:val="center"/>
          </w:tcPr>
          <w:p w:rsidR="00DC2EDC" w:rsidRPr="00DC2EDC" w:rsidRDefault="00DC2EDC" w:rsidP="002E3AD7">
            <w:pPr>
              <w:spacing w:after="0" w:line="240" w:lineRule="auto"/>
              <w:rPr>
                <w:rFonts w:ascii="Times New Roman" w:hAnsi="Times New Roman" w:cs="Times New Roman"/>
                <w:bCs/>
              </w:rPr>
            </w:pPr>
            <w:r w:rsidRPr="00DC2EDC">
              <w:rPr>
                <w:rFonts w:ascii="Times New Roman" w:hAnsi="Times New Roman" w:cs="Times New Roman"/>
                <w:bCs/>
              </w:rPr>
              <w:t>Исполнено</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bCs/>
              </w:rPr>
            </w:pPr>
            <w:r w:rsidRPr="00DC2EDC">
              <w:rPr>
                <w:rFonts w:ascii="Times New Roman" w:hAnsi="Times New Roman" w:cs="Times New Roman"/>
                <w:bCs/>
              </w:rPr>
              <w:t>Всего доходов бюджета муниципального образования Ивановский сельсовет Кочубеевского  района</w:t>
            </w:r>
          </w:p>
        </w:tc>
        <w:tc>
          <w:tcPr>
            <w:tcW w:w="2835" w:type="dxa"/>
            <w:vAlign w:val="bottom"/>
          </w:tcPr>
          <w:p w:rsidR="00DC2EDC" w:rsidRPr="00DC2EDC" w:rsidRDefault="00DC2EDC" w:rsidP="002E3AD7">
            <w:pPr>
              <w:spacing w:after="0" w:line="240" w:lineRule="auto"/>
              <w:jc w:val="center"/>
              <w:rPr>
                <w:rFonts w:ascii="Times New Roman" w:hAnsi="Times New Roman" w:cs="Times New Roman"/>
                <w:b/>
                <w:bCs/>
              </w:rPr>
            </w:pPr>
            <w:r w:rsidRPr="00DC2EDC">
              <w:rPr>
                <w:rFonts w:ascii="Times New Roman" w:hAnsi="Times New Roman" w:cs="Times New Roman"/>
                <w:b/>
                <w:bCs/>
              </w:rPr>
              <w:t> </w:t>
            </w:r>
          </w:p>
        </w:tc>
        <w:tc>
          <w:tcPr>
            <w:tcW w:w="1843" w:type="dxa"/>
            <w:vAlign w:val="center"/>
          </w:tcPr>
          <w:p w:rsidR="00DC2EDC" w:rsidRPr="00DC2EDC" w:rsidRDefault="00DC2EDC" w:rsidP="002E3AD7">
            <w:pPr>
              <w:spacing w:after="0" w:line="240" w:lineRule="auto"/>
              <w:jc w:val="center"/>
              <w:rPr>
                <w:rFonts w:ascii="Times New Roman" w:hAnsi="Times New Roman" w:cs="Times New Roman"/>
                <w:bCs/>
              </w:rPr>
            </w:pPr>
            <w:r w:rsidRPr="00DC2EDC">
              <w:rPr>
                <w:rFonts w:ascii="Times New Roman" w:hAnsi="Times New Roman" w:cs="Times New Roman"/>
                <w:bCs/>
              </w:rPr>
              <w:t>21665,41</w:t>
            </w:r>
          </w:p>
        </w:tc>
        <w:tc>
          <w:tcPr>
            <w:tcW w:w="1418" w:type="dxa"/>
            <w:vAlign w:val="center"/>
          </w:tcPr>
          <w:p w:rsidR="00DC2EDC" w:rsidRPr="00DC2EDC" w:rsidRDefault="00DC2EDC" w:rsidP="002E3AD7">
            <w:pPr>
              <w:spacing w:after="0" w:line="240" w:lineRule="auto"/>
              <w:jc w:val="center"/>
              <w:rPr>
                <w:rFonts w:ascii="Times New Roman" w:hAnsi="Times New Roman" w:cs="Times New Roman"/>
                <w:bCs/>
              </w:rPr>
            </w:pPr>
            <w:r w:rsidRPr="00DC2EDC">
              <w:rPr>
                <w:rFonts w:ascii="Times New Roman" w:hAnsi="Times New Roman" w:cs="Times New Roman"/>
                <w:bCs/>
              </w:rPr>
              <w:t>21453,99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bCs/>
              </w:rPr>
            </w:pPr>
            <w:r w:rsidRPr="00DC2EDC">
              <w:rPr>
                <w:rFonts w:ascii="Times New Roman" w:hAnsi="Times New Roman" w:cs="Times New Roman"/>
                <w:bCs/>
              </w:rPr>
              <w:t>Всего расходов бюджета муниципального образования Ивановский сельсовет Кочубеевского района</w:t>
            </w:r>
          </w:p>
        </w:tc>
        <w:tc>
          <w:tcPr>
            <w:tcW w:w="2835" w:type="dxa"/>
            <w:vAlign w:val="bottom"/>
          </w:tcPr>
          <w:p w:rsidR="00DC2EDC" w:rsidRPr="00DC2EDC" w:rsidRDefault="00DC2EDC" w:rsidP="002E3AD7">
            <w:pPr>
              <w:spacing w:after="0" w:line="240" w:lineRule="auto"/>
              <w:jc w:val="center"/>
              <w:rPr>
                <w:rFonts w:ascii="Times New Roman" w:hAnsi="Times New Roman" w:cs="Times New Roman"/>
                <w:b/>
                <w:bCs/>
              </w:rPr>
            </w:pPr>
            <w:r w:rsidRPr="00DC2EDC">
              <w:rPr>
                <w:rFonts w:ascii="Times New Roman" w:hAnsi="Times New Roman" w:cs="Times New Roman"/>
                <w:b/>
                <w:bCs/>
              </w:rPr>
              <w:t> </w:t>
            </w:r>
          </w:p>
        </w:tc>
        <w:tc>
          <w:tcPr>
            <w:tcW w:w="1843" w:type="dxa"/>
            <w:vAlign w:val="center"/>
          </w:tcPr>
          <w:p w:rsidR="00DC2EDC" w:rsidRPr="00DC2EDC" w:rsidRDefault="00DC2EDC" w:rsidP="002E3AD7">
            <w:pPr>
              <w:tabs>
                <w:tab w:val="left" w:pos="4155"/>
              </w:tabs>
              <w:spacing w:after="0" w:line="240" w:lineRule="auto"/>
              <w:jc w:val="center"/>
              <w:rPr>
                <w:rFonts w:ascii="Times New Roman" w:hAnsi="Times New Roman" w:cs="Times New Roman"/>
              </w:rPr>
            </w:pPr>
            <w:r w:rsidRPr="00DC2EDC">
              <w:rPr>
                <w:rFonts w:ascii="Times New Roman" w:hAnsi="Times New Roman" w:cs="Times New Roman"/>
              </w:rPr>
              <w:t>22094,08</w:t>
            </w:r>
          </w:p>
        </w:tc>
        <w:tc>
          <w:tcPr>
            <w:tcW w:w="1418" w:type="dxa"/>
            <w:vAlign w:val="center"/>
          </w:tcPr>
          <w:p w:rsidR="00DC2EDC" w:rsidRPr="00DC2EDC" w:rsidRDefault="00DC2EDC" w:rsidP="002E3AD7">
            <w:pPr>
              <w:tabs>
                <w:tab w:val="left" w:pos="4155"/>
              </w:tabs>
              <w:spacing w:after="0" w:line="240" w:lineRule="auto"/>
              <w:jc w:val="center"/>
              <w:rPr>
                <w:rFonts w:ascii="Times New Roman" w:hAnsi="Times New Roman" w:cs="Times New Roman"/>
              </w:rPr>
            </w:pPr>
            <w:r w:rsidRPr="00DC2EDC">
              <w:rPr>
                <w:rFonts w:ascii="Times New Roman" w:hAnsi="Times New Roman" w:cs="Times New Roman"/>
              </w:rPr>
              <w:t>20774,21</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bCs/>
              </w:rPr>
            </w:pPr>
            <w:r w:rsidRPr="00DC2EDC">
              <w:rPr>
                <w:rFonts w:ascii="Times New Roman" w:hAnsi="Times New Roman" w:cs="Times New Roman"/>
                <w:bCs/>
              </w:rPr>
              <w:t>Дефицит (-), профицит (+) бюджета муниципального образования Ивановский сельсовет Кочубеевского  района</w:t>
            </w:r>
          </w:p>
        </w:tc>
        <w:tc>
          <w:tcPr>
            <w:tcW w:w="2835" w:type="dxa"/>
            <w:vAlign w:val="bottom"/>
          </w:tcPr>
          <w:p w:rsidR="00DC2EDC" w:rsidRPr="00DC2EDC" w:rsidRDefault="00DC2EDC" w:rsidP="002E3AD7">
            <w:pPr>
              <w:spacing w:after="0" w:line="240" w:lineRule="auto"/>
              <w:jc w:val="center"/>
              <w:rPr>
                <w:rFonts w:ascii="Times New Roman" w:hAnsi="Times New Roman" w:cs="Times New Roman"/>
                <w:b/>
                <w:bCs/>
              </w:rPr>
            </w:pPr>
            <w:r w:rsidRPr="00DC2EDC">
              <w:rPr>
                <w:rFonts w:ascii="Times New Roman" w:hAnsi="Times New Roman" w:cs="Times New Roman"/>
                <w:b/>
                <w:bCs/>
              </w:rPr>
              <w:t> </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-428,67</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679,79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 xml:space="preserve">Всего источники финансирования дефицита бюджета муниципального образования Ивановский сельсовет Кочубеевского  </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428,67</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-679,79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Изменение остатков средств на счетах по учету  средств бюджета</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01  00  00  00  00  0000  000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428,67</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-679,79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Увеличение остатков средств бюджетов</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01  05  00  00  00  0000  500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-21665,41</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w:t>
            </w:r>
            <w:r w:rsidRPr="00DC2EDC">
              <w:rPr>
                <w:rFonts w:ascii="Times New Roman" w:hAnsi="Times New Roman" w:cs="Times New Roman"/>
                <w:bCs/>
              </w:rPr>
              <w:t>21453,99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Увеличение прочих остатков средств бюджетов</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01  05  02  00  00  0000  500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-21665,41</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w:t>
            </w:r>
            <w:r w:rsidRPr="00DC2EDC">
              <w:rPr>
                <w:rFonts w:ascii="Times New Roman" w:hAnsi="Times New Roman" w:cs="Times New Roman"/>
                <w:bCs/>
              </w:rPr>
              <w:t>21453,99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Увеличение прочих остатков денежных средств  бюджетов</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01  05  02  01  00  0000  510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-21665,41</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w:t>
            </w:r>
            <w:r w:rsidRPr="00DC2EDC">
              <w:rPr>
                <w:rFonts w:ascii="Times New Roman" w:hAnsi="Times New Roman" w:cs="Times New Roman"/>
                <w:bCs/>
              </w:rPr>
              <w:t>21453,99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Увеличение прочих остатков денежных средств  бюджетов поселений</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01  05  02  01  10  0000  510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-21665,41</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w:t>
            </w:r>
            <w:r w:rsidRPr="00DC2EDC">
              <w:rPr>
                <w:rFonts w:ascii="Times New Roman" w:hAnsi="Times New Roman" w:cs="Times New Roman"/>
                <w:bCs/>
              </w:rPr>
              <w:t>21453,99</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Уменьшение остатков средств бюджетов</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01  05  00  00  00  0000  600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22094,08</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20774,21</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Уменьшение прочих остатков средств бюджетов</w:t>
            </w: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 xml:space="preserve"> 01  05  02  01  00  0000  600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22094,08</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20774,21</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r w:rsidRPr="00DC2EDC">
              <w:rPr>
                <w:rFonts w:ascii="Times New Roman" w:hAnsi="Times New Roman" w:cs="Times New Roman"/>
              </w:rPr>
              <w:t>Уменьшение прочих остатков денежных средств  бюджетов поселений</w:t>
            </w:r>
          </w:p>
        </w:tc>
        <w:tc>
          <w:tcPr>
            <w:tcW w:w="2835"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01  05  02  01  10  0000  610</w:t>
            </w: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22094,08</w:t>
            </w: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r w:rsidRPr="00DC2EDC">
              <w:rPr>
                <w:rFonts w:ascii="Times New Roman" w:hAnsi="Times New Roman" w:cs="Times New Roman"/>
              </w:rPr>
              <w:t>20774,21</w:t>
            </w:r>
          </w:p>
        </w:tc>
      </w:tr>
      <w:tr w:rsidR="00DC2EDC" w:rsidRPr="00DC2EDC" w:rsidTr="00DC2EDC">
        <w:tc>
          <w:tcPr>
            <w:tcW w:w="3510" w:type="dxa"/>
          </w:tcPr>
          <w:p w:rsidR="00DC2EDC" w:rsidRPr="00DC2EDC" w:rsidRDefault="00DC2EDC" w:rsidP="002E3AD7">
            <w:pPr>
              <w:spacing w:after="0" w:line="240" w:lineRule="auto"/>
              <w:rPr>
                <w:rFonts w:ascii="Times New Roman" w:hAnsi="Times New Roman" w:cs="Times New Roman"/>
              </w:rPr>
            </w:pPr>
          </w:p>
        </w:tc>
        <w:tc>
          <w:tcPr>
            <w:tcW w:w="2835" w:type="dxa"/>
            <w:vAlign w:val="bottom"/>
          </w:tcPr>
          <w:p w:rsidR="00DC2EDC" w:rsidRPr="00DC2EDC" w:rsidRDefault="00DC2EDC" w:rsidP="002E3AD7">
            <w:pPr>
              <w:spacing w:after="0" w:line="240" w:lineRule="auto"/>
              <w:jc w:val="center"/>
              <w:rPr>
                <w:rFonts w:ascii="Times New Roman" w:hAnsi="Times New Roman" w:cs="Times New Roman"/>
              </w:rPr>
            </w:pPr>
          </w:p>
        </w:tc>
        <w:tc>
          <w:tcPr>
            <w:tcW w:w="1843" w:type="dxa"/>
            <w:vAlign w:val="center"/>
          </w:tcPr>
          <w:p w:rsidR="00DC2EDC" w:rsidRPr="00DC2EDC" w:rsidRDefault="00DC2EDC" w:rsidP="002E3AD7">
            <w:pPr>
              <w:spacing w:after="0" w:line="240" w:lineRule="auto"/>
              <w:jc w:val="center"/>
              <w:rPr>
                <w:rFonts w:ascii="Times New Roman" w:hAnsi="Times New Roman" w:cs="Times New Roman"/>
              </w:rPr>
            </w:pPr>
          </w:p>
        </w:tc>
        <w:tc>
          <w:tcPr>
            <w:tcW w:w="1418" w:type="dxa"/>
            <w:vAlign w:val="center"/>
          </w:tcPr>
          <w:p w:rsidR="00DC2EDC" w:rsidRPr="00DC2EDC" w:rsidRDefault="00DC2EDC" w:rsidP="002E3AD7">
            <w:pPr>
              <w:spacing w:after="0" w:line="240" w:lineRule="auto"/>
              <w:jc w:val="center"/>
              <w:rPr>
                <w:rFonts w:ascii="Times New Roman" w:hAnsi="Times New Roman" w:cs="Times New Roman"/>
              </w:rPr>
            </w:pPr>
          </w:p>
        </w:tc>
      </w:tr>
    </w:tbl>
    <w:p w:rsidR="00DC2EDC" w:rsidRPr="00DC2EDC" w:rsidRDefault="00DC2EDC" w:rsidP="00DC2EDC">
      <w:pPr>
        <w:spacing w:after="0" w:line="240" w:lineRule="auto"/>
        <w:rPr>
          <w:rFonts w:ascii="Times New Roman" w:hAnsi="Times New Roman" w:cs="Times New Roman"/>
        </w:rPr>
      </w:pPr>
    </w:p>
    <w:p w:rsidR="00DC2EDC" w:rsidRDefault="00DC2EDC" w:rsidP="00DC2EDC">
      <w:pPr>
        <w:spacing w:after="0" w:line="240" w:lineRule="auto"/>
        <w:rPr>
          <w:rFonts w:ascii="Times New Roman" w:hAnsi="Times New Roman" w:cs="Times New Roman"/>
        </w:rPr>
      </w:pPr>
    </w:p>
    <w:p w:rsidR="00DC2EDC" w:rsidRPr="00DC2EDC" w:rsidRDefault="00DC2EDC" w:rsidP="00DC2EDC">
      <w:pPr>
        <w:spacing w:after="0" w:line="240" w:lineRule="auto"/>
        <w:jc w:val="center"/>
        <w:rPr>
          <w:rFonts w:ascii="Times New Roman" w:hAnsi="Times New Roman" w:cs="Times New Roman"/>
          <w:b/>
          <w:sz w:val="27"/>
          <w:szCs w:val="27"/>
        </w:rPr>
      </w:pPr>
      <w:r w:rsidRPr="00DC2EDC">
        <w:rPr>
          <w:rFonts w:ascii="Times New Roman" w:hAnsi="Times New Roman" w:cs="Times New Roman"/>
          <w:b/>
          <w:sz w:val="27"/>
          <w:szCs w:val="27"/>
        </w:rPr>
        <w:lastRenderedPageBreak/>
        <w:t xml:space="preserve">       </w:t>
      </w:r>
      <w:r w:rsidRPr="00DC2EDC">
        <w:rPr>
          <w:rFonts w:ascii="Times New Roman" w:hAnsi="Times New Roman" w:cs="Times New Roman"/>
          <w:b/>
          <w:sz w:val="27"/>
          <w:szCs w:val="27"/>
          <w:u w:val="single"/>
        </w:rPr>
        <w:t xml:space="preserve">ПОЯСНИТЕЛЬНАЯ ЗАПИСКА </w:t>
      </w:r>
      <w:r w:rsidRPr="00DC2EDC">
        <w:rPr>
          <w:rFonts w:ascii="Times New Roman" w:hAnsi="Times New Roman" w:cs="Times New Roman"/>
          <w:b/>
          <w:sz w:val="27"/>
          <w:szCs w:val="27"/>
        </w:rPr>
        <w:t xml:space="preserve"> </w:t>
      </w:r>
    </w:p>
    <w:p w:rsidR="00DC2EDC" w:rsidRPr="00DC2EDC" w:rsidRDefault="00DC2EDC" w:rsidP="00DC2EDC">
      <w:pPr>
        <w:spacing w:after="0" w:line="240" w:lineRule="auto"/>
        <w:jc w:val="center"/>
        <w:rPr>
          <w:rFonts w:ascii="Times New Roman" w:hAnsi="Times New Roman" w:cs="Times New Roman"/>
          <w:b/>
          <w:sz w:val="27"/>
          <w:szCs w:val="27"/>
        </w:rPr>
      </w:pPr>
      <w:r w:rsidRPr="00DC2EDC">
        <w:rPr>
          <w:rFonts w:ascii="Times New Roman" w:hAnsi="Times New Roman" w:cs="Times New Roman"/>
          <w:b/>
          <w:sz w:val="27"/>
          <w:szCs w:val="27"/>
        </w:rPr>
        <w:t>на 01 января 2017 года</w:t>
      </w:r>
    </w:p>
    <w:p w:rsidR="00DC2EDC" w:rsidRPr="00DC2EDC" w:rsidRDefault="00DC2EDC" w:rsidP="00DC2EDC">
      <w:pPr>
        <w:spacing w:after="0" w:line="240" w:lineRule="auto"/>
        <w:jc w:val="center"/>
        <w:rPr>
          <w:rFonts w:ascii="Times New Roman" w:hAnsi="Times New Roman" w:cs="Times New Roman"/>
          <w:sz w:val="27"/>
          <w:szCs w:val="27"/>
        </w:rPr>
      </w:pPr>
      <w:r w:rsidRPr="00DC2EDC">
        <w:rPr>
          <w:rFonts w:ascii="Times New Roman" w:hAnsi="Times New Roman" w:cs="Times New Roman"/>
          <w:sz w:val="27"/>
          <w:szCs w:val="27"/>
        </w:rPr>
        <w:t xml:space="preserve">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 января 2017 года»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(Распоряжение № 109 от 10.12.2013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Решением о бюджете муниципального образования Ивановского сельсовета Кочубеевского района Ставропольского края  на 2016 год плановые назначения по доходам утверждены в сумме 18931,75 тыс. рублей, за 2016 год в бюджетную роспись вносились изменения, в результате плановые назначения по доходам изменились и утверждены в сумме 21665,41 тыс. руб.</w:t>
      </w:r>
    </w:p>
    <w:p w:rsidR="00DC2EDC" w:rsidRPr="00DC2EDC" w:rsidRDefault="00DC2EDC" w:rsidP="00DC2EDC">
      <w:pPr>
        <w:spacing w:after="0" w:line="240" w:lineRule="auto"/>
        <w:ind w:firstLine="709"/>
        <w:jc w:val="both"/>
        <w:rPr>
          <w:rFonts w:ascii="Times New Roman" w:hAnsi="Times New Roman" w:cs="Times New Roman"/>
          <w:spacing w:val="-2"/>
          <w:sz w:val="27"/>
          <w:szCs w:val="27"/>
        </w:rPr>
      </w:pPr>
      <w:r w:rsidRPr="00DC2EDC">
        <w:rPr>
          <w:rFonts w:ascii="Times New Roman" w:hAnsi="Times New Roman" w:cs="Times New Roman"/>
          <w:spacing w:val="-2"/>
          <w:sz w:val="27"/>
          <w:szCs w:val="27"/>
        </w:rPr>
        <w:t xml:space="preserve">За 2016 год в бюджет </w:t>
      </w:r>
      <w:r w:rsidRPr="00DC2EDC">
        <w:rPr>
          <w:rFonts w:ascii="Times New Roman" w:hAnsi="Times New Roman" w:cs="Times New Roman"/>
          <w:sz w:val="27"/>
          <w:szCs w:val="27"/>
        </w:rPr>
        <w:t xml:space="preserve">муниципального образования Ивановского сельсовета </w:t>
      </w:r>
      <w:r w:rsidRPr="00DC2EDC">
        <w:rPr>
          <w:rFonts w:ascii="Times New Roman" w:hAnsi="Times New Roman" w:cs="Times New Roman"/>
          <w:spacing w:val="-2"/>
          <w:sz w:val="27"/>
          <w:szCs w:val="27"/>
        </w:rPr>
        <w:t xml:space="preserve">Кочубеевского района Ставропольского края (далее – местный бюджет) поступило доходов в сумме  21453,99 </w:t>
      </w:r>
      <w:r w:rsidRPr="00DC2EDC">
        <w:rPr>
          <w:rFonts w:ascii="Times New Roman" w:hAnsi="Times New Roman" w:cs="Times New Roman"/>
          <w:bCs/>
          <w:sz w:val="27"/>
          <w:szCs w:val="27"/>
        </w:rPr>
        <w:t xml:space="preserve">тыс. </w:t>
      </w:r>
      <w:r w:rsidRPr="00DC2EDC">
        <w:rPr>
          <w:rFonts w:ascii="Times New Roman" w:hAnsi="Times New Roman" w:cs="Times New Roman"/>
          <w:spacing w:val="-2"/>
          <w:sz w:val="27"/>
          <w:szCs w:val="27"/>
        </w:rPr>
        <w:t>рублей или 99,00 процента  от годовых плановых назначений, из них:</w:t>
      </w:r>
    </w:p>
    <w:p w:rsidR="00DC2EDC" w:rsidRPr="00DC2EDC" w:rsidRDefault="00DC2EDC" w:rsidP="00DC2EDC">
      <w:pPr>
        <w:spacing w:after="0" w:line="240" w:lineRule="auto"/>
        <w:ind w:firstLine="709"/>
        <w:jc w:val="both"/>
        <w:rPr>
          <w:rFonts w:ascii="Times New Roman" w:hAnsi="Times New Roman" w:cs="Times New Roman"/>
          <w:spacing w:val="-2"/>
          <w:sz w:val="27"/>
          <w:szCs w:val="27"/>
        </w:rPr>
      </w:pPr>
      <w:r w:rsidRPr="00DC2EDC">
        <w:rPr>
          <w:rFonts w:ascii="Times New Roman" w:hAnsi="Times New Roman" w:cs="Times New Roman"/>
          <w:spacing w:val="-8"/>
          <w:sz w:val="27"/>
          <w:szCs w:val="27"/>
        </w:rPr>
        <w:t>налоговые доходы – 15434,56 тыс. рублей или 98,60 про</w:t>
      </w:r>
      <w:r w:rsidRPr="00DC2EDC">
        <w:rPr>
          <w:rFonts w:ascii="Times New Roman" w:hAnsi="Times New Roman" w:cs="Times New Roman"/>
          <w:spacing w:val="-2"/>
          <w:sz w:val="27"/>
          <w:szCs w:val="27"/>
        </w:rPr>
        <w:t>цента к годовым плановым назначениям;</w:t>
      </w:r>
    </w:p>
    <w:p w:rsidR="00DC2EDC" w:rsidRPr="00DC2EDC" w:rsidRDefault="00DC2EDC" w:rsidP="00DC2EDC">
      <w:pPr>
        <w:spacing w:after="0" w:line="240" w:lineRule="auto"/>
        <w:ind w:firstLine="709"/>
        <w:jc w:val="both"/>
        <w:rPr>
          <w:rFonts w:ascii="Times New Roman" w:hAnsi="Times New Roman" w:cs="Times New Roman"/>
          <w:spacing w:val="-2"/>
          <w:sz w:val="27"/>
          <w:szCs w:val="27"/>
        </w:rPr>
      </w:pPr>
      <w:r w:rsidRPr="00DC2EDC">
        <w:rPr>
          <w:rFonts w:ascii="Times New Roman" w:hAnsi="Times New Roman" w:cs="Times New Roman"/>
          <w:spacing w:val="-2"/>
          <w:sz w:val="27"/>
          <w:szCs w:val="27"/>
        </w:rPr>
        <w:t>безвозмездные поступления –  5955,18 тыс. рублей или  100,00 процентов к годовым плановым назначениям.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w:t>
      </w:r>
      <w:r w:rsidRPr="00DC2EDC">
        <w:rPr>
          <w:rFonts w:ascii="Times New Roman" w:hAnsi="Times New Roman" w:cs="Times New Roman"/>
          <w:spacing w:val="-2"/>
          <w:sz w:val="27"/>
          <w:szCs w:val="27"/>
        </w:rPr>
        <w:t xml:space="preserve"> </w:t>
      </w:r>
      <w:r w:rsidRPr="00DC2EDC">
        <w:rPr>
          <w:rFonts w:ascii="Times New Roman" w:hAnsi="Times New Roman" w:cs="Times New Roman"/>
          <w:sz w:val="27"/>
          <w:szCs w:val="27"/>
        </w:rPr>
        <w:t xml:space="preserve">фактическое поступление налоговых и неналоговых доходов в местный бюджет ниже показателей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года</w:t>
      </w:r>
      <w:r w:rsidRPr="00DC2EDC">
        <w:rPr>
          <w:rFonts w:ascii="Times New Roman" w:hAnsi="Times New Roman" w:cs="Times New Roman"/>
          <w:spacing w:val="-2"/>
          <w:sz w:val="27"/>
          <w:szCs w:val="27"/>
        </w:rPr>
        <w:t xml:space="preserve"> </w:t>
      </w:r>
      <w:r w:rsidRPr="00DC2EDC">
        <w:rPr>
          <w:rFonts w:ascii="Times New Roman" w:hAnsi="Times New Roman" w:cs="Times New Roman"/>
          <w:sz w:val="27"/>
          <w:szCs w:val="27"/>
        </w:rPr>
        <w:t xml:space="preserve">на 15127,86 тыс. рублей.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Поступление акцизов в местный бюджет  в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году</w:t>
      </w:r>
      <w:r w:rsidRPr="00DC2EDC">
        <w:rPr>
          <w:rFonts w:ascii="Times New Roman" w:hAnsi="Times New Roman" w:cs="Times New Roman"/>
          <w:spacing w:val="-2"/>
          <w:sz w:val="27"/>
          <w:szCs w:val="27"/>
        </w:rPr>
        <w:t xml:space="preserve"> </w:t>
      </w:r>
      <w:r w:rsidRPr="00DC2EDC">
        <w:rPr>
          <w:rFonts w:ascii="Times New Roman" w:hAnsi="Times New Roman" w:cs="Times New Roman"/>
          <w:sz w:val="27"/>
          <w:szCs w:val="27"/>
        </w:rPr>
        <w:t xml:space="preserve">сложилось в сумме 2643,98 тыс. рублей, что составляет 109,30 процентов  от годовых плановых </w:t>
      </w:r>
      <w:r w:rsidRPr="00DC2EDC">
        <w:rPr>
          <w:rFonts w:ascii="Times New Roman" w:hAnsi="Times New Roman" w:cs="Times New Roman"/>
          <w:sz w:val="27"/>
          <w:szCs w:val="27"/>
        </w:rPr>
        <w:lastRenderedPageBreak/>
        <w:t xml:space="preserve">назначений.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поступление акцизов увеличилось по сравнению с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 xml:space="preserve">годом на 817,93 тыс. 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Поступление налога на доходы физических лиц в местный бюджет  в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году</w:t>
      </w:r>
      <w:r w:rsidRPr="00DC2EDC">
        <w:rPr>
          <w:rFonts w:ascii="Times New Roman" w:hAnsi="Times New Roman" w:cs="Times New Roman"/>
          <w:spacing w:val="-2"/>
          <w:sz w:val="27"/>
          <w:szCs w:val="27"/>
        </w:rPr>
        <w:t xml:space="preserve"> </w:t>
      </w:r>
      <w:r w:rsidRPr="00DC2EDC">
        <w:rPr>
          <w:rFonts w:ascii="Times New Roman" w:hAnsi="Times New Roman" w:cs="Times New Roman"/>
          <w:sz w:val="27"/>
          <w:szCs w:val="27"/>
        </w:rPr>
        <w:t xml:space="preserve">сложилось в сумме 5131,86 тыс. рублей, что составляет 95,20 процентов  от годовых плановых назначений.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года  поступление налога на доходы физических лиц увеличилось по сравнению с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 xml:space="preserve">годом на 697,07 тыс. 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 За указанный период в доход местного бюджета поступило 2735,75 тыс. рублей единого сельскохозяйственного налога. В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году поступлений не было за этот период.</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Поступления по государственной пошлине составили 59,65 тыс. рублей, или 94,70 процентов от годовых плановых назначений. По сравнению с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 xml:space="preserve">годом объем поступлений от уплаты государственной  пошлины уменьшился на  48,46 тыс. 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Поступления от денежных взысканий(штрафов) в 2016 году составили 4,60 тыс.рублей. По сравнению с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годом объем поступлений от денежных взысканий(штрафов) уменьшился на 16,09тыс.рублей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Доходы от использования имущества, находящегося в государственной и муниципальной собственности составили 0,00 тыс. рублей за 2016 год. По сравнению с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 xml:space="preserve">годом объем указанных доходов не изменился и также составлял 0,00 тыс. 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Средства по доходам от оказания платных услуг и компенсации затрат государства не были запланированы, но в течение года поступление их составило 0,00 тыс. рублей.</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в местный бюджет не поступали средства от продажи материальных и нематериальных активов. По сравнению с соответствующим периодом </w:t>
      </w:r>
      <w:r w:rsidRPr="00DC2EDC">
        <w:rPr>
          <w:rFonts w:ascii="Times New Roman" w:hAnsi="Times New Roman" w:cs="Times New Roman"/>
          <w:spacing w:val="-2"/>
          <w:sz w:val="27"/>
          <w:szCs w:val="27"/>
        </w:rPr>
        <w:t xml:space="preserve">2015 </w:t>
      </w:r>
      <w:r w:rsidRPr="00DC2EDC">
        <w:rPr>
          <w:rFonts w:ascii="Times New Roman" w:hAnsi="Times New Roman" w:cs="Times New Roman"/>
          <w:sz w:val="27"/>
          <w:szCs w:val="27"/>
        </w:rPr>
        <w:t xml:space="preserve">года поступления по данному виду источника доходов уменьшились на 18454,86 тыс. рублей. </w:t>
      </w:r>
    </w:p>
    <w:p w:rsidR="00DC2EDC" w:rsidRPr="00DC2EDC" w:rsidRDefault="00DC2EDC" w:rsidP="00DC2EDC">
      <w:pPr>
        <w:spacing w:after="0" w:line="240" w:lineRule="auto"/>
        <w:ind w:firstLine="709"/>
        <w:jc w:val="both"/>
        <w:rPr>
          <w:rFonts w:ascii="Times New Roman" w:hAnsi="Times New Roman" w:cs="Times New Roman"/>
          <w:sz w:val="27"/>
          <w:szCs w:val="27"/>
        </w:rPr>
      </w:pPr>
      <w:r w:rsidRPr="00DC2EDC">
        <w:rPr>
          <w:rFonts w:ascii="Times New Roman" w:hAnsi="Times New Roman" w:cs="Times New Roman"/>
          <w:sz w:val="27"/>
          <w:szCs w:val="27"/>
        </w:rPr>
        <w:t xml:space="preserve">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в местный бюджет поступило безвозмездных поступлений в сумме 5955,18 тыс. рублей  при плановых назначениях 5955,18 тыс. рублей или 100,00 процентов к плановым назначениям,  по следующим видам: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 дотации бюджетам субъектов Российской Федерации и муниципальных образований  получены в сумме 5575,00 тыс. рублей. Годовые плановые назначения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выполнены на 100,00 процентов.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-субвенции бюджетам субъектов Российской Федерации и муниципальных образований  в сумме 380,18 тыс. рублей, что составляет 100,00 процентов от годовых плановых назначений.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Объём расходов местного бюджета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в соответствии с утвержденной бюджетной росписью составил 18931,75 тыс. рублей. В ходе исполнения плановые ассигнования в течение текущего периода по расходам уточнены и составляют 22094,08 тыс. рублей.</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Кассовое исполнение по расходам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составляет </w:t>
      </w:r>
      <w:r w:rsidRPr="00DC2EDC">
        <w:rPr>
          <w:rStyle w:val="ab"/>
          <w:rFonts w:ascii="Times New Roman" w:hAnsi="Times New Roman" w:cs="Times New Roman"/>
          <w:sz w:val="27"/>
          <w:szCs w:val="27"/>
        </w:rPr>
        <w:t>20774,21</w:t>
      </w:r>
      <w:r w:rsidRPr="00DC2EDC">
        <w:rPr>
          <w:rFonts w:ascii="Times New Roman" w:hAnsi="Times New Roman" w:cs="Times New Roman"/>
          <w:sz w:val="27"/>
          <w:szCs w:val="27"/>
        </w:rPr>
        <w:t xml:space="preserve"> тыс. рублей или </w:t>
      </w:r>
      <w:r w:rsidRPr="00DC2EDC">
        <w:rPr>
          <w:rStyle w:val="ab"/>
          <w:rFonts w:ascii="Times New Roman" w:hAnsi="Times New Roman" w:cs="Times New Roman"/>
          <w:sz w:val="27"/>
          <w:szCs w:val="27"/>
        </w:rPr>
        <w:t xml:space="preserve">94,00 </w:t>
      </w:r>
      <w:r w:rsidRPr="00DC2EDC">
        <w:rPr>
          <w:rFonts w:ascii="Times New Roman" w:hAnsi="Times New Roman" w:cs="Times New Roman"/>
          <w:sz w:val="27"/>
          <w:szCs w:val="27"/>
        </w:rPr>
        <w:t>процента от уточненного годового плана.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lastRenderedPageBreak/>
        <w:t xml:space="preserve">Наибольший удельный вес в общей структуре расходов по факту занимают расходы по разделам: «Общегосударственные вопросы» - </w:t>
      </w:r>
      <w:r w:rsidRPr="00DC2EDC">
        <w:rPr>
          <w:rStyle w:val="ab"/>
          <w:rFonts w:ascii="Times New Roman" w:hAnsi="Times New Roman" w:cs="Times New Roman"/>
          <w:sz w:val="27"/>
          <w:szCs w:val="27"/>
        </w:rPr>
        <w:t>39,60</w:t>
      </w:r>
      <w:r w:rsidRPr="00DC2EDC">
        <w:rPr>
          <w:rFonts w:ascii="Times New Roman" w:hAnsi="Times New Roman" w:cs="Times New Roman"/>
          <w:sz w:val="27"/>
          <w:szCs w:val="27"/>
        </w:rPr>
        <w:t>% (8228,57 тыс. рублей), «Жилищно-коммунальное хозяйство» - 17,00% (3532,11 тыс. рублей), «Культура, кинематография и средства массовой информации» - 31,50% (6549,25 тыс. рублей).</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В разрезе разделов бюджетной классификации расходов Российской Федерации бюджетная роспись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выглядит следующим образом: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Уточненные плановые ассигнования по разделу </w:t>
      </w:r>
      <w:r w:rsidRPr="00DC2EDC">
        <w:rPr>
          <w:rFonts w:ascii="Times New Roman" w:hAnsi="Times New Roman" w:cs="Times New Roman"/>
          <w:b/>
          <w:sz w:val="27"/>
          <w:szCs w:val="27"/>
        </w:rPr>
        <w:t>«Общегосударственные вопросы»</w:t>
      </w:r>
      <w:r w:rsidRPr="00DC2EDC">
        <w:rPr>
          <w:rFonts w:ascii="Times New Roman" w:hAnsi="Times New Roman" w:cs="Times New Roman"/>
          <w:sz w:val="27"/>
          <w:szCs w:val="27"/>
        </w:rPr>
        <w:t xml:space="preserve">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составили 8392,95 тыс. руб., кассовые расходы произведены на сумму 8228,57 тыс. руб. или 98,00 процентов к уточненному годовому плану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u w:val="single"/>
        </w:rPr>
        <w:t xml:space="preserve">По разделу </w:t>
      </w:r>
      <w:r w:rsidRPr="00DC2EDC">
        <w:rPr>
          <w:rFonts w:ascii="Times New Roman" w:hAnsi="Times New Roman" w:cs="Times New Roman"/>
          <w:b/>
          <w:sz w:val="27"/>
          <w:szCs w:val="27"/>
          <w:u w:val="single"/>
        </w:rPr>
        <w:t>0102 «Функционирование высшего должностного лица</w:t>
      </w:r>
      <w:r w:rsidRPr="00DC2EDC">
        <w:rPr>
          <w:rFonts w:ascii="Times New Roman" w:hAnsi="Times New Roman" w:cs="Times New Roman"/>
          <w:sz w:val="27"/>
          <w:szCs w:val="27"/>
        </w:rPr>
        <w:t>» плановые назначения составили 722,74 тыс. рублей, кассовое исполнение-720,19 тыс. рублей или 99,60%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u w:val="single"/>
        </w:rPr>
        <w:t xml:space="preserve">По разделу </w:t>
      </w:r>
      <w:r w:rsidRPr="00DC2EDC">
        <w:rPr>
          <w:rFonts w:ascii="Times New Roman" w:hAnsi="Times New Roman" w:cs="Times New Roman"/>
          <w:b/>
          <w:sz w:val="27"/>
          <w:szCs w:val="27"/>
          <w:u w:val="single"/>
        </w:rPr>
        <w:t>0103 «Функционирование законодательных (представительных) органов государственной власти и муниципальных органов муниципальных</w:t>
      </w:r>
      <w:r w:rsidRPr="00DC2EDC">
        <w:rPr>
          <w:rFonts w:ascii="Times New Roman" w:hAnsi="Times New Roman" w:cs="Times New Roman"/>
          <w:sz w:val="27"/>
          <w:szCs w:val="27"/>
        </w:rPr>
        <w:t xml:space="preserve"> </w:t>
      </w:r>
      <w:r w:rsidRPr="00DC2EDC">
        <w:rPr>
          <w:rFonts w:ascii="Times New Roman" w:hAnsi="Times New Roman" w:cs="Times New Roman"/>
          <w:b/>
          <w:sz w:val="27"/>
          <w:szCs w:val="27"/>
          <w:u w:val="single"/>
        </w:rPr>
        <w:t>образований»</w:t>
      </w:r>
      <w:r w:rsidRPr="00DC2EDC">
        <w:rPr>
          <w:rFonts w:ascii="Times New Roman" w:hAnsi="Times New Roman" w:cs="Times New Roman"/>
          <w:sz w:val="27"/>
          <w:szCs w:val="27"/>
        </w:rPr>
        <w:t xml:space="preserve"> плановые назначения составили 418,38 тыс. рублей, кассовое исполнение 415,02 тыс. рублей или 99,10%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rPr>
        <w:t xml:space="preserve">0104 </w:t>
      </w:r>
      <w:r w:rsidRPr="00DC2EDC">
        <w:rPr>
          <w:rFonts w:ascii="Times New Roman" w:hAnsi="Times New Roman" w:cs="Times New Roman"/>
          <w:b/>
          <w:sz w:val="27"/>
          <w:szCs w:val="27"/>
          <w:u w:val="single"/>
        </w:rPr>
        <w:t>«Функционирование Правительства Российской Федерации,</w:t>
      </w:r>
      <w:r w:rsidRPr="00DC2EDC">
        <w:rPr>
          <w:rFonts w:ascii="Times New Roman" w:hAnsi="Times New Roman" w:cs="Times New Roman"/>
          <w:sz w:val="27"/>
          <w:szCs w:val="27"/>
          <w:u w:val="single"/>
        </w:rPr>
        <w:t xml:space="preserve"> </w:t>
      </w:r>
      <w:r w:rsidRPr="00DC2EDC">
        <w:rPr>
          <w:rFonts w:ascii="Times New Roman" w:hAnsi="Times New Roman" w:cs="Times New Roman"/>
          <w:b/>
          <w:sz w:val="27"/>
          <w:szCs w:val="27"/>
          <w:u w:val="single"/>
        </w:rPr>
        <w:t>высших исполнительных органов государственной власти субъектов РФ</w:t>
      </w:r>
      <w:r w:rsidRPr="00DC2EDC">
        <w:rPr>
          <w:rFonts w:ascii="Times New Roman" w:hAnsi="Times New Roman" w:cs="Times New Roman"/>
          <w:sz w:val="27"/>
          <w:szCs w:val="27"/>
          <w:u w:val="single"/>
        </w:rPr>
        <w:t xml:space="preserve">, </w:t>
      </w:r>
      <w:r w:rsidRPr="00DC2EDC">
        <w:rPr>
          <w:rFonts w:ascii="Times New Roman" w:hAnsi="Times New Roman" w:cs="Times New Roman"/>
          <w:b/>
          <w:sz w:val="27"/>
          <w:szCs w:val="27"/>
          <w:u w:val="single"/>
        </w:rPr>
        <w:t>местных</w:t>
      </w:r>
      <w:r w:rsidRPr="00DC2EDC">
        <w:rPr>
          <w:rFonts w:ascii="Times New Roman" w:hAnsi="Times New Roman" w:cs="Times New Roman"/>
          <w:b/>
          <w:sz w:val="27"/>
          <w:szCs w:val="27"/>
        </w:rPr>
        <w:t xml:space="preserve"> </w:t>
      </w:r>
      <w:r w:rsidRPr="00DC2EDC">
        <w:rPr>
          <w:rFonts w:ascii="Times New Roman" w:hAnsi="Times New Roman" w:cs="Times New Roman"/>
          <w:b/>
          <w:sz w:val="27"/>
          <w:szCs w:val="27"/>
          <w:u w:val="single"/>
        </w:rPr>
        <w:t>администраций</w:t>
      </w:r>
      <w:r w:rsidRPr="00DC2EDC">
        <w:rPr>
          <w:rFonts w:ascii="Times New Roman" w:hAnsi="Times New Roman" w:cs="Times New Roman"/>
          <w:sz w:val="27"/>
          <w:szCs w:val="27"/>
        </w:rPr>
        <w:t>» плановые назначения составили 6438,04  тыс. рублей, кассовое исполнение 6280,71 тыс. рублей или 97,50%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rPr>
        <w:t>0107 «</w:t>
      </w:r>
      <w:r w:rsidRPr="00DC2EDC">
        <w:rPr>
          <w:rFonts w:ascii="Times New Roman" w:hAnsi="Times New Roman" w:cs="Times New Roman"/>
          <w:b/>
          <w:sz w:val="27"/>
          <w:szCs w:val="27"/>
          <w:u w:val="single"/>
        </w:rPr>
        <w:t>Обеспечение проведения выборов и референдумов</w:t>
      </w:r>
      <w:r w:rsidRPr="00DC2EDC">
        <w:rPr>
          <w:rFonts w:ascii="Times New Roman" w:hAnsi="Times New Roman" w:cs="Times New Roman"/>
          <w:b/>
          <w:sz w:val="27"/>
          <w:szCs w:val="27"/>
        </w:rPr>
        <w:t xml:space="preserve">» </w:t>
      </w:r>
      <w:r w:rsidRPr="00DC2EDC">
        <w:rPr>
          <w:rFonts w:ascii="Times New Roman" w:hAnsi="Times New Roman" w:cs="Times New Roman"/>
          <w:sz w:val="27"/>
          <w:szCs w:val="27"/>
        </w:rPr>
        <w:t>плановые назначения составили 295,95 тыс. рублей, кассовое исполнение 295,95 тыс. рублей или 100,00%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rPr>
        <w:t>0113 «</w:t>
      </w:r>
      <w:r w:rsidRPr="00DC2EDC">
        <w:rPr>
          <w:rFonts w:ascii="Times New Roman" w:hAnsi="Times New Roman" w:cs="Times New Roman"/>
          <w:b/>
          <w:sz w:val="27"/>
          <w:szCs w:val="27"/>
          <w:u w:val="single"/>
        </w:rPr>
        <w:t>Другие общегосударственные вопросы</w:t>
      </w:r>
      <w:r w:rsidRPr="00DC2EDC">
        <w:rPr>
          <w:rFonts w:ascii="Times New Roman" w:hAnsi="Times New Roman" w:cs="Times New Roman"/>
          <w:b/>
          <w:sz w:val="27"/>
          <w:szCs w:val="27"/>
        </w:rPr>
        <w:t xml:space="preserve">» </w:t>
      </w:r>
      <w:r w:rsidRPr="00DC2EDC">
        <w:rPr>
          <w:rFonts w:ascii="Times New Roman" w:hAnsi="Times New Roman" w:cs="Times New Roman"/>
          <w:sz w:val="27"/>
          <w:szCs w:val="27"/>
        </w:rPr>
        <w:t>плановые назначения составили 465,48 тыс. рублей, кассовое исполнение 464,34 тыс. рублей или 99,70%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rPr>
        <w:t>0200 «</w:t>
      </w:r>
      <w:r w:rsidRPr="00DC2EDC">
        <w:rPr>
          <w:rFonts w:ascii="Times New Roman" w:hAnsi="Times New Roman" w:cs="Times New Roman"/>
          <w:b/>
          <w:sz w:val="27"/>
          <w:szCs w:val="27"/>
          <w:u w:val="single"/>
        </w:rPr>
        <w:t>Национальная оборона</w:t>
      </w:r>
      <w:r w:rsidRPr="00DC2EDC">
        <w:rPr>
          <w:rFonts w:ascii="Times New Roman" w:hAnsi="Times New Roman" w:cs="Times New Roman"/>
          <w:sz w:val="27"/>
          <w:szCs w:val="27"/>
          <w:u w:val="single"/>
        </w:rPr>
        <w:t>»</w:t>
      </w:r>
      <w:r w:rsidRPr="00DC2EDC">
        <w:rPr>
          <w:rFonts w:ascii="Times New Roman" w:hAnsi="Times New Roman" w:cs="Times New Roman"/>
          <w:sz w:val="27"/>
          <w:szCs w:val="27"/>
        </w:rPr>
        <w:t xml:space="preserve"> плановые назначения определены в сумме 337,29 тыс. рублей, кассового исполнение 337,29 тыс. рублей или 100,00%. </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rPr>
        <w:t>0300 «</w:t>
      </w:r>
      <w:r w:rsidRPr="00DC2EDC">
        <w:rPr>
          <w:rFonts w:ascii="Times New Roman" w:hAnsi="Times New Roman" w:cs="Times New Roman"/>
          <w:b/>
          <w:sz w:val="27"/>
          <w:szCs w:val="27"/>
          <w:u w:val="single"/>
        </w:rPr>
        <w:t>Национальная безопасность и правоохранительн</w:t>
      </w:r>
      <w:r w:rsidRPr="00DC2EDC">
        <w:rPr>
          <w:rFonts w:ascii="Times New Roman" w:hAnsi="Times New Roman" w:cs="Times New Roman"/>
          <w:sz w:val="27"/>
          <w:szCs w:val="27"/>
          <w:u w:val="single"/>
        </w:rPr>
        <w:t>ая</w:t>
      </w:r>
      <w:r w:rsidRPr="00DC2EDC">
        <w:rPr>
          <w:rFonts w:ascii="Times New Roman" w:hAnsi="Times New Roman" w:cs="Times New Roman"/>
          <w:sz w:val="27"/>
          <w:szCs w:val="27"/>
        </w:rPr>
        <w:t xml:space="preserve"> </w:t>
      </w:r>
      <w:r w:rsidRPr="00DC2EDC">
        <w:rPr>
          <w:rFonts w:ascii="Times New Roman" w:hAnsi="Times New Roman" w:cs="Times New Roman"/>
          <w:b/>
          <w:sz w:val="27"/>
          <w:szCs w:val="27"/>
          <w:u w:val="single"/>
        </w:rPr>
        <w:t>деятельность»</w:t>
      </w:r>
      <w:r w:rsidRPr="00DC2EDC">
        <w:rPr>
          <w:rFonts w:ascii="Times New Roman" w:hAnsi="Times New Roman" w:cs="Times New Roman"/>
          <w:sz w:val="27"/>
          <w:szCs w:val="27"/>
        </w:rPr>
        <w:t xml:space="preserve"> плановые назначения определены в сумме 70,30 тыс. рублей, кассовое исполнение составило 70,30 тыс. рублей или 100,00 % к плановым показателям.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u w:val="single"/>
        </w:rPr>
        <w:t>0400 «Национальная экономика</w:t>
      </w:r>
      <w:r w:rsidRPr="00DC2EDC">
        <w:rPr>
          <w:rFonts w:ascii="Times New Roman" w:hAnsi="Times New Roman" w:cs="Times New Roman"/>
          <w:sz w:val="27"/>
          <w:szCs w:val="27"/>
        </w:rPr>
        <w:t xml:space="preserve">» бюджетные ассигнования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 xml:space="preserve">год утверждены в сумме </w:t>
      </w:r>
      <w:r w:rsidRPr="00DC2EDC">
        <w:rPr>
          <w:rStyle w:val="ab"/>
          <w:rFonts w:ascii="Times New Roman" w:hAnsi="Times New Roman" w:cs="Times New Roman"/>
          <w:sz w:val="27"/>
          <w:szCs w:val="27"/>
        </w:rPr>
        <w:t>2492,43</w:t>
      </w:r>
      <w:r w:rsidRPr="00DC2EDC">
        <w:rPr>
          <w:rFonts w:ascii="Times New Roman" w:hAnsi="Times New Roman" w:cs="Times New Roman"/>
          <w:sz w:val="27"/>
          <w:szCs w:val="27"/>
        </w:rPr>
        <w:t xml:space="preserve"> тыс. рублей, кассовый расход составил </w:t>
      </w:r>
      <w:r w:rsidRPr="00DC2EDC">
        <w:rPr>
          <w:rStyle w:val="ab"/>
          <w:rFonts w:ascii="Times New Roman" w:hAnsi="Times New Roman" w:cs="Times New Roman"/>
          <w:sz w:val="27"/>
          <w:szCs w:val="27"/>
        </w:rPr>
        <w:t>1451,00</w:t>
      </w:r>
      <w:r w:rsidRPr="00DC2EDC">
        <w:rPr>
          <w:rFonts w:ascii="Times New Roman" w:hAnsi="Times New Roman" w:cs="Times New Roman"/>
          <w:sz w:val="27"/>
          <w:szCs w:val="27"/>
        </w:rPr>
        <w:t xml:space="preserve"> тыс. рублей или 58,20% от уточненного годового плана.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На финансирование мероприятий по разделу </w:t>
      </w:r>
      <w:r w:rsidRPr="00DC2EDC">
        <w:rPr>
          <w:rFonts w:ascii="Times New Roman" w:hAnsi="Times New Roman" w:cs="Times New Roman"/>
          <w:b/>
          <w:sz w:val="27"/>
          <w:szCs w:val="27"/>
          <w:u w:val="single"/>
        </w:rPr>
        <w:t>0500 «Жилищно-коммунальное</w:t>
      </w:r>
      <w:r w:rsidRPr="00DC2EDC">
        <w:rPr>
          <w:rFonts w:ascii="Times New Roman" w:hAnsi="Times New Roman" w:cs="Times New Roman"/>
          <w:sz w:val="27"/>
          <w:szCs w:val="27"/>
        </w:rPr>
        <w:t xml:space="preserve"> </w:t>
      </w:r>
      <w:r w:rsidRPr="00DC2EDC">
        <w:rPr>
          <w:rFonts w:ascii="Times New Roman" w:hAnsi="Times New Roman" w:cs="Times New Roman"/>
          <w:b/>
          <w:sz w:val="27"/>
          <w:szCs w:val="27"/>
          <w:u w:val="single"/>
        </w:rPr>
        <w:t>хозяйство»</w:t>
      </w:r>
      <w:r w:rsidRPr="00DC2EDC">
        <w:rPr>
          <w:rFonts w:ascii="Times New Roman" w:hAnsi="Times New Roman" w:cs="Times New Roman"/>
          <w:sz w:val="27"/>
          <w:szCs w:val="27"/>
        </w:rPr>
        <w:t xml:space="preserve"> бюджетной росписью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предусмотрено 3606,62 тыс. рублей, кассовый расход произведен на сумму 3532,11  тыс. рублей, что составляет 97,90% от уточненного годового  плана: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lastRenderedPageBreak/>
        <w:t xml:space="preserve">По разделу </w:t>
      </w:r>
      <w:r w:rsidRPr="00DC2EDC">
        <w:rPr>
          <w:rFonts w:ascii="Times New Roman" w:hAnsi="Times New Roman" w:cs="Times New Roman"/>
          <w:b/>
          <w:sz w:val="27"/>
          <w:szCs w:val="27"/>
          <w:u w:val="single"/>
        </w:rPr>
        <w:t>0502 «Коммунальное хозяйство</w:t>
      </w:r>
      <w:r w:rsidRPr="00DC2EDC">
        <w:rPr>
          <w:rFonts w:ascii="Times New Roman" w:hAnsi="Times New Roman" w:cs="Times New Roman"/>
          <w:sz w:val="27"/>
          <w:szCs w:val="27"/>
          <w:u w:val="single"/>
        </w:rPr>
        <w:t>»</w:t>
      </w:r>
      <w:r w:rsidRPr="00DC2EDC">
        <w:rPr>
          <w:rFonts w:ascii="Times New Roman" w:hAnsi="Times New Roman" w:cs="Times New Roman"/>
          <w:sz w:val="27"/>
          <w:szCs w:val="27"/>
        </w:rPr>
        <w:t xml:space="preserve"> плановые назначения составили 347,10 тыс. рублей, кассовое исполнение составило 347,10 тыс. рублей.</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u w:val="single"/>
        </w:rPr>
        <w:t>0503 «Благоустройство</w:t>
      </w:r>
      <w:r w:rsidRPr="00DC2EDC">
        <w:rPr>
          <w:rFonts w:ascii="Times New Roman" w:hAnsi="Times New Roman" w:cs="Times New Roman"/>
          <w:sz w:val="27"/>
          <w:szCs w:val="27"/>
        </w:rPr>
        <w:t>» плановые назначения составили 3259,53 тыс. рублей, кассовое исполнение составило 3185,77тыс. рублей, что составляет 97,70% от уточненного годового  плана.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По разделу </w:t>
      </w:r>
      <w:r w:rsidRPr="00DC2EDC">
        <w:rPr>
          <w:rFonts w:ascii="Times New Roman" w:hAnsi="Times New Roman" w:cs="Times New Roman"/>
          <w:b/>
          <w:sz w:val="27"/>
          <w:szCs w:val="27"/>
          <w:u w:val="single"/>
        </w:rPr>
        <w:t>0700 «Образование»</w:t>
      </w:r>
      <w:r w:rsidRPr="00DC2EDC">
        <w:rPr>
          <w:rFonts w:ascii="Times New Roman" w:hAnsi="Times New Roman" w:cs="Times New Roman"/>
          <w:sz w:val="27"/>
          <w:szCs w:val="27"/>
          <w:u w:val="single"/>
        </w:rPr>
        <w:t xml:space="preserve"> </w:t>
      </w:r>
      <w:r w:rsidRPr="00DC2EDC">
        <w:rPr>
          <w:rFonts w:ascii="Times New Roman" w:hAnsi="Times New Roman" w:cs="Times New Roman"/>
          <w:sz w:val="27"/>
          <w:szCs w:val="27"/>
        </w:rPr>
        <w:t xml:space="preserve"> плановые назначения составили 50,00  тыс. рублей, кассового исполнения составило 49,95 тыс. рублей, что составляет 99,90% от уточненного годового  плана.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Ассигнования на финансирование расходов по разделу </w:t>
      </w:r>
      <w:r w:rsidRPr="00DC2EDC">
        <w:rPr>
          <w:rFonts w:ascii="Times New Roman" w:hAnsi="Times New Roman" w:cs="Times New Roman"/>
          <w:b/>
          <w:sz w:val="27"/>
          <w:szCs w:val="27"/>
          <w:u w:val="single"/>
        </w:rPr>
        <w:t>0801 «Культура»</w:t>
      </w:r>
      <w:r w:rsidRPr="00DC2EDC">
        <w:rPr>
          <w:rFonts w:ascii="Times New Roman" w:hAnsi="Times New Roman" w:cs="Times New Roman"/>
          <w:sz w:val="27"/>
          <w:szCs w:val="27"/>
        </w:rPr>
        <w:t xml:space="preserve"> бюджетной росписью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предусмотрены средства в сумме 6577,80 тыс. рублей, кассовый расход составил 6549,25 тыс. рублей или 99,50% от уточненного годового плана 2016 года.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Ассигнования на финансирование расходов по разделу  </w:t>
      </w:r>
      <w:r w:rsidRPr="00DC2EDC">
        <w:rPr>
          <w:rFonts w:ascii="Times New Roman" w:hAnsi="Times New Roman" w:cs="Times New Roman"/>
          <w:b/>
          <w:sz w:val="27"/>
          <w:szCs w:val="27"/>
          <w:u w:val="single"/>
        </w:rPr>
        <w:t>1101«Физическая</w:t>
      </w:r>
      <w:r w:rsidRPr="00DC2EDC">
        <w:rPr>
          <w:rFonts w:ascii="Times New Roman" w:hAnsi="Times New Roman" w:cs="Times New Roman"/>
          <w:sz w:val="27"/>
          <w:szCs w:val="27"/>
        </w:rPr>
        <w:t xml:space="preserve">  </w:t>
      </w:r>
      <w:r w:rsidRPr="00DC2EDC">
        <w:rPr>
          <w:rFonts w:ascii="Times New Roman" w:hAnsi="Times New Roman" w:cs="Times New Roman"/>
          <w:b/>
          <w:sz w:val="27"/>
          <w:szCs w:val="27"/>
          <w:u w:val="single"/>
        </w:rPr>
        <w:t>культура и спорт»</w:t>
      </w:r>
      <w:r w:rsidRPr="00DC2EDC">
        <w:rPr>
          <w:rFonts w:ascii="Times New Roman" w:hAnsi="Times New Roman" w:cs="Times New Roman"/>
          <w:sz w:val="27"/>
          <w:szCs w:val="27"/>
        </w:rPr>
        <w:t xml:space="preserve"> предусмотрены в сумме 566,70 тыс. рублей. Кассовое исполнение за отчетный период произведено на сумму 555,74 тыс. рублей или 98,00% к уточненным ассигнованиям 2016 года.</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Объем расходов передаваемых в виде межбюджетных трансфертов утвержден бюджетной росписью за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в сумме 52,36 тыс. рублей, за отчетный период кассовые расходы соответствуют плану и составляют 52,36 тыс. рублей.</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xml:space="preserve">Бюджет администрации муниципального образования  Ивановского сельсовета Кочубеевского района Ставропольского края на </w:t>
      </w:r>
      <w:r w:rsidRPr="00DC2EDC">
        <w:rPr>
          <w:rFonts w:ascii="Times New Roman" w:hAnsi="Times New Roman" w:cs="Times New Roman"/>
          <w:spacing w:val="-2"/>
          <w:sz w:val="27"/>
          <w:szCs w:val="27"/>
        </w:rPr>
        <w:t xml:space="preserve">2016 </w:t>
      </w:r>
      <w:r w:rsidRPr="00DC2EDC">
        <w:rPr>
          <w:rFonts w:ascii="Times New Roman" w:hAnsi="Times New Roman" w:cs="Times New Roman"/>
          <w:sz w:val="27"/>
          <w:szCs w:val="27"/>
        </w:rPr>
        <w:t>год принимался сбалансированный. Объем остатков средств на едином счете местного бюджета по состоянию на 01.01. 2017 года составил 1108,465 тыс. рублей.</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Структура остатков средств бюджета администрации Ивановского сельсовета Кочубеевского района Ставропольского края по состоянию на 01 января  2017 года сложилась следующим образом:</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средства местного бюджета – 1108,465 тыс. рублей или 100,00процентов от общего объема остатков;</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средства краевого бюджета – 0,00 тыс. рублей или 0,00 процентов от общего объема остатков;</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 средства федерального бюджета – 0,00 тыс. рублей или 0,00 процентов от общего объема остатков.</w:t>
      </w:r>
    </w:p>
    <w:p w:rsidR="00DC2EDC" w:rsidRPr="00DC2EDC" w:rsidRDefault="00DC2EDC" w:rsidP="00DC2EDC">
      <w:pPr>
        <w:spacing w:after="0" w:line="240" w:lineRule="auto"/>
        <w:ind w:firstLine="708"/>
        <w:jc w:val="both"/>
        <w:rPr>
          <w:rFonts w:ascii="Times New Roman" w:hAnsi="Times New Roman" w:cs="Times New Roman"/>
          <w:sz w:val="27"/>
          <w:szCs w:val="27"/>
        </w:rPr>
      </w:pPr>
      <w:r w:rsidRPr="00DC2EDC">
        <w:rPr>
          <w:rFonts w:ascii="Times New Roman" w:hAnsi="Times New Roman" w:cs="Times New Roman"/>
          <w:sz w:val="27"/>
          <w:szCs w:val="27"/>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DC2EDC" w:rsidRPr="002A49A7" w:rsidRDefault="00DC2EDC" w:rsidP="00DC2EDC">
      <w:pPr>
        <w:spacing w:after="0" w:line="240" w:lineRule="auto"/>
        <w:ind w:firstLine="708"/>
        <w:jc w:val="both"/>
        <w:rPr>
          <w:rFonts w:ascii="Times New Roman" w:hAnsi="Times New Roman" w:cs="Times New Roman"/>
          <w:sz w:val="28"/>
          <w:szCs w:val="28"/>
        </w:rPr>
      </w:pPr>
    </w:p>
    <w:p w:rsidR="00DC2EDC" w:rsidRPr="002A49A7" w:rsidRDefault="00DC2EDC" w:rsidP="00DC2EDC">
      <w:pPr>
        <w:spacing w:after="0" w:line="240" w:lineRule="auto"/>
        <w:ind w:firstLine="708"/>
        <w:jc w:val="both"/>
        <w:rPr>
          <w:sz w:val="28"/>
          <w:szCs w:val="28"/>
        </w:rPr>
      </w:pPr>
    </w:p>
    <w:p w:rsidR="00DC2EDC" w:rsidRPr="002A49A7" w:rsidRDefault="00DC2EDC" w:rsidP="00DC2EDC">
      <w:pPr>
        <w:spacing w:after="0" w:line="240" w:lineRule="auto"/>
        <w:ind w:firstLine="708"/>
        <w:jc w:val="both"/>
        <w:rPr>
          <w:sz w:val="28"/>
          <w:szCs w:val="28"/>
        </w:rPr>
      </w:pPr>
    </w:p>
    <w:p w:rsidR="00DC2EDC" w:rsidRPr="002A49A7" w:rsidRDefault="00DC2EDC" w:rsidP="00DC2EDC">
      <w:pPr>
        <w:spacing w:after="0" w:line="240" w:lineRule="auto"/>
        <w:ind w:firstLine="708"/>
        <w:jc w:val="both"/>
        <w:rPr>
          <w:sz w:val="28"/>
          <w:szCs w:val="28"/>
        </w:rPr>
      </w:pPr>
    </w:p>
    <w:p w:rsidR="00DC2EDC" w:rsidRDefault="00DC2EDC" w:rsidP="00DC2EDC">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2016 год</w:t>
      </w:r>
    </w:p>
    <w:p w:rsidR="00DC2EDC" w:rsidRPr="00817CB0" w:rsidRDefault="00DC2EDC" w:rsidP="00DC2EDC">
      <w:pPr>
        <w:pStyle w:val="ConsPlusNonformat"/>
        <w:jc w:val="center"/>
        <w:rPr>
          <w:rFonts w:ascii="Times New Roman" w:hAnsi="Times New Roman" w:cs="Times New Roman"/>
          <w:b/>
          <w:sz w:val="28"/>
          <w:szCs w:val="28"/>
        </w:rPr>
      </w:pPr>
    </w:p>
    <w:tbl>
      <w:tblPr>
        <w:tblW w:w="5000" w:type="pct"/>
        <w:tblCellMar>
          <w:left w:w="70" w:type="dxa"/>
          <w:right w:w="70" w:type="dxa"/>
        </w:tblCellMar>
        <w:tblLook w:val="0000"/>
      </w:tblPr>
      <w:tblGrid>
        <w:gridCol w:w="5598"/>
        <w:gridCol w:w="1844"/>
        <w:gridCol w:w="1136"/>
        <w:gridCol w:w="917"/>
      </w:tblGrid>
      <w:tr w:rsidR="00DC2EDC" w:rsidRPr="00BB4664" w:rsidTr="002E3AD7">
        <w:trPr>
          <w:cantSplit/>
          <w:trHeight w:val="710"/>
        </w:trPr>
        <w:tc>
          <w:tcPr>
            <w:tcW w:w="2948" w:type="pct"/>
            <w:tcBorders>
              <w:top w:val="single" w:sz="2" w:space="0" w:color="000000"/>
              <w:left w:val="single" w:sz="2" w:space="0" w:color="000000"/>
              <w:bottom w:val="nil"/>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План текущего финансового года,</w:t>
            </w:r>
          </w:p>
          <w:p w:rsidR="00DC2EDC" w:rsidRPr="00843F4E" w:rsidRDefault="00DC2EDC" w:rsidP="002E3AD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081" w:type="pct"/>
            <w:gridSpan w:val="2"/>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Исполнение за отчетный период текущего финансового года</w:t>
            </w:r>
          </w:p>
        </w:tc>
      </w:tr>
      <w:tr w:rsidR="00DC2EDC" w:rsidRPr="00B8485B" w:rsidTr="002E3AD7">
        <w:trPr>
          <w:cantSplit/>
          <w:trHeight w:val="496"/>
        </w:trPr>
        <w:tc>
          <w:tcPr>
            <w:tcW w:w="2948" w:type="pct"/>
            <w:tcBorders>
              <w:top w:val="nil"/>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DC2EDC" w:rsidRPr="00843F4E" w:rsidTr="002E3AD7">
        <w:trPr>
          <w:cantSplit/>
          <w:trHeight w:val="237"/>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21665,41</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21453,99</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99,00</w:t>
            </w:r>
          </w:p>
        </w:tc>
      </w:tr>
      <w:tr w:rsidR="00DC2EDC" w:rsidRPr="00843F4E" w:rsidTr="002E3AD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15710,23</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tabs>
                <w:tab w:val="left" w:pos="1305"/>
              </w:tabs>
              <w:ind w:firstLine="0"/>
              <w:jc w:val="center"/>
              <w:rPr>
                <w:rFonts w:ascii="Times New Roman" w:hAnsi="Times New Roman" w:cs="Times New Roman"/>
              </w:rPr>
            </w:pPr>
            <w:r w:rsidRPr="00843F4E">
              <w:rPr>
                <w:rFonts w:ascii="Times New Roman" w:hAnsi="Times New Roman" w:cs="Times New Roman"/>
              </w:rPr>
              <w:t>15494,21</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98,60</w:t>
            </w:r>
          </w:p>
        </w:tc>
      </w:tr>
      <w:tr w:rsidR="00DC2EDC" w:rsidRPr="00843F4E" w:rsidTr="002E3AD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15647,28</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tabs>
                <w:tab w:val="left" w:pos="1305"/>
              </w:tabs>
              <w:ind w:firstLine="0"/>
              <w:jc w:val="center"/>
              <w:rPr>
                <w:rFonts w:ascii="Times New Roman" w:hAnsi="Times New Roman" w:cs="Times New Roman"/>
              </w:rPr>
            </w:pPr>
            <w:r w:rsidRPr="00843F4E">
              <w:rPr>
                <w:rFonts w:ascii="Times New Roman" w:hAnsi="Times New Roman" w:cs="Times New Roman"/>
              </w:rPr>
              <w:t>15434,56</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98,60</w:t>
            </w:r>
          </w:p>
        </w:tc>
      </w:tr>
      <w:tr w:rsidR="00DC2EDC" w:rsidRPr="00843F4E" w:rsidTr="002E3AD7">
        <w:trPr>
          <w:cantSplit/>
          <w:trHeight w:val="219"/>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62,95</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59,65</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94,70</w:t>
            </w:r>
          </w:p>
        </w:tc>
      </w:tr>
      <w:tr w:rsidR="00DC2EDC" w:rsidRPr="00843F4E" w:rsidTr="002E3AD7">
        <w:trPr>
          <w:cantSplit/>
          <w:trHeight w:val="480"/>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ind w:firstLine="0"/>
              <w:jc w:val="center"/>
              <w:rPr>
                <w:rFonts w:ascii="Times New Roman" w:hAnsi="Times New Roman" w:cs="Times New Roman"/>
              </w:rPr>
            </w:pPr>
            <w:r w:rsidRPr="00843F4E">
              <w:rPr>
                <w:rFonts w:ascii="Times New Roman" w:hAnsi="Times New Roman" w:cs="Times New Roman"/>
              </w:rPr>
              <w:t>-</w:t>
            </w:r>
          </w:p>
        </w:tc>
      </w:tr>
      <w:tr w:rsidR="00DC2EDC" w:rsidRPr="00843F4E" w:rsidTr="002E3AD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DC2EDC" w:rsidRPr="00843F4E" w:rsidTr="002E3AD7">
        <w:trPr>
          <w:cantSplit/>
          <w:trHeight w:val="235"/>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Прочие доходы от компенсации затрат бюджетов</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ind w:firstLine="0"/>
              <w:jc w:val="center"/>
              <w:rPr>
                <w:rFonts w:ascii="Times New Roman" w:hAnsi="Times New Roman" w:cs="Times New Roman"/>
              </w:rPr>
            </w:pPr>
            <w:r w:rsidRPr="00843F4E">
              <w:rPr>
                <w:rFonts w:ascii="Times New Roman" w:hAnsi="Times New Roman" w:cs="Times New Roman"/>
              </w:rPr>
              <w:t>-</w:t>
            </w:r>
          </w:p>
        </w:tc>
      </w:tr>
      <w:tr w:rsidR="00DC2EDC" w:rsidRPr="00843F4E" w:rsidTr="002E3AD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5955,18</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bCs/>
                <w:sz w:val="20"/>
                <w:szCs w:val="20"/>
              </w:rPr>
            </w:pPr>
            <w:r w:rsidRPr="00843F4E">
              <w:rPr>
                <w:rFonts w:ascii="Times New Roman" w:hAnsi="Times New Roman" w:cs="Times New Roman"/>
                <w:bCs/>
                <w:sz w:val="20"/>
                <w:szCs w:val="20"/>
              </w:rPr>
              <w:t>5955,18</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100,00</w:t>
            </w:r>
          </w:p>
        </w:tc>
      </w:tr>
      <w:tr w:rsidR="00DC2EDC" w:rsidRPr="00843F4E" w:rsidTr="002E3AD7">
        <w:trPr>
          <w:cantSplit/>
          <w:trHeight w:val="185"/>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tabs>
                <w:tab w:val="left" w:pos="4155"/>
              </w:tabs>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22094,08</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tabs>
                <w:tab w:val="left" w:pos="4155"/>
              </w:tabs>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20774,21</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tabs>
                <w:tab w:val="left" w:pos="4155"/>
              </w:tabs>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94,00</w:t>
            </w:r>
          </w:p>
        </w:tc>
      </w:tr>
      <w:tr w:rsidR="00DC2EDC" w:rsidRPr="00843F4E" w:rsidTr="002E3AD7">
        <w:trPr>
          <w:cantSplit/>
          <w:trHeight w:val="147"/>
        </w:trPr>
        <w:tc>
          <w:tcPr>
            <w:tcW w:w="2948" w:type="pct"/>
            <w:tcBorders>
              <w:top w:val="single" w:sz="2" w:space="0" w:color="000000"/>
              <w:left w:val="single" w:sz="2" w:space="0" w:color="000000"/>
              <w:bottom w:val="single" w:sz="2" w:space="0" w:color="000000"/>
              <w:right w:val="single" w:sz="2" w:space="0" w:color="000000"/>
            </w:tcBorders>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428,67</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-679,79</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p>
        </w:tc>
      </w:tr>
      <w:tr w:rsidR="00DC2EDC" w:rsidRPr="00843F4E" w:rsidTr="002E3AD7">
        <w:trPr>
          <w:cantSplit/>
          <w:trHeight w:val="360"/>
        </w:trPr>
        <w:tc>
          <w:tcPr>
            <w:tcW w:w="294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rPr>
                <w:rFonts w:ascii="Times New Roman" w:hAnsi="Times New Roman" w:cs="Times New Roman"/>
              </w:rPr>
            </w:pPr>
            <w:r w:rsidRPr="00843F4E">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428,67</w:t>
            </w:r>
          </w:p>
        </w:tc>
        <w:tc>
          <w:tcPr>
            <w:tcW w:w="598"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line="240" w:lineRule="auto"/>
              <w:jc w:val="center"/>
              <w:rPr>
                <w:rFonts w:ascii="Times New Roman" w:hAnsi="Times New Roman" w:cs="Times New Roman"/>
                <w:sz w:val="20"/>
                <w:szCs w:val="20"/>
              </w:rPr>
            </w:pPr>
            <w:r w:rsidRPr="00843F4E">
              <w:rPr>
                <w:rFonts w:ascii="Times New Roman" w:hAnsi="Times New Roman" w:cs="Times New Roman"/>
                <w:sz w:val="20"/>
                <w:szCs w:val="20"/>
              </w:rPr>
              <w:t>-679,79</w:t>
            </w:r>
          </w:p>
        </w:tc>
        <w:tc>
          <w:tcPr>
            <w:tcW w:w="483" w:type="pct"/>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ind w:firstLine="0"/>
              <w:jc w:val="center"/>
              <w:rPr>
                <w:rFonts w:ascii="Times New Roman" w:hAnsi="Times New Roman" w:cs="Times New Roman"/>
              </w:rPr>
            </w:pPr>
          </w:p>
        </w:tc>
      </w:tr>
    </w:tbl>
    <w:p w:rsidR="00DC2EDC" w:rsidRDefault="00DC2EDC" w:rsidP="00DC2EDC">
      <w:pPr>
        <w:pStyle w:val="ConsPlusNormal"/>
        <w:ind w:firstLine="0"/>
        <w:jc w:val="right"/>
        <w:rPr>
          <w:rFonts w:ascii="Times New Roman" w:hAnsi="Times New Roman" w:cs="Times New Roman"/>
          <w:sz w:val="28"/>
          <w:szCs w:val="28"/>
        </w:rPr>
      </w:pPr>
    </w:p>
    <w:p w:rsidR="00DC2EDC" w:rsidRPr="00B8485B" w:rsidRDefault="00DC2EDC" w:rsidP="00DC2EDC">
      <w:pPr>
        <w:pStyle w:val="ConsPlusNormal"/>
        <w:ind w:firstLine="0"/>
        <w:jc w:val="right"/>
        <w:rPr>
          <w:rFonts w:ascii="Times New Roman" w:hAnsi="Times New Roman" w:cs="Times New Roman"/>
          <w:sz w:val="28"/>
          <w:szCs w:val="28"/>
        </w:rPr>
      </w:pPr>
    </w:p>
    <w:p w:rsidR="00DC2EDC" w:rsidRPr="00B8485B" w:rsidRDefault="00DC2EDC" w:rsidP="00DC2EDC">
      <w:pPr>
        <w:pStyle w:val="ConsPlusNormal"/>
        <w:ind w:firstLine="0"/>
        <w:jc w:val="right"/>
        <w:rPr>
          <w:rFonts w:ascii="Times New Roman" w:hAnsi="Times New Roman" w:cs="Times New Roman"/>
          <w:sz w:val="28"/>
          <w:szCs w:val="28"/>
        </w:rPr>
      </w:pPr>
    </w:p>
    <w:p w:rsidR="00DC2EDC" w:rsidRPr="00B8485B" w:rsidRDefault="00DC2EDC" w:rsidP="00DC2EDC">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t xml:space="preserve">Информация по доходам бюджета муниципального образования Ивановского сельсовета Кочубеевского района Ставропольского края </w:t>
      </w:r>
    </w:p>
    <w:p w:rsidR="00DC2EDC" w:rsidRDefault="00DC2EDC" w:rsidP="00DC2EDC">
      <w:pPr>
        <w:pStyle w:val="ConsPlusNonformat"/>
        <w:jc w:val="center"/>
        <w:rPr>
          <w:rFonts w:ascii="Times New Roman" w:hAnsi="Times New Roman" w:cs="Times New Roman"/>
          <w:sz w:val="28"/>
          <w:szCs w:val="28"/>
        </w:rPr>
      </w:pPr>
      <w:r w:rsidRPr="00B8485B">
        <w:rPr>
          <w:rFonts w:ascii="Times New Roman" w:hAnsi="Times New Roman" w:cs="Times New Roman"/>
          <w:b/>
          <w:sz w:val="28"/>
          <w:szCs w:val="28"/>
        </w:rPr>
        <w:t xml:space="preserve">за </w:t>
      </w:r>
      <w:r>
        <w:rPr>
          <w:rFonts w:ascii="Times New Roman" w:hAnsi="Times New Roman" w:cs="Times New Roman"/>
          <w:b/>
          <w:sz w:val="28"/>
          <w:szCs w:val="28"/>
        </w:rPr>
        <w:t>2016 год</w:t>
      </w:r>
      <w:r w:rsidRPr="00B8485B">
        <w:rPr>
          <w:rFonts w:ascii="Times New Roman" w:hAnsi="Times New Roman" w:cs="Times New Roman"/>
          <w:sz w:val="28"/>
          <w:szCs w:val="28"/>
        </w:rPr>
        <w:t xml:space="preserve"> </w:t>
      </w:r>
    </w:p>
    <w:p w:rsidR="00DC2EDC" w:rsidRDefault="00DC2EDC" w:rsidP="00DC2EDC">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1701"/>
        <w:gridCol w:w="1768"/>
        <w:gridCol w:w="1208"/>
      </w:tblGrid>
      <w:tr w:rsidR="00DC2EDC" w:rsidRPr="00B8485B" w:rsidTr="002E3AD7">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after="200" w:line="276" w:lineRule="auto"/>
              <w:ind w:firstLine="0"/>
              <w:jc w:val="center"/>
              <w:rPr>
                <w:rFonts w:ascii="Times New Roman" w:hAnsi="Times New Roman" w:cs="Times New Roman"/>
              </w:rPr>
            </w:pPr>
            <w:r w:rsidRPr="00843F4E">
              <w:rPr>
                <w:rFonts w:ascii="Times New Roman" w:hAnsi="Times New Roman" w:cs="Times New Roman"/>
              </w:rPr>
              <w:t>Исполнение за отчетный период текущего финансового года</w:t>
            </w:r>
          </w:p>
        </w:tc>
      </w:tr>
      <w:tr w:rsidR="00DC2EDC" w:rsidRPr="00B8485B" w:rsidTr="002E3AD7">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sz w:val="18"/>
                <w:szCs w:val="18"/>
              </w:rPr>
            </w:pPr>
            <w:r w:rsidRPr="00843F4E">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line="276" w:lineRule="auto"/>
              <w:ind w:firstLine="0"/>
              <w:jc w:val="center"/>
              <w:rPr>
                <w:rFonts w:ascii="Times New Roman" w:hAnsi="Times New Roman" w:cs="Times New Roman"/>
                <w:sz w:val="18"/>
                <w:szCs w:val="18"/>
              </w:rPr>
            </w:pPr>
            <w:r w:rsidRPr="00843F4E">
              <w:rPr>
                <w:rFonts w:ascii="Times New Roman" w:hAnsi="Times New Roman" w:cs="Times New Roman"/>
                <w:sz w:val="18"/>
                <w:szCs w:val="18"/>
              </w:rPr>
              <w:t>% к плану</w:t>
            </w:r>
          </w:p>
        </w:tc>
      </w:tr>
      <w:tr w:rsidR="00DC2EDC" w:rsidRPr="00B8485B" w:rsidTr="002E3AD7">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5389,93</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5131,86</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95,20</w:t>
            </w:r>
          </w:p>
        </w:tc>
      </w:tr>
      <w:tr w:rsidR="00DC2EDC" w:rsidRPr="00B8485B" w:rsidTr="002E3AD7">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2735,45</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2735,75</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100,00</w:t>
            </w:r>
          </w:p>
        </w:tc>
      </w:tr>
      <w:tr w:rsidR="00DC2EDC" w:rsidRPr="00B8485B" w:rsidTr="002E3AD7">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1178,25</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1044,09</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88,60</w:t>
            </w:r>
          </w:p>
        </w:tc>
      </w:tr>
      <w:tr w:rsidR="00DC2EDC" w:rsidRPr="00B8485B" w:rsidTr="002E3AD7">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3926,65</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3878,88</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98,70</w:t>
            </w:r>
          </w:p>
        </w:tc>
      </w:tr>
      <w:tr w:rsidR="00DC2EDC" w:rsidRPr="00B8485B" w:rsidTr="002E3AD7">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62,95</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59,65</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94,70</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4,6</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Доходы от продажи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DC2EDC" w:rsidRPr="00B8485B" w:rsidTr="002E3AD7">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Прочие доходы от компенсации затрат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DC2EDC" w:rsidRPr="00B8485B" w:rsidTr="002E3AD7">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3989,00</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3989,00</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100,00</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1586,00</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1586,00</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100,00</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DC2EDC" w:rsidRPr="00B8485B" w:rsidTr="002E3AD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DC2EDC" w:rsidRPr="00843F4E" w:rsidRDefault="00DC2EDC" w:rsidP="002E3AD7">
            <w:pPr>
              <w:pStyle w:val="ConsPlusNormal"/>
              <w:ind w:firstLine="0"/>
              <w:jc w:val="center"/>
              <w:rPr>
                <w:rFonts w:ascii="Times New Roman" w:hAnsi="Times New Roman" w:cs="Times New Roman"/>
              </w:rPr>
            </w:pPr>
            <w:r w:rsidRPr="00843F4E">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pStyle w:val="ConsPlusNormal"/>
              <w:autoSpaceDE/>
              <w:spacing w:line="276" w:lineRule="auto"/>
              <w:ind w:firstLine="0"/>
              <w:jc w:val="center"/>
              <w:rPr>
                <w:rFonts w:ascii="Times New Roman" w:hAnsi="Times New Roman" w:cs="Times New Roman"/>
              </w:rPr>
            </w:pPr>
            <w:r w:rsidRPr="00843F4E">
              <w:rPr>
                <w:rFonts w:ascii="Times New Roman" w:hAnsi="Times New Roman" w:cs="Times New Roman"/>
              </w:rPr>
              <w:t>-</w:t>
            </w:r>
          </w:p>
        </w:tc>
      </w:tr>
      <w:tr w:rsidR="00DC2EDC" w:rsidRPr="00B8485B" w:rsidTr="002E3AD7">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tcPr>
          <w:p w:rsidR="00DC2EDC" w:rsidRPr="00843F4E" w:rsidRDefault="00DC2EDC" w:rsidP="002E3AD7">
            <w:pPr>
              <w:pStyle w:val="ConsPlusNormal"/>
              <w:ind w:firstLine="0"/>
              <w:jc w:val="both"/>
              <w:rPr>
                <w:rFonts w:ascii="Times New Roman" w:hAnsi="Times New Roman" w:cs="Times New Roman"/>
              </w:rPr>
            </w:pPr>
            <w:r w:rsidRPr="00843F4E">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337,29</w:t>
            </w:r>
          </w:p>
        </w:tc>
        <w:tc>
          <w:tcPr>
            <w:tcW w:w="176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bCs/>
                <w:sz w:val="20"/>
                <w:szCs w:val="20"/>
              </w:rPr>
            </w:pPr>
            <w:r w:rsidRPr="00843F4E">
              <w:rPr>
                <w:rFonts w:ascii="Times New Roman" w:hAnsi="Times New Roman" w:cs="Times New Roman"/>
                <w:bCs/>
                <w:sz w:val="20"/>
                <w:szCs w:val="20"/>
              </w:rPr>
              <w:t>337,29</w:t>
            </w:r>
          </w:p>
        </w:tc>
        <w:tc>
          <w:tcPr>
            <w:tcW w:w="1208" w:type="dxa"/>
            <w:tcBorders>
              <w:top w:val="single" w:sz="2" w:space="0" w:color="000000"/>
              <w:left w:val="single" w:sz="2" w:space="0" w:color="000000"/>
              <w:bottom w:val="single" w:sz="2" w:space="0" w:color="000000"/>
              <w:right w:val="single" w:sz="2" w:space="0" w:color="000000"/>
            </w:tcBorders>
            <w:vAlign w:val="center"/>
          </w:tcPr>
          <w:p w:rsidR="00DC2EDC" w:rsidRPr="00843F4E" w:rsidRDefault="00DC2EDC" w:rsidP="002E3AD7">
            <w:pPr>
              <w:spacing w:after="0"/>
              <w:jc w:val="center"/>
              <w:rPr>
                <w:rFonts w:ascii="Times New Roman" w:hAnsi="Times New Roman" w:cs="Times New Roman"/>
                <w:sz w:val="20"/>
                <w:szCs w:val="20"/>
              </w:rPr>
            </w:pPr>
            <w:r w:rsidRPr="00843F4E">
              <w:rPr>
                <w:rFonts w:ascii="Times New Roman" w:hAnsi="Times New Roman" w:cs="Times New Roman"/>
                <w:sz w:val="20"/>
                <w:szCs w:val="20"/>
              </w:rPr>
              <w:t>100,00</w:t>
            </w:r>
          </w:p>
        </w:tc>
      </w:tr>
    </w:tbl>
    <w:p w:rsidR="00DC2EDC" w:rsidRDefault="00DC2EDC" w:rsidP="00DC2EDC">
      <w:pPr>
        <w:pStyle w:val="ConsPlusNonformat"/>
        <w:jc w:val="center"/>
        <w:rPr>
          <w:rFonts w:ascii="Times New Roman" w:hAnsi="Times New Roman" w:cs="Times New Roman"/>
          <w:b/>
          <w:sz w:val="28"/>
          <w:szCs w:val="28"/>
        </w:rPr>
      </w:pPr>
      <w:r w:rsidRPr="00B8485B">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DC2EDC" w:rsidRDefault="00DC2EDC" w:rsidP="00DC2EDC">
      <w:pPr>
        <w:pStyle w:val="ConsPlusNonformat"/>
        <w:jc w:val="center"/>
        <w:rPr>
          <w:rFonts w:ascii="Times New Roman" w:hAnsi="Times New Roman" w:cs="Times New Roman"/>
          <w:sz w:val="28"/>
          <w:szCs w:val="28"/>
        </w:rPr>
      </w:pPr>
      <w:r w:rsidRPr="00B8485B">
        <w:rPr>
          <w:rFonts w:ascii="Times New Roman" w:hAnsi="Times New Roman" w:cs="Times New Roman"/>
          <w:b/>
          <w:snapToGrid w:val="0"/>
          <w:sz w:val="28"/>
          <w:szCs w:val="28"/>
        </w:rPr>
        <w:t xml:space="preserve">за </w:t>
      </w:r>
      <w:r>
        <w:rPr>
          <w:rFonts w:ascii="Times New Roman" w:hAnsi="Times New Roman" w:cs="Times New Roman"/>
          <w:b/>
          <w:sz w:val="28"/>
          <w:szCs w:val="28"/>
        </w:rPr>
        <w:t xml:space="preserve"> 2016 год</w:t>
      </w:r>
    </w:p>
    <w:p w:rsidR="00DC2EDC" w:rsidRDefault="00DC2EDC" w:rsidP="00DC2EDC">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DC2EDC" w:rsidRPr="00B8485B" w:rsidTr="002E3AD7">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DC2EDC" w:rsidRPr="00DB0D8F" w:rsidRDefault="00DC2EDC" w:rsidP="002E3AD7">
            <w:pPr>
              <w:pStyle w:val="ConsPlusNormal"/>
              <w:autoSpaceDE/>
              <w:spacing w:after="200" w:line="276" w:lineRule="auto"/>
              <w:ind w:firstLine="0"/>
              <w:jc w:val="center"/>
              <w:rPr>
                <w:rFonts w:ascii="Times New Roman" w:hAnsi="Times New Roman" w:cs="Times New Roman"/>
              </w:rPr>
            </w:pPr>
            <w:r w:rsidRPr="00DB0D8F">
              <w:rPr>
                <w:rFonts w:ascii="Times New Roman" w:hAnsi="Times New Roman" w:cs="Times New Roman"/>
              </w:rPr>
              <w:t>Исполнение за отчетный период текущего финансового года</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p>
        </w:tc>
        <w:tc>
          <w:tcPr>
            <w:tcW w:w="224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p>
        </w:tc>
        <w:tc>
          <w:tcPr>
            <w:tcW w:w="2159" w:type="dxa"/>
            <w:tcBorders>
              <w:top w:val="single" w:sz="2" w:space="0" w:color="000000"/>
              <w:left w:val="single" w:sz="4" w:space="0" w:color="auto"/>
              <w:bottom w:val="single" w:sz="2" w:space="0" w:color="000000"/>
              <w:right w:val="single" w:sz="2" w:space="0" w:color="000000"/>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tcPr>
          <w:p w:rsidR="00DC2EDC" w:rsidRPr="00DB0D8F" w:rsidRDefault="00DC2EDC" w:rsidP="002E3AD7">
            <w:pPr>
              <w:pStyle w:val="ConsPlusNormal"/>
              <w:autoSpaceDE/>
              <w:ind w:firstLine="0"/>
              <w:jc w:val="center"/>
              <w:rPr>
                <w:rFonts w:ascii="Times New Roman" w:hAnsi="Times New Roman" w:cs="Times New Roman"/>
              </w:rPr>
            </w:pPr>
            <w:r w:rsidRPr="00DB0D8F">
              <w:rPr>
                <w:rFonts w:ascii="Times New Roman" w:hAnsi="Times New Roman" w:cs="Times New Roman"/>
              </w:rPr>
              <w:t>% к плану</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722,74</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720,19</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99,60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470,74</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467,38</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99,20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6438,04</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6280,71</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97,50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201 0107 0000000 000 000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295,95</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295,95</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100,00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465,48</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464,34</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99,70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337,29</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161,08</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47,76</w:t>
            </w:r>
          </w:p>
        </w:tc>
      </w:tr>
      <w:tr w:rsidR="00DC2EDC" w:rsidRPr="00B8485B" w:rsidTr="002E3AD7">
        <w:trPr>
          <w:cantSplit/>
          <w:trHeight w:val="8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201 0302 0000000 000 000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pStyle w:val="ConsPlusNormal"/>
              <w:autoSpaceDE/>
              <w:ind w:firstLine="0"/>
              <w:jc w:val="center"/>
              <w:rPr>
                <w:rFonts w:ascii="Times New Roman" w:hAnsi="Times New Roman" w:cs="Times New Roman"/>
              </w:rPr>
            </w:pPr>
            <w:r w:rsidRPr="00DB0D8F">
              <w:rPr>
                <w:rFonts w:ascii="Times New Roman" w:hAnsi="Times New Roman" w:cs="Times New Roman"/>
              </w:rPr>
              <w:t>-</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201 0309 0000000 000 000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70,30</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70,30</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100,00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2456,31</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1414,88</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57,60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201 0412 0000000 000 000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36,12</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36,12</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100,00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347,10</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347,10</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100,00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3259,53</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3185,77</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97,70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50,00</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49,95</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99,90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6577,80</w:t>
            </w: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6549,25</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tabs>
                <w:tab w:val="left" w:pos="4155"/>
              </w:tabs>
              <w:spacing w:after="0" w:line="240" w:lineRule="auto"/>
              <w:jc w:val="center"/>
              <w:rPr>
                <w:rFonts w:ascii="Times New Roman" w:hAnsi="Times New Roman" w:cs="Times New Roman"/>
                <w:sz w:val="20"/>
                <w:szCs w:val="20"/>
              </w:rPr>
            </w:pPr>
            <w:r w:rsidRPr="00DB0D8F">
              <w:rPr>
                <w:rFonts w:ascii="Times New Roman" w:hAnsi="Times New Roman" w:cs="Times New Roman"/>
                <w:sz w:val="20"/>
                <w:szCs w:val="20"/>
              </w:rPr>
              <w:t>99,50</w:t>
            </w:r>
          </w:p>
        </w:tc>
      </w:tr>
      <w:tr w:rsidR="00DC2EDC" w:rsidRPr="00B8485B" w:rsidTr="002E3AD7">
        <w:trPr>
          <w:cantSplit/>
          <w:trHeight w:val="240"/>
        </w:trPr>
        <w:tc>
          <w:tcPr>
            <w:tcW w:w="3688" w:type="dxa"/>
            <w:tcBorders>
              <w:top w:val="single" w:sz="4" w:space="0" w:color="auto"/>
              <w:left w:val="single" w:sz="4" w:space="0" w:color="auto"/>
              <w:bottom w:val="single" w:sz="4" w:space="0" w:color="auto"/>
              <w:right w:val="single" w:sz="4" w:space="0" w:color="auto"/>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p>
        </w:tc>
        <w:tc>
          <w:tcPr>
            <w:tcW w:w="2159" w:type="dxa"/>
            <w:tcBorders>
              <w:top w:val="single" w:sz="2" w:space="0" w:color="000000"/>
              <w:left w:val="single" w:sz="4" w:space="0" w:color="auto"/>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r w:rsidRPr="00DB0D8F">
              <w:rPr>
                <w:rFonts w:ascii="Times New Roman" w:hAnsi="Times New Roman" w:cs="Times New Roman"/>
                <w:iCs/>
                <w:sz w:val="20"/>
                <w:szCs w:val="20"/>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r w:rsidRPr="00DB0D8F">
              <w:rPr>
                <w:rFonts w:ascii="Times New Roman" w:hAnsi="Times New Roman" w:cs="Times New Roman"/>
                <w:iCs/>
                <w:sz w:val="20"/>
                <w:szCs w:val="20"/>
              </w:rPr>
              <w:t>-</w:t>
            </w:r>
          </w:p>
        </w:tc>
      </w:tr>
      <w:tr w:rsidR="00DC2EDC" w:rsidRPr="00B8485B" w:rsidTr="002E3AD7">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DC2EDC" w:rsidRPr="00DB0D8F" w:rsidRDefault="00DC2EDC" w:rsidP="002E3AD7">
            <w:pPr>
              <w:pStyle w:val="ConsPlusNormal"/>
              <w:ind w:firstLine="0"/>
              <w:jc w:val="center"/>
              <w:rPr>
                <w:rFonts w:ascii="Times New Roman" w:hAnsi="Times New Roman" w:cs="Times New Roman"/>
              </w:rPr>
            </w:pPr>
            <w:r w:rsidRPr="00DB0D8F">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r w:rsidRPr="00DB0D8F">
              <w:rPr>
                <w:rFonts w:ascii="Times New Roman" w:hAnsi="Times New Roman" w:cs="Times New Roman"/>
                <w:iCs/>
                <w:sz w:val="20"/>
                <w:szCs w:val="20"/>
              </w:rPr>
              <w:t>566,70</w:t>
            </w:r>
          </w:p>
        </w:tc>
        <w:tc>
          <w:tcPr>
            <w:tcW w:w="2159"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r w:rsidRPr="00DB0D8F">
              <w:rPr>
                <w:rFonts w:ascii="Times New Roman" w:hAnsi="Times New Roman" w:cs="Times New Roman"/>
                <w:iCs/>
                <w:sz w:val="20"/>
                <w:szCs w:val="20"/>
              </w:rPr>
              <w:t>555,74</w:t>
            </w:r>
          </w:p>
        </w:tc>
        <w:tc>
          <w:tcPr>
            <w:tcW w:w="1260" w:type="dxa"/>
            <w:tcBorders>
              <w:top w:val="single" w:sz="2" w:space="0" w:color="000000"/>
              <w:left w:val="single" w:sz="2" w:space="0" w:color="000000"/>
              <w:bottom w:val="single" w:sz="2" w:space="0" w:color="000000"/>
              <w:right w:val="single" w:sz="2" w:space="0" w:color="000000"/>
            </w:tcBorders>
            <w:vAlign w:val="center"/>
          </w:tcPr>
          <w:p w:rsidR="00DC2EDC" w:rsidRPr="00DB0D8F" w:rsidRDefault="00DC2EDC" w:rsidP="002E3AD7">
            <w:pPr>
              <w:spacing w:after="0" w:line="240" w:lineRule="auto"/>
              <w:jc w:val="center"/>
              <w:rPr>
                <w:rFonts w:ascii="Times New Roman" w:hAnsi="Times New Roman" w:cs="Times New Roman"/>
                <w:iCs/>
                <w:sz w:val="20"/>
                <w:szCs w:val="20"/>
              </w:rPr>
            </w:pPr>
            <w:r w:rsidRPr="00DB0D8F">
              <w:rPr>
                <w:rFonts w:ascii="Times New Roman" w:hAnsi="Times New Roman" w:cs="Times New Roman"/>
                <w:iCs/>
                <w:sz w:val="20"/>
                <w:szCs w:val="20"/>
              </w:rPr>
              <w:t>98,00</w:t>
            </w:r>
          </w:p>
        </w:tc>
      </w:tr>
    </w:tbl>
    <w:p w:rsidR="00DC2EDC" w:rsidRPr="00B8485B" w:rsidRDefault="00DC2EDC" w:rsidP="00DC2EDC">
      <w:pPr>
        <w:pStyle w:val="ConsPlusNormal"/>
        <w:ind w:firstLine="540"/>
        <w:jc w:val="both"/>
        <w:rPr>
          <w:rFonts w:ascii="Times New Roman" w:hAnsi="Times New Roman" w:cs="Times New Roman"/>
          <w:sz w:val="28"/>
          <w:szCs w:val="28"/>
        </w:rPr>
      </w:pPr>
    </w:p>
    <w:p w:rsidR="00DC2EDC" w:rsidRDefault="00DC2EDC" w:rsidP="00DC2EDC">
      <w:pPr>
        <w:pStyle w:val="ConsPlusNormal"/>
        <w:ind w:firstLine="0"/>
        <w:jc w:val="right"/>
        <w:rPr>
          <w:rFonts w:ascii="Times New Roman" w:hAnsi="Times New Roman" w:cs="Times New Roman"/>
          <w:sz w:val="28"/>
          <w:szCs w:val="28"/>
        </w:rPr>
      </w:pPr>
    </w:p>
    <w:p w:rsidR="00DC2EDC" w:rsidRDefault="00DC2EDC" w:rsidP="00DC2EDC">
      <w:pPr>
        <w:pStyle w:val="ConsPlusNormal"/>
        <w:ind w:firstLine="0"/>
        <w:jc w:val="right"/>
        <w:rPr>
          <w:rFonts w:ascii="Times New Roman" w:hAnsi="Times New Roman" w:cs="Times New Roman"/>
          <w:sz w:val="28"/>
          <w:szCs w:val="28"/>
        </w:rPr>
      </w:pPr>
    </w:p>
    <w:p w:rsidR="00DC2EDC" w:rsidRDefault="00DC2EDC" w:rsidP="00DC2EDC">
      <w:pPr>
        <w:pStyle w:val="ConsPlusNormal"/>
        <w:ind w:firstLine="0"/>
        <w:jc w:val="right"/>
        <w:rPr>
          <w:rFonts w:ascii="Times New Roman" w:hAnsi="Times New Roman" w:cs="Times New Roman"/>
          <w:sz w:val="28"/>
          <w:szCs w:val="28"/>
        </w:rPr>
      </w:pPr>
    </w:p>
    <w:p w:rsidR="00DC2EDC" w:rsidRDefault="00DC2EDC" w:rsidP="00DC2EDC">
      <w:pPr>
        <w:pStyle w:val="ConsPlusNormal"/>
        <w:ind w:firstLine="0"/>
        <w:jc w:val="right"/>
        <w:rPr>
          <w:rFonts w:ascii="Times New Roman" w:hAnsi="Times New Roman" w:cs="Times New Roman"/>
          <w:sz w:val="28"/>
          <w:szCs w:val="28"/>
        </w:rPr>
      </w:pPr>
    </w:p>
    <w:p w:rsidR="00DC2EDC" w:rsidRDefault="00DC2EDC" w:rsidP="00DC2EDC">
      <w:pPr>
        <w:pStyle w:val="ConsPlusNonformat"/>
        <w:jc w:val="center"/>
        <w:rPr>
          <w:rFonts w:ascii="Times New Roman" w:hAnsi="Times New Roman" w:cs="Times New Roman"/>
          <w:b/>
          <w:sz w:val="28"/>
          <w:szCs w:val="28"/>
        </w:rPr>
      </w:pPr>
    </w:p>
    <w:p w:rsidR="00DC2EDC" w:rsidRDefault="00DC2EDC" w:rsidP="00DC2EDC">
      <w:pPr>
        <w:pStyle w:val="ConsPlusNonformat"/>
        <w:jc w:val="center"/>
        <w:rPr>
          <w:rFonts w:ascii="Times New Roman" w:hAnsi="Times New Roman" w:cs="Times New Roman"/>
          <w:b/>
          <w:sz w:val="28"/>
          <w:szCs w:val="28"/>
        </w:rPr>
      </w:pPr>
    </w:p>
    <w:p w:rsidR="00DC2EDC" w:rsidRDefault="00DC2EDC" w:rsidP="00DC2EDC">
      <w:pPr>
        <w:pStyle w:val="ConsPlusNonformat"/>
        <w:jc w:val="center"/>
        <w:rPr>
          <w:rFonts w:ascii="Times New Roman" w:hAnsi="Times New Roman" w:cs="Times New Roman"/>
          <w:b/>
          <w:sz w:val="28"/>
          <w:szCs w:val="28"/>
        </w:rPr>
      </w:pPr>
      <w:r>
        <w:rPr>
          <w:rFonts w:ascii="Times New Roman" w:hAnsi="Times New Roman" w:cs="Times New Roman"/>
          <w:b/>
          <w:sz w:val="28"/>
          <w:szCs w:val="28"/>
        </w:rPr>
        <w:t>С</w:t>
      </w:r>
      <w:r w:rsidRPr="00817CB0">
        <w:rPr>
          <w:rFonts w:ascii="Times New Roman" w:hAnsi="Times New Roman" w:cs="Times New Roman"/>
          <w:b/>
          <w:sz w:val="28"/>
          <w:szCs w:val="28"/>
        </w:rPr>
        <w:t>ведения</w:t>
      </w:r>
      <w:r>
        <w:rPr>
          <w:rFonts w:ascii="Times New Roman" w:hAnsi="Times New Roman" w:cs="Times New Roman"/>
          <w:b/>
          <w:sz w:val="28"/>
          <w:szCs w:val="28"/>
        </w:rPr>
        <w:t xml:space="preserve"> </w:t>
      </w:r>
      <w:r w:rsidRPr="00817CB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работников муниципальных учреждений муниципального образования </w:t>
      </w:r>
      <w:r>
        <w:rPr>
          <w:rFonts w:ascii="Times New Roman" w:hAnsi="Times New Roman" w:cs="Times New Roman"/>
          <w:b/>
          <w:snapToGrid w:val="0"/>
          <w:sz w:val="28"/>
          <w:szCs w:val="28"/>
        </w:rPr>
        <w:t>И</w:t>
      </w:r>
      <w:r w:rsidRPr="00817CB0">
        <w:rPr>
          <w:rFonts w:ascii="Times New Roman" w:hAnsi="Times New Roman" w:cs="Times New Roman"/>
          <w:b/>
          <w:snapToGrid w:val="0"/>
          <w:sz w:val="28"/>
          <w:szCs w:val="28"/>
        </w:rPr>
        <w:t xml:space="preserve">вановского сельсовета </w:t>
      </w:r>
      <w:r>
        <w:rPr>
          <w:rFonts w:ascii="Times New Roman" w:hAnsi="Times New Roman" w:cs="Times New Roman"/>
          <w:b/>
          <w:snapToGrid w:val="0"/>
          <w:sz w:val="28"/>
          <w:szCs w:val="28"/>
        </w:rPr>
        <w:t>К</w:t>
      </w:r>
      <w:r w:rsidRPr="00817CB0">
        <w:rPr>
          <w:rFonts w:ascii="Times New Roman" w:hAnsi="Times New Roman" w:cs="Times New Roman"/>
          <w:b/>
          <w:snapToGrid w:val="0"/>
          <w:sz w:val="28"/>
          <w:szCs w:val="28"/>
        </w:rPr>
        <w:t xml:space="preserve">очубеевского района </w:t>
      </w:r>
      <w:r>
        <w:rPr>
          <w:rFonts w:ascii="Times New Roman" w:hAnsi="Times New Roman" w:cs="Times New Roman"/>
          <w:b/>
          <w:snapToGrid w:val="0"/>
          <w:sz w:val="28"/>
          <w:szCs w:val="28"/>
        </w:rPr>
        <w:t>С</w:t>
      </w:r>
      <w:r w:rsidRPr="00817CB0">
        <w:rPr>
          <w:rFonts w:ascii="Times New Roman" w:hAnsi="Times New Roman" w:cs="Times New Roman"/>
          <w:b/>
          <w:snapToGrid w:val="0"/>
          <w:sz w:val="28"/>
          <w:szCs w:val="28"/>
        </w:rPr>
        <w:t xml:space="preserve">тавропольского края с указанием фактических затрат на их денежное содержание </w:t>
      </w:r>
      <w:r w:rsidRPr="00B8485B">
        <w:rPr>
          <w:rFonts w:ascii="Times New Roman" w:hAnsi="Times New Roman" w:cs="Times New Roman"/>
          <w:b/>
          <w:snapToGrid w:val="0"/>
          <w:sz w:val="28"/>
          <w:szCs w:val="28"/>
        </w:rPr>
        <w:t xml:space="preserve">за </w:t>
      </w:r>
      <w:r>
        <w:rPr>
          <w:rFonts w:ascii="Times New Roman" w:hAnsi="Times New Roman" w:cs="Times New Roman"/>
          <w:b/>
          <w:sz w:val="28"/>
          <w:szCs w:val="28"/>
        </w:rPr>
        <w:t>2016 год</w:t>
      </w:r>
    </w:p>
    <w:p w:rsidR="00DC2EDC" w:rsidRDefault="00DC2EDC" w:rsidP="00DC2EDC">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DC2EDC" w:rsidRPr="00D9616C" w:rsidTr="002E3AD7">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DC2EDC" w:rsidRDefault="00DC2EDC" w:rsidP="002E3AD7">
            <w:pPr>
              <w:pStyle w:val="ConsPlusNormal"/>
              <w:autoSpaceDE/>
              <w:spacing w:after="200" w:line="276" w:lineRule="auto"/>
              <w:ind w:firstLine="0"/>
              <w:jc w:val="center"/>
              <w:rPr>
                <w:rFonts w:ascii="Times New Roman" w:hAnsi="Times New Roman" w:cs="Times New Roman"/>
                <w:sz w:val="24"/>
                <w:szCs w:val="24"/>
              </w:rPr>
            </w:pPr>
            <w:r w:rsidRPr="00D9616C">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Pr>
                <w:rFonts w:ascii="Times New Roman" w:hAnsi="Times New Roman" w:cs="Times New Roman"/>
                <w:sz w:val="24"/>
                <w:szCs w:val="24"/>
              </w:rPr>
              <w:t>I квартал 2016года,</w:t>
            </w:r>
            <w:r w:rsidRPr="00D9616C">
              <w:rPr>
                <w:rFonts w:ascii="Times New Roman" w:hAnsi="Times New Roman" w:cs="Times New Roman"/>
                <w:sz w:val="24"/>
                <w:szCs w:val="24"/>
              </w:rPr>
              <w:t xml:space="preserve"> тыс. руб.</w:t>
            </w:r>
          </w:p>
          <w:p w:rsidR="00DC2EDC" w:rsidRPr="00D9616C" w:rsidRDefault="00DC2EDC" w:rsidP="002E3AD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DC2EDC" w:rsidRPr="00D9616C" w:rsidTr="002E3AD7">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Работники муниципальных учреждений</w:t>
            </w:r>
            <w:r>
              <w:rPr>
                <w:rFonts w:ascii="Times New Roman" w:hAnsi="Times New Roman" w:cs="Times New Roman"/>
                <w:sz w:val="24"/>
                <w:szCs w:val="24"/>
              </w:rPr>
              <w:t xml:space="preserve"> </w:t>
            </w:r>
          </w:p>
        </w:tc>
        <w:tc>
          <w:tcPr>
            <w:tcW w:w="1661"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4042"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5773,70</w:t>
            </w:r>
          </w:p>
        </w:tc>
      </w:tr>
      <w:tr w:rsidR="00DC2EDC" w:rsidRPr="00D9616C" w:rsidTr="002E3AD7">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042" w:type="dxa"/>
            <w:tcBorders>
              <w:top w:val="single" w:sz="2" w:space="0" w:color="000000"/>
              <w:left w:val="single" w:sz="2" w:space="0" w:color="000000"/>
              <w:bottom w:val="single" w:sz="2" w:space="0" w:color="000000"/>
              <w:right w:val="single" w:sz="2" w:space="0" w:color="000000"/>
            </w:tcBorders>
          </w:tcPr>
          <w:p w:rsidR="00DC2EDC" w:rsidRPr="00D9616C" w:rsidRDefault="00DC2EDC" w:rsidP="002E3AD7">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2998,00</w:t>
            </w:r>
          </w:p>
        </w:tc>
      </w:tr>
    </w:tbl>
    <w:p w:rsidR="00DC2EDC" w:rsidRDefault="00DC2EDC" w:rsidP="00DC2EDC">
      <w:pPr>
        <w:pStyle w:val="ConsTitle"/>
        <w:ind w:right="121" w:firstLine="684"/>
        <w:jc w:val="both"/>
        <w:rPr>
          <w:rFonts w:ascii="Times New Roman" w:hAnsi="Times New Roman" w:cs="Times New Roman"/>
          <w:sz w:val="24"/>
          <w:szCs w:val="24"/>
        </w:rPr>
      </w:pPr>
    </w:p>
    <w:sectPr w:rsidR="00DC2EDC" w:rsidSect="00F919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C4" w:rsidRDefault="00AB3EC4" w:rsidP="00B13C16">
      <w:pPr>
        <w:spacing w:after="0" w:line="240" w:lineRule="auto"/>
      </w:pPr>
      <w:r>
        <w:separator/>
      </w:r>
    </w:p>
  </w:endnote>
  <w:endnote w:type="continuationSeparator" w:id="1">
    <w:p w:rsidR="00AB3EC4" w:rsidRDefault="00AB3EC4"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C4" w:rsidRDefault="00AB3EC4" w:rsidP="00B13C16">
      <w:pPr>
        <w:spacing w:after="0" w:line="240" w:lineRule="auto"/>
      </w:pPr>
      <w:r>
        <w:separator/>
      </w:r>
    </w:p>
  </w:footnote>
  <w:footnote w:type="continuationSeparator" w:id="1">
    <w:p w:rsidR="00AB3EC4" w:rsidRDefault="00AB3EC4"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38EF"/>
    <w:rsid w:val="00003F25"/>
    <w:rsid w:val="0000420E"/>
    <w:rsid w:val="000042EB"/>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D71"/>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D43"/>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3A5"/>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F27"/>
    <w:rsid w:val="00085360"/>
    <w:rsid w:val="00085458"/>
    <w:rsid w:val="00085537"/>
    <w:rsid w:val="0008582F"/>
    <w:rsid w:val="00085FFF"/>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551B"/>
    <w:rsid w:val="000956C9"/>
    <w:rsid w:val="00095DAC"/>
    <w:rsid w:val="000963A2"/>
    <w:rsid w:val="0009684E"/>
    <w:rsid w:val="00096A83"/>
    <w:rsid w:val="00097B73"/>
    <w:rsid w:val="000A05D4"/>
    <w:rsid w:val="000A0D74"/>
    <w:rsid w:val="000A10DA"/>
    <w:rsid w:val="000A4285"/>
    <w:rsid w:val="000A457D"/>
    <w:rsid w:val="000A4756"/>
    <w:rsid w:val="000A4E33"/>
    <w:rsid w:val="000A51C3"/>
    <w:rsid w:val="000A5893"/>
    <w:rsid w:val="000A5C7D"/>
    <w:rsid w:val="000A5FF5"/>
    <w:rsid w:val="000A678C"/>
    <w:rsid w:val="000A67A6"/>
    <w:rsid w:val="000A6818"/>
    <w:rsid w:val="000A686A"/>
    <w:rsid w:val="000A687D"/>
    <w:rsid w:val="000A6C1C"/>
    <w:rsid w:val="000A6FA3"/>
    <w:rsid w:val="000A71D0"/>
    <w:rsid w:val="000A7915"/>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A94"/>
    <w:rsid w:val="000D15FD"/>
    <w:rsid w:val="000D1B56"/>
    <w:rsid w:val="000D1E97"/>
    <w:rsid w:val="000D279F"/>
    <w:rsid w:val="000D2EE3"/>
    <w:rsid w:val="000D3B91"/>
    <w:rsid w:val="000D486E"/>
    <w:rsid w:val="000D4DAF"/>
    <w:rsid w:val="000D52E2"/>
    <w:rsid w:val="000D5378"/>
    <w:rsid w:val="000D539A"/>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FAD"/>
    <w:rsid w:val="000E2C50"/>
    <w:rsid w:val="000E3180"/>
    <w:rsid w:val="000E320C"/>
    <w:rsid w:val="000E3AAA"/>
    <w:rsid w:val="000E445B"/>
    <w:rsid w:val="000E47A6"/>
    <w:rsid w:val="000E4A92"/>
    <w:rsid w:val="000E4D2E"/>
    <w:rsid w:val="000E5210"/>
    <w:rsid w:val="000E588A"/>
    <w:rsid w:val="000E6C94"/>
    <w:rsid w:val="000E6E62"/>
    <w:rsid w:val="000E6F07"/>
    <w:rsid w:val="000E7128"/>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2E8B"/>
    <w:rsid w:val="00123C9E"/>
    <w:rsid w:val="00123D84"/>
    <w:rsid w:val="00124210"/>
    <w:rsid w:val="00124396"/>
    <w:rsid w:val="00124A47"/>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2051"/>
    <w:rsid w:val="0018285E"/>
    <w:rsid w:val="00182B05"/>
    <w:rsid w:val="00183384"/>
    <w:rsid w:val="001837BA"/>
    <w:rsid w:val="0018400B"/>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0C6"/>
    <w:rsid w:val="001F376D"/>
    <w:rsid w:val="001F3950"/>
    <w:rsid w:val="001F3F76"/>
    <w:rsid w:val="001F4051"/>
    <w:rsid w:val="001F4478"/>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3530"/>
    <w:rsid w:val="00234458"/>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4C5E"/>
    <w:rsid w:val="0025621F"/>
    <w:rsid w:val="002564DA"/>
    <w:rsid w:val="0025668F"/>
    <w:rsid w:val="002567AB"/>
    <w:rsid w:val="002568D5"/>
    <w:rsid w:val="002577AD"/>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B78"/>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FFE"/>
    <w:rsid w:val="0029761A"/>
    <w:rsid w:val="0029776F"/>
    <w:rsid w:val="002A2926"/>
    <w:rsid w:val="002A2A05"/>
    <w:rsid w:val="002A35F2"/>
    <w:rsid w:val="002A3ECA"/>
    <w:rsid w:val="002A3FCA"/>
    <w:rsid w:val="002A438B"/>
    <w:rsid w:val="002A49A7"/>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F48"/>
    <w:rsid w:val="002D2115"/>
    <w:rsid w:val="002D22BB"/>
    <w:rsid w:val="002D2D14"/>
    <w:rsid w:val="002D2D87"/>
    <w:rsid w:val="002D388F"/>
    <w:rsid w:val="002D3DCD"/>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6EB8"/>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B57"/>
    <w:rsid w:val="00335DBA"/>
    <w:rsid w:val="00336242"/>
    <w:rsid w:val="00336B2C"/>
    <w:rsid w:val="003375D4"/>
    <w:rsid w:val="00337A85"/>
    <w:rsid w:val="00340DC5"/>
    <w:rsid w:val="00341BE6"/>
    <w:rsid w:val="00341F26"/>
    <w:rsid w:val="00342267"/>
    <w:rsid w:val="003424EA"/>
    <w:rsid w:val="00343018"/>
    <w:rsid w:val="00343496"/>
    <w:rsid w:val="00343F32"/>
    <w:rsid w:val="00343F65"/>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09F"/>
    <w:rsid w:val="00385476"/>
    <w:rsid w:val="0038563D"/>
    <w:rsid w:val="00385B20"/>
    <w:rsid w:val="00386889"/>
    <w:rsid w:val="00387F6C"/>
    <w:rsid w:val="0039084E"/>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341"/>
    <w:rsid w:val="003A2644"/>
    <w:rsid w:val="003A31FD"/>
    <w:rsid w:val="003A37C1"/>
    <w:rsid w:val="003A38B4"/>
    <w:rsid w:val="003A3A0E"/>
    <w:rsid w:val="003A460D"/>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C29"/>
    <w:rsid w:val="0048557C"/>
    <w:rsid w:val="0048586A"/>
    <w:rsid w:val="0048629E"/>
    <w:rsid w:val="004865AC"/>
    <w:rsid w:val="004867C2"/>
    <w:rsid w:val="00486E03"/>
    <w:rsid w:val="0048799D"/>
    <w:rsid w:val="00490061"/>
    <w:rsid w:val="0049048D"/>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E72"/>
    <w:rsid w:val="00496E79"/>
    <w:rsid w:val="004975A3"/>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54"/>
    <w:rsid w:val="004C18F1"/>
    <w:rsid w:val="004C2B0E"/>
    <w:rsid w:val="004C3999"/>
    <w:rsid w:val="004C3C94"/>
    <w:rsid w:val="004C4842"/>
    <w:rsid w:val="004C4FA7"/>
    <w:rsid w:val="004C5893"/>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6A1"/>
    <w:rsid w:val="004E67AD"/>
    <w:rsid w:val="004E7213"/>
    <w:rsid w:val="004E72C9"/>
    <w:rsid w:val="004E7E19"/>
    <w:rsid w:val="004F0C23"/>
    <w:rsid w:val="004F14BA"/>
    <w:rsid w:val="004F1A0D"/>
    <w:rsid w:val="004F1BD0"/>
    <w:rsid w:val="004F3082"/>
    <w:rsid w:val="004F33D6"/>
    <w:rsid w:val="004F35D0"/>
    <w:rsid w:val="004F3D37"/>
    <w:rsid w:val="004F445E"/>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3CA"/>
    <w:rsid w:val="00512F94"/>
    <w:rsid w:val="00513C08"/>
    <w:rsid w:val="00513ECC"/>
    <w:rsid w:val="00514B22"/>
    <w:rsid w:val="00514ECF"/>
    <w:rsid w:val="00515ACB"/>
    <w:rsid w:val="00517A67"/>
    <w:rsid w:val="00520353"/>
    <w:rsid w:val="00521340"/>
    <w:rsid w:val="0052137F"/>
    <w:rsid w:val="00521E09"/>
    <w:rsid w:val="00521F63"/>
    <w:rsid w:val="00522121"/>
    <w:rsid w:val="0052247A"/>
    <w:rsid w:val="005225FF"/>
    <w:rsid w:val="0052359D"/>
    <w:rsid w:val="00523CB9"/>
    <w:rsid w:val="005243D1"/>
    <w:rsid w:val="005249C2"/>
    <w:rsid w:val="00525550"/>
    <w:rsid w:val="0052635E"/>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F75"/>
    <w:rsid w:val="00552102"/>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D50"/>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97D"/>
    <w:rsid w:val="00597E3B"/>
    <w:rsid w:val="005A0C91"/>
    <w:rsid w:val="005A0FE3"/>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C17"/>
    <w:rsid w:val="005B3D0D"/>
    <w:rsid w:val="005B3F5E"/>
    <w:rsid w:val="005B40B2"/>
    <w:rsid w:val="005B473A"/>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3D21"/>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A3F"/>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871"/>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9FB"/>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5FBC"/>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88"/>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FE"/>
    <w:rsid w:val="007611BF"/>
    <w:rsid w:val="007616BF"/>
    <w:rsid w:val="007616F4"/>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B21"/>
    <w:rsid w:val="00797E21"/>
    <w:rsid w:val="007A0385"/>
    <w:rsid w:val="007A090D"/>
    <w:rsid w:val="007A1A5B"/>
    <w:rsid w:val="007A2877"/>
    <w:rsid w:val="007A28E3"/>
    <w:rsid w:val="007A2A34"/>
    <w:rsid w:val="007A39D7"/>
    <w:rsid w:val="007A5514"/>
    <w:rsid w:val="007A57F3"/>
    <w:rsid w:val="007A5D1C"/>
    <w:rsid w:val="007A60ED"/>
    <w:rsid w:val="007A6737"/>
    <w:rsid w:val="007A695F"/>
    <w:rsid w:val="007A7470"/>
    <w:rsid w:val="007B0032"/>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5CA"/>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060"/>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F3A"/>
    <w:rsid w:val="00843F4E"/>
    <w:rsid w:val="008444DD"/>
    <w:rsid w:val="00844DFC"/>
    <w:rsid w:val="00845033"/>
    <w:rsid w:val="00845326"/>
    <w:rsid w:val="00845DB4"/>
    <w:rsid w:val="0084627F"/>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270"/>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4CD"/>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CC9"/>
    <w:rsid w:val="00905DE6"/>
    <w:rsid w:val="00905F4F"/>
    <w:rsid w:val="00905F82"/>
    <w:rsid w:val="00906164"/>
    <w:rsid w:val="009068EF"/>
    <w:rsid w:val="00906A57"/>
    <w:rsid w:val="00907033"/>
    <w:rsid w:val="00907411"/>
    <w:rsid w:val="0090744C"/>
    <w:rsid w:val="00907607"/>
    <w:rsid w:val="00907E87"/>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5AF9"/>
    <w:rsid w:val="009263BD"/>
    <w:rsid w:val="009279C0"/>
    <w:rsid w:val="00930166"/>
    <w:rsid w:val="009305ED"/>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40151"/>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4A7"/>
    <w:rsid w:val="00945623"/>
    <w:rsid w:val="009457C2"/>
    <w:rsid w:val="00945A3D"/>
    <w:rsid w:val="0094637A"/>
    <w:rsid w:val="009463DB"/>
    <w:rsid w:val="00946BB2"/>
    <w:rsid w:val="0094759D"/>
    <w:rsid w:val="0094776F"/>
    <w:rsid w:val="00950435"/>
    <w:rsid w:val="009508A5"/>
    <w:rsid w:val="00950F0F"/>
    <w:rsid w:val="009515DB"/>
    <w:rsid w:val="009516C4"/>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59A"/>
    <w:rsid w:val="00977638"/>
    <w:rsid w:val="0097763E"/>
    <w:rsid w:val="00977BE0"/>
    <w:rsid w:val="00977FAE"/>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24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315"/>
    <w:rsid w:val="009B2899"/>
    <w:rsid w:val="009B29BE"/>
    <w:rsid w:val="009B5562"/>
    <w:rsid w:val="009B557C"/>
    <w:rsid w:val="009B629C"/>
    <w:rsid w:val="009B662A"/>
    <w:rsid w:val="009B68DE"/>
    <w:rsid w:val="009B6A57"/>
    <w:rsid w:val="009B6BC2"/>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01DC"/>
    <w:rsid w:val="00AA1565"/>
    <w:rsid w:val="00AA22EF"/>
    <w:rsid w:val="00AA237C"/>
    <w:rsid w:val="00AA238E"/>
    <w:rsid w:val="00AA2611"/>
    <w:rsid w:val="00AA2924"/>
    <w:rsid w:val="00AA3403"/>
    <w:rsid w:val="00AA373C"/>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3EC4"/>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8E8"/>
    <w:rsid w:val="00AD1923"/>
    <w:rsid w:val="00AD20F2"/>
    <w:rsid w:val="00AD289E"/>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37DED"/>
    <w:rsid w:val="00B402DB"/>
    <w:rsid w:val="00B40919"/>
    <w:rsid w:val="00B409B1"/>
    <w:rsid w:val="00B4135D"/>
    <w:rsid w:val="00B41C4E"/>
    <w:rsid w:val="00B429AB"/>
    <w:rsid w:val="00B42DF8"/>
    <w:rsid w:val="00B42E31"/>
    <w:rsid w:val="00B43664"/>
    <w:rsid w:val="00B437A8"/>
    <w:rsid w:val="00B43C6A"/>
    <w:rsid w:val="00B43FE5"/>
    <w:rsid w:val="00B44176"/>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50DD"/>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427"/>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1E6"/>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40F3"/>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BAF"/>
    <w:rsid w:val="00C22131"/>
    <w:rsid w:val="00C22264"/>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AE8"/>
    <w:rsid w:val="00C30E43"/>
    <w:rsid w:val="00C30F34"/>
    <w:rsid w:val="00C313FB"/>
    <w:rsid w:val="00C3299F"/>
    <w:rsid w:val="00C330D1"/>
    <w:rsid w:val="00C34136"/>
    <w:rsid w:val="00C3595E"/>
    <w:rsid w:val="00C370B6"/>
    <w:rsid w:val="00C400CC"/>
    <w:rsid w:val="00C4010D"/>
    <w:rsid w:val="00C40263"/>
    <w:rsid w:val="00C4063B"/>
    <w:rsid w:val="00C4139F"/>
    <w:rsid w:val="00C41699"/>
    <w:rsid w:val="00C416D6"/>
    <w:rsid w:val="00C41869"/>
    <w:rsid w:val="00C41AD8"/>
    <w:rsid w:val="00C41FCC"/>
    <w:rsid w:val="00C425E7"/>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4B6"/>
    <w:rsid w:val="00C9092C"/>
    <w:rsid w:val="00C90ACA"/>
    <w:rsid w:val="00C91945"/>
    <w:rsid w:val="00C92187"/>
    <w:rsid w:val="00C921AA"/>
    <w:rsid w:val="00C92AC0"/>
    <w:rsid w:val="00C93660"/>
    <w:rsid w:val="00C93829"/>
    <w:rsid w:val="00C938D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29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68AB"/>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0C3"/>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0EF"/>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4D"/>
    <w:rsid w:val="00D63CA0"/>
    <w:rsid w:val="00D64194"/>
    <w:rsid w:val="00D6424D"/>
    <w:rsid w:val="00D644F9"/>
    <w:rsid w:val="00D65EBB"/>
    <w:rsid w:val="00D65F1F"/>
    <w:rsid w:val="00D6632C"/>
    <w:rsid w:val="00D6632D"/>
    <w:rsid w:val="00D667A3"/>
    <w:rsid w:val="00D67305"/>
    <w:rsid w:val="00D70246"/>
    <w:rsid w:val="00D70345"/>
    <w:rsid w:val="00D71103"/>
    <w:rsid w:val="00D71795"/>
    <w:rsid w:val="00D71D2B"/>
    <w:rsid w:val="00D722BC"/>
    <w:rsid w:val="00D72544"/>
    <w:rsid w:val="00D726AE"/>
    <w:rsid w:val="00D72A15"/>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B2A"/>
    <w:rsid w:val="00DA3D79"/>
    <w:rsid w:val="00DA50C3"/>
    <w:rsid w:val="00DA6027"/>
    <w:rsid w:val="00DA62C0"/>
    <w:rsid w:val="00DA724F"/>
    <w:rsid w:val="00DA7EC0"/>
    <w:rsid w:val="00DB003D"/>
    <w:rsid w:val="00DB0221"/>
    <w:rsid w:val="00DB057F"/>
    <w:rsid w:val="00DB0690"/>
    <w:rsid w:val="00DB0705"/>
    <w:rsid w:val="00DB0D8F"/>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2EDC"/>
    <w:rsid w:val="00DC302E"/>
    <w:rsid w:val="00DC38C1"/>
    <w:rsid w:val="00DC3AA6"/>
    <w:rsid w:val="00DC3C63"/>
    <w:rsid w:val="00DC42EF"/>
    <w:rsid w:val="00DC43B3"/>
    <w:rsid w:val="00DC4E26"/>
    <w:rsid w:val="00DC5B16"/>
    <w:rsid w:val="00DC6284"/>
    <w:rsid w:val="00DC650D"/>
    <w:rsid w:val="00DC6545"/>
    <w:rsid w:val="00DC67D5"/>
    <w:rsid w:val="00DC6B9F"/>
    <w:rsid w:val="00DC6D94"/>
    <w:rsid w:val="00DC70B8"/>
    <w:rsid w:val="00DC7B12"/>
    <w:rsid w:val="00DD0071"/>
    <w:rsid w:val="00DD06F9"/>
    <w:rsid w:val="00DD0963"/>
    <w:rsid w:val="00DD0AB1"/>
    <w:rsid w:val="00DD0D8B"/>
    <w:rsid w:val="00DD1E58"/>
    <w:rsid w:val="00DD2329"/>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963"/>
    <w:rsid w:val="00E11B89"/>
    <w:rsid w:val="00E11EB2"/>
    <w:rsid w:val="00E122AC"/>
    <w:rsid w:val="00E12D38"/>
    <w:rsid w:val="00E13428"/>
    <w:rsid w:val="00E13B2E"/>
    <w:rsid w:val="00E149C8"/>
    <w:rsid w:val="00E158E6"/>
    <w:rsid w:val="00E1735E"/>
    <w:rsid w:val="00E1785C"/>
    <w:rsid w:val="00E17DBA"/>
    <w:rsid w:val="00E20F27"/>
    <w:rsid w:val="00E21226"/>
    <w:rsid w:val="00E215E1"/>
    <w:rsid w:val="00E21CA7"/>
    <w:rsid w:val="00E239C9"/>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11E"/>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1D7"/>
    <w:rsid w:val="00E80720"/>
    <w:rsid w:val="00E81438"/>
    <w:rsid w:val="00E82125"/>
    <w:rsid w:val="00E82206"/>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65C"/>
    <w:rsid w:val="00EB1FF7"/>
    <w:rsid w:val="00EB28AD"/>
    <w:rsid w:val="00EB2ACE"/>
    <w:rsid w:val="00EB321C"/>
    <w:rsid w:val="00EB376F"/>
    <w:rsid w:val="00EB45F8"/>
    <w:rsid w:val="00EB4624"/>
    <w:rsid w:val="00EB4EE7"/>
    <w:rsid w:val="00EB553A"/>
    <w:rsid w:val="00EB57EB"/>
    <w:rsid w:val="00EB5C95"/>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010"/>
    <w:rsid w:val="00FD297A"/>
    <w:rsid w:val="00FD2A73"/>
    <w:rsid w:val="00FD2E31"/>
    <w:rsid w:val="00FD37A5"/>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680871"/>
    <w:pPr>
      <w:spacing w:before="100" w:beforeAutospacing="1" w:after="119" w:line="240" w:lineRule="auto"/>
    </w:pPr>
    <w:rPr>
      <w:rFonts w:ascii="Times New Roman" w:eastAsia="Times New Roman" w:hAnsi="Times New Roman" w:cs="Times New Roman"/>
      <w:sz w:val="24"/>
      <w:szCs w:val="24"/>
    </w:rPr>
  </w:style>
  <w:style w:type="paragraph" w:customStyle="1" w:styleId="11">
    <w:name w:val="Знак1"/>
    <w:basedOn w:val="a"/>
    <w:uiPriority w:val="99"/>
    <w:rsid w:val="00843F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uiPriority w:val="99"/>
    <w:rsid w:val="00843F4E"/>
    <w:pPr>
      <w:widowControl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843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3F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EB77-AA14-46C7-9EBE-0387999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20</Pages>
  <Words>6966</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Фисенко</cp:lastModifiedBy>
  <cp:revision>114</cp:revision>
  <cp:lastPrinted>2017-04-13T05:34:00Z</cp:lastPrinted>
  <dcterms:created xsi:type="dcterms:W3CDTF">2015-10-05T12:11:00Z</dcterms:created>
  <dcterms:modified xsi:type="dcterms:W3CDTF">2017-04-13T05:37:00Z</dcterms:modified>
</cp:coreProperties>
</file>