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B4" w:rsidRDefault="00F77DB4" w:rsidP="00F77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77DB4" w:rsidRDefault="00F77DB4" w:rsidP="00F77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DB4" w:rsidRDefault="00F77DB4" w:rsidP="00F77D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F77DB4" w:rsidRDefault="00F77DB4" w:rsidP="00F77D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77DB4" w:rsidRDefault="00F77DB4" w:rsidP="00F77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05 июля 2018 г.  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№ 13</w:t>
      </w:r>
      <w:r w:rsidR="00C455A9">
        <w:rPr>
          <w:rFonts w:ascii="Times New Roman" w:hAnsi="Times New Roman"/>
          <w:sz w:val="28"/>
          <w:szCs w:val="28"/>
        </w:rPr>
        <w:t>2</w:t>
      </w:r>
    </w:p>
    <w:p w:rsidR="00F77DB4" w:rsidRDefault="00F77DB4" w:rsidP="00F77DB4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 w:line="240" w:lineRule="exact"/>
        <w:jc w:val="both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  <w:sz w:val="28"/>
          <w:szCs w:val="28"/>
        </w:rPr>
        <w:t>Об утверждении регламента межведомственной рабочей группы по выработке комплексных мер и решению проблемных вопросов в сфере социальной адаптации лиц, освободившихся из мест лишения свободы межведомственной комиссии по профилактике правонарушений на территории муниципального образования Ивановского сельсовета Кочубеевского района Ставропольского края</w:t>
      </w:r>
    </w:p>
    <w:p w:rsidR="00F77DB4" w:rsidRDefault="00F77DB4" w:rsidP="00F77DB4">
      <w:pPr>
        <w:pStyle w:val="a5"/>
        <w:shd w:val="clear" w:color="auto" w:fill="FFFFFF"/>
        <w:spacing w:before="0" w:beforeAutospacing="0" w:after="125" w:afterAutospacing="0" w:line="240" w:lineRule="exact"/>
        <w:jc w:val="both"/>
        <w:rPr>
          <w:rStyle w:val="a6"/>
          <w:b w:val="0"/>
          <w:color w:val="000000"/>
          <w:sz w:val="28"/>
          <w:szCs w:val="28"/>
        </w:rPr>
      </w:pP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2D2D2D"/>
          <w:spacing w:val="2"/>
          <w:sz w:val="28"/>
          <w:szCs w:val="28"/>
        </w:rPr>
        <w:t>В целях социальной реабилитации и адаптации лиц, освободившихся из мест лишения свободы, в</w:t>
      </w:r>
      <w:r>
        <w:rPr>
          <w:color w:val="000000"/>
          <w:sz w:val="28"/>
          <w:szCs w:val="28"/>
        </w:rPr>
        <w:t xml:space="preserve"> соответствии с решениями краевой межведомственной комиссии по профилактике правонарушений и формированию системы профилактики правонарушений на территории Ставропольского края от 21.06.2016 года и от 29.09.2017, администрация муниципального образования Ивановского сельсовета Кочубеевского района Ставропольского края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прилагаемый регламент межведомственной рабочей группы по выработке комплексных мер и решению проблемных вопросов в сфере социальной адаптации лиц, освободившихся из мест лишения свободы, межведомственной комиссии по профилактике правонарушений на территории муниципального образования Ивановского сельсовета Кочубеевского района Ставропольского края.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77DB4" w:rsidRDefault="00F77DB4" w:rsidP="00F7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www.ivanovskoe26.ru</w:t>
        </w:r>
      </w:hyperlink>
      <w: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 вступает в силу со дня его подписания.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Ивановского сельсовета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Кочубеевского района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Ставропольского края                                                              А.И. Солдатов</w:t>
      </w:r>
    </w:p>
    <w:p w:rsidR="00C455A9" w:rsidRDefault="00C455A9" w:rsidP="00F77DB4">
      <w:pPr>
        <w:pStyle w:val="a5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 w:line="240" w:lineRule="exact"/>
        <w:ind w:firstLine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 w:line="240" w:lineRule="exact"/>
        <w:ind w:firstLine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 w:line="240" w:lineRule="exact"/>
        <w:ind w:firstLine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 w:line="240" w:lineRule="exact"/>
        <w:ind w:firstLine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Ивановского сельсовета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 w:line="240" w:lineRule="exact"/>
        <w:ind w:firstLine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Кочубеевского района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 w:line="240" w:lineRule="exact"/>
        <w:ind w:firstLine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Ставропольского края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 w:line="240" w:lineRule="exact"/>
        <w:ind w:firstLine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05 июля 2018 года № 13</w:t>
      </w:r>
      <w:r w:rsidR="00C455A9">
        <w:rPr>
          <w:color w:val="000000"/>
          <w:sz w:val="28"/>
          <w:szCs w:val="28"/>
        </w:rPr>
        <w:t>2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РЕГЛАМЕНТ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</w:rPr>
      </w:pPr>
      <w:r>
        <w:rPr>
          <w:rStyle w:val="a6"/>
          <w:b w:val="0"/>
          <w:color w:val="000000"/>
          <w:sz w:val="28"/>
          <w:szCs w:val="28"/>
        </w:rPr>
        <w:t>межведомственной рабочей группы по выработке комплексных мер и решению проблемных вопросов в сфере социальной адаптации лиц, освободившихся из мест лишения свободы межведомственной комиссии по профилактике правонарушений на территории муниципального образования Ивановского сельсовета Кочубеевского района Ставропольского края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I.Общие</w:t>
      </w:r>
      <w:proofErr w:type="spellEnd"/>
      <w:r>
        <w:rPr>
          <w:color w:val="000000"/>
          <w:sz w:val="28"/>
          <w:szCs w:val="28"/>
        </w:rPr>
        <w:t xml:space="preserve"> положения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Настоящий Регламент разработан с целью исполнения решений краевой межведомственной комиссии по профилактике правонарушений и формированию системы профилактики на территории Ставропольского края от 21.06.2016 и 27.09.2017 года и устанавливает общие правила организации деятельности межведомственной рабочей группы по выработке комплексных мер и решению проблемных вопросов в сфере социальной адаптации лиц, освободившихся из мест лишения свободы (дале</w:t>
      </w:r>
      <w:proofErr w:type="gramStart"/>
      <w:r>
        <w:rPr>
          <w:color w:val="000000"/>
          <w:sz w:val="28"/>
          <w:szCs w:val="28"/>
        </w:rPr>
        <w:t>е-</w:t>
      </w:r>
      <w:proofErr w:type="gramEnd"/>
      <w:r>
        <w:rPr>
          <w:color w:val="000000"/>
          <w:sz w:val="28"/>
          <w:szCs w:val="28"/>
        </w:rPr>
        <w:t xml:space="preserve"> Группа).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II. Цели и задачи группы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Целью Группы является разработка комплексных мер и решение проблемных вопросов в сфере социальной адаптации лиц, освободившихся из мест лишения свободы.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Задачами Группы являются: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Сбор и анализ информации о лицах, освободившихся из мест лишения свободы и их дальнейшая ориентация;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Выработка решений по принятию мер в сфере социальной адаптации лиц, освободившихся из мест лишения свободы, реализация которых находится в компетенции органов исполнительной власти, представителями которых являются члены рабочей Группы;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решений;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Проведение работы с лицами, отбывающими наказание без изоляции от общества.</w:t>
      </w:r>
    </w:p>
    <w:p w:rsidR="00F77DB4" w:rsidRDefault="00F77DB4" w:rsidP="00F77DB4">
      <w:pPr>
        <w:pStyle w:val="a5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III.Полномочия</w:t>
      </w:r>
      <w:proofErr w:type="spellEnd"/>
      <w:r>
        <w:rPr>
          <w:color w:val="000000"/>
          <w:sz w:val="28"/>
          <w:szCs w:val="28"/>
        </w:rPr>
        <w:t xml:space="preserve"> руководителя и членов Группы</w:t>
      </w:r>
    </w:p>
    <w:p w:rsidR="00F77DB4" w:rsidRDefault="00F77DB4" w:rsidP="00F77DB4">
      <w:pPr>
        <w:pStyle w:val="a5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Руководитель Группы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в случае отсутствия руководителя Группы – один из членов Группы, назначенный руководителем Группы), осуществляет руководство ее деятельностью, дает поручения членам Группы по вопросам, отнесенным к компетенции Группы, ведет заседания Группы, подписывает протоколы заседаний Группы, принимает решения, связанные с деятельностью Группы.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 Решения руководителя Группы, содержащие рекомендации по организации деятельности Группы, издаются в виде протоколов.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Члены Группы имеют право;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Знакомиться с документами и материалами Группы, непосредственно касающимися деятельности Группы;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Выступать на заседаниях Группы, вносить предложения по вопросам, входящим в компетенцию Группы, и требовать, в случае необходимости, проведения голосования по данным вопросам;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Голосовать на заседаниях Группы;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Привлекать по согласованию с руководителем Группы сотрудников и специалистов, иных лиц к работе, связанной с деятельностью Группы;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 Руководитель и члены Группы обладают равными правами при подготовке и обсуждении рассматриваемых на заседании вопросов.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Члены Группы обязаны: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Организовывать подготовку вопросов, выносимых на рассмотрение.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</w:t>
      </w:r>
      <w:proofErr w:type="spellStart"/>
      <w:r>
        <w:rPr>
          <w:color w:val="000000"/>
          <w:sz w:val="28"/>
          <w:szCs w:val="28"/>
        </w:rPr>
        <w:t>Присутсововать</w:t>
      </w:r>
      <w:proofErr w:type="spellEnd"/>
      <w:r>
        <w:rPr>
          <w:color w:val="000000"/>
          <w:sz w:val="28"/>
          <w:szCs w:val="28"/>
        </w:rPr>
        <w:t xml:space="preserve"> на заседаниях Группы. В случае невозможности присутствия члена Группы на заседании орган, чьим представителем </w:t>
      </w:r>
      <w:proofErr w:type="spellStart"/>
      <w:proofErr w:type="gramStart"/>
      <w:r>
        <w:rPr>
          <w:color w:val="000000"/>
          <w:sz w:val="28"/>
          <w:szCs w:val="28"/>
        </w:rPr>
        <w:t>яв-ляется</w:t>
      </w:r>
      <w:proofErr w:type="spellEnd"/>
      <w:proofErr w:type="gramEnd"/>
      <w:r>
        <w:rPr>
          <w:color w:val="000000"/>
          <w:sz w:val="28"/>
          <w:szCs w:val="28"/>
        </w:rPr>
        <w:t xml:space="preserve"> член Группы, направляют руководителю Группы уведомление, </w:t>
      </w:r>
      <w:proofErr w:type="spellStart"/>
      <w:r>
        <w:rPr>
          <w:color w:val="000000"/>
          <w:sz w:val="28"/>
          <w:szCs w:val="28"/>
        </w:rPr>
        <w:t>со-держащее</w:t>
      </w:r>
      <w:proofErr w:type="spellEnd"/>
      <w:r>
        <w:rPr>
          <w:color w:val="000000"/>
          <w:sz w:val="28"/>
          <w:szCs w:val="28"/>
        </w:rPr>
        <w:t xml:space="preserve"> сведения о должностном лице, которое будет его замещать на заседании Группы.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Организовывать в рамках своих должностных полномочий выполнение решений Группы.</w:t>
      </w:r>
    </w:p>
    <w:p w:rsidR="00F77DB4" w:rsidRDefault="00F77DB4" w:rsidP="00F77DB4">
      <w:pPr>
        <w:pStyle w:val="a5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1V.Планирование и организация работы Группы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Заседания Группы проводятся по мере необходимости, но не реже 1 раза в квартал. В случае необходимости по согласованию с руководителем Группы могут проводиться внеочередные заседания Группы.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Секретарь Группы сообщает членам Группы о дате и месте проведения заседания, а также информацию о планируемых к рассмотрению вопросах.</w:t>
      </w:r>
    </w:p>
    <w:p w:rsidR="00F77DB4" w:rsidRDefault="00F77DB4" w:rsidP="00F77DB4">
      <w:pPr>
        <w:pStyle w:val="a5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V.Порядок</w:t>
      </w:r>
      <w:proofErr w:type="spellEnd"/>
      <w:r>
        <w:rPr>
          <w:color w:val="000000"/>
          <w:sz w:val="28"/>
          <w:szCs w:val="28"/>
        </w:rPr>
        <w:t xml:space="preserve"> подготовки заседания Группы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Члены Группы принимают участие в подготовке заседаний и несут персональную ответственность за качество и своевременность </w:t>
      </w:r>
      <w:proofErr w:type="spellStart"/>
      <w:proofErr w:type="gramStart"/>
      <w:r>
        <w:rPr>
          <w:color w:val="000000"/>
          <w:sz w:val="28"/>
          <w:szCs w:val="28"/>
        </w:rPr>
        <w:t>представле-ния</w:t>
      </w:r>
      <w:proofErr w:type="spellEnd"/>
      <w:proofErr w:type="gramEnd"/>
      <w:r>
        <w:rPr>
          <w:color w:val="000000"/>
          <w:sz w:val="28"/>
          <w:szCs w:val="28"/>
        </w:rPr>
        <w:t xml:space="preserve"> материалов секретарю Группы.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Члены Группы предоставляют секретарю Группы необходимые материалы по рассматриваемому вопросу не позднее 2-х дней до начала проведения заседания Группы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редставляемые секретарю Группы материалы включают в себя: аналитическую справку по рассматриваемому вопросу; предложения в проект решения по рассматриваемому вопросу с указанием исполнителей поручений и сроков исполнения (при необходимости материалы, согласованные с заинтересованными органами, </w:t>
      </w:r>
      <w:r>
        <w:rPr>
          <w:color w:val="000000"/>
          <w:sz w:val="28"/>
          <w:szCs w:val="28"/>
        </w:rPr>
        <w:lastRenderedPageBreak/>
        <w:t>объединениями, организациями); предложения по составу приглашенных на заседание Группы лиц (при необходимости).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полнотой представленных документов и своевременностью подготовки и представления материалов для рассмотрения на заседаниях Группы осуществляется секретарем Группы.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Секретарь Группы обеспечивает систематизацию и хранение материалов заседаний Группы.</w:t>
      </w:r>
    </w:p>
    <w:p w:rsidR="00F77DB4" w:rsidRDefault="00F77DB4" w:rsidP="00F77DB4">
      <w:pPr>
        <w:pStyle w:val="a5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VI.Порядок</w:t>
      </w:r>
      <w:proofErr w:type="spellEnd"/>
      <w:r>
        <w:rPr>
          <w:color w:val="000000"/>
          <w:sz w:val="28"/>
          <w:szCs w:val="28"/>
        </w:rPr>
        <w:t xml:space="preserve"> проведения заседаний Группы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Заседания Группы созываются руководителем Группы, либо по его поручению секретарем Группы.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Лица, участвующие в заседаниях Группы, регистрируются секретарем Группы.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Заседание Группы считается правомочным, если на нем присутствует более половины ее членов.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Заседания проходят под председательством руководителя Группы, который: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17.1. Ведет заседание Группы и организует обсуждение вопросов </w:t>
      </w:r>
      <w:proofErr w:type="spellStart"/>
      <w:proofErr w:type="gramStart"/>
      <w:r>
        <w:rPr>
          <w:color w:val="000000"/>
          <w:sz w:val="28"/>
          <w:szCs w:val="28"/>
        </w:rPr>
        <w:t>повест-ки</w:t>
      </w:r>
      <w:proofErr w:type="spellEnd"/>
      <w:proofErr w:type="gramEnd"/>
      <w:r>
        <w:rPr>
          <w:color w:val="000000"/>
          <w:sz w:val="28"/>
          <w:szCs w:val="28"/>
        </w:rPr>
        <w:t xml:space="preserve"> дня заседания Группы;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17.2. Организует обсуждение поступивших от членов Группы замечаний и предложений по проекту решения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17.3. </w:t>
      </w:r>
      <w:proofErr w:type="gramStart"/>
      <w:r>
        <w:rPr>
          <w:color w:val="000000"/>
          <w:sz w:val="28"/>
          <w:szCs w:val="28"/>
        </w:rPr>
        <w:t>Представляет слово</w:t>
      </w:r>
      <w:proofErr w:type="gramEnd"/>
      <w:r>
        <w:rPr>
          <w:color w:val="000000"/>
          <w:sz w:val="28"/>
          <w:szCs w:val="28"/>
        </w:rPr>
        <w:t xml:space="preserve"> для выступления членам Группы, а также приглашенным лицам в порядке очередности;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17.4. Организует голосование и подсчет голосов, оглашает результаты голосования;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17.5. Обеспечивает соблюдение положений настоящего Регламента членами Группы и приглашенными лицами.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С докладами на заседании Группы по вопросам его повестки выступают члены Группы либо, по согласованию с руководителем Группы, </w:t>
      </w:r>
      <w:proofErr w:type="spellStart"/>
      <w:proofErr w:type="gramStart"/>
      <w:r>
        <w:rPr>
          <w:color w:val="000000"/>
          <w:sz w:val="28"/>
          <w:szCs w:val="28"/>
        </w:rPr>
        <w:t>при-глашенные</w:t>
      </w:r>
      <w:proofErr w:type="spellEnd"/>
      <w:proofErr w:type="gramEnd"/>
      <w:r>
        <w:rPr>
          <w:color w:val="000000"/>
          <w:sz w:val="28"/>
          <w:szCs w:val="28"/>
        </w:rPr>
        <w:t xml:space="preserve"> лица.</w:t>
      </w:r>
    </w:p>
    <w:p w:rsidR="00F77DB4" w:rsidRDefault="00F77DB4" w:rsidP="00F77D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Решения Группы принимаются открытым голосованием простым большинством голосов присутствующих на заседании членов Группы. При равенстве голосов решающим является голос руководителя Группы.</w:t>
      </w:r>
    </w:p>
    <w:p w:rsidR="00F77DB4" w:rsidRDefault="00F77DB4" w:rsidP="00F77DB4">
      <w:pPr>
        <w:pStyle w:val="a5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Решение Группы оформляется протоколом, который подписывается руководителем и секретарем Группы.</w:t>
      </w:r>
    </w:p>
    <w:p w:rsidR="00F77DB4" w:rsidRDefault="00F77DB4" w:rsidP="00F77DB4">
      <w:pPr>
        <w:pStyle w:val="a5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</w:p>
    <w:p w:rsidR="0034711B" w:rsidRDefault="0034711B"/>
    <w:sectPr w:rsidR="0034711B" w:rsidSect="0034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DB4"/>
    <w:rsid w:val="0034711B"/>
    <w:rsid w:val="003872DB"/>
    <w:rsid w:val="004C6D55"/>
    <w:rsid w:val="00C455A9"/>
    <w:rsid w:val="00EC3540"/>
    <w:rsid w:val="00F7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7DB4"/>
    <w:rPr>
      <w:color w:val="0000FF"/>
      <w:u w:val="single"/>
    </w:rPr>
  </w:style>
  <w:style w:type="character" w:customStyle="1" w:styleId="a4">
    <w:name w:val="Обычный (веб) Знак"/>
    <w:basedOn w:val="a0"/>
    <w:link w:val="a5"/>
    <w:uiPriority w:val="99"/>
    <w:semiHidden/>
    <w:locked/>
    <w:rsid w:val="00F77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rsid w:val="00F7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77D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1180</Words>
  <Characters>6731</Characters>
  <Application>Microsoft Office Word</Application>
  <DocSecurity>0</DocSecurity>
  <Lines>56</Lines>
  <Paragraphs>15</Paragraphs>
  <ScaleCrop>false</ScaleCrop>
  <Company>Grizli777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SMI</cp:lastModifiedBy>
  <cp:revision>3</cp:revision>
  <dcterms:created xsi:type="dcterms:W3CDTF">2019-02-26T07:16:00Z</dcterms:created>
  <dcterms:modified xsi:type="dcterms:W3CDTF">2019-02-26T07:30:00Z</dcterms:modified>
</cp:coreProperties>
</file>