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86" w:rsidRDefault="00800E86" w:rsidP="00800E8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D6781" w:rsidRDefault="009D6781" w:rsidP="009D67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9D6781" w:rsidRDefault="009D6781" w:rsidP="009D67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6781" w:rsidRDefault="009D6781" w:rsidP="009D67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№ </w:t>
      </w: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Об утверждении Порядка взимания платы в счет возмещения вреда, причиняемого транспортными средствами, осуществляющими перевозки тяжеловесных грузов по автомобильным дорогам местного значения, в границах населенных пунктов, муниципального образования Ивановского сельсовета Кочубеевского района Ставропольского края</w:t>
      </w: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lang w:eastAsia="ru-RU"/>
        </w:rPr>
        <w:t>В соответствии с ч. 1 ст. 15 Федерального закона от 06 октября 2003 года №131-Ф3 «Об общих принципах организации местного самоуправления в Российской Федерации», ч. 12 и п. 3 ч. 13 ст</w:t>
      </w:r>
      <w:r w:rsidR="00B7369A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31 Федерального закона от 08 ноября 2007 года в редакции</w:t>
      </w:r>
      <w:r w:rsidR="000F408D">
        <w:rPr>
          <w:rFonts w:ascii="Times New Roman" w:eastAsia="Times New Roman" w:hAnsi="Times New Roman"/>
          <w:sz w:val="28"/>
          <w:lang w:eastAsia="ru-RU"/>
        </w:rPr>
        <w:t xml:space="preserve"> от 02 августа 2019 года</w:t>
      </w:r>
      <w:r>
        <w:rPr>
          <w:rFonts w:ascii="Times New Roman" w:eastAsia="Times New Roman" w:hAnsi="Times New Roman"/>
          <w:sz w:val="28"/>
          <w:lang w:eastAsia="ru-RU"/>
        </w:rPr>
        <w:t xml:space="preserve"> № 257-ФЗ «Об автомобильных дорогах и дорожной деятельности в Российской Федерации</w:t>
      </w:r>
      <w:r w:rsidR="00B7369A">
        <w:rPr>
          <w:rFonts w:ascii="Times New Roman" w:eastAsia="Times New Roman" w:hAnsi="Times New Roman"/>
          <w:sz w:val="28"/>
          <w:lang w:eastAsia="ru-RU"/>
        </w:rPr>
        <w:t xml:space="preserve"> и о внесении</w:t>
      </w:r>
      <w:proofErr w:type="gramEnd"/>
      <w:r w:rsidR="00B7369A">
        <w:rPr>
          <w:rFonts w:ascii="Times New Roman" w:eastAsia="Times New Roman" w:hAnsi="Times New Roman"/>
          <w:sz w:val="28"/>
          <w:lang w:eastAsia="ru-RU"/>
        </w:rPr>
        <w:t xml:space="preserve">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lang w:eastAsia="ru-RU"/>
        </w:rPr>
        <w:t xml:space="preserve">», Уставом муниципального образования Ивановского сельсовета Кочубеевского района Ставропольского края,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9D6781" w:rsidRDefault="009D6781" w:rsidP="009D678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781" w:rsidRDefault="009D6781" w:rsidP="009D6781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ПОСТАНОВЛЯЕТ:</w:t>
      </w:r>
    </w:p>
    <w:p w:rsidR="009D6781" w:rsidRDefault="009D6781" w:rsidP="009D67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9D6781" w:rsidRDefault="009D6781" w:rsidP="009D6781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 Утвердить Порядок взимания платы в счет возмещения вреда, причиняемого транспортными средствами, осуществляющими перевозки тяжеловесных грузов по автомобильным дорогам</w:t>
      </w:r>
      <w:r w:rsidR="00B7369A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местного значения, в границах населенных пунктов, расположенным на территории муниципального образования Ивановского сельсовета Кочубеевского района Ставропольского края, согласно приложению.</w:t>
      </w:r>
    </w:p>
    <w:p w:rsidR="009D6781" w:rsidRDefault="009D6781" w:rsidP="009D6781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D6781" w:rsidRDefault="009D6781" w:rsidP="009D6781">
      <w:pPr>
        <w:tabs>
          <w:tab w:val="left" w:pos="979"/>
        </w:tabs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www.ivanovskoe26.ru</w:t>
        </w:r>
      </w:hyperlink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9D6781" w:rsidRDefault="009D6781" w:rsidP="009D6781">
      <w:pPr>
        <w:tabs>
          <w:tab w:val="left" w:pos="979"/>
        </w:tabs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D6781" w:rsidRDefault="009D6781" w:rsidP="009D6781">
      <w:pPr>
        <w:tabs>
          <w:tab w:val="left" w:pos="979"/>
        </w:tabs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3. Контроль за выполнением настоящего постановления возложить на </w:t>
      </w:r>
      <w:r w:rsidR="00B7369A">
        <w:rPr>
          <w:rFonts w:ascii="Times New Roman" w:eastAsia="Times New Roman" w:hAnsi="Times New Roman"/>
          <w:sz w:val="28"/>
          <w:lang w:eastAsia="ru-RU"/>
        </w:rPr>
        <w:t xml:space="preserve">главного специалиста </w:t>
      </w:r>
      <w:proofErr w:type="gramStart"/>
      <w:r w:rsidR="00B7369A">
        <w:rPr>
          <w:rFonts w:ascii="Times New Roman" w:eastAsia="Times New Roman" w:hAnsi="Times New Roman"/>
          <w:sz w:val="28"/>
          <w:lang w:eastAsia="ru-RU"/>
        </w:rPr>
        <w:t xml:space="preserve">администрации муниципального образования </w:t>
      </w:r>
      <w:r w:rsidR="00B7369A">
        <w:rPr>
          <w:rFonts w:ascii="Times New Roman" w:eastAsia="Times New Roman" w:hAnsi="Times New Roman"/>
          <w:sz w:val="28"/>
          <w:lang w:eastAsia="ru-RU"/>
        </w:rPr>
        <w:lastRenderedPageBreak/>
        <w:t>ивановского сельсовета Кочубеевского района Ставропольского края</w:t>
      </w:r>
      <w:proofErr w:type="gramEnd"/>
      <w:r w:rsidR="00B7369A">
        <w:rPr>
          <w:rFonts w:ascii="Times New Roman" w:eastAsia="Times New Roman" w:hAnsi="Times New Roman"/>
          <w:sz w:val="28"/>
          <w:lang w:eastAsia="ru-RU"/>
        </w:rPr>
        <w:t xml:space="preserve"> Череватого И. Ю.</w:t>
      </w:r>
    </w:p>
    <w:p w:rsidR="009D6781" w:rsidRDefault="009D6781" w:rsidP="009D6781">
      <w:pPr>
        <w:tabs>
          <w:tab w:val="left" w:pos="979"/>
        </w:tabs>
        <w:autoSpaceDE w:val="0"/>
        <w:autoSpaceDN w:val="0"/>
        <w:adjustRightInd w:val="0"/>
        <w:spacing w:after="0" w:line="312" w:lineRule="exact"/>
        <w:ind w:firstLine="701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D6781" w:rsidRDefault="009D6781" w:rsidP="009D6781">
      <w:pPr>
        <w:widowControl w:val="0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Кочубеевского района</w:t>
      </w:r>
    </w:p>
    <w:p w:rsidR="009D6781" w:rsidRDefault="009D6781" w:rsidP="009D67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А.И. Солдатов </w:t>
      </w: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6781" w:rsidRDefault="009D6781" w:rsidP="009D6781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6781" w:rsidRDefault="009D6781" w:rsidP="009D6781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6781" w:rsidRDefault="009D6781" w:rsidP="009D6781">
      <w:pPr>
        <w:spacing w:after="0" w:line="240" w:lineRule="exact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736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</w:t>
      </w:r>
      <w:r w:rsidR="00B736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widowControl w:val="0"/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Порядок</w:t>
      </w:r>
    </w:p>
    <w:p w:rsidR="009D6781" w:rsidRDefault="009D6781" w:rsidP="009D6781">
      <w:pPr>
        <w:widowControl w:val="0"/>
        <w:autoSpaceDE w:val="0"/>
        <w:autoSpaceDN w:val="0"/>
        <w:adjustRightInd w:val="0"/>
        <w:spacing w:after="0" w:line="240" w:lineRule="exact"/>
        <w:ind w:left="641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lang w:eastAsia="ru-RU"/>
        </w:rPr>
        <w:t xml:space="preserve">взимания платы в счет возмещения вреда, причиняемого транспортными средствами, осуществляющими перевозки тяжеловесных грузов </w:t>
      </w:r>
      <w:r>
        <w:rPr>
          <w:rFonts w:ascii="Times New Roman" w:eastAsia="Times New Roman" w:hAnsi="Times New Roman"/>
          <w:sz w:val="28"/>
          <w:lang w:eastAsia="ru-RU"/>
        </w:rPr>
        <w:t>по автомобильным дорогам местного значения, в границах населенных пунктов, расположенным на территории муниципального образования Ивановского сельсовета Кочубеевского района Ставропольского края</w:t>
      </w:r>
      <w:proofErr w:type="gramEnd"/>
    </w:p>
    <w:p w:rsidR="009D6781" w:rsidRDefault="009D6781" w:rsidP="009D6781">
      <w:pPr>
        <w:widowControl w:val="0"/>
        <w:autoSpaceDE w:val="0"/>
        <w:autoSpaceDN w:val="0"/>
        <w:adjustRightInd w:val="0"/>
        <w:spacing w:after="0" w:line="240" w:lineRule="exact"/>
        <w:ind w:left="641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D6781" w:rsidRDefault="009D6781" w:rsidP="009D6781">
      <w:pPr>
        <w:widowControl w:val="0"/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Настоящие правила устанавливают порядок взимания 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местного значения, в границах  населенных пунктов, расположенным на территории муниципального образования Ивановского сельсовета Кочубеевского района Ставропольского края (далее транспортные средства).</w:t>
      </w:r>
      <w:proofErr w:type="gramEnd"/>
    </w:p>
    <w:p w:rsidR="009D6781" w:rsidRDefault="009D6781" w:rsidP="009D6781">
      <w:pPr>
        <w:widowControl w:val="0"/>
        <w:tabs>
          <w:tab w:val="left" w:pos="984"/>
        </w:tabs>
        <w:autoSpaceDE w:val="0"/>
        <w:autoSpaceDN w:val="0"/>
        <w:adjustRightInd w:val="0"/>
        <w:spacing w:before="5"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 xml:space="preserve">Размер платы в счет возмещения вреда рассчитывается и начисляется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</w:t>
      </w:r>
      <w:r w:rsidR="00B7369A">
        <w:rPr>
          <w:rFonts w:ascii="Times New Roman" w:eastAsia="Times New Roman" w:hAnsi="Times New Roman"/>
          <w:sz w:val="28"/>
          <w:lang w:eastAsia="ru-RU"/>
        </w:rPr>
        <w:t>31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7369A">
        <w:rPr>
          <w:rFonts w:ascii="Times New Roman" w:eastAsia="Times New Roman" w:hAnsi="Times New Roman"/>
          <w:sz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lang w:eastAsia="ru-RU"/>
        </w:rPr>
        <w:t xml:space="preserve"> 20</w:t>
      </w:r>
      <w:r w:rsidR="00B7369A">
        <w:rPr>
          <w:rFonts w:ascii="Times New Roman" w:eastAsia="Times New Roman" w:hAnsi="Times New Roman"/>
          <w:sz w:val="28"/>
          <w:lang w:eastAsia="ru-RU"/>
        </w:rPr>
        <w:t>20</w:t>
      </w:r>
      <w:r>
        <w:rPr>
          <w:rFonts w:ascii="Times New Roman" w:eastAsia="Times New Roman" w:hAnsi="Times New Roman"/>
          <w:sz w:val="28"/>
          <w:lang w:eastAsia="ru-RU"/>
        </w:rPr>
        <w:t xml:space="preserve"> года № </w:t>
      </w:r>
      <w:r w:rsidR="00B7369A">
        <w:rPr>
          <w:rFonts w:ascii="Times New Roman" w:eastAsia="Times New Roman" w:hAnsi="Times New Roman"/>
          <w:sz w:val="28"/>
          <w:lang w:eastAsia="ru-RU"/>
        </w:rPr>
        <w:t>67</w:t>
      </w:r>
      <w:r>
        <w:rPr>
          <w:rFonts w:ascii="Times New Roman" w:eastAsia="Times New Roman" w:hAnsi="Times New Roman"/>
          <w:sz w:val="28"/>
          <w:lang w:eastAsia="ru-RU"/>
        </w:rPr>
        <w:t xml:space="preserve"> «О</w:t>
      </w:r>
      <w:r w:rsidR="00B7369A">
        <w:rPr>
          <w:rFonts w:ascii="Times New Roman" w:eastAsia="Times New Roman" w:hAnsi="Times New Roman"/>
          <w:sz w:val="28"/>
          <w:lang w:eastAsia="ru-RU"/>
        </w:rPr>
        <w:t>б утверждении правил</w:t>
      </w:r>
      <w:r>
        <w:rPr>
          <w:rFonts w:ascii="Times New Roman" w:eastAsia="Times New Roman" w:hAnsi="Times New Roman"/>
          <w:sz w:val="28"/>
          <w:lang w:eastAsia="ru-RU"/>
        </w:rPr>
        <w:t xml:space="preserve"> возмещени</w:t>
      </w:r>
      <w:r w:rsidR="00316E4B">
        <w:rPr>
          <w:rFonts w:ascii="Times New Roman" w:eastAsia="Times New Roman" w:hAnsi="Times New Roman"/>
          <w:sz w:val="28"/>
          <w:lang w:eastAsia="ru-RU"/>
        </w:rPr>
        <w:t>я</w:t>
      </w:r>
      <w:r>
        <w:rPr>
          <w:rFonts w:ascii="Times New Roman" w:eastAsia="Times New Roman" w:hAnsi="Times New Roman"/>
          <w:sz w:val="28"/>
          <w:lang w:eastAsia="ru-RU"/>
        </w:rPr>
        <w:t xml:space="preserve"> вреда, причиняемого</w:t>
      </w:r>
      <w:r w:rsidR="00316E4B">
        <w:rPr>
          <w:rFonts w:ascii="Times New Roman" w:eastAsia="Times New Roman" w:hAnsi="Times New Roman"/>
          <w:sz w:val="28"/>
          <w:lang w:eastAsia="ru-RU"/>
        </w:rPr>
        <w:t xml:space="preserve"> тяжеловесными</w:t>
      </w:r>
      <w:r>
        <w:rPr>
          <w:rFonts w:ascii="Times New Roman" w:eastAsia="Times New Roman" w:hAnsi="Times New Roman"/>
          <w:sz w:val="28"/>
          <w:lang w:eastAsia="ru-RU"/>
        </w:rPr>
        <w:t xml:space="preserve"> транспортными средствами, </w:t>
      </w:r>
      <w:r w:rsidR="00316E4B">
        <w:rPr>
          <w:rFonts w:ascii="Times New Roman" w:eastAsia="Times New Roman" w:hAnsi="Times New Roman"/>
          <w:sz w:val="28"/>
          <w:lang w:eastAsia="ru-RU"/>
        </w:rPr>
        <w:t>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lang w:eastAsia="ru-RU"/>
        </w:rPr>
        <w:t>».</w:t>
      </w:r>
      <w:proofErr w:type="gramEnd"/>
    </w:p>
    <w:p w:rsidR="009D6781" w:rsidRDefault="009D6781" w:rsidP="009D6781">
      <w:pPr>
        <w:tabs>
          <w:tab w:val="left" w:pos="1114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3. Осуществление расчета, начисления и взимания платы в счет возмещения вреда организуется уполномоченным органам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>. Вред, причиняемый автомобильным дорогам транспортными средствами, подлежит оплате владельцами транспортных средств.</w:t>
      </w:r>
    </w:p>
    <w:p w:rsidR="009D6781" w:rsidRDefault="009D6781" w:rsidP="009D6781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Внесение платы в счет возмещения вреда владельцами транспортных средств осуществляется при оформлении специального разрешения на движение транспортных средств. Расчет платы в счет возмещения вреда осуществляется на безвозмездной основе.</w:t>
      </w:r>
    </w:p>
    <w:p w:rsidR="009D6781" w:rsidRDefault="009D6781" w:rsidP="009D6781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Размер платы в счет возмещения вреда, рассчитанной применительно к конкретному транспортному средству, доводится до сведения владельца транспортного средства уполномоченным лицом, выдающим специальное разрешение на движение транспортных средств.</w:t>
      </w:r>
    </w:p>
    <w:p w:rsidR="00316E4B" w:rsidRDefault="009D6781" w:rsidP="00316E4B">
      <w:pPr>
        <w:widowControl w:val="0"/>
        <w:tabs>
          <w:tab w:val="left" w:pos="984"/>
        </w:tabs>
        <w:autoSpaceDE w:val="0"/>
        <w:autoSpaceDN w:val="0"/>
        <w:adjustRightInd w:val="0"/>
        <w:spacing w:before="5"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 xml:space="preserve">В расчете платы в счет возмещения вреда, причиняемого автомобильным дорогам местного значения, в границах населенных пунктов, </w:t>
      </w: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муниципального образования Ивановского сельсовета Кочубеевского района Ставропольского края, применяются показатели размера вреда, согласно приложению, </w:t>
      </w:r>
      <w:r w:rsidR="00316E4B">
        <w:rPr>
          <w:rFonts w:ascii="Times New Roman" w:eastAsia="Times New Roman" w:hAnsi="Times New Roman"/>
          <w:sz w:val="28"/>
          <w:lang w:eastAsia="ru-RU"/>
        </w:rPr>
        <w:t>утвержденным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="00316E4B">
        <w:rPr>
          <w:rFonts w:ascii="Times New Roman" w:eastAsia="Times New Roman" w:hAnsi="Times New Roman"/>
          <w:sz w:val="28"/>
          <w:lang w:eastAsia="ru-RU"/>
        </w:rPr>
        <w:t xml:space="preserve"> Федерации».</w:t>
      </w:r>
    </w:p>
    <w:p w:rsidR="009D6781" w:rsidRDefault="009D6781" w:rsidP="009D6781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5. Плата в счет возмещения вреда подлежит зачислению в бюджет муниципального образования Ивановского сельсовета Кочубеевского района Ставропольского края.</w:t>
      </w:r>
    </w:p>
    <w:p w:rsidR="009D6781" w:rsidRDefault="009D6781" w:rsidP="009D6781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6. Плата в счет возмещения вреда, причиняемого транспортными средствами, перевозящими тяжеловесные грузы в целях предупреждения и ликвидации чрезвычайных ситуаций или последствий стихийных бедствий, а также тяжеловесные грузы оборонного значения при выполнении специальных заданий, не взимается.</w:t>
      </w:r>
    </w:p>
    <w:p w:rsidR="009D6781" w:rsidRDefault="009D6781" w:rsidP="009D6781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Специальное разрешение на перевозку тяжеловесных грузов по автомобильным дорогам выдается уполномоченным органам администрации муниципального образования Ивановского сельсовета Кочубеевского района Ставропольского края при предъявлении платежного поручения или другого платежного документа о возмещении вреда, причиняемого транспортными средствами, осуществляющими перевозку тяжеловесных грузов по автомобильным дорогам, а также платежного документа, подтверждающего оплату государственной пошлины в соответствии с законодательством Российской Федерации о налогах и сборах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9D6781" w:rsidRDefault="009D6781" w:rsidP="009D6781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8. Маршрут движения транспортных средств, осуществляющих перевозки тяжеловесных грузов по автомобильным дорогам, согласовывает уполномоченное лицо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9D6781" w:rsidRDefault="009D6781" w:rsidP="009D6781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В случаях, если для движения транспортного средства, осуществляющего перевозки тяжеловесных грузов, потребуется дополнительное  укрепление и (или) принятие специальных мер по обустройству и переустройству пересекающих автомобильную дорогу сооружений и инженерных коммуникаций, то лица, в интересах которых осуществляются данные перевозки, обязаны возместить владельцам автомобильных дорог, сооружений и инженерных коммуникаций расходы на осуществление указанных мероприятий до получения специального разрешения.</w:t>
      </w:r>
      <w:proofErr w:type="gramEnd"/>
    </w:p>
    <w:p w:rsidR="009D6781" w:rsidRDefault="009D6781" w:rsidP="009D6781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10. Настоящий Порядок устанавливает расходные обязательства муниципального образования Ивановского сельсовета Кочубеевского района Ставропольского края по расходам, связанным с выдачей специальных разрешений.</w:t>
      </w:r>
    </w:p>
    <w:p w:rsidR="009D6781" w:rsidRDefault="009D6781" w:rsidP="009D6781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11. Объем финансирования мероприятий по выдаче разрешений определяется нормативно-сметным методом.</w:t>
      </w:r>
    </w:p>
    <w:p w:rsidR="009D6781" w:rsidRDefault="009D6781" w:rsidP="009D6781">
      <w:pPr>
        <w:tabs>
          <w:tab w:val="left" w:pos="1138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12.Решение о возврате излишне уплаченных (взысканных) платежей в счет возмещения вреда принимается в 7-дневный срок со дня получения </w:t>
      </w:r>
      <w:r>
        <w:rPr>
          <w:rFonts w:ascii="Times New Roman" w:eastAsia="Times New Roman" w:hAnsi="Times New Roman"/>
          <w:sz w:val="28"/>
        </w:rPr>
        <w:lastRenderedPageBreak/>
        <w:t>заявления плательщика. Возврат указанных средств осуществляется в порядке, установленном Министерством финансов Российской Федерации.</w:t>
      </w:r>
    </w:p>
    <w:p w:rsidR="009D6781" w:rsidRDefault="009D6781" w:rsidP="009D6781">
      <w:pPr>
        <w:tabs>
          <w:tab w:val="left" w:pos="113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8"/>
        </w:rPr>
      </w:pPr>
    </w:p>
    <w:p w:rsidR="009D6781" w:rsidRDefault="009D6781" w:rsidP="009D6781">
      <w:pPr>
        <w:tabs>
          <w:tab w:val="left" w:pos="113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8"/>
        </w:rPr>
      </w:pPr>
    </w:p>
    <w:p w:rsidR="009D6781" w:rsidRDefault="009D6781" w:rsidP="009D6781">
      <w:pPr>
        <w:tabs>
          <w:tab w:val="left" w:pos="113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9D6781" w:rsidRDefault="009D6781" w:rsidP="009D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                                                                Н.А. Хлопцева</w:t>
      </w: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Порядку проведения оценки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технического состояния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автомобильных дорог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 местного значения,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границах населенных пунктов,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Ивановского сельсовета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Кочубеевского района</w:t>
      </w:r>
    </w:p>
    <w:p w:rsidR="009D6781" w:rsidRDefault="009D6781" w:rsidP="009D6781">
      <w:pPr>
        <w:spacing w:after="0" w:line="240" w:lineRule="exact"/>
        <w:ind w:firstLine="396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Ставропольского края</w:t>
      </w:r>
    </w:p>
    <w:p w:rsidR="009D6781" w:rsidRDefault="009D6781" w:rsidP="009D6781">
      <w:pPr>
        <w:spacing w:after="0" w:line="240" w:lineRule="exact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</w:p>
    <w:p w:rsidR="009D6781" w:rsidRDefault="009D6781" w:rsidP="009D67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Виды диагностики автомобильных дорог общего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значения, в границах населенных пунктов, муниципального образования Ивановского сельсовета Кочубеевского района Ставропольского края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2555"/>
        <w:gridCol w:w="3491"/>
        <w:gridCol w:w="2783"/>
      </w:tblGrid>
      <w:tr w:rsidR="009D6781" w:rsidTr="009D6781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 работ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диагностики</w:t>
            </w:r>
          </w:p>
        </w:tc>
      </w:tr>
      <w:tr w:rsidR="009D6781" w:rsidTr="009D6781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Первичная диагностика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 раз в 3 – 5 лет</w:t>
            </w:r>
          </w:p>
        </w:tc>
      </w:tr>
      <w:tr w:rsidR="009D6781" w:rsidTr="009D6781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Повторная диагностика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</w:tc>
      </w:tr>
      <w:tr w:rsidR="009D6781" w:rsidTr="009D6781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Приемочная диагностика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9D6781" w:rsidTr="009D6781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Специализированная диагностика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Детальное инструментальное и визуальное обследование автомобильных дорог или участков автомобильных дорог по заданному числу параметров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использованием элементов изыскательских работ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781" w:rsidRDefault="009D6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определении возможности движения транспортного средства, осуществляющего перевозки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элементов, автомобильных дорог</w:t>
            </w:r>
          </w:p>
        </w:tc>
      </w:tr>
    </w:tbl>
    <w:p w:rsidR="009D6781" w:rsidRDefault="009D6781" w:rsidP="009D6781">
      <w:pPr>
        <w:widowControl w:val="0"/>
        <w:suppressAutoHyphens/>
        <w:autoSpaceDE w:val="0"/>
        <w:spacing w:after="0" w:line="240" w:lineRule="auto"/>
        <w:ind w:left="1179" w:firstLine="4536"/>
        <w:jc w:val="center"/>
        <w:rPr>
          <w:rFonts w:ascii="Times New Roman" w:eastAsia="font299" w:hAnsi="Times New Roman" w:cs="font299"/>
          <w:sz w:val="28"/>
          <w:szCs w:val="28"/>
          <w:lang w:eastAsia="ru-RU" w:bidi="ru-RU"/>
        </w:rPr>
      </w:pPr>
    </w:p>
    <w:p w:rsidR="009D6781" w:rsidRDefault="009D6781" w:rsidP="009D6781"/>
    <w:p w:rsidR="006B054D" w:rsidRDefault="006B054D"/>
    <w:sectPr w:rsidR="006B054D" w:rsidSect="0066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9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81"/>
    <w:rsid w:val="000F408D"/>
    <w:rsid w:val="00316E4B"/>
    <w:rsid w:val="00427DD2"/>
    <w:rsid w:val="00665CB5"/>
    <w:rsid w:val="006B054D"/>
    <w:rsid w:val="00800E86"/>
    <w:rsid w:val="009D6781"/>
    <w:rsid w:val="00B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cp:lastPrinted>2020-02-26T07:58:00Z</cp:lastPrinted>
  <dcterms:created xsi:type="dcterms:W3CDTF">2020-02-21T07:14:00Z</dcterms:created>
  <dcterms:modified xsi:type="dcterms:W3CDTF">2020-02-26T07:58:00Z</dcterms:modified>
</cp:coreProperties>
</file>