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C" w:rsidRDefault="001824AC" w:rsidP="001824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1824AC" w:rsidRDefault="001824AC" w:rsidP="001824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24AC" w:rsidRDefault="001824AC" w:rsidP="001824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824AC" w:rsidRDefault="001824AC" w:rsidP="00182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4AC" w:rsidRDefault="00190CDC" w:rsidP="00182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мая 2020</w:t>
      </w:r>
      <w:r w:rsidR="001824AC">
        <w:rPr>
          <w:rFonts w:ascii="Times New Roman" w:hAnsi="Times New Roman"/>
          <w:sz w:val="28"/>
          <w:szCs w:val="28"/>
        </w:rPr>
        <w:t xml:space="preserve"> г.                                      с. </w:t>
      </w:r>
      <w:proofErr w:type="gramStart"/>
      <w:r w:rsidR="001824AC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1824A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96</w:t>
      </w:r>
    </w:p>
    <w:p w:rsidR="001824AC" w:rsidRDefault="001824AC" w:rsidP="001824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824AC" w:rsidRDefault="001824AC" w:rsidP="00182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утверждении Плана проведения систематических карантинных фитосанитарных обследований подкарантинных объектов на территории муниципального образования Ивановского сельсовета Кочубеевского рай</w:t>
      </w:r>
      <w:r w:rsidR="00190CDC">
        <w:rPr>
          <w:rFonts w:ascii="Times New Roman" w:eastAsia="Times New Roman" w:hAnsi="Times New Roman" w:cs="Times New Roman"/>
          <w:sz w:val="27"/>
          <w:szCs w:val="27"/>
        </w:rPr>
        <w:t>она Ставропольского края на 2020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p w:rsidR="001824AC" w:rsidRDefault="001824AC" w:rsidP="001824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21 июля 2014 года № 206-ФЗ </w:t>
      </w:r>
      <w:r>
        <w:rPr>
          <w:rFonts w:ascii="Times New Roman" w:eastAsia="Times New Roman" w:hAnsi="Times New Roman" w:cs="Times New Roman"/>
          <w:sz w:val="27"/>
          <w:szCs w:val="27"/>
        </w:rPr>
        <w:t>«О кар</w:t>
      </w:r>
      <w:r w:rsidR="00190CDC">
        <w:rPr>
          <w:rFonts w:ascii="Times New Roman" w:eastAsia="Times New Roman" w:hAnsi="Times New Roman" w:cs="Times New Roman"/>
          <w:sz w:val="27"/>
          <w:szCs w:val="27"/>
        </w:rPr>
        <w:t>антине растений»,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1824AC" w:rsidRDefault="001824AC" w:rsidP="001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1824AC" w:rsidRDefault="001824AC" w:rsidP="001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Утвердить План проведения систематических карантинных фитосанитарных обследований подкарантинных объектов на территории муниципального образования Ивановского сельсовета Кочубеевского рай</w:t>
      </w:r>
      <w:r w:rsidR="00190CDC">
        <w:rPr>
          <w:rFonts w:ascii="Times New Roman" w:eastAsia="Times New Roman" w:hAnsi="Times New Roman" w:cs="Times New Roman"/>
          <w:sz w:val="27"/>
          <w:szCs w:val="27"/>
        </w:rPr>
        <w:t>она Ставропольского края на 2020 год, согласно приложению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1.</w:t>
      </w:r>
    </w:p>
    <w:p w:rsidR="001824AC" w:rsidRDefault="001824AC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2FA4" w:rsidRDefault="00162FA4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Объявить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трехмесяч</w:t>
      </w:r>
      <w:r w:rsidR="00190CDC">
        <w:rPr>
          <w:rFonts w:ascii="Times New Roman" w:eastAsia="Times New Roman" w:hAnsi="Times New Roman" w:cs="Times New Roman"/>
          <w:sz w:val="27"/>
          <w:szCs w:val="27"/>
        </w:rPr>
        <w:t>ник</w:t>
      </w:r>
      <w:proofErr w:type="spellEnd"/>
      <w:r w:rsidR="00190CDC">
        <w:rPr>
          <w:rFonts w:ascii="Times New Roman" w:eastAsia="Times New Roman" w:hAnsi="Times New Roman" w:cs="Times New Roman"/>
          <w:sz w:val="27"/>
          <w:szCs w:val="27"/>
        </w:rPr>
        <w:t xml:space="preserve"> с 20 июня по 20сентября 2020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по проведению карантинных фитосанитарных обследований, контроль за проведение трехмесячника возложить на </w:t>
      </w:r>
      <w:r w:rsidR="00190CDC">
        <w:rPr>
          <w:rFonts w:ascii="Times New Roman" w:eastAsia="Times New Roman" w:hAnsi="Times New Roman" w:cs="Times New Roman"/>
          <w:sz w:val="27"/>
          <w:szCs w:val="27"/>
        </w:rPr>
        <w:t>главного специалиста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Иванов</w:t>
      </w:r>
      <w:r w:rsidR="00190CDC">
        <w:rPr>
          <w:rFonts w:ascii="Times New Roman" w:eastAsia="Times New Roman" w:hAnsi="Times New Roman" w:cs="Times New Roman"/>
          <w:sz w:val="27"/>
          <w:szCs w:val="27"/>
        </w:rPr>
        <w:t>ского сельсовета Череватого И.Ю.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90CDC" w:rsidRDefault="00190CDC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62FA4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 xml:space="preserve">. Назначить ответственным лицом за проведение </w:t>
      </w:r>
      <w:proofErr w:type="spellStart"/>
      <w:r w:rsidR="00364DDE">
        <w:rPr>
          <w:rFonts w:ascii="Times New Roman" w:eastAsia="Times New Roman" w:hAnsi="Times New Roman" w:cs="Times New Roman"/>
          <w:sz w:val="27"/>
          <w:szCs w:val="27"/>
        </w:rPr>
        <w:t>карантинно</w:t>
      </w:r>
      <w:proofErr w:type="spellEnd"/>
      <w:r w:rsidR="00364DDE">
        <w:rPr>
          <w:rFonts w:ascii="Times New Roman" w:eastAsia="Times New Roman" w:hAnsi="Times New Roman" w:cs="Times New Roman"/>
          <w:sz w:val="27"/>
          <w:szCs w:val="27"/>
        </w:rPr>
        <w:t xml:space="preserve"> фитосанитарных мероприятий и 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>систематических обследований</w:t>
      </w:r>
      <w:r w:rsidR="00364DDE">
        <w:rPr>
          <w:rFonts w:ascii="Times New Roman" w:eastAsia="Times New Roman" w:hAnsi="Times New Roman" w:cs="Times New Roman"/>
          <w:sz w:val="27"/>
          <w:szCs w:val="27"/>
        </w:rPr>
        <w:t xml:space="preserve"> земель в черте муниципального образования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 xml:space="preserve"> на предмет выявления карантинных объектов на территории муниципального </w:t>
      </w:r>
      <w:proofErr w:type="gramStart"/>
      <w:r w:rsidR="001824AC">
        <w:rPr>
          <w:rFonts w:ascii="Times New Roman" w:eastAsia="Times New Roman" w:hAnsi="Times New Roman" w:cs="Times New Roman"/>
          <w:sz w:val="27"/>
          <w:szCs w:val="27"/>
        </w:rPr>
        <w:t>образования Ивановского сельсовета Кочубеевского района Ст</w:t>
      </w:r>
      <w:r w:rsidR="00190CDC">
        <w:rPr>
          <w:rFonts w:ascii="Times New Roman" w:eastAsia="Times New Roman" w:hAnsi="Times New Roman" w:cs="Times New Roman"/>
          <w:sz w:val="27"/>
          <w:szCs w:val="27"/>
        </w:rPr>
        <w:t>авропольского края главного специалиста администрации Ивановского сельсовета</w:t>
      </w:r>
      <w:proofErr w:type="gramEnd"/>
      <w:r w:rsidR="00190CDC">
        <w:rPr>
          <w:rFonts w:ascii="Times New Roman" w:eastAsia="Times New Roman" w:hAnsi="Times New Roman" w:cs="Times New Roman"/>
          <w:sz w:val="27"/>
          <w:szCs w:val="27"/>
        </w:rPr>
        <w:t xml:space="preserve"> Череватого И.Ю.</w:t>
      </w:r>
    </w:p>
    <w:p w:rsidR="001824AC" w:rsidRDefault="001824AC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62FA4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>. Утвердить форму журнала регистрации систематических карантинных фитосанитарных обследований подкарантинных объектов, согласно приложению №2.</w:t>
      </w:r>
    </w:p>
    <w:p w:rsidR="001824AC" w:rsidRDefault="001824AC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62FA4" w:rsidP="00182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>. Утвердить п</w:t>
      </w:r>
      <w:r w:rsidR="001824AC">
        <w:rPr>
          <w:rFonts w:ascii="Times New Roman" w:eastAsia="Calibri" w:hAnsi="Times New Roman" w:cs="Times New Roman"/>
          <w:sz w:val="27"/>
          <w:szCs w:val="27"/>
        </w:rPr>
        <w:t xml:space="preserve">лан мероприятий по выявлению, локализации и ликвидации карантинных объектов на территории муниципального образования Ивановского </w:t>
      </w:r>
      <w:r w:rsidR="001824AC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сельсовета Кочубеевского района Ставропольского края </w:t>
      </w:r>
      <w:r w:rsidR="00190CDC">
        <w:rPr>
          <w:rFonts w:ascii="Times New Roman" w:eastAsia="Calibri" w:hAnsi="Times New Roman" w:cs="Times New Roman"/>
          <w:sz w:val="27"/>
          <w:szCs w:val="27"/>
        </w:rPr>
        <w:t>на 2020 год, согласно приложению</w:t>
      </w:r>
      <w:r w:rsidR="001824AC">
        <w:rPr>
          <w:rFonts w:ascii="Times New Roman" w:eastAsia="Calibri" w:hAnsi="Times New Roman" w:cs="Times New Roman"/>
          <w:sz w:val="27"/>
          <w:szCs w:val="27"/>
        </w:rPr>
        <w:t xml:space="preserve"> № 3.</w:t>
      </w:r>
    </w:p>
    <w:p w:rsidR="001824AC" w:rsidRDefault="001824AC" w:rsidP="00182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824AC" w:rsidRDefault="00162FA4" w:rsidP="00182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190CDC" w:rsidRPr="00E247B1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190CDC" w:rsidRPr="00E247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190CDC" w:rsidRPr="00E247B1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190CDC" w:rsidRPr="007B641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="00190CDC" w:rsidRPr="00E247B1">
        <w:rPr>
          <w:rFonts w:ascii="Times New Roman" w:eastAsia="Calibri" w:hAnsi="Times New Roman" w:cs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  <w:r w:rsidR="001824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4AC" w:rsidRDefault="001824AC" w:rsidP="00182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4AC" w:rsidRDefault="00162FA4" w:rsidP="00182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824AC">
        <w:rPr>
          <w:rFonts w:ascii="Times New Roman" w:eastAsia="Calibri" w:hAnsi="Times New Roman" w:cs="Times New Roman"/>
          <w:sz w:val="28"/>
          <w:szCs w:val="28"/>
        </w:rPr>
        <w:t xml:space="preserve">. Постановления </w:t>
      </w:r>
      <w:proofErr w:type="gramStart"/>
      <w:r w:rsidR="001824AC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190CDC">
        <w:rPr>
          <w:rFonts w:ascii="Times New Roman" w:eastAsia="Calibri" w:hAnsi="Times New Roman" w:cs="Times New Roman"/>
          <w:sz w:val="28"/>
          <w:szCs w:val="28"/>
        </w:rPr>
        <w:t xml:space="preserve"> № 99 от 14.05.2020 г.,</w:t>
      </w:r>
      <w:r w:rsidR="001824AC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1824AC" w:rsidRDefault="001824AC" w:rsidP="001824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4AC" w:rsidRDefault="00162FA4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1824A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1824AC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1824AC" w:rsidRDefault="001824AC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62FA4" w:rsidP="0018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>. Настоящее постановление вступает в законную силу со дня его подписания</w:t>
      </w:r>
      <w:r w:rsidR="001824AC">
        <w:rPr>
          <w:rFonts w:ascii="Arial" w:eastAsia="Times New Roman" w:hAnsi="Arial" w:cs="Arial"/>
          <w:sz w:val="23"/>
          <w:szCs w:val="23"/>
        </w:rPr>
        <w:t>.</w:t>
      </w:r>
    </w:p>
    <w:p w:rsidR="001824AC" w:rsidRDefault="001824AC" w:rsidP="001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муниципального образования</w:t>
      </w:r>
    </w:p>
    <w:p w:rsidR="001824AC" w:rsidRDefault="001824AC" w:rsidP="00182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Ивановского сельсовета</w:t>
      </w:r>
    </w:p>
    <w:p w:rsidR="001824AC" w:rsidRDefault="001824AC" w:rsidP="00182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Кочубеевского района</w:t>
      </w:r>
    </w:p>
    <w:p w:rsidR="001824AC" w:rsidRDefault="001824AC" w:rsidP="00182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Ставропольского края                                                                              А.И. Солдатов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1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Ивановского сельсовета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Кочубеевского района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Ставропольского края</w:t>
      </w:r>
    </w:p>
    <w:p w:rsidR="001824AC" w:rsidRDefault="00190CD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№ 96 от 20 мая 2020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</w:p>
    <w:p w:rsidR="001824AC" w:rsidRDefault="001824AC" w:rsidP="0018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План проведения систематических карантинных фитосанитарных обследований подкарантинных объектов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территории муниципального образования Ивановского сельсовета Кочубеевского рай</w:t>
      </w:r>
      <w:r w:rsidR="00190CDC">
        <w:rPr>
          <w:rFonts w:ascii="Times New Roman" w:eastAsia="Times New Roman" w:hAnsi="Times New Roman" w:cs="Times New Roman"/>
          <w:sz w:val="27"/>
          <w:szCs w:val="27"/>
        </w:rPr>
        <w:t>она Ставропольского края на 2020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tbl>
      <w:tblPr>
        <w:tblW w:w="102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8"/>
        <w:gridCol w:w="2846"/>
        <w:gridCol w:w="1558"/>
        <w:gridCol w:w="1558"/>
        <w:gridCol w:w="2267"/>
        <w:gridCol w:w="1558"/>
      </w:tblGrid>
      <w:tr w:rsidR="001824AC" w:rsidTr="001824AC">
        <w:trPr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7"/>
                <w:szCs w:val="27"/>
              </w:rPr>
            </w:pPr>
            <w:r>
              <w:rPr>
                <w:rFonts w:ascii="Times New Roman" w:eastAsia="Times New Roman" w:hAnsi="Times New Roman" w:cs="Courier New"/>
                <w:sz w:val="27"/>
                <w:szCs w:val="27"/>
              </w:rPr>
              <w:t>№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Мероприятия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Сроки проведения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Метод проведения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Процедура учета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 xml:space="preserve">Дата обращения в </w:t>
            </w:r>
            <w:proofErr w:type="spellStart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Россельхоз</w:t>
            </w:r>
            <w:proofErr w:type="spellEnd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 xml:space="preserve"> надзор о факте обнаружения карантинного объекта </w:t>
            </w:r>
          </w:p>
        </w:tc>
      </w:tr>
      <w:tr w:rsidR="001824AC" w:rsidTr="001824AC">
        <w:trPr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7"/>
                <w:szCs w:val="27"/>
              </w:rPr>
            </w:pPr>
            <w:r>
              <w:rPr>
                <w:rFonts w:ascii="Times New Roman" w:eastAsia="Times New Roman" w:hAnsi="Times New Roman" w:cs="Courier New"/>
                <w:sz w:val="27"/>
                <w:szCs w:val="27"/>
              </w:rPr>
              <w:t>1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Проведение систематических обследований земель в черте населенных пунктов муниципального образования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в течение года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маршрутный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Визуальный осмотр, учет сорных растений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в день выявления</w:t>
            </w:r>
          </w:p>
        </w:tc>
      </w:tr>
      <w:tr w:rsidR="001824AC" w:rsidTr="001824AC">
        <w:trPr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7"/>
                <w:szCs w:val="27"/>
              </w:rPr>
            </w:pPr>
            <w:r>
              <w:rPr>
                <w:rFonts w:ascii="Times New Roman" w:eastAsia="Times New Roman" w:hAnsi="Times New Roman" w:cs="Courier New"/>
                <w:sz w:val="27"/>
                <w:szCs w:val="27"/>
              </w:rPr>
              <w:t>2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Профилактическая работа с населением, проведение бесед, разъяснений на сходах, встречах, по выявлению и ликвидации карантинных объектов.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систематически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беседы, разъяснения, информационные листы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</w:tr>
      <w:tr w:rsidR="001824AC" w:rsidTr="001824AC">
        <w:trPr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7"/>
                <w:szCs w:val="27"/>
              </w:rPr>
            </w:pPr>
            <w:r>
              <w:rPr>
                <w:rFonts w:ascii="Times New Roman" w:eastAsia="Times New Roman" w:hAnsi="Times New Roman" w:cs="Courier New"/>
                <w:sz w:val="27"/>
                <w:szCs w:val="27"/>
              </w:rPr>
              <w:t>3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Контроль ввоза подкарантинной продукции из-за пределов Ставропольского края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постоянно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контроль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</w:tr>
      <w:tr w:rsidR="001824AC" w:rsidTr="001824AC">
        <w:trPr>
          <w:trHeight w:val="1710"/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7"/>
                <w:szCs w:val="27"/>
              </w:rPr>
            </w:pPr>
            <w:r>
              <w:rPr>
                <w:rFonts w:ascii="Times New Roman" w:eastAsia="Times New Roman" w:hAnsi="Times New Roman" w:cs="Courier New"/>
                <w:sz w:val="27"/>
                <w:szCs w:val="27"/>
              </w:rPr>
              <w:t>4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растений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Май-сентябрь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маршрутный</w:t>
            </w:r>
            <w:proofErr w:type="gramEnd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 xml:space="preserve"> совместно с владельцами земельных участков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визуальный осмотр, учет сорных растений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в день выявления</w:t>
            </w:r>
          </w:p>
        </w:tc>
      </w:tr>
    </w:tbl>
    <w:p w:rsidR="001824AC" w:rsidRDefault="00190CDC" w:rsidP="0018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1824AC" w:rsidRDefault="001824AC" w:rsidP="0018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90CDC" w:rsidRDefault="00190CD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90CDC" w:rsidRDefault="00190CD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90CDC" w:rsidRDefault="00190CD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2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Ивановского сельсовета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Кочубеевского района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Ставропольского края</w:t>
      </w:r>
    </w:p>
    <w:p w:rsidR="001824AC" w:rsidRDefault="00190CD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№ 96 от 20 мая 2020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</w:p>
    <w:p w:rsidR="001824AC" w:rsidRDefault="001824AC" w:rsidP="001824AC">
      <w:pPr>
        <w:shd w:val="clear" w:color="auto" w:fill="FFFFFF"/>
        <w:spacing w:after="0" w:line="240" w:lineRule="auto"/>
        <w:ind w:left="1665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Журнал регистрации систематических карантинных фитосанитарных обследований подкарантинных объектов</w:t>
      </w:r>
    </w:p>
    <w:p w:rsidR="001824AC" w:rsidRDefault="001824AC" w:rsidP="0018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4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1954"/>
        <w:gridCol w:w="1842"/>
        <w:gridCol w:w="1954"/>
        <w:gridCol w:w="1954"/>
        <w:gridCol w:w="2297"/>
      </w:tblGrid>
      <w:tr w:rsidR="001824AC" w:rsidTr="001824AC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Дата проведения систематического обследования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 xml:space="preserve">Название организации, Ф.И.О., </w:t>
            </w:r>
            <w:proofErr w:type="gramStart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проводившего</w:t>
            </w:r>
            <w:proofErr w:type="gramEnd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 xml:space="preserve"> систематическое обследование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Метод проведения систематического обследования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Результат проведения систематического обследования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 xml:space="preserve">Дата обращения в </w:t>
            </w:r>
            <w:proofErr w:type="spellStart"/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Россельхознадзор</w:t>
            </w:r>
            <w:proofErr w:type="spellEnd"/>
          </w:p>
        </w:tc>
      </w:tr>
      <w:tr w:rsidR="001824AC" w:rsidTr="001824AC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AC" w:rsidRDefault="001824AC">
            <w:pPr>
              <w:spacing w:after="0" w:line="240" w:lineRule="auto"/>
              <w:rPr>
                <w:rFonts w:ascii="Times New Roman" w:eastAsia="Times New Roman" w:hAnsi="Times New Roman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</w:rPr>
              <w:t> </w:t>
            </w:r>
          </w:p>
        </w:tc>
      </w:tr>
    </w:tbl>
    <w:p w:rsidR="001824AC" w:rsidRDefault="00190CDC" w:rsidP="001824A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______________________________________________________________________</w:t>
      </w:r>
    </w:p>
    <w:p w:rsidR="001824AC" w:rsidRDefault="001824AC" w:rsidP="001824A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90CDC" w:rsidRDefault="00190CD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90CDC" w:rsidRDefault="00190CD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90CDC" w:rsidRDefault="00190CD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90CDC" w:rsidRDefault="00190CD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3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Ивановского сельсовета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Кочубеевского района</w:t>
      </w:r>
    </w:p>
    <w:p w:rsidR="001824AC" w:rsidRDefault="001824A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Ставропольского края</w:t>
      </w:r>
    </w:p>
    <w:p w:rsidR="001824AC" w:rsidRDefault="00190CDC" w:rsidP="001824AC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№ 96 от 20 мая 2020</w:t>
      </w:r>
      <w:r w:rsidR="001824AC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</w:p>
    <w:p w:rsidR="001824AC" w:rsidRDefault="001824AC" w:rsidP="001824AC">
      <w:pPr>
        <w:spacing w:after="0" w:line="240" w:lineRule="exac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План</w:t>
      </w:r>
    </w:p>
    <w:p w:rsidR="001824AC" w:rsidRDefault="001824AC" w:rsidP="001824A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мероприятий по выявлению, локализации и ликвидации карантинных объектов на территории муниципального образования Ивановского сельсовета Кочубеевского рай</w:t>
      </w:r>
      <w:r w:rsidR="00190CDC">
        <w:rPr>
          <w:rFonts w:ascii="Times New Roman" w:eastAsia="Calibri" w:hAnsi="Times New Roman" w:cs="Times New Roman"/>
          <w:sz w:val="27"/>
          <w:szCs w:val="27"/>
        </w:rPr>
        <w:t>она Ставропольского края на 2020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2"/>
        <w:gridCol w:w="2464"/>
        <w:gridCol w:w="2464"/>
      </w:tblGrid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и утверждения мероприятий по локализации и ликвидации карантинных объектов на территории сельского поселения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до 01.06.20</w:t>
            </w:r>
            <w:r w:rsidR="00190CDC">
              <w:rPr>
                <w:rFonts w:ascii="Times New Roman" w:eastAsia="Calibri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май-ноябрь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разъяснительной работы с населением, (сходы, собрания)  предприятиями всех форм собственности, в том числе через средства массовой информации, о необходимости принятия мер по  ликвидации очагов карантинных объектов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Май – сентябрь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Администрация, ветеринарная служба</w:t>
            </w:r>
          </w:p>
        </w:tc>
      </w:tr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Письменное информирование Россельхознадзора о факте обнаружения карантинного объекта.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По мере выявления карантинного объекта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подкарантинной продукции.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вегетационного периода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 течение вегетационного периода (апрель – октябрь)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1824AC" w:rsidTr="001824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Работы по ликвидации первичных и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изолированных очагов: химические  обработки препаратов в соответствии  со списком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вегетационного периода (апрель – октябрь)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AC" w:rsidRDefault="00182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хозяйства, собственники, землепользователи, землевладельцы и арендаторы подкарантинных объектов</w:t>
            </w:r>
          </w:p>
        </w:tc>
      </w:tr>
    </w:tbl>
    <w:p w:rsidR="001824AC" w:rsidRDefault="00190CDC" w:rsidP="001824A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lastRenderedPageBreak/>
        <w:t>_______________________________________________________________________</w:t>
      </w:r>
    </w:p>
    <w:p w:rsidR="001824AC" w:rsidRDefault="001824AC" w:rsidP="001824A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1824AC" w:rsidRDefault="001824AC" w:rsidP="001824A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130DF" w:rsidRPr="0077456F" w:rsidRDefault="00F130DF" w:rsidP="001824AC">
      <w:pPr>
        <w:spacing w:after="0" w:line="240" w:lineRule="exact"/>
      </w:pPr>
    </w:p>
    <w:sectPr w:rsidR="00F130DF" w:rsidRPr="0077456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162FA4"/>
    <w:rsid w:val="001824AC"/>
    <w:rsid w:val="00190CDC"/>
    <w:rsid w:val="00346157"/>
    <w:rsid w:val="00364DDE"/>
    <w:rsid w:val="004511D4"/>
    <w:rsid w:val="00546E11"/>
    <w:rsid w:val="0057428B"/>
    <w:rsid w:val="005E5874"/>
    <w:rsid w:val="006042D6"/>
    <w:rsid w:val="0077456F"/>
    <w:rsid w:val="008E3D16"/>
    <w:rsid w:val="009A56E1"/>
    <w:rsid w:val="00AB15AC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1149</Words>
  <Characters>6554</Characters>
  <Application>Microsoft Office Word</Application>
  <DocSecurity>0</DocSecurity>
  <Lines>54</Lines>
  <Paragraphs>15</Paragraphs>
  <ScaleCrop>false</ScaleCrop>
  <Company>Grizli777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2019-09-10T05:16:00Z</cp:lastPrinted>
  <dcterms:created xsi:type="dcterms:W3CDTF">2019-05-14T08:19:00Z</dcterms:created>
  <dcterms:modified xsi:type="dcterms:W3CDTF">2020-05-25T07:43:00Z</dcterms:modified>
</cp:coreProperties>
</file>