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AC" w:rsidRDefault="00B574AC" w:rsidP="00B574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B574AC" w:rsidRDefault="00B574AC" w:rsidP="00B574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B574AC" w:rsidRPr="006159E1" w:rsidRDefault="00B574AC" w:rsidP="00B574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B574AC" w:rsidRPr="006159E1" w:rsidRDefault="00B574AC" w:rsidP="00B574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B574AC" w:rsidRDefault="00B574AC" w:rsidP="00B574A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>22</w:t>
      </w:r>
      <w:r w:rsidRPr="006159E1">
        <w:rPr>
          <w:rStyle w:val="FontStyle365"/>
          <w:b w:val="0"/>
          <w:sz w:val="28"/>
          <w:szCs w:val="28"/>
        </w:rPr>
        <w:t xml:space="preserve"> 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          </w:t>
      </w:r>
      <w:r>
        <w:rPr>
          <w:rStyle w:val="FontStyle365"/>
          <w:b w:val="0"/>
          <w:sz w:val="28"/>
          <w:szCs w:val="28"/>
        </w:rPr>
        <w:t>№ 37</w:t>
      </w:r>
    </w:p>
    <w:p w:rsidR="00B574AC" w:rsidRDefault="00B574AC" w:rsidP="00B574A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B574AC" w:rsidRPr="007F0AD2" w:rsidRDefault="00B574AC" w:rsidP="00B574AC">
      <w:pPr>
        <w:pStyle w:val="Style93"/>
        <w:widowControl/>
        <w:spacing w:line="240" w:lineRule="auto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О создании комиссии по повышению устойчивости функционирования объектов экономики</w:t>
      </w:r>
    </w:p>
    <w:p w:rsidR="00B574AC" w:rsidRPr="007F0AD2" w:rsidRDefault="00B574AC" w:rsidP="00B574A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B574AC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F0AD2">
        <w:rPr>
          <w:rStyle w:val="FontStyle366"/>
          <w:sz w:val="28"/>
          <w:szCs w:val="28"/>
        </w:rPr>
        <w:t>В соответствии с законом Российской Федерации «О защите населения и территорий от чрезвычайных ситуаций природного и техногенного характера» 1994 года, законом Российской Федерации «О гражданской обороне» 1998 года, Методическими рекомендациями по организации деятельности комиссии по повышению устойчивости функционирования экономики субъекта РФ 1999 года, и от 06 октября 2003 года № 131 - ФЗ «Об общих принципах организации местного самоуправления в Российской Федерации</w:t>
      </w:r>
      <w:proofErr w:type="gramEnd"/>
      <w:r w:rsidRPr="007F0AD2">
        <w:rPr>
          <w:rStyle w:val="FontStyle366"/>
          <w:sz w:val="28"/>
          <w:szCs w:val="28"/>
        </w:rPr>
        <w:t>» ч.1 и ч.4 ст.7, п.9 ч.1 ст17, ч.1 ст.43, ч.1 ст.</w:t>
      </w:r>
      <w:proofErr w:type="gramStart"/>
      <w:r w:rsidRPr="007F0AD2">
        <w:rPr>
          <w:rStyle w:val="FontStyle366"/>
          <w:sz w:val="28"/>
          <w:szCs w:val="28"/>
        </w:rPr>
        <w:t>47</w:t>
      </w:r>
      <w:proofErr w:type="gramEnd"/>
      <w:r w:rsidRPr="007F0AD2">
        <w:rPr>
          <w:rStyle w:val="FontStyle366"/>
          <w:sz w:val="28"/>
          <w:szCs w:val="28"/>
        </w:rPr>
        <w:t xml:space="preserve"> а также в целях повышения эффективности проведения мероприятий по повышению устойчивости функционирования экономики муниципального образования Ивановского сельсовета в чрезвычайных ситуациях мирного и военного времени, руководствуясь уставом муниципального образования Ивановского сельсовета</w:t>
      </w:r>
      <w:r>
        <w:rPr>
          <w:rStyle w:val="FontStyle366"/>
          <w:sz w:val="28"/>
          <w:szCs w:val="28"/>
        </w:rPr>
        <w:t>.</w:t>
      </w:r>
    </w:p>
    <w:p w:rsidR="00B574AC" w:rsidRPr="007F0AD2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186"/>
        <w:widowControl/>
        <w:spacing w:line="240" w:lineRule="auto"/>
        <w:ind w:firstLine="0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ПОСТАНОВЛЯЮ:</w:t>
      </w:r>
    </w:p>
    <w:p w:rsidR="00B574AC" w:rsidRPr="007F0AD2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B574AC" w:rsidRPr="007F0AD2" w:rsidRDefault="00B574AC" w:rsidP="00B574AC">
      <w:pPr>
        <w:pStyle w:val="Style248"/>
        <w:widowControl/>
        <w:numPr>
          <w:ilvl w:val="0"/>
          <w:numId w:val="3"/>
        </w:numPr>
        <w:tabs>
          <w:tab w:val="left" w:pos="950"/>
        </w:tabs>
        <w:spacing w:line="240" w:lineRule="auto"/>
        <w:ind w:firstLine="677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Утвердить комиссию по повышению устойчивости функционирования экономики муниципального образования согласно приложению 1.</w:t>
      </w:r>
    </w:p>
    <w:p w:rsidR="00B574AC" w:rsidRPr="007F0AD2" w:rsidRDefault="00B574AC" w:rsidP="00B574AC">
      <w:pPr>
        <w:pStyle w:val="Style248"/>
        <w:widowControl/>
        <w:numPr>
          <w:ilvl w:val="0"/>
          <w:numId w:val="3"/>
        </w:numPr>
        <w:tabs>
          <w:tab w:val="left" w:pos="950"/>
        </w:tabs>
        <w:spacing w:line="240" w:lineRule="auto"/>
        <w:ind w:firstLine="677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Утвердить Положение о комиссии по повышению устойчивости функционирования экономики муниципального образования в чрезвычайных ситуациях мирного и военного времени согласно приложению 2.</w:t>
      </w:r>
    </w:p>
    <w:p w:rsidR="00B574AC" w:rsidRPr="007F0AD2" w:rsidRDefault="00B574AC" w:rsidP="00B574AC">
      <w:pPr>
        <w:pStyle w:val="Style248"/>
        <w:widowControl/>
        <w:numPr>
          <w:ilvl w:val="0"/>
          <w:numId w:val="3"/>
        </w:numPr>
        <w:tabs>
          <w:tab w:val="left" w:pos="950"/>
        </w:tabs>
        <w:spacing w:line="240" w:lineRule="auto"/>
        <w:ind w:firstLine="677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Председателю комиссии по повышению устойчивости функционирования экономики муниципального образования:</w:t>
      </w:r>
    </w:p>
    <w:p w:rsidR="00B574AC" w:rsidRPr="007F0AD2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pacing w:val="40"/>
          <w:sz w:val="28"/>
          <w:szCs w:val="28"/>
        </w:rPr>
        <w:t>-до</w:t>
      </w:r>
      <w:r w:rsidRPr="007F0AD2">
        <w:rPr>
          <w:rStyle w:val="FontStyle366"/>
          <w:sz w:val="28"/>
          <w:szCs w:val="28"/>
        </w:rPr>
        <w:t xml:space="preserve"> 01 января 2009 года разработать и представить на утверждение функциональные обязанности членов комиссии согласно ее составу;</w:t>
      </w:r>
    </w:p>
    <w:p w:rsidR="00B574AC" w:rsidRPr="007F0AD2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pacing w:val="40"/>
          <w:sz w:val="28"/>
          <w:szCs w:val="28"/>
        </w:rPr>
        <w:t>-до</w:t>
      </w:r>
      <w:r w:rsidRPr="007F0AD2">
        <w:rPr>
          <w:rStyle w:val="FontStyle366"/>
          <w:sz w:val="28"/>
          <w:szCs w:val="28"/>
        </w:rPr>
        <w:t xml:space="preserve"> 01 января 2009 года разработать план мероприятий по повышению </w:t>
      </w:r>
      <w:proofErr w:type="gramStart"/>
      <w:r w:rsidRPr="007F0AD2">
        <w:rPr>
          <w:rStyle w:val="FontStyle366"/>
          <w:sz w:val="28"/>
          <w:szCs w:val="28"/>
        </w:rPr>
        <w:t>устойчивости функционирования экономики муниципального образования Ивановского сельсовета</w:t>
      </w:r>
      <w:proofErr w:type="gramEnd"/>
      <w:r w:rsidRPr="007F0AD2">
        <w:rPr>
          <w:rStyle w:val="FontStyle366"/>
          <w:sz w:val="28"/>
          <w:szCs w:val="28"/>
        </w:rPr>
        <w:t xml:space="preserve"> в ЧС природного и техногенного характера и на военное время до 2012 года, план мероприятий на 2009 год и представить мне на утверждение. Организовать </w:t>
      </w:r>
      <w:proofErr w:type="gramStart"/>
      <w:r w:rsidRPr="007F0AD2">
        <w:rPr>
          <w:rStyle w:val="FontStyle366"/>
          <w:sz w:val="28"/>
          <w:szCs w:val="28"/>
        </w:rPr>
        <w:t>контроль за</w:t>
      </w:r>
      <w:proofErr w:type="gramEnd"/>
      <w:r w:rsidRPr="007F0AD2">
        <w:rPr>
          <w:rStyle w:val="FontStyle366"/>
          <w:sz w:val="28"/>
          <w:szCs w:val="28"/>
        </w:rPr>
        <w:t xml:space="preserve"> их выполнением;</w:t>
      </w:r>
    </w:p>
    <w:p w:rsidR="00B574AC" w:rsidRPr="007F0AD2" w:rsidRDefault="00B574AC" w:rsidP="00B574AC">
      <w:pPr>
        <w:pStyle w:val="Style248"/>
        <w:widowControl/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-</w:t>
      </w:r>
      <w:r w:rsidRPr="007F0AD2">
        <w:rPr>
          <w:rStyle w:val="FontStyle366"/>
          <w:sz w:val="28"/>
          <w:szCs w:val="28"/>
        </w:rPr>
        <w:tab/>
        <w:t xml:space="preserve">до 01 января 2009 года уточнить и утвердить перечень объектов экономики, организаций и учреждений муниципального образования Ивановского сельсовета, на которых ведется работа по повышению </w:t>
      </w:r>
      <w:r w:rsidRPr="007F0AD2">
        <w:rPr>
          <w:rStyle w:val="FontStyle366"/>
          <w:sz w:val="28"/>
          <w:szCs w:val="28"/>
        </w:rPr>
        <w:lastRenderedPageBreak/>
        <w:t>устойчивости функционирования в мирное и военное время, переносящих свою деятельность в эвакуационную зону в особый период;</w:t>
      </w:r>
    </w:p>
    <w:p w:rsidR="00B574AC" w:rsidRPr="007F0AD2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pacing w:val="40"/>
          <w:sz w:val="28"/>
          <w:szCs w:val="28"/>
        </w:rPr>
        <w:t>-до</w:t>
      </w:r>
      <w:r w:rsidRPr="007F0AD2">
        <w:rPr>
          <w:rStyle w:val="FontStyle366"/>
          <w:sz w:val="28"/>
          <w:szCs w:val="28"/>
        </w:rPr>
        <w:t xml:space="preserve"> 01 января 2009 года довести необходимые выписки по организации работы по повышению устойчивости функционирования до руководителей объектов экономики, организаций и учреждений;</w:t>
      </w:r>
    </w:p>
    <w:p w:rsidR="00B574AC" w:rsidRPr="007F0AD2" w:rsidRDefault="00B574AC" w:rsidP="00B574AC">
      <w:pPr>
        <w:pStyle w:val="Style248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4.</w:t>
      </w:r>
      <w:r w:rsidRPr="007F0AD2">
        <w:rPr>
          <w:rStyle w:val="FontStyle366"/>
          <w:sz w:val="28"/>
          <w:szCs w:val="28"/>
        </w:rPr>
        <w:tab/>
        <w:t>Руководителям объектов экономики, организаций и учреждений:</w:t>
      </w:r>
    </w:p>
    <w:p w:rsidR="00B574AC" w:rsidRPr="007F0AD2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до 01 января 2009 года своими приказами создать комиссии по повышению устойчивости функционирования объектов;</w:t>
      </w:r>
    </w:p>
    <w:p w:rsidR="00B574AC" w:rsidRPr="007F0AD2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утвердить Положения о комиссиях и функциональные обязанности их состава, а также планы мероприятий по повышению устойчивости до 2012 года и план на 2009 год;</w:t>
      </w:r>
    </w:p>
    <w:p w:rsidR="00B574AC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копии приказов предоставить администрации Ивановского сельсовета до 01 февраля 2009 года</w:t>
      </w:r>
    </w:p>
    <w:p w:rsidR="00B574AC" w:rsidRPr="00DF5917" w:rsidRDefault="00B574AC" w:rsidP="00B574AC">
      <w:pPr>
        <w:pStyle w:val="Style248"/>
        <w:widowControl/>
        <w:tabs>
          <w:tab w:val="left" w:pos="840"/>
        </w:tabs>
        <w:spacing w:line="240" w:lineRule="auto"/>
        <w:ind w:left="709" w:firstLine="0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5. </w:t>
      </w:r>
      <w:proofErr w:type="gramStart"/>
      <w:r w:rsidRPr="00DF5917">
        <w:rPr>
          <w:rStyle w:val="FontStyle366"/>
          <w:sz w:val="28"/>
          <w:szCs w:val="28"/>
        </w:rPr>
        <w:t>Контроль за</w:t>
      </w:r>
      <w:proofErr w:type="gramEnd"/>
      <w:r w:rsidRPr="00DF5917">
        <w:rPr>
          <w:rStyle w:val="FontStyle366"/>
          <w:sz w:val="28"/>
          <w:szCs w:val="28"/>
        </w:rPr>
        <w:t xml:space="preserve"> выполнением настоящего постановления оставляю за собой.</w:t>
      </w:r>
    </w:p>
    <w:p w:rsidR="00B574AC" w:rsidRDefault="00B574AC" w:rsidP="00B574AC">
      <w:pPr>
        <w:pStyle w:val="Style248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</w:p>
    <w:p w:rsidR="00B574AC" w:rsidRPr="007F0AD2" w:rsidRDefault="00B574AC" w:rsidP="00B574AC">
      <w:pPr>
        <w:pStyle w:val="Style248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</w:p>
    <w:p w:rsidR="00B574AC" w:rsidRDefault="00B574AC" w:rsidP="00B574AC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B574AC" w:rsidRDefault="00B574AC" w:rsidP="00B574AC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B574AC" w:rsidRDefault="00B574AC" w:rsidP="00B574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№ 1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22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№37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B574AC" w:rsidRDefault="00B574AC" w:rsidP="00B574AC">
      <w:pPr>
        <w:pStyle w:val="Style264"/>
        <w:widowControl/>
        <w:spacing w:before="62" w:line="346" w:lineRule="exact"/>
        <w:ind w:left="955" w:firstLine="202"/>
        <w:jc w:val="center"/>
        <w:rPr>
          <w:rStyle w:val="FontStyle365"/>
          <w:b w:val="0"/>
          <w:sz w:val="28"/>
          <w:szCs w:val="28"/>
        </w:rPr>
      </w:pPr>
      <w:r w:rsidRPr="00DF5917">
        <w:rPr>
          <w:rStyle w:val="FontStyle365"/>
          <w:b w:val="0"/>
          <w:sz w:val="28"/>
          <w:szCs w:val="28"/>
        </w:rPr>
        <w:t>Состав комиссии по повышени</w:t>
      </w:r>
      <w:r>
        <w:rPr>
          <w:rStyle w:val="FontStyle365"/>
          <w:b w:val="0"/>
          <w:sz w:val="28"/>
          <w:szCs w:val="28"/>
        </w:rPr>
        <w:t xml:space="preserve">ю устойчивости функционирования </w:t>
      </w:r>
      <w:r w:rsidRPr="00DF5917">
        <w:rPr>
          <w:rStyle w:val="FontStyle365"/>
          <w:b w:val="0"/>
          <w:sz w:val="28"/>
          <w:szCs w:val="28"/>
        </w:rPr>
        <w:t>экономики муниципального образования</w:t>
      </w:r>
    </w:p>
    <w:p w:rsidR="00B574AC" w:rsidRPr="00DF5917" w:rsidRDefault="00B574AC" w:rsidP="00B574AC">
      <w:pPr>
        <w:pStyle w:val="Style264"/>
        <w:widowControl/>
        <w:spacing w:before="62" w:line="346" w:lineRule="exact"/>
        <w:ind w:left="955" w:firstLine="202"/>
        <w:jc w:val="center"/>
        <w:rPr>
          <w:rStyle w:val="FontStyle365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5587"/>
      </w:tblGrid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240" w:lineRule="auto"/>
              <w:ind w:left="1685" w:firstLine="0"/>
              <w:rPr>
                <w:rStyle w:val="FontStyle366"/>
              </w:rPr>
            </w:pPr>
            <w:r>
              <w:rPr>
                <w:rStyle w:val="FontStyle366"/>
              </w:rPr>
              <w:t>Ф.И.О.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240" w:lineRule="auto"/>
              <w:ind w:left="2395" w:firstLine="0"/>
              <w:rPr>
                <w:rStyle w:val="FontStyle366"/>
              </w:rPr>
            </w:pPr>
            <w:r>
              <w:rPr>
                <w:rStyle w:val="FontStyle366"/>
              </w:rPr>
              <w:t>Должность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rPr>
                <w:rStyle w:val="FontStyle366"/>
              </w:rPr>
            </w:pPr>
            <w:r>
              <w:rPr>
                <w:rStyle w:val="FontStyle366"/>
              </w:rPr>
              <w:t>Солдатов Анатолий Иванович (председатель)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6"/>
              <w:widowControl/>
              <w:spacing w:line="317" w:lineRule="exact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Уполномоченный главы Ивановского сельсовета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317" w:lineRule="exact"/>
              <w:ind w:firstLine="686"/>
              <w:rPr>
                <w:rStyle w:val="FontStyle366"/>
              </w:rPr>
            </w:pPr>
            <w:r>
              <w:rPr>
                <w:rStyle w:val="FontStyle366"/>
              </w:rPr>
              <w:t>Донцов Николай Александрович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6"/>
              <w:widowControl/>
              <w:spacing w:line="312" w:lineRule="exact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Председатель СПК колхоза </w:t>
            </w:r>
            <w:proofErr w:type="spellStart"/>
            <w:r>
              <w:rPr>
                <w:rStyle w:val="FontStyle366"/>
              </w:rPr>
              <w:t>племзавода</w:t>
            </w:r>
            <w:proofErr w:type="spellEnd"/>
            <w:r>
              <w:rPr>
                <w:rStyle w:val="FontStyle366"/>
              </w:rPr>
              <w:t xml:space="preserve"> имени Чапаева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317" w:lineRule="exac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Фисенко</w:t>
            </w:r>
            <w:proofErr w:type="spellEnd"/>
            <w:r>
              <w:rPr>
                <w:rStyle w:val="FontStyle366"/>
              </w:rPr>
              <w:t xml:space="preserve"> Наталья Владимировна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6"/>
              <w:widowControl/>
              <w:spacing w:line="317" w:lineRule="exact"/>
              <w:ind w:right="1478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Секретарь совета депутатов Ивановского сельсовета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ind w:right="998" w:firstLine="686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Кочкин</w:t>
            </w:r>
            <w:proofErr w:type="spellEnd"/>
            <w:r>
              <w:rPr>
                <w:rStyle w:val="FontStyle366"/>
              </w:rPr>
              <w:t xml:space="preserve"> Виктор Геннадьевич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6"/>
              <w:widowControl/>
              <w:spacing w:line="317" w:lineRule="exact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Начальник Ивановского участка «Ставропольского </w:t>
            </w:r>
            <w:proofErr w:type="spellStart"/>
            <w:r>
              <w:rPr>
                <w:rStyle w:val="FontStyle366"/>
              </w:rPr>
              <w:t>карьероуправления</w:t>
            </w:r>
            <w:proofErr w:type="spellEnd"/>
            <w:r>
              <w:rPr>
                <w:rStyle w:val="FontStyle366"/>
              </w:rPr>
              <w:t>»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ind w:firstLine="682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Косенко</w:t>
            </w:r>
            <w:proofErr w:type="spellEnd"/>
            <w:r>
              <w:rPr>
                <w:rStyle w:val="FontStyle366"/>
              </w:rPr>
              <w:t xml:space="preserve"> Николай Васильевич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6"/>
              <w:widowControl/>
              <w:spacing w:line="312" w:lineRule="exact"/>
              <w:ind w:right="205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Начальник ХРУ -3 «</w:t>
            </w:r>
            <w:proofErr w:type="spellStart"/>
            <w:r>
              <w:rPr>
                <w:rStyle w:val="FontStyle366"/>
              </w:rPr>
              <w:t>Ставропольтрубоводстрой</w:t>
            </w:r>
            <w:proofErr w:type="spellEnd"/>
            <w:r>
              <w:rPr>
                <w:rStyle w:val="FontStyle366"/>
              </w:rPr>
              <w:t>»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ind w:right="984" w:firstLine="682"/>
              <w:rPr>
                <w:rStyle w:val="FontStyle366"/>
              </w:rPr>
            </w:pPr>
            <w:r>
              <w:rPr>
                <w:rStyle w:val="FontStyle366"/>
              </w:rPr>
              <w:t>Гасанов Сергей Михайлович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240" w:lineRule="auto"/>
              <w:ind w:left="643" w:firstLine="0"/>
              <w:rPr>
                <w:rStyle w:val="FontStyle366"/>
              </w:rPr>
            </w:pPr>
            <w:r>
              <w:rPr>
                <w:rStyle w:val="FontStyle366"/>
              </w:rPr>
              <w:t>Генеральный директор ПМК - 42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ind w:right="1176" w:firstLine="677"/>
              <w:rPr>
                <w:rStyle w:val="FontStyle366"/>
              </w:rPr>
            </w:pPr>
            <w:r>
              <w:rPr>
                <w:rStyle w:val="FontStyle366"/>
              </w:rPr>
              <w:t>Ежов Максим Алексеевич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240" w:lineRule="auto"/>
              <w:ind w:left="648" w:firstLine="0"/>
              <w:rPr>
                <w:rStyle w:val="FontStyle366"/>
              </w:rPr>
            </w:pPr>
            <w:r>
              <w:rPr>
                <w:rStyle w:val="FontStyle366"/>
              </w:rPr>
              <w:t>Начальник участка РЭУ (водопровод)</w:t>
            </w:r>
          </w:p>
        </w:tc>
      </w:tr>
      <w:tr w:rsidR="00B574AC" w:rsidTr="003E7B83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317" w:lineRule="exact"/>
              <w:ind w:firstLine="682"/>
              <w:rPr>
                <w:rStyle w:val="FontStyle366"/>
              </w:rPr>
            </w:pPr>
            <w:r>
              <w:rPr>
                <w:rStyle w:val="FontStyle366"/>
              </w:rPr>
              <w:t>Макарьев Виктор Василевич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C" w:rsidRDefault="00B574AC" w:rsidP="003E7B83">
            <w:pPr>
              <w:pStyle w:val="Style249"/>
              <w:widowControl/>
              <w:spacing w:line="240" w:lineRule="auto"/>
              <w:ind w:left="643" w:firstLine="0"/>
              <w:rPr>
                <w:rStyle w:val="FontStyle366"/>
              </w:rPr>
            </w:pPr>
            <w:r>
              <w:rPr>
                <w:rStyle w:val="FontStyle366"/>
              </w:rPr>
              <w:t>Начальник участка «</w:t>
            </w:r>
            <w:proofErr w:type="spellStart"/>
            <w:r>
              <w:rPr>
                <w:rStyle w:val="FontStyle366"/>
              </w:rPr>
              <w:t>Кочубеевскрайгаз</w:t>
            </w:r>
            <w:proofErr w:type="spellEnd"/>
            <w:r>
              <w:rPr>
                <w:rStyle w:val="FontStyle366"/>
              </w:rPr>
              <w:t>»</w:t>
            </w:r>
          </w:p>
        </w:tc>
      </w:tr>
    </w:tbl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№ 2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22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37</w:t>
      </w:r>
    </w:p>
    <w:p w:rsidR="00B574AC" w:rsidRDefault="00B574AC" w:rsidP="00B574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B574AC" w:rsidRPr="00DF5917" w:rsidRDefault="00B574AC" w:rsidP="00B574AC">
      <w:pPr>
        <w:pStyle w:val="Style63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DF5917">
        <w:rPr>
          <w:rStyle w:val="FontStyle365"/>
          <w:b w:val="0"/>
          <w:sz w:val="28"/>
          <w:szCs w:val="28"/>
        </w:rPr>
        <w:t>Положение</w:t>
      </w:r>
    </w:p>
    <w:p w:rsidR="00B574AC" w:rsidRPr="00DF5917" w:rsidRDefault="00B574AC" w:rsidP="00B574AC">
      <w:pPr>
        <w:pStyle w:val="Style1"/>
        <w:widowControl/>
        <w:spacing w:line="240" w:lineRule="auto"/>
        <w:ind w:firstLine="709"/>
        <w:rPr>
          <w:rStyle w:val="FontStyle365"/>
          <w:b w:val="0"/>
          <w:sz w:val="28"/>
          <w:szCs w:val="28"/>
        </w:rPr>
      </w:pPr>
      <w:r w:rsidRPr="00DF5917">
        <w:rPr>
          <w:rStyle w:val="FontStyle365"/>
          <w:b w:val="0"/>
          <w:sz w:val="28"/>
          <w:szCs w:val="28"/>
        </w:rPr>
        <w:t xml:space="preserve">о комиссии по повышению </w:t>
      </w:r>
      <w:proofErr w:type="gramStart"/>
      <w:r w:rsidRPr="00DF5917">
        <w:rPr>
          <w:rStyle w:val="FontStyle365"/>
          <w:b w:val="0"/>
          <w:sz w:val="28"/>
          <w:szCs w:val="28"/>
        </w:rPr>
        <w:t>устойчивости функционирования экономики муниципального образования Ивановского сельсовета</w:t>
      </w:r>
      <w:proofErr w:type="gramEnd"/>
    </w:p>
    <w:p w:rsidR="00B574AC" w:rsidRPr="00DF5917" w:rsidRDefault="00B574AC" w:rsidP="00B574AC">
      <w:pPr>
        <w:pStyle w:val="Style248"/>
        <w:widowControl/>
        <w:spacing w:line="240" w:lineRule="auto"/>
        <w:ind w:firstLine="709"/>
        <w:rPr>
          <w:sz w:val="28"/>
          <w:szCs w:val="28"/>
        </w:rPr>
      </w:pPr>
    </w:p>
    <w:p w:rsidR="00B574AC" w:rsidRDefault="00B574AC" w:rsidP="00B574AC">
      <w:pPr>
        <w:pStyle w:val="Style248"/>
        <w:widowControl/>
        <w:numPr>
          <w:ilvl w:val="0"/>
          <w:numId w:val="6"/>
        </w:numPr>
        <w:tabs>
          <w:tab w:val="left" w:pos="955"/>
        </w:tabs>
        <w:spacing w:line="240" w:lineRule="auto"/>
        <w:jc w:val="center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Общие положения:</w:t>
      </w:r>
    </w:p>
    <w:p w:rsidR="00B574AC" w:rsidRPr="00DF5917" w:rsidRDefault="00B574AC" w:rsidP="00B574AC">
      <w:pPr>
        <w:pStyle w:val="Style248"/>
        <w:widowControl/>
        <w:tabs>
          <w:tab w:val="left" w:pos="955"/>
        </w:tabs>
        <w:spacing w:line="240" w:lineRule="auto"/>
        <w:ind w:left="1069" w:firstLine="0"/>
        <w:rPr>
          <w:rStyle w:val="FontStyle366"/>
          <w:sz w:val="28"/>
          <w:szCs w:val="28"/>
        </w:rPr>
      </w:pPr>
    </w:p>
    <w:p w:rsidR="00B574AC" w:rsidRPr="00DF5917" w:rsidRDefault="00B574AC" w:rsidP="00B574AC">
      <w:pPr>
        <w:pStyle w:val="Style248"/>
        <w:widowControl/>
        <w:numPr>
          <w:ilvl w:val="0"/>
          <w:numId w:val="4"/>
        </w:numPr>
        <w:tabs>
          <w:tab w:val="left" w:pos="1157"/>
        </w:tabs>
        <w:spacing w:line="240" w:lineRule="auto"/>
        <w:ind w:firstLine="710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Настоящее Положение разработано в соответствии с Федеральным Законом РФ «О защите населения и территорий от чрезвычайных ситуаций природного и техногенного характера» 1994 года, Федерального Закона РФ «О гражданской обороне» 1998 года, Методических рекомендаций по организации деятельности комиссии по повышению устойчивости функционирования экономики субъекта РФ 1999 года.</w:t>
      </w:r>
    </w:p>
    <w:p w:rsidR="00B574AC" w:rsidRPr="00DF5917" w:rsidRDefault="00B574AC" w:rsidP="00B574AC">
      <w:pPr>
        <w:pStyle w:val="Style248"/>
        <w:widowControl/>
        <w:numPr>
          <w:ilvl w:val="0"/>
          <w:numId w:val="4"/>
        </w:numPr>
        <w:tabs>
          <w:tab w:val="left" w:pos="1157"/>
        </w:tabs>
        <w:spacing w:line="240" w:lineRule="auto"/>
        <w:ind w:firstLine="710"/>
        <w:rPr>
          <w:rStyle w:val="FontStyle366"/>
          <w:sz w:val="28"/>
          <w:szCs w:val="28"/>
        </w:rPr>
      </w:pPr>
      <w:proofErr w:type="gramStart"/>
      <w:r w:rsidRPr="00DF5917">
        <w:rPr>
          <w:rStyle w:val="FontStyle366"/>
          <w:sz w:val="28"/>
          <w:szCs w:val="28"/>
        </w:rPr>
        <w:t>Комиссия по повышению устойчивости функционирования экономики Муниципального образования Ивановского сельсовета создается при главе Ивановского сельсовета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ситуациях — ЧС) и является постоянно действующим координирующим, консультативным и исследовательским органом.</w:t>
      </w:r>
      <w:proofErr w:type="gramEnd"/>
    </w:p>
    <w:p w:rsidR="00B574AC" w:rsidRPr="00DF5917" w:rsidRDefault="00B574AC" w:rsidP="00B574AC">
      <w:pPr>
        <w:pStyle w:val="Style248"/>
        <w:widowControl/>
        <w:numPr>
          <w:ilvl w:val="0"/>
          <w:numId w:val="4"/>
        </w:numPr>
        <w:tabs>
          <w:tab w:val="left" w:pos="1157"/>
        </w:tabs>
        <w:spacing w:line="240" w:lineRule="auto"/>
        <w:ind w:firstLine="710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Комиссия формируется из представителей структурных подразделений администрации муниципального образования, основных объектов экономики и других организаций и учреждений.</w:t>
      </w:r>
    </w:p>
    <w:p w:rsidR="00B574AC" w:rsidRPr="00DF5917" w:rsidRDefault="00B574AC" w:rsidP="00B574AC">
      <w:pPr>
        <w:pStyle w:val="Style248"/>
        <w:widowControl/>
        <w:numPr>
          <w:ilvl w:val="0"/>
          <w:numId w:val="4"/>
        </w:numPr>
        <w:tabs>
          <w:tab w:val="left" w:pos="1157"/>
        </w:tabs>
        <w:spacing w:line="240" w:lineRule="auto"/>
        <w:ind w:firstLine="710"/>
        <w:rPr>
          <w:rStyle w:val="FontStyle366"/>
          <w:sz w:val="28"/>
          <w:szCs w:val="28"/>
        </w:rPr>
      </w:pPr>
      <w:proofErr w:type="gramStart"/>
      <w:r w:rsidRPr="00DF5917">
        <w:rPr>
          <w:rStyle w:val="FontStyle366"/>
          <w:sz w:val="28"/>
          <w:szCs w:val="28"/>
        </w:rPr>
        <w:t>В своей работе комиссия руководствуется Законом «О защите населения и территорий от чрезвычайных ситуаций природного и техногенного характера» от 11 ноября 1994 года № 68-ФЗ, Федеральным Законом РФ «О гражданской обороне» 1998 года, постановлениями и распоряжениями Губернатора края,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  <w:proofErr w:type="gramEnd"/>
    </w:p>
    <w:p w:rsidR="00B574AC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2.</w:t>
      </w:r>
      <w:r w:rsidRPr="00DF5917">
        <w:rPr>
          <w:rStyle w:val="FontStyle366"/>
          <w:sz w:val="28"/>
          <w:szCs w:val="28"/>
        </w:rPr>
        <w:tab/>
        <w:t xml:space="preserve">Задачи комиссии: </w:t>
      </w:r>
    </w:p>
    <w:p w:rsidR="00B574AC" w:rsidRPr="00DF5917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2.1. </w:t>
      </w:r>
      <w:proofErr w:type="gramStart"/>
      <w:r w:rsidRPr="00DF5917">
        <w:rPr>
          <w:rStyle w:val="FontStyle366"/>
          <w:sz w:val="28"/>
          <w:szCs w:val="28"/>
        </w:rPr>
        <w:t>Основной задачей комиссии является о</w:t>
      </w:r>
      <w:r>
        <w:rPr>
          <w:rStyle w:val="FontStyle366"/>
          <w:sz w:val="28"/>
          <w:szCs w:val="28"/>
        </w:rPr>
        <w:t xml:space="preserve">рганизация работы по повышению устойчивости функционирования экономики </w:t>
      </w:r>
      <w:r w:rsidRPr="00DF5917">
        <w:rPr>
          <w:rStyle w:val="FontStyle366"/>
          <w:sz w:val="28"/>
          <w:szCs w:val="28"/>
        </w:rPr>
        <w:t>муниципального образования Ивановского сельсовета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  <w:proofErr w:type="gramEnd"/>
    </w:p>
    <w:p w:rsidR="00B574AC" w:rsidRPr="00DF5917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lastRenderedPageBreak/>
        <w:t>2.2. При функционировании муниципального звена краевой территориальной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B574AC" w:rsidRPr="00DF5917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2.2.1. В режиме повседневной деятельности: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координация работы руководящего состава и органов управления муниципального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контроль за подготовкой объектов экономики, организаций и учреждений муниципального образования Ивановского сельсовета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муниципальной планировки, строительства, реконструкции объектов и модернизации производства</w:t>
      </w:r>
      <w:proofErr w:type="gramStart"/>
      <w:r w:rsidRPr="00DF5917">
        <w:rPr>
          <w:rStyle w:val="FontStyle366"/>
          <w:sz w:val="28"/>
          <w:szCs w:val="28"/>
        </w:rPr>
        <w:t>;-,</w:t>
      </w:r>
      <w:proofErr w:type="gramEnd"/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организация работы по комплексной оценке состояния, возможностей и потребностей всех объектов экономики, организаций и учреждений муниципального образования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рассмотрение результатов исследований по устойчивости, выполненных в интересах экономики муниципального образования Ивановского сельсовета и подготовка предложений по целесообразности практического осуществления выработанных мероприятий;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муниципального образования Ивановского сельсовета по вопросам устойчивости.</w:t>
      </w:r>
    </w:p>
    <w:p w:rsidR="00B574AC" w:rsidRPr="00DF5917" w:rsidRDefault="00B574AC" w:rsidP="00B574AC">
      <w:pPr>
        <w:pStyle w:val="Style248"/>
        <w:widowControl/>
        <w:tabs>
          <w:tab w:val="left" w:pos="13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2.2.2.</w:t>
      </w:r>
      <w:r w:rsidRPr="00DF5917">
        <w:rPr>
          <w:rStyle w:val="FontStyle366"/>
          <w:sz w:val="28"/>
          <w:szCs w:val="28"/>
        </w:rPr>
        <w:tab/>
        <w:t>В режиме повышенной готовности:</w:t>
      </w:r>
    </w:p>
    <w:p w:rsidR="00B574AC" w:rsidRPr="00DF5917" w:rsidRDefault="00B574AC" w:rsidP="00B574AC">
      <w:pPr>
        <w:pStyle w:val="Style248"/>
        <w:widowControl/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-</w:t>
      </w:r>
      <w:r w:rsidRPr="00DF5917">
        <w:rPr>
          <w:rStyle w:val="FontStyle366"/>
          <w:sz w:val="28"/>
          <w:szCs w:val="28"/>
        </w:rPr>
        <w:tab/>
        <w:t>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B574AC" w:rsidRPr="00DF5917" w:rsidRDefault="00B574AC" w:rsidP="00B574AC">
      <w:pPr>
        <w:pStyle w:val="Style248"/>
        <w:widowControl/>
        <w:tabs>
          <w:tab w:val="left" w:pos="13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lastRenderedPageBreak/>
        <w:t>2.2.3.</w:t>
      </w:r>
      <w:r w:rsidRPr="00DF5917">
        <w:rPr>
          <w:rStyle w:val="FontStyle366"/>
          <w:sz w:val="28"/>
          <w:szCs w:val="28"/>
        </w:rPr>
        <w:tab/>
        <w:t>При переводе объектов экономики, организаций и учреждений</w:t>
      </w:r>
      <w:r w:rsidRPr="00DF5917">
        <w:rPr>
          <w:rStyle w:val="FontStyle366"/>
          <w:sz w:val="28"/>
          <w:szCs w:val="28"/>
        </w:rPr>
        <w:br/>
        <w:t>муниципального образования Ивановского сельсовета на работу по планам</w:t>
      </w:r>
      <w:r w:rsidRPr="00DF5917">
        <w:rPr>
          <w:rStyle w:val="FontStyle366"/>
          <w:sz w:val="28"/>
          <w:szCs w:val="28"/>
        </w:rPr>
        <w:br/>
        <w:t>военного времени: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проверка качества выполнения мероприятий по повышению </w:t>
      </w:r>
      <w:proofErr w:type="gramStart"/>
      <w:r w:rsidRPr="00DF5917">
        <w:rPr>
          <w:rStyle w:val="FontStyle366"/>
          <w:sz w:val="28"/>
          <w:szCs w:val="28"/>
        </w:rPr>
        <w:t>устойчивости функционирования экономики муниципального образования Ивановского сельсовета</w:t>
      </w:r>
      <w:proofErr w:type="gramEnd"/>
      <w:r w:rsidRPr="00DF5917">
        <w:rPr>
          <w:rStyle w:val="FontStyle366"/>
          <w:sz w:val="28"/>
          <w:szCs w:val="28"/>
        </w:rPr>
        <w:t xml:space="preserve"> с введением соответствующих степеней готовности гражданской обороны;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обобщение необходимых данных </w:t>
      </w:r>
      <w:proofErr w:type="gramStart"/>
      <w:r w:rsidRPr="00DF5917">
        <w:rPr>
          <w:rStyle w:val="FontStyle366"/>
          <w:sz w:val="28"/>
          <w:szCs w:val="28"/>
        </w:rPr>
        <w:t>по вопросам устойчивости для принятия решений по переводу экономики муниципального образования Ивановского сельсовета на работу по планам</w:t>
      </w:r>
      <w:proofErr w:type="gramEnd"/>
      <w:r w:rsidRPr="00DF5917">
        <w:rPr>
          <w:rStyle w:val="FontStyle366"/>
          <w:sz w:val="28"/>
          <w:szCs w:val="28"/>
        </w:rPr>
        <w:t xml:space="preserve"> военного времени.</w:t>
      </w:r>
    </w:p>
    <w:p w:rsidR="00B574AC" w:rsidRPr="00DF5917" w:rsidRDefault="00B574AC" w:rsidP="00B574AC">
      <w:pPr>
        <w:pStyle w:val="Style248"/>
        <w:widowControl/>
        <w:tabs>
          <w:tab w:val="left" w:pos="13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2.2.4.</w:t>
      </w:r>
      <w:r w:rsidRPr="00DF5917">
        <w:rPr>
          <w:rStyle w:val="FontStyle366"/>
          <w:sz w:val="28"/>
          <w:szCs w:val="28"/>
        </w:rPr>
        <w:tab/>
        <w:t>В режиме чрезвычайной ситуации: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проведение анализа состояния и возможностей важнейших объектов экономики муниципального образования Ивановского сельсовета в целом;</w:t>
      </w:r>
    </w:p>
    <w:p w:rsidR="00B574AC" w:rsidRPr="00DF5917" w:rsidRDefault="00B574AC" w:rsidP="00B574AC">
      <w:pPr>
        <w:pStyle w:val="Style248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обобщение данных обстановки и подготовки предложений главе Ивановского сельсовета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B574AC" w:rsidRPr="00DF5917" w:rsidRDefault="00B574AC" w:rsidP="00B574A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2.3. Свои задачи по повышению </w:t>
      </w:r>
      <w:proofErr w:type="gramStart"/>
      <w:r w:rsidRPr="00DF5917">
        <w:rPr>
          <w:rStyle w:val="FontStyle366"/>
          <w:sz w:val="28"/>
          <w:szCs w:val="28"/>
        </w:rPr>
        <w:t>устойчивости функционирования экономики муниципального образования Ивановского сельсовета</w:t>
      </w:r>
      <w:proofErr w:type="gramEnd"/>
      <w:r w:rsidRPr="00DF5917">
        <w:rPr>
          <w:rStyle w:val="FontStyle366"/>
          <w:sz w:val="28"/>
          <w:szCs w:val="28"/>
        </w:rPr>
        <w:t xml:space="preserve"> в ЧС комиссия выполняет в тесном взаимодействии с КЧС и отделом по делам ГО и</w:t>
      </w:r>
      <w:r>
        <w:rPr>
          <w:rStyle w:val="FontStyle366"/>
          <w:sz w:val="28"/>
          <w:szCs w:val="28"/>
        </w:rPr>
        <w:t xml:space="preserve"> </w:t>
      </w:r>
      <w:r w:rsidRPr="00DF5917">
        <w:rPr>
          <w:rStyle w:val="FontStyle366"/>
          <w:sz w:val="28"/>
          <w:szCs w:val="28"/>
        </w:rPr>
        <w:t>ЧС муниципального образования Ивановского сельсовета, другими отделами администрации муниципального образования Ивановского сельсовета и другими заинтересованными органами.</w:t>
      </w:r>
    </w:p>
    <w:p w:rsidR="00B574AC" w:rsidRPr="00DF5917" w:rsidRDefault="00B574AC" w:rsidP="00B574AC">
      <w:pPr>
        <w:pStyle w:val="Style248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3.</w:t>
      </w:r>
      <w:r w:rsidRPr="00DF5917">
        <w:rPr>
          <w:rStyle w:val="FontStyle366"/>
          <w:sz w:val="28"/>
          <w:szCs w:val="28"/>
        </w:rPr>
        <w:tab/>
        <w:t>Комиссия имеет право:</w:t>
      </w:r>
    </w:p>
    <w:p w:rsidR="00B574AC" w:rsidRPr="00DF5917" w:rsidRDefault="00B574AC" w:rsidP="00B574AC">
      <w:pPr>
        <w:pStyle w:val="Style248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Доводить указания главы администрации Ивановского сельсовета, направленные на повышение устойчивости функционирования экономики района объектам экономики, организациям и учреждениям.</w:t>
      </w:r>
    </w:p>
    <w:p w:rsidR="00B574AC" w:rsidRPr="00DF5917" w:rsidRDefault="00B574AC" w:rsidP="00B574AC">
      <w:pPr>
        <w:pStyle w:val="Style248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Давать заключения на представляемые структурными подразделениями администрации муниципального образования Ивановского сельсовета предложения для включения в перспективные и годовые программы </w:t>
      </w:r>
      <w:proofErr w:type="gramStart"/>
      <w:r w:rsidRPr="00DF5917">
        <w:rPr>
          <w:rStyle w:val="FontStyle366"/>
          <w:sz w:val="28"/>
          <w:szCs w:val="28"/>
        </w:rPr>
        <w:t>развития отраслей экономики муниципального образования Ивановского сельсовета</w:t>
      </w:r>
      <w:proofErr w:type="gramEnd"/>
      <w:r w:rsidRPr="00DF5917">
        <w:rPr>
          <w:rStyle w:val="FontStyle366"/>
          <w:sz w:val="28"/>
          <w:szCs w:val="28"/>
        </w:rPr>
        <w:t>.</w:t>
      </w:r>
    </w:p>
    <w:p w:rsidR="00B574AC" w:rsidRPr="00DF5917" w:rsidRDefault="00B574AC" w:rsidP="00B574AC">
      <w:pPr>
        <w:pStyle w:val="Style248"/>
        <w:widowControl/>
        <w:numPr>
          <w:ilvl w:val="0"/>
          <w:numId w:val="5"/>
        </w:numPr>
        <w:tabs>
          <w:tab w:val="left" w:pos="1157"/>
          <w:tab w:val="left" w:pos="481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Запрашивать от структурных подразделений администрации муниципального образования Ивановского сельсовета, объектов экономики, организаций и учреждений необходимые данные для изучения и принятия решений по вопросам, относящимся к повышению </w:t>
      </w:r>
      <w:proofErr w:type="gramStart"/>
      <w:r w:rsidRPr="00DF5917">
        <w:rPr>
          <w:rStyle w:val="FontStyle366"/>
          <w:sz w:val="28"/>
          <w:szCs w:val="28"/>
        </w:rPr>
        <w:t>устойчивости функционирования экономики муниципального образования Ивановского сельсовета</w:t>
      </w:r>
      <w:proofErr w:type="gramEnd"/>
      <w:r w:rsidRPr="00DF5917">
        <w:rPr>
          <w:rStyle w:val="FontStyle366"/>
          <w:sz w:val="28"/>
          <w:szCs w:val="28"/>
        </w:rPr>
        <w:t>.</w:t>
      </w:r>
    </w:p>
    <w:p w:rsidR="00B574AC" w:rsidRPr="00DF5917" w:rsidRDefault="00B574AC" w:rsidP="00B574AC">
      <w:pPr>
        <w:pStyle w:val="Style248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B574AC" w:rsidRPr="00DF5917" w:rsidRDefault="00B574AC" w:rsidP="00B574AC">
      <w:pPr>
        <w:pStyle w:val="Style248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lastRenderedPageBreak/>
        <w:t>Заслушивать должностных лиц объектов экономики, организаций и учреждений муниципального образования Ивановского сельсовета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:rsidR="00B574AC" w:rsidRPr="00DF5917" w:rsidRDefault="00B574AC" w:rsidP="00B574AC">
      <w:pPr>
        <w:pStyle w:val="Style248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09"/>
        <w:rPr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Участвовать во всех мероприятиях, имеющих отношение к решению </w:t>
      </w:r>
      <w:proofErr w:type="gramStart"/>
      <w:r w:rsidRPr="00DF5917">
        <w:rPr>
          <w:rStyle w:val="FontStyle366"/>
          <w:sz w:val="28"/>
          <w:szCs w:val="28"/>
        </w:rPr>
        <w:t>вопросов повышения устойчивости функционирования экономики муниципального образования Ивановского сельсовета</w:t>
      </w:r>
      <w:proofErr w:type="gramEnd"/>
      <w:r w:rsidRPr="00DF5917">
        <w:rPr>
          <w:rStyle w:val="FontStyle366"/>
          <w:sz w:val="28"/>
          <w:szCs w:val="28"/>
        </w:rPr>
        <w:t>.</w:t>
      </w:r>
    </w:p>
    <w:p w:rsidR="00B574AC" w:rsidRPr="00DF5917" w:rsidRDefault="00B574AC" w:rsidP="00B574AC">
      <w:pPr>
        <w:pStyle w:val="Style248"/>
        <w:widowControl/>
        <w:tabs>
          <w:tab w:val="left" w:pos="94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4.</w:t>
      </w:r>
      <w:r w:rsidRPr="00DF5917">
        <w:rPr>
          <w:rStyle w:val="FontStyle366"/>
          <w:sz w:val="28"/>
          <w:szCs w:val="28"/>
        </w:rPr>
        <w:tab/>
        <w:t>В соответствии с общими зад</w:t>
      </w:r>
      <w:r>
        <w:rPr>
          <w:rStyle w:val="FontStyle366"/>
          <w:sz w:val="28"/>
          <w:szCs w:val="28"/>
        </w:rPr>
        <w:t xml:space="preserve">ачами, выполняемыми комиссией в </w:t>
      </w:r>
      <w:r w:rsidRPr="00DF5917">
        <w:rPr>
          <w:rStyle w:val="FontStyle366"/>
          <w:sz w:val="28"/>
          <w:szCs w:val="28"/>
        </w:rPr>
        <w:t>чрезвычайных ситуациях, на ее структурные подразделения возлагается:</w:t>
      </w:r>
    </w:p>
    <w:p w:rsidR="00B574AC" w:rsidRPr="00DF5917" w:rsidRDefault="00B574AC" w:rsidP="00B574A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- определение степени устойчивости элементов и систем </w:t>
      </w:r>
      <w:proofErr w:type="spellStart"/>
      <w:r w:rsidRPr="00DF5917">
        <w:rPr>
          <w:rStyle w:val="FontStyle366"/>
          <w:sz w:val="28"/>
          <w:szCs w:val="28"/>
        </w:rPr>
        <w:t>электр</w:t>
      </w:r>
      <w:proofErr w:type="gramStart"/>
      <w:r w:rsidRPr="00DF5917">
        <w:rPr>
          <w:rStyle w:val="FontStyle366"/>
          <w:sz w:val="28"/>
          <w:szCs w:val="28"/>
        </w:rPr>
        <w:t>о</w:t>
      </w:r>
      <w:proofErr w:type="spellEnd"/>
      <w:r w:rsidRPr="00DF5917">
        <w:rPr>
          <w:rStyle w:val="FontStyle366"/>
          <w:sz w:val="28"/>
          <w:szCs w:val="28"/>
        </w:rPr>
        <w:t>-</w:t>
      </w:r>
      <w:proofErr w:type="gramEnd"/>
      <w:r w:rsidRPr="00DF5917">
        <w:rPr>
          <w:rStyle w:val="FontStyle366"/>
          <w:sz w:val="28"/>
          <w:szCs w:val="28"/>
        </w:rPr>
        <w:t xml:space="preserve">, и теплоснабжения, </w:t>
      </w:r>
      <w:proofErr w:type="spellStart"/>
      <w:r w:rsidRPr="00DF5917">
        <w:rPr>
          <w:rStyle w:val="FontStyle366"/>
          <w:sz w:val="28"/>
          <w:szCs w:val="28"/>
        </w:rPr>
        <w:t>водо</w:t>
      </w:r>
      <w:proofErr w:type="spellEnd"/>
      <w:r w:rsidRPr="00DF5917">
        <w:rPr>
          <w:rStyle w:val="FontStyle366"/>
          <w:sz w:val="28"/>
          <w:szCs w:val="28"/>
        </w:rPr>
        <w:t>-, и топливоснабжения в чрезвычайных ситуациях;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анализ возможности работы объектов экономики, организаций и учреждений муниципального образования Ивановского сельсовета от автономных источников энергоснабжения и использования для этих целей других источников, в том числе и твердого топлива;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анализ эффективности мероприятий по снижению ущерба от ЧС в производстве продуктов питания и представления услуг населению;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подготовка предложений по повышению устойчивости функционирования экономики муниципального образования;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подготовка предложений по дальнейшему повышению устойчивости функционирования объектов социальной сферы и жизнеобеспечения на территории муниципального образования Ивановского сельсовета.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муниципальным образованием Ивановского сельсовета, объектами экономики муниципального образования Ивановского сельсовета при нарушениях связи с основными органами управления;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подготовка предложений по дальнейшему повышению устойчивости функционирования системы управления и связи муниципального образования Ивановского сельсовета и объектов экономики, организаций и учреждений.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анализ размещения производительных сил муниципального образования Ивановского сельсовета;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оценка степени концентрации промышленности и запасов материальных средств в муниципальном образовании Ивановского сельсовета, в том числе вблизи потенциально опасных объектов;</w:t>
      </w:r>
    </w:p>
    <w:p w:rsidR="00B574AC" w:rsidRPr="00DF5917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682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 xml:space="preserve">участие в работе комиссий муниципального образования Ивановского сельсовета и работе по выбору </w:t>
      </w:r>
      <w:proofErr w:type="gramStart"/>
      <w:r w:rsidRPr="00DF5917">
        <w:rPr>
          <w:rStyle w:val="FontStyle366"/>
          <w:sz w:val="28"/>
          <w:szCs w:val="28"/>
        </w:rPr>
        <w:t xml:space="preserve">мест размещения нового строительства </w:t>
      </w:r>
      <w:r w:rsidRPr="00DF5917">
        <w:rPr>
          <w:rStyle w:val="FontStyle366"/>
          <w:sz w:val="28"/>
          <w:szCs w:val="28"/>
        </w:rPr>
        <w:lastRenderedPageBreak/>
        <w:t>объектов экономики</w:t>
      </w:r>
      <w:proofErr w:type="gramEnd"/>
      <w:r w:rsidRPr="00DF5917">
        <w:rPr>
          <w:rStyle w:val="FontStyle366"/>
          <w:sz w:val="28"/>
          <w:szCs w:val="28"/>
        </w:rPr>
        <w:t xml:space="preserve"> потенциально опасных производств жилищного строительства;</w:t>
      </w:r>
    </w:p>
    <w:p w:rsidR="00B574AC" w:rsidRDefault="00B574AC" w:rsidP="00B574AC">
      <w:pPr>
        <w:pStyle w:val="Style248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F5917">
        <w:rPr>
          <w:rStyle w:val="FontStyle366"/>
          <w:sz w:val="28"/>
          <w:szCs w:val="28"/>
        </w:rPr>
        <w:t>подготовка предложений по дальнейшему повышению функционирования устойчивости экономики муниципального образования Ивановского сельсовета, обеспечения экологической безопасности населения муниципального образования Ивановского сельсовета.</w:t>
      </w: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B574AC" w:rsidRDefault="00B574AC" w:rsidP="00B574AC">
      <w:pPr>
        <w:pStyle w:val="Style248"/>
        <w:widowControl/>
        <w:tabs>
          <w:tab w:val="left" w:pos="835"/>
        </w:tabs>
        <w:spacing w:line="240" w:lineRule="auto"/>
        <w:rPr>
          <w:rStyle w:val="FontStyle366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013F0486"/>
    <w:multiLevelType w:val="singleLevel"/>
    <w:tmpl w:val="77C2D3E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7CA4380"/>
    <w:multiLevelType w:val="hybridMultilevel"/>
    <w:tmpl w:val="0A9C42A8"/>
    <w:lvl w:ilvl="0" w:tplc="E5FE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B217C"/>
    <w:multiLevelType w:val="singleLevel"/>
    <w:tmpl w:val="9D1A57CC"/>
    <w:lvl w:ilvl="0">
      <w:start w:val="1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653B61F7"/>
    <w:multiLevelType w:val="singleLevel"/>
    <w:tmpl w:val="15D60B24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B574AC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74A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B574A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B574A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B574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B574AC"/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B574AC"/>
    <w:pPr>
      <w:widowControl w:val="0"/>
      <w:autoSpaceDE w:val="0"/>
      <w:autoSpaceDN w:val="0"/>
      <w:adjustRightInd w:val="0"/>
      <w:spacing w:after="0" w:line="302" w:lineRule="exact"/>
      <w:ind w:firstLine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574A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B574A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6">
    <w:name w:val="Style246"/>
    <w:basedOn w:val="a"/>
    <w:uiPriority w:val="99"/>
    <w:rsid w:val="00B574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8">
    <w:name w:val="Style248"/>
    <w:basedOn w:val="a"/>
    <w:uiPriority w:val="99"/>
    <w:rsid w:val="00B574AC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B574AC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9">
    <w:name w:val="Style249"/>
    <w:basedOn w:val="a"/>
    <w:uiPriority w:val="99"/>
    <w:rsid w:val="00B574A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4">
    <w:name w:val="Style264"/>
    <w:basedOn w:val="a"/>
    <w:uiPriority w:val="99"/>
    <w:rsid w:val="00B574AC"/>
    <w:pPr>
      <w:widowControl w:val="0"/>
      <w:autoSpaceDE w:val="0"/>
      <w:autoSpaceDN w:val="0"/>
      <w:adjustRightInd w:val="0"/>
      <w:spacing w:after="0" w:line="350" w:lineRule="exact"/>
      <w:ind w:firstLine="1632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2012-05-21T04:31:00Z</dcterms:created>
  <dcterms:modified xsi:type="dcterms:W3CDTF">2012-05-21T04:31:00Z</dcterms:modified>
</cp:coreProperties>
</file>