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F05" w:rsidRPr="00A95231" w:rsidRDefault="00200F05" w:rsidP="00200F05">
      <w:pPr>
        <w:spacing w:after="0" w:line="240" w:lineRule="auto"/>
        <w:jc w:val="right"/>
      </w:pPr>
      <w:r>
        <w:t>Утверждено</w:t>
      </w:r>
    </w:p>
    <w:p w:rsidR="00200F05" w:rsidRDefault="00200F05" w:rsidP="00200F05">
      <w:pPr>
        <w:spacing w:after="0" w:line="240" w:lineRule="auto"/>
        <w:jc w:val="right"/>
      </w:pPr>
      <w:r>
        <w:t>Решением Собрания Депутатов</w:t>
      </w:r>
    </w:p>
    <w:p w:rsidR="00200F05" w:rsidRPr="00A95231" w:rsidRDefault="00200F05" w:rsidP="00200F05">
      <w:pPr>
        <w:spacing w:after="0" w:line="240" w:lineRule="auto"/>
        <w:jc w:val="right"/>
      </w:pPr>
      <w:r>
        <w:rPr>
          <w:noProof/>
          <w:lang w:eastAsia="ru-RU"/>
        </w:rPr>
        <w:drawing>
          <wp:anchor distT="0" distB="0" distL="114300" distR="114300" simplePos="0" relativeHeight="251660288" behindDoc="1" locked="0" layoutInCell="1" allowOverlap="1">
            <wp:simplePos x="0" y="0"/>
            <wp:positionH relativeFrom="column">
              <wp:posOffset>2969260</wp:posOffset>
            </wp:positionH>
            <wp:positionV relativeFrom="paragraph">
              <wp:posOffset>168275</wp:posOffset>
            </wp:positionV>
            <wp:extent cx="1956435" cy="871855"/>
            <wp:effectExtent l="0" t="0" r="5715" b="4445"/>
            <wp:wrapNone/>
            <wp:docPr id="15" name="Рисунок 30" descr="Описание: Описание: 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Описание: Описание: подпис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6435" cy="871855"/>
                    </a:xfrm>
                    <a:prstGeom prst="rect">
                      <a:avLst/>
                    </a:prstGeom>
                    <a:noFill/>
                    <a:ln>
                      <a:noFill/>
                    </a:ln>
                  </pic:spPr>
                </pic:pic>
              </a:graphicData>
            </a:graphic>
            <wp14:sizeRelH relativeFrom="page">
              <wp14:pctWidth>0</wp14:pctWidth>
            </wp14:sizeRelH>
            <wp14:sizeRelV relativeFrom="page">
              <wp14:pctHeight>0</wp14:pctHeight>
            </wp14:sizeRelV>
          </wp:anchor>
        </w:drawing>
      </w:r>
      <w:r>
        <w:t>№10 от 30.09.2016 г</w:t>
      </w:r>
    </w:p>
    <w:p w:rsidR="00200F05" w:rsidRPr="00A95231" w:rsidRDefault="00200F05" w:rsidP="00200F05">
      <w:pPr>
        <w:spacing w:after="0" w:line="240" w:lineRule="auto"/>
        <w:jc w:val="right"/>
      </w:pPr>
      <w:r>
        <w:rPr>
          <w:noProof/>
          <w:lang w:eastAsia="ru-RU"/>
        </w:rPr>
        <w:drawing>
          <wp:anchor distT="0" distB="0" distL="114300" distR="114300" simplePos="0" relativeHeight="251661312" behindDoc="1" locked="0" layoutInCell="1" allowOverlap="1">
            <wp:simplePos x="0" y="0"/>
            <wp:positionH relativeFrom="column">
              <wp:posOffset>4925695</wp:posOffset>
            </wp:positionH>
            <wp:positionV relativeFrom="paragraph">
              <wp:posOffset>158115</wp:posOffset>
            </wp:positionV>
            <wp:extent cx="1435100" cy="1467485"/>
            <wp:effectExtent l="0" t="0" r="0" b="0"/>
            <wp:wrapNone/>
            <wp:docPr id="14" name="Рисунок 31" descr="Описание: Описание: D:\подписи\печать соб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писание: Описание: D:\подписи\печать собр.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0" cy="146748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Глава </w:t>
      </w:r>
      <w:r w:rsidRPr="00A95231">
        <w:t>СП «сельсовет «Андийский»</w:t>
      </w:r>
    </w:p>
    <w:p w:rsidR="00200F05" w:rsidRPr="00A95231" w:rsidRDefault="00200F05" w:rsidP="00200F05">
      <w:pPr>
        <w:spacing w:line="240" w:lineRule="auto"/>
        <w:jc w:val="right"/>
      </w:pPr>
      <w:r w:rsidRPr="00A95231">
        <w:t>_______Г.Г.Абдулхамидов</w:t>
      </w:r>
    </w:p>
    <w:p w:rsidR="00200F05" w:rsidRPr="00A95231" w:rsidRDefault="00200F05" w:rsidP="00200F05">
      <w:pPr>
        <w:spacing w:line="240" w:lineRule="auto"/>
        <w:jc w:val="right"/>
      </w:pPr>
      <w:r>
        <w:t xml:space="preserve"> </w:t>
      </w:r>
    </w:p>
    <w:p w:rsidR="00200F05" w:rsidRPr="00A95231" w:rsidRDefault="00200F05" w:rsidP="00200F05">
      <w:pPr>
        <w:suppressAutoHyphens/>
        <w:ind w:left="-240"/>
        <w:rPr>
          <w:b/>
          <w:sz w:val="28"/>
          <w:szCs w:val="28"/>
        </w:rPr>
      </w:pPr>
    </w:p>
    <w:p w:rsidR="00200F05" w:rsidRPr="00A95231" w:rsidRDefault="00200F05" w:rsidP="00200F05">
      <w:pPr>
        <w:suppressAutoHyphens/>
        <w:ind w:left="-240"/>
        <w:rPr>
          <w:b/>
          <w:sz w:val="28"/>
          <w:szCs w:val="28"/>
        </w:rPr>
      </w:pPr>
    </w:p>
    <w:p w:rsidR="00200F05" w:rsidRPr="00A95231" w:rsidRDefault="00200F05" w:rsidP="00200F05">
      <w:pPr>
        <w:suppressAutoHyphens/>
        <w:ind w:left="-240"/>
        <w:rPr>
          <w:rFonts w:eastAsia="Times New Roman"/>
          <w:b/>
          <w:bCs/>
          <w:noProof/>
          <w:kern w:val="1"/>
          <w:sz w:val="28"/>
          <w:szCs w:val="28"/>
          <w:lang w:eastAsia="ru-RU"/>
        </w:rPr>
      </w:pPr>
    </w:p>
    <w:p w:rsidR="00200F05" w:rsidRPr="00A95231" w:rsidRDefault="00200F05" w:rsidP="00200F05">
      <w:pPr>
        <w:suppressAutoHyphens/>
        <w:ind w:left="-240"/>
        <w:rPr>
          <w:rFonts w:eastAsia="Times New Roman"/>
          <w:b/>
          <w:bCs/>
          <w:noProof/>
          <w:kern w:val="1"/>
          <w:sz w:val="28"/>
          <w:szCs w:val="28"/>
          <w:lang w:eastAsia="ru-RU"/>
        </w:rPr>
      </w:pPr>
    </w:p>
    <w:p w:rsidR="00200F05" w:rsidRPr="00A95231" w:rsidRDefault="00200F05" w:rsidP="00200F05">
      <w:pPr>
        <w:suppressAutoHyphens/>
        <w:ind w:left="-240"/>
        <w:rPr>
          <w:rFonts w:eastAsia="Times New Roman"/>
          <w:b/>
          <w:bCs/>
          <w:noProof/>
          <w:kern w:val="1"/>
          <w:sz w:val="28"/>
          <w:szCs w:val="28"/>
          <w:lang w:eastAsia="ru-RU"/>
        </w:rPr>
      </w:pPr>
    </w:p>
    <w:p w:rsidR="00200F05" w:rsidRPr="00A95231" w:rsidRDefault="00200F05" w:rsidP="00200F05">
      <w:pPr>
        <w:suppressAutoHyphens/>
        <w:ind w:left="-240"/>
        <w:rPr>
          <w:b/>
          <w:sz w:val="28"/>
          <w:szCs w:val="28"/>
        </w:rPr>
      </w:pPr>
    </w:p>
    <w:p w:rsidR="00200F05" w:rsidRPr="00A95231" w:rsidRDefault="00200F05" w:rsidP="00200F05">
      <w:pPr>
        <w:suppressAutoHyphens/>
        <w:ind w:left="-240"/>
        <w:rPr>
          <w:b/>
          <w:sz w:val="28"/>
          <w:szCs w:val="28"/>
        </w:rPr>
      </w:pPr>
    </w:p>
    <w:p w:rsidR="00200F05" w:rsidRPr="00565ACD" w:rsidRDefault="00200F05" w:rsidP="00200F05">
      <w:pPr>
        <w:keepLines/>
        <w:suppressAutoHyphens/>
        <w:spacing w:after="0" w:line="240" w:lineRule="auto"/>
        <w:jc w:val="center"/>
        <w:rPr>
          <w:b/>
          <w:sz w:val="36"/>
          <w:szCs w:val="36"/>
          <w:lang w:eastAsia="ru-RU"/>
        </w:rPr>
      </w:pPr>
      <w:r w:rsidRPr="00565ACD">
        <w:rPr>
          <w:b/>
          <w:sz w:val="36"/>
          <w:szCs w:val="36"/>
          <w:lang w:eastAsia="ru-RU"/>
        </w:rPr>
        <w:t>ГЕНЕРАЛЬН</w:t>
      </w:r>
      <w:r>
        <w:rPr>
          <w:b/>
          <w:sz w:val="36"/>
          <w:szCs w:val="36"/>
          <w:lang w:eastAsia="ru-RU"/>
        </w:rPr>
        <w:t>ЫЙ</w:t>
      </w:r>
      <w:r w:rsidRPr="00565ACD">
        <w:rPr>
          <w:b/>
          <w:sz w:val="36"/>
          <w:szCs w:val="36"/>
          <w:lang w:eastAsia="ru-RU"/>
        </w:rPr>
        <w:t xml:space="preserve"> ПЛАН</w:t>
      </w:r>
    </w:p>
    <w:p w:rsidR="00200F05" w:rsidRPr="00565ACD" w:rsidRDefault="00200F05" w:rsidP="00200F05">
      <w:pPr>
        <w:keepLines/>
        <w:suppressAutoHyphens/>
        <w:spacing w:after="0" w:line="240" w:lineRule="auto"/>
        <w:jc w:val="center"/>
        <w:rPr>
          <w:b/>
          <w:sz w:val="36"/>
          <w:szCs w:val="36"/>
          <w:lang w:eastAsia="ru-RU"/>
        </w:rPr>
      </w:pPr>
      <w:r w:rsidRPr="00565ACD">
        <w:rPr>
          <w:b/>
          <w:sz w:val="36"/>
          <w:szCs w:val="36"/>
          <w:lang w:eastAsia="ru-RU"/>
        </w:rPr>
        <w:t>МУНИЦИПАЛЬНОГО ОБРАЗОВАНИЯ</w:t>
      </w:r>
    </w:p>
    <w:p w:rsidR="00200F05" w:rsidRPr="00636843" w:rsidRDefault="00200F05" w:rsidP="00200F05">
      <w:pPr>
        <w:keepLines/>
        <w:suppressAutoHyphens/>
        <w:spacing w:after="0" w:line="240" w:lineRule="auto"/>
        <w:jc w:val="center"/>
        <w:rPr>
          <w:b/>
          <w:sz w:val="36"/>
          <w:szCs w:val="36"/>
          <w:lang w:eastAsia="ru-RU"/>
        </w:rPr>
      </w:pPr>
      <w:r>
        <w:rPr>
          <w:b/>
          <w:sz w:val="36"/>
          <w:szCs w:val="36"/>
          <w:lang w:eastAsia="ru-RU"/>
        </w:rPr>
        <w:t xml:space="preserve">СП </w:t>
      </w:r>
      <w:r w:rsidRPr="00636843">
        <w:rPr>
          <w:b/>
          <w:sz w:val="36"/>
          <w:szCs w:val="36"/>
          <w:lang w:eastAsia="ru-RU"/>
        </w:rPr>
        <w:t>«</w:t>
      </w:r>
      <w:r>
        <w:rPr>
          <w:b/>
          <w:sz w:val="36"/>
          <w:szCs w:val="36"/>
          <w:lang w:eastAsia="ru-RU"/>
        </w:rPr>
        <w:t>СЕЛЬСОВЕТ АНДИЙСКИЙ</w:t>
      </w:r>
      <w:r w:rsidRPr="00636843">
        <w:rPr>
          <w:b/>
          <w:sz w:val="36"/>
          <w:szCs w:val="36"/>
          <w:lang w:eastAsia="ru-RU"/>
        </w:rPr>
        <w:t>»</w:t>
      </w:r>
    </w:p>
    <w:p w:rsidR="00200F05" w:rsidRPr="00565ACD" w:rsidRDefault="00200F05" w:rsidP="00200F05">
      <w:pPr>
        <w:keepLines/>
        <w:suppressAutoHyphens/>
        <w:spacing w:after="0" w:line="240" w:lineRule="auto"/>
        <w:jc w:val="center"/>
        <w:rPr>
          <w:b/>
          <w:sz w:val="36"/>
          <w:szCs w:val="36"/>
          <w:lang w:eastAsia="ru-RU"/>
        </w:rPr>
      </w:pPr>
      <w:r>
        <w:rPr>
          <w:b/>
          <w:sz w:val="36"/>
          <w:szCs w:val="36"/>
          <w:lang w:eastAsia="ru-RU"/>
        </w:rPr>
        <w:t>БОТЛИХСКОГО РАЙОНА</w:t>
      </w:r>
    </w:p>
    <w:p w:rsidR="00200F05" w:rsidRPr="00A95231" w:rsidRDefault="00200F05" w:rsidP="00200F05">
      <w:pPr>
        <w:suppressAutoHyphens/>
        <w:autoSpaceDE w:val="0"/>
        <w:jc w:val="center"/>
        <w:rPr>
          <w:b/>
          <w:bCs/>
          <w:kern w:val="1"/>
        </w:rPr>
      </w:pPr>
      <w:r w:rsidRPr="00565ACD">
        <w:rPr>
          <w:b/>
          <w:sz w:val="36"/>
          <w:szCs w:val="36"/>
          <w:lang w:eastAsia="ru-RU"/>
        </w:rPr>
        <w:t>РЕСПУБЛИКИ ДАГЕСТАН</w:t>
      </w:r>
    </w:p>
    <w:p w:rsidR="00200F05" w:rsidRPr="00A95231" w:rsidRDefault="00200F05" w:rsidP="00200F05">
      <w:pPr>
        <w:suppressAutoHyphens/>
        <w:spacing w:line="240" w:lineRule="auto"/>
        <w:ind w:left="-240"/>
        <w:rPr>
          <w:rFonts w:eastAsia="Times New Roman"/>
          <w:b/>
          <w:bCs/>
          <w:lang w:eastAsia="ru-RU"/>
        </w:rPr>
      </w:pPr>
    </w:p>
    <w:p w:rsidR="00200F05" w:rsidRPr="00A95231" w:rsidRDefault="00200F05" w:rsidP="00200F05">
      <w:pPr>
        <w:suppressAutoHyphens/>
        <w:spacing w:line="240" w:lineRule="auto"/>
        <w:ind w:left="-240"/>
        <w:rPr>
          <w:rFonts w:eastAsia="Times New Roman"/>
          <w:b/>
          <w:bCs/>
          <w:lang w:eastAsia="ru-RU"/>
        </w:rPr>
      </w:pPr>
    </w:p>
    <w:p w:rsidR="00200F05" w:rsidRPr="00A95231" w:rsidRDefault="00200F05" w:rsidP="00200F05">
      <w:pPr>
        <w:tabs>
          <w:tab w:val="left" w:pos="6795"/>
        </w:tabs>
        <w:rPr>
          <w:rFonts w:eastAsia="Times New Roman"/>
          <w:lang w:eastAsia="ru-RU"/>
        </w:rPr>
      </w:pPr>
      <w:r w:rsidRPr="00A95231">
        <w:rPr>
          <w:rFonts w:eastAsia="Times New Roman"/>
          <w:lang w:eastAsia="ru-RU"/>
        </w:rPr>
        <w:tab/>
      </w:r>
    </w:p>
    <w:p w:rsidR="00200F05" w:rsidRPr="00A95231" w:rsidRDefault="00200F05" w:rsidP="00200F05">
      <w:pPr>
        <w:suppressAutoHyphens/>
        <w:spacing w:line="240" w:lineRule="auto"/>
        <w:ind w:left="-240"/>
        <w:rPr>
          <w:rFonts w:eastAsia="Times New Roman"/>
          <w:b/>
          <w:bCs/>
          <w:lang w:eastAsia="ru-RU"/>
        </w:rPr>
      </w:pPr>
    </w:p>
    <w:p w:rsidR="00200F05" w:rsidRPr="00A95231" w:rsidRDefault="00200F05" w:rsidP="00200F05">
      <w:pPr>
        <w:suppressAutoHyphens/>
        <w:spacing w:line="240" w:lineRule="auto"/>
        <w:ind w:left="-240"/>
        <w:rPr>
          <w:rFonts w:eastAsia="Times New Roman"/>
          <w:b/>
          <w:bCs/>
          <w:lang w:eastAsia="ru-RU"/>
        </w:rPr>
      </w:pPr>
    </w:p>
    <w:p w:rsidR="00200F05" w:rsidRPr="006400CC" w:rsidRDefault="00200F05" w:rsidP="00200F05">
      <w:pPr>
        <w:suppressAutoHyphens/>
        <w:ind w:left="-240"/>
        <w:rPr>
          <w:b/>
          <w:bCs/>
          <w:sz w:val="4"/>
          <w:szCs w:val="4"/>
        </w:rPr>
      </w:pPr>
      <w:r>
        <w:rPr>
          <w:b/>
          <w:bCs/>
          <w:sz w:val="4"/>
          <w:szCs w:val="4"/>
        </w:rPr>
        <w:br w:type="page"/>
      </w:r>
    </w:p>
    <w:p w:rsidR="00200F05" w:rsidRPr="00200F05" w:rsidRDefault="00200F05" w:rsidP="00200F05">
      <w:pPr>
        <w:spacing w:after="0" w:line="240" w:lineRule="auto"/>
        <w:rPr>
          <w:sz w:val="4"/>
          <w:szCs w:val="4"/>
        </w:rPr>
      </w:pPr>
      <w:bookmarkStart w:id="0" w:name="_GoBack"/>
      <w:bookmarkEnd w:id="0"/>
    </w:p>
    <w:tbl>
      <w:tblPr>
        <w:tblW w:w="8666" w:type="dxa"/>
        <w:tblLook w:val="0000" w:firstRow="0" w:lastRow="0" w:firstColumn="0" w:lastColumn="0" w:noHBand="0" w:noVBand="0"/>
      </w:tblPr>
      <w:tblGrid>
        <w:gridCol w:w="1521"/>
        <w:gridCol w:w="7145"/>
      </w:tblGrid>
      <w:tr w:rsidR="00937076" w:rsidRPr="00D34CE3">
        <w:trPr>
          <w:trHeight w:val="597"/>
        </w:trPr>
        <w:tc>
          <w:tcPr>
            <w:tcW w:w="1521" w:type="dxa"/>
          </w:tcPr>
          <w:p w:rsidR="00937076" w:rsidRPr="00D34CE3" w:rsidRDefault="00200F05" w:rsidP="00200F05">
            <w:pPr>
              <w:keepLines/>
              <w:widowControl w:val="0"/>
              <w:suppressAutoHyphens/>
              <w:spacing w:after="0" w:line="240" w:lineRule="auto"/>
              <w:contextualSpacing/>
              <w:jc w:val="center"/>
              <w:rPr>
                <w:rFonts w:eastAsia="Times New Roman"/>
                <w:color w:val="auto"/>
                <w:sz w:val="20"/>
                <w:szCs w:val="20"/>
                <w:lang w:eastAsia="ru-RU"/>
              </w:rPr>
            </w:pPr>
            <w:bookmarkStart w:id="1" w:name="_Toc268263722"/>
            <w:bookmarkStart w:id="2" w:name="_Toc315701060"/>
            <w:bookmarkStart w:id="3" w:name="_Toc268263619"/>
            <w:bookmarkStart w:id="4" w:name="_Toc268084563"/>
            <w:bookmarkStart w:id="5" w:name="_Toc256375541"/>
            <w:bookmarkStart w:id="6" w:name="_Toc256429330"/>
            <w:bookmarkStart w:id="7" w:name="_Toc263243175"/>
            <w:bookmarkEnd w:id="1"/>
            <w:bookmarkEnd w:id="2"/>
            <w:bookmarkEnd w:id="3"/>
            <w:bookmarkEnd w:id="4"/>
            <w:bookmarkEnd w:id="5"/>
            <w:bookmarkEnd w:id="6"/>
            <w:bookmarkEnd w:id="7"/>
            <w:r>
              <w:rPr>
                <w:rFonts w:eastAsia="Times New Roman"/>
                <w:noProof/>
                <w:color w:val="auto"/>
                <w:sz w:val="20"/>
                <w:szCs w:val="20"/>
                <w:lang w:eastAsia="ru-RU"/>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-59690</wp:posOffset>
                      </wp:positionV>
                      <wp:extent cx="589280" cy="571500"/>
                      <wp:effectExtent l="8255" t="6985" r="2540" b="254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89280" cy="571500"/>
                              </a:xfrm>
                              <a:custGeom>
                                <a:avLst/>
                                <a:gdLst>
                                  <a:gd name="T0" fmla="*/ 52 w 187"/>
                                  <a:gd name="T1" fmla="*/ 10 h 187"/>
                                  <a:gd name="T2" fmla="*/ 17 w 187"/>
                                  <a:gd name="T3" fmla="*/ 91 h 187"/>
                                  <a:gd name="T4" fmla="*/ 96 w 187"/>
                                  <a:gd name="T5" fmla="*/ 24 h 187"/>
                                  <a:gd name="T6" fmla="*/ 146 w 187"/>
                                  <a:gd name="T7" fmla="*/ 61 h 187"/>
                                  <a:gd name="T8" fmla="*/ 96 w 187"/>
                                  <a:gd name="T9" fmla="*/ 24 h 187"/>
                                  <a:gd name="T10" fmla="*/ 131 w 187"/>
                                  <a:gd name="T11" fmla="*/ 116 h 187"/>
                                  <a:gd name="T12" fmla="*/ 139 w 187"/>
                                  <a:gd name="T13" fmla="*/ 122 h 187"/>
                                  <a:gd name="T14" fmla="*/ 139 w 187"/>
                                  <a:gd name="T15" fmla="*/ 122 h 187"/>
                                  <a:gd name="T16" fmla="*/ 146 w 187"/>
                                  <a:gd name="T17" fmla="*/ 103 h 187"/>
                                  <a:gd name="T18" fmla="*/ 94 w 187"/>
                                  <a:gd name="T19" fmla="*/ 156 h 187"/>
                                  <a:gd name="T20" fmla="*/ 94 w 187"/>
                                  <a:gd name="T21" fmla="*/ 147 h 187"/>
                                  <a:gd name="T22" fmla="*/ 113 w 187"/>
                                  <a:gd name="T23" fmla="*/ 144 h 187"/>
                                  <a:gd name="T24" fmla="*/ 113 w 187"/>
                                  <a:gd name="T25" fmla="*/ 143 h 187"/>
                                  <a:gd name="T26" fmla="*/ 108 w 187"/>
                                  <a:gd name="T27" fmla="*/ 127 h 187"/>
                                  <a:gd name="T28" fmla="*/ 99 w 187"/>
                                  <a:gd name="T29" fmla="*/ 129 h 187"/>
                                  <a:gd name="T30" fmla="*/ 79 w 187"/>
                                  <a:gd name="T31" fmla="*/ 127 h 187"/>
                                  <a:gd name="T32" fmla="*/ 40 w 187"/>
                                  <a:gd name="T33" fmla="*/ 98 h 187"/>
                                  <a:gd name="T34" fmla="*/ 42 w 187"/>
                                  <a:gd name="T35" fmla="*/ 127 h 187"/>
                                  <a:gd name="T36" fmla="*/ 54 w 187"/>
                                  <a:gd name="T37" fmla="*/ 46 h 187"/>
                                  <a:gd name="T38" fmla="*/ 91 w 187"/>
                                  <a:gd name="T39" fmla="*/ 52 h 187"/>
                                  <a:gd name="T40" fmla="*/ 94 w 187"/>
                                  <a:gd name="T41" fmla="*/ 17 h 187"/>
                                  <a:gd name="T42" fmla="*/ 174 w 187"/>
                                  <a:gd name="T43" fmla="*/ 46 h 187"/>
                                  <a:gd name="T44" fmla="*/ 56 w 187"/>
                                  <a:gd name="T45" fmla="*/ 8 h 187"/>
                                  <a:gd name="T46" fmla="*/ 70 w 187"/>
                                  <a:gd name="T47" fmla="*/ 21 h 187"/>
                                  <a:gd name="T48" fmla="*/ 24 w 187"/>
                                  <a:gd name="T49" fmla="*/ 94 h 187"/>
                                  <a:gd name="T50" fmla="*/ 0 w 187"/>
                                  <a:gd name="T51" fmla="*/ 96 h 187"/>
                                  <a:gd name="T52" fmla="*/ 51 w 187"/>
                                  <a:gd name="T53" fmla="*/ 148 h 187"/>
                                  <a:gd name="T54" fmla="*/ 162 w 187"/>
                                  <a:gd name="T55" fmla="*/ 103 h 187"/>
                                  <a:gd name="T56" fmla="*/ 94 w 187"/>
                                  <a:gd name="T57" fmla="*/ 170 h 187"/>
                                  <a:gd name="T58" fmla="*/ 40 w 187"/>
                                  <a:gd name="T59" fmla="*/ 170 h 187"/>
                                  <a:gd name="T60" fmla="*/ 187 w 187"/>
                                  <a:gd name="T61" fmla="*/ 94 h 187"/>
                                  <a:gd name="T62" fmla="*/ 155 w 187"/>
                                  <a:gd name="T63" fmla="*/ 62 h 187"/>
                                  <a:gd name="T64" fmla="*/ 155 w 187"/>
                                  <a:gd name="T65" fmla="*/ 62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7" h="187">
                                    <a:moveTo>
                                      <a:pt x="59" y="26"/>
                                    </a:moveTo>
                                    <a:cubicBezTo>
                                      <a:pt x="52" y="10"/>
                                      <a:pt x="52" y="10"/>
                                      <a:pt x="52" y="10"/>
                                    </a:cubicBezTo>
                                    <a:cubicBezTo>
                                      <a:pt x="22" y="25"/>
                                      <a:pt x="1" y="56"/>
                                      <a:pt x="0" y="91"/>
                                    </a:cubicBezTo>
                                    <a:cubicBezTo>
                                      <a:pt x="17" y="91"/>
                                      <a:pt x="17" y="91"/>
                                      <a:pt x="17" y="91"/>
                                    </a:cubicBezTo>
                                    <a:cubicBezTo>
                                      <a:pt x="18" y="63"/>
                                      <a:pt x="35" y="38"/>
                                      <a:pt x="59" y="26"/>
                                    </a:cubicBezTo>
                                    <a:close/>
                                    <a:moveTo>
                                      <a:pt x="96" y="24"/>
                                    </a:moveTo>
                                    <a:cubicBezTo>
                                      <a:pt x="96" y="32"/>
                                      <a:pt x="96" y="32"/>
                                      <a:pt x="96" y="32"/>
                                    </a:cubicBezTo>
                                    <a:cubicBezTo>
                                      <a:pt x="117" y="33"/>
                                      <a:pt x="136" y="44"/>
                                      <a:pt x="146" y="61"/>
                                    </a:cubicBezTo>
                                    <a:cubicBezTo>
                                      <a:pt x="153" y="57"/>
                                      <a:pt x="153" y="57"/>
                                      <a:pt x="153" y="57"/>
                                    </a:cubicBezTo>
                                    <a:cubicBezTo>
                                      <a:pt x="141" y="38"/>
                                      <a:pt x="120" y="25"/>
                                      <a:pt x="96" y="24"/>
                                    </a:cubicBezTo>
                                    <a:close/>
                                    <a:moveTo>
                                      <a:pt x="94" y="94"/>
                                    </a:moveTo>
                                    <a:cubicBezTo>
                                      <a:pt x="131" y="116"/>
                                      <a:pt x="131" y="116"/>
                                      <a:pt x="131" y="116"/>
                                    </a:cubicBezTo>
                                    <a:cubicBezTo>
                                      <a:pt x="131" y="116"/>
                                      <a:pt x="131" y="116"/>
                                      <a:pt x="131" y="116"/>
                                    </a:cubicBezTo>
                                    <a:cubicBezTo>
                                      <a:pt x="139" y="122"/>
                                      <a:pt x="139" y="122"/>
                                      <a:pt x="139" y="122"/>
                                    </a:cubicBezTo>
                                    <a:cubicBezTo>
                                      <a:pt x="139" y="122"/>
                                      <a:pt x="139" y="122"/>
                                      <a:pt x="139" y="122"/>
                                    </a:cubicBezTo>
                                    <a:cubicBezTo>
                                      <a:pt x="139" y="122"/>
                                      <a:pt x="139" y="122"/>
                                      <a:pt x="139" y="122"/>
                                    </a:cubicBezTo>
                                    <a:cubicBezTo>
                                      <a:pt x="139" y="121"/>
                                      <a:pt x="139" y="121"/>
                                      <a:pt x="139" y="121"/>
                                    </a:cubicBezTo>
                                    <a:cubicBezTo>
                                      <a:pt x="143" y="116"/>
                                      <a:pt x="145" y="110"/>
                                      <a:pt x="146" y="103"/>
                                    </a:cubicBezTo>
                                    <a:cubicBezTo>
                                      <a:pt x="155" y="103"/>
                                      <a:pt x="155" y="103"/>
                                      <a:pt x="155" y="103"/>
                                    </a:cubicBezTo>
                                    <a:cubicBezTo>
                                      <a:pt x="150" y="133"/>
                                      <a:pt x="125" y="156"/>
                                      <a:pt x="94" y="156"/>
                                    </a:cubicBezTo>
                                    <a:cubicBezTo>
                                      <a:pt x="94" y="156"/>
                                      <a:pt x="94" y="156"/>
                                      <a:pt x="94" y="156"/>
                                    </a:cubicBezTo>
                                    <a:cubicBezTo>
                                      <a:pt x="94" y="147"/>
                                      <a:pt x="94" y="147"/>
                                      <a:pt x="94" y="147"/>
                                    </a:cubicBezTo>
                                    <a:cubicBezTo>
                                      <a:pt x="100" y="147"/>
                                      <a:pt x="105" y="146"/>
                                      <a:pt x="110" y="144"/>
                                    </a:cubicBezTo>
                                    <a:cubicBezTo>
                                      <a:pt x="111" y="144"/>
                                      <a:pt x="112" y="144"/>
                                      <a:pt x="113" y="144"/>
                                    </a:cubicBezTo>
                                    <a:cubicBezTo>
                                      <a:pt x="113" y="143"/>
                                      <a:pt x="113" y="143"/>
                                      <a:pt x="113" y="143"/>
                                    </a:cubicBezTo>
                                    <a:cubicBezTo>
                                      <a:pt x="113" y="143"/>
                                      <a:pt x="113" y="143"/>
                                      <a:pt x="113" y="143"/>
                                    </a:cubicBezTo>
                                    <a:cubicBezTo>
                                      <a:pt x="114" y="143"/>
                                      <a:pt x="114" y="143"/>
                                      <a:pt x="115" y="143"/>
                                    </a:cubicBezTo>
                                    <a:cubicBezTo>
                                      <a:pt x="108" y="127"/>
                                      <a:pt x="108" y="127"/>
                                      <a:pt x="108" y="127"/>
                                    </a:cubicBezTo>
                                    <a:cubicBezTo>
                                      <a:pt x="105" y="128"/>
                                      <a:pt x="103" y="129"/>
                                      <a:pt x="101" y="129"/>
                                    </a:cubicBezTo>
                                    <a:cubicBezTo>
                                      <a:pt x="100" y="129"/>
                                      <a:pt x="100" y="129"/>
                                      <a:pt x="99" y="129"/>
                                    </a:cubicBezTo>
                                    <a:cubicBezTo>
                                      <a:pt x="99" y="129"/>
                                      <a:pt x="98" y="129"/>
                                      <a:pt x="98" y="130"/>
                                    </a:cubicBezTo>
                                    <a:cubicBezTo>
                                      <a:pt x="92" y="130"/>
                                      <a:pt x="85" y="129"/>
                                      <a:pt x="79" y="127"/>
                                    </a:cubicBezTo>
                                    <a:cubicBezTo>
                                      <a:pt x="67" y="121"/>
                                      <a:pt x="59" y="110"/>
                                      <a:pt x="58" y="98"/>
                                    </a:cubicBezTo>
                                    <a:cubicBezTo>
                                      <a:pt x="40" y="98"/>
                                      <a:pt x="40" y="98"/>
                                      <a:pt x="40" y="98"/>
                                    </a:cubicBezTo>
                                    <a:cubicBezTo>
                                      <a:pt x="41" y="107"/>
                                      <a:pt x="44" y="115"/>
                                      <a:pt x="49" y="123"/>
                                    </a:cubicBezTo>
                                    <a:cubicBezTo>
                                      <a:pt x="42" y="127"/>
                                      <a:pt x="42" y="127"/>
                                      <a:pt x="42" y="127"/>
                                    </a:cubicBezTo>
                                    <a:cubicBezTo>
                                      <a:pt x="35" y="118"/>
                                      <a:pt x="32" y="106"/>
                                      <a:pt x="32" y="94"/>
                                    </a:cubicBezTo>
                                    <a:cubicBezTo>
                                      <a:pt x="32" y="75"/>
                                      <a:pt x="40" y="58"/>
                                      <a:pt x="54" y="46"/>
                                    </a:cubicBezTo>
                                    <a:cubicBezTo>
                                      <a:pt x="67" y="61"/>
                                      <a:pt x="67" y="61"/>
                                      <a:pt x="67" y="61"/>
                                    </a:cubicBezTo>
                                    <a:cubicBezTo>
                                      <a:pt x="74" y="56"/>
                                      <a:pt x="82" y="52"/>
                                      <a:pt x="91" y="52"/>
                                    </a:cubicBezTo>
                                    <a:cubicBezTo>
                                      <a:pt x="91" y="17"/>
                                      <a:pt x="91" y="17"/>
                                      <a:pt x="91" y="17"/>
                                    </a:cubicBezTo>
                                    <a:cubicBezTo>
                                      <a:pt x="92" y="17"/>
                                      <a:pt x="93" y="17"/>
                                      <a:pt x="94" y="17"/>
                                    </a:cubicBezTo>
                                    <a:cubicBezTo>
                                      <a:pt x="122" y="17"/>
                                      <a:pt x="146" y="32"/>
                                      <a:pt x="159" y="55"/>
                                    </a:cubicBezTo>
                                    <a:cubicBezTo>
                                      <a:pt x="174" y="46"/>
                                      <a:pt x="174" y="46"/>
                                      <a:pt x="174" y="46"/>
                                    </a:cubicBezTo>
                                    <a:cubicBezTo>
                                      <a:pt x="158" y="19"/>
                                      <a:pt x="128" y="0"/>
                                      <a:pt x="94" y="0"/>
                                    </a:cubicBezTo>
                                    <a:cubicBezTo>
                                      <a:pt x="80" y="0"/>
                                      <a:pt x="68" y="3"/>
                                      <a:pt x="56" y="8"/>
                                    </a:cubicBezTo>
                                    <a:cubicBezTo>
                                      <a:pt x="64" y="23"/>
                                      <a:pt x="64" y="23"/>
                                      <a:pt x="64" y="23"/>
                                    </a:cubicBezTo>
                                    <a:cubicBezTo>
                                      <a:pt x="65" y="23"/>
                                      <a:pt x="68" y="22"/>
                                      <a:pt x="70" y="21"/>
                                    </a:cubicBezTo>
                                    <a:cubicBezTo>
                                      <a:pt x="72" y="28"/>
                                      <a:pt x="72" y="28"/>
                                      <a:pt x="72" y="28"/>
                                    </a:cubicBezTo>
                                    <a:cubicBezTo>
                                      <a:pt x="44" y="37"/>
                                      <a:pt x="24" y="63"/>
                                      <a:pt x="24" y="94"/>
                                    </a:cubicBezTo>
                                    <a:cubicBezTo>
                                      <a:pt x="24" y="95"/>
                                      <a:pt x="24" y="95"/>
                                      <a:pt x="24" y="96"/>
                                    </a:cubicBezTo>
                                    <a:cubicBezTo>
                                      <a:pt x="0" y="96"/>
                                      <a:pt x="0" y="96"/>
                                      <a:pt x="0" y="96"/>
                                    </a:cubicBezTo>
                                    <a:cubicBezTo>
                                      <a:pt x="1" y="125"/>
                                      <a:pt x="15" y="151"/>
                                      <a:pt x="36" y="167"/>
                                    </a:cubicBezTo>
                                    <a:cubicBezTo>
                                      <a:pt x="51" y="148"/>
                                      <a:pt x="51" y="148"/>
                                      <a:pt x="51" y="148"/>
                                    </a:cubicBezTo>
                                    <a:cubicBezTo>
                                      <a:pt x="63" y="158"/>
                                      <a:pt x="77" y="163"/>
                                      <a:pt x="94" y="163"/>
                                    </a:cubicBezTo>
                                    <a:cubicBezTo>
                                      <a:pt x="129" y="163"/>
                                      <a:pt x="158" y="137"/>
                                      <a:pt x="162" y="103"/>
                                    </a:cubicBezTo>
                                    <a:cubicBezTo>
                                      <a:pt x="169" y="103"/>
                                      <a:pt x="169" y="103"/>
                                      <a:pt x="169" y="103"/>
                                    </a:cubicBezTo>
                                    <a:cubicBezTo>
                                      <a:pt x="165" y="141"/>
                                      <a:pt x="133" y="170"/>
                                      <a:pt x="94" y="170"/>
                                    </a:cubicBezTo>
                                    <a:cubicBezTo>
                                      <a:pt x="78" y="170"/>
                                      <a:pt x="63" y="165"/>
                                      <a:pt x="51" y="157"/>
                                    </a:cubicBezTo>
                                    <a:cubicBezTo>
                                      <a:pt x="40" y="170"/>
                                      <a:pt x="40" y="170"/>
                                      <a:pt x="40" y="170"/>
                                    </a:cubicBezTo>
                                    <a:cubicBezTo>
                                      <a:pt x="55" y="181"/>
                                      <a:pt x="74" y="187"/>
                                      <a:pt x="94" y="187"/>
                                    </a:cubicBezTo>
                                    <a:cubicBezTo>
                                      <a:pt x="145" y="187"/>
                                      <a:pt x="187" y="145"/>
                                      <a:pt x="187" y="94"/>
                                    </a:cubicBezTo>
                                    <a:lnTo>
                                      <a:pt x="94" y="94"/>
                                    </a:lnTo>
                                    <a:close/>
                                    <a:moveTo>
                                      <a:pt x="155" y="62"/>
                                    </a:moveTo>
                                    <a:cubicBezTo>
                                      <a:pt x="155" y="62"/>
                                      <a:pt x="155" y="62"/>
                                      <a:pt x="155" y="62"/>
                                    </a:cubicBezTo>
                                    <a:cubicBezTo>
                                      <a:pt x="155" y="62"/>
                                      <a:pt x="155" y="62"/>
                                      <a:pt x="155" y="62"/>
                                    </a:cubicBezTo>
                                    <a:close/>
                                  </a:path>
                                </a:pathLst>
                              </a:custGeom>
                              <a:solidFill>
                                <a:srgbClr val="3F486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2.9pt;margin-top:-4.7pt;width:46.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7,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" path="m59,26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r-93,xm155,62v,,,,,c155,62,155,62,155,62xe" fillcolor="#3f486e" stroked="f">
                      <v:path arrowok="t" o:connecttype="custom" o:connectlocs="163864,30561;53571,278110;302518,73348;460080,186425;302518,73348;412811,354513;438021,372850;438021,372850;460080,314783;296216,476759;296216,449254;356089,440086;356089,437029;340333,388131;311972,394243;248947,388131;126049,299503;132352,388131;170166,140583;286762,158920;296216,51955;548314,140583;176469,24449;220586,64179;75630,287278;0,293390;160713,452310;510499,314783;296216,519545;126049,519545;589280,287278;488441,189481;488441,189481" o:connectangles="0,0,0,0,0,0,0,0,0,0,0,0,0,0,0,0,0,0,0,0,0,0,0,0,0,0,0,0,0,0,0,0,0"/>
                      <o:lock v:ext="edit" verticies="t"/>
                    </v:shape>
                  </w:pict>
                </mc:Fallback>
              </mc:AlternateContent>
            </w:r>
          </w:p>
        </w:tc>
        <w:tc>
          <w:tcPr>
            <w:tcW w:w="7145" w:type="dxa"/>
            <w:vAlign w:val="center"/>
          </w:tcPr>
          <w:p w:rsidR="00937076" w:rsidRPr="00D34CE3" w:rsidRDefault="00937076" w:rsidP="00200F05">
            <w:pPr>
              <w:keepLines/>
              <w:widowControl w:val="0"/>
              <w:suppressAutoHyphens/>
              <w:spacing w:after="0" w:line="240" w:lineRule="auto"/>
              <w:contextualSpacing/>
              <w:jc w:val="center"/>
              <w:rPr>
                <w:rFonts w:ascii="Arial Black" w:eastAsia="Times New Roman" w:hAnsi="Arial Black" w:cs="Arial Black"/>
                <w:color w:val="auto"/>
                <w:sz w:val="20"/>
                <w:szCs w:val="20"/>
                <w:lang w:eastAsia="ru-RU"/>
              </w:rPr>
            </w:pPr>
            <w:r w:rsidRPr="00D34CE3">
              <w:rPr>
                <w:rFonts w:ascii="Arial Black" w:eastAsia="Times New Roman" w:hAnsi="Arial Black" w:cs="Arial Black"/>
                <w:color w:val="auto"/>
                <w:sz w:val="20"/>
                <w:szCs w:val="20"/>
                <w:lang w:eastAsia="ru-RU"/>
              </w:rPr>
              <w:t>Общество с ограниченной ответственностью</w:t>
            </w:r>
          </w:p>
          <w:p w:rsidR="00937076" w:rsidRPr="00D34CE3" w:rsidRDefault="00937076" w:rsidP="00200F05">
            <w:pPr>
              <w:keepLines/>
              <w:widowControl w:val="0"/>
              <w:suppressAutoHyphens/>
              <w:spacing w:after="0" w:line="240" w:lineRule="auto"/>
              <w:contextualSpacing/>
              <w:jc w:val="center"/>
              <w:rPr>
                <w:rFonts w:ascii="Arial Black" w:eastAsia="Times New Roman" w:hAnsi="Arial Black" w:cs="Arial Black"/>
                <w:color w:val="auto"/>
                <w:sz w:val="20"/>
                <w:szCs w:val="20"/>
                <w:lang w:eastAsia="ru-RU"/>
              </w:rPr>
            </w:pPr>
            <w:r w:rsidRPr="00D34CE3">
              <w:rPr>
                <w:rFonts w:ascii="Arial Black" w:eastAsia="Times New Roman" w:hAnsi="Arial Black" w:cs="Arial Black"/>
                <w:color w:val="auto"/>
                <w:sz w:val="20"/>
                <w:szCs w:val="20"/>
                <w:lang w:eastAsia="ru-RU"/>
              </w:rPr>
              <w:t>Научно-внедренческий центр</w:t>
            </w:r>
          </w:p>
          <w:p w:rsidR="00937076" w:rsidRPr="00D34CE3" w:rsidRDefault="00937076" w:rsidP="00200F05">
            <w:pPr>
              <w:keepLines/>
              <w:widowControl w:val="0"/>
              <w:suppressAutoHyphens/>
              <w:spacing w:after="0" w:line="240" w:lineRule="auto"/>
              <w:contextualSpacing/>
              <w:jc w:val="center"/>
              <w:rPr>
                <w:rFonts w:ascii="Arial Black" w:eastAsia="Times New Roman" w:hAnsi="Arial Black" w:cs="Arial Black"/>
                <w:color w:val="auto"/>
                <w:sz w:val="20"/>
                <w:szCs w:val="20"/>
                <w:lang w:eastAsia="ru-RU"/>
              </w:rPr>
            </w:pPr>
            <w:r w:rsidRPr="00D34CE3">
              <w:rPr>
                <w:rFonts w:ascii="Arial Black" w:eastAsia="Times New Roman" w:hAnsi="Arial Black" w:cs="Arial Black"/>
                <w:color w:val="auto"/>
                <w:sz w:val="20"/>
                <w:szCs w:val="20"/>
                <w:lang w:eastAsia="ru-RU"/>
              </w:rPr>
              <w:t>«ИНТЕГРАЦИОННЫЕ ТЕХНОЛОГИИ»</w:t>
            </w:r>
          </w:p>
        </w:tc>
      </w:tr>
    </w:tbl>
    <w:p w:rsidR="00695CAD" w:rsidRPr="00D34CE3" w:rsidRDefault="00695CAD" w:rsidP="00695CAD">
      <w:pPr>
        <w:keepLines/>
        <w:suppressAutoHyphens/>
        <w:spacing w:after="0" w:line="240" w:lineRule="auto"/>
        <w:ind w:left="-240"/>
        <w:contextualSpacing/>
        <w:jc w:val="center"/>
        <w:rPr>
          <w:rFonts w:eastAsia="Times New Roman"/>
          <w:color w:val="auto"/>
          <w:sz w:val="20"/>
          <w:szCs w:val="20"/>
          <w:lang w:eastAsia="ru-RU"/>
        </w:rPr>
      </w:pPr>
      <w:r w:rsidRPr="00D34CE3">
        <w:rPr>
          <w:rFonts w:eastAsia="Times New Roman"/>
          <w:color w:val="auto"/>
          <w:sz w:val="20"/>
          <w:szCs w:val="20"/>
          <w:lang w:eastAsia="ru-RU"/>
        </w:rPr>
        <w:t>305029, Курская область, г. Курск, ул.Карла Маркса, д.66«Б»</w:t>
      </w:r>
    </w:p>
    <w:p w:rsidR="00937076" w:rsidRPr="00D34CE3" w:rsidRDefault="00937076">
      <w:pPr>
        <w:keepLines/>
        <w:suppressAutoHyphens/>
        <w:spacing w:after="0" w:line="240" w:lineRule="auto"/>
        <w:ind w:left="-240"/>
        <w:contextualSpacing/>
        <w:jc w:val="center"/>
        <w:rPr>
          <w:rFonts w:eastAsia="Times New Roman"/>
          <w:color w:val="auto"/>
          <w:sz w:val="20"/>
          <w:szCs w:val="20"/>
          <w:lang w:eastAsia="ru-RU"/>
        </w:rPr>
      </w:pPr>
      <w:r w:rsidRPr="00D34CE3">
        <w:rPr>
          <w:rFonts w:eastAsia="Times New Roman"/>
          <w:color w:val="auto"/>
          <w:sz w:val="20"/>
          <w:szCs w:val="20"/>
          <w:lang w:eastAsia="ru-RU"/>
        </w:rPr>
        <w:t>Тел. (477)361-81-94, факс (498) 744-67-82;. E-mail:</w:t>
      </w:r>
      <w:r w:rsidR="00863DEE" w:rsidRPr="00D34CE3">
        <w:rPr>
          <w:rFonts w:eastAsia="Times New Roman"/>
          <w:color w:val="auto"/>
          <w:sz w:val="20"/>
          <w:szCs w:val="20"/>
          <w:lang w:eastAsia="ru-RU"/>
        </w:rPr>
        <w:t xml:space="preserve"> </w:t>
      </w:r>
      <w:r w:rsidRPr="00D34CE3">
        <w:rPr>
          <w:rFonts w:eastAsia="Times New Roman"/>
          <w:color w:val="auto"/>
          <w:sz w:val="20"/>
          <w:szCs w:val="20"/>
          <w:lang w:eastAsia="ru-RU"/>
        </w:rPr>
        <w:t xml:space="preserve">info@gis.su , </w:t>
      </w:r>
      <w:hyperlink r:id="rId11" w:history="1">
        <w:r w:rsidRPr="00D34CE3">
          <w:rPr>
            <w:rFonts w:eastAsia="Times New Roman"/>
            <w:color w:val="auto"/>
            <w:sz w:val="20"/>
            <w:szCs w:val="20"/>
            <w:lang w:eastAsia="ru-RU"/>
          </w:rPr>
          <w:t>www.gis.su</w:t>
        </w:r>
      </w:hyperlink>
    </w:p>
    <w:p w:rsidR="00937076" w:rsidRPr="00D206C7" w:rsidRDefault="00937076">
      <w:pPr>
        <w:keepLines/>
        <w:suppressAutoHyphens/>
        <w:spacing w:after="0" w:line="240" w:lineRule="auto"/>
        <w:ind w:left="-240"/>
        <w:contextualSpacing/>
        <w:jc w:val="center"/>
        <w:rPr>
          <w:rFonts w:eastAsia="Times New Roman"/>
          <w:color w:val="auto"/>
          <w:sz w:val="20"/>
          <w:szCs w:val="20"/>
          <w:lang w:eastAsia="ru-RU"/>
        </w:rPr>
      </w:pPr>
      <w:r w:rsidRPr="00D206C7">
        <w:rPr>
          <w:rFonts w:eastAsia="Times New Roman"/>
          <w:color w:val="auto"/>
          <w:sz w:val="20"/>
          <w:szCs w:val="20"/>
          <w:lang w:eastAsia="ru-RU"/>
        </w:rPr>
        <w:t>Тел. подразделения в г. Курске (4712) 58-05-79, е-mail: nvc_region@kursktelecom.ru</w:t>
      </w:r>
    </w:p>
    <w:p w:rsidR="00937076" w:rsidRPr="00D206C7" w:rsidRDefault="00937076">
      <w:pPr>
        <w:keepLines/>
        <w:suppressAutoHyphens/>
        <w:spacing w:after="0" w:line="240" w:lineRule="auto"/>
        <w:contextualSpacing/>
        <w:jc w:val="center"/>
        <w:rPr>
          <w:rFonts w:eastAsia="Times New Roman"/>
          <w:color w:val="auto"/>
          <w:sz w:val="20"/>
          <w:szCs w:val="20"/>
          <w:lang w:eastAsia="ru-RU"/>
        </w:rPr>
      </w:pPr>
    </w:p>
    <w:p w:rsidR="00937076" w:rsidRPr="00D206C7" w:rsidRDefault="00937076">
      <w:pPr>
        <w:keepLines/>
        <w:suppressAutoHyphens/>
        <w:spacing w:after="0" w:line="240" w:lineRule="auto"/>
        <w:contextualSpacing/>
        <w:jc w:val="center"/>
        <w:rPr>
          <w:rFonts w:eastAsia="Times New Roman"/>
          <w:color w:val="auto"/>
          <w:sz w:val="20"/>
          <w:szCs w:val="20"/>
          <w:lang w:val="ru-RU" w:eastAsia="ru-RU"/>
        </w:rPr>
      </w:pPr>
    </w:p>
    <w:p w:rsidR="00937076" w:rsidRPr="00D206C7" w:rsidRDefault="00937076">
      <w:pPr>
        <w:keepLines/>
        <w:suppressAutoHyphens/>
        <w:spacing w:after="0" w:line="240" w:lineRule="auto"/>
        <w:contextualSpacing/>
        <w:jc w:val="center"/>
        <w:rPr>
          <w:rFonts w:eastAsia="Times New Roman"/>
          <w:color w:val="auto"/>
          <w:sz w:val="20"/>
          <w:szCs w:val="20"/>
          <w:lang w:val="ru-RU" w:eastAsia="ru-RU"/>
        </w:rPr>
      </w:pPr>
    </w:p>
    <w:p w:rsidR="00937076" w:rsidRPr="00D206C7" w:rsidRDefault="00200F05">
      <w:pPr>
        <w:keepLines/>
        <w:suppressAutoHyphens/>
        <w:spacing w:after="0" w:line="240" w:lineRule="auto"/>
        <w:jc w:val="center"/>
        <w:rPr>
          <w:color w:val="auto"/>
          <w:kern w:val="1"/>
          <w:lang w:val="en-US"/>
        </w:rPr>
      </w:pPr>
      <w:r>
        <w:rPr>
          <w:noProof/>
          <w:color w:val="auto"/>
          <w:lang w:eastAsia="ru-RU"/>
        </w:rPr>
        <w:drawing>
          <wp:inline distT="0" distB="0" distL="0" distR="0">
            <wp:extent cx="2339340" cy="2458085"/>
            <wp:effectExtent l="0" t="0" r="381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39340" cy="2458085"/>
                    </a:xfrm>
                    <a:prstGeom prst="rect">
                      <a:avLst/>
                    </a:prstGeom>
                    <a:noFill/>
                    <a:ln>
                      <a:noFill/>
                    </a:ln>
                  </pic:spPr>
                </pic:pic>
              </a:graphicData>
            </a:graphic>
          </wp:inline>
        </w:drawing>
      </w:r>
    </w:p>
    <w:p w:rsidR="00937076" w:rsidRPr="006F6225" w:rsidRDefault="00937076">
      <w:pPr>
        <w:keepLines/>
        <w:suppressAutoHyphens/>
        <w:spacing w:after="0" w:line="240" w:lineRule="auto"/>
        <w:jc w:val="center"/>
        <w:rPr>
          <w:color w:val="auto"/>
          <w:kern w:val="1"/>
          <w:lang w:val="en-US"/>
        </w:rPr>
      </w:pPr>
    </w:p>
    <w:p w:rsidR="00937076" w:rsidRPr="006F6225" w:rsidRDefault="00937076">
      <w:pPr>
        <w:keepLines/>
        <w:suppressAutoHyphens/>
        <w:spacing w:after="0" w:line="240" w:lineRule="auto"/>
        <w:jc w:val="center"/>
        <w:rPr>
          <w:rFonts w:eastAsia="Times New Roman"/>
          <w:b/>
          <w:color w:val="auto"/>
          <w:sz w:val="36"/>
          <w:szCs w:val="36"/>
          <w:lang w:val="en-US" w:eastAsia="ru-RU"/>
        </w:rPr>
      </w:pP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ГЕНЕРАЛЬНЫЙ ПЛАН</w:t>
      </w: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 xml:space="preserve">МУНИЦИПАЛЬНОГО ОБРАЗОВАНИЯ </w:t>
      </w: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 xml:space="preserve">«СЕЛЬСОВЕТ </w:t>
      </w:r>
      <w:r w:rsidR="00C71BA7">
        <w:rPr>
          <w:rFonts w:eastAsia="Times New Roman"/>
          <w:b/>
          <w:color w:val="auto"/>
          <w:sz w:val="36"/>
          <w:szCs w:val="36"/>
          <w:lang w:eastAsia="ru-RU"/>
        </w:rPr>
        <w:t>АНДИЙСКИЙ</w:t>
      </w:r>
      <w:r w:rsidRPr="00F83734">
        <w:rPr>
          <w:rFonts w:eastAsia="Times New Roman"/>
          <w:b/>
          <w:color w:val="auto"/>
          <w:sz w:val="36"/>
          <w:szCs w:val="36"/>
          <w:lang w:eastAsia="ru-RU"/>
        </w:rPr>
        <w:t>»</w:t>
      </w:r>
    </w:p>
    <w:p w:rsidR="00937076" w:rsidRPr="00F83734" w:rsidRDefault="00F83734">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БОТЛИХСКОГО</w:t>
      </w:r>
      <w:r w:rsidR="00937076" w:rsidRPr="00F83734">
        <w:rPr>
          <w:rFonts w:eastAsia="Times New Roman"/>
          <w:b/>
          <w:color w:val="auto"/>
          <w:sz w:val="36"/>
          <w:szCs w:val="36"/>
          <w:lang w:eastAsia="ru-RU"/>
        </w:rPr>
        <w:t xml:space="preserve"> РАЙОНА</w:t>
      </w:r>
    </w:p>
    <w:p w:rsidR="00937076" w:rsidRPr="00F83734" w:rsidRDefault="00937076">
      <w:pPr>
        <w:keepLines/>
        <w:suppressAutoHyphens/>
        <w:spacing w:after="0" w:line="240" w:lineRule="auto"/>
        <w:jc w:val="center"/>
        <w:rPr>
          <w:rFonts w:eastAsia="Times New Roman"/>
          <w:b/>
          <w:color w:val="auto"/>
          <w:sz w:val="36"/>
          <w:szCs w:val="36"/>
          <w:lang w:eastAsia="ru-RU"/>
        </w:rPr>
      </w:pPr>
      <w:bookmarkStart w:id="8" w:name="_Toc185048182"/>
      <w:bookmarkEnd w:id="8"/>
      <w:r w:rsidRPr="00F83734">
        <w:rPr>
          <w:rFonts w:eastAsia="Times New Roman"/>
          <w:b/>
          <w:color w:val="auto"/>
          <w:sz w:val="36"/>
          <w:szCs w:val="36"/>
          <w:lang w:eastAsia="ru-RU"/>
        </w:rPr>
        <w:t xml:space="preserve">РЕСПУБЛИКИ ДАГЕСТАН </w:t>
      </w:r>
    </w:p>
    <w:p w:rsidR="00937076" w:rsidRPr="00F83734" w:rsidRDefault="00937076">
      <w:pPr>
        <w:keepLines/>
        <w:suppressAutoHyphens/>
        <w:spacing w:after="0"/>
        <w:jc w:val="center"/>
        <w:rPr>
          <w:b/>
          <w:color w:val="auto"/>
          <w:kern w:val="1"/>
          <w:sz w:val="16"/>
          <w:szCs w:val="16"/>
        </w:rPr>
      </w:pPr>
    </w:p>
    <w:p w:rsidR="002A21DE" w:rsidRDefault="00937076">
      <w:pPr>
        <w:suppressAutoHyphens/>
        <w:spacing w:after="0"/>
        <w:jc w:val="center"/>
        <w:rPr>
          <w:rFonts w:eastAsia="Times New Roman"/>
          <w:b/>
          <w:color w:val="auto"/>
          <w:kern w:val="1"/>
          <w:sz w:val="22"/>
          <w:szCs w:val="22"/>
          <w:lang w:eastAsia="ru-RU"/>
        </w:rPr>
      </w:pPr>
      <w:r w:rsidRPr="002A21DE">
        <w:rPr>
          <w:rFonts w:eastAsia="Times New Roman"/>
          <w:b/>
          <w:color w:val="auto"/>
          <w:kern w:val="1"/>
          <w:sz w:val="22"/>
          <w:szCs w:val="22"/>
          <w:lang w:eastAsia="ru-RU"/>
        </w:rPr>
        <w:t xml:space="preserve">(разработано в соответствии с муниципальным контрактом </w:t>
      </w:r>
    </w:p>
    <w:p w:rsidR="00937076" w:rsidRPr="002A21DE" w:rsidRDefault="00937076">
      <w:pPr>
        <w:suppressAutoHyphens/>
        <w:spacing w:after="0"/>
        <w:jc w:val="center"/>
        <w:rPr>
          <w:rFonts w:eastAsia="Times New Roman"/>
          <w:b/>
          <w:color w:val="auto"/>
          <w:kern w:val="1"/>
          <w:sz w:val="22"/>
          <w:szCs w:val="22"/>
          <w:lang w:eastAsia="ru-RU"/>
        </w:rPr>
      </w:pPr>
      <w:r w:rsidRPr="002A21DE">
        <w:rPr>
          <w:rFonts w:eastAsia="Times New Roman"/>
          <w:b/>
          <w:color w:val="auto"/>
          <w:kern w:val="1"/>
          <w:sz w:val="22"/>
          <w:szCs w:val="22"/>
          <w:lang w:eastAsia="ru-RU"/>
        </w:rPr>
        <w:t>№</w:t>
      </w:r>
      <w:r w:rsidR="006F6225" w:rsidRPr="002A21DE">
        <w:rPr>
          <w:rFonts w:eastAsia="Times New Roman"/>
          <w:b/>
          <w:color w:val="auto"/>
          <w:kern w:val="1"/>
          <w:sz w:val="22"/>
          <w:szCs w:val="22"/>
          <w:lang w:eastAsia="ru-RU"/>
        </w:rPr>
        <w:t>0103300011415000010</w:t>
      </w:r>
      <w:r w:rsidRPr="002A21DE">
        <w:rPr>
          <w:rFonts w:eastAsia="Times New Roman"/>
          <w:b/>
          <w:color w:val="auto"/>
          <w:kern w:val="1"/>
          <w:sz w:val="22"/>
          <w:szCs w:val="22"/>
          <w:lang w:eastAsia="ru-RU"/>
        </w:rPr>
        <w:t xml:space="preserve"> от </w:t>
      </w:r>
      <w:r w:rsidR="006F6225" w:rsidRPr="002A21DE">
        <w:rPr>
          <w:rFonts w:eastAsia="Times New Roman"/>
          <w:b/>
          <w:color w:val="auto"/>
          <w:kern w:val="1"/>
          <w:sz w:val="22"/>
          <w:szCs w:val="22"/>
          <w:lang w:eastAsia="ru-RU"/>
        </w:rPr>
        <w:t>1.12.</w:t>
      </w:r>
      <w:r w:rsidRPr="002A21DE">
        <w:rPr>
          <w:rFonts w:eastAsia="Times New Roman"/>
          <w:b/>
          <w:color w:val="auto"/>
          <w:kern w:val="1"/>
          <w:sz w:val="22"/>
          <w:szCs w:val="22"/>
          <w:lang w:eastAsia="ru-RU"/>
        </w:rPr>
        <w:t>201</w:t>
      </w:r>
      <w:r w:rsidR="006F6225" w:rsidRPr="002A21DE">
        <w:rPr>
          <w:rFonts w:eastAsia="Times New Roman"/>
          <w:b/>
          <w:color w:val="auto"/>
          <w:kern w:val="1"/>
          <w:sz w:val="22"/>
          <w:szCs w:val="22"/>
          <w:lang w:eastAsia="ru-RU"/>
        </w:rPr>
        <w:t>5</w:t>
      </w:r>
      <w:r w:rsidRPr="002A21DE">
        <w:rPr>
          <w:rFonts w:eastAsia="Times New Roman"/>
          <w:b/>
          <w:color w:val="auto"/>
          <w:kern w:val="1"/>
          <w:sz w:val="22"/>
          <w:szCs w:val="22"/>
          <w:lang w:eastAsia="ru-RU"/>
        </w:rPr>
        <w:t xml:space="preserve"> г.)</w:t>
      </w:r>
    </w:p>
    <w:p w:rsidR="00937076" w:rsidRPr="006F6225" w:rsidRDefault="00937076">
      <w:pPr>
        <w:keepLines/>
        <w:suppressAutoHyphens/>
        <w:spacing w:after="0"/>
        <w:jc w:val="center"/>
        <w:rPr>
          <w:b/>
          <w:color w:val="auto"/>
          <w:kern w:val="1"/>
          <w:sz w:val="16"/>
          <w:szCs w:val="16"/>
        </w:rPr>
      </w:pPr>
    </w:p>
    <w:p w:rsidR="00937076" w:rsidRPr="00F83734" w:rsidRDefault="00937076">
      <w:pPr>
        <w:keepLines/>
        <w:suppressAutoHyphens/>
        <w:spacing w:after="0" w:line="240" w:lineRule="auto"/>
        <w:jc w:val="center"/>
        <w:rPr>
          <w:rFonts w:eastAsia="Times New Roman"/>
          <w:b/>
          <w:color w:val="auto"/>
          <w:sz w:val="32"/>
          <w:szCs w:val="32"/>
          <w:lang w:eastAsia="ru-RU"/>
        </w:rPr>
      </w:pPr>
      <w:r w:rsidRPr="00F83734">
        <w:rPr>
          <w:rFonts w:eastAsia="Times New Roman"/>
          <w:b/>
          <w:color w:val="auto"/>
          <w:sz w:val="32"/>
          <w:szCs w:val="32"/>
          <w:lang w:eastAsia="ru-RU"/>
        </w:rPr>
        <w:t xml:space="preserve">МАТЕРИАЛЫ ПО ОБОСНОВАНИЮ </w:t>
      </w:r>
    </w:p>
    <w:p w:rsidR="00937076" w:rsidRPr="00F83734" w:rsidRDefault="00937076">
      <w:pPr>
        <w:keepLines/>
        <w:suppressAutoHyphens/>
        <w:spacing w:after="0" w:line="240" w:lineRule="auto"/>
        <w:jc w:val="center"/>
        <w:rPr>
          <w:rFonts w:eastAsia="Times New Roman"/>
          <w:b/>
          <w:color w:val="auto"/>
          <w:sz w:val="32"/>
          <w:szCs w:val="32"/>
          <w:lang w:eastAsia="ru-RU"/>
        </w:rPr>
      </w:pPr>
      <w:r w:rsidRPr="00F83734">
        <w:rPr>
          <w:rFonts w:eastAsia="Times New Roman"/>
          <w:b/>
          <w:color w:val="auto"/>
          <w:sz w:val="32"/>
          <w:szCs w:val="32"/>
          <w:lang w:eastAsia="ru-RU"/>
        </w:rPr>
        <w:t>ГЕНЕРАЛЬНОГО ПЛАНА</w:t>
      </w:r>
    </w:p>
    <w:p w:rsidR="00937076" w:rsidRPr="00F83734" w:rsidRDefault="00937076">
      <w:pPr>
        <w:keepLines/>
        <w:suppressAutoHyphens/>
        <w:spacing w:after="0"/>
        <w:contextualSpacing/>
        <w:rPr>
          <w:b/>
          <w:color w:val="auto"/>
          <w:kern w:val="1"/>
          <w:sz w:val="16"/>
          <w:szCs w:val="16"/>
        </w:rPr>
      </w:pPr>
    </w:p>
    <w:p w:rsidR="00937076" w:rsidRPr="00F83734" w:rsidRDefault="00937076">
      <w:pPr>
        <w:keepLines/>
        <w:suppressAutoHyphens/>
        <w:spacing w:after="0"/>
        <w:jc w:val="center"/>
        <w:rPr>
          <w:b/>
          <w:color w:val="auto"/>
          <w:kern w:val="1"/>
          <w:sz w:val="32"/>
          <w:szCs w:val="32"/>
        </w:rPr>
      </w:pPr>
    </w:p>
    <w:p w:rsidR="00937076" w:rsidRPr="00F83734" w:rsidRDefault="00937076">
      <w:pPr>
        <w:keepLines/>
        <w:suppressAutoHyphens/>
        <w:spacing w:after="0"/>
        <w:jc w:val="center"/>
        <w:rPr>
          <w:b/>
          <w:color w:val="auto"/>
          <w:kern w:val="1"/>
          <w:sz w:val="32"/>
          <w:szCs w:val="32"/>
        </w:rPr>
      </w:pPr>
    </w:p>
    <w:p w:rsidR="00937076" w:rsidRPr="00F83734" w:rsidRDefault="00937076">
      <w:pPr>
        <w:keepLines/>
        <w:suppressAutoHyphens/>
        <w:spacing w:after="0"/>
        <w:jc w:val="center"/>
        <w:rPr>
          <w:b/>
          <w:color w:val="auto"/>
          <w:kern w:val="1"/>
          <w:sz w:val="28"/>
          <w:szCs w:val="28"/>
        </w:rPr>
      </w:pPr>
      <w:r w:rsidRPr="00F83734">
        <w:rPr>
          <w:b/>
          <w:color w:val="auto"/>
          <w:kern w:val="1"/>
          <w:sz w:val="28"/>
          <w:szCs w:val="28"/>
        </w:rPr>
        <w:t xml:space="preserve">Том 2 </w:t>
      </w:r>
    </w:p>
    <w:p w:rsidR="00937076" w:rsidRPr="00F83734" w:rsidRDefault="00937076">
      <w:pPr>
        <w:keepLines/>
        <w:suppressAutoHyphens/>
        <w:spacing w:after="0"/>
        <w:contextualSpacing/>
        <w:rPr>
          <w:b/>
          <w:color w:val="auto"/>
          <w:kern w:val="1"/>
          <w:sz w:val="16"/>
          <w:szCs w:val="16"/>
        </w:rPr>
      </w:pPr>
    </w:p>
    <w:p w:rsidR="00937076" w:rsidRPr="006F6225" w:rsidRDefault="00937076">
      <w:pPr>
        <w:keepLines/>
        <w:suppressAutoHyphens/>
        <w:spacing w:after="0"/>
        <w:jc w:val="center"/>
        <w:rPr>
          <w:b/>
          <w:color w:val="auto"/>
          <w:kern w:val="1"/>
        </w:rPr>
      </w:pPr>
    </w:p>
    <w:p w:rsidR="00937076" w:rsidRPr="006F6225" w:rsidRDefault="00937076">
      <w:pPr>
        <w:keepLines/>
        <w:suppressAutoHyphens/>
        <w:spacing w:after="0"/>
        <w:jc w:val="center"/>
        <w:rPr>
          <w:b/>
          <w:color w:val="auto"/>
          <w:kern w:val="1"/>
        </w:rPr>
      </w:pPr>
    </w:p>
    <w:p w:rsidR="00937076" w:rsidRPr="006F6225" w:rsidRDefault="00937076">
      <w:pPr>
        <w:keepLines/>
        <w:suppressAutoHyphens/>
        <w:spacing w:after="0"/>
        <w:jc w:val="center"/>
        <w:rPr>
          <w:b/>
          <w:color w:val="auto"/>
          <w:kern w:val="1"/>
        </w:rPr>
      </w:pPr>
    </w:p>
    <w:p w:rsidR="00937076" w:rsidRPr="006F6225" w:rsidRDefault="00937076">
      <w:pPr>
        <w:keepLines/>
        <w:suppressAutoHyphens/>
        <w:spacing w:after="0"/>
        <w:jc w:val="center"/>
        <w:rPr>
          <w:b/>
          <w:color w:val="auto"/>
          <w:kern w:val="1"/>
        </w:rPr>
      </w:pPr>
    </w:p>
    <w:p w:rsidR="008A41C7" w:rsidRDefault="00937076">
      <w:pPr>
        <w:keepLines/>
        <w:suppressAutoHyphens/>
        <w:spacing w:after="0"/>
        <w:jc w:val="center"/>
        <w:rPr>
          <w:b/>
          <w:color w:val="auto"/>
          <w:kern w:val="1"/>
        </w:rPr>
      </w:pPr>
      <w:r w:rsidRPr="00F83734">
        <w:rPr>
          <w:b/>
          <w:color w:val="auto"/>
          <w:kern w:val="1"/>
        </w:rPr>
        <w:t>г. Курск</w:t>
      </w:r>
      <w:r w:rsidR="00863DEE" w:rsidRPr="00F83734">
        <w:rPr>
          <w:b/>
          <w:color w:val="auto"/>
          <w:kern w:val="1"/>
        </w:rPr>
        <w:t xml:space="preserve"> </w:t>
      </w:r>
      <w:r w:rsidRPr="00F83734">
        <w:rPr>
          <w:b/>
          <w:color w:val="auto"/>
          <w:kern w:val="1"/>
        </w:rPr>
        <w:t>2015 г.</w:t>
      </w:r>
    </w:p>
    <w:p w:rsidR="00937076" w:rsidRPr="00F83734" w:rsidRDefault="00937076">
      <w:pPr>
        <w:keepLines/>
        <w:suppressAutoHyphens/>
        <w:spacing w:after="0"/>
        <w:jc w:val="center"/>
        <w:rPr>
          <w:b/>
          <w:color w:val="auto"/>
          <w:kern w:val="1"/>
        </w:rPr>
        <w:sectPr w:rsidR="00937076" w:rsidRPr="00F83734" w:rsidSect="006A16A3">
          <w:headerReference w:type="default" r:id="rId13"/>
          <w:footerReference w:type="default" r:id="rId14"/>
          <w:type w:val="nextColumn"/>
          <w:pgSz w:w="11906" w:h="16838"/>
          <w:pgMar w:top="1134" w:right="851" w:bottom="1134" w:left="1701" w:header="709" w:footer="709" w:gutter="0"/>
          <w:cols w:space="708"/>
          <w:titlePg/>
          <w:docGrid w:linePitch="326"/>
        </w:sectPr>
      </w:pPr>
    </w:p>
    <w:tbl>
      <w:tblPr>
        <w:tblW w:w="8861" w:type="dxa"/>
        <w:tblLook w:val="0000" w:firstRow="0" w:lastRow="0" w:firstColumn="0" w:lastColumn="0" w:noHBand="0" w:noVBand="0"/>
      </w:tblPr>
      <w:tblGrid>
        <w:gridCol w:w="3368"/>
        <w:gridCol w:w="5493"/>
      </w:tblGrid>
      <w:tr w:rsidR="00F83734" w:rsidRPr="00F83734">
        <w:tc>
          <w:tcPr>
            <w:tcW w:w="3368" w:type="dxa"/>
          </w:tcPr>
          <w:p w:rsidR="00937076" w:rsidRPr="00F83734" w:rsidRDefault="00937076">
            <w:pPr>
              <w:keepLines/>
              <w:widowControl w:val="0"/>
              <w:suppressAutoHyphens/>
              <w:spacing w:after="0" w:line="240" w:lineRule="auto"/>
              <w:contextualSpacing/>
              <w:jc w:val="both"/>
              <w:rPr>
                <w:rFonts w:eastAsia="Times New Roman"/>
                <w:b/>
                <w:color w:val="auto"/>
                <w:sz w:val="28"/>
                <w:szCs w:val="28"/>
                <w:lang w:eastAsia="ru-RU"/>
              </w:rPr>
            </w:pPr>
            <w:r w:rsidRPr="00F83734">
              <w:rPr>
                <w:rFonts w:eastAsia="Times New Roman"/>
                <w:b/>
                <w:color w:val="auto"/>
                <w:sz w:val="28"/>
                <w:szCs w:val="28"/>
                <w:lang w:eastAsia="ru-RU"/>
              </w:rPr>
              <w:lastRenderedPageBreak/>
              <w:t>Заказчик</w:t>
            </w:r>
          </w:p>
        </w:tc>
        <w:tc>
          <w:tcPr>
            <w:tcW w:w="5493" w:type="dxa"/>
          </w:tcPr>
          <w:p w:rsidR="00937076" w:rsidRPr="00F83734" w:rsidRDefault="00937076" w:rsidP="00F83734">
            <w:pPr>
              <w:keepLines/>
              <w:widowControl w:val="0"/>
              <w:suppressAutoHyphens/>
              <w:spacing w:after="0" w:line="240" w:lineRule="auto"/>
              <w:contextualSpacing/>
              <w:jc w:val="both"/>
              <w:rPr>
                <w:rFonts w:eastAsia="Times New Roman"/>
                <w:b/>
                <w:color w:val="auto"/>
                <w:sz w:val="28"/>
                <w:szCs w:val="28"/>
                <w:lang w:eastAsia="ru-RU"/>
              </w:rPr>
            </w:pPr>
            <w:r w:rsidRPr="00F83734">
              <w:rPr>
                <w:rFonts w:eastAsia="Times New Roman"/>
                <w:b/>
                <w:color w:val="auto"/>
                <w:sz w:val="28"/>
                <w:szCs w:val="28"/>
                <w:lang w:eastAsia="ru-RU"/>
              </w:rPr>
              <w:t>Администрация</w:t>
            </w:r>
            <w:r w:rsidR="00863DEE" w:rsidRPr="00F83734">
              <w:rPr>
                <w:rFonts w:eastAsia="Times New Roman"/>
                <w:b/>
                <w:color w:val="auto"/>
                <w:sz w:val="28"/>
                <w:szCs w:val="28"/>
                <w:lang w:eastAsia="ru-RU"/>
              </w:rPr>
              <w:t xml:space="preserve"> </w:t>
            </w:r>
            <w:r w:rsidR="00F83734" w:rsidRPr="00F83734">
              <w:rPr>
                <w:rFonts w:eastAsia="Times New Roman"/>
                <w:b/>
                <w:color w:val="auto"/>
                <w:sz w:val="28"/>
                <w:szCs w:val="28"/>
                <w:lang w:eastAsia="ru-RU"/>
              </w:rPr>
              <w:t>Ботлихского</w:t>
            </w:r>
            <w:r w:rsidRPr="00F83734">
              <w:rPr>
                <w:rFonts w:eastAsia="Times New Roman"/>
                <w:b/>
                <w:color w:val="auto"/>
                <w:sz w:val="28"/>
                <w:szCs w:val="28"/>
                <w:lang w:eastAsia="ru-RU"/>
              </w:rPr>
              <w:t xml:space="preserve"> района</w:t>
            </w:r>
            <w:r w:rsidR="00863DEE" w:rsidRPr="00F83734">
              <w:rPr>
                <w:rFonts w:eastAsia="Times New Roman"/>
                <w:b/>
                <w:color w:val="auto"/>
                <w:sz w:val="28"/>
                <w:szCs w:val="28"/>
                <w:lang w:eastAsia="ru-RU"/>
              </w:rPr>
              <w:t xml:space="preserve"> </w:t>
            </w:r>
            <w:r w:rsidRPr="00F83734">
              <w:rPr>
                <w:rFonts w:eastAsia="Times New Roman"/>
                <w:b/>
                <w:color w:val="auto"/>
                <w:sz w:val="28"/>
                <w:szCs w:val="28"/>
                <w:lang w:eastAsia="ru-RU"/>
              </w:rPr>
              <w:t>Республики Дагестан</w:t>
            </w:r>
          </w:p>
        </w:tc>
      </w:tr>
      <w:tr w:rsidR="00937076" w:rsidRPr="00F83734">
        <w:tc>
          <w:tcPr>
            <w:tcW w:w="3368" w:type="dxa"/>
          </w:tcPr>
          <w:p w:rsidR="00937076" w:rsidRPr="00F83734" w:rsidRDefault="00937076">
            <w:pPr>
              <w:keepLines/>
              <w:widowControl w:val="0"/>
              <w:suppressAutoHyphens/>
              <w:spacing w:after="0" w:line="240" w:lineRule="auto"/>
              <w:contextualSpacing/>
              <w:jc w:val="center"/>
              <w:rPr>
                <w:rFonts w:eastAsia="Times New Roman"/>
                <w:b/>
                <w:color w:val="auto"/>
                <w:sz w:val="28"/>
                <w:szCs w:val="28"/>
                <w:lang w:eastAsia="ru-RU"/>
              </w:rPr>
            </w:pPr>
          </w:p>
        </w:tc>
        <w:tc>
          <w:tcPr>
            <w:tcW w:w="5493" w:type="dxa"/>
          </w:tcPr>
          <w:p w:rsidR="00937076" w:rsidRPr="00F83734" w:rsidRDefault="00937076">
            <w:pPr>
              <w:keepLines/>
              <w:widowControl w:val="0"/>
              <w:suppressAutoHyphens/>
              <w:spacing w:after="0" w:line="240" w:lineRule="auto"/>
              <w:contextualSpacing/>
              <w:jc w:val="center"/>
              <w:rPr>
                <w:rFonts w:eastAsia="Times New Roman"/>
                <w:b/>
                <w:color w:val="auto"/>
                <w:sz w:val="28"/>
                <w:szCs w:val="28"/>
                <w:lang w:eastAsia="ru-RU"/>
              </w:rPr>
            </w:pPr>
          </w:p>
        </w:tc>
      </w:tr>
      <w:tr w:rsidR="00937076" w:rsidRPr="00F83734">
        <w:tc>
          <w:tcPr>
            <w:tcW w:w="3368" w:type="dxa"/>
          </w:tcPr>
          <w:p w:rsidR="00937076" w:rsidRPr="00F83734" w:rsidRDefault="00937076">
            <w:pPr>
              <w:keepLines/>
              <w:widowControl w:val="0"/>
              <w:suppressAutoHyphens/>
              <w:spacing w:after="0" w:line="240" w:lineRule="auto"/>
              <w:contextualSpacing/>
              <w:jc w:val="both"/>
              <w:rPr>
                <w:rFonts w:eastAsia="Times New Roman"/>
                <w:b/>
                <w:color w:val="auto"/>
                <w:sz w:val="28"/>
                <w:szCs w:val="28"/>
                <w:lang w:eastAsia="ru-RU"/>
              </w:rPr>
            </w:pPr>
            <w:r w:rsidRPr="00F83734">
              <w:rPr>
                <w:rFonts w:eastAsia="Times New Roman"/>
                <w:b/>
                <w:color w:val="auto"/>
                <w:sz w:val="28"/>
                <w:szCs w:val="28"/>
                <w:lang w:eastAsia="ru-RU"/>
              </w:rPr>
              <w:t>Исполнитель</w:t>
            </w:r>
          </w:p>
        </w:tc>
        <w:tc>
          <w:tcPr>
            <w:tcW w:w="5493" w:type="dxa"/>
          </w:tcPr>
          <w:p w:rsidR="00937076" w:rsidRPr="00F83734" w:rsidRDefault="00937076">
            <w:pPr>
              <w:keepLines/>
              <w:widowControl w:val="0"/>
              <w:suppressAutoHyphens/>
              <w:spacing w:after="0" w:line="240" w:lineRule="auto"/>
              <w:contextualSpacing/>
              <w:jc w:val="both"/>
              <w:rPr>
                <w:rFonts w:eastAsia="Times New Roman"/>
                <w:b/>
                <w:color w:val="auto"/>
                <w:sz w:val="28"/>
                <w:szCs w:val="28"/>
                <w:lang w:eastAsia="ru-RU"/>
              </w:rPr>
            </w:pPr>
            <w:r w:rsidRPr="00F83734">
              <w:rPr>
                <w:rFonts w:eastAsia="Times New Roman"/>
                <w:b/>
                <w:color w:val="auto"/>
                <w:sz w:val="28"/>
                <w:szCs w:val="28"/>
                <w:lang w:eastAsia="ru-RU"/>
              </w:rPr>
              <w:t>ООО НВЦ «Интеграционные технологии»</w:t>
            </w:r>
          </w:p>
        </w:tc>
      </w:tr>
    </w:tbl>
    <w:p w:rsidR="00937076" w:rsidRPr="00F83734" w:rsidRDefault="00937076">
      <w:pPr>
        <w:keepLines/>
        <w:suppressAutoHyphens/>
        <w:ind w:left="-240" w:right="849"/>
        <w:jc w:val="center"/>
        <w:rPr>
          <w:b/>
          <w:color w:val="auto"/>
          <w:kern w:val="1"/>
          <w:sz w:val="36"/>
          <w:szCs w:val="36"/>
        </w:rPr>
      </w:pPr>
    </w:p>
    <w:p w:rsidR="00937076" w:rsidRPr="00F83734" w:rsidRDefault="00937076">
      <w:pPr>
        <w:keepLines/>
        <w:suppressAutoHyphens/>
        <w:ind w:left="-240"/>
        <w:jc w:val="center"/>
        <w:rPr>
          <w:b/>
          <w:color w:val="auto"/>
          <w:kern w:val="1"/>
          <w:sz w:val="36"/>
          <w:szCs w:val="36"/>
        </w:rPr>
      </w:pP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ГЕНЕРАЛЬНЫЙ ПЛАН</w:t>
      </w: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МУНИЦИПАЛЬНОГО ОБРАЗОВАНИЯ</w:t>
      </w: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w:t>
      </w:r>
      <w:r w:rsidR="00C71BA7">
        <w:rPr>
          <w:rFonts w:eastAsia="Times New Roman"/>
          <w:b/>
          <w:color w:val="auto"/>
          <w:sz w:val="36"/>
          <w:szCs w:val="36"/>
          <w:lang w:eastAsia="ru-RU"/>
        </w:rPr>
        <w:t>СЕЛЬСОВЕТ АНДИЙСКИЙ</w:t>
      </w:r>
      <w:r w:rsidRPr="00F83734">
        <w:rPr>
          <w:rFonts w:eastAsia="Times New Roman"/>
          <w:b/>
          <w:color w:val="auto"/>
          <w:sz w:val="36"/>
          <w:szCs w:val="36"/>
          <w:lang w:eastAsia="ru-RU"/>
        </w:rPr>
        <w:t>»</w:t>
      </w:r>
    </w:p>
    <w:p w:rsidR="00937076" w:rsidRPr="00F83734" w:rsidRDefault="00F83734">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БОТЛИХСКОГО</w:t>
      </w:r>
      <w:r w:rsidR="00937076" w:rsidRPr="00F83734">
        <w:rPr>
          <w:rFonts w:eastAsia="Times New Roman"/>
          <w:b/>
          <w:color w:val="auto"/>
          <w:sz w:val="36"/>
          <w:szCs w:val="36"/>
          <w:lang w:eastAsia="ru-RU"/>
        </w:rPr>
        <w:t xml:space="preserve"> РАЙОНА</w:t>
      </w:r>
    </w:p>
    <w:p w:rsidR="00937076" w:rsidRPr="00F83734" w:rsidRDefault="00937076">
      <w:pPr>
        <w:keepLines/>
        <w:suppressAutoHyphens/>
        <w:spacing w:after="0" w:line="240" w:lineRule="auto"/>
        <w:jc w:val="center"/>
        <w:rPr>
          <w:rFonts w:eastAsia="Times New Roman"/>
          <w:b/>
          <w:color w:val="auto"/>
          <w:sz w:val="36"/>
          <w:szCs w:val="36"/>
          <w:lang w:eastAsia="ru-RU"/>
        </w:rPr>
      </w:pPr>
      <w:r w:rsidRPr="00F83734">
        <w:rPr>
          <w:rFonts w:eastAsia="Times New Roman"/>
          <w:b/>
          <w:color w:val="auto"/>
          <w:sz w:val="36"/>
          <w:szCs w:val="36"/>
          <w:lang w:eastAsia="ru-RU"/>
        </w:rPr>
        <w:t>РЕСПУБЛИКИ ДАГЕСТАН</w:t>
      </w:r>
    </w:p>
    <w:p w:rsidR="00937076" w:rsidRPr="00F83734" w:rsidRDefault="00937076">
      <w:pPr>
        <w:keepLines/>
        <w:suppressAutoHyphens/>
        <w:spacing w:after="0" w:line="240" w:lineRule="auto"/>
        <w:ind w:left="-240"/>
        <w:jc w:val="center"/>
        <w:rPr>
          <w:rFonts w:eastAsia="Times New Roman"/>
          <w:b/>
          <w:color w:val="auto"/>
          <w:sz w:val="36"/>
          <w:szCs w:val="36"/>
          <w:lang w:eastAsia="ru-RU"/>
        </w:rPr>
      </w:pPr>
    </w:p>
    <w:p w:rsidR="00937076" w:rsidRPr="00F83734" w:rsidRDefault="00937076">
      <w:pPr>
        <w:keepLines/>
        <w:suppressAutoHyphens/>
        <w:ind w:left="-240"/>
        <w:jc w:val="center"/>
        <w:rPr>
          <w:b/>
          <w:color w:val="auto"/>
          <w:kern w:val="1"/>
          <w:sz w:val="32"/>
          <w:szCs w:val="32"/>
        </w:rPr>
      </w:pPr>
    </w:p>
    <w:p w:rsidR="00937076" w:rsidRPr="00F83734" w:rsidRDefault="00937076">
      <w:pPr>
        <w:keepLines/>
        <w:suppressAutoHyphens/>
        <w:spacing w:after="0" w:line="240" w:lineRule="auto"/>
        <w:ind w:left="-240"/>
        <w:jc w:val="center"/>
        <w:rPr>
          <w:rFonts w:eastAsia="Times New Roman"/>
          <w:b/>
          <w:color w:val="auto"/>
          <w:sz w:val="32"/>
          <w:szCs w:val="32"/>
          <w:lang w:eastAsia="ru-RU"/>
        </w:rPr>
      </w:pPr>
      <w:r w:rsidRPr="00F83734">
        <w:rPr>
          <w:rFonts w:eastAsia="Times New Roman"/>
          <w:b/>
          <w:color w:val="auto"/>
          <w:sz w:val="32"/>
          <w:szCs w:val="32"/>
          <w:lang w:eastAsia="ru-RU"/>
        </w:rPr>
        <w:t xml:space="preserve">МАТЕРИАЛЫ ПО ОБОСНОВАНИЮ </w:t>
      </w:r>
    </w:p>
    <w:p w:rsidR="00937076" w:rsidRPr="00F83734" w:rsidRDefault="00937076">
      <w:pPr>
        <w:keepLines/>
        <w:suppressAutoHyphens/>
        <w:spacing w:after="0" w:line="240" w:lineRule="auto"/>
        <w:ind w:left="-240"/>
        <w:jc w:val="center"/>
        <w:rPr>
          <w:rFonts w:eastAsia="Times New Roman"/>
          <w:b/>
          <w:color w:val="auto"/>
          <w:sz w:val="32"/>
          <w:szCs w:val="32"/>
          <w:lang w:eastAsia="ru-RU"/>
        </w:rPr>
      </w:pPr>
      <w:r w:rsidRPr="00F83734">
        <w:rPr>
          <w:rFonts w:eastAsia="Times New Roman"/>
          <w:b/>
          <w:color w:val="auto"/>
          <w:sz w:val="32"/>
          <w:szCs w:val="32"/>
          <w:lang w:eastAsia="ru-RU"/>
        </w:rPr>
        <w:t>ГЕНЕРАЛЬНОГО ПЛАНА</w:t>
      </w:r>
    </w:p>
    <w:p w:rsidR="00937076" w:rsidRPr="006F6225" w:rsidRDefault="00937076">
      <w:pPr>
        <w:keepLines/>
        <w:suppressAutoHyphens/>
        <w:ind w:left="-240"/>
        <w:contextualSpacing/>
        <w:rPr>
          <w:b/>
          <w:color w:val="auto"/>
          <w:kern w:val="1"/>
          <w:sz w:val="16"/>
          <w:szCs w:val="16"/>
        </w:rPr>
      </w:pPr>
    </w:p>
    <w:p w:rsidR="00937076" w:rsidRPr="006F6225" w:rsidRDefault="00937076">
      <w:pPr>
        <w:keepLines/>
        <w:suppressAutoHyphens/>
        <w:ind w:left="-240"/>
        <w:contextualSpacing/>
        <w:rPr>
          <w:b/>
          <w:color w:val="auto"/>
          <w:kern w:val="1"/>
          <w:sz w:val="16"/>
          <w:szCs w:val="16"/>
        </w:rPr>
      </w:pPr>
    </w:p>
    <w:p w:rsidR="00937076" w:rsidRPr="006F6225" w:rsidRDefault="00937076">
      <w:pPr>
        <w:keepLines/>
        <w:suppressAutoHyphens/>
        <w:ind w:left="-240"/>
        <w:jc w:val="center"/>
        <w:rPr>
          <w:b/>
          <w:color w:val="auto"/>
          <w:kern w:val="1"/>
          <w:sz w:val="28"/>
          <w:szCs w:val="28"/>
        </w:rPr>
      </w:pPr>
    </w:p>
    <w:p w:rsidR="00937076" w:rsidRPr="00F83734" w:rsidRDefault="00937076">
      <w:pPr>
        <w:keepLines/>
        <w:suppressAutoHyphens/>
        <w:ind w:left="-240"/>
        <w:jc w:val="center"/>
        <w:rPr>
          <w:b/>
          <w:color w:val="auto"/>
          <w:kern w:val="1"/>
          <w:sz w:val="28"/>
          <w:szCs w:val="28"/>
        </w:rPr>
      </w:pPr>
      <w:r w:rsidRPr="00F83734">
        <w:rPr>
          <w:b/>
          <w:color w:val="auto"/>
          <w:kern w:val="1"/>
          <w:sz w:val="28"/>
          <w:szCs w:val="28"/>
        </w:rPr>
        <w:t xml:space="preserve">Том 2 </w:t>
      </w:r>
    </w:p>
    <w:p w:rsidR="00937076" w:rsidRPr="00F83734" w:rsidRDefault="00937076">
      <w:pPr>
        <w:keepLines/>
        <w:suppressAutoHyphens/>
        <w:jc w:val="center"/>
        <w:rPr>
          <w:b/>
          <w:color w:val="auto"/>
          <w:kern w:val="1"/>
          <w:sz w:val="28"/>
          <w:szCs w:val="28"/>
        </w:rPr>
      </w:pPr>
    </w:p>
    <w:p w:rsidR="00937076" w:rsidRPr="00F83734" w:rsidRDefault="00937076">
      <w:pPr>
        <w:keepLines/>
        <w:suppressAutoHyphens/>
        <w:rPr>
          <w:b/>
          <w:color w:val="auto"/>
          <w:kern w:val="1"/>
        </w:rPr>
      </w:pPr>
    </w:p>
    <w:p w:rsidR="00937076" w:rsidRPr="00770EA1" w:rsidRDefault="00937076">
      <w:pPr>
        <w:keepLines/>
        <w:suppressAutoHyphens/>
        <w:spacing w:after="0" w:line="360" w:lineRule="auto"/>
        <w:ind w:firstLine="567"/>
        <w:rPr>
          <w:rFonts w:eastAsia="Times New Roman"/>
          <w:b/>
          <w:color w:val="auto"/>
          <w:kern w:val="1"/>
          <w:sz w:val="28"/>
          <w:szCs w:val="28"/>
          <w:lang w:eastAsia="ru-RU"/>
        </w:rPr>
      </w:pPr>
      <w:r w:rsidRPr="00F83734">
        <w:rPr>
          <w:rFonts w:eastAsia="Times New Roman"/>
          <w:b/>
          <w:color w:val="auto"/>
          <w:kern w:val="1"/>
          <w:sz w:val="28"/>
          <w:szCs w:val="28"/>
          <w:lang w:val="ru-RU" w:eastAsia="ru-RU"/>
        </w:rPr>
        <w:t>Директор</w:t>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t>Назин О.С</w:t>
      </w:r>
      <w:r w:rsidR="00770EA1">
        <w:rPr>
          <w:rFonts w:eastAsia="Times New Roman"/>
          <w:b/>
          <w:color w:val="auto"/>
          <w:kern w:val="1"/>
          <w:sz w:val="28"/>
          <w:szCs w:val="28"/>
          <w:lang w:eastAsia="ru-RU"/>
        </w:rPr>
        <w:t>.</w:t>
      </w:r>
    </w:p>
    <w:p w:rsidR="00937076" w:rsidRPr="00F83734" w:rsidRDefault="00937076">
      <w:pPr>
        <w:keepLines/>
        <w:suppressAutoHyphens/>
        <w:spacing w:after="0" w:line="360" w:lineRule="auto"/>
        <w:ind w:firstLine="567"/>
        <w:rPr>
          <w:rFonts w:eastAsia="Times New Roman"/>
          <w:b/>
          <w:color w:val="auto"/>
          <w:kern w:val="1"/>
          <w:sz w:val="28"/>
          <w:szCs w:val="28"/>
          <w:lang w:val="ru-RU" w:eastAsia="ru-RU"/>
        </w:rPr>
      </w:pPr>
      <w:r w:rsidRPr="00F83734">
        <w:rPr>
          <w:rFonts w:eastAsia="Times New Roman"/>
          <w:b/>
          <w:color w:val="auto"/>
          <w:kern w:val="1"/>
          <w:sz w:val="28"/>
          <w:szCs w:val="28"/>
          <w:lang w:val="ru-RU" w:eastAsia="ru-RU"/>
        </w:rPr>
        <w:t>Главный архитектор проекта</w:t>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t>Сабельников А.Н.</w:t>
      </w:r>
    </w:p>
    <w:p w:rsidR="00937076" w:rsidRPr="00F83734" w:rsidRDefault="00937076">
      <w:pPr>
        <w:keepLines/>
        <w:suppressAutoHyphens/>
        <w:spacing w:after="0" w:line="360" w:lineRule="auto"/>
        <w:ind w:firstLine="567"/>
        <w:rPr>
          <w:rFonts w:eastAsia="Times New Roman"/>
          <w:b/>
          <w:color w:val="auto"/>
          <w:kern w:val="1"/>
          <w:sz w:val="28"/>
          <w:szCs w:val="28"/>
          <w:lang w:val="ru-RU" w:eastAsia="ru-RU"/>
        </w:rPr>
      </w:pPr>
      <w:r w:rsidRPr="00F83734">
        <w:rPr>
          <w:rFonts w:eastAsia="Times New Roman"/>
          <w:b/>
          <w:color w:val="auto"/>
          <w:kern w:val="1"/>
          <w:sz w:val="28"/>
          <w:szCs w:val="28"/>
          <w:lang w:val="ru-RU" w:eastAsia="ru-RU"/>
        </w:rPr>
        <w:t xml:space="preserve">Руководитель проекта </w:t>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r>
      <w:r w:rsidRPr="00F83734">
        <w:rPr>
          <w:rFonts w:eastAsia="Times New Roman"/>
          <w:b/>
          <w:color w:val="auto"/>
          <w:kern w:val="1"/>
          <w:sz w:val="28"/>
          <w:szCs w:val="28"/>
          <w:lang w:val="ru-RU" w:eastAsia="ru-RU"/>
        </w:rPr>
        <w:tab/>
        <w:t>Бурцева Н.А.</w:t>
      </w:r>
    </w:p>
    <w:p w:rsidR="00937076" w:rsidRPr="00C9666A" w:rsidRDefault="00937076">
      <w:pPr>
        <w:keepLines/>
        <w:suppressAutoHyphens/>
        <w:ind w:firstLine="567"/>
        <w:rPr>
          <w:rFonts w:eastAsia="Times New Roman"/>
          <w:b/>
          <w:color w:val="auto"/>
          <w:kern w:val="1"/>
          <w:sz w:val="28"/>
          <w:szCs w:val="28"/>
          <w:lang w:val="ru-RU" w:eastAsia="ru-RU"/>
        </w:rPr>
      </w:pPr>
    </w:p>
    <w:p w:rsidR="00937076" w:rsidRPr="00F83734" w:rsidRDefault="00937076">
      <w:pPr>
        <w:keepLines/>
        <w:suppressAutoHyphens/>
        <w:jc w:val="center"/>
        <w:rPr>
          <w:b/>
          <w:color w:val="auto"/>
          <w:kern w:val="1"/>
        </w:rPr>
      </w:pPr>
    </w:p>
    <w:p w:rsidR="00937076" w:rsidRPr="00F83734" w:rsidRDefault="00937076">
      <w:pPr>
        <w:keepLines/>
        <w:suppressAutoHyphens/>
        <w:jc w:val="center"/>
        <w:rPr>
          <w:b/>
          <w:color w:val="auto"/>
          <w:kern w:val="1"/>
        </w:rPr>
      </w:pPr>
    </w:p>
    <w:p w:rsidR="00937076" w:rsidRDefault="00937076">
      <w:pPr>
        <w:keepLines/>
        <w:suppressAutoHyphens/>
        <w:jc w:val="center"/>
        <w:rPr>
          <w:b/>
          <w:color w:val="auto"/>
          <w:kern w:val="1"/>
        </w:rPr>
      </w:pPr>
    </w:p>
    <w:p w:rsidR="00DA3548" w:rsidRPr="00F83734" w:rsidRDefault="00DA3548">
      <w:pPr>
        <w:keepLines/>
        <w:suppressAutoHyphens/>
        <w:jc w:val="center"/>
        <w:rPr>
          <w:b/>
          <w:color w:val="auto"/>
          <w:kern w:val="1"/>
        </w:rPr>
      </w:pPr>
    </w:p>
    <w:p w:rsidR="00CB27ED" w:rsidRDefault="00937076">
      <w:pPr>
        <w:keepLines/>
        <w:suppressAutoHyphens/>
        <w:jc w:val="center"/>
        <w:rPr>
          <w:b/>
          <w:color w:val="auto"/>
          <w:kern w:val="1"/>
        </w:rPr>
        <w:sectPr w:rsidR="00CB27ED" w:rsidSect="006A16A3">
          <w:type w:val="nextColumn"/>
          <w:pgSz w:w="11906" w:h="16838"/>
          <w:pgMar w:top="1134" w:right="851" w:bottom="1134" w:left="1701" w:header="709" w:footer="709" w:gutter="0"/>
          <w:cols w:space="708"/>
          <w:docGrid w:linePitch="360"/>
        </w:sectPr>
      </w:pPr>
      <w:r w:rsidRPr="00F83734">
        <w:rPr>
          <w:b/>
          <w:color w:val="auto"/>
          <w:kern w:val="1"/>
        </w:rPr>
        <w:t>г. Курск 2015 г.</w:t>
      </w:r>
    </w:p>
    <w:p w:rsidR="00937076" w:rsidRPr="00F83734" w:rsidRDefault="00937076">
      <w:pPr>
        <w:keepLines/>
        <w:suppressAutoHyphens/>
        <w:jc w:val="center"/>
        <w:rPr>
          <w:b/>
          <w:color w:val="auto"/>
          <w:kern w:val="1"/>
        </w:rPr>
      </w:pPr>
    </w:p>
    <w:p w:rsidR="008D0687" w:rsidRDefault="008D0687" w:rsidP="008D0687">
      <w:pPr>
        <w:pStyle w:val="afff9"/>
        <w:jc w:val="center"/>
      </w:pPr>
      <w:bookmarkStart w:id="9" w:name="_Toc315701061"/>
      <w:bookmarkStart w:id="10" w:name="_Toc342472299"/>
      <w:bookmarkStart w:id="11" w:name="_Toc369705895"/>
      <w:bookmarkStart w:id="12" w:name="_Toc391985317"/>
      <w:bookmarkStart w:id="13" w:name="_Toc397506701"/>
      <w:bookmarkStart w:id="14" w:name="_Toc411257223"/>
      <w:bookmarkEnd w:id="9"/>
      <w:bookmarkEnd w:id="10"/>
      <w:bookmarkEnd w:id="11"/>
      <w:bookmarkEnd w:id="12"/>
      <w:bookmarkEnd w:id="13"/>
      <w:bookmarkEnd w:id="14"/>
      <w:r>
        <w:rPr>
          <w:b/>
          <w:bCs/>
          <w:sz w:val="24"/>
          <w:szCs w:val="24"/>
        </w:rPr>
        <w:t xml:space="preserve">АВТОРСКИЙ КОЛЛЕКТИВ </w:t>
      </w:r>
    </w:p>
    <w:p w:rsidR="008D0687" w:rsidRPr="000A7ABE" w:rsidRDefault="008D0687" w:rsidP="008D0687">
      <w:pPr>
        <w:pStyle w:val="afff9"/>
        <w:jc w:val="center"/>
        <w:rPr>
          <w:color w:val="auto"/>
        </w:rPr>
      </w:pPr>
      <w:r w:rsidRPr="000A7ABE">
        <w:rPr>
          <w:b/>
          <w:bCs/>
          <w:color w:val="auto"/>
          <w:sz w:val="24"/>
          <w:szCs w:val="24"/>
        </w:rPr>
        <w:t>ООО НВЦ «Интеграционные технологии»</w:t>
      </w:r>
    </w:p>
    <w:p w:rsidR="008D0687" w:rsidRPr="000A7ABE" w:rsidRDefault="008D0687" w:rsidP="008D0687">
      <w:pPr>
        <w:pStyle w:val="afff9"/>
        <w:jc w:val="center"/>
        <w:rPr>
          <w:color w:val="auto"/>
        </w:rPr>
      </w:pPr>
      <w:r w:rsidRPr="000A7ABE">
        <w:rPr>
          <w:b/>
          <w:bCs/>
          <w:i/>
          <w:iCs/>
          <w:color w:val="auto"/>
          <w:sz w:val="24"/>
          <w:szCs w:val="24"/>
        </w:rPr>
        <w:t> </w:t>
      </w:r>
    </w:p>
    <w:p w:rsidR="008D0687" w:rsidRPr="000A7ABE" w:rsidRDefault="008D0687" w:rsidP="008D0687">
      <w:pPr>
        <w:pStyle w:val="afff9"/>
        <w:jc w:val="center"/>
        <w:rPr>
          <w:color w:val="auto"/>
        </w:rPr>
      </w:pPr>
      <w:r w:rsidRPr="000A7ABE">
        <w:rPr>
          <w:b/>
          <w:bCs/>
          <w:i/>
          <w:iCs/>
          <w:color w:val="auto"/>
          <w:sz w:val="24"/>
          <w:szCs w:val="24"/>
        </w:rPr>
        <w:t> </w:t>
      </w:r>
    </w:p>
    <w:p w:rsidR="008D0687" w:rsidRPr="000A7ABE" w:rsidRDefault="006F6225" w:rsidP="008D0687">
      <w:pPr>
        <w:pStyle w:val="afff9"/>
        <w:spacing w:after="240" w:line="360" w:lineRule="auto"/>
        <w:ind w:firstLine="360"/>
        <w:rPr>
          <w:color w:val="auto"/>
        </w:rPr>
      </w:pPr>
      <w:r>
        <w:rPr>
          <w:b/>
          <w:bCs/>
          <w:i/>
          <w:iCs/>
          <w:color w:val="auto"/>
          <w:sz w:val="24"/>
          <w:szCs w:val="24"/>
        </w:rPr>
        <w:t>Назин О.С.</w:t>
      </w:r>
      <w:r w:rsidR="00DA3548">
        <w:rPr>
          <w:b/>
          <w:bCs/>
          <w:i/>
          <w:iCs/>
          <w:color w:val="auto"/>
          <w:sz w:val="24"/>
          <w:szCs w:val="24"/>
        </w:rPr>
        <w:tab/>
      </w:r>
      <w:r w:rsidR="00DA3548">
        <w:rPr>
          <w:b/>
          <w:bCs/>
          <w:i/>
          <w:iCs/>
          <w:color w:val="auto"/>
          <w:sz w:val="24"/>
          <w:szCs w:val="24"/>
        </w:rPr>
        <w:tab/>
      </w:r>
      <w:r w:rsidR="008D0687" w:rsidRPr="000A7ABE">
        <w:rPr>
          <w:b/>
          <w:bCs/>
          <w:i/>
          <w:iCs/>
          <w:color w:val="auto"/>
          <w:sz w:val="24"/>
          <w:szCs w:val="24"/>
        </w:rPr>
        <w:t>— генеральный директор</w:t>
      </w:r>
    </w:p>
    <w:p w:rsidR="008D0687" w:rsidRPr="000A7ABE" w:rsidRDefault="008D0687" w:rsidP="008D0687">
      <w:pPr>
        <w:pStyle w:val="afff9"/>
        <w:spacing w:after="240" w:line="360" w:lineRule="auto"/>
        <w:ind w:firstLine="360"/>
        <w:rPr>
          <w:color w:val="auto"/>
        </w:rPr>
      </w:pPr>
      <w:r w:rsidRPr="000A7ABE">
        <w:rPr>
          <w:b/>
          <w:bCs/>
          <w:i/>
          <w:iCs/>
          <w:color w:val="auto"/>
          <w:sz w:val="24"/>
          <w:szCs w:val="24"/>
        </w:rPr>
        <w:t>Сабельников А.Н.</w:t>
      </w:r>
      <w:r w:rsidR="00DA3548">
        <w:rPr>
          <w:b/>
          <w:bCs/>
          <w:i/>
          <w:iCs/>
          <w:color w:val="auto"/>
          <w:sz w:val="24"/>
          <w:szCs w:val="24"/>
        </w:rPr>
        <w:tab/>
      </w:r>
      <w:r w:rsidRPr="000A7ABE">
        <w:rPr>
          <w:b/>
          <w:bCs/>
          <w:i/>
          <w:iCs/>
          <w:color w:val="auto"/>
          <w:sz w:val="24"/>
          <w:szCs w:val="24"/>
        </w:rPr>
        <w:t>— главный архитектор проекта</w:t>
      </w:r>
    </w:p>
    <w:p w:rsidR="008D0687" w:rsidRPr="000A7ABE" w:rsidRDefault="00BA11B1" w:rsidP="008D0687">
      <w:pPr>
        <w:pStyle w:val="afff9"/>
        <w:spacing w:after="240" w:line="360" w:lineRule="auto"/>
        <w:ind w:firstLine="360"/>
        <w:rPr>
          <w:color w:val="auto"/>
        </w:rPr>
      </w:pPr>
      <w:r>
        <w:rPr>
          <w:b/>
          <w:bCs/>
          <w:i/>
          <w:iCs/>
          <w:color w:val="auto"/>
          <w:sz w:val="24"/>
          <w:szCs w:val="24"/>
        </w:rPr>
        <w:t>Бурцева Н.А.</w:t>
      </w:r>
      <w:r w:rsidR="00DA3548">
        <w:rPr>
          <w:b/>
          <w:bCs/>
          <w:i/>
          <w:iCs/>
          <w:color w:val="auto"/>
          <w:sz w:val="24"/>
          <w:szCs w:val="24"/>
        </w:rPr>
        <w:tab/>
      </w:r>
      <w:r w:rsidR="00DA3548">
        <w:rPr>
          <w:b/>
          <w:bCs/>
          <w:i/>
          <w:iCs/>
          <w:color w:val="auto"/>
          <w:sz w:val="24"/>
          <w:szCs w:val="24"/>
        </w:rPr>
        <w:tab/>
      </w:r>
      <w:r w:rsidR="008D0687" w:rsidRPr="000A7ABE">
        <w:rPr>
          <w:b/>
          <w:bCs/>
          <w:i/>
          <w:iCs/>
          <w:color w:val="auto"/>
          <w:sz w:val="24"/>
          <w:szCs w:val="24"/>
        </w:rPr>
        <w:t>— руководитель проекта</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Васильева М.С.</w:t>
      </w:r>
      <w:r w:rsidR="00DA3548">
        <w:rPr>
          <w:i/>
          <w:iCs/>
          <w:color w:val="auto"/>
          <w:sz w:val="24"/>
          <w:szCs w:val="24"/>
        </w:rPr>
        <w:tab/>
      </w:r>
      <w:r w:rsidR="00DA3548">
        <w:rPr>
          <w:i/>
          <w:iCs/>
          <w:color w:val="auto"/>
          <w:sz w:val="24"/>
          <w:szCs w:val="24"/>
        </w:rPr>
        <w:tab/>
      </w:r>
      <w:r w:rsidRPr="000A7ABE">
        <w:rPr>
          <w:i/>
          <w:iCs/>
          <w:color w:val="auto"/>
          <w:sz w:val="24"/>
          <w:szCs w:val="24"/>
        </w:rPr>
        <w:t>— зам. начальника отдела геоэкономического анализа</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Ашурков В.В. </w:t>
      </w:r>
      <w:r w:rsidR="00DA3548">
        <w:rPr>
          <w:i/>
          <w:iCs/>
          <w:color w:val="auto"/>
          <w:sz w:val="24"/>
          <w:szCs w:val="24"/>
        </w:rPr>
        <w:tab/>
      </w:r>
      <w:r w:rsidR="00DA3548">
        <w:rPr>
          <w:i/>
          <w:iCs/>
          <w:color w:val="auto"/>
          <w:sz w:val="24"/>
          <w:szCs w:val="24"/>
        </w:rPr>
        <w:tab/>
      </w:r>
      <w:r w:rsidRPr="000A7ABE">
        <w:rPr>
          <w:i/>
          <w:iCs/>
          <w:color w:val="auto"/>
          <w:sz w:val="24"/>
          <w:szCs w:val="24"/>
        </w:rPr>
        <w:t>— архитектор проектов</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Данилова А.А.</w:t>
      </w:r>
      <w:r w:rsidR="00DA3548">
        <w:rPr>
          <w:i/>
          <w:iCs/>
          <w:color w:val="auto"/>
          <w:sz w:val="24"/>
          <w:szCs w:val="24"/>
        </w:rPr>
        <w:tab/>
      </w:r>
      <w:r w:rsidR="00DA3548">
        <w:rPr>
          <w:i/>
          <w:iCs/>
          <w:color w:val="auto"/>
          <w:sz w:val="24"/>
          <w:szCs w:val="24"/>
        </w:rPr>
        <w:tab/>
      </w:r>
      <w:r w:rsidRPr="000A7ABE">
        <w:rPr>
          <w:i/>
          <w:iCs/>
          <w:color w:val="auto"/>
          <w:sz w:val="24"/>
          <w:szCs w:val="24"/>
        </w:rPr>
        <w:t>— экономист-географ</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Лихошерстова Н.В.</w:t>
      </w:r>
      <w:r w:rsidR="00DA3548">
        <w:rPr>
          <w:i/>
          <w:iCs/>
          <w:color w:val="auto"/>
          <w:sz w:val="24"/>
          <w:szCs w:val="24"/>
        </w:rPr>
        <w:tab/>
      </w:r>
      <w:r w:rsidR="00DA3548">
        <w:rPr>
          <w:i/>
          <w:iCs/>
          <w:color w:val="auto"/>
          <w:sz w:val="24"/>
          <w:szCs w:val="24"/>
        </w:rPr>
        <w:tab/>
      </w:r>
      <w:r w:rsidRPr="000A7ABE">
        <w:rPr>
          <w:i/>
          <w:iCs/>
          <w:color w:val="auto"/>
          <w:sz w:val="24"/>
          <w:szCs w:val="24"/>
        </w:rPr>
        <w:t>— архитектор проектов</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Толмачева Н.А. </w:t>
      </w:r>
      <w:r w:rsidR="00DA3548">
        <w:rPr>
          <w:i/>
          <w:iCs/>
          <w:color w:val="auto"/>
          <w:sz w:val="24"/>
          <w:szCs w:val="24"/>
        </w:rPr>
        <w:tab/>
      </w:r>
      <w:r w:rsidR="00DA3548">
        <w:rPr>
          <w:i/>
          <w:iCs/>
          <w:color w:val="auto"/>
          <w:sz w:val="24"/>
          <w:szCs w:val="24"/>
        </w:rPr>
        <w:tab/>
      </w:r>
      <w:r w:rsidRPr="000A7ABE">
        <w:rPr>
          <w:i/>
          <w:iCs/>
          <w:color w:val="auto"/>
          <w:sz w:val="24"/>
          <w:szCs w:val="24"/>
        </w:rPr>
        <w:t>— инженер-менеджер ГИС</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Ярешко С.И. </w:t>
      </w:r>
      <w:r w:rsidR="00DA3548">
        <w:rPr>
          <w:i/>
          <w:iCs/>
          <w:color w:val="auto"/>
          <w:sz w:val="24"/>
          <w:szCs w:val="24"/>
        </w:rPr>
        <w:tab/>
      </w:r>
      <w:r w:rsidR="00DA3548">
        <w:rPr>
          <w:i/>
          <w:iCs/>
          <w:color w:val="auto"/>
          <w:sz w:val="24"/>
          <w:szCs w:val="24"/>
        </w:rPr>
        <w:tab/>
      </w:r>
      <w:r w:rsidRPr="000A7ABE">
        <w:rPr>
          <w:i/>
          <w:iCs/>
          <w:color w:val="auto"/>
          <w:sz w:val="24"/>
          <w:szCs w:val="24"/>
        </w:rPr>
        <w:t>— архитектор проектов</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w:t>
      </w:r>
      <w:r w:rsidRPr="000A7ABE">
        <w:rPr>
          <w:b/>
          <w:bCs/>
          <w:i/>
          <w:iCs/>
          <w:color w:val="auto"/>
          <w:sz w:val="24"/>
          <w:szCs w:val="24"/>
        </w:rPr>
        <w:t>Бурцева Н. А.  </w:t>
      </w:r>
      <w:r w:rsidR="00DA3548">
        <w:rPr>
          <w:b/>
          <w:bCs/>
          <w:i/>
          <w:iCs/>
          <w:color w:val="auto"/>
          <w:sz w:val="24"/>
          <w:szCs w:val="24"/>
        </w:rPr>
        <w:tab/>
      </w:r>
      <w:r w:rsidR="00DA3548">
        <w:rPr>
          <w:b/>
          <w:bCs/>
          <w:i/>
          <w:iCs/>
          <w:color w:val="auto"/>
          <w:sz w:val="24"/>
          <w:szCs w:val="24"/>
        </w:rPr>
        <w:tab/>
      </w:r>
      <w:r w:rsidRPr="000A7ABE">
        <w:rPr>
          <w:b/>
          <w:bCs/>
          <w:i/>
          <w:iCs/>
          <w:color w:val="auto"/>
          <w:sz w:val="24"/>
          <w:szCs w:val="24"/>
        </w:rPr>
        <w:t>— начальник отдела картографии</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Бартенева Е.В.</w:t>
      </w:r>
      <w:r w:rsidR="00DA3548">
        <w:rPr>
          <w:i/>
          <w:iCs/>
          <w:color w:val="auto"/>
          <w:sz w:val="24"/>
          <w:szCs w:val="24"/>
        </w:rPr>
        <w:tab/>
      </w:r>
      <w:r w:rsidR="00DA3548">
        <w:rPr>
          <w:i/>
          <w:iCs/>
          <w:color w:val="auto"/>
          <w:sz w:val="24"/>
          <w:szCs w:val="24"/>
        </w:rPr>
        <w:tab/>
      </w:r>
      <w:r w:rsidRPr="000A7ABE">
        <w:rPr>
          <w:i/>
          <w:iCs/>
          <w:color w:val="auto"/>
          <w:sz w:val="24"/>
          <w:szCs w:val="24"/>
        </w:rPr>
        <w:t>— инженер-картограф</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Ткаченко Н.С. </w:t>
      </w:r>
      <w:r w:rsidR="00DA3548">
        <w:rPr>
          <w:i/>
          <w:iCs/>
          <w:color w:val="auto"/>
          <w:sz w:val="24"/>
          <w:szCs w:val="24"/>
        </w:rPr>
        <w:tab/>
      </w:r>
      <w:r w:rsidR="00DA3548">
        <w:rPr>
          <w:i/>
          <w:iCs/>
          <w:color w:val="auto"/>
          <w:sz w:val="24"/>
          <w:szCs w:val="24"/>
        </w:rPr>
        <w:tab/>
      </w:r>
      <w:r w:rsidRPr="000A7ABE">
        <w:rPr>
          <w:i/>
          <w:iCs/>
          <w:color w:val="auto"/>
          <w:sz w:val="24"/>
          <w:szCs w:val="24"/>
        </w:rPr>
        <w:t>— инженер-картограф</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Яковенко А.А.</w:t>
      </w:r>
      <w:r w:rsidR="00DA3548">
        <w:rPr>
          <w:i/>
          <w:iCs/>
          <w:color w:val="auto"/>
          <w:sz w:val="24"/>
          <w:szCs w:val="24"/>
        </w:rPr>
        <w:tab/>
      </w:r>
      <w:r w:rsidR="00DA3548">
        <w:rPr>
          <w:i/>
          <w:iCs/>
          <w:color w:val="auto"/>
          <w:sz w:val="24"/>
          <w:szCs w:val="24"/>
        </w:rPr>
        <w:tab/>
      </w:r>
      <w:r w:rsidRPr="000A7ABE">
        <w:rPr>
          <w:i/>
          <w:iCs/>
          <w:color w:val="auto"/>
          <w:sz w:val="24"/>
          <w:szCs w:val="24"/>
        </w:rPr>
        <w:t>— инженер-картограф</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Косякова О.И.</w:t>
      </w:r>
      <w:r w:rsidR="00DA3548">
        <w:rPr>
          <w:i/>
          <w:iCs/>
          <w:color w:val="auto"/>
          <w:sz w:val="24"/>
          <w:szCs w:val="24"/>
        </w:rPr>
        <w:tab/>
      </w:r>
      <w:r w:rsidR="00DA3548">
        <w:rPr>
          <w:i/>
          <w:iCs/>
          <w:color w:val="auto"/>
          <w:sz w:val="24"/>
          <w:szCs w:val="24"/>
        </w:rPr>
        <w:tab/>
      </w:r>
      <w:r w:rsidRPr="000A7ABE">
        <w:rPr>
          <w:i/>
          <w:iCs/>
          <w:color w:val="auto"/>
          <w:sz w:val="24"/>
          <w:szCs w:val="24"/>
        </w:rPr>
        <w:t>— инженер-картограф</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Гальчанский К.Б</w:t>
      </w:r>
      <w:r w:rsidR="00DA3548">
        <w:rPr>
          <w:i/>
          <w:iCs/>
          <w:color w:val="auto"/>
          <w:sz w:val="24"/>
          <w:szCs w:val="24"/>
        </w:rPr>
        <w:tab/>
      </w:r>
      <w:r w:rsidR="00DA3548">
        <w:rPr>
          <w:i/>
          <w:iCs/>
          <w:color w:val="auto"/>
          <w:sz w:val="24"/>
          <w:szCs w:val="24"/>
        </w:rPr>
        <w:tab/>
      </w:r>
      <w:r w:rsidRPr="000A7ABE">
        <w:rPr>
          <w:i/>
          <w:iCs/>
          <w:color w:val="auto"/>
          <w:sz w:val="24"/>
          <w:szCs w:val="24"/>
        </w:rPr>
        <w:t>— гео-системный администратор</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w:t>
      </w:r>
    </w:p>
    <w:p w:rsidR="008D0687" w:rsidRPr="000A7ABE" w:rsidRDefault="008D0687" w:rsidP="008D0687">
      <w:pPr>
        <w:pStyle w:val="afff9"/>
        <w:spacing w:line="360" w:lineRule="auto"/>
        <w:ind w:left="360" w:hanging="360"/>
        <w:jc w:val="both"/>
        <w:rPr>
          <w:color w:val="auto"/>
        </w:rPr>
      </w:pPr>
      <w:r w:rsidRPr="000A7ABE">
        <w:rPr>
          <w:i/>
          <w:iCs/>
          <w:color w:val="auto"/>
          <w:sz w:val="24"/>
          <w:szCs w:val="24"/>
        </w:rPr>
        <w:t> Носова Д.А.</w:t>
      </w:r>
      <w:r w:rsidR="00DA3548">
        <w:rPr>
          <w:i/>
          <w:iCs/>
          <w:color w:val="auto"/>
          <w:sz w:val="24"/>
          <w:szCs w:val="24"/>
        </w:rPr>
        <w:tab/>
      </w:r>
      <w:r w:rsidR="00DA3548">
        <w:rPr>
          <w:i/>
          <w:iCs/>
          <w:color w:val="auto"/>
          <w:sz w:val="24"/>
          <w:szCs w:val="24"/>
        </w:rPr>
        <w:tab/>
      </w:r>
      <w:r w:rsidR="00DA3548">
        <w:rPr>
          <w:i/>
          <w:iCs/>
          <w:color w:val="auto"/>
          <w:sz w:val="24"/>
          <w:szCs w:val="24"/>
        </w:rPr>
        <w:tab/>
      </w:r>
      <w:r w:rsidRPr="000A7ABE">
        <w:rPr>
          <w:i/>
          <w:iCs/>
          <w:color w:val="auto"/>
          <w:sz w:val="24"/>
          <w:szCs w:val="24"/>
        </w:rPr>
        <w:t xml:space="preserve">— главный юрисконсульт </w:t>
      </w:r>
    </w:p>
    <w:p w:rsidR="009506C4" w:rsidRPr="00BA11B1" w:rsidRDefault="009506C4">
      <w:pPr>
        <w:rPr>
          <w:color w:val="auto"/>
        </w:rPr>
      </w:pPr>
    </w:p>
    <w:p w:rsidR="00F83734" w:rsidRPr="00BA11B1" w:rsidRDefault="00F83734">
      <w:pPr>
        <w:rPr>
          <w:color w:val="auto"/>
        </w:rPr>
      </w:pPr>
    </w:p>
    <w:p w:rsidR="00F83734" w:rsidRPr="00BA11B1" w:rsidRDefault="00F83734">
      <w:pPr>
        <w:rPr>
          <w:color w:val="auto"/>
        </w:rPr>
      </w:pPr>
    </w:p>
    <w:p w:rsidR="00F83734" w:rsidRPr="00BA11B1" w:rsidRDefault="00F83734">
      <w:pPr>
        <w:rPr>
          <w:color w:val="auto"/>
        </w:rPr>
      </w:pPr>
    </w:p>
    <w:p w:rsidR="00F83734" w:rsidRPr="00BA11B1" w:rsidRDefault="00F83734">
      <w:pPr>
        <w:rPr>
          <w:color w:val="auto"/>
        </w:rPr>
      </w:pPr>
    </w:p>
    <w:p w:rsidR="00F83734" w:rsidRPr="00BA11B1" w:rsidRDefault="00F83734">
      <w:pPr>
        <w:rPr>
          <w:color w:val="auto"/>
        </w:rPr>
      </w:pPr>
    </w:p>
    <w:p w:rsidR="00CB27ED" w:rsidRDefault="00CB27ED">
      <w:pPr>
        <w:rPr>
          <w:color w:val="auto"/>
        </w:rPr>
        <w:sectPr w:rsidR="00CB27ED" w:rsidSect="00CB27ED">
          <w:pgSz w:w="11906" w:h="16838"/>
          <w:pgMar w:top="1134" w:right="851" w:bottom="1134" w:left="1701" w:header="709" w:footer="709" w:gutter="0"/>
          <w:cols w:space="708"/>
          <w:docGrid w:linePitch="360"/>
        </w:sectPr>
      </w:pPr>
    </w:p>
    <w:p w:rsidR="00937076" w:rsidRPr="002A21DE" w:rsidRDefault="00937076">
      <w:pPr>
        <w:pStyle w:val="1"/>
        <w:keepLines/>
        <w:pageBreakBefore/>
        <w:tabs>
          <w:tab w:val="left" w:pos="0"/>
        </w:tabs>
        <w:suppressAutoHyphens/>
        <w:spacing w:before="0" w:after="240" w:line="360" w:lineRule="auto"/>
        <w:jc w:val="center"/>
        <w:rPr>
          <w:rFonts w:ascii="Times New Roman" w:hAnsi="Times New Roman" w:cs="Times New Roman"/>
          <w:color w:val="auto"/>
          <w:kern w:val="1"/>
          <w:lang w:val="ru-RU"/>
        </w:rPr>
      </w:pPr>
      <w:bookmarkStart w:id="15" w:name="_Toc432277856"/>
      <w:bookmarkStart w:id="16" w:name="_Toc432407237"/>
      <w:bookmarkStart w:id="17" w:name="_Toc441427367"/>
      <w:r w:rsidRPr="002A21DE">
        <w:rPr>
          <w:rFonts w:ascii="Times New Roman" w:hAnsi="Times New Roman" w:cs="Times New Roman"/>
          <w:color w:val="auto"/>
          <w:kern w:val="1"/>
          <w:lang w:val="ru-RU"/>
        </w:rPr>
        <w:lastRenderedPageBreak/>
        <w:t>СОДЕРЖАНИЕ</w:t>
      </w:r>
      <w:bookmarkEnd w:id="15"/>
      <w:bookmarkEnd w:id="16"/>
      <w:bookmarkEnd w:id="17"/>
    </w:p>
    <w:p w:rsidR="003755B8" w:rsidRPr="00E94401" w:rsidRDefault="003755B8" w:rsidP="003755B8">
      <w:pPr>
        <w:pStyle w:val="10"/>
        <w:rPr>
          <w:noProof/>
          <w:color w:val="auto"/>
          <w:kern w:val="0"/>
        </w:rPr>
      </w:pPr>
      <w:r>
        <w:fldChar w:fldCharType="begin"/>
      </w:r>
      <w:r>
        <w:instrText xml:space="preserve"> TOC \o "1-3" \h \z \u </w:instrText>
      </w:r>
      <w:r>
        <w:fldChar w:fldCharType="separate"/>
      </w:r>
      <w:hyperlink w:anchor="_Toc441427367" w:history="1">
        <w:r w:rsidRPr="00E94401">
          <w:rPr>
            <w:rStyle w:val="aff0"/>
            <w:noProof/>
          </w:rPr>
          <w:t>СОДЕРЖАНИЕ</w:t>
        </w:r>
        <w:r w:rsidRPr="00E94401">
          <w:rPr>
            <w:noProof/>
            <w:webHidden/>
          </w:rPr>
          <w:tab/>
        </w:r>
        <w:r w:rsidRPr="00E94401">
          <w:rPr>
            <w:noProof/>
            <w:webHidden/>
          </w:rPr>
          <w:fldChar w:fldCharType="begin"/>
        </w:r>
        <w:r w:rsidRPr="00E94401">
          <w:rPr>
            <w:noProof/>
            <w:webHidden/>
          </w:rPr>
          <w:instrText xml:space="preserve"> PAGEREF _Toc441427367 \h </w:instrText>
        </w:r>
        <w:r w:rsidRPr="00E94401">
          <w:rPr>
            <w:noProof/>
            <w:webHidden/>
          </w:rPr>
        </w:r>
        <w:r w:rsidRPr="00E94401">
          <w:rPr>
            <w:noProof/>
            <w:webHidden/>
          </w:rPr>
          <w:fldChar w:fldCharType="separate"/>
        </w:r>
        <w:r w:rsidRPr="00E94401">
          <w:rPr>
            <w:noProof/>
            <w:webHidden/>
          </w:rPr>
          <w:t>4</w:t>
        </w:r>
        <w:r w:rsidRPr="00E94401">
          <w:rPr>
            <w:noProof/>
            <w:webHidden/>
          </w:rPr>
          <w:fldChar w:fldCharType="end"/>
        </w:r>
      </w:hyperlink>
    </w:p>
    <w:p w:rsidR="003755B8" w:rsidRPr="00E94401" w:rsidRDefault="003755B8" w:rsidP="003755B8">
      <w:pPr>
        <w:pStyle w:val="10"/>
        <w:rPr>
          <w:noProof/>
          <w:color w:val="auto"/>
          <w:kern w:val="0"/>
        </w:rPr>
      </w:pPr>
      <w:hyperlink w:anchor="_Toc441427368" w:history="1">
        <w:r w:rsidRPr="00E94401">
          <w:rPr>
            <w:rStyle w:val="aff0"/>
            <w:noProof/>
          </w:rPr>
          <w:t>ВВЕДЕНИЕ</w:t>
        </w:r>
        <w:r w:rsidRPr="00E94401">
          <w:rPr>
            <w:noProof/>
            <w:webHidden/>
          </w:rPr>
          <w:tab/>
        </w:r>
        <w:r w:rsidRPr="00E94401">
          <w:rPr>
            <w:noProof/>
            <w:webHidden/>
          </w:rPr>
          <w:fldChar w:fldCharType="begin"/>
        </w:r>
        <w:r w:rsidRPr="00E94401">
          <w:rPr>
            <w:noProof/>
            <w:webHidden/>
          </w:rPr>
          <w:instrText xml:space="preserve"> PAGEREF _Toc441427368 \h </w:instrText>
        </w:r>
        <w:r w:rsidRPr="00E94401">
          <w:rPr>
            <w:noProof/>
            <w:webHidden/>
          </w:rPr>
        </w:r>
        <w:r w:rsidRPr="00E94401">
          <w:rPr>
            <w:noProof/>
            <w:webHidden/>
          </w:rPr>
          <w:fldChar w:fldCharType="separate"/>
        </w:r>
        <w:r w:rsidRPr="00E94401">
          <w:rPr>
            <w:noProof/>
            <w:webHidden/>
          </w:rPr>
          <w:t>5</w:t>
        </w:r>
        <w:r w:rsidRPr="00E94401">
          <w:rPr>
            <w:noProof/>
            <w:webHidden/>
          </w:rPr>
          <w:fldChar w:fldCharType="end"/>
        </w:r>
      </w:hyperlink>
    </w:p>
    <w:p w:rsidR="003755B8" w:rsidRPr="00E94401" w:rsidRDefault="003755B8" w:rsidP="003755B8">
      <w:pPr>
        <w:pStyle w:val="10"/>
        <w:rPr>
          <w:noProof/>
          <w:color w:val="auto"/>
          <w:kern w:val="0"/>
        </w:rPr>
      </w:pPr>
      <w:hyperlink w:anchor="_Toc441427369" w:history="1">
        <w:r w:rsidRPr="00E94401">
          <w:rPr>
            <w:rStyle w:val="aff0"/>
            <w:noProof/>
          </w:rPr>
          <w:t>1.</w:t>
        </w:r>
        <w:r w:rsidRPr="00E94401">
          <w:rPr>
            <w:noProof/>
            <w:color w:val="auto"/>
            <w:kern w:val="0"/>
          </w:rPr>
          <w:tab/>
        </w:r>
        <w:r w:rsidRPr="00E94401">
          <w:rPr>
            <w:rStyle w:val="aff0"/>
            <w:noProof/>
          </w:rPr>
          <w:t>ОБЩИЕ СВЕДЕНИЯ О МУНИЦИПАЛЬНОМ ОБРАЗОВАНИИ</w:t>
        </w:r>
        <w:r w:rsidRPr="00E94401">
          <w:rPr>
            <w:noProof/>
            <w:webHidden/>
          </w:rPr>
          <w:tab/>
        </w:r>
        <w:r w:rsidRPr="00E94401">
          <w:rPr>
            <w:noProof/>
            <w:webHidden/>
          </w:rPr>
          <w:fldChar w:fldCharType="begin"/>
        </w:r>
        <w:r w:rsidRPr="00E94401">
          <w:rPr>
            <w:noProof/>
            <w:webHidden/>
          </w:rPr>
          <w:instrText xml:space="preserve"> PAGEREF _Toc441427369 \h </w:instrText>
        </w:r>
        <w:r w:rsidRPr="00E94401">
          <w:rPr>
            <w:noProof/>
            <w:webHidden/>
          </w:rPr>
        </w:r>
        <w:r w:rsidRPr="00E94401">
          <w:rPr>
            <w:noProof/>
            <w:webHidden/>
          </w:rPr>
          <w:fldChar w:fldCharType="separate"/>
        </w:r>
        <w:r w:rsidRPr="00E94401">
          <w:rPr>
            <w:noProof/>
            <w:webHidden/>
          </w:rPr>
          <w:t>8</w:t>
        </w:r>
        <w:r w:rsidRPr="00E94401">
          <w:rPr>
            <w:noProof/>
            <w:webHidden/>
          </w:rPr>
          <w:fldChar w:fldCharType="end"/>
        </w:r>
      </w:hyperlink>
    </w:p>
    <w:p w:rsidR="003755B8" w:rsidRPr="00E94401" w:rsidRDefault="003755B8" w:rsidP="003755B8">
      <w:pPr>
        <w:pStyle w:val="20"/>
        <w:spacing w:line="360" w:lineRule="auto"/>
        <w:rPr>
          <w:noProof/>
          <w:color w:val="auto"/>
          <w:kern w:val="0"/>
        </w:rPr>
      </w:pPr>
      <w:hyperlink w:anchor="_Toc441427370" w:history="1">
        <w:r w:rsidRPr="00E94401">
          <w:rPr>
            <w:rStyle w:val="aff0"/>
            <w:noProof/>
          </w:rPr>
          <w:t>1.1 Общие сведения о муниципальном образовании</w:t>
        </w:r>
        <w:r w:rsidRPr="00E94401">
          <w:rPr>
            <w:noProof/>
            <w:webHidden/>
          </w:rPr>
          <w:tab/>
        </w:r>
        <w:r w:rsidRPr="00E94401">
          <w:rPr>
            <w:noProof/>
            <w:webHidden/>
          </w:rPr>
          <w:fldChar w:fldCharType="begin"/>
        </w:r>
        <w:r w:rsidRPr="00E94401">
          <w:rPr>
            <w:noProof/>
            <w:webHidden/>
          </w:rPr>
          <w:instrText xml:space="preserve"> PAGEREF _Toc441427370 \h </w:instrText>
        </w:r>
        <w:r w:rsidRPr="00E94401">
          <w:rPr>
            <w:noProof/>
            <w:webHidden/>
          </w:rPr>
        </w:r>
        <w:r w:rsidRPr="00E94401">
          <w:rPr>
            <w:noProof/>
            <w:webHidden/>
          </w:rPr>
          <w:fldChar w:fldCharType="separate"/>
        </w:r>
        <w:r w:rsidRPr="00E94401">
          <w:rPr>
            <w:noProof/>
            <w:webHidden/>
          </w:rPr>
          <w:t>8</w:t>
        </w:r>
        <w:r w:rsidRPr="00E94401">
          <w:rPr>
            <w:noProof/>
            <w:webHidden/>
          </w:rPr>
          <w:fldChar w:fldCharType="end"/>
        </w:r>
      </w:hyperlink>
    </w:p>
    <w:p w:rsidR="003755B8" w:rsidRPr="00E94401" w:rsidRDefault="003755B8" w:rsidP="003755B8">
      <w:pPr>
        <w:pStyle w:val="20"/>
        <w:spacing w:line="360" w:lineRule="auto"/>
        <w:rPr>
          <w:noProof/>
          <w:color w:val="auto"/>
          <w:kern w:val="0"/>
        </w:rPr>
      </w:pPr>
      <w:hyperlink w:anchor="_Toc441427371" w:history="1">
        <w:r w:rsidRPr="00E94401">
          <w:rPr>
            <w:rStyle w:val="aff0"/>
            <w:noProof/>
          </w:rPr>
          <w:t>1.2 Административное устройство муниципального образования. Границы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_Toc441427371 \h </w:instrText>
        </w:r>
        <w:r w:rsidRPr="00E94401">
          <w:rPr>
            <w:noProof/>
            <w:webHidden/>
          </w:rPr>
        </w:r>
        <w:r w:rsidRPr="00E94401">
          <w:rPr>
            <w:noProof/>
            <w:webHidden/>
          </w:rPr>
          <w:fldChar w:fldCharType="separate"/>
        </w:r>
        <w:r w:rsidRPr="00E94401">
          <w:rPr>
            <w:noProof/>
            <w:webHidden/>
          </w:rPr>
          <w:t>13</w:t>
        </w:r>
        <w:r w:rsidRPr="00E94401">
          <w:rPr>
            <w:noProof/>
            <w:webHidden/>
          </w:rPr>
          <w:fldChar w:fldCharType="end"/>
        </w:r>
      </w:hyperlink>
    </w:p>
    <w:p w:rsidR="003755B8" w:rsidRPr="00E94401" w:rsidRDefault="003755B8" w:rsidP="003755B8">
      <w:pPr>
        <w:pStyle w:val="20"/>
        <w:spacing w:line="360" w:lineRule="auto"/>
        <w:rPr>
          <w:noProof/>
          <w:color w:val="auto"/>
          <w:kern w:val="0"/>
        </w:rPr>
      </w:pPr>
      <w:hyperlink w:anchor="_Toc441427372" w:history="1">
        <w:r w:rsidRPr="00E94401">
          <w:rPr>
            <w:rStyle w:val="aff0"/>
            <w:noProof/>
          </w:rPr>
          <w:t>1.3 Природные условия и ресурсы</w:t>
        </w:r>
        <w:r w:rsidRPr="00E94401">
          <w:rPr>
            <w:noProof/>
            <w:webHidden/>
          </w:rPr>
          <w:tab/>
        </w:r>
        <w:r w:rsidRPr="00E94401">
          <w:rPr>
            <w:noProof/>
            <w:webHidden/>
          </w:rPr>
          <w:fldChar w:fldCharType="begin"/>
        </w:r>
        <w:r w:rsidRPr="00E94401">
          <w:rPr>
            <w:noProof/>
            <w:webHidden/>
          </w:rPr>
          <w:instrText xml:space="preserve"> PAGEREF _Toc441427372 \h </w:instrText>
        </w:r>
        <w:r w:rsidRPr="00E94401">
          <w:rPr>
            <w:noProof/>
            <w:webHidden/>
          </w:rPr>
        </w:r>
        <w:r w:rsidRPr="00E94401">
          <w:rPr>
            <w:noProof/>
            <w:webHidden/>
          </w:rPr>
          <w:fldChar w:fldCharType="separate"/>
        </w:r>
        <w:r w:rsidRPr="00E94401">
          <w:rPr>
            <w:noProof/>
            <w:webHidden/>
          </w:rPr>
          <w:t>15</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3" w:history="1">
        <w:r w:rsidRPr="00E94401">
          <w:rPr>
            <w:rStyle w:val="aff0"/>
            <w:noProof/>
          </w:rPr>
          <w:t>1.3.1 Климатическая характеристика</w:t>
        </w:r>
        <w:r w:rsidRPr="00E94401">
          <w:rPr>
            <w:noProof/>
            <w:webHidden/>
          </w:rPr>
          <w:tab/>
        </w:r>
        <w:r w:rsidRPr="00E94401">
          <w:rPr>
            <w:noProof/>
            <w:webHidden/>
          </w:rPr>
          <w:fldChar w:fldCharType="begin"/>
        </w:r>
        <w:r w:rsidRPr="00E94401">
          <w:rPr>
            <w:noProof/>
            <w:webHidden/>
          </w:rPr>
          <w:instrText xml:space="preserve"> PAGEREF _Toc441427373 \h </w:instrText>
        </w:r>
        <w:r w:rsidRPr="00E94401">
          <w:rPr>
            <w:noProof/>
            <w:webHidden/>
          </w:rPr>
        </w:r>
        <w:r w:rsidRPr="00E94401">
          <w:rPr>
            <w:noProof/>
            <w:webHidden/>
          </w:rPr>
          <w:fldChar w:fldCharType="separate"/>
        </w:r>
        <w:r w:rsidRPr="00E94401">
          <w:rPr>
            <w:noProof/>
            <w:webHidden/>
          </w:rPr>
          <w:t>15</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4" w:history="1">
        <w:r w:rsidRPr="00E94401">
          <w:rPr>
            <w:rStyle w:val="aff0"/>
            <w:noProof/>
          </w:rPr>
          <w:t>1.3.2</w:t>
        </w:r>
        <w:r w:rsidRPr="00E94401">
          <w:rPr>
            <w:noProof/>
            <w:color w:val="auto"/>
            <w:kern w:val="0"/>
          </w:rPr>
          <w:tab/>
        </w:r>
        <w:r w:rsidRPr="00E94401">
          <w:rPr>
            <w:rStyle w:val="aff0"/>
            <w:noProof/>
          </w:rPr>
          <w:t>Гидрография. Гидрогеология</w:t>
        </w:r>
        <w:r w:rsidRPr="00E94401">
          <w:rPr>
            <w:noProof/>
            <w:webHidden/>
          </w:rPr>
          <w:tab/>
        </w:r>
        <w:r w:rsidRPr="00E94401">
          <w:rPr>
            <w:noProof/>
            <w:webHidden/>
          </w:rPr>
          <w:fldChar w:fldCharType="begin"/>
        </w:r>
        <w:r w:rsidRPr="00E94401">
          <w:rPr>
            <w:noProof/>
            <w:webHidden/>
          </w:rPr>
          <w:instrText xml:space="preserve"> PAGEREF _Toc441427374 \h </w:instrText>
        </w:r>
        <w:r w:rsidRPr="00E94401">
          <w:rPr>
            <w:noProof/>
            <w:webHidden/>
          </w:rPr>
        </w:r>
        <w:r w:rsidRPr="00E94401">
          <w:rPr>
            <w:noProof/>
            <w:webHidden/>
          </w:rPr>
          <w:fldChar w:fldCharType="separate"/>
        </w:r>
        <w:r w:rsidRPr="00E94401">
          <w:rPr>
            <w:noProof/>
            <w:webHidden/>
          </w:rPr>
          <w:t>16</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5" w:history="1">
        <w:r w:rsidRPr="00E94401">
          <w:rPr>
            <w:rStyle w:val="aff0"/>
            <w:noProof/>
          </w:rPr>
          <w:t>1.3.3</w:t>
        </w:r>
        <w:r w:rsidRPr="00E94401">
          <w:rPr>
            <w:noProof/>
            <w:color w:val="auto"/>
            <w:kern w:val="0"/>
          </w:rPr>
          <w:tab/>
        </w:r>
        <w:r w:rsidRPr="00E94401">
          <w:rPr>
            <w:rStyle w:val="aff0"/>
            <w:noProof/>
          </w:rPr>
          <w:t>Рельеф</w:t>
        </w:r>
        <w:r w:rsidRPr="00E94401">
          <w:rPr>
            <w:noProof/>
            <w:webHidden/>
          </w:rPr>
          <w:tab/>
        </w:r>
        <w:r w:rsidRPr="00E94401">
          <w:rPr>
            <w:noProof/>
            <w:webHidden/>
          </w:rPr>
          <w:fldChar w:fldCharType="begin"/>
        </w:r>
        <w:r w:rsidRPr="00E94401">
          <w:rPr>
            <w:noProof/>
            <w:webHidden/>
          </w:rPr>
          <w:instrText xml:space="preserve"> PAGEREF _Toc441427375 \h </w:instrText>
        </w:r>
        <w:r w:rsidRPr="00E94401">
          <w:rPr>
            <w:noProof/>
            <w:webHidden/>
          </w:rPr>
        </w:r>
        <w:r w:rsidRPr="00E94401">
          <w:rPr>
            <w:noProof/>
            <w:webHidden/>
          </w:rPr>
          <w:fldChar w:fldCharType="separate"/>
        </w:r>
        <w:r w:rsidRPr="00E94401">
          <w:rPr>
            <w:noProof/>
            <w:webHidden/>
          </w:rPr>
          <w:t>18</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6" w:history="1">
        <w:r w:rsidRPr="00E94401">
          <w:rPr>
            <w:rStyle w:val="aff0"/>
            <w:noProof/>
          </w:rPr>
          <w:t>1.3.4</w:t>
        </w:r>
        <w:r w:rsidRPr="00E94401">
          <w:rPr>
            <w:noProof/>
            <w:color w:val="auto"/>
            <w:kern w:val="0"/>
          </w:rPr>
          <w:tab/>
        </w:r>
        <w:r w:rsidRPr="00E94401">
          <w:rPr>
            <w:rStyle w:val="aff0"/>
            <w:noProof/>
          </w:rPr>
          <w:t>Геологическая характеристика</w:t>
        </w:r>
        <w:r w:rsidRPr="00E94401">
          <w:rPr>
            <w:noProof/>
            <w:webHidden/>
          </w:rPr>
          <w:tab/>
        </w:r>
        <w:r w:rsidRPr="00E94401">
          <w:rPr>
            <w:noProof/>
            <w:webHidden/>
          </w:rPr>
          <w:fldChar w:fldCharType="begin"/>
        </w:r>
        <w:r w:rsidRPr="00E94401">
          <w:rPr>
            <w:noProof/>
            <w:webHidden/>
          </w:rPr>
          <w:instrText xml:space="preserve"> PAGEREF _Toc441427376 \h </w:instrText>
        </w:r>
        <w:r w:rsidRPr="00E94401">
          <w:rPr>
            <w:noProof/>
            <w:webHidden/>
          </w:rPr>
        </w:r>
        <w:r w:rsidRPr="00E94401">
          <w:rPr>
            <w:noProof/>
            <w:webHidden/>
          </w:rPr>
          <w:fldChar w:fldCharType="separate"/>
        </w:r>
        <w:r w:rsidRPr="00E94401">
          <w:rPr>
            <w:noProof/>
            <w:webHidden/>
          </w:rPr>
          <w:t>19</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7" w:history="1">
        <w:r w:rsidRPr="00E94401">
          <w:rPr>
            <w:rStyle w:val="aff0"/>
            <w:noProof/>
          </w:rPr>
          <w:t>1.3.5</w:t>
        </w:r>
        <w:r w:rsidRPr="00E94401">
          <w:rPr>
            <w:noProof/>
            <w:color w:val="auto"/>
            <w:kern w:val="0"/>
          </w:rPr>
          <w:tab/>
        </w:r>
        <w:r w:rsidRPr="00E94401">
          <w:rPr>
            <w:rStyle w:val="aff0"/>
            <w:noProof/>
          </w:rPr>
          <w:t>Минерально-сырьевые ресурсы</w:t>
        </w:r>
        <w:r w:rsidRPr="00E94401">
          <w:rPr>
            <w:noProof/>
            <w:webHidden/>
          </w:rPr>
          <w:tab/>
        </w:r>
        <w:r w:rsidRPr="00E94401">
          <w:rPr>
            <w:noProof/>
            <w:webHidden/>
          </w:rPr>
          <w:fldChar w:fldCharType="begin"/>
        </w:r>
        <w:r w:rsidRPr="00E94401">
          <w:rPr>
            <w:noProof/>
            <w:webHidden/>
          </w:rPr>
          <w:instrText xml:space="preserve"> PAGEREF _Toc441427377 \h </w:instrText>
        </w:r>
        <w:r w:rsidRPr="00E94401">
          <w:rPr>
            <w:noProof/>
            <w:webHidden/>
          </w:rPr>
        </w:r>
        <w:r w:rsidRPr="00E94401">
          <w:rPr>
            <w:noProof/>
            <w:webHidden/>
          </w:rPr>
          <w:fldChar w:fldCharType="separate"/>
        </w:r>
        <w:r w:rsidRPr="00E94401">
          <w:rPr>
            <w:noProof/>
            <w:webHidden/>
          </w:rPr>
          <w:t>19</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78" w:history="1">
        <w:r w:rsidRPr="00E94401">
          <w:rPr>
            <w:rStyle w:val="aff0"/>
            <w:noProof/>
          </w:rPr>
          <w:t>1.3.6</w:t>
        </w:r>
        <w:r w:rsidRPr="00E94401">
          <w:rPr>
            <w:noProof/>
            <w:color w:val="auto"/>
            <w:kern w:val="0"/>
          </w:rPr>
          <w:tab/>
        </w:r>
        <w:r w:rsidRPr="00E94401">
          <w:rPr>
            <w:rStyle w:val="aff0"/>
            <w:noProof/>
          </w:rPr>
          <w:t>Инженерно-строительная характеристика</w:t>
        </w:r>
        <w:r w:rsidRPr="00E94401">
          <w:rPr>
            <w:noProof/>
            <w:webHidden/>
          </w:rPr>
          <w:tab/>
        </w:r>
        <w:r w:rsidRPr="00E94401">
          <w:rPr>
            <w:noProof/>
            <w:webHidden/>
          </w:rPr>
          <w:fldChar w:fldCharType="begin"/>
        </w:r>
        <w:r w:rsidRPr="00E94401">
          <w:rPr>
            <w:noProof/>
            <w:webHidden/>
          </w:rPr>
          <w:instrText xml:space="preserve"> PAGEREF _Toc441427378 \h </w:instrText>
        </w:r>
        <w:r w:rsidRPr="00E94401">
          <w:rPr>
            <w:noProof/>
            <w:webHidden/>
          </w:rPr>
        </w:r>
        <w:r w:rsidRPr="00E94401">
          <w:rPr>
            <w:noProof/>
            <w:webHidden/>
          </w:rPr>
          <w:fldChar w:fldCharType="separate"/>
        </w:r>
        <w:r w:rsidRPr="00E94401">
          <w:rPr>
            <w:noProof/>
            <w:webHidden/>
          </w:rPr>
          <w:t>19</w:t>
        </w:r>
        <w:r w:rsidRPr="00E94401">
          <w:rPr>
            <w:noProof/>
            <w:webHidden/>
          </w:rPr>
          <w:fldChar w:fldCharType="end"/>
        </w:r>
      </w:hyperlink>
    </w:p>
    <w:p w:rsidR="003755B8" w:rsidRPr="00E94401" w:rsidRDefault="003755B8" w:rsidP="003755B8">
      <w:pPr>
        <w:pStyle w:val="10"/>
        <w:rPr>
          <w:noProof/>
          <w:color w:val="auto"/>
          <w:kern w:val="0"/>
        </w:rPr>
      </w:pPr>
      <w:hyperlink w:anchor="_Toc441427379" w:history="1">
        <w:r w:rsidRPr="00E94401">
          <w:rPr>
            <w:rStyle w:val="aff0"/>
            <w:noProof/>
          </w:rPr>
          <w:t>2.</w:t>
        </w:r>
        <w:r w:rsidRPr="00E94401">
          <w:rPr>
            <w:noProof/>
            <w:color w:val="auto"/>
            <w:kern w:val="0"/>
          </w:rPr>
          <w:tab/>
        </w:r>
        <w:r w:rsidRPr="00E94401">
          <w:rPr>
            <w:rStyle w:val="aff0"/>
            <w:noProof/>
          </w:rPr>
          <w:t>ОБОСНОВАНИЕ ВЫБРАННОГО ВАРИАНТА РАЗМЕЩЕНИЯ ОБЪЕКТОВ МЕСТНОГО ЗНАЧЕНИЯ НА ОСНОВЕ АНАЛИЗА ИСПОЛЬЗОВАНИЯ ТЕРРИТОРИЙ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_Toc441427379 \h </w:instrText>
        </w:r>
        <w:r w:rsidRPr="00E94401">
          <w:rPr>
            <w:noProof/>
            <w:webHidden/>
          </w:rPr>
        </w:r>
        <w:r w:rsidRPr="00E94401">
          <w:rPr>
            <w:noProof/>
            <w:webHidden/>
          </w:rPr>
          <w:fldChar w:fldCharType="separate"/>
        </w:r>
        <w:r w:rsidRPr="00E94401">
          <w:rPr>
            <w:noProof/>
            <w:webHidden/>
          </w:rPr>
          <w:t>23</w:t>
        </w:r>
        <w:r w:rsidRPr="00E94401">
          <w:rPr>
            <w:noProof/>
            <w:webHidden/>
          </w:rPr>
          <w:fldChar w:fldCharType="end"/>
        </w:r>
      </w:hyperlink>
    </w:p>
    <w:p w:rsidR="003755B8" w:rsidRPr="00E94401" w:rsidRDefault="003755B8" w:rsidP="003755B8">
      <w:pPr>
        <w:pStyle w:val="20"/>
        <w:spacing w:line="360" w:lineRule="auto"/>
        <w:rPr>
          <w:noProof/>
          <w:color w:val="auto"/>
          <w:kern w:val="0"/>
        </w:rPr>
      </w:pPr>
      <w:hyperlink w:anchor="_Toc441427380" w:history="1">
        <w:r w:rsidRPr="00E94401">
          <w:rPr>
            <w:rStyle w:val="aff0"/>
            <w:noProof/>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r w:rsidRPr="00E94401">
          <w:rPr>
            <w:noProof/>
            <w:webHidden/>
          </w:rPr>
          <w:tab/>
        </w:r>
        <w:r w:rsidRPr="00E94401">
          <w:rPr>
            <w:noProof/>
            <w:webHidden/>
          </w:rPr>
          <w:fldChar w:fldCharType="begin"/>
        </w:r>
        <w:r w:rsidRPr="00E94401">
          <w:rPr>
            <w:noProof/>
            <w:webHidden/>
          </w:rPr>
          <w:instrText xml:space="preserve"> PAGEREF _Toc441427380 \h </w:instrText>
        </w:r>
        <w:r w:rsidRPr="00E94401">
          <w:rPr>
            <w:noProof/>
            <w:webHidden/>
          </w:rPr>
        </w:r>
        <w:r w:rsidRPr="00E94401">
          <w:rPr>
            <w:noProof/>
            <w:webHidden/>
          </w:rPr>
          <w:fldChar w:fldCharType="separate"/>
        </w:r>
        <w:r w:rsidRPr="00E94401">
          <w:rPr>
            <w:noProof/>
            <w:webHidden/>
          </w:rPr>
          <w:t>24</w:t>
        </w:r>
        <w:r w:rsidRPr="00E94401">
          <w:rPr>
            <w:noProof/>
            <w:webHidden/>
          </w:rPr>
          <w:fldChar w:fldCharType="end"/>
        </w:r>
      </w:hyperlink>
    </w:p>
    <w:p w:rsidR="003755B8" w:rsidRPr="00E94401" w:rsidRDefault="003755B8" w:rsidP="003755B8">
      <w:pPr>
        <w:pStyle w:val="20"/>
        <w:spacing w:line="360" w:lineRule="auto"/>
        <w:rPr>
          <w:noProof/>
          <w:color w:val="auto"/>
          <w:kern w:val="0"/>
        </w:rPr>
      </w:pPr>
      <w:hyperlink w:anchor="_Toc441427381" w:history="1">
        <w:r w:rsidRPr="00E94401">
          <w:rPr>
            <w:rStyle w:val="aff0"/>
            <w:noProof/>
          </w:rPr>
          <w:t>2.2 Территориально-планировочная организация муниципального образования. Баланс земель территории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_Toc441427381 \h </w:instrText>
        </w:r>
        <w:r w:rsidRPr="00E94401">
          <w:rPr>
            <w:noProof/>
            <w:webHidden/>
          </w:rPr>
        </w:r>
        <w:r w:rsidRPr="00E94401">
          <w:rPr>
            <w:noProof/>
            <w:webHidden/>
          </w:rPr>
          <w:fldChar w:fldCharType="separate"/>
        </w:r>
        <w:r w:rsidRPr="00E94401">
          <w:rPr>
            <w:noProof/>
            <w:webHidden/>
          </w:rPr>
          <w:t>27</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82" w:history="1">
        <w:r w:rsidRPr="00E94401">
          <w:rPr>
            <w:rStyle w:val="aff0"/>
            <w:noProof/>
          </w:rPr>
          <w:t>2.3</w:t>
        </w:r>
        <w:r w:rsidRPr="00E94401">
          <w:rPr>
            <w:noProof/>
            <w:color w:val="auto"/>
            <w:kern w:val="0"/>
          </w:rPr>
          <w:tab/>
        </w:r>
        <w:r w:rsidRPr="00E94401">
          <w:rPr>
            <w:rStyle w:val="aff0"/>
            <w:noProof/>
          </w:rPr>
          <w:t>Экономическая база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_Toc441427382 \h </w:instrText>
        </w:r>
        <w:r w:rsidRPr="00E94401">
          <w:rPr>
            <w:noProof/>
            <w:webHidden/>
          </w:rPr>
        </w:r>
        <w:r w:rsidRPr="00E94401">
          <w:rPr>
            <w:noProof/>
            <w:webHidden/>
          </w:rPr>
          <w:fldChar w:fldCharType="separate"/>
        </w:r>
        <w:r w:rsidRPr="00E94401">
          <w:rPr>
            <w:noProof/>
            <w:webHidden/>
          </w:rPr>
          <w:t>31</w:t>
        </w:r>
        <w:r w:rsidRPr="00E94401">
          <w:rPr>
            <w:noProof/>
            <w:webHidden/>
          </w:rPr>
          <w:fldChar w:fldCharType="end"/>
        </w:r>
      </w:hyperlink>
    </w:p>
    <w:p w:rsidR="003755B8" w:rsidRPr="00E94401" w:rsidRDefault="003755B8" w:rsidP="003755B8">
      <w:pPr>
        <w:pStyle w:val="10"/>
        <w:rPr>
          <w:noProof/>
          <w:color w:val="auto"/>
          <w:kern w:val="0"/>
        </w:rPr>
      </w:pPr>
      <w:hyperlink w:anchor="_Toc441427383" w:history="1">
        <w:r w:rsidRPr="00E94401">
          <w:rPr>
            <w:rStyle w:val="aff0"/>
            <w:rFonts w:eastAsia="Calibri"/>
            <w:bCs/>
            <w:noProof/>
            <w:shd w:val="clear" w:color="auto" w:fill="FFFFFF"/>
            <w:lang w:eastAsia="en-US"/>
          </w:rPr>
          <w:t>деятельность по учету и технической инвентаризации недвижимого имущества</w:t>
        </w:r>
        <w:r w:rsidRPr="00E94401">
          <w:rPr>
            <w:noProof/>
            <w:webHidden/>
          </w:rPr>
          <w:tab/>
        </w:r>
        <w:r w:rsidRPr="00E94401">
          <w:rPr>
            <w:noProof/>
            <w:webHidden/>
          </w:rPr>
          <w:fldChar w:fldCharType="begin"/>
        </w:r>
        <w:r w:rsidRPr="00E94401">
          <w:rPr>
            <w:noProof/>
            <w:webHidden/>
          </w:rPr>
          <w:instrText xml:space="preserve"> PAGEREF _Toc441427383 \h </w:instrText>
        </w:r>
        <w:r w:rsidRPr="00E94401">
          <w:rPr>
            <w:noProof/>
            <w:webHidden/>
          </w:rPr>
        </w:r>
        <w:r w:rsidRPr="00E94401">
          <w:rPr>
            <w:noProof/>
            <w:webHidden/>
          </w:rPr>
          <w:fldChar w:fldCharType="separate"/>
        </w:r>
        <w:r w:rsidRPr="00E94401">
          <w:rPr>
            <w:noProof/>
            <w:webHidden/>
          </w:rPr>
          <w:t>31</w:t>
        </w:r>
        <w:r w:rsidRPr="00E94401">
          <w:rPr>
            <w:noProof/>
            <w:webHidden/>
          </w:rPr>
          <w:fldChar w:fldCharType="end"/>
        </w:r>
      </w:hyperlink>
    </w:p>
    <w:p w:rsidR="003755B8" w:rsidRPr="00E94401" w:rsidRDefault="003755B8" w:rsidP="003755B8">
      <w:pPr>
        <w:pStyle w:val="10"/>
        <w:rPr>
          <w:noProof/>
          <w:color w:val="auto"/>
          <w:kern w:val="0"/>
        </w:rPr>
      </w:pPr>
      <w:hyperlink w:anchor="_Toc441427384" w:history="1">
        <w:r w:rsidRPr="00E94401">
          <w:rPr>
            <w:rStyle w:val="aff0"/>
            <w:rFonts w:eastAsia="Calibri"/>
            <w:bCs/>
            <w:noProof/>
            <w:shd w:val="clear" w:color="auto" w:fill="FFFFFF"/>
            <w:lang w:eastAsia="en-US"/>
          </w:rPr>
          <w:t>лесное хозяйство и предоставление услуг в этой области</w:t>
        </w:r>
        <w:r w:rsidRPr="00E94401">
          <w:rPr>
            <w:noProof/>
            <w:webHidden/>
          </w:rPr>
          <w:tab/>
        </w:r>
        <w:r w:rsidRPr="00E94401">
          <w:rPr>
            <w:noProof/>
            <w:webHidden/>
          </w:rPr>
          <w:fldChar w:fldCharType="begin"/>
        </w:r>
        <w:r w:rsidRPr="00E94401">
          <w:rPr>
            <w:noProof/>
            <w:webHidden/>
          </w:rPr>
          <w:instrText xml:space="preserve"> PAGEREF _Toc441427384 \h </w:instrText>
        </w:r>
        <w:r w:rsidRPr="00E94401">
          <w:rPr>
            <w:noProof/>
            <w:webHidden/>
          </w:rPr>
        </w:r>
        <w:r w:rsidRPr="00E94401">
          <w:rPr>
            <w:noProof/>
            <w:webHidden/>
          </w:rPr>
          <w:fldChar w:fldCharType="separate"/>
        </w:r>
        <w:r w:rsidRPr="00E94401">
          <w:rPr>
            <w:noProof/>
            <w:webHidden/>
          </w:rPr>
          <w:t>31</w:t>
        </w:r>
        <w:r w:rsidRPr="00E94401">
          <w:rPr>
            <w:noProof/>
            <w:webHidden/>
          </w:rPr>
          <w:fldChar w:fldCharType="end"/>
        </w:r>
      </w:hyperlink>
    </w:p>
    <w:p w:rsidR="003755B8" w:rsidRPr="00E94401" w:rsidRDefault="003755B8" w:rsidP="003755B8">
      <w:pPr>
        <w:pStyle w:val="10"/>
        <w:rPr>
          <w:noProof/>
          <w:color w:val="auto"/>
          <w:kern w:val="0"/>
        </w:rPr>
      </w:pPr>
      <w:hyperlink w:anchor="_Toc441427385" w:history="1">
        <w:r w:rsidRPr="00E94401">
          <w:rPr>
            <w:rStyle w:val="aff0"/>
            <w:rFonts w:eastAsia="Calibri"/>
            <w:bCs/>
            <w:noProof/>
            <w:shd w:val="clear" w:color="auto" w:fill="FFFFFF"/>
            <w:lang w:eastAsia="en-US"/>
          </w:rPr>
          <w:t>сбор, очистка и распределение воды</w:t>
        </w:r>
        <w:r w:rsidRPr="00E94401">
          <w:rPr>
            <w:noProof/>
            <w:webHidden/>
          </w:rPr>
          <w:tab/>
        </w:r>
        <w:r w:rsidRPr="00E94401">
          <w:rPr>
            <w:noProof/>
            <w:webHidden/>
          </w:rPr>
          <w:fldChar w:fldCharType="begin"/>
        </w:r>
        <w:r w:rsidRPr="00E94401">
          <w:rPr>
            <w:noProof/>
            <w:webHidden/>
          </w:rPr>
          <w:instrText xml:space="preserve"> PAGEREF _Toc441427385 \h </w:instrText>
        </w:r>
        <w:r w:rsidRPr="00E94401">
          <w:rPr>
            <w:noProof/>
            <w:webHidden/>
          </w:rPr>
        </w:r>
        <w:r w:rsidRPr="00E94401">
          <w:rPr>
            <w:noProof/>
            <w:webHidden/>
          </w:rPr>
          <w:fldChar w:fldCharType="separate"/>
        </w:r>
        <w:r w:rsidRPr="00E94401">
          <w:rPr>
            <w:noProof/>
            <w:webHidden/>
          </w:rPr>
          <w:t>31</w:t>
        </w:r>
        <w:r w:rsidRPr="00E94401">
          <w:rPr>
            <w:noProof/>
            <w:webHidden/>
          </w:rPr>
          <w:fldChar w:fldCharType="end"/>
        </w:r>
      </w:hyperlink>
    </w:p>
    <w:p w:rsidR="003755B8" w:rsidRPr="00E94401" w:rsidRDefault="003755B8" w:rsidP="003755B8">
      <w:pPr>
        <w:pStyle w:val="10"/>
        <w:rPr>
          <w:noProof/>
          <w:color w:val="auto"/>
          <w:kern w:val="0"/>
        </w:rPr>
      </w:pPr>
      <w:hyperlink w:anchor="_Toc441427386" w:history="1">
        <w:r w:rsidRPr="00E94401">
          <w:rPr>
            <w:rStyle w:val="aff0"/>
            <w:noProof/>
            <w:shd w:val="clear" w:color="auto" w:fill="FFFFFF"/>
          </w:rPr>
          <w:t>производство электро- и радиоэлементов, электровакуумных приборов</w:t>
        </w:r>
        <w:r w:rsidRPr="00E94401">
          <w:rPr>
            <w:noProof/>
            <w:webHidden/>
          </w:rPr>
          <w:tab/>
        </w:r>
        <w:r w:rsidRPr="00E94401">
          <w:rPr>
            <w:noProof/>
            <w:webHidden/>
          </w:rPr>
          <w:fldChar w:fldCharType="begin"/>
        </w:r>
        <w:r w:rsidRPr="00E94401">
          <w:rPr>
            <w:noProof/>
            <w:webHidden/>
          </w:rPr>
          <w:instrText xml:space="preserve"> PAGEREF _Toc441427386 \h </w:instrText>
        </w:r>
        <w:r w:rsidRPr="00E94401">
          <w:rPr>
            <w:noProof/>
            <w:webHidden/>
          </w:rPr>
        </w:r>
        <w:r w:rsidRPr="00E94401">
          <w:rPr>
            <w:noProof/>
            <w:webHidden/>
          </w:rPr>
          <w:fldChar w:fldCharType="separate"/>
        </w:r>
        <w:r w:rsidRPr="00E94401">
          <w:rPr>
            <w:noProof/>
            <w:webHidden/>
          </w:rPr>
          <w:t>33</w:t>
        </w:r>
        <w:r w:rsidRPr="00E94401">
          <w:rPr>
            <w:noProof/>
            <w:webHidden/>
          </w:rPr>
          <w:fldChar w:fldCharType="end"/>
        </w:r>
      </w:hyperlink>
    </w:p>
    <w:p w:rsidR="003755B8" w:rsidRPr="00E94401" w:rsidRDefault="003755B8" w:rsidP="003755B8">
      <w:pPr>
        <w:pStyle w:val="10"/>
        <w:rPr>
          <w:noProof/>
          <w:color w:val="auto"/>
          <w:kern w:val="0"/>
        </w:rPr>
      </w:pPr>
      <w:hyperlink w:anchor="_Toc441427387" w:history="1">
        <w:r w:rsidRPr="00E94401">
          <w:rPr>
            <w:rStyle w:val="aff0"/>
            <w:rFonts w:eastAsia="Calibri"/>
            <w:bCs/>
            <w:noProof/>
            <w:shd w:val="clear" w:color="auto" w:fill="FFFFFF"/>
            <w:lang w:eastAsia="en-US"/>
          </w:rPr>
          <w:t>производство общестроительных работ</w:t>
        </w:r>
        <w:r w:rsidRPr="00E94401">
          <w:rPr>
            <w:noProof/>
            <w:webHidden/>
          </w:rPr>
          <w:tab/>
        </w:r>
        <w:r w:rsidRPr="00E94401">
          <w:rPr>
            <w:noProof/>
            <w:webHidden/>
          </w:rPr>
          <w:fldChar w:fldCharType="begin"/>
        </w:r>
        <w:r w:rsidRPr="00E94401">
          <w:rPr>
            <w:noProof/>
            <w:webHidden/>
          </w:rPr>
          <w:instrText xml:space="preserve"> PAGEREF _Toc441427387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10"/>
        <w:rPr>
          <w:noProof/>
          <w:color w:val="auto"/>
          <w:kern w:val="0"/>
        </w:rPr>
      </w:pPr>
      <w:hyperlink w:anchor="_Toc441427388" w:history="1">
        <w:r w:rsidRPr="00E94401">
          <w:rPr>
            <w:rStyle w:val="aff0"/>
            <w:rFonts w:eastAsia="Calibri"/>
            <w:bCs/>
            <w:noProof/>
            <w:shd w:val="clear" w:color="auto" w:fill="FFFFFF"/>
            <w:lang w:eastAsia="en-US"/>
          </w:rPr>
          <w:t>добыча и обогащение горных пород, содержащих графит и прочие полезные ископаемые, не включенные в другие группировки</w:t>
        </w:r>
        <w:r w:rsidRPr="00E94401">
          <w:rPr>
            <w:noProof/>
            <w:webHidden/>
          </w:rPr>
          <w:tab/>
        </w:r>
        <w:r w:rsidRPr="00E94401">
          <w:rPr>
            <w:noProof/>
            <w:webHidden/>
          </w:rPr>
          <w:fldChar w:fldCharType="begin"/>
        </w:r>
        <w:r w:rsidRPr="00E94401">
          <w:rPr>
            <w:noProof/>
            <w:webHidden/>
          </w:rPr>
          <w:instrText xml:space="preserve"> PAGEREF _Toc441427388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10"/>
        <w:rPr>
          <w:noProof/>
          <w:color w:val="auto"/>
          <w:kern w:val="0"/>
        </w:rPr>
      </w:pPr>
      <w:hyperlink w:anchor="_Toc441427389" w:history="1">
        <w:r w:rsidRPr="00E94401">
          <w:rPr>
            <w:rStyle w:val="aff0"/>
            <w:rFonts w:eastAsia="Calibri"/>
            <w:bCs/>
            <w:noProof/>
            <w:shd w:val="clear" w:color="auto" w:fill="FFFFFF"/>
            <w:lang w:eastAsia="en-US"/>
          </w:rPr>
          <w:t>предоставление услуг по добыче нефти и газа</w:t>
        </w:r>
        <w:r w:rsidRPr="00E94401">
          <w:rPr>
            <w:noProof/>
            <w:webHidden/>
          </w:rPr>
          <w:tab/>
        </w:r>
        <w:r w:rsidRPr="00E94401">
          <w:rPr>
            <w:noProof/>
            <w:webHidden/>
          </w:rPr>
          <w:fldChar w:fldCharType="begin"/>
        </w:r>
        <w:r w:rsidRPr="00E94401">
          <w:rPr>
            <w:noProof/>
            <w:webHidden/>
          </w:rPr>
          <w:instrText xml:space="preserve"> PAGEREF _Toc441427389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10"/>
        <w:rPr>
          <w:noProof/>
          <w:color w:val="auto"/>
          <w:kern w:val="0"/>
        </w:rPr>
      </w:pPr>
      <w:hyperlink w:anchor="_Toc441427390" w:history="1">
        <w:r w:rsidRPr="00E94401">
          <w:rPr>
            <w:rStyle w:val="aff0"/>
            <w:rFonts w:eastAsia="Calibri"/>
            <w:bCs/>
            <w:noProof/>
            <w:shd w:val="clear" w:color="auto" w:fill="FFFFFF"/>
            <w:lang w:eastAsia="en-US"/>
          </w:rPr>
          <w:t>лесное хозяйство и предоставление услуг в этой области</w:t>
        </w:r>
        <w:r w:rsidRPr="00E94401">
          <w:rPr>
            <w:noProof/>
            <w:webHidden/>
          </w:rPr>
          <w:tab/>
        </w:r>
        <w:r w:rsidRPr="00E94401">
          <w:rPr>
            <w:noProof/>
            <w:webHidden/>
          </w:rPr>
          <w:fldChar w:fldCharType="begin"/>
        </w:r>
        <w:r w:rsidRPr="00E94401">
          <w:rPr>
            <w:noProof/>
            <w:webHidden/>
          </w:rPr>
          <w:instrText xml:space="preserve"> PAGEREF _Toc441427390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10"/>
        <w:rPr>
          <w:noProof/>
          <w:color w:val="auto"/>
          <w:kern w:val="0"/>
        </w:rPr>
      </w:pPr>
      <w:hyperlink w:anchor="_Toc441427391" w:history="1">
        <w:r w:rsidRPr="00E94401">
          <w:rPr>
            <w:rStyle w:val="aff0"/>
            <w:rFonts w:eastAsia="Calibri"/>
            <w:bCs/>
            <w:noProof/>
            <w:shd w:val="clear" w:color="auto" w:fill="FFFFFF"/>
            <w:lang w:eastAsia="en-US"/>
          </w:rPr>
          <w:t>производство сухих хлебобулочных изделий и мучных кондитерских изделий длительного хранения</w:t>
        </w:r>
        <w:r w:rsidRPr="00E94401">
          <w:rPr>
            <w:noProof/>
            <w:webHidden/>
          </w:rPr>
          <w:tab/>
        </w:r>
        <w:r w:rsidRPr="00E94401">
          <w:rPr>
            <w:noProof/>
            <w:webHidden/>
          </w:rPr>
          <w:fldChar w:fldCharType="begin"/>
        </w:r>
        <w:r w:rsidRPr="00E94401">
          <w:rPr>
            <w:noProof/>
            <w:webHidden/>
          </w:rPr>
          <w:instrText xml:space="preserve"> PAGEREF _Toc441427391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10"/>
        <w:rPr>
          <w:noProof/>
          <w:color w:val="auto"/>
          <w:kern w:val="0"/>
        </w:rPr>
      </w:pPr>
      <w:hyperlink w:anchor="_Toc441427392" w:history="1">
        <w:r w:rsidRPr="00E94401">
          <w:rPr>
            <w:rStyle w:val="aff0"/>
            <w:rFonts w:eastAsia="Calibri"/>
            <w:bCs/>
            <w:noProof/>
            <w:shd w:val="clear" w:color="auto" w:fill="FFFFFF"/>
            <w:lang w:eastAsia="en-US"/>
          </w:rPr>
          <w:t>производство плодов, ягод и винограда</w:t>
        </w:r>
        <w:r w:rsidRPr="00E94401">
          <w:rPr>
            <w:noProof/>
            <w:webHidden/>
          </w:rPr>
          <w:tab/>
        </w:r>
        <w:r w:rsidRPr="00E94401">
          <w:rPr>
            <w:noProof/>
            <w:webHidden/>
          </w:rPr>
          <w:fldChar w:fldCharType="begin"/>
        </w:r>
        <w:r w:rsidRPr="00E94401">
          <w:rPr>
            <w:noProof/>
            <w:webHidden/>
          </w:rPr>
          <w:instrText xml:space="preserve"> PAGEREF _Toc441427392 \h </w:instrText>
        </w:r>
        <w:r w:rsidRPr="00E94401">
          <w:rPr>
            <w:noProof/>
            <w:webHidden/>
          </w:rPr>
        </w:r>
        <w:r w:rsidRPr="00E94401">
          <w:rPr>
            <w:noProof/>
            <w:webHidden/>
          </w:rPr>
          <w:fldChar w:fldCharType="separate"/>
        </w:r>
        <w:r w:rsidRPr="00E94401">
          <w:rPr>
            <w:noProof/>
            <w:webHidden/>
          </w:rPr>
          <w:t>34</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93" w:history="1">
        <w:r w:rsidRPr="00E94401">
          <w:rPr>
            <w:rStyle w:val="aff0"/>
            <w:noProof/>
          </w:rPr>
          <w:t>2.4</w:t>
        </w:r>
        <w:r w:rsidRPr="00E94401">
          <w:rPr>
            <w:noProof/>
            <w:color w:val="auto"/>
            <w:kern w:val="0"/>
          </w:rPr>
          <w:tab/>
        </w:r>
        <w:r w:rsidRPr="00E94401">
          <w:rPr>
            <w:rStyle w:val="aff0"/>
            <w:noProof/>
          </w:rPr>
          <w:t>Население</w:t>
        </w:r>
        <w:r w:rsidRPr="00E94401">
          <w:rPr>
            <w:noProof/>
            <w:webHidden/>
          </w:rPr>
          <w:tab/>
        </w:r>
        <w:r w:rsidRPr="00E94401">
          <w:rPr>
            <w:noProof/>
            <w:webHidden/>
          </w:rPr>
          <w:fldChar w:fldCharType="begin"/>
        </w:r>
        <w:r w:rsidRPr="00E94401">
          <w:rPr>
            <w:noProof/>
            <w:webHidden/>
          </w:rPr>
          <w:instrText xml:space="preserve"> PAGEREF _Toc441427393 \h </w:instrText>
        </w:r>
        <w:r w:rsidRPr="00E94401">
          <w:rPr>
            <w:noProof/>
            <w:webHidden/>
          </w:rPr>
        </w:r>
        <w:r w:rsidRPr="00E94401">
          <w:rPr>
            <w:noProof/>
            <w:webHidden/>
          </w:rPr>
          <w:fldChar w:fldCharType="separate"/>
        </w:r>
        <w:r w:rsidRPr="00E94401">
          <w:rPr>
            <w:noProof/>
            <w:webHidden/>
          </w:rPr>
          <w:t>36</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94" w:history="1">
        <w:r w:rsidRPr="00E94401">
          <w:rPr>
            <w:rStyle w:val="aff0"/>
            <w:noProof/>
          </w:rPr>
          <w:t>2.5</w:t>
        </w:r>
        <w:r w:rsidRPr="00E94401">
          <w:rPr>
            <w:noProof/>
            <w:color w:val="auto"/>
            <w:kern w:val="0"/>
          </w:rPr>
          <w:tab/>
        </w:r>
        <w:r w:rsidRPr="00E94401">
          <w:rPr>
            <w:rStyle w:val="aff0"/>
            <w:noProof/>
          </w:rPr>
          <w:t>Жилищный фонд</w:t>
        </w:r>
        <w:r w:rsidRPr="00E94401">
          <w:rPr>
            <w:noProof/>
            <w:webHidden/>
          </w:rPr>
          <w:tab/>
        </w:r>
        <w:r w:rsidRPr="00E94401">
          <w:rPr>
            <w:noProof/>
            <w:webHidden/>
          </w:rPr>
          <w:fldChar w:fldCharType="begin"/>
        </w:r>
        <w:r w:rsidRPr="00E94401">
          <w:rPr>
            <w:noProof/>
            <w:webHidden/>
          </w:rPr>
          <w:instrText xml:space="preserve"> PAGEREF _Toc441427394 \h </w:instrText>
        </w:r>
        <w:r w:rsidRPr="00E94401">
          <w:rPr>
            <w:noProof/>
            <w:webHidden/>
          </w:rPr>
        </w:r>
        <w:r w:rsidRPr="00E94401">
          <w:rPr>
            <w:noProof/>
            <w:webHidden/>
          </w:rPr>
          <w:fldChar w:fldCharType="separate"/>
        </w:r>
        <w:r w:rsidRPr="00E94401">
          <w:rPr>
            <w:noProof/>
            <w:webHidden/>
          </w:rPr>
          <w:t>38</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95" w:history="1">
        <w:r w:rsidRPr="00E94401">
          <w:rPr>
            <w:rStyle w:val="aff0"/>
            <w:noProof/>
          </w:rPr>
          <w:t>2.6</w:t>
        </w:r>
        <w:r w:rsidRPr="00E94401">
          <w:rPr>
            <w:noProof/>
            <w:color w:val="auto"/>
            <w:kern w:val="0"/>
          </w:rPr>
          <w:tab/>
        </w:r>
        <w:r w:rsidRPr="00E94401">
          <w:rPr>
            <w:rStyle w:val="aff0"/>
            <w:noProof/>
          </w:rPr>
          <w:t>Система культурно-бытового обслуживания</w:t>
        </w:r>
        <w:r w:rsidRPr="00E94401">
          <w:rPr>
            <w:noProof/>
            <w:webHidden/>
          </w:rPr>
          <w:tab/>
        </w:r>
        <w:r w:rsidRPr="00E94401">
          <w:rPr>
            <w:noProof/>
            <w:webHidden/>
          </w:rPr>
          <w:fldChar w:fldCharType="begin"/>
        </w:r>
        <w:r w:rsidRPr="00E94401">
          <w:rPr>
            <w:noProof/>
            <w:webHidden/>
          </w:rPr>
          <w:instrText xml:space="preserve"> PAGEREF _Toc441427395 \h </w:instrText>
        </w:r>
        <w:r w:rsidRPr="00E94401">
          <w:rPr>
            <w:noProof/>
            <w:webHidden/>
          </w:rPr>
        </w:r>
        <w:r w:rsidRPr="00E94401">
          <w:rPr>
            <w:noProof/>
            <w:webHidden/>
          </w:rPr>
          <w:fldChar w:fldCharType="separate"/>
        </w:r>
        <w:r w:rsidRPr="00E94401">
          <w:rPr>
            <w:noProof/>
            <w:webHidden/>
          </w:rPr>
          <w:t>43</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96" w:history="1">
        <w:r w:rsidRPr="00E94401">
          <w:rPr>
            <w:rStyle w:val="aff0"/>
            <w:noProof/>
          </w:rPr>
          <w:t>2.7</w:t>
        </w:r>
        <w:r w:rsidRPr="00E94401">
          <w:rPr>
            <w:noProof/>
            <w:color w:val="auto"/>
            <w:kern w:val="0"/>
          </w:rPr>
          <w:tab/>
        </w:r>
        <w:r w:rsidRPr="00E94401">
          <w:rPr>
            <w:rStyle w:val="aff0"/>
            <w:noProof/>
          </w:rPr>
          <w:t>Транспортная инфраструктура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_Toc441427396 \h </w:instrText>
        </w:r>
        <w:r w:rsidRPr="00E94401">
          <w:rPr>
            <w:noProof/>
            <w:webHidden/>
          </w:rPr>
        </w:r>
        <w:r w:rsidRPr="00E94401">
          <w:rPr>
            <w:noProof/>
            <w:webHidden/>
          </w:rPr>
          <w:fldChar w:fldCharType="separate"/>
        </w:r>
        <w:r w:rsidRPr="00E94401">
          <w:rPr>
            <w:noProof/>
            <w:webHidden/>
          </w:rPr>
          <w:t>58</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97" w:history="1">
        <w:r w:rsidRPr="00E94401">
          <w:rPr>
            <w:rStyle w:val="aff0"/>
            <w:noProof/>
          </w:rPr>
          <w:t>2.7.1</w:t>
        </w:r>
        <w:r w:rsidRPr="00E94401">
          <w:rPr>
            <w:noProof/>
            <w:color w:val="auto"/>
            <w:kern w:val="0"/>
          </w:rPr>
          <w:tab/>
        </w:r>
        <w:r w:rsidRPr="00E94401">
          <w:rPr>
            <w:rStyle w:val="aff0"/>
            <w:noProof/>
          </w:rPr>
          <w:t>Внешний транспорт</w:t>
        </w:r>
        <w:r w:rsidRPr="00E94401">
          <w:rPr>
            <w:noProof/>
            <w:webHidden/>
          </w:rPr>
          <w:tab/>
        </w:r>
        <w:r w:rsidRPr="00E94401">
          <w:rPr>
            <w:noProof/>
            <w:webHidden/>
          </w:rPr>
          <w:fldChar w:fldCharType="begin"/>
        </w:r>
        <w:r w:rsidRPr="00E94401">
          <w:rPr>
            <w:noProof/>
            <w:webHidden/>
          </w:rPr>
          <w:instrText xml:space="preserve"> PAGEREF _Toc441427397 \h </w:instrText>
        </w:r>
        <w:r w:rsidRPr="00E94401">
          <w:rPr>
            <w:noProof/>
            <w:webHidden/>
          </w:rPr>
        </w:r>
        <w:r w:rsidRPr="00E94401">
          <w:rPr>
            <w:noProof/>
            <w:webHidden/>
          </w:rPr>
          <w:fldChar w:fldCharType="separate"/>
        </w:r>
        <w:r w:rsidRPr="00E94401">
          <w:rPr>
            <w:noProof/>
            <w:webHidden/>
          </w:rPr>
          <w:t>58</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398" w:history="1">
        <w:r w:rsidRPr="00E94401">
          <w:rPr>
            <w:rStyle w:val="aff0"/>
            <w:noProof/>
          </w:rPr>
          <w:t>2.7.2</w:t>
        </w:r>
        <w:r w:rsidRPr="00E94401">
          <w:rPr>
            <w:noProof/>
            <w:color w:val="auto"/>
            <w:kern w:val="0"/>
          </w:rPr>
          <w:tab/>
        </w:r>
        <w:r w:rsidRPr="00E94401">
          <w:rPr>
            <w:rStyle w:val="aff0"/>
            <w:noProof/>
          </w:rPr>
          <w:t>Улично-дорожная сеть</w:t>
        </w:r>
        <w:r w:rsidRPr="00E94401">
          <w:rPr>
            <w:noProof/>
            <w:webHidden/>
          </w:rPr>
          <w:tab/>
        </w:r>
        <w:r w:rsidRPr="00E94401">
          <w:rPr>
            <w:noProof/>
            <w:webHidden/>
          </w:rPr>
          <w:fldChar w:fldCharType="begin"/>
        </w:r>
        <w:r w:rsidRPr="00E94401">
          <w:rPr>
            <w:noProof/>
            <w:webHidden/>
          </w:rPr>
          <w:instrText xml:space="preserve"> PAGEREF _Toc441427398 \h </w:instrText>
        </w:r>
        <w:r w:rsidRPr="00E94401">
          <w:rPr>
            <w:noProof/>
            <w:webHidden/>
          </w:rPr>
        </w:r>
        <w:r w:rsidRPr="00E94401">
          <w:rPr>
            <w:noProof/>
            <w:webHidden/>
          </w:rPr>
          <w:fldChar w:fldCharType="separate"/>
        </w:r>
        <w:r w:rsidRPr="00E94401">
          <w:rPr>
            <w:noProof/>
            <w:webHidden/>
          </w:rPr>
          <w:t>59</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399" w:history="1">
        <w:r w:rsidRPr="00E94401">
          <w:rPr>
            <w:rStyle w:val="aff0"/>
            <w:noProof/>
          </w:rPr>
          <w:t>2.8</w:t>
        </w:r>
        <w:r w:rsidRPr="00E94401">
          <w:rPr>
            <w:noProof/>
            <w:color w:val="auto"/>
            <w:kern w:val="0"/>
          </w:rPr>
          <w:tab/>
        </w:r>
        <w:r w:rsidRPr="00E94401">
          <w:rPr>
            <w:rStyle w:val="aff0"/>
            <w:noProof/>
          </w:rPr>
          <w:t>Инженерное оборудование территории</w:t>
        </w:r>
        <w:r w:rsidRPr="00E94401">
          <w:rPr>
            <w:noProof/>
            <w:webHidden/>
          </w:rPr>
          <w:tab/>
        </w:r>
        <w:r w:rsidRPr="00E94401">
          <w:rPr>
            <w:noProof/>
            <w:webHidden/>
          </w:rPr>
          <w:fldChar w:fldCharType="begin"/>
        </w:r>
        <w:r w:rsidRPr="00E94401">
          <w:rPr>
            <w:noProof/>
            <w:webHidden/>
          </w:rPr>
          <w:instrText xml:space="preserve"> PAGEREF _Toc441427399 \h </w:instrText>
        </w:r>
        <w:r w:rsidRPr="00E94401">
          <w:rPr>
            <w:noProof/>
            <w:webHidden/>
          </w:rPr>
        </w:r>
        <w:r w:rsidRPr="00E94401">
          <w:rPr>
            <w:noProof/>
            <w:webHidden/>
          </w:rPr>
          <w:fldChar w:fldCharType="separate"/>
        </w:r>
        <w:r w:rsidRPr="00E94401">
          <w:rPr>
            <w:noProof/>
            <w:webHidden/>
          </w:rPr>
          <w:t>61</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0" w:history="1">
        <w:r w:rsidRPr="00E94401">
          <w:rPr>
            <w:rStyle w:val="aff0"/>
            <w:noProof/>
            <w:lang w:eastAsia="x-none"/>
          </w:rPr>
          <w:t>2.8.1</w:t>
        </w:r>
        <w:r w:rsidRPr="00E94401">
          <w:rPr>
            <w:noProof/>
            <w:color w:val="auto"/>
            <w:kern w:val="0"/>
          </w:rPr>
          <w:tab/>
        </w:r>
        <w:r w:rsidRPr="00E94401">
          <w:rPr>
            <w:rStyle w:val="aff0"/>
            <w:noProof/>
            <w:lang w:eastAsia="x-none"/>
          </w:rPr>
          <w:t>Водоснабжение</w:t>
        </w:r>
        <w:r w:rsidRPr="00E94401">
          <w:rPr>
            <w:noProof/>
            <w:webHidden/>
          </w:rPr>
          <w:tab/>
        </w:r>
        <w:r w:rsidRPr="00E94401">
          <w:rPr>
            <w:noProof/>
            <w:webHidden/>
          </w:rPr>
          <w:fldChar w:fldCharType="begin"/>
        </w:r>
        <w:r w:rsidRPr="00E94401">
          <w:rPr>
            <w:noProof/>
            <w:webHidden/>
          </w:rPr>
          <w:instrText xml:space="preserve"> PAGEREF _Toc441427400 \h </w:instrText>
        </w:r>
        <w:r w:rsidRPr="00E94401">
          <w:rPr>
            <w:noProof/>
            <w:webHidden/>
          </w:rPr>
        </w:r>
        <w:r w:rsidRPr="00E94401">
          <w:rPr>
            <w:noProof/>
            <w:webHidden/>
          </w:rPr>
          <w:fldChar w:fldCharType="separate"/>
        </w:r>
        <w:r w:rsidRPr="00E94401">
          <w:rPr>
            <w:noProof/>
            <w:webHidden/>
          </w:rPr>
          <w:t>62</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1" w:history="1">
        <w:r w:rsidRPr="00E94401">
          <w:rPr>
            <w:rStyle w:val="aff0"/>
            <w:noProof/>
            <w:lang w:eastAsia="x-none"/>
          </w:rPr>
          <w:t>2.8.2</w:t>
        </w:r>
        <w:r w:rsidRPr="00E94401">
          <w:rPr>
            <w:noProof/>
            <w:color w:val="auto"/>
            <w:kern w:val="0"/>
          </w:rPr>
          <w:tab/>
        </w:r>
        <w:r w:rsidRPr="00E94401">
          <w:rPr>
            <w:rStyle w:val="aff0"/>
            <w:noProof/>
            <w:lang w:eastAsia="x-none"/>
          </w:rPr>
          <w:t>Водоотведение</w:t>
        </w:r>
        <w:r w:rsidRPr="00E94401">
          <w:rPr>
            <w:noProof/>
            <w:webHidden/>
          </w:rPr>
          <w:tab/>
        </w:r>
        <w:r w:rsidRPr="00E94401">
          <w:rPr>
            <w:noProof/>
            <w:webHidden/>
          </w:rPr>
          <w:fldChar w:fldCharType="begin"/>
        </w:r>
        <w:r w:rsidRPr="00E94401">
          <w:rPr>
            <w:noProof/>
            <w:webHidden/>
          </w:rPr>
          <w:instrText xml:space="preserve"> PAGEREF _Toc441427401 \h </w:instrText>
        </w:r>
        <w:r w:rsidRPr="00E94401">
          <w:rPr>
            <w:noProof/>
            <w:webHidden/>
          </w:rPr>
        </w:r>
        <w:r w:rsidRPr="00E94401">
          <w:rPr>
            <w:noProof/>
            <w:webHidden/>
          </w:rPr>
          <w:fldChar w:fldCharType="separate"/>
        </w:r>
        <w:r w:rsidRPr="00E94401">
          <w:rPr>
            <w:noProof/>
            <w:webHidden/>
          </w:rPr>
          <w:t>65</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2" w:history="1">
        <w:r w:rsidRPr="00E94401">
          <w:rPr>
            <w:rStyle w:val="aff0"/>
            <w:noProof/>
            <w:lang w:eastAsia="x-none"/>
          </w:rPr>
          <w:t>2.8.3</w:t>
        </w:r>
        <w:r w:rsidRPr="00E94401">
          <w:rPr>
            <w:noProof/>
            <w:color w:val="auto"/>
            <w:kern w:val="0"/>
          </w:rPr>
          <w:tab/>
        </w:r>
        <w:r w:rsidRPr="00E94401">
          <w:rPr>
            <w:rStyle w:val="aff0"/>
            <w:noProof/>
            <w:lang w:eastAsia="x-none"/>
          </w:rPr>
          <w:t>Теплоснабжение</w:t>
        </w:r>
        <w:r w:rsidRPr="00E94401">
          <w:rPr>
            <w:noProof/>
            <w:webHidden/>
          </w:rPr>
          <w:tab/>
        </w:r>
        <w:r w:rsidRPr="00E94401">
          <w:rPr>
            <w:noProof/>
            <w:webHidden/>
          </w:rPr>
          <w:fldChar w:fldCharType="begin"/>
        </w:r>
        <w:r w:rsidRPr="00E94401">
          <w:rPr>
            <w:noProof/>
            <w:webHidden/>
          </w:rPr>
          <w:instrText xml:space="preserve"> PAGEREF _Toc441427402 \h </w:instrText>
        </w:r>
        <w:r w:rsidRPr="00E94401">
          <w:rPr>
            <w:noProof/>
            <w:webHidden/>
          </w:rPr>
        </w:r>
        <w:r w:rsidRPr="00E94401">
          <w:rPr>
            <w:noProof/>
            <w:webHidden/>
          </w:rPr>
          <w:fldChar w:fldCharType="separate"/>
        </w:r>
        <w:r w:rsidRPr="00E94401">
          <w:rPr>
            <w:noProof/>
            <w:webHidden/>
          </w:rPr>
          <w:t>67</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3" w:history="1">
        <w:r w:rsidRPr="00E94401">
          <w:rPr>
            <w:rStyle w:val="aff0"/>
            <w:noProof/>
            <w:lang w:eastAsia="x-none"/>
          </w:rPr>
          <w:t>2.8.4</w:t>
        </w:r>
        <w:r w:rsidRPr="00E94401">
          <w:rPr>
            <w:noProof/>
            <w:color w:val="auto"/>
            <w:kern w:val="0"/>
          </w:rPr>
          <w:tab/>
        </w:r>
        <w:r w:rsidRPr="00E94401">
          <w:rPr>
            <w:rStyle w:val="aff0"/>
            <w:noProof/>
            <w:lang w:eastAsia="x-none"/>
          </w:rPr>
          <w:t>Газоснабжение</w:t>
        </w:r>
        <w:r w:rsidRPr="00E94401">
          <w:rPr>
            <w:noProof/>
            <w:webHidden/>
          </w:rPr>
          <w:tab/>
        </w:r>
        <w:r w:rsidRPr="00E94401">
          <w:rPr>
            <w:noProof/>
            <w:webHidden/>
          </w:rPr>
          <w:fldChar w:fldCharType="begin"/>
        </w:r>
        <w:r w:rsidRPr="00E94401">
          <w:rPr>
            <w:noProof/>
            <w:webHidden/>
          </w:rPr>
          <w:instrText xml:space="preserve"> PAGEREF _Toc441427403 \h </w:instrText>
        </w:r>
        <w:r w:rsidRPr="00E94401">
          <w:rPr>
            <w:noProof/>
            <w:webHidden/>
          </w:rPr>
        </w:r>
        <w:r w:rsidRPr="00E94401">
          <w:rPr>
            <w:noProof/>
            <w:webHidden/>
          </w:rPr>
          <w:fldChar w:fldCharType="separate"/>
        </w:r>
        <w:r w:rsidRPr="00E94401">
          <w:rPr>
            <w:noProof/>
            <w:webHidden/>
          </w:rPr>
          <w:t>68</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4" w:history="1">
        <w:r w:rsidRPr="00E94401">
          <w:rPr>
            <w:rStyle w:val="aff0"/>
            <w:noProof/>
            <w:lang w:eastAsia="x-none"/>
          </w:rPr>
          <w:t>2.8.5</w:t>
        </w:r>
        <w:r w:rsidRPr="00E94401">
          <w:rPr>
            <w:noProof/>
            <w:color w:val="auto"/>
            <w:kern w:val="0"/>
          </w:rPr>
          <w:tab/>
        </w:r>
        <w:r w:rsidRPr="00E94401">
          <w:rPr>
            <w:rStyle w:val="aff0"/>
            <w:noProof/>
            <w:lang w:eastAsia="x-none"/>
          </w:rPr>
          <w:t>Электроснабжение</w:t>
        </w:r>
        <w:r w:rsidRPr="00E94401">
          <w:rPr>
            <w:noProof/>
            <w:webHidden/>
          </w:rPr>
          <w:tab/>
        </w:r>
        <w:r w:rsidRPr="00E94401">
          <w:rPr>
            <w:noProof/>
            <w:webHidden/>
          </w:rPr>
          <w:fldChar w:fldCharType="begin"/>
        </w:r>
        <w:r w:rsidRPr="00E94401">
          <w:rPr>
            <w:noProof/>
            <w:webHidden/>
          </w:rPr>
          <w:instrText xml:space="preserve"> PAGEREF _Toc441427404 \h </w:instrText>
        </w:r>
        <w:r w:rsidRPr="00E94401">
          <w:rPr>
            <w:noProof/>
            <w:webHidden/>
          </w:rPr>
        </w:r>
        <w:r w:rsidRPr="00E94401">
          <w:rPr>
            <w:noProof/>
            <w:webHidden/>
          </w:rPr>
          <w:fldChar w:fldCharType="separate"/>
        </w:r>
        <w:r w:rsidRPr="00E94401">
          <w:rPr>
            <w:noProof/>
            <w:webHidden/>
          </w:rPr>
          <w:t>69</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05" w:history="1">
        <w:r w:rsidRPr="00E94401">
          <w:rPr>
            <w:rStyle w:val="aff0"/>
            <w:noProof/>
            <w:lang w:eastAsia="x-none"/>
          </w:rPr>
          <w:t>2.8.6</w:t>
        </w:r>
        <w:r w:rsidRPr="00E94401">
          <w:rPr>
            <w:noProof/>
            <w:color w:val="auto"/>
            <w:kern w:val="0"/>
          </w:rPr>
          <w:tab/>
        </w:r>
        <w:r w:rsidRPr="00E94401">
          <w:rPr>
            <w:rStyle w:val="aff0"/>
            <w:noProof/>
            <w:lang w:eastAsia="x-none"/>
          </w:rPr>
          <w:t>Связь, радиовещание, телевидение</w:t>
        </w:r>
        <w:r w:rsidRPr="00E94401">
          <w:rPr>
            <w:noProof/>
            <w:webHidden/>
          </w:rPr>
          <w:tab/>
        </w:r>
        <w:r w:rsidRPr="00E94401">
          <w:rPr>
            <w:noProof/>
            <w:webHidden/>
          </w:rPr>
          <w:fldChar w:fldCharType="begin"/>
        </w:r>
        <w:r w:rsidRPr="00E94401">
          <w:rPr>
            <w:noProof/>
            <w:webHidden/>
          </w:rPr>
          <w:instrText xml:space="preserve"> PAGEREF _Toc441427405 \h </w:instrText>
        </w:r>
        <w:r w:rsidRPr="00E94401">
          <w:rPr>
            <w:noProof/>
            <w:webHidden/>
          </w:rPr>
        </w:r>
        <w:r w:rsidRPr="00E94401">
          <w:rPr>
            <w:noProof/>
            <w:webHidden/>
          </w:rPr>
          <w:fldChar w:fldCharType="separate"/>
        </w:r>
        <w:r w:rsidRPr="00E94401">
          <w:rPr>
            <w:noProof/>
            <w:webHidden/>
          </w:rPr>
          <w:t>70</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406" w:history="1">
        <w:r w:rsidRPr="00E94401">
          <w:rPr>
            <w:rStyle w:val="aff0"/>
            <w:noProof/>
          </w:rPr>
          <w:t>2.9</w:t>
        </w:r>
        <w:r w:rsidRPr="00E94401">
          <w:rPr>
            <w:noProof/>
            <w:color w:val="auto"/>
            <w:kern w:val="0"/>
          </w:rPr>
          <w:tab/>
        </w:r>
        <w:r w:rsidRPr="00E94401">
          <w:rPr>
            <w:rStyle w:val="aff0"/>
            <w:noProof/>
          </w:rPr>
          <w:t>Инженерная подготовка территории</w:t>
        </w:r>
        <w:r w:rsidRPr="00E94401">
          <w:rPr>
            <w:noProof/>
            <w:webHidden/>
          </w:rPr>
          <w:tab/>
        </w:r>
        <w:r w:rsidRPr="00E94401">
          <w:rPr>
            <w:noProof/>
            <w:webHidden/>
          </w:rPr>
          <w:fldChar w:fldCharType="begin"/>
        </w:r>
        <w:r w:rsidRPr="00E94401">
          <w:rPr>
            <w:noProof/>
            <w:webHidden/>
          </w:rPr>
          <w:instrText xml:space="preserve"> PAGEREF _Toc441427406 \h </w:instrText>
        </w:r>
        <w:r w:rsidRPr="00E94401">
          <w:rPr>
            <w:noProof/>
            <w:webHidden/>
          </w:rPr>
        </w:r>
        <w:r w:rsidRPr="00E94401">
          <w:rPr>
            <w:noProof/>
            <w:webHidden/>
          </w:rPr>
          <w:fldChar w:fldCharType="separate"/>
        </w:r>
        <w:r w:rsidRPr="00E94401">
          <w:rPr>
            <w:noProof/>
            <w:webHidden/>
          </w:rPr>
          <w:t>72</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407" w:history="1">
        <w:r w:rsidRPr="00E94401">
          <w:rPr>
            <w:rStyle w:val="aff0"/>
            <w:noProof/>
          </w:rPr>
          <w:t>2.10</w:t>
        </w:r>
        <w:r w:rsidRPr="00E94401">
          <w:rPr>
            <w:noProof/>
            <w:color w:val="auto"/>
            <w:kern w:val="0"/>
          </w:rPr>
          <w:tab/>
        </w:r>
        <w:r w:rsidRPr="00E94401">
          <w:rPr>
            <w:rStyle w:val="aff0"/>
            <w:noProof/>
          </w:rPr>
          <w:t>Зеленый фонд муниципального образования</w:t>
        </w:r>
        <w:r w:rsidRPr="00E94401">
          <w:rPr>
            <w:noProof/>
            <w:webHidden/>
          </w:rPr>
          <w:tab/>
        </w:r>
        <w:r w:rsidRPr="00E94401">
          <w:rPr>
            <w:noProof/>
            <w:webHidden/>
          </w:rPr>
          <w:fldChar w:fldCharType="begin"/>
        </w:r>
        <w:r w:rsidRPr="00E94401">
          <w:rPr>
            <w:noProof/>
            <w:webHidden/>
          </w:rPr>
          <w:instrText xml:space="preserve"> PAGEREF _Toc441427407 \h </w:instrText>
        </w:r>
        <w:r w:rsidRPr="00E94401">
          <w:rPr>
            <w:noProof/>
            <w:webHidden/>
          </w:rPr>
        </w:r>
        <w:r w:rsidRPr="00E94401">
          <w:rPr>
            <w:noProof/>
            <w:webHidden/>
          </w:rPr>
          <w:fldChar w:fldCharType="separate"/>
        </w:r>
        <w:r w:rsidRPr="00E94401">
          <w:rPr>
            <w:noProof/>
            <w:webHidden/>
          </w:rPr>
          <w:t>73</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408" w:history="1">
        <w:r w:rsidRPr="00E94401">
          <w:rPr>
            <w:rStyle w:val="aff0"/>
            <w:noProof/>
          </w:rPr>
          <w:t>2.11</w:t>
        </w:r>
        <w:r w:rsidRPr="00E94401">
          <w:rPr>
            <w:noProof/>
            <w:color w:val="auto"/>
            <w:kern w:val="0"/>
          </w:rPr>
          <w:tab/>
        </w:r>
        <w:r w:rsidRPr="00E94401">
          <w:rPr>
            <w:rStyle w:val="aff0"/>
            <w:noProof/>
          </w:rPr>
          <w:t>Санитарная очистка территории. Размещение кладбищ</w:t>
        </w:r>
        <w:r w:rsidRPr="00E94401">
          <w:rPr>
            <w:noProof/>
            <w:webHidden/>
          </w:rPr>
          <w:tab/>
        </w:r>
        <w:r w:rsidRPr="00E94401">
          <w:rPr>
            <w:noProof/>
            <w:webHidden/>
          </w:rPr>
          <w:fldChar w:fldCharType="begin"/>
        </w:r>
        <w:r w:rsidRPr="00E94401">
          <w:rPr>
            <w:noProof/>
            <w:webHidden/>
          </w:rPr>
          <w:instrText xml:space="preserve"> PAGEREF _Toc441427408 \h </w:instrText>
        </w:r>
        <w:r w:rsidRPr="00E94401">
          <w:rPr>
            <w:noProof/>
            <w:webHidden/>
          </w:rPr>
        </w:r>
        <w:r w:rsidRPr="00E94401">
          <w:rPr>
            <w:noProof/>
            <w:webHidden/>
          </w:rPr>
          <w:fldChar w:fldCharType="separate"/>
        </w:r>
        <w:r w:rsidRPr="00E94401">
          <w:rPr>
            <w:noProof/>
            <w:webHidden/>
          </w:rPr>
          <w:t>75</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409" w:history="1">
        <w:r w:rsidRPr="00E94401">
          <w:rPr>
            <w:rStyle w:val="aff0"/>
            <w:noProof/>
          </w:rPr>
          <w:t>2.12</w:t>
        </w:r>
        <w:r w:rsidRPr="00E94401">
          <w:rPr>
            <w:noProof/>
            <w:color w:val="auto"/>
            <w:kern w:val="0"/>
          </w:rPr>
          <w:tab/>
        </w:r>
        <w:r w:rsidRPr="00E94401">
          <w:rPr>
            <w:rStyle w:val="aff0"/>
            <w:noProof/>
          </w:rPr>
          <w:t>Санитарно-экологическое состояние окружающей среды</w:t>
        </w:r>
        <w:r w:rsidRPr="00E94401">
          <w:rPr>
            <w:noProof/>
            <w:webHidden/>
          </w:rPr>
          <w:tab/>
        </w:r>
        <w:r w:rsidRPr="00E94401">
          <w:rPr>
            <w:noProof/>
            <w:webHidden/>
          </w:rPr>
          <w:fldChar w:fldCharType="begin"/>
        </w:r>
        <w:r w:rsidRPr="00E94401">
          <w:rPr>
            <w:noProof/>
            <w:webHidden/>
          </w:rPr>
          <w:instrText xml:space="preserve"> PAGEREF _Toc441427409 \h </w:instrText>
        </w:r>
        <w:r w:rsidRPr="00E94401">
          <w:rPr>
            <w:noProof/>
            <w:webHidden/>
          </w:rPr>
        </w:r>
        <w:r w:rsidRPr="00E94401">
          <w:rPr>
            <w:noProof/>
            <w:webHidden/>
          </w:rPr>
          <w:fldChar w:fldCharType="separate"/>
        </w:r>
        <w:r w:rsidRPr="00E94401">
          <w:rPr>
            <w:noProof/>
            <w:webHidden/>
          </w:rPr>
          <w:t>78</w:t>
        </w:r>
        <w:r w:rsidRPr="00E94401">
          <w:rPr>
            <w:noProof/>
            <w:webHidden/>
          </w:rPr>
          <w:fldChar w:fldCharType="end"/>
        </w:r>
      </w:hyperlink>
    </w:p>
    <w:p w:rsidR="003755B8" w:rsidRPr="00E94401" w:rsidRDefault="003755B8" w:rsidP="003755B8">
      <w:pPr>
        <w:pStyle w:val="20"/>
        <w:tabs>
          <w:tab w:val="left" w:pos="1134"/>
        </w:tabs>
        <w:spacing w:line="360" w:lineRule="auto"/>
        <w:rPr>
          <w:noProof/>
          <w:color w:val="auto"/>
          <w:kern w:val="0"/>
        </w:rPr>
      </w:pPr>
      <w:hyperlink w:anchor="_Toc441427410" w:history="1">
        <w:r w:rsidRPr="00E94401">
          <w:rPr>
            <w:rStyle w:val="aff0"/>
            <w:noProof/>
          </w:rPr>
          <w:t>2.13</w:t>
        </w:r>
        <w:r w:rsidRPr="00E94401">
          <w:rPr>
            <w:noProof/>
            <w:color w:val="auto"/>
            <w:kern w:val="0"/>
          </w:rPr>
          <w:tab/>
        </w:r>
        <w:r w:rsidRPr="00E94401">
          <w:rPr>
            <w:rStyle w:val="aff0"/>
            <w:noProof/>
          </w:rPr>
          <w:t>Зоны с особыми условиями использования территорий</w:t>
        </w:r>
        <w:r w:rsidRPr="00E94401">
          <w:rPr>
            <w:noProof/>
            <w:webHidden/>
          </w:rPr>
          <w:tab/>
        </w:r>
        <w:r w:rsidRPr="00E94401">
          <w:rPr>
            <w:noProof/>
            <w:webHidden/>
          </w:rPr>
          <w:fldChar w:fldCharType="begin"/>
        </w:r>
        <w:r w:rsidRPr="00E94401">
          <w:rPr>
            <w:noProof/>
            <w:webHidden/>
          </w:rPr>
          <w:instrText xml:space="preserve"> PAGEREF _Toc441427410 \h </w:instrText>
        </w:r>
        <w:r w:rsidRPr="00E94401">
          <w:rPr>
            <w:noProof/>
            <w:webHidden/>
          </w:rPr>
        </w:r>
        <w:r w:rsidRPr="00E94401">
          <w:rPr>
            <w:noProof/>
            <w:webHidden/>
          </w:rPr>
          <w:fldChar w:fldCharType="separate"/>
        </w:r>
        <w:r w:rsidRPr="00E94401">
          <w:rPr>
            <w:noProof/>
            <w:webHidden/>
          </w:rPr>
          <w:t>81</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1" w:history="1">
        <w:r w:rsidRPr="00E94401">
          <w:rPr>
            <w:rStyle w:val="aff0"/>
            <w:noProof/>
          </w:rPr>
          <w:t>2.13.1 Зоны особо охраняемых природных территорий</w:t>
        </w:r>
        <w:r w:rsidRPr="00E94401">
          <w:rPr>
            <w:noProof/>
            <w:webHidden/>
          </w:rPr>
          <w:tab/>
        </w:r>
        <w:r w:rsidRPr="00E94401">
          <w:rPr>
            <w:noProof/>
            <w:webHidden/>
          </w:rPr>
          <w:fldChar w:fldCharType="begin"/>
        </w:r>
        <w:r w:rsidRPr="00E94401">
          <w:rPr>
            <w:noProof/>
            <w:webHidden/>
          </w:rPr>
          <w:instrText xml:space="preserve"> PAGEREF _Toc441427411 \h </w:instrText>
        </w:r>
        <w:r w:rsidRPr="00E94401">
          <w:rPr>
            <w:noProof/>
            <w:webHidden/>
          </w:rPr>
        </w:r>
        <w:r w:rsidRPr="00E94401">
          <w:rPr>
            <w:noProof/>
            <w:webHidden/>
          </w:rPr>
          <w:fldChar w:fldCharType="separate"/>
        </w:r>
        <w:r w:rsidRPr="00E94401">
          <w:rPr>
            <w:noProof/>
            <w:webHidden/>
          </w:rPr>
          <w:t>81</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2" w:history="1">
        <w:r w:rsidRPr="00E94401">
          <w:rPr>
            <w:rStyle w:val="aff0"/>
            <w:noProof/>
            <w:lang w:eastAsia="x-none"/>
          </w:rPr>
          <w:t>2.13.2 Рекреационно-туристические зоны</w:t>
        </w:r>
        <w:r w:rsidRPr="00E94401">
          <w:rPr>
            <w:noProof/>
            <w:webHidden/>
          </w:rPr>
          <w:tab/>
        </w:r>
        <w:r w:rsidRPr="00E94401">
          <w:rPr>
            <w:noProof/>
            <w:webHidden/>
          </w:rPr>
          <w:fldChar w:fldCharType="begin"/>
        </w:r>
        <w:r w:rsidRPr="00E94401">
          <w:rPr>
            <w:noProof/>
            <w:webHidden/>
          </w:rPr>
          <w:instrText xml:space="preserve"> PAGEREF _Toc441427412 \h </w:instrText>
        </w:r>
        <w:r w:rsidRPr="00E94401">
          <w:rPr>
            <w:noProof/>
            <w:webHidden/>
          </w:rPr>
        </w:r>
        <w:r w:rsidRPr="00E94401">
          <w:rPr>
            <w:noProof/>
            <w:webHidden/>
          </w:rPr>
          <w:fldChar w:fldCharType="separate"/>
        </w:r>
        <w:r w:rsidRPr="00E94401">
          <w:rPr>
            <w:noProof/>
            <w:webHidden/>
          </w:rPr>
          <w:t>81</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3" w:history="1">
        <w:r w:rsidRPr="00E94401">
          <w:rPr>
            <w:rStyle w:val="aff0"/>
            <w:noProof/>
          </w:rPr>
          <w:t>2.13.3 Зоны охраны объектов культурного наследия</w:t>
        </w:r>
        <w:r w:rsidRPr="00E94401">
          <w:rPr>
            <w:noProof/>
            <w:webHidden/>
          </w:rPr>
          <w:tab/>
        </w:r>
        <w:r w:rsidRPr="00E94401">
          <w:rPr>
            <w:noProof/>
            <w:webHidden/>
          </w:rPr>
          <w:fldChar w:fldCharType="begin"/>
        </w:r>
        <w:r w:rsidRPr="00E94401">
          <w:rPr>
            <w:noProof/>
            <w:webHidden/>
          </w:rPr>
          <w:instrText xml:space="preserve"> PAGEREF _Toc441427413 \h </w:instrText>
        </w:r>
        <w:r w:rsidRPr="00E94401">
          <w:rPr>
            <w:noProof/>
            <w:webHidden/>
          </w:rPr>
        </w:r>
        <w:r w:rsidRPr="00E94401">
          <w:rPr>
            <w:noProof/>
            <w:webHidden/>
          </w:rPr>
          <w:fldChar w:fldCharType="separate"/>
        </w:r>
        <w:r w:rsidRPr="00E94401">
          <w:rPr>
            <w:noProof/>
            <w:webHidden/>
          </w:rPr>
          <w:t>83</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4" w:history="1">
        <w:r w:rsidRPr="00E94401">
          <w:rPr>
            <w:rStyle w:val="aff0"/>
            <w:noProof/>
          </w:rPr>
          <w:t>2.13.4 Водоохранные зоны и прибрежные защитные полосы</w:t>
        </w:r>
        <w:r w:rsidRPr="00E94401">
          <w:rPr>
            <w:noProof/>
            <w:webHidden/>
          </w:rPr>
          <w:tab/>
        </w:r>
        <w:r w:rsidRPr="00E94401">
          <w:rPr>
            <w:noProof/>
            <w:webHidden/>
          </w:rPr>
          <w:fldChar w:fldCharType="begin"/>
        </w:r>
        <w:r w:rsidRPr="00E94401">
          <w:rPr>
            <w:noProof/>
            <w:webHidden/>
          </w:rPr>
          <w:instrText xml:space="preserve"> PAGEREF _Toc441427414 \h </w:instrText>
        </w:r>
        <w:r w:rsidRPr="00E94401">
          <w:rPr>
            <w:noProof/>
            <w:webHidden/>
          </w:rPr>
        </w:r>
        <w:r w:rsidRPr="00E94401">
          <w:rPr>
            <w:noProof/>
            <w:webHidden/>
          </w:rPr>
          <w:fldChar w:fldCharType="separate"/>
        </w:r>
        <w:r w:rsidRPr="00E94401">
          <w:rPr>
            <w:noProof/>
            <w:webHidden/>
          </w:rPr>
          <w:t>86</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5" w:history="1">
        <w:r w:rsidRPr="00E94401">
          <w:rPr>
            <w:rStyle w:val="aff0"/>
            <w:noProof/>
          </w:rPr>
          <w:t>2.13.5 Зоны санитарной охраны источников питьевого водоснабжения</w:t>
        </w:r>
        <w:r w:rsidRPr="00E94401">
          <w:rPr>
            <w:noProof/>
            <w:webHidden/>
          </w:rPr>
          <w:tab/>
        </w:r>
        <w:r w:rsidRPr="00E94401">
          <w:rPr>
            <w:noProof/>
            <w:webHidden/>
          </w:rPr>
          <w:fldChar w:fldCharType="begin"/>
        </w:r>
        <w:r w:rsidRPr="00E94401">
          <w:rPr>
            <w:noProof/>
            <w:webHidden/>
          </w:rPr>
          <w:instrText xml:space="preserve"> PAGEREF _Toc441427415 \h </w:instrText>
        </w:r>
        <w:r w:rsidRPr="00E94401">
          <w:rPr>
            <w:noProof/>
            <w:webHidden/>
          </w:rPr>
        </w:r>
        <w:r w:rsidRPr="00E94401">
          <w:rPr>
            <w:noProof/>
            <w:webHidden/>
          </w:rPr>
          <w:fldChar w:fldCharType="separate"/>
        </w:r>
        <w:r w:rsidRPr="00E94401">
          <w:rPr>
            <w:noProof/>
            <w:webHidden/>
          </w:rPr>
          <w:t>88</w:t>
        </w:r>
        <w:r w:rsidRPr="00E94401">
          <w:rPr>
            <w:noProof/>
            <w:webHidden/>
          </w:rPr>
          <w:fldChar w:fldCharType="end"/>
        </w:r>
      </w:hyperlink>
    </w:p>
    <w:p w:rsidR="003755B8" w:rsidRPr="00E94401" w:rsidRDefault="003755B8" w:rsidP="003755B8">
      <w:pPr>
        <w:pStyle w:val="30"/>
        <w:spacing w:line="360" w:lineRule="auto"/>
        <w:rPr>
          <w:noProof/>
          <w:color w:val="auto"/>
          <w:kern w:val="0"/>
        </w:rPr>
      </w:pPr>
      <w:hyperlink w:anchor="_Toc441427416" w:history="1">
        <w:r w:rsidRPr="00E94401">
          <w:rPr>
            <w:rStyle w:val="aff0"/>
            <w:noProof/>
          </w:rPr>
          <w:t>2.13.6 Санитарно-защитные зоны</w:t>
        </w:r>
        <w:r w:rsidRPr="00E94401">
          <w:rPr>
            <w:noProof/>
            <w:webHidden/>
          </w:rPr>
          <w:tab/>
        </w:r>
        <w:r w:rsidRPr="00E94401">
          <w:rPr>
            <w:noProof/>
            <w:webHidden/>
          </w:rPr>
          <w:fldChar w:fldCharType="begin"/>
        </w:r>
        <w:r w:rsidRPr="00E94401">
          <w:rPr>
            <w:noProof/>
            <w:webHidden/>
          </w:rPr>
          <w:instrText xml:space="preserve"> PAGEREF _Toc441427416 \h </w:instrText>
        </w:r>
        <w:r w:rsidRPr="00E94401">
          <w:rPr>
            <w:noProof/>
            <w:webHidden/>
          </w:rPr>
        </w:r>
        <w:r w:rsidRPr="00E94401">
          <w:rPr>
            <w:noProof/>
            <w:webHidden/>
          </w:rPr>
          <w:fldChar w:fldCharType="separate"/>
        </w:r>
        <w:r w:rsidRPr="00E94401">
          <w:rPr>
            <w:noProof/>
            <w:webHidden/>
          </w:rPr>
          <w:t>94</w:t>
        </w:r>
        <w:r w:rsidRPr="00E94401">
          <w:rPr>
            <w:noProof/>
            <w:webHidden/>
          </w:rPr>
          <w:fldChar w:fldCharType="end"/>
        </w:r>
      </w:hyperlink>
    </w:p>
    <w:p w:rsidR="003755B8" w:rsidRPr="00E94401" w:rsidRDefault="003755B8" w:rsidP="003755B8">
      <w:pPr>
        <w:pStyle w:val="10"/>
        <w:rPr>
          <w:noProof/>
          <w:color w:val="auto"/>
          <w:kern w:val="0"/>
        </w:rPr>
      </w:pPr>
      <w:hyperlink w:anchor="_Toc441427417" w:history="1">
        <w:r w:rsidRPr="00E94401">
          <w:rPr>
            <w:rStyle w:val="aff0"/>
            <w:noProof/>
            <w:shd w:val="clear" w:color="auto" w:fill="FFFFFF"/>
          </w:rPr>
          <w:t>производство электро- и радиоэлементов, электровакуумных приборов</w:t>
        </w:r>
        <w:r w:rsidRPr="00E94401">
          <w:rPr>
            <w:noProof/>
            <w:webHidden/>
          </w:rPr>
          <w:tab/>
        </w:r>
        <w:r w:rsidRPr="00E94401">
          <w:rPr>
            <w:noProof/>
            <w:webHidden/>
          </w:rPr>
          <w:fldChar w:fldCharType="begin"/>
        </w:r>
        <w:r w:rsidRPr="00E94401">
          <w:rPr>
            <w:noProof/>
            <w:webHidden/>
          </w:rPr>
          <w:instrText xml:space="preserve"> PAGEREF _Toc441427417 \h </w:instrText>
        </w:r>
        <w:r w:rsidRPr="00E94401">
          <w:rPr>
            <w:noProof/>
            <w:webHidden/>
          </w:rPr>
        </w:r>
        <w:r w:rsidRPr="00E94401">
          <w:rPr>
            <w:noProof/>
            <w:webHidden/>
          </w:rPr>
          <w:fldChar w:fldCharType="separate"/>
        </w:r>
        <w:r w:rsidRPr="00E94401">
          <w:rPr>
            <w:noProof/>
            <w:webHidden/>
          </w:rPr>
          <w:t>95</w:t>
        </w:r>
        <w:r w:rsidRPr="00E94401">
          <w:rPr>
            <w:noProof/>
            <w:webHidden/>
          </w:rPr>
          <w:fldChar w:fldCharType="end"/>
        </w:r>
      </w:hyperlink>
    </w:p>
    <w:p w:rsidR="003755B8" w:rsidRPr="00E94401" w:rsidRDefault="003755B8" w:rsidP="003755B8">
      <w:pPr>
        <w:pStyle w:val="10"/>
        <w:rPr>
          <w:noProof/>
          <w:color w:val="auto"/>
          <w:kern w:val="0"/>
        </w:rPr>
      </w:pPr>
      <w:hyperlink w:anchor="_Toc441427418" w:history="1">
        <w:r w:rsidRPr="00E94401">
          <w:rPr>
            <w:rStyle w:val="aff0"/>
            <w:rFonts w:eastAsia="Calibri"/>
            <w:bCs/>
            <w:noProof/>
            <w:shd w:val="clear" w:color="auto" w:fill="FFFFFF"/>
            <w:lang w:eastAsia="en-US"/>
          </w:rPr>
          <w:t>производство общестроительных работ</w:t>
        </w:r>
        <w:r w:rsidRPr="00E94401">
          <w:rPr>
            <w:noProof/>
            <w:webHidden/>
          </w:rPr>
          <w:tab/>
        </w:r>
        <w:r w:rsidRPr="00E94401">
          <w:rPr>
            <w:noProof/>
            <w:webHidden/>
          </w:rPr>
          <w:fldChar w:fldCharType="begin"/>
        </w:r>
        <w:r w:rsidRPr="00E94401">
          <w:rPr>
            <w:noProof/>
            <w:webHidden/>
          </w:rPr>
          <w:instrText xml:space="preserve"> PAGEREF _Toc441427418 \h </w:instrText>
        </w:r>
        <w:r w:rsidRPr="00E94401">
          <w:rPr>
            <w:noProof/>
            <w:webHidden/>
          </w:rPr>
        </w:r>
        <w:r w:rsidRPr="00E94401">
          <w:rPr>
            <w:noProof/>
            <w:webHidden/>
          </w:rPr>
          <w:fldChar w:fldCharType="separate"/>
        </w:r>
        <w:r w:rsidRPr="00E94401">
          <w:rPr>
            <w:noProof/>
            <w:webHidden/>
          </w:rPr>
          <w:t>96</w:t>
        </w:r>
        <w:r w:rsidRPr="00E94401">
          <w:rPr>
            <w:noProof/>
            <w:webHidden/>
          </w:rPr>
          <w:fldChar w:fldCharType="end"/>
        </w:r>
      </w:hyperlink>
    </w:p>
    <w:p w:rsidR="003755B8" w:rsidRPr="00E94401" w:rsidRDefault="003755B8" w:rsidP="003755B8">
      <w:pPr>
        <w:pStyle w:val="10"/>
        <w:rPr>
          <w:noProof/>
          <w:color w:val="auto"/>
          <w:kern w:val="0"/>
        </w:rPr>
      </w:pPr>
      <w:hyperlink w:anchor="_Toc441427419" w:history="1">
        <w:r w:rsidRPr="00E94401">
          <w:rPr>
            <w:rStyle w:val="aff0"/>
            <w:rFonts w:eastAsia="Calibri"/>
            <w:bCs/>
            <w:noProof/>
            <w:shd w:val="clear" w:color="auto" w:fill="FFFFFF"/>
            <w:lang w:eastAsia="en-US"/>
          </w:rPr>
          <w:t>добыча и обогащение горных пород, содержащих графит и прочие полезные ископаемые, не включенные в другие группировки</w:t>
        </w:r>
        <w:r w:rsidRPr="00E94401">
          <w:rPr>
            <w:noProof/>
            <w:webHidden/>
          </w:rPr>
          <w:tab/>
        </w:r>
        <w:r w:rsidRPr="00E94401">
          <w:rPr>
            <w:noProof/>
            <w:webHidden/>
          </w:rPr>
          <w:fldChar w:fldCharType="begin"/>
        </w:r>
        <w:r w:rsidRPr="00E94401">
          <w:rPr>
            <w:noProof/>
            <w:webHidden/>
          </w:rPr>
          <w:instrText xml:space="preserve"> PAGEREF _Toc441427419 \h </w:instrText>
        </w:r>
        <w:r w:rsidRPr="00E94401">
          <w:rPr>
            <w:noProof/>
            <w:webHidden/>
          </w:rPr>
        </w:r>
        <w:r w:rsidRPr="00E94401">
          <w:rPr>
            <w:noProof/>
            <w:webHidden/>
          </w:rPr>
          <w:fldChar w:fldCharType="separate"/>
        </w:r>
        <w:r w:rsidRPr="00E94401">
          <w:rPr>
            <w:noProof/>
            <w:webHidden/>
          </w:rPr>
          <w:t>96</w:t>
        </w:r>
        <w:r w:rsidRPr="00E94401">
          <w:rPr>
            <w:noProof/>
            <w:webHidden/>
          </w:rPr>
          <w:fldChar w:fldCharType="end"/>
        </w:r>
      </w:hyperlink>
    </w:p>
    <w:p w:rsidR="003755B8" w:rsidRPr="00E94401" w:rsidRDefault="003755B8" w:rsidP="003755B8">
      <w:pPr>
        <w:pStyle w:val="10"/>
        <w:rPr>
          <w:noProof/>
          <w:color w:val="auto"/>
          <w:kern w:val="0"/>
        </w:rPr>
      </w:pPr>
      <w:hyperlink w:anchor="_Toc441427420" w:history="1">
        <w:r w:rsidRPr="00E94401">
          <w:rPr>
            <w:rStyle w:val="aff0"/>
            <w:rFonts w:eastAsia="Calibri"/>
            <w:bCs/>
            <w:noProof/>
            <w:shd w:val="clear" w:color="auto" w:fill="FFFFFF"/>
            <w:lang w:eastAsia="en-US"/>
          </w:rPr>
          <w:t>предоставление услуг по добыче нефти и газа</w:t>
        </w:r>
        <w:r w:rsidRPr="00E94401">
          <w:rPr>
            <w:noProof/>
            <w:webHidden/>
          </w:rPr>
          <w:tab/>
        </w:r>
        <w:r w:rsidRPr="00E94401">
          <w:rPr>
            <w:noProof/>
            <w:webHidden/>
          </w:rPr>
          <w:fldChar w:fldCharType="begin"/>
        </w:r>
        <w:r w:rsidRPr="00E94401">
          <w:rPr>
            <w:noProof/>
            <w:webHidden/>
          </w:rPr>
          <w:instrText xml:space="preserve"> PAGEREF _Toc441427420 \h </w:instrText>
        </w:r>
        <w:r w:rsidRPr="00E94401">
          <w:rPr>
            <w:noProof/>
            <w:webHidden/>
          </w:rPr>
        </w:r>
        <w:r w:rsidRPr="00E94401">
          <w:rPr>
            <w:noProof/>
            <w:webHidden/>
          </w:rPr>
          <w:fldChar w:fldCharType="separate"/>
        </w:r>
        <w:r w:rsidRPr="00E94401">
          <w:rPr>
            <w:noProof/>
            <w:webHidden/>
          </w:rPr>
          <w:t>96</w:t>
        </w:r>
        <w:r w:rsidRPr="00E94401">
          <w:rPr>
            <w:noProof/>
            <w:webHidden/>
          </w:rPr>
          <w:fldChar w:fldCharType="end"/>
        </w:r>
      </w:hyperlink>
    </w:p>
    <w:p w:rsidR="003755B8" w:rsidRPr="00E94401" w:rsidRDefault="003755B8" w:rsidP="003755B8">
      <w:pPr>
        <w:pStyle w:val="10"/>
        <w:rPr>
          <w:noProof/>
          <w:color w:val="auto"/>
          <w:kern w:val="0"/>
        </w:rPr>
      </w:pPr>
      <w:hyperlink w:anchor="_Toc441427421" w:history="1">
        <w:r w:rsidRPr="00E94401">
          <w:rPr>
            <w:rStyle w:val="aff0"/>
            <w:rFonts w:eastAsia="Calibri"/>
            <w:bCs/>
            <w:noProof/>
            <w:shd w:val="clear" w:color="auto" w:fill="FFFFFF"/>
            <w:lang w:eastAsia="en-US"/>
          </w:rPr>
          <w:t>лесное хозяйство и предоставление услуг в этой области</w:t>
        </w:r>
        <w:r w:rsidRPr="00E94401">
          <w:rPr>
            <w:noProof/>
            <w:webHidden/>
          </w:rPr>
          <w:tab/>
        </w:r>
        <w:r w:rsidRPr="00E94401">
          <w:rPr>
            <w:noProof/>
            <w:webHidden/>
          </w:rPr>
          <w:fldChar w:fldCharType="begin"/>
        </w:r>
        <w:r w:rsidRPr="00E94401">
          <w:rPr>
            <w:noProof/>
            <w:webHidden/>
          </w:rPr>
          <w:instrText xml:space="preserve"> PAGEREF _Toc441427421 \h </w:instrText>
        </w:r>
        <w:r w:rsidRPr="00E94401">
          <w:rPr>
            <w:noProof/>
            <w:webHidden/>
          </w:rPr>
        </w:r>
        <w:r w:rsidRPr="00E94401">
          <w:rPr>
            <w:noProof/>
            <w:webHidden/>
          </w:rPr>
          <w:fldChar w:fldCharType="separate"/>
        </w:r>
        <w:r w:rsidRPr="00E94401">
          <w:rPr>
            <w:noProof/>
            <w:webHidden/>
          </w:rPr>
          <w:t>96</w:t>
        </w:r>
        <w:r w:rsidRPr="00E94401">
          <w:rPr>
            <w:noProof/>
            <w:webHidden/>
          </w:rPr>
          <w:fldChar w:fldCharType="end"/>
        </w:r>
      </w:hyperlink>
    </w:p>
    <w:p w:rsidR="003755B8" w:rsidRPr="00E94401" w:rsidRDefault="003755B8" w:rsidP="003755B8">
      <w:pPr>
        <w:pStyle w:val="10"/>
        <w:rPr>
          <w:noProof/>
          <w:color w:val="auto"/>
          <w:kern w:val="0"/>
        </w:rPr>
      </w:pPr>
      <w:hyperlink w:anchor="_Toc441427422" w:history="1">
        <w:r w:rsidRPr="00E94401">
          <w:rPr>
            <w:rStyle w:val="aff0"/>
            <w:rFonts w:eastAsia="Calibri"/>
            <w:bCs/>
            <w:noProof/>
            <w:shd w:val="clear" w:color="auto" w:fill="FFFFFF"/>
            <w:lang w:eastAsia="en-US"/>
          </w:rPr>
          <w:t>производство сухих хлебобулочных изделий и мучных кондитерских изделий длительного хранения</w:t>
        </w:r>
        <w:r w:rsidRPr="00E94401">
          <w:rPr>
            <w:noProof/>
            <w:webHidden/>
          </w:rPr>
          <w:tab/>
        </w:r>
        <w:r w:rsidRPr="00E94401">
          <w:rPr>
            <w:noProof/>
            <w:webHidden/>
          </w:rPr>
          <w:fldChar w:fldCharType="begin"/>
        </w:r>
        <w:r w:rsidRPr="00E94401">
          <w:rPr>
            <w:noProof/>
            <w:webHidden/>
          </w:rPr>
          <w:instrText xml:space="preserve"> PAGEREF _Toc441427422 \h </w:instrText>
        </w:r>
        <w:r w:rsidRPr="00E94401">
          <w:rPr>
            <w:noProof/>
            <w:webHidden/>
          </w:rPr>
        </w:r>
        <w:r w:rsidRPr="00E94401">
          <w:rPr>
            <w:noProof/>
            <w:webHidden/>
          </w:rPr>
          <w:fldChar w:fldCharType="separate"/>
        </w:r>
        <w:r w:rsidRPr="00E94401">
          <w:rPr>
            <w:noProof/>
            <w:webHidden/>
          </w:rPr>
          <w:t>97</w:t>
        </w:r>
        <w:r w:rsidRPr="00E94401">
          <w:rPr>
            <w:noProof/>
            <w:webHidden/>
          </w:rPr>
          <w:fldChar w:fldCharType="end"/>
        </w:r>
      </w:hyperlink>
    </w:p>
    <w:p w:rsidR="003755B8" w:rsidRPr="00E94401" w:rsidRDefault="003755B8" w:rsidP="003755B8">
      <w:pPr>
        <w:pStyle w:val="10"/>
        <w:rPr>
          <w:noProof/>
          <w:color w:val="auto"/>
          <w:kern w:val="0"/>
        </w:rPr>
      </w:pPr>
      <w:hyperlink w:anchor="_Toc441427423" w:history="1">
        <w:r w:rsidRPr="00E94401">
          <w:rPr>
            <w:rStyle w:val="aff0"/>
            <w:rFonts w:eastAsia="Calibri"/>
            <w:bCs/>
            <w:noProof/>
            <w:shd w:val="clear" w:color="auto" w:fill="FFFFFF"/>
            <w:lang w:eastAsia="en-US"/>
          </w:rPr>
          <w:t>производство плодов, ягод и винограда</w:t>
        </w:r>
        <w:r w:rsidRPr="00E94401">
          <w:rPr>
            <w:noProof/>
            <w:webHidden/>
          </w:rPr>
          <w:tab/>
        </w:r>
        <w:r w:rsidRPr="00E94401">
          <w:rPr>
            <w:noProof/>
            <w:webHidden/>
          </w:rPr>
          <w:fldChar w:fldCharType="begin"/>
        </w:r>
        <w:r w:rsidRPr="00E94401">
          <w:rPr>
            <w:noProof/>
            <w:webHidden/>
          </w:rPr>
          <w:instrText xml:space="preserve"> PAGEREF _Toc441427423 \h </w:instrText>
        </w:r>
        <w:r w:rsidRPr="00E94401">
          <w:rPr>
            <w:noProof/>
            <w:webHidden/>
          </w:rPr>
        </w:r>
        <w:r w:rsidRPr="00E94401">
          <w:rPr>
            <w:noProof/>
            <w:webHidden/>
          </w:rPr>
          <w:fldChar w:fldCharType="separate"/>
        </w:r>
        <w:r w:rsidRPr="00E94401">
          <w:rPr>
            <w:noProof/>
            <w:webHidden/>
          </w:rPr>
          <w:t>97</w:t>
        </w:r>
        <w:r w:rsidRPr="00E94401">
          <w:rPr>
            <w:noProof/>
            <w:webHidden/>
          </w:rPr>
          <w:fldChar w:fldCharType="end"/>
        </w:r>
      </w:hyperlink>
    </w:p>
    <w:p w:rsidR="003755B8" w:rsidRPr="00E94401" w:rsidRDefault="003755B8" w:rsidP="003755B8">
      <w:pPr>
        <w:pStyle w:val="10"/>
        <w:rPr>
          <w:noProof/>
          <w:color w:val="auto"/>
          <w:kern w:val="0"/>
        </w:rPr>
      </w:pPr>
      <w:hyperlink w:anchor="_Toc441427424" w:history="1">
        <w:r w:rsidRPr="00E94401">
          <w:rPr>
            <w:rStyle w:val="aff0"/>
            <w:noProof/>
          </w:rPr>
          <w:t>3.</w:t>
        </w:r>
        <w:r w:rsidRPr="00E94401">
          <w:rPr>
            <w:noProof/>
            <w:color w:val="auto"/>
            <w:kern w:val="0"/>
          </w:rPr>
          <w:tab/>
        </w:r>
        <w:r w:rsidRPr="00E94401">
          <w:rPr>
            <w:rStyle w:val="aff0"/>
            <w:noProof/>
          </w:rPr>
          <w:t>МЕРОПРИЯТИЯ, УТВЕРЖДЕННЫЕ ДОКУМЕНТАМИ ТЕРРИТОРИАЛЬНОГО ПЛАНИРОВАНИЯ РЕСПУБЛИКИ ДАГЕСТАН И БОТЛИХСКОГО РАЙОНА</w:t>
        </w:r>
        <w:r w:rsidRPr="00E94401">
          <w:rPr>
            <w:noProof/>
            <w:webHidden/>
          </w:rPr>
          <w:tab/>
        </w:r>
        <w:r w:rsidRPr="00E94401">
          <w:rPr>
            <w:noProof/>
            <w:webHidden/>
          </w:rPr>
          <w:fldChar w:fldCharType="begin"/>
        </w:r>
        <w:r w:rsidRPr="00E94401">
          <w:rPr>
            <w:noProof/>
            <w:webHidden/>
          </w:rPr>
          <w:instrText xml:space="preserve"> PAGEREF _Toc441427424 \h </w:instrText>
        </w:r>
        <w:r w:rsidRPr="00E94401">
          <w:rPr>
            <w:noProof/>
            <w:webHidden/>
          </w:rPr>
        </w:r>
        <w:r w:rsidRPr="00E94401">
          <w:rPr>
            <w:noProof/>
            <w:webHidden/>
          </w:rPr>
          <w:fldChar w:fldCharType="separate"/>
        </w:r>
        <w:r w:rsidRPr="00E94401">
          <w:rPr>
            <w:noProof/>
            <w:webHidden/>
          </w:rPr>
          <w:t>100</w:t>
        </w:r>
        <w:r w:rsidRPr="00E94401">
          <w:rPr>
            <w:noProof/>
            <w:webHidden/>
          </w:rPr>
          <w:fldChar w:fldCharType="end"/>
        </w:r>
      </w:hyperlink>
    </w:p>
    <w:p w:rsidR="003755B8" w:rsidRPr="003755B8" w:rsidRDefault="003755B8" w:rsidP="003755B8">
      <w:pPr>
        <w:pStyle w:val="10"/>
        <w:rPr>
          <w:rFonts w:ascii="Calibri" w:hAnsi="Calibri"/>
          <w:noProof/>
          <w:color w:val="auto"/>
          <w:kern w:val="0"/>
          <w:sz w:val="22"/>
          <w:szCs w:val="22"/>
        </w:rPr>
      </w:pPr>
      <w:hyperlink w:anchor="_Toc441427425" w:history="1">
        <w:r w:rsidRPr="00E94401">
          <w:rPr>
            <w:rStyle w:val="aff0"/>
            <w:noProof/>
          </w:rPr>
          <w:t>СПИСОК ЛИТЕРАТУРЫ</w:t>
        </w:r>
        <w:r w:rsidRPr="00E94401">
          <w:rPr>
            <w:noProof/>
            <w:webHidden/>
          </w:rPr>
          <w:tab/>
        </w:r>
        <w:r w:rsidRPr="00E94401">
          <w:rPr>
            <w:noProof/>
            <w:webHidden/>
          </w:rPr>
          <w:fldChar w:fldCharType="begin"/>
        </w:r>
        <w:r w:rsidRPr="00E94401">
          <w:rPr>
            <w:noProof/>
            <w:webHidden/>
          </w:rPr>
          <w:instrText xml:space="preserve"> PAGEREF _Toc441427425 \h </w:instrText>
        </w:r>
        <w:r w:rsidRPr="00E94401">
          <w:rPr>
            <w:noProof/>
            <w:webHidden/>
          </w:rPr>
        </w:r>
        <w:r w:rsidRPr="00E94401">
          <w:rPr>
            <w:noProof/>
            <w:webHidden/>
          </w:rPr>
          <w:fldChar w:fldCharType="separate"/>
        </w:r>
        <w:r w:rsidRPr="00E94401">
          <w:rPr>
            <w:noProof/>
            <w:webHidden/>
          </w:rPr>
          <w:t>101</w:t>
        </w:r>
        <w:r w:rsidRPr="00E94401">
          <w:rPr>
            <w:noProof/>
            <w:webHidden/>
          </w:rPr>
          <w:fldChar w:fldCharType="end"/>
        </w:r>
      </w:hyperlink>
    </w:p>
    <w:p w:rsidR="00CB27ED" w:rsidRDefault="003755B8" w:rsidP="003755B8">
      <w:pPr>
        <w:spacing w:after="0" w:line="360" w:lineRule="auto"/>
        <w:rPr>
          <w:b/>
          <w:bCs/>
        </w:rPr>
        <w:sectPr w:rsidR="00CB27ED" w:rsidSect="00CB27ED">
          <w:pgSz w:w="11906" w:h="16838"/>
          <w:pgMar w:top="1134" w:right="851" w:bottom="1134" w:left="1701" w:header="709" w:footer="709" w:gutter="0"/>
          <w:cols w:space="708"/>
          <w:docGrid w:linePitch="360"/>
        </w:sectPr>
      </w:pPr>
      <w:r>
        <w:rPr>
          <w:b/>
          <w:bCs/>
        </w:rPr>
        <w:fldChar w:fldCharType="end"/>
      </w:r>
      <w:bookmarkStart w:id="18" w:name="_Toc268263621"/>
      <w:bookmarkStart w:id="19" w:name="_Toc342472300"/>
      <w:bookmarkEnd w:id="18"/>
      <w:bookmarkEnd w:id="19"/>
    </w:p>
    <w:p w:rsidR="00937076" w:rsidRPr="00F83734" w:rsidRDefault="00937076">
      <w:pPr>
        <w:pStyle w:val="1"/>
        <w:keepLines/>
        <w:tabs>
          <w:tab w:val="left" w:pos="0"/>
        </w:tabs>
        <w:suppressAutoHyphens/>
        <w:spacing w:before="0" w:after="0" w:line="360" w:lineRule="auto"/>
        <w:jc w:val="center"/>
        <w:rPr>
          <w:rFonts w:ascii="Times New Roman" w:hAnsi="Times New Roman" w:cs="Times New Roman"/>
          <w:color w:val="auto"/>
          <w:kern w:val="1"/>
          <w:szCs w:val="30"/>
          <w:lang w:val="ru-RU"/>
        </w:rPr>
      </w:pPr>
      <w:bookmarkStart w:id="20" w:name="_Toc432277857"/>
      <w:bookmarkStart w:id="21" w:name="_Toc432407238"/>
      <w:bookmarkStart w:id="22" w:name="_Toc441427368"/>
      <w:r w:rsidRPr="00F83734">
        <w:rPr>
          <w:rFonts w:ascii="Times New Roman" w:hAnsi="Times New Roman" w:cs="Times New Roman"/>
          <w:color w:val="auto"/>
          <w:kern w:val="1"/>
          <w:szCs w:val="30"/>
          <w:lang w:val="ru-RU"/>
        </w:rPr>
        <w:lastRenderedPageBreak/>
        <w:t>ВВЕДЕНИЕ</w:t>
      </w:r>
      <w:bookmarkEnd w:id="20"/>
      <w:bookmarkEnd w:id="21"/>
      <w:bookmarkEnd w:id="22"/>
    </w:p>
    <w:p w:rsidR="00937076" w:rsidRPr="00F83734" w:rsidRDefault="00937076">
      <w:pPr>
        <w:pStyle w:val="a5"/>
        <w:keepLines/>
        <w:suppressAutoHyphens/>
        <w:spacing w:after="0" w:line="360" w:lineRule="auto"/>
        <w:ind w:left="0" w:firstLine="851"/>
        <w:jc w:val="both"/>
        <w:rPr>
          <w:color w:val="auto"/>
        </w:rPr>
      </w:pPr>
      <w:r w:rsidRPr="00F83734">
        <w:rPr>
          <w:color w:val="auto"/>
        </w:rPr>
        <w:t>Разработка</w:t>
      </w:r>
      <w:r w:rsidR="00863DEE" w:rsidRPr="00F83734">
        <w:rPr>
          <w:color w:val="auto"/>
        </w:rPr>
        <w:t xml:space="preserve"> </w:t>
      </w:r>
      <w:r w:rsidRPr="00F83734">
        <w:rPr>
          <w:color w:val="auto"/>
        </w:rPr>
        <w:t>Генерального плана муниципального образования «</w:t>
      </w:r>
      <w:r w:rsidR="00C71BA7">
        <w:rPr>
          <w:color w:val="auto"/>
        </w:rPr>
        <w:t>сельсовет Андийский</w:t>
      </w:r>
      <w:r w:rsidRPr="00F83734">
        <w:rPr>
          <w:color w:val="auto"/>
        </w:rPr>
        <w:t>»</w:t>
      </w:r>
      <w:r w:rsidR="00863DEE" w:rsidRPr="00F83734">
        <w:rPr>
          <w:color w:val="auto"/>
        </w:rPr>
        <w:t xml:space="preserve"> </w:t>
      </w:r>
      <w:r w:rsidR="00F83734" w:rsidRPr="00F83734">
        <w:rPr>
          <w:color w:val="auto"/>
        </w:rPr>
        <w:t>Ботлихского</w:t>
      </w:r>
      <w:r w:rsidRPr="00F83734">
        <w:rPr>
          <w:color w:val="auto"/>
        </w:rPr>
        <w:t xml:space="preserve"> района</w:t>
      </w:r>
      <w:r w:rsidR="00863DEE" w:rsidRPr="00F83734">
        <w:rPr>
          <w:color w:val="auto"/>
        </w:rPr>
        <w:t xml:space="preserve"> </w:t>
      </w:r>
      <w:r w:rsidRPr="00F83734">
        <w:rPr>
          <w:color w:val="auto"/>
        </w:rPr>
        <w:t>Республики Дагестан (далее Генеральный план) осуществлена ООО НВЦ «Интеграционные технологии» в соответствии с муниципальным контрактом №</w:t>
      </w:r>
      <w:r w:rsidR="00BA11B1">
        <w:rPr>
          <w:color w:val="auto"/>
        </w:rPr>
        <w:t xml:space="preserve"> 0103300011415000010 </w:t>
      </w:r>
      <w:r w:rsidRPr="00F83734">
        <w:rPr>
          <w:color w:val="auto"/>
        </w:rPr>
        <w:t xml:space="preserve">от </w:t>
      </w:r>
      <w:r w:rsidR="00BA11B1">
        <w:rPr>
          <w:color w:val="auto"/>
        </w:rPr>
        <w:t xml:space="preserve">01.12.2015 </w:t>
      </w:r>
      <w:r w:rsidRPr="00F83734">
        <w:rPr>
          <w:color w:val="auto"/>
        </w:rPr>
        <w:t>г., заключенным с</w:t>
      </w:r>
      <w:r w:rsidR="00863DEE" w:rsidRPr="00F83734">
        <w:rPr>
          <w:color w:val="auto"/>
        </w:rPr>
        <w:t xml:space="preserve"> </w:t>
      </w:r>
      <w:r w:rsidRPr="00F83734">
        <w:rPr>
          <w:color w:val="auto"/>
        </w:rPr>
        <w:t>Заказчиком, которым выступает Администрация Б</w:t>
      </w:r>
      <w:r w:rsidR="00F83734" w:rsidRPr="00F83734">
        <w:rPr>
          <w:color w:val="auto"/>
        </w:rPr>
        <w:t>отлихского</w:t>
      </w:r>
      <w:r w:rsidRPr="00F83734">
        <w:rPr>
          <w:color w:val="auto"/>
        </w:rPr>
        <w:t xml:space="preserve"> района Республики Дагестан. </w:t>
      </w:r>
    </w:p>
    <w:p w:rsidR="00937076" w:rsidRPr="00F83734" w:rsidRDefault="00937076">
      <w:pPr>
        <w:pStyle w:val="a5"/>
        <w:keepLines/>
        <w:suppressAutoHyphens/>
        <w:spacing w:after="0" w:line="360" w:lineRule="auto"/>
        <w:ind w:left="0" w:firstLine="851"/>
        <w:jc w:val="both"/>
        <w:rPr>
          <w:color w:val="auto"/>
        </w:rPr>
      </w:pPr>
      <w:r w:rsidRPr="00F83734">
        <w:rPr>
          <w:color w:val="auto"/>
        </w:rPr>
        <w:t xml:space="preserve">Генеральный план разрабатывается в соответствии с Градостроительным кодексом Российской Федерации, Методическими рекомендациями по разработке генеральных планов поселений и городских округов, СП 42.13330.2011, Республиканскими нормативами градостроительного проектирования Республики Дагестан, Уставом МР </w:t>
      </w:r>
      <w:r w:rsidR="00F83734" w:rsidRPr="00F83734">
        <w:rPr>
          <w:color w:val="auto"/>
        </w:rPr>
        <w:t>Ботлих</w:t>
      </w:r>
      <w:r w:rsidR="00230041">
        <w:rPr>
          <w:color w:val="auto"/>
        </w:rPr>
        <w:t>с</w:t>
      </w:r>
      <w:r w:rsidR="00F83734" w:rsidRPr="00F83734">
        <w:rPr>
          <w:color w:val="auto"/>
        </w:rPr>
        <w:t>кий</w:t>
      </w:r>
      <w:r w:rsidRPr="00F83734">
        <w:rPr>
          <w:color w:val="auto"/>
        </w:rPr>
        <w:t>, Техническим заданием муниципального контракта, а также в соответствии с целями и задачами развития Республики Дагестан, сформулированными в документах территориального планирования, социально-экономического развития Республики Дагестан.</w:t>
      </w:r>
    </w:p>
    <w:p w:rsidR="00937076" w:rsidRPr="00F83734" w:rsidRDefault="00937076">
      <w:pPr>
        <w:pStyle w:val="a5"/>
        <w:keepLines/>
        <w:suppressAutoHyphens/>
        <w:spacing w:after="0" w:line="360" w:lineRule="auto"/>
        <w:ind w:left="0" w:firstLine="851"/>
        <w:jc w:val="both"/>
        <w:rPr>
          <w:color w:val="auto"/>
        </w:rPr>
      </w:pPr>
      <w:r w:rsidRPr="00F83734">
        <w:rPr>
          <w:color w:val="auto"/>
        </w:rPr>
        <w:t>Графическая часть генерального плана разработана на материалах с использованием следующих интернет порталов общего доступа: http://maps.rosreestr.ru - «Публичная кадастровая карта», http://sasgis.ru – космоснимки, http://www.to05.rosreestr.ru/ - данные кадастрового деления - Кадастровый план территории</w:t>
      </w:r>
      <w:r w:rsidR="00863DEE" w:rsidRPr="00F83734">
        <w:rPr>
          <w:color w:val="auto"/>
        </w:rPr>
        <w:t xml:space="preserve"> </w:t>
      </w:r>
      <w:r w:rsidRPr="00F83734">
        <w:rPr>
          <w:color w:val="auto"/>
        </w:rPr>
        <w:t>(КПД) по Республики Дагестан.</w:t>
      </w:r>
      <w:r w:rsidR="00863DEE" w:rsidRPr="00F83734">
        <w:rPr>
          <w:color w:val="auto"/>
        </w:rPr>
        <w:t xml:space="preserve"> </w:t>
      </w:r>
    </w:p>
    <w:p w:rsidR="00937076" w:rsidRPr="00F83734" w:rsidRDefault="00937076">
      <w:pPr>
        <w:pStyle w:val="a5"/>
        <w:keepLines/>
        <w:suppressAutoHyphens/>
        <w:spacing w:after="0" w:line="360" w:lineRule="auto"/>
        <w:ind w:left="0" w:firstLine="851"/>
        <w:jc w:val="both"/>
        <w:rPr>
          <w:color w:val="auto"/>
        </w:rPr>
      </w:pPr>
      <w:r w:rsidRPr="00F83734">
        <w:rPr>
          <w:color w:val="auto"/>
        </w:rPr>
        <w:t>При разработке Генерального плана муниципального образования «</w:t>
      </w:r>
      <w:r w:rsidR="00C71BA7">
        <w:rPr>
          <w:color w:val="auto"/>
        </w:rPr>
        <w:t>сельсовет Андийский</w:t>
      </w:r>
      <w:r w:rsidRPr="00F83734">
        <w:rPr>
          <w:color w:val="auto"/>
        </w:rPr>
        <w:t>» использованы следующие периоды:</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исходный год</w:t>
      </w:r>
      <w:r w:rsidR="00926C7F" w:rsidRPr="00F83734">
        <w:rPr>
          <w:color w:val="auto"/>
        </w:rPr>
        <w:tab/>
      </w:r>
      <w:r w:rsidR="00926C7F" w:rsidRPr="00F83734">
        <w:rPr>
          <w:color w:val="auto"/>
        </w:rPr>
        <w:tab/>
      </w:r>
      <w:r w:rsidRPr="00F83734">
        <w:rPr>
          <w:color w:val="auto"/>
        </w:rPr>
        <w:t xml:space="preserve"> – </w:t>
      </w:r>
      <w:r w:rsidRPr="00994C5A">
        <w:rPr>
          <w:color w:val="auto"/>
        </w:rPr>
        <w:t>201</w:t>
      </w:r>
      <w:r w:rsidR="00994C5A">
        <w:rPr>
          <w:color w:val="auto"/>
        </w:rPr>
        <w:t>5</w:t>
      </w:r>
      <w:r w:rsidRPr="00F83734">
        <w:rPr>
          <w:color w:val="auto"/>
        </w:rPr>
        <w:t xml:space="preserve"> год;</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I очередь</w:t>
      </w:r>
      <w:r w:rsidR="00926C7F" w:rsidRPr="00F83734">
        <w:rPr>
          <w:color w:val="auto"/>
        </w:rPr>
        <w:tab/>
      </w:r>
      <w:r w:rsidR="00926C7F" w:rsidRPr="00F83734">
        <w:rPr>
          <w:color w:val="auto"/>
        </w:rPr>
        <w:tab/>
      </w:r>
      <w:r w:rsidRPr="00F83734">
        <w:rPr>
          <w:color w:val="auto"/>
        </w:rPr>
        <w:t xml:space="preserve"> – 20</w:t>
      </w:r>
      <w:r w:rsidR="007819AB" w:rsidRPr="00F83734">
        <w:rPr>
          <w:color w:val="auto"/>
        </w:rPr>
        <w:t>20</w:t>
      </w:r>
      <w:r w:rsidRPr="00F83734">
        <w:rPr>
          <w:color w:val="auto"/>
        </w:rPr>
        <w:t xml:space="preserve"> год;</w:t>
      </w:r>
    </w:p>
    <w:p w:rsidR="00A50F23"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расчетный срок</w:t>
      </w:r>
      <w:r w:rsidR="00926C7F" w:rsidRPr="00F83734">
        <w:rPr>
          <w:color w:val="auto"/>
        </w:rPr>
        <w:tab/>
      </w:r>
      <w:r w:rsidRPr="00F83734">
        <w:rPr>
          <w:color w:val="auto"/>
        </w:rPr>
        <w:t xml:space="preserve"> – 203</w:t>
      </w:r>
      <w:r w:rsidR="007819AB" w:rsidRPr="00F83734">
        <w:rPr>
          <w:color w:val="auto"/>
        </w:rPr>
        <w:t>5</w:t>
      </w:r>
      <w:r w:rsidRPr="00F83734">
        <w:rPr>
          <w:color w:val="auto"/>
        </w:rPr>
        <w:t xml:space="preserve"> год.</w:t>
      </w:r>
    </w:p>
    <w:p w:rsidR="00A50F23" w:rsidRPr="00F83734" w:rsidRDefault="00B217BB">
      <w:pPr>
        <w:pStyle w:val="a5"/>
        <w:keepLines/>
        <w:suppressAutoHyphens/>
        <w:spacing w:after="0" w:line="360" w:lineRule="auto"/>
        <w:ind w:left="0"/>
        <w:jc w:val="center"/>
        <w:rPr>
          <w:color w:val="auto"/>
        </w:rPr>
      </w:pPr>
      <w:r w:rsidRPr="00F83734">
        <w:rPr>
          <w:color w:val="0070C0"/>
        </w:rPr>
        <w:br w:type="page"/>
      </w:r>
    </w:p>
    <w:p w:rsidR="00937076" w:rsidRPr="00F83734" w:rsidRDefault="00937076">
      <w:pPr>
        <w:pStyle w:val="a5"/>
        <w:keepLines/>
        <w:suppressAutoHyphens/>
        <w:spacing w:after="0" w:line="360" w:lineRule="auto"/>
        <w:ind w:left="0"/>
        <w:jc w:val="center"/>
        <w:rPr>
          <w:b/>
          <w:color w:val="auto"/>
          <w:sz w:val="28"/>
          <w:szCs w:val="28"/>
        </w:rPr>
      </w:pPr>
      <w:r w:rsidRPr="00F83734">
        <w:rPr>
          <w:b/>
          <w:color w:val="auto"/>
          <w:sz w:val="28"/>
          <w:szCs w:val="28"/>
        </w:rPr>
        <w:t>Состав проектных материалов</w:t>
      </w:r>
    </w:p>
    <w:p w:rsidR="00937076" w:rsidRPr="00F83734" w:rsidRDefault="00937076">
      <w:pPr>
        <w:keepLines/>
        <w:widowControl w:val="0"/>
        <w:suppressAutoHyphens/>
        <w:spacing w:after="0" w:line="360" w:lineRule="auto"/>
        <w:ind w:firstLine="851"/>
        <w:jc w:val="both"/>
        <w:rPr>
          <w:b/>
          <w:i/>
          <w:color w:val="auto"/>
          <w:kern w:val="1"/>
          <w:u w:val="single"/>
        </w:rPr>
      </w:pPr>
      <w:r w:rsidRPr="00F83734">
        <w:rPr>
          <w:b/>
          <w:i/>
          <w:color w:val="auto"/>
          <w:kern w:val="1"/>
          <w:u w:val="single"/>
        </w:rPr>
        <w:t xml:space="preserve">Содержание </w:t>
      </w:r>
      <w:r w:rsidRPr="00F83734">
        <w:rPr>
          <w:b/>
          <w:bCs/>
          <w:i/>
          <w:color w:val="auto"/>
          <w:kern w:val="1"/>
          <w:u w:val="single"/>
        </w:rPr>
        <w:t>генерального</w:t>
      </w:r>
      <w:r w:rsidRPr="00F83734">
        <w:rPr>
          <w:b/>
          <w:i/>
          <w:color w:val="auto"/>
          <w:kern w:val="1"/>
          <w:u w:val="single"/>
        </w:rPr>
        <w:t xml:space="preserve"> плана</w:t>
      </w:r>
    </w:p>
    <w:p w:rsidR="00937076" w:rsidRPr="00F83734" w:rsidRDefault="00937076">
      <w:pPr>
        <w:keepLines/>
        <w:widowControl w:val="0"/>
        <w:suppressAutoHyphens/>
        <w:spacing w:after="0" w:line="360" w:lineRule="auto"/>
        <w:ind w:firstLine="851"/>
        <w:jc w:val="both"/>
        <w:rPr>
          <w:b/>
          <w:i/>
          <w:color w:val="auto"/>
          <w:kern w:val="1"/>
        </w:rPr>
      </w:pPr>
      <w:r w:rsidRPr="00F83734">
        <w:rPr>
          <w:b/>
          <w:i/>
          <w:color w:val="auto"/>
          <w:kern w:val="1"/>
        </w:rPr>
        <w:t>Том 1 «Положения о территориальном планировании»:</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цели и задачи территориального планирования;</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перечень мероприятий по территориальному планированию и указание на последовательность их выполнения.</w:t>
      </w:r>
    </w:p>
    <w:p w:rsidR="00937076" w:rsidRPr="00F83734" w:rsidRDefault="00937076">
      <w:pPr>
        <w:keepLines/>
        <w:widowControl w:val="0"/>
        <w:suppressAutoHyphens/>
        <w:spacing w:after="0" w:line="360" w:lineRule="auto"/>
        <w:ind w:firstLine="851"/>
        <w:jc w:val="both"/>
        <w:rPr>
          <w:b/>
          <w:i/>
          <w:color w:val="auto"/>
          <w:kern w:val="1"/>
        </w:rPr>
      </w:pPr>
      <w:r w:rsidRPr="00F83734">
        <w:rPr>
          <w:b/>
          <w:i/>
          <w:color w:val="auto"/>
          <w:kern w:val="1"/>
        </w:rPr>
        <w:t>Альбом 1 «Генеральный план муниципального образования «</w:t>
      </w:r>
      <w:r w:rsidR="00C71BA7">
        <w:rPr>
          <w:b/>
          <w:i/>
          <w:color w:val="auto"/>
          <w:kern w:val="1"/>
        </w:rPr>
        <w:t>сельсовет Андийский</w:t>
      </w:r>
      <w:r w:rsidRPr="00F83734">
        <w:rPr>
          <w:b/>
          <w:i/>
          <w:color w:val="auto"/>
          <w:kern w:val="1"/>
        </w:rPr>
        <w:t xml:space="preserve">» </w:t>
      </w:r>
      <w:r w:rsidR="00F83734" w:rsidRPr="00F83734">
        <w:rPr>
          <w:b/>
          <w:i/>
          <w:color w:val="auto"/>
          <w:kern w:val="1"/>
        </w:rPr>
        <w:t>Ботлихского</w:t>
      </w:r>
      <w:r w:rsidRPr="00F83734">
        <w:rPr>
          <w:b/>
          <w:i/>
          <w:color w:val="auto"/>
          <w:kern w:val="1"/>
        </w:rPr>
        <w:t xml:space="preserve"> района</w:t>
      </w:r>
      <w:r w:rsidR="00863DEE" w:rsidRPr="00F83734">
        <w:rPr>
          <w:b/>
          <w:i/>
          <w:color w:val="auto"/>
          <w:kern w:val="1"/>
        </w:rPr>
        <w:t xml:space="preserve"> </w:t>
      </w:r>
      <w:r w:rsidRPr="00F83734">
        <w:rPr>
          <w:b/>
          <w:i/>
          <w:color w:val="auto"/>
          <w:kern w:val="1"/>
        </w:rPr>
        <w:t>Республики Дагестан (графические материалы)»:</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планируемого размещения объектов местного значения (</w:t>
      </w:r>
      <w:r w:rsidR="00574BA1">
        <w:rPr>
          <w:color w:val="auto"/>
        </w:rPr>
        <w:t xml:space="preserve">фрагмент </w:t>
      </w:r>
      <w:r w:rsidRPr="00F83734">
        <w:rPr>
          <w:color w:val="auto"/>
        </w:rPr>
        <w:t>МО 1:</w:t>
      </w:r>
      <w:r w:rsidR="00574BA1">
        <w:rPr>
          <w:color w:val="auto"/>
        </w:rPr>
        <w:t>25</w:t>
      </w:r>
      <w:r w:rsidRPr="00F83734">
        <w:rPr>
          <w:color w:val="auto"/>
        </w:rPr>
        <w:t xml:space="preserve"> 000, </w:t>
      </w:r>
      <w:r w:rsidR="00574BA1">
        <w:rPr>
          <w:color w:val="auto"/>
        </w:rPr>
        <w:t xml:space="preserve">фрагменты </w:t>
      </w:r>
      <w:r w:rsidRPr="00F83734">
        <w:rPr>
          <w:color w:val="auto"/>
        </w:rPr>
        <w:t>населенн</w:t>
      </w:r>
      <w:r w:rsidR="00574BA1">
        <w:rPr>
          <w:color w:val="auto"/>
        </w:rPr>
        <w:t>ых</w:t>
      </w:r>
      <w:r w:rsidRPr="00F83734">
        <w:rPr>
          <w:color w:val="auto"/>
        </w:rPr>
        <w:t xml:space="preserve"> пункт</w:t>
      </w:r>
      <w:r w:rsidR="00574BA1">
        <w:rPr>
          <w:color w:val="auto"/>
        </w:rPr>
        <w:t>ов</w:t>
      </w:r>
      <w:r w:rsidRPr="00F83734">
        <w:rPr>
          <w:color w:val="auto"/>
        </w:rPr>
        <w:t xml:space="preserve"> МО 1:5000);</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границ населенных пунктов (</w:t>
      </w:r>
      <w:r w:rsidR="00574BA1">
        <w:rPr>
          <w:color w:val="auto"/>
        </w:rPr>
        <w:t xml:space="preserve">фрагмент </w:t>
      </w:r>
      <w:r w:rsidR="00574BA1" w:rsidRPr="00F83734">
        <w:rPr>
          <w:color w:val="auto"/>
        </w:rPr>
        <w:t>МО 1:</w:t>
      </w:r>
      <w:r w:rsidR="00574BA1">
        <w:rPr>
          <w:color w:val="auto"/>
        </w:rPr>
        <w:t>25</w:t>
      </w:r>
      <w:r w:rsidR="00574BA1" w:rsidRPr="00F83734">
        <w:rPr>
          <w:color w:val="auto"/>
        </w:rPr>
        <w:t xml:space="preserve"> 000, </w:t>
      </w:r>
      <w:r w:rsidR="00574BA1">
        <w:rPr>
          <w:color w:val="auto"/>
        </w:rPr>
        <w:t xml:space="preserve">фрагменты </w:t>
      </w:r>
      <w:r w:rsidR="00574BA1" w:rsidRPr="00F83734">
        <w:rPr>
          <w:color w:val="auto"/>
        </w:rPr>
        <w:t>населенн</w:t>
      </w:r>
      <w:r w:rsidR="00574BA1">
        <w:rPr>
          <w:color w:val="auto"/>
        </w:rPr>
        <w:t>ых</w:t>
      </w:r>
      <w:r w:rsidR="00574BA1" w:rsidRPr="00F83734">
        <w:rPr>
          <w:color w:val="auto"/>
        </w:rPr>
        <w:t xml:space="preserve"> пункт</w:t>
      </w:r>
      <w:r w:rsidR="00574BA1">
        <w:rPr>
          <w:color w:val="auto"/>
        </w:rPr>
        <w:t>ов</w:t>
      </w:r>
      <w:r w:rsidR="00574BA1" w:rsidRPr="00F83734">
        <w:rPr>
          <w:color w:val="auto"/>
        </w:rPr>
        <w:t xml:space="preserve"> МО 1:5000)</w:t>
      </w:r>
      <w:r w:rsidRPr="00F83734">
        <w:rPr>
          <w:color w:val="auto"/>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функциональных зон (</w:t>
      </w:r>
      <w:r w:rsidR="00574BA1">
        <w:rPr>
          <w:color w:val="auto"/>
        </w:rPr>
        <w:t xml:space="preserve">фрагмент </w:t>
      </w:r>
      <w:r w:rsidR="00574BA1" w:rsidRPr="00F83734">
        <w:rPr>
          <w:color w:val="auto"/>
        </w:rPr>
        <w:t>МО 1:</w:t>
      </w:r>
      <w:r w:rsidR="00574BA1">
        <w:rPr>
          <w:color w:val="auto"/>
        </w:rPr>
        <w:t>25</w:t>
      </w:r>
      <w:r w:rsidR="00574BA1" w:rsidRPr="00F83734">
        <w:rPr>
          <w:color w:val="auto"/>
        </w:rPr>
        <w:t xml:space="preserve"> 000, </w:t>
      </w:r>
      <w:r w:rsidR="00574BA1">
        <w:rPr>
          <w:color w:val="auto"/>
        </w:rPr>
        <w:t xml:space="preserve">фрагменты </w:t>
      </w:r>
      <w:r w:rsidR="00574BA1" w:rsidRPr="00F83734">
        <w:rPr>
          <w:color w:val="auto"/>
        </w:rPr>
        <w:t>населенн</w:t>
      </w:r>
      <w:r w:rsidR="00574BA1">
        <w:rPr>
          <w:color w:val="auto"/>
        </w:rPr>
        <w:t>ых</w:t>
      </w:r>
      <w:r w:rsidR="00574BA1" w:rsidRPr="00F83734">
        <w:rPr>
          <w:color w:val="auto"/>
        </w:rPr>
        <w:t xml:space="preserve"> пункт</w:t>
      </w:r>
      <w:r w:rsidR="00574BA1">
        <w:rPr>
          <w:color w:val="auto"/>
        </w:rPr>
        <w:t>ов</w:t>
      </w:r>
      <w:r w:rsidR="00574BA1" w:rsidRPr="00F83734">
        <w:rPr>
          <w:color w:val="auto"/>
        </w:rPr>
        <w:t xml:space="preserve"> МО 1:5000)</w:t>
      </w:r>
      <w:r w:rsidRPr="00F83734">
        <w:rPr>
          <w:color w:val="auto"/>
        </w:rPr>
        <w:t>.</w:t>
      </w:r>
    </w:p>
    <w:p w:rsidR="00937076" w:rsidRPr="00F83734" w:rsidRDefault="00937076">
      <w:pPr>
        <w:keepLines/>
        <w:widowControl w:val="0"/>
        <w:suppressAutoHyphens/>
        <w:spacing w:after="0" w:line="360" w:lineRule="auto"/>
        <w:ind w:firstLine="851"/>
        <w:jc w:val="both"/>
        <w:rPr>
          <w:b/>
          <w:i/>
          <w:color w:val="auto"/>
          <w:kern w:val="1"/>
        </w:rPr>
      </w:pPr>
    </w:p>
    <w:p w:rsidR="00937076" w:rsidRPr="00F83734" w:rsidRDefault="00937076">
      <w:pPr>
        <w:keepLines/>
        <w:widowControl w:val="0"/>
        <w:suppressAutoHyphens/>
        <w:spacing w:after="0" w:line="360" w:lineRule="auto"/>
        <w:ind w:firstLine="851"/>
        <w:jc w:val="both"/>
        <w:rPr>
          <w:b/>
          <w:i/>
          <w:color w:val="auto"/>
          <w:kern w:val="1"/>
          <w:u w:val="single"/>
        </w:rPr>
      </w:pPr>
      <w:r w:rsidRPr="00F83734">
        <w:rPr>
          <w:b/>
          <w:bCs/>
          <w:i/>
          <w:color w:val="auto"/>
          <w:kern w:val="1"/>
          <w:u w:val="single"/>
        </w:rPr>
        <w:t>Содержание прилагаемых</w:t>
      </w:r>
      <w:r w:rsidRPr="00F83734">
        <w:rPr>
          <w:b/>
          <w:i/>
          <w:color w:val="auto"/>
          <w:kern w:val="1"/>
          <w:u w:val="single"/>
        </w:rPr>
        <w:t xml:space="preserve"> к </w:t>
      </w:r>
      <w:r w:rsidRPr="00F83734">
        <w:rPr>
          <w:b/>
          <w:bCs/>
          <w:i/>
          <w:color w:val="auto"/>
          <w:kern w:val="1"/>
          <w:u w:val="single"/>
        </w:rPr>
        <w:t>генеральному</w:t>
      </w:r>
      <w:r w:rsidRPr="00F83734">
        <w:rPr>
          <w:b/>
          <w:i/>
          <w:color w:val="auto"/>
          <w:kern w:val="1"/>
          <w:u w:val="single"/>
        </w:rPr>
        <w:t xml:space="preserve"> плану </w:t>
      </w:r>
      <w:r w:rsidRPr="00F83734">
        <w:rPr>
          <w:b/>
          <w:bCs/>
          <w:i/>
          <w:color w:val="auto"/>
          <w:kern w:val="1"/>
          <w:u w:val="single"/>
        </w:rPr>
        <w:t>материалов</w:t>
      </w:r>
      <w:r w:rsidRPr="00F83734">
        <w:rPr>
          <w:b/>
          <w:i/>
          <w:color w:val="auto"/>
          <w:kern w:val="1"/>
          <w:u w:val="single"/>
        </w:rPr>
        <w:t>:</w:t>
      </w:r>
    </w:p>
    <w:p w:rsidR="00937076" w:rsidRPr="00F83734" w:rsidRDefault="00937076">
      <w:pPr>
        <w:keepLines/>
        <w:widowControl w:val="0"/>
        <w:suppressAutoHyphens/>
        <w:spacing w:after="0" w:line="360" w:lineRule="auto"/>
        <w:ind w:firstLine="851"/>
        <w:jc w:val="both"/>
        <w:rPr>
          <w:b/>
          <w:i/>
          <w:color w:val="auto"/>
          <w:kern w:val="1"/>
        </w:rPr>
      </w:pPr>
      <w:r w:rsidRPr="00F83734">
        <w:rPr>
          <w:b/>
          <w:i/>
          <w:color w:val="auto"/>
          <w:kern w:val="1"/>
        </w:rPr>
        <w:t>Том 2 «Материалы по обоснованию генерального плана»:</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bookmarkStart w:id="23" w:name="_Toc298143253"/>
      <w:bookmarkEnd w:id="23"/>
      <w:r w:rsidRPr="00F83734">
        <w:rPr>
          <w:color w:val="auto"/>
        </w:rPr>
        <w:t>сведения о программах комплексного социально-экономического развития муниципального образования;</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обоснование выбранного варианта размещения объектов местного значения муниципального образования на основе анализа использования территорий сельсовета, возможных направлений развития этих территорий и прогнозируемых ограничений их использования;</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bookmarkStart w:id="24" w:name="_Toc298143326"/>
      <w:bookmarkEnd w:id="24"/>
      <w:r w:rsidRPr="00F83734">
        <w:rPr>
          <w:color w:val="auto"/>
        </w:rPr>
        <w:t>оценка возможного влияния планируемых для размещения объектов местного значения на комплексное развитие территорий;</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мероприятия, утвержденные документом территориального планирования Республики Дагестан;</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bookmarkStart w:id="25" w:name="_Toc298143327"/>
      <w:bookmarkEnd w:id="25"/>
      <w:r w:rsidRPr="00F83734">
        <w:rPr>
          <w:color w:val="auto"/>
        </w:rPr>
        <w:t xml:space="preserve">мероприятия, утвержденные документом территориального планирования </w:t>
      </w:r>
      <w:r w:rsidR="00F83734" w:rsidRPr="00F83734">
        <w:rPr>
          <w:color w:val="auto"/>
        </w:rPr>
        <w:t>Ботлихского</w:t>
      </w:r>
      <w:r w:rsidRPr="00F83734">
        <w:rPr>
          <w:color w:val="auto"/>
        </w:rPr>
        <w:t xml:space="preserve"> </w:t>
      </w:r>
      <w:r w:rsidR="00C66503" w:rsidRPr="00F83734">
        <w:rPr>
          <w:color w:val="auto"/>
        </w:rPr>
        <w:t>района</w:t>
      </w:r>
      <w:r w:rsidRPr="00F83734">
        <w:rPr>
          <w:color w:val="auto"/>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перечень земельных участков, которые включаются в границы муниципального образования,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937076" w:rsidRPr="00F83734" w:rsidRDefault="00937076">
      <w:pPr>
        <w:keepNext/>
        <w:keepLines/>
        <w:widowControl w:val="0"/>
        <w:suppressAutoHyphens/>
        <w:spacing w:after="0" w:line="360" w:lineRule="auto"/>
        <w:ind w:firstLine="851"/>
        <w:jc w:val="both"/>
        <w:rPr>
          <w:b/>
          <w:i/>
          <w:color w:val="auto"/>
          <w:kern w:val="1"/>
        </w:rPr>
      </w:pPr>
      <w:r w:rsidRPr="00F83734">
        <w:rPr>
          <w:b/>
          <w:bCs/>
          <w:i/>
          <w:color w:val="auto"/>
          <w:kern w:val="1"/>
        </w:rPr>
        <w:lastRenderedPageBreak/>
        <w:t>Том 3 «</w:t>
      </w:r>
      <w:r w:rsidRPr="00F83734">
        <w:rPr>
          <w:b/>
          <w:i/>
          <w:color w:val="auto"/>
          <w:kern w:val="1"/>
        </w:rPr>
        <w:t>Материалы по обоснованию генерального плана</w:t>
      </w:r>
      <w:r w:rsidRPr="00F83734">
        <w:rPr>
          <w:b/>
          <w:bCs/>
          <w:i/>
          <w:color w:val="auto"/>
          <w:kern w:val="1"/>
        </w:rPr>
        <w:t>»:</w:t>
      </w:r>
    </w:p>
    <w:p w:rsidR="00937076" w:rsidRPr="00F83734" w:rsidRDefault="00937076" w:rsidP="00415E4B">
      <w:pPr>
        <w:pStyle w:val="a5"/>
        <w:keepNext/>
        <w:keepLines/>
        <w:numPr>
          <w:ilvl w:val="0"/>
          <w:numId w:val="31"/>
        </w:numPr>
        <w:suppressAutoHyphens/>
        <w:spacing w:after="0" w:line="360" w:lineRule="auto"/>
        <w:ind w:left="1571" w:hanging="578"/>
        <w:jc w:val="both"/>
        <w:rPr>
          <w:color w:val="auto"/>
        </w:rPr>
      </w:pPr>
      <w:r w:rsidRPr="00F83734">
        <w:rPr>
          <w:color w:val="auto"/>
        </w:rPr>
        <w:t>перечень основных факторов риска возникновения чрезвычайных ситуаций природного и техногенного характера.</w:t>
      </w:r>
    </w:p>
    <w:p w:rsidR="00937076" w:rsidRPr="00F83734" w:rsidRDefault="00937076">
      <w:pPr>
        <w:keepLines/>
        <w:widowControl w:val="0"/>
        <w:suppressAutoHyphens/>
        <w:spacing w:after="0" w:line="360" w:lineRule="auto"/>
        <w:ind w:firstLine="851"/>
        <w:jc w:val="both"/>
        <w:rPr>
          <w:b/>
          <w:i/>
          <w:color w:val="auto"/>
          <w:kern w:val="1"/>
        </w:rPr>
      </w:pPr>
      <w:r w:rsidRPr="00F83734">
        <w:rPr>
          <w:b/>
          <w:bCs/>
          <w:i/>
          <w:color w:val="auto"/>
          <w:kern w:val="1"/>
        </w:rPr>
        <w:t>Альбом 2 «</w:t>
      </w:r>
      <w:r w:rsidRPr="00F83734">
        <w:rPr>
          <w:b/>
          <w:i/>
          <w:color w:val="auto"/>
          <w:kern w:val="1"/>
        </w:rPr>
        <w:t xml:space="preserve">Графические материалы </w:t>
      </w:r>
      <w:r w:rsidRPr="00F83734">
        <w:rPr>
          <w:b/>
          <w:bCs/>
          <w:i/>
          <w:color w:val="auto"/>
          <w:kern w:val="1"/>
        </w:rPr>
        <w:t xml:space="preserve">обоснования генерального плана муниципального образования </w:t>
      </w:r>
      <w:r w:rsidRPr="00F83734">
        <w:rPr>
          <w:b/>
          <w:i/>
          <w:color w:val="auto"/>
          <w:kern w:val="1"/>
        </w:rPr>
        <w:t>«</w:t>
      </w:r>
      <w:r w:rsidR="00C71BA7">
        <w:rPr>
          <w:b/>
          <w:i/>
          <w:color w:val="auto"/>
          <w:kern w:val="1"/>
        </w:rPr>
        <w:t>сельсовет Андийский</w:t>
      </w:r>
      <w:r w:rsidRPr="00F83734">
        <w:rPr>
          <w:b/>
          <w:i/>
          <w:color w:val="auto"/>
          <w:kern w:val="1"/>
        </w:rPr>
        <w:t xml:space="preserve">» </w:t>
      </w:r>
      <w:r w:rsidR="00F83734" w:rsidRPr="00F83734">
        <w:rPr>
          <w:b/>
          <w:i/>
          <w:color w:val="auto"/>
          <w:kern w:val="1"/>
        </w:rPr>
        <w:t>Ботлихского</w:t>
      </w:r>
      <w:r w:rsidRPr="00F83734">
        <w:rPr>
          <w:b/>
          <w:i/>
          <w:color w:val="auto"/>
          <w:kern w:val="1"/>
        </w:rPr>
        <w:t xml:space="preserve"> района</w:t>
      </w:r>
      <w:r w:rsidRPr="00F83734">
        <w:rPr>
          <w:b/>
          <w:bCs/>
          <w:i/>
          <w:color w:val="auto"/>
          <w:kern w:val="1"/>
        </w:rPr>
        <w:t xml:space="preserve"> Республики Дагестан</w:t>
      </w:r>
      <w:r w:rsidRPr="00F83734">
        <w:rPr>
          <w:b/>
          <w:i/>
          <w:color w:val="auto"/>
          <w:kern w:val="1"/>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современного использования территории (</w:t>
      </w:r>
      <w:r w:rsidR="00B74BB5">
        <w:rPr>
          <w:color w:val="auto"/>
        </w:rPr>
        <w:t xml:space="preserve">фрагмент </w:t>
      </w:r>
      <w:r w:rsidR="00B74BB5" w:rsidRPr="00F83734">
        <w:rPr>
          <w:color w:val="auto"/>
        </w:rPr>
        <w:t>МО 1:</w:t>
      </w:r>
      <w:r w:rsidR="00B74BB5">
        <w:rPr>
          <w:color w:val="auto"/>
        </w:rPr>
        <w:t>25</w:t>
      </w:r>
      <w:r w:rsidR="00B74BB5" w:rsidRPr="00F83734">
        <w:rPr>
          <w:color w:val="auto"/>
        </w:rPr>
        <w:t xml:space="preserve"> 000, </w:t>
      </w:r>
      <w:r w:rsidR="00B74BB5">
        <w:rPr>
          <w:color w:val="auto"/>
        </w:rPr>
        <w:t xml:space="preserve">фрагменты </w:t>
      </w:r>
      <w:r w:rsidR="00B74BB5" w:rsidRPr="00F83734">
        <w:rPr>
          <w:color w:val="auto"/>
        </w:rPr>
        <w:t>населенн</w:t>
      </w:r>
      <w:r w:rsidR="00B74BB5">
        <w:rPr>
          <w:color w:val="auto"/>
        </w:rPr>
        <w:t>ых</w:t>
      </w:r>
      <w:r w:rsidR="00B74BB5" w:rsidRPr="00F83734">
        <w:rPr>
          <w:color w:val="auto"/>
        </w:rPr>
        <w:t xml:space="preserve"> пункт</w:t>
      </w:r>
      <w:r w:rsidR="00B74BB5">
        <w:rPr>
          <w:color w:val="auto"/>
        </w:rPr>
        <w:t>ов</w:t>
      </w:r>
      <w:r w:rsidR="00B74BB5" w:rsidRPr="00F83734">
        <w:rPr>
          <w:color w:val="auto"/>
        </w:rPr>
        <w:t xml:space="preserve"> МО 1:5000)</w:t>
      </w:r>
      <w:r w:rsidRPr="00F83734">
        <w:rPr>
          <w:color w:val="auto"/>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анализа комплексного развития территории и размещения объектов местного значения с учетом ограничений использования территории (</w:t>
      </w:r>
      <w:r w:rsidR="00B74BB5">
        <w:rPr>
          <w:color w:val="auto"/>
        </w:rPr>
        <w:t xml:space="preserve">фрагмент </w:t>
      </w:r>
      <w:r w:rsidR="00B74BB5" w:rsidRPr="00F83734">
        <w:rPr>
          <w:color w:val="auto"/>
        </w:rPr>
        <w:t>МО 1:</w:t>
      </w:r>
      <w:r w:rsidR="00B74BB5">
        <w:rPr>
          <w:color w:val="auto"/>
        </w:rPr>
        <w:t>25</w:t>
      </w:r>
      <w:r w:rsidR="00B74BB5" w:rsidRPr="00F83734">
        <w:rPr>
          <w:color w:val="auto"/>
        </w:rPr>
        <w:t xml:space="preserve"> 000, </w:t>
      </w:r>
      <w:r w:rsidR="00B74BB5">
        <w:rPr>
          <w:color w:val="auto"/>
        </w:rPr>
        <w:t xml:space="preserve">фрагменты </w:t>
      </w:r>
      <w:r w:rsidR="00B74BB5" w:rsidRPr="00F83734">
        <w:rPr>
          <w:color w:val="auto"/>
        </w:rPr>
        <w:t>населенн</w:t>
      </w:r>
      <w:r w:rsidR="00B74BB5">
        <w:rPr>
          <w:color w:val="auto"/>
        </w:rPr>
        <w:t>ых</w:t>
      </w:r>
      <w:r w:rsidR="00B74BB5" w:rsidRPr="00F83734">
        <w:rPr>
          <w:color w:val="auto"/>
        </w:rPr>
        <w:t xml:space="preserve"> пункт</w:t>
      </w:r>
      <w:r w:rsidR="00B74BB5">
        <w:rPr>
          <w:color w:val="auto"/>
        </w:rPr>
        <w:t>ов</w:t>
      </w:r>
      <w:r w:rsidR="00B74BB5" w:rsidRPr="00F83734">
        <w:rPr>
          <w:color w:val="auto"/>
        </w:rPr>
        <w:t xml:space="preserve"> МО 1:5000)</w:t>
      </w:r>
      <w:r w:rsidR="00B74BB5">
        <w:rPr>
          <w:color w:val="auto"/>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инженерной и транспортной инфраструктуры территории (</w:t>
      </w:r>
      <w:r w:rsidR="00B74BB5">
        <w:rPr>
          <w:color w:val="auto"/>
        </w:rPr>
        <w:t xml:space="preserve">фрагмент </w:t>
      </w:r>
      <w:r w:rsidR="00B74BB5" w:rsidRPr="00F83734">
        <w:rPr>
          <w:color w:val="auto"/>
        </w:rPr>
        <w:t>МО 1:</w:t>
      </w:r>
      <w:r w:rsidR="00B74BB5">
        <w:rPr>
          <w:color w:val="auto"/>
        </w:rPr>
        <w:t>25</w:t>
      </w:r>
      <w:r w:rsidR="00B74BB5" w:rsidRPr="00F83734">
        <w:rPr>
          <w:color w:val="auto"/>
        </w:rPr>
        <w:t xml:space="preserve"> 000, </w:t>
      </w:r>
      <w:r w:rsidR="00B74BB5">
        <w:rPr>
          <w:color w:val="auto"/>
        </w:rPr>
        <w:t xml:space="preserve">фрагменты </w:t>
      </w:r>
      <w:r w:rsidR="00B74BB5" w:rsidRPr="00F83734">
        <w:rPr>
          <w:color w:val="auto"/>
        </w:rPr>
        <w:t>населенн</w:t>
      </w:r>
      <w:r w:rsidR="00B74BB5">
        <w:rPr>
          <w:color w:val="auto"/>
        </w:rPr>
        <w:t>ых</w:t>
      </w:r>
      <w:r w:rsidR="00B74BB5" w:rsidRPr="00F83734">
        <w:rPr>
          <w:color w:val="auto"/>
        </w:rPr>
        <w:t xml:space="preserve"> пункт</w:t>
      </w:r>
      <w:r w:rsidR="00B74BB5">
        <w:rPr>
          <w:color w:val="auto"/>
        </w:rPr>
        <w:t>ов</w:t>
      </w:r>
      <w:r w:rsidR="00B74BB5" w:rsidRPr="00F83734">
        <w:rPr>
          <w:color w:val="auto"/>
        </w:rPr>
        <w:t xml:space="preserve"> МО 1:5000)</w:t>
      </w:r>
      <w:r w:rsidRPr="00F83734">
        <w:rPr>
          <w:color w:val="auto"/>
        </w:rPr>
        <w:t>;</w:t>
      </w:r>
    </w:p>
    <w:p w:rsidR="00937076" w:rsidRPr="00F83734" w:rsidRDefault="00937076" w:rsidP="00415E4B">
      <w:pPr>
        <w:pStyle w:val="a5"/>
        <w:keepLines/>
        <w:numPr>
          <w:ilvl w:val="0"/>
          <w:numId w:val="31"/>
        </w:numPr>
        <w:suppressAutoHyphens/>
        <w:spacing w:after="0" w:line="360" w:lineRule="auto"/>
        <w:ind w:left="1571" w:hanging="578"/>
        <w:jc w:val="both"/>
        <w:rPr>
          <w:color w:val="auto"/>
        </w:rPr>
      </w:pPr>
      <w:r w:rsidRPr="00F83734">
        <w:rPr>
          <w:color w:val="auto"/>
        </w:rPr>
        <w:t>карта границ территорий, подверженных риску возникновения чрезвычайных ситуаций природного и техногенного характера (</w:t>
      </w:r>
      <w:r w:rsidR="00B74BB5">
        <w:rPr>
          <w:color w:val="auto"/>
        </w:rPr>
        <w:t xml:space="preserve">фрагмент </w:t>
      </w:r>
      <w:r w:rsidR="00B74BB5" w:rsidRPr="00F83734">
        <w:rPr>
          <w:color w:val="auto"/>
        </w:rPr>
        <w:t>МО 1:</w:t>
      </w:r>
      <w:r w:rsidR="00B74BB5">
        <w:rPr>
          <w:color w:val="auto"/>
        </w:rPr>
        <w:t>25</w:t>
      </w:r>
      <w:r w:rsidR="00B74BB5" w:rsidRPr="00F83734">
        <w:rPr>
          <w:color w:val="auto"/>
        </w:rPr>
        <w:t xml:space="preserve"> 000, </w:t>
      </w:r>
      <w:r w:rsidR="00B74BB5">
        <w:rPr>
          <w:color w:val="auto"/>
        </w:rPr>
        <w:t xml:space="preserve">фрагменты </w:t>
      </w:r>
      <w:r w:rsidR="00B74BB5" w:rsidRPr="00F83734">
        <w:rPr>
          <w:color w:val="auto"/>
        </w:rPr>
        <w:t>населенн</w:t>
      </w:r>
      <w:r w:rsidR="00B74BB5">
        <w:rPr>
          <w:color w:val="auto"/>
        </w:rPr>
        <w:t>ых</w:t>
      </w:r>
      <w:r w:rsidR="00B74BB5" w:rsidRPr="00F83734">
        <w:rPr>
          <w:color w:val="auto"/>
        </w:rPr>
        <w:t xml:space="preserve"> пункт</w:t>
      </w:r>
      <w:r w:rsidR="00B74BB5">
        <w:rPr>
          <w:color w:val="auto"/>
        </w:rPr>
        <w:t>ов</w:t>
      </w:r>
      <w:r w:rsidR="00B74BB5" w:rsidRPr="00F83734">
        <w:rPr>
          <w:color w:val="auto"/>
        </w:rPr>
        <w:t xml:space="preserve"> МО 1:5000)</w:t>
      </w:r>
      <w:r w:rsidRPr="00F83734">
        <w:rPr>
          <w:color w:val="auto"/>
        </w:rPr>
        <w:t>.</w:t>
      </w:r>
    </w:p>
    <w:p w:rsidR="00601240" w:rsidRPr="00F83734" w:rsidRDefault="00601240" w:rsidP="00601240">
      <w:pPr>
        <w:pStyle w:val="a5"/>
        <w:keepLines/>
        <w:suppressAutoHyphens/>
        <w:spacing w:after="0" w:line="360" w:lineRule="auto"/>
        <w:jc w:val="both"/>
        <w:rPr>
          <w:color w:val="auto"/>
        </w:rPr>
      </w:pPr>
    </w:p>
    <w:p w:rsidR="00937076" w:rsidRPr="00F83734" w:rsidRDefault="00937076" w:rsidP="00415E4B">
      <w:pPr>
        <w:pStyle w:val="1"/>
        <w:keepLines/>
        <w:pageBreakBefore/>
        <w:numPr>
          <w:ilvl w:val="1"/>
          <w:numId w:val="40"/>
        </w:numPr>
        <w:suppressAutoHyphens/>
        <w:spacing w:before="0" w:after="480" w:line="360" w:lineRule="auto"/>
        <w:ind w:left="851" w:hanging="491"/>
        <w:jc w:val="center"/>
        <w:rPr>
          <w:rFonts w:ascii="Times New Roman" w:hAnsi="Times New Roman" w:cs="Times New Roman"/>
          <w:color w:val="auto"/>
          <w:kern w:val="1"/>
          <w:lang w:val="ru-RU"/>
        </w:rPr>
      </w:pPr>
      <w:bookmarkStart w:id="26" w:name="_Toc342472301"/>
      <w:bookmarkStart w:id="27" w:name="_Toc432277858"/>
      <w:bookmarkStart w:id="28" w:name="_Toc432407239"/>
      <w:bookmarkStart w:id="29" w:name="_Toc441427369"/>
      <w:bookmarkEnd w:id="26"/>
      <w:r w:rsidRPr="00F83734">
        <w:rPr>
          <w:rFonts w:ascii="Times New Roman" w:hAnsi="Times New Roman" w:cs="Times New Roman"/>
          <w:color w:val="auto"/>
          <w:kern w:val="1"/>
          <w:lang w:val="ru-RU"/>
        </w:rPr>
        <w:lastRenderedPageBreak/>
        <w:t>ОБЩИЕ СВЕДЕНИЯ О МУНИЦИПАЛЬНОМ ОБРАЗОВАНИИ</w:t>
      </w:r>
      <w:bookmarkEnd w:id="27"/>
      <w:bookmarkEnd w:id="28"/>
      <w:bookmarkEnd w:id="29"/>
    </w:p>
    <w:p w:rsidR="00937076" w:rsidRPr="00994C5A" w:rsidRDefault="00937076" w:rsidP="00415E4B">
      <w:pPr>
        <w:pStyle w:val="2"/>
        <w:keepLines/>
        <w:numPr>
          <w:ilvl w:val="2"/>
          <w:numId w:val="40"/>
        </w:numPr>
        <w:suppressAutoHyphens/>
        <w:spacing w:before="0" w:after="360" w:line="360" w:lineRule="auto"/>
        <w:jc w:val="center"/>
        <w:rPr>
          <w:rFonts w:ascii="Times New Roman" w:hAnsi="Times New Roman" w:cs="Times New Roman"/>
          <w:i w:val="0"/>
          <w:color w:val="auto"/>
          <w:sz w:val="30"/>
          <w:szCs w:val="30"/>
          <w:lang w:val="ru-RU"/>
        </w:rPr>
      </w:pPr>
      <w:bookmarkStart w:id="30" w:name="_Toc268263623"/>
      <w:bookmarkStart w:id="31" w:name="_Toc342472302"/>
      <w:bookmarkStart w:id="32" w:name="_Toc253729757"/>
      <w:bookmarkStart w:id="33" w:name="_Toc255383196"/>
      <w:bookmarkStart w:id="34" w:name="_Toc256375542"/>
      <w:bookmarkStart w:id="35" w:name="_Toc256429331"/>
      <w:bookmarkStart w:id="36" w:name="_Toc263243176"/>
      <w:bookmarkStart w:id="37" w:name="_Toc432277859"/>
      <w:bookmarkStart w:id="38" w:name="_Toc432407240"/>
      <w:bookmarkStart w:id="39" w:name="_Toc441427370"/>
      <w:bookmarkEnd w:id="30"/>
      <w:bookmarkEnd w:id="31"/>
      <w:bookmarkEnd w:id="32"/>
      <w:bookmarkEnd w:id="33"/>
      <w:bookmarkEnd w:id="34"/>
      <w:bookmarkEnd w:id="35"/>
      <w:bookmarkEnd w:id="36"/>
      <w:r w:rsidRPr="00994C5A">
        <w:rPr>
          <w:rFonts w:ascii="Times New Roman" w:hAnsi="Times New Roman" w:cs="Times New Roman"/>
          <w:i w:val="0"/>
          <w:color w:val="auto"/>
          <w:sz w:val="30"/>
          <w:szCs w:val="30"/>
          <w:lang w:val="ru-RU"/>
        </w:rPr>
        <w:t>Общие сведения о муниципальном образовании</w:t>
      </w:r>
      <w:bookmarkEnd w:id="37"/>
      <w:bookmarkEnd w:id="38"/>
      <w:bookmarkEnd w:id="39"/>
    </w:p>
    <w:p w:rsidR="0095190E" w:rsidRDefault="00362EFB">
      <w:pPr>
        <w:pStyle w:val="a5"/>
        <w:keepLines/>
        <w:suppressAutoHyphens/>
        <w:spacing w:after="0" w:line="360" w:lineRule="auto"/>
        <w:ind w:left="0" w:firstLine="851"/>
        <w:jc w:val="both"/>
        <w:rPr>
          <w:color w:val="auto"/>
          <w:lang w:eastAsia="ru-RU"/>
        </w:rPr>
      </w:pPr>
      <w:r>
        <w:rPr>
          <w:color w:val="auto"/>
          <w:lang w:eastAsia="ru-RU"/>
        </w:rPr>
        <w:t>Муниципальное образование «</w:t>
      </w:r>
      <w:r w:rsidR="00C71BA7">
        <w:rPr>
          <w:color w:val="auto"/>
          <w:lang w:eastAsia="ru-RU"/>
        </w:rPr>
        <w:t>сельсовет Андийский</w:t>
      </w:r>
      <w:r>
        <w:rPr>
          <w:color w:val="auto"/>
          <w:lang w:eastAsia="ru-RU"/>
        </w:rPr>
        <w:t>»</w:t>
      </w:r>
      <w:r w:rsidR="00937076" w:rsidRPr="00994C5A">
        <w:rPr>
          <w:color w:val="auto"/>
          <w:lang w:eastAsia="ru-RU"/>
        </w:rPr>
        <w:t xml:space="preserve"> </w:t>
      </w:r>
      <w:r w:rsidR="003022A4" w:rsidRPr="00994C5A">
        <w:rPr>
          <w:color w:val="auto"/>
          <w:lang w:eastAsia="ru-RU"/>
        </w:rPr>
        <w:t xml:space="preserve">находится </w:t>
      </w:r>
      <w:r w:rsidR="00C71BA7">
        <w:rPr>
          <w:color w:val="auto"/>
          <w:lang w:eastAsia="ru-RU"/>
        </w:rPr>
        <w:t>на севере</w:t>
      </w:r>
      <w:r w:rsidR="003022A4" w:rsidRPr="00994C5A">
        <w:rPr>
          <w:color w:val="auto"/>
          <w:lang w:eastAsia="ru-RU"/>
        </w:rPr>
        <w:t xml:space="preserve"> </w:t>
      </w:r>
      <w:r w:rsidR="00F83734" w:rsidRPr="00994C5A">
        <w:rPr>
          <w:color w:val="auto"/>
          <w:lang w:eastAsia="ru-RU"/>
        </w:rPr>
        <w:t>Ботлихского</w:t>
      </w:r>
      <w:r w:rsidR="003022A4" w:rsidRPr="00994C5A">
        <w:rPr>
          <w:color w:val="auto"/>
          <w:lang w:eastAsia="ru-RU"/>
        </w:rPr>
        <w:t xml:space="preserve"> района</w:t>
      </w:r>
      <w:r w:rsidR="003022A4" w:rsidRPr="00626BB0">
        <w:rPr>
          <w:color w:val="auto"/>
          <w:lang w:eastAsia="ru-RU"/>
        </w:rPr>
        <w:t xml:space="preserve">, </w:t>
      </w:r>
      <w:r w:rsidR="00626BB0">
        <w:rPr>
          <w:color w:val="auto"/>
          <w:lang w:eastAsia="ru-RU"/>
        </w:rPr>
        <w:t>который располагается на западе Республики Дагестан</w:t>
      </w:r>
      <w:r w:rsidR="001B0D13">
        <w:rPr>
          <w:color w:val="auto"/>
          <w:lang w:eastAsia="ru-RU"/>
        </w:rPr>
        <w:t>.</w:t>
      </w:r>
      <w:r w:rsidR="00626BB0">
        <w:rPr>
          <w:color w:val="auto"/>
          <w:lang w:eastAsia="ru-RU"/>
        </w:rPr>
        <w:t xml:space="preserve"> </w:t>
      </w:r>
      <w:r w:rsidR="00C71BA7">
        <w:rPr>
          <w:color w:val="auto"/>
          <w:lang w:eastAsia="ru-RU"/>
        </w:rPr>
        <w:t xml:space="preserve">Центр муниципального образования </w:t>
      </w:r>
      <w:r w:rsidR="00626BB0" w:rsidRPr="00AE4163">
        <w:rPr>
          <w:color w:val="auto"/>
          <w:lang w:eastAsia="ru-RU"/>
        </w:rPr>
        <w:t xml:space="preserve">село </w:t>
      </w:r>
      <w:r w:rsidR="00C71BA7">
        <w:rPr>
          <w:color w:val="auto"/>
          <w:lang w:eastAsia="ru-RU"/>
        </w:rPr>
        <w:t>Анди</w:t>
      </w:r>
      <w:r w:rsidR="00626BB0" w:rsidRPr="00AE4163">
        <w:rPr>
          <w:color w:val="auto"/>
          <w:lang w:eastAsia="ru-RU"/>
        </w:rPr>
        <w:t xml:space="preserve"> </w:t>
      </w:r>
      <w:r w:rsidR="00704FEF" w:rsidRPr="00AE4163">
        <w:rPr>
          <w:color w:val="auto"/>
          <w:lang w:eastAsia="ru-RU"/>
        </w:rPr>
        <w:t>расположено в 1</w:t>
      </w:r>
      <w:r w:rsidR="00AB50F7">
        <w:rPr>
          <w:color w:val="auto"/>
          <w:lang w:eastAsia="ru-RU"/>
        </w:rPr>
        <w:t>40</w:t>
      </w:r>
      <w:r w:rsidR="00704FEF" w:rsidRPr="00AE4163">
        <w:rPr>
          <w:color w:val="auto"/>
          <w:lang w:eastAsia="ru-RU"/>
        </w:rPr>
        <w:t> км к юго-западу от </w:t>
      </w:r>
      <w:hyperlink r:id="rId15" w:tooltip="Махачкала" w:history="1">
        <w:r w:rsidR="00704FEF" w:rsidRPr="00AE4163">
          <w:rPr>
            <w:color w:val="auto"/>
            <w:lang w:eastAsia="ru-RU"/>
          </w:rPr>
          <w:t>Махачкалы</w:t>
        </w:r>
      </w:hyperlink>
      <w:r w:rsidR="00704FEF" w:rsidRPr="00AE4163">
        <w:rPr>
          <w:color w:val="auto"/>
          <w:lang w:eastAsia="ru-RU"/>
        </w:rPr>
        <w:t xml:space="preserve">, в </w:t>
      </w:r>
      <w:r w:rsidR="00E530C6">
        <w:rPr>
          <w:color w:val="auto"/>
          <w:lang w:eastAsia="ru-RU"/>
        </w:rPr>
        <w:t>16</w:t>
      </w:r>
      <w:r w:rsidR="00EF6778">
        <w:rPr>
          <w:color w:val="auto"/>
          <w:lang w:eastAsia="ru-RU"/>
        </w:rPr>
        <w:t xml:space="preserve">-ти км от </w:t>
      </w:r>
      <w:r w:rsidR="00704FEF" w:rsidRPr="00AE4163">
        <w:rPr>
          <w:color w:val="auto"/>
          <w:lang w:eastAsia="ru-RU"/>
        </w:rPr>
        <w:t> </w:t>
      </w:r>
      <w:hyperlink r:id="rId16" w:tooltip="Андийское Койсу (река)" w:history="1">
        <w:r w:rsidR="00704FEF" w:rsidRPr="00AE4163">
          <w:rPr>
            <w:color w:val="auto"/>
            <w:lang w:eastAsia="ru-RU"/>
          </w:rPr>
          <w:t>Андийского Койсу</w:t>
        </w:r>
      </w:hyperlink>
      <w:r w:rsidR="00AE4163" w:rsidRPr="00AE4163">
        <w:rPr>
          <w:color w:val="auto"/>
          <w:lang w:eastAsia="ru-RU"/>
        </w:rPr>
        <w:t xml:space="preserve"> </w:t>
      </w:r>
      <w:r w:rsidR="00704FEF" w:rsidRPr="00AE4163">
        <w:rPr>
          <w:color w:val="auto"/>
          <w:lang w:eastAsia="ru-RU"/>
        </w:rPr>
        <w:t>(составляющая </w:t>
      </w:r>
      <w:hyperlink r:id="rId17" w:tooltip="Сулак (река)" w:history="1">
        <w:r w:rsidR="00704FEF" w:rsidRPr="00AE4163">
          <w:rPr>
            <w:color w:val="auto"/>
            <w:lang w:eastAsia="ru-RU"/>
          </w:rPr>
          <w:t>Сулака</w:t>
        </w:r>
      </w:hyperlink>
      <w:r w:rsidR="00704FEF" w:rsidRPr="00AE4163">
        <w:rPr>
          <w:color w:val="auto"/>
          <w:lang w:eastAsia="ru-RU"/>
        </w:rPr>
        <w:t xml:space="preserve">). </w:t>
      </w:r>
    </w:p>
    <w:p w:rsidR="00EF6778" w:rsidRPr="0094749C" w:rsidRDefault="00EF6778" w:rsidP="00EF6778">
      <w:pPr>
        <w:keepNext/>
        <w:keepLines/>
        <w:widowControl w:val="0"/>
        <w:suppressAutoHyphens/>
        <w:spacing w:after="0" w:line="360" w:lineRule="auto"/>
        <w:ind w:firstLine="851"/>
        <w:jc w:val="both"/>
        <w:rPr>
          <w:rFonts w:eastAsia="Times New Roman"/>
          <w:color w:val="auto"/>
          <w:szCs w:val="20"/>
          <w:lang w:eastAsia="ru-RU"/>
        </w:rPr>
      </w:pPr>
      <w:r w:rsidRPr="0094749C">
        <w:rPr>
          <w:rFonts w:eastAsia="Times New Roman"/>
          <w:color w:val="auto"/>
          <w:szCs w:val="20"/>
          <w:lang w:eastAsia="ru-RU"/>
        </w:rPr>
        <w:t>Площадь муниципального образования «</w:t>
      </w:r>
      <w:r w:rsidR="00C71BA7">
        <w:rPr>
          <w:rFonts w:eastAsia="Times New Roman"/>
          <w:color w:val="auto"/>
          <w:szCs w:val="20"/>
          <w:lang w:eastAsia="ru-RU"/>
        </w:rPr>
        <w:t>сельсовет Андийский</w:t>
      </w:r>
      <w:r w:rsidRPr="0094749C">
        <w:rPr>
          <w:rFonts w:eastAsia="Times New Roman"/>
          <w:color w:val="auto"/>
          <w:szCs w:val="20"/>
          <w:lang w:eastAsia="ru-RU"/>
        </w:rPr>
        <w:t xml:space="preserve">» </w:t>
      </w:r>
      <w:r w:rsidRPr="0094749C">
        <w:rPr>
          <w:color w:val="auto"/>
          <w:kern w:val="1"/>
        </w:rPr>
        <w:t xml:space="preserve">равна </w:t>
      </w:r>
      <w:r w:rsidR="00E530C6">
        <w:rPr>
          <w:color w:val="auto"/>
          <w:kern w:val="1"/>
        </w:rPr>
        <w:t>17264</w:t>
      </w:r>
      <w:r w:rsidR="00130A7B">
        <w:rPr>
          <w:color w:val="auto"/>
          <w:kern w:val="1"/>
        </w:rPr>
        <w:t>,0</w:t>
      </w:r>
      <w:r w:rsidRPr="0094749C">
        <w:rPr>
          <w:color w:val="auto"/>
          <w:kern w:val="1"/>
        </w:rPr>
        <w:t xml:space="preserve"> га</w:t>
      </w:r>
      <w:r w:rsidRPr="0094749C">
        <w:rPr>
          <w:rFonts w:eastAsia="Times New Roman"/>
          <w:color w:val="auto"/>
          <w:szCs w:val="20"/>
          <w:lang w:eastAsia="ru-RU"/>
        </w:rPr>
        <w:t xml:space="preserve"> </w:t>
      </w:r>
      <w:r w:rsidRPr="0059797D">
        <w:rPr>
          <w:rFonts w:eastAsia="Times New Roman"/>
          <w:color w:val="auto"/>
          <w:szCs w:val="20"/>
          <w:lang w:eastAsia="ru-RU"/>
        </w:rPr>
        <w:t>(</w:t>
      </w:r>
      <w:r w:rsidR="00E530C6" w:rsidRPr="0059797D">
        <w:rPr>
          <w:rFonts w:eastAsia="Times New Roman"/>
          <w:color w:val="auto"/>
          <w:szCs w:val="20"/>
          <w:lang w:eastAsia="ru-RU"/>
        </w:rPr>
        <w:t>28,2</w:t>
      </w:r>
      <w:r w:rsidRPr="0059797D">
        <w:rPr>
          <w:rFonts w:eastAsia="Times New Roman"/>
          <w:color w:val="auto"/>
          <w:szCs w:val="20"/>
          <w:lang w:eastAsia="ru-RU"/>
        </w:rPr>
        <w:t>% площади</w:t>
      </w:r>
      <w:r w:rsidRPr="0094749C">
        <w:rPr>
          <w:rFonts w:eastAsia="Times New Roman"/>
          <w:color w:val="auto"/>
          <w:szCs w:val="20"/>
          <w:lang w:eastAsia="ru-RU"/>
        </w:rPr>
        <w:t xml:space="preserve"> Ботлихского района), плотность населения – </w:t>
      </w:r>
      <w:r w:rsidR="00CB27ED">
        <w:rPr>
          <w:rFonts w:eastAsia="Times New Roman"/>
          <w:color w:val="auto"/>
          <w:szCs w:val="20"/>
          <w:lang w:eastAsia="ru-RU"/>
        </w:rPr>
        <w:t>36</w:t>
      </w:r>
      <w:r w:rsidRPr="0094749C">
        <w:rPr>
          <w:rFonts w:eastAsia="Times New Roman"/>
          <w:color w:val="auto"/>
          <w:szCs w:val="20"/>
          <w:lang w:eastAsia="ru-RU"/>
        </w:rPr>
        <w:t xml:space="preserve"> чел/км</w:t>
      </w:r>
      <w:r w:rsidRPr="0094749C">
        <w:rPr>
          <w:rFonts w:eastAsia="Times New Roman"/>
          <w:color w:val="auto"/>
          <w:szCs w:val="20"/>
          <w:vertAlign w:val="superscript"/>
          <w:lang w:eastAsia="ru-RU"/>
        </w:rPr>
        <w:t>2</w:t>
      </w:r>
      <w:r w:rsidRPr="0094749C">
        <w:rPr>
          <w:rFonts w:eastAsia="Times New Roman"/>
          <w:color w:val="auto"/>
          <w:szCs w:val="20"/>
          <w:lang w:eastAsia="ru-RU"/>
        </w:rPr>
        <w:t xml:space="preserve"> (средняя плотность населения Ботлихского района составляет </w:t>
      </w:r>
      <w:r>
        <w:rPr>
          <w:rFonts w:eastAsia="Times New Roman"/>
          <w:color w:val="auto"/>
          <w:szCs w:val="20"/>
          <w:lang w:eastAsia="ru-RU"/>
        </w:rPr>
        <w:t>74,7</w:t>
      </w:r>
      <w:r w:rsidRPr="0094749C">
        <w:rPr>
          <w:rFonts w:eastAsia="Times New Roman"/>
          <w:color w:val="auto"/>
          <w:szCs w:val="20"/>
          <w:lang w:eastAsia="ru-RU"/>
        </w:rPr>
        <w:t xml:space="preserve"> чел/км</w:t>
      </w:r>
      <w:r w:rsidRPr="0094749C">
        <w:rPr>
          <w:rFonts w:eastAsia="Times New Roman"/>
          <w:color w:val="auto"/>
          <w:szCs w:val="20"/>
          <w:vertAlign w:val="superscript"/>
          <w:lang w:eastAsia="ru-RU"/>
        </w:rPr>
        <w:t xml:space="preserve">2 </w:t>
      </w:r>
      <w:r w:rsidRPr="0094749C">
        <w:rPr>
          <w:rFonts w:eastAsia="Times New Roman"/>
          <w:color w:val="auto"/>
          <w:szCs w:val="20"/>
          <w:lang w:eastAsia="ru-RU"/>
        </w:rPr>
        <w:t>в целом по РД –52,9 чел/км</w:t>
      </w:r>
      <w:r w:rsidRPr="0094749C">
        <w:rPr>
          <w:rFonts w:eastAsia="Times New Roman"/>
          <w:color w:val="auto"/>
          <w:szCs w:val="20"/>
          <w:vertAlign w:val="superscript"/>
          <w:lang w:eastAsia="ru-RU"/>
        </w:rPr>
        <w:t>2</w:t>
      </w:r>
      <w:r w:rsidRPr="0094749C">
        <w:rPr>
          <w:rFonts w:eastAsia="Times New Roman"/>
          <w:color w:val="auto"/>
          <w:szCs w:val="20"/>
          <w:lang w:eastAsia="ru-RU"/>
        </w:rPr>
        <w:t>).</w:t>
      </w:r>
    </w:p>
    <w:p w:rsidR="0059797D" w:rsidRDefault="00EF6778" w:rsidP="00EF6778">
      <w:pPr>
        <w:pStyle w:val="a5"/>
        <w:keepLines/>
        <w:suppressAutoHyphens/>
        <w:spacing w:after="0" w:line="360" w:lineRule="auto"/>
        <w:ind w:left="0" w:firstLine="851"/>
        <w:jc w:val="both"/>
        <w:rPr>
          <w:color w:val="auto"/>
        </w:rPr>
      </w:pPr>
      <w:r w:rsidRPr="0033505B">
        <w:rPr>
          <w:color w:val="auto"/>
        </w:rPr>
        <w:t>В состав муниципального образования «</w:t>
      </w:r>
      <w:r w:rsidR="00C71BA7">
        <w:rPr>
          <w:color w:val="auto"/>
        </w:rPr>
        <w:t>сельсовет Андийский</w:t>
      </w:r>
      <w:r w:rsidRPr="0033505B">
        <w:rPr>
          <w:color w:val="auto"/>
        </w:rPr>
        <w:t xml:space="preserve">» Ботлихского района входят </w:t>
      </w:r>
      <w:r w:rsidR="00D17930">
        <w:rPr>
          <w:color w:val="auto"/>
        </w:rPr>
        <w:t>три села:</w:t>
      </w:r>
      <w:r w:rsidR="00C71BA7">
        <w:rPr>
          <w:color w:val="auto"/>
        </w:rPr>
        <w:t xml:space="preserve"> Анди</w:t>
      </w:r>
      <w:r>
        <w:rPr>
          <w:color w:val="auto"/>
        </w:rPr>
        <w:t xml:space="preserve">, </w:t>
      </w:r>
      <w:r w:rsidR="0059797D">
        <w:rPr>
          <w:color w:val="auto"/>
        </w:rPr>
        <w:t>Гунха</w:t>
      </w:r>
      <w:r w:rsidRPr="0033505B">
        <w:rPr>
          <w:color w:val="auto"/>
        </w:rPr>
        <w:t xml:space="preserve"> и </w:t>
      </w:r>
      <w:r w:rsidR="0059797D">
        <w:rPr>
          <w:color w:val="auto"/>
        </w:rPr>
        <w:t>Цибилта</w:t>
      </w:r>
      <w:r w:rsidRPr="0033505B">
        <w:rPr>
          <w:color w:val="auto"/>
        </w:rPr>
        <w:t>.</w:t>
      </w:r>
    </w:p>
    <w:p w:rsidR="00EF6778" w:rsidRPr="00430C5A" w:rsidRDefault="0059797D" w:rsidP="00EF6778">
      <w:pPr>
        <w:pStyle w:val="a5"/>
        <w:keepLines/>
        <w:suppressAutoHyphens/>
        <w:spacing w:after="0" w:line="360" w:lineRule="auto"/>
        <w:ind w:left="0" w:firstLine="851"/>
        <w:jc w:val="both"/>
        <w:rPr>
          <w:color w:val="131313"/>
        </w:rPr>
      </w:pPr>
      <w:r>
        <w:rPr>
          <w:color w:val="auto"/>
        </w:rPr>
        <w:t xml:space="preserve">Село </w:t>
      </w:r>
      <w:r>
        <w:rPr>
          <w:color w:val="131313"/>
        </w:rPr>
        <w:t xml:space="preserve">Анди </w:t>
      </w:r>
      <w:r w:rsidR="00CA3382">
        <w:rPr>
          <w:color w:val="131313"/>
        </w:rPr>
        <w:t xml:space="preserve">расположено в 14 км к северо-востоку от районного центра -села Ботлих и </w:t>
      </w:r>
      <w:r w:rsidR="00CA3382" w:rsidRPr="00041882">
        <w:rPr>
          <w:color w:val="131313"/>
        </w:rPr>
        <w:t xml:space="preserve">является </w:t>
      </w:r>
      <w:r w:rsidR="00041882" w:rsidRPr="00041882">
        <w:rPr>
          <w:color w:val="131313"/>
        </w:rPr>
        <w:t>одним из крупных населенных пунктов Дагестана и самым большим селом в Западном Дагестане.</w:t>
      </w:r>
      <w:r w:rsidR="00D17930">
        <w:rPr>
          <w:color w:val="131313"/>
        </w:rPr>
        <w:t xml:space="preserve"> Его площадь составляет 307,7 га.</w:t>
      </w:r>
      <w:r w:rsidR="00430C5A">
        <w:rPr>
          <w:color w:val="131313"/>
        </w:rPr>
        <w:t xml:space="preserve"> </w:t>
      </w:r>
      <w:r w:rsidR="00EF6778" w:rsidRPr="00430C5A">
        <w:rPr>
          <w:color w:val="auto"/>
        </w:rPr>
        <w:t xml:space="preserve">Село </w:t>
      </w:r>
      <w:r w:rsidRPr="00430C5A">
        <w:rPr>
          <w:color w:val="auto"/>
        </w:rPr>
        <w:t>Гунха</w:t>
      </w:r>
      <w:r w:rsidR="00EF6778" w:rsidRPr="00430C5A">
        <w:rPr>
          <w:color w:val="auto"/>
        </w:rPr>
        <w:t xml:space="preserve"> расположено в </w:t>
      </w:r>
      <w:r w:rsidRPr="00430C5A">
        <w:rPr>
          <w:color w:val="auto"/>
        </w:rPr>
        <w:t xml:space="preserve">200 </w:t>
      </w:r>
      <w:r w:rsidR="00EF6778" w:rsidRPr="00430C5A">
        <w:rPr>
          <w:color w:val="auto"/>
        </w:rPr>
        <w:t xml:space="preserve">м к </w:t>
      </w:r>
      <w:r w:rsidRPr="00430C5A">
        <w:rPr>
          <w:color w:val="auto"/>
        </w:rPr>
        <w:t>востоку от села Анди</w:t>
      </w:r>
      <w:hyperlink r:id="rId18" w:tooltip="Ботлих" w:history="1"/>
      <w:r w:rsidR="00EF6778" w:rsidRPr="00430C5A">
        <w:rPr>
          <w:color w:val="auto"/>
        </w:rPr>
        <w:t xml:space="preserve">, на </w:t>
      </w:r>
      <w:r w:rsidR="00D17930" w:rsidRPr="00430C5A">
        <w:rPr>
          <w:color w:val="auto"/>
        </w:rPr>
        <w:t>левом брегу</w:t>
      </w:r>
      <w:r w:rsidR="00EF6778" w:rsidRPr="00430C5A">
        <w:rPr>
          <w:color w:val="auto"/>
        </w:rPr>
        <w:t xml:space="preserve"> реки </w:t>
      </w:r>
      <w:r w:rsidR="00D17930" w:rsidRPr="00430C5A">
        <w:rPr>
          <w:color w:val="auto"/>
        </w:rPr>
        <w:t>Унсатлен</w:t>
      </w:r>
      <w:r w:rsidR="00EF6778" w:rsidRPr="00430C5A">
        <w:rPr>
          <w:color w:val="auto"/>
        </w:rPr>
        <w:t>.</w:t>
      </w:r>
      <w:r w:rsidR="00430C5A">
        <w:rPr>
          <w:color w:val="auto"/>
        </w:rPr>
        <w:t xml:space="preserve"> Его площадь значительно уступает площади села Анди и составляет 16,3 га. </w:t>
      </w:r>
      <w:r w:rsidR="00EF6778" w:rsidRPr="00430C5A">
        <w:rPr>
          <w:color w:val="131313"/>
        </w:rPr>
        <w:t xml:space="preserve">Село </w:t>
      </w:r>
      <w:r w:rsidRPr="00430C5A">
        <w:rPr>
          <w:color w:val="131313"/>
        </w:rPr>
        <w:t>Цибилта</w:t>
      </w:r>
      <w:r w:rsidR="00EF6778" w:rsidRPr="00430C5A">
        <w:rPr>
          <w:color w:val="131313"/>
        </w:rPr>
        <w:t xml:space="preserve"> </w:t>
      </w:r>
      <w:r w:rsidR="00430C5A">
        <w:rPr>
          <w:color w:val="131313"/>
        </w:rPr>
        <w:t>р</w:t>
      </w:r>
      <w:r w:rsidR="00430C5A" w:rsidRPr="00430C5A">
        <w:rPr>
          <w:color w:val="131313"/>
        </w:rPr>
        <w:t>асположено в 8 км к северо-востоку от села</w:t>
      </w:r>
      <w:r w:rsidR="00430C5A">
        <w:rPr>
          <w:color w:val="131313"/>
        </w:rPr>
        <w:t xml:space="preserve"> </w:t>
      </w:r>
      <w:r w:rsidR="00430C5A" w:rsidRPr="00430C5A">
        <w:rPr>
          <w:color w:val="131313"/>
        </w:rPr>
        <w:t>Ботлих, на левом берегу реки Чанковская.</w:t>
      </w:r>
      <w:r w:rsidR="00056B62">
        <w:rPr>
          <w:color w:val="131313"/>
        </w:rPr>
        <w:t xml:space="preserve"> Площадь села занимает 18,3 га.</w:t>
      </w:r>
    </w:p>
    <w:p w:rsidR="00D338CE" w:rsidRDefault="00D338CE" w:rsidP="0059797D">
      <w:pPr>
        <w:pStyle w:val="a5"/>
        <w:keepLines/>
        <w:suppressAutoHyphens/>
        <w:spacing w:after="0" w:line="360" w:lineRule="auto"/>
        <w:ind w:left="0" w:firstLine="851"/>
        <w:jc w:val="both"/>
        <w:rPr>
          <w:color w:val="auto"/>
        </w:rPr>
      </w:pPr>
      <w:r>
        <w:rPr>
          <w:color w:val="auto"/>
        </w:rPr>
        <w:t xml:space="preserve">Транспортная связь населенных пунктов между собой и с другими населенными пунктами </w:t>
      </w:r>
      <w:r w:rsidR="00130EDD">
        <w:rPr>
          <w:color w:val="auto"/>
        </w:rPr>
        <w:t xml:space="preserve">района </w:t>
      </w:r>
      <w:r>
        <w:rPr>
          <w:color w:val="auto"/>
        </w:rPr>
        <w:t xml:space="preserve">осуществляется посредством </w:t>
      </w:r>
      <w:r w:rsidR="008C074E">
        <w:rPr>
          <w:color w:val="auto"/>
        </w:rPr>
        <w:t xml:space="preserve">автодороги республиканского значения </w:t>
      </w:r>
      <w:r w:rsidR="008C074E" w:rsidRPr="001035C4">
        <w:rPr>
          <w:color w:val="auto"/>
        </w:rPr>
        <w:t xml:space="preserve">82 ОП РЗ 82К-008 «Грозный – </w:t>
      </w:r>
      <w:r w:rsidR="008C074E">
        <w:rPr>
          <w:color w:val="auto"/>
        </w:rPr>
        <w:t xml:space="preserve">Анди </w:t>
      </w:r>
      <w:r w:rsidR="008C074E" w:rsidRPr="001035C4">
        <w:rPr>
          <w:color w:val="auto"/>
        </w:rPr>
        <w:t>–</w:t>
      </w:r>
      <w:r w:rsidR="008C074E" w:rsidRPr="00041882">
        <w:rPr>
          <w:color w:val="FF0000"/>
        </w:rPr>
        <w:t xml:space="preserve"> </w:t>
      </w:r>
      <w:r w:rsidR="008C074E" w:rsidRPr="001035C4">
        <w:rPr>
          <w:color w:val="auto"/>
        </w:rPr>
        <w:t>Хунзах – Араканская площадка»</w:t>
      </w:r>
      <w:r w:rsidR="008C074E">
        <w:rPr>
          <w:color w:val="auto"/>
        </w:rPr>
        <w:t xml:space="preserve"> и </w:t>
      </w:r>
      <w:r w:rsidR="0059797D">
        <w:rPr>
          <w:color w:val="auto"/>
        </w:rPr>
        <w:t>подъезда от</w:t>
      </w:r>
      <w:r>
        <w:rPr>
          <w:color w:val="auto"/>
        </w:rPr>
        <w:t xml:space="preserve"> </w:t>
      </w:r>
      <w:r w:rsidRPr="001035C4">
        <w:rPr>
          <w:color w:val="auto"/>
        </w:rPr>
        <w:t>автодорог</w:t>
      </w:r>
      <w:r w:rsidR="0059797D">
        <w:rPr>
          <w:color w:val="auto"/>
        </w:rPr>
        <w:t>и</w:t>
      </w:r>
      <w:r w:rsidRPr="001035C4">
        <w:rPr>
          <w:color w:val="auto"/>
        </w:rPr>
        <w:t xml:space="preserve"> республиканского значения 82 ОП РЗ 82К-008 «Грозный – </w:t>
      </w:r>
      <w:r w:rsidR="0059797D">
        <w:rPr>
          <w:color w:val="auto"/>
        </w:rPr>
        <w:t xml:space="preserve">Анди </w:t>
      </w:r>
      <w:r w:rsidRPr="001035C4">
        <w:rPr>
          <w:color w:val="auto"/>
        </w:rPr>
        <w:t>–</w:t>
      </w:r>
      <w:r w:rsidRPr="00041882">
        <w:rPr>
          <w:color w:val="FF0000"/>
        </w:rPr>
        <w:t xml:space="preserve"> </w:t>
      </w:r>
      <w:r w:rsidRPr="001035C4">
        <w:rPr>
          <w:color w:val="auto"/>
        </w:rPr>
        <w:t>Хунзах – Араканская площадка»</w:t>
      </w:r>
      <w:r w:rsidR="00130EDD">
        <w:rPr>
          <w:color w:val="auto"/>
        </w:rPr>
        <w:t xml:space="preserve"> </w:t>
      </w:r>
      <w:r w:rsidR="0059797D">
        <w:rPr>
          <w:color w:val="auto"/>
        </w:rPr>
        <w:t>до села Анди, а также связанн</w:t>
      </w:r>
      <w:r w:rsidR="00B654BC">
        <w:rPr>
          <w:color w:val="auto"/>
        </w:rPr>
        <w:t>ой</w:t>
      </w:r>
      <w:r w:rsidR="0059797D">
        <w:rPr>
          <w:color w:val="auto"/>
        </w:rPr>
        <w:t xml:space="preserve"> с ни</w:t>
      </w:r>
      <w:r w:rsidR="00B654BC">
        <w:rPr>
          <w:color w:val="auto"/>
        </w:rPr>
        <w:t>м сети грунтовых дорог.</w:t>
      </w:r>
    </w:p>
    <w:p w:rsidR="00EF6778" w:rsidRDefault="00EF6778" w:rsidP="00EF6778">
      <w:pPr>
        <w:pStyle w:val="a5"/>
        <w:keepLines/>
        <w:suppressAutoHyphens/>
        <w:spacing w:after="0" w:line="360" w:lineRule="auto"/>
        <w:ind w:left="0" w:firstLine="851"/>
        <w:jc w:val="both"/>
        <w:rPr>
          <w:color w:val="auto"/>
        </w:rPr>
      </w:pPr>
      <w:r w:rsidRPr="009A1DBB">
        <w:rPr>
          <w:color w:val="auto"/>
        </w:rPr>
        <w:t xml:space="preserve">Через </w:t>
      </w:r>
      <w:r w:rsidR="00362EFB">
        <w:rPr>
          <w:color w:val="auto"/>
        </w:rPr>
        <w:t>муниципальное образование</w:t>
      </w:r>
      <w:r w:rsidRPr="009A1DBB">
        <w:rPr>
          <w:color w:val="auto"/>
        </w:rPr>
        <w:t xml:space="preserve"> проходят автомобильные пути сообщения с Ахвахским и Цумадинским районами. </w:t>
      </w:r>
      <w:r w:rsidR="00D338CE" w:rsidRPr="00E62445">
        <w:rPr>
          <w:shd w:val="clear" w:color="auto" w:fill="FFFFFF"/>
        </w:rPr>
        <w:t>Рядом (через перевал Харами)</w:t>
      </w:r>
      <w:r w:rsidR="00D338CE">
        <w:rPr>
          <w:shd w:val="clear" w:color="auto" w:fill="FFFFFF"/>
        </w:rPr>
        <w:t xml:space="preserve"> </w:t>
      </w:r>
      <w:r w:rsidR="00D338CE">
        <w:rPr>
          <w:color w:val="auto"/>
        </w:rPr>
        <w:t>и</w:t>
      </w:r>
      <w:r w:rsidRPr="009A1DBB">
        <w:rPr>
          <w:color w:val="auto"/>
        </w:rPr>
        <w:t>меется сообщение с Чеченской Республикой.</w:t>
      </w:r>
    </w:p>
    <w:p w:rsidR="00EF6778" w:rsidRPr="00E62445" w:rsidRDefault="00EF6778" w:rsidP="00EF6778">
      <w:pPr>
        <w:pStyle w:val="a5"/>
        <w:keepLines/>
        <w:suppressAutoHyphens/>
        <w:spacing w:after="0" w:line="360" w:lineRule="auto"/>
        <w:ind w:left="0" w:firstLine="851"/>
        <w:jc w:val="both"/>
        <w:rPr>
          <w:color w:val="auto"/>
        </w:rPr>
      </w:pPr>
      <w:r>
        <w:rPr>
          <w:color w:val="auto"/>
        </w:rPr>
        <w:t>Транспортная с</w:t>
      </w:r>
      <w:r w:rsidRPr="00AE4163">
        <w:rPr>
          <w:color w:val="auto"/>
        </w:rPr>
        <w:t xml:space="preserve">вязь с Махачкалой осуществляется </w:t>
      </w:r>
      <w:r>
        <w:rPr>
          <w:color w:val="auto"/>
        </w:rPr>
        <w:t>через Гимринский туннель (1</w:t>
      </w:r>
      <w:r w:rsidR="00B654BC">
        <w:rPr>
          <w:color w:val="auto"/>
        </w:rPr>
        <w:t>40</w:t>
      </w:r>
      <w:r>
        <w:rPr>
          <w:color w:val="auto"/>
        </w:rPr>
        <w:t xml:space="preserve"> км</w:t>
      </w:r>
      <w:r w:rsidRPr="00E62445">
        <w:rPr>
          <w:color w:val="auto"/>
        </w:rPr>
        <w:t>.</w:t>
      </w:r>
    </w:p>
    <w:p w:rsidR="00EF6778" w:rsidRDefault="0094466C">
      <w:pPr>
        <w:pStyle w:val="a5"/>
        <w:keepLines/>
        <w:suppressAutoHyphens/>
        <w:spacing w:after="0" w:line="360" w:lineRule="auto"/>
        <w:ind w:left="0" w:firstLine="851"/>
        <w:jc w:val="both"/>
        <w:rPr>
          <w:color w:val="auto"/>
        </w:rPr>
      </w:pPr>
      <w:r w:rsidRPr="00193DBD">
        <w:rPr>
          <w:color w:val="auto"/>
        </w:rPr>
        <w:lastRenderedPageBreak/>
        <w:t xml:space="preserve">Демографическая ситуация в муниципальном образовании </w:t>
      </w:r>
      <w:r w:rsidR="00B654BC">
        <w:rPr>
          <w:color w:val="auto"/>
        </w:rPr>
        <w:t>в разные периоды колебалась и характеризовалась как оттоком, так и притоком населения. В последние годы происходит устойчивый рост численности.</w:t>
      </w:r>
      <w:r w:rsidRPr="00193DBD">
        <w:rPr>
          <w:color w:val="auto"/>
        </w:rPr>
        <w:t> </w:t>
      </w:r>
    </w:p>
    <w:p w:rsidR="00937076" w:rsidRPr="00193DBD" w:rsidRDefault="00C757E4" w:rsidP="0095190E">
      <w:pPr>
        <w:pStyle w:val="a5"/>
        <w:keepLines/>
        <w:suppressAutoHyphens/>
        <w:spacing w:after="0" w:line="360" w:lineRule="auto"/>
        <w:ind w:left="0" w:firstLine="851"/>
        <w:jc w:val="both"/>
        <w:rPr>
          <w:color w:val="auto"/>
        </w:rPr>
      </w:pPr>
      <w:r w:rsidRPr="00193DBD">
        <w:rPr>
          <w:color w:val="auto"/>
        </w:rPr>
        <w:t>Н</w:t>
      </w:r>
      <w:r w:rsidR="00937076" w:rsidRPr="00193DBD">
        <w:rPr>
          <w:color w:val="auto"/>
        </w:rPr>
        <w:t xml:space="preserve">а 01.01.2015 г. </w:t>
      </w:r>
      <w:r w:rsidRPr="00193DBD">
        <w:rPr>
          <w:color w:val="auto"/>
        </w:rPr>
        <w:t xml:space="preserve">численность населения сельсовета </w:t>
      </w:r>
      <w:r w:rsidR="00937076" w:rsidRPr="00193DBD">
        <w:rPr>
          <w:color w:val="auto"/>
        </w:rPr>
        <w:t xml:space="preserve">составила </w:t>
      </w:r>
      <w:r w:rsidR="00B654BC">
        <w:rPr>
          <w:color w:val="auto"/>
        </w:rPr>
        <w:t>6174</w:t>
      </w:r>
      <w:r w:rsidR="00937076" w:rsidRPr="00193DBD">
        <w:rPr>
          <w:color w:val="auto"/>
        </w:rPr>
        <w:t xml:space="preserve"> человек.</w:t>
      </w:r>
    </w:p>
    <w:p w:rsidR="002749B5" w:rsidRPr="002749B5" w:rsidRDefault="002749B5" w:rsidP="002749B5">
      <w:pPr>
        <w:pStyle w:val="ab"/>
        <w:keepNext/>
        <w:spacing w:after="0"/>
        <w:rPr>
          <w:color w:val="auto"/>
          <w:sz w:val="20"/>
        </w:rPr>
      </w:pPr>
      <w:r w:rsidRPr="002749B5">
        <w:rPr>
          <w:color w:val="auto"/>
          <w:sz w:val="20"/>
        </w:rPr>
        <w:t xml:space="preserve">Таблица </w:t>
      </w:r>
      <w:r w:rsidRPr="002749B5">
        <w:rPr>
          <w:color w:val="auto"/>
          <w:sz w:val="20"/>
        </w:rPr>
        <w:fldChar w:fldCharType="begin"/>
      </w:r>
      <w:r w:rsidRPr="002749B5">
        <w:rPr>
          <w:color w:val="auto"/>
          <w:sz w:val="20"/>
        </w:rPr>
        <w:instrText xml:space="preserve"> SEQ Таблица \* ARABIC </w:instrText>
      </w:r>
      <w:r w:rsidRPr="002749B5">
        <w:rPr>
          <w:color w:val="auto"/>
          <w:sz w:val="20"/>
        </w:rPr>
        <w:fldChar w:fldCharType="separate"/>
      </w:r>
      <w:r w:rsidR="00937071">
        <w:rPr>
          <w:noProof/>
          <w:color w:val="auto"/>
          <w:sz w:val="20"/>
        </w:rPr>
        <w:t>1</w:t>
      </w:r>
      <w:r w:rsidRPr="002749B5">
        <w:rPr>
          <w:color w:val="auto"/>
          <w:sz w:val="20"/>
        </w:rPr>
        <w:fldChar w:fldCharType="end"/>
      </w:r>
      <w:r w:rsidRPr="002749B5">
        <w:rPr>
          <w:color w:val="auto"/>
          <w:sz w:val="20"/>
        </w:rPr>
        <w:t xml:space="preserve"> </w:t>
      </w:r>
      <w:r w:rsidR="00A77467">
        <w:rPr>
          <w:color w:val="auto"/>
          <w:sz w:val="20"/>
        </w:rPr>
        <w:t>Ч</w:t>
      </w:r>
      <w:r w:rsidRPr="002749B5">
        <w:rPr>
          <w:color w:val="auto"/>
          <w:sz w:val="20"/>
        </w:rPr>
        <w:t>исленности населения муниципального образования за 2002 – 2015 гг</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0"/>
        <w:gridCol w:w="880"/>
        <w:gridCol w:w="943"/>
        <w:gridCol w:w="851"/>
        <w:gridCol w:w="850"/>
        <w:gridCol w:w="851"/>
        <w:gridCol w:w="850"/>
        <w:gridCol w:w="851"/>
        <w:gridCol w:w="992"/>
      </w:tblGrid>
      <w:tr w:rsidR="008351BC" w:rsidRPr="00A30887" w:rsidTr="002749B5">
        <w:trPr>
          <w:trHeight w:val="540"/>
        </w:trPr>
        <w:tc>
          <w:tcPr>
            <w:tcW w:w="704"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№п/п</w:t>
            </w:r>
          </w:p>
        </w:tc>
        <w:tc>
          <w:tcPr>
            <w:tcW w:w="1550" w:type="dxa"/>
            <w:shd w:val="clear" w:color="auto" w:fill="auto"/>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Наименование населенного пункта</w:t>
            </w:r>
          </w:p>
        </w:tc>
        <w:tc>
          <w:tcPr>
            <w:tcW w:w="880"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 xml:space="preserve">Ед.изм. </w:t>
            </w:r>
          </w:p>
        </w:tc>
        <w:tc>
          <w:tcPr>
            <w:tcW w:w="943"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2002</w:t>
            </w:r>
          </w:p>
        </w:tc>
        <w:tc>
          <w:tcPr>
            <w:tcW w:w="851"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2008</w:t>
            </w:r>
          </w:p>
        </w:tc>
        <w:tc>
          <w:tcPr>
            <w:tcW w:w="850"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2010</w:t>
            </w:r>
          </w:p>
        </w:tc>
        <w:tc>
          <w:tcPr>
            <w:tcW w:w="851"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2012</w:t>
            </w:r>
          </w:p>
        </w:tc>
        <w:tc>
          <w:tcPr>
            <w:tcW w:w="850"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2013</w:t>
            </w:r>
          </w:p>
        </w:tc>
        <w:tc>
          <w:tcPr>
            <w:tcW w:w="851"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2014</w:t>
            </w:r>
          </w:p>
        </w:tc>
        <w:tc>
          <w:tcPr>
            <w:tcW w:w="992" w:type="dxa"/>
            <w:shd w:val="clear" w:color="auto" w:fill="auto"/>
            <w:noWrap/>
            <w:vAlign w:val="center"/>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2015</w:t>
            </w:r>
          </w:p>
        </w:tc>
      </w:tr>
      <w:tr w:rsidR="008351BC" w:rsidRPr="00A30887" w:rsidTr="00A30887">
        <w:trPr>
          <w:trHeight w:val="315"/>
        </w:trPr>
        <w:tc>
          <w:tcPr>
            <w:tcW w:w="3134" w:type="dxa"/>
            <w:gridSpan w:val="3"/>
            <w:shd w:val="clear" w:color="auto" w:fill="auto"/>
            <w:noWrap/>
            <w:hideMark/>
          </w:tcPr>
          <w:p w:rsidR="00694060" w:rsidRPr="00A30887" w:rsidRDefault="00694060" w:rsidP="00A30887">
            <w:pPr>
              <w:pStyle w:val="a5"/>
              <w:keepNext/>
              <w:keepLines/>
              <w:suppressAutoHyphens/>
              <w:spacing w:after="0" w:line="240" w:lineRule="auto"/>
              <w:ind w:left="0"/>
              <w:rPr>
                <w:b/>
                <w:iCs/>
                <w:color w:val="auto"/>
                <w:sz w:val="20"/>
                <w:szCs w:val="20"/>
              </w:rPr>
            </w:pPr>
            <w:r w:rsidRPr="00A30887">
              <w:rPr>
                <w:b/>
                <w:iCs/>
                <w:color w:val="auto"/>
                <w:sz w:val="20"/>
                <w:szCs w:val="20"/>
              </w:rPr>
              <w:t>итого</w:t>
            </w:r>
          </w:p>
        </w:tc>
        <w:tc>
          <w:tcPr>
            <w:tcW w:w="943"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5237</w:t>
            </w:r>
          </w:p>
        </w:tc>
        <w:tc>
          <w:tcPr>
            <w:tcW w:w="851"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4442</w:t>
            </w:r>
          </w:p>
        </w:tc>
        <w:tc>
          <w:tcPr>
            <w:tcW w:w="850"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5765</w:t>
            </w:r>
          </w:p>
        </w:tc>
        <w:tc>
          <w:tcPr>
            <w:tcW w:w="851"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5849</w:t>
            </w:r>
          </w:p>
        </w:tc>
        <w:tc>
          <w:tcPr>
            <w:tcW w:w="850"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5960</w:t>
            </w:r>
          </w:p>
        </w:tc>
        <w:tc>
          <w:tcPr>
            <w:tcW w:w="851"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6066</w:t>
            </w:r>
          </w:p>
        </w:tc>
        <w:tc>
          <w:tcPr>
            <w:tcW w:w="992" w:type="dxa"/>
            <w:shd w:val="clear" w:color="auto" w:fill="auto"/>
            <w:noWrap/>
            <w:hideMark/>
          </w:tcPr>
          <w:p w:rsidR="00694060" w:rsidRPr="00A30887" w:rsidRDefault="00B654BC" w:rsidP="00A30887">
            <w:pPr>
              <w:pStyle w:val="a5"/>
              <w:keepNext/>
              <w:keepLines/>
              <w:suppressAutoHyphens/>
              <w:spacing w:after="0" w:line="240" w:lineRule="auto"/>
              <w:ind w:left="0"/>
              <w:rPr>
                <w:b/>
                <w:bCs/>
                <w:iCs/>
                <w:color w:val="auto"/>
                <w:sz w:val="20"/>
                <w:szCs w:val="20"/>
              </w:rPr>
            </w:pPr>
            <w:r>
              <w:rPr>
                <w:b/>
                <w:bCs/>
                <w:iCs/>
                <w:color w:val="auto"/>
                <w:sz w:val="20"/>
                <w:szCs w:val="20"/>
              </w:rPr>
              <w:t>6174</w:t>
            </w:r>
          </w:p>
        </w:tc>
      </w:tr>
    </w:tbl>
    <w:p w:rsidR="00AA47C0" w:rsidRDefault="00AA47C0" w:rsidP="00AA47C0">
      <w:pPr>
        <w:pStyle w:val="a5"/>
        <w:keepLines/>
        <w:suppressAutoHyphens/>
        <w:spacing w:after="0" w:line="360" w:lineRule="auto"/>
        <w:ind w:left="0" w:firstLine="851"/>
        <w:jc w:val="both"/>
      </w:pPr>
      <w:r w:rsidRPr="00E62445">
        <w:t xml:space="preserve">Основу экономического потенциала </w:t>
      </w:r>
      <w:r w:rsidR="00362EFB">
        <w:t>Муниципального образования «</w:t>
      </w:r>
      <w:r w:rsidR="00C71BA7">
        <w:t>сельсовет Андийский</w:t>
      </w:r>
      <w:r w:rsidR="00362EFB">
        <w:t>»</w:t>
      </w:r>
      <w:r w:rsidRPr="00E62445">
        <w:t xml:space="preserve"> составляет сельское хозяйство</w:t>
      </w:r>
      <w:r w:rsidR="00E62445" w:rsidRPr="00E62445">
        <w:t xml:space="preserve">, </w:t>
      </w:r>
      <w:r w:rsidR="00F07DEE">
        <w:t>специализация сельскохозяйственного производства – животноводческо-</w:t>
      </w:r>
      <w:r w:rsidR="00F854E4">
        <w:t>с</w:t>
      </w:r>
      <w:r w:rsidR="00F07DEE">
        <w:t>адоводческая</w:t>
      </w:r>
      <w:r w:rsidRPr="00E62445">
        <w:t xml:space="preserve">. </w:t>
      </w:r>
      <w:r w:rsidRPr="00E62445">
        <w:rPr>
          <w:shd w:val="clear" w:color="auto" w:fill="FFFFFF"/>
        </w:rPr>
        <w:t xml:space="preserve">Вся территория селения засажена садами с яблоками, грушами, грецким орехом, абрикосами и сливами. Так как </w:t>
      </w:r>
      <w:r w:rsidR="0059797D">
        <w:rPr>
          <w:shd w:val="clear" w:color="auto" w:fill="FFFFFF"/>
        </w:rPr>
        <w:t xml:space="preserve">Анди </w:t>
      </w:r>
      <w:r w:rsidRPr="00E62445">
        <w:rPr>
          <w:shd w:val="clear" w:color="auto" w:fill="FFFFFF"/>
        </w:rPr>
        <w:t>находится в котловане, а вокруг горный массив, здесь природой созданы все условия для выращивания фруктов с использованием искусственного орошения</w:t>
      </w:r>
      <w:r w:rsidRPr="005E6F6E">
        <w:t>.</w:t>
      </w:r>
      <w:r w:rsidR="00F07DEE" w:rsidRPr="005E6F6E">
        <w:t xml:space="preserve"> </w:t>
      </w:r>
      <w:r w:rsidR="005E6F6E" w:rsidRPr="005E6F6E">
        <w:t>Увеличивается поголовье крупного</w:t>
      </w:r>
      <w:r w:rsidR="005E6F6E">
        <w:t xml:space="preserve"> </w:t>
      </w:r>
      <w:r w:rsidR="005E6F6E" w:rsidRPr="005E6F6E">
        <w:t xml:space="preserve">рогатого скота, овец и коз. </w:t>
      </w:r>
      <w:r w:rsidRPr="00826360">
        <w:t xml:space="preserve">Площадь </w:t>
      </w:r>
      <w:r w:rsidR="00E62445">
        <w:t xml:space="preserve">всех </w:t>
      </w:r>
      <w:r w:rsidRPr="00826360">
        <w:t xml:space="preserve">сельскохозяйственных угодий в </w:t>
      </w:r>
      <w:r>
        <w:t>сельсовете</w:t>
      </w:r>
      <w:r w:rsidRPr="00826360">
        <w:t xml:space="preserve"> составляет </w:t>
      </w:r>
      <w:r w:rsidR="00B654BC">
        <w:t>16,2</w:t>
      </w:r>
      <w:r w:rsidRPr="00826360">
        <w:t xml:space="preserve"> тыс.га, в том числе пашня, многолетние насаждения, сенокосы, пастбища, неиспользуемые угодья.</w:t>
      </w:r>
    </w:p>
    <w:p w:rsidR="00193DBD" w:rsidRDefault="00F56ACD" w:rsidP="00F56ACD">
      <w:pPr>
        <w:pStyle w:val="a5"/>
        <w:keepLines/>
        <w:suppressAutoHyphens/>
        <w:spacing w:after="0" w:line="360" w:lineRule="auto"/>
        <w:ind w:left="0" w:firstLine="851"/>
        <w:jc w:val="both"/>
        <w:rPr>
          <w:color w:val="auto"/>
        </w:rPr>
      </w:pPr>
      <w:r>
        <w:rPr>
          <w:color w:val="auto"/>
        </w:rPr>
        <w:t>В</w:t>
      </w:r>
      <w:r w:rsidR="00790874" w:rsidRPr="00790874">
        <w:rPr>
          <w:color w:val="auto"/>
        </w:rPr>
        <w:t xml:space="preserve"> муниципальном образовании </w:t>
      </w:r>
      <w:r w:rsidR="00790874">
        <w:rPr>
          <w:color w:val="auto"/>
        </w:rPr>
        <w:t>свою деятельность осуществляют</w:t>
      </w:r>
      <w:r w:rsidR="00790874" w:rsidRPr="00790874">
        <w:rPr>
          <w:color w:val="auto"/>
        </w:rPr>
        <w:t xml:space="preserve"> с</w:t>
      </w:r>
      <w:r w:rsidR="005E6F6E" w:rsidRPr="00790874">
        <w:rPr>
          <w:color w:val="auto"/>
        </w:rPr>
        <w:t>убъекты малого и среднего предпринимательства</w:t>
      </w:r>
      <w:r w:rsidR="0036303F">
        <w:rPr>
          <w:color w:val="auto"/>
        </w:rPr>
        <w:t xml:space="preserve">, среди которых общества с ограниченной ответственностью, а </w:t>
      </w:r>
      <w:r>
        <w:rPr>
          <w:color w:val="auto"/>
        </w:rPr>
        <w:t>сельскохозяйственные кооперативы</w:t>
      </w:r>
      <w:r w:rsidR="0036303F">
        <w:rPr>
          <w:color w:val="auto"/>
        </w:rPr>
        <w:t xml:space="preserve">, занимающиеся </w:t>
      </w:r>
      <w:r w:rsidR="005369FD">
        <w:rPr>
          <w:color w:val="auto"/>
        </w:rPr>
        <w:t xml:space="preserve">сбором, переработкой и </w:t>
      </w:r>
      <w:r w:rsidR="0036303F">
        <w:rPr>
          <w:color w:val="auto"/>
        </w:rPr>
        <w:t>производством сельскохозяйственной продукции.</w:t>
      </w:r>
      <w:r w:rsidR="00436F52">
        <w:rPr>
          <w:color w:val="auto"/>
        </w:rPr>
        <w:t xml:space="preserve"> Наиболее крупный из них СПК «Андийский», специализирующийся на производстве мяса и молока</w:t>
      </w:r>
      <w:r w:rsidR="00263D33">
        <w:rPr>
          <w:color w:val="auto"/>
        </w:rPr>
        <w:t>.</w:t>
      </w:r>
    </w:p>
    <w:p w:rsidR="00E62445" w:rsidRDefault="00E62445" w:rsidP="00AA47C0">
      <w:pPr>
        <w:pStyle w:val="a5"/>
        <w:keepLines/>
        <w:suppressAutoHyphens/>
        <w:spacing w:after="0" w:line="360" w:lineRule="auto"/>
        <w:ind w:left="0" w:firstLine="851"/>
        <w:jc w:val="both"/>
        <w:rPr>
          <w:color w:val="auto"/>
        </w:rPr>
      </w:pPr>
      <w:r w:rsidRPr="00AF2284">
        <w:rPr>
          <w:color w:val="auto"/>
        </w:rPr>
        <w:t xml:space="preserve">Система культурно-бытового обслуживания </w:t>
      </w:r>
      <w:r w:rsidR="00AC2309">
        <w:rPr>
          <w:color w:val="auto"/>
        </w:rPr>
        <w:t xml:space="preserve">населения </w:t>
      </w:r>
      <w:r w:rsidRPr="00AF2284">
        <w:rPr>
          <w:color w:val="auto"/>
        </w:rPr>
        <w:t xml:space="preserve">в муниципальном образовании представлена </w:t>
      </w:r>
      <w:r w:rsidR="001D0B06">
        <w:rPr>
          <w:color w:val="auto"/>
        </w:rPr>
        <w:t>1</w:t>
      </w:r>
      <w:r w:rsidR="00EE63AC">
        <w:rPr>
          <w:color w:val="auto"/>
        </w:rPr>
        <w:t>-</w:t>
      </w:r>
      <w:r w:rsidR="00263D33">
        <w:rPr>
          <w:color w:val="auto"/>
        </w:rPr>
        <w:t>им</w:t>
      </w:r>
      <w:r w:rsidR="001D0B06">
        <w:rPr>
          <w:color w:val="auto"/>
        </w:rPr>
        <w:t xml:space="preserve"> </w:t>
      </w:r>
      <w:r w:rsidRPr="00AF2284">
        <w:rPr>
          <w:color w:val="auto"/>
        </w:rPr>
        <w:t>учреждени</w:t>
      </w:r>
      <w:r w:rsidR="001D0B06">
        <w:rPr>
          <w:color w:val="auto"/>
        </w:rPr>
        <w:t>е</w:t>
      </w:r>
      <w:r w:rsidRPr="00AF2284">
        <w:rPr>
          <w:color w:val="auto"/>
        </w:rPr>
        <w:t xml:space="preserve">м </w:t>
      </w:r>
      <w:r w:rsidR="001D0B06">
        <w:rPr>
          <w:color w:val="auto"/>
        </w:rPr>
        <w:t>до</w:t>
      </w:r>
      <w:r w:rsidRPr="00AF2284">
        <w:rPr>
          <w:color w:val="auto"/>
        </w:rPr>
        <w:t>школьного образования,</w:t>
      </w:r>
      <w:r w:rsidR="00272830">
        <w:rPr>
          <w:color w:val="auto"/>
        </w:rPr>
        <w:t xml:space="preserve"> 1-им учреждением дополнительного образования</w:t>
      </w:r>
      <w:r w:rsidRPr="00AF2284">
        <w:rPr>
          <w:color w:val="auto"/>
        </w:rPr>
        <w:t xml:space="preserve"> </w:t>
      </w:r>
      <w:r w:rsidR="00AC2309">
        <w:rPr>
          <w:color w:val="auto"/>
        </w:rPr>
        <w:t xml:space="preserve">а также </w:t>
      </w:r>
      <w:r w:rsidR="001D0B06">
        <w:rPr>
          <w:color w:val="auto"/>
        </w:rPr>
        <w:t>3</w:t>
      </w:r>
      <w:r w:rsidR="00EE63AC">
        <w:rPr>
          <w:color w:val="auto"/>
        </w:rPr>
        <w:t>-</w:t>
      </w:r>
      <w:r w:rsidR="001D0B06">
        <w:rPr>
          <w:color w:val="auto"/>
        </w:rPr>
        <w:t xml:space="preserve">мя </w:t>
      </w:r>
      <w:r w:rsidR="00263D33">
        <w:rPr>
          <w:color w:val="auto"/>
        </w:rPr>
        <w:t>школами</w:t>
      </w:r>
      <w:r w:rsidR="00AC2309">
        <w:rPr>
          <w:color w:val="auto"/>
        </w:rPr>
        <w:t xml:space="preserve">, </w:t>
      </w:r>
      <w:r w:rsidR="00BE1A14">
        <w:rPr>
          <w:color w:val="auto"/>
        </w:rPr>
        <w:t>участковой</w:t>
      </w:r>
      <w:r w:rsidR="00AC2309">
        <w:rPr>
          <w:color w:val="auto"/>
        </w:rPr>
        <w:t xml:space="preserve"> </w:t>
      </w:r>
      <w:r w:rsidR="00AF2284" w:rsidRPr="00AF2284">
        <w:rPr>
          <w:color w:val="auto"/>
        </w:rPr>
        <w:t>больницей</w:t>
      </w:r>
      <w:r w:rsidR="00A11391">
        <w:rPr>
          <w:color w:val="auto"/>
        </w:rPr>
        <w:t xml:space="preserve">, </w:t>
      </w:r>
      <w:r w:rsidR="00EE63AC">
        <w:rPr>
          <w:color w:val="auto"/>
        </w:rPr>
        <w:t>2-мя ФАП</w:t>
      </w:r>
      <w:r w:rsidR="00272830">
        <w:rPr>
          <w:color w:val="auto"/>
        </w:rPr>
        <w:t>ами</w:t>
      </w:r>
      <w:r w:rsidR="00EE63AC">
        <w:rPr>
          <w:color w:val="auto"/>
        </w:rPr>
        <w:t xml:space="preserve">, </w:t>
      </w:r>
      <w:r w:rsidR="00263D33">
        <w:rPr>
          <w:color w:val="auto"/>
        </w:rPr>
        <w:t xml:space="preserve">домом культуры, библиотекой, </w:t>
      </w:r>
      <w:r w:rsidR="00EE63AC">
        <w:rPr>
          <w:color w:val="auto"/>
        </w:rPr>
        <w:t xml:space="preserve">4-мя спортивными объектами, </w:t>
      </w:r>
      <w:r w:rsidR="00263D33">
        <w:rPr>
          <w:color w:val="auto"/>
        </w:rPr>
        <w:t>магазинами и рынком.</w:t>
      </w:r>
      <w:r w:rsidR="00E30907">
        <w:rPr>
          <w:color w:val="auto"/>
        </w:rPr>
        <w:t xml:space="preserve"> </w:t>
      </w:r>
    </w:p>
    <w:p w:rsidR="00AA47C0" w:rsidRDefault="00AA47C0" w:rsidP="00AA47C0">
      <w:pPr>
        <w:pStyle w:val="a5"/>
        <w:keepLines/>
        <w:suppressAutoHyphens/>
        <w:spacing w:after="0" w:line="360" w:lineRule="auto"/>
        <w:ind w:left="0" w:firstLine="851"/>
        <w:jc w:val="both"/>
        <w:rPr>
          <w:color w:val="auto"/>
        </w:rPr>
      </w:pPr>
      <w:r w:rsidRPr="00AF2284">
        <w:rPr>
          <w:color w:val="auto"/>
        </w:rPr>
        <w:t xml:space="preserve">На сегодняшний день в </w:t>
      </w:r>
      <w:r w:rsidR="00AF2284">
        <w:rPr>
          <w:color w:val="auto"/>
        </w:rPr>
        <w:t>м</w:t>
      </w:r>
      <w:r w:rsidR="00362EFB" w:rsidRPr="00AF2284">
        <w:rPr>
          <w:color w:val="auto"/>
        </w:rPr>
        <w:t>униципальном образовании «</w:t>
      </w:r>
      <w:r w:rsidR="00C71BA7">
        <w:rPr>
          <w:color w:val="auto"/>
        </w:rPr>
        <w:t>сельсовет Андийский</w:t>
      </w:r>
      <w:r w:rsidR="00362EFB" w:rsidRPr="00AF2284">
        <w:rPr>
          <w:color w:val="auto"/>
        </w:rPr>
        <w:t>»</w:t>
      </w:r>
      <w:r w:rsidRPr="00AF2284">
        <w:rPr>
          <w:color w:val="auto"/>
        </w:rPr>
        <w:t xml:space="preserve"> проживают </w:t>
      </w:r>
      <w:r w:rsidR="00E3490B">
        <w:rPr>
          <w:color w:val="auto"/>
        </w:rPr>
        <w:t>470</w:t>
      </w:r>
      <w:r w:rsidRPr="00AF2284">
        <w:rPr>
          <w:color w:val="auto"/>
        </w:rPr>
        <w:t xml:space="preserve"> детей в возрасте до 7-ми лет. Ежегодно увеличивается количество заявлений для определения детей в детский сад, но, к сожалению, удовлетворить потребности всех родителей нет возможности.</w:t>
      </w:r>
    </w:p>
    <w:p w:rsidR="00E30907" w:rsidRDefault="00E30907" w:rsidP="00E30907">
      <w:pPr>
        <w:pStyle w:val="a5"/>
        <w:keepLines/>
        <w:suppressAutoHyphens/>
        <w:spacing w:after="0" w:line="360" w:lineRule="auto"/>
        <w:ind w:left="0" w:firstLine="851"/>
        <w:jc w:val="both"/>
        <w:rPr>
          <w:color w:val="auto"/>
        </w:rPr>
      </w:pPr>
      <w:r w:rsidRPr="00E30907">
        <w:rPr>
          <w:color w:val="auto"/>
        </w:rPr>
        <w:t>Одной из важнейших задач в каждом ДОУ является охрана жизни и здоровья детей, создание условий для снижения детской заболеваемости, физическая и психическая готовность их к дальнейшему обучению в школе.</w:t>
      </w:r>
    </w:p>
    <w:p w:rsidR="002F54FF" w:rsidRPr="00D27D7C" w:rsidRDefault="00D27D7C" w:rsidP="00AA47C0">
      <w:pPr>
        <w:pStyle w:val="a5"/>
        <w:keepLines/>
        <w:suppressAutoHyphens/>
        <w:spacing w:after="0" w:line="360" w:lineRule="auto"/>
        <w:ind w:left="0" w:firstLine="851"/>
        <w:jc w:val="both"/>
        <w:rPr>
          <w:color w:val="auto"/>
          <w:sz w:val="20"/>
        </w:rPr>
      </w:pPr>
      <w:r>
        <w:rPr>
          <w:szCs w:val="32"/>
          <w:shd w:val="clear" w:color="auto" w:fill="FFFFFF"/>
        </w:rPr>
        <w:lastRenderedPageBreak/>
        <w:t>Главной</w:t>
      </w:r>
      <w:r w:rsidRPr="00D27D7C">
        <w:rPr>
          <w:szCs w:val="32"/>
          <w:shd w:val="clear" w:color="auto" w:fill="FFFFFF"/>
        </w:rPr>
        <w:t xml:space="preserve"> задач</w:t>
      </w:r>
      <w:r>
        <w:rPr>
          <w:szCs w:val="32"/>
          <w:shd w:val="clear" w:color="auto" w:fill="FFFFFF"/>
        </w:rPr>
        <w:t>ей</w:t>
      </w:r>
      <w:r w:rsidRPr="00D27D7C">
        <w:rPr>
          <w:szCs w:val="32"/>
          <w:shd w:val="clear" w:color="auto" w:fill="FFFFFF"/>
        </w:rPr>
        <w:t xml:space="preserve"> современной школы</w:t>
      </w:r>
      <w:r>
        <w:rPr>
          <w:szCs w:val="32"/>
          <w:shd w:val="clear" w:color="auto" w:fill="FFFFFF"/>
        </w:rPr>
        <w:t xml:space="preserve"> так же </w:t>
      </w:r>
      <w:r w:rsidRPr="00D27D7C">
        <w:rPr>
          <w:szCs w:val="32"/>
          <w:shd w:val="clear" w:color="auto" w:fill="FFFFFF"/>
        </w:rPr>
        <w:t>явля</w:t>
      </w:r>
      <w:r>
        <w:rPr>
          <w:szCs w:val="32"/>
          <w:shd w:val="clear" w:color="auto" w:fill="FFFFFF"/>
        </w:rPr>
        <w:t>е</w:t>
      </w:r>
      <w:r w:rsidRPr="00D27D7C">
        <w:rPr>
          <w:szCs w:val="32"/>
          <w:shd w:val="clear" w:color="auto" w:fill="FFFFFF"/>
        </w:rPr>
        <w:t xml:space="preserve">тся воспитание здоровой личности. В 1 класс принимаются дети, которые </w:t>
      </w:r>
      <w:r>
        <w:rPr>
          <w:szCs w:val="32"/>
          <w:shd w:val="clear" w:color="auto" w:fill="FFFFFF"/>
        </w:rPr>
        <w:t xml:space="preserve">прошли </w:t>
      </w:r>
      <w:r w:rsidRPr="00D27D7C">
        <w:rPr>
          <w:szCs w:val="32"/>
          <w:shd w:val="clear" w:color="auto" w:fill="FFFFFF"/>
        </w:rPr>
        <w:t>полное медицинское обследование</w:t>
      </w:r>
      <w:r>
        <w:rPr>
          <w:szCs w:val="32"/>
          <w:shd w:val="clear" w:color="auto" w:fill="FFFFFF"/>
        </w:rPr>
        <w:t>.</w:t>
      </w:r>
    </w:p>
    <w:p w:rsidR="00003F2A" w:rsidRDefault="00AA47C0" w:rsidP="00AA47C0">
      <w:pPr>
        <w:pStyle w:val="a5"/>
        <w:keepLines/>
        <w:suppressAutoHyphens/>
        <w:spacing w:after="0" w:line="360" w:lineRule="auto"/>
        <w:ind w:left="0" w:firstLine="851"/>
        <w:jc w:val="both"/>
        <w:rPr>
          <w:color w:val="auto"/>
        </w:rPr>
      </w:pPr>
      <w:r w:rsidRPr="00D27D7C">
        <w:rPr>
          <w:color w:val="auto"/>
        </w:rPr>
        <w:t xml:space="preserve">Сохранность здоровья детей дошкольного </w:t>
      </w:r>
      <w:r w:rsidR="00D27D7C" w:rsidRPr="00D27D7C">
        <w:rPr>
          <w:color w:val="auto"/>
        </w:rPr>
        <w:t xml:space="preserve">и школьного </w:t>
      </w:r>
      <w:r w:rsidRPr="00D27D7C">
        <w:rPr>
          <w:color w:val="auto"/>
        </w:rPr>
        <w:t>возраста на ближайшую перспективу в сельсовете следует считать приоритетной задачей.</w:t>
      </w:r>
    </w:p>
    <w:p w:rsidR="00D27D7C" w:rsidRPr="00EE63AC" w:rsidRDefault="00D27D7C" w:rsidP="00AA47C0">
      <w:pPr>
        <w:pStyle w:val="a5"/>
        <w:keepLines/>
        <w:suppressAutoHyphens/>
        <w:spacing w:after="0" w:line="360" w:lineRule="auto"/>
        <w:ind w:left="0" w:firstLine="851"/>
        <w:jc w:val="both"/>
        <w:rPr>
          <w:color w:val="auto"/>
        </w:rPr>
      </w:pPr>
      <w:r w:rsidRPr="00EE63AC">
        <w:rPr>
          <w:color w:val="auto"/>
        </w:rPr>
        <w:t>Заботу о здоровье населения несут врачи и специалисты больниц</w:t>
      </w:r>
      <w:r w:rsidR="00E3490B">
        <w:rPr>
          <w:color w:val="auto"/>
        </w:rPr>
        <w:t>ы</w:t>
      </w:r>
      <w:r w:rsidRPr="00EE63AC">
        <w:rPr>
          <w:color w:val="auto"/>
        </w:rPr>
        <w:t xml:space="preserve"> и фельдшерск</w:t>
      </w:r>
      <w:r w:rsidR="00E3490B">
        <w:rPr>
          <w:color w:val="auto"/>
        </w:rPr>
        <w:t>ого</w:t>
      </w:r>
      <w:r w:rsidRPr="00EE63AC">
        <w:rPr>
          <w:color w:val="auto"/>
        </w:rPr>
        <w:t xml:space="preserve"> пункт</w:t>
      </w:r>
      <w:r w:rsidR="00E3490B">
        <w:rPr>
          <w:color w:val="auto"/>
        </w:rPr>
        <w:t>а</w:t>
      </w:r>
      <w:r w:rsidRPr="00EE63AC">
        <w:rPr>
          <w:color w:val="auto"/>
        </w:rPr>
        <w:t>, действующих на территории муниципального образования.</w:t>
      </w:r>
    </w:p>
    <w:p w:rsidR="00D27D7C" w:rsidRPr="00D27D7C" w:rsidRDefault="00D27D7C" w:rsidP="00AA47C0">
      <w:pPr>
        <w:pStyle w:val="a5"/>
        <w:keepLines/>
        <w:suppressAutoHyphens/>
        <w:spacing w:after="0" w:line="360" w:lineRule="auto"/>
        <w:ind w:left="0" w:firstLine="851"/>
        <w:jc w:val="both"/>
        <w:rPr>
          <w:color w:val="auto"/>
        </w:rPr>
      </w:pPr>
      <w:r w:rsidRPr="00EE63AC">
        <w:rPr>
          <w:color w:val="auto"/>
        </w:rPr>
        <w:t>Проводится работа по социальной защите различных категорий нуждающегося населения.</w:t>
      </w:r>
    </w:p>
    <w:p w:rsidR="00AA47C0" w:rsidRPr="00AF3EE9" w:rsidRDefault="00AA47C0" w:rsidP="00AA47C0">
      <w:pPr>
        <w:pStyle w:val="a5"/>
        <w:keepLines/>
        <w:suppressAutoHyphens/>
        <w:spacing w:after="0" w:line="360" w:lineRule="auto"/>
        <w:ind w:left="0" w:firstLine="851"/>
        <w:jc w:val="both"/>
        <w:rPr>
          <w:color w:val="auto"/>
        </w:rPr>
      </w:pPr>
      <w:r w:rsidRPr="00AF3EE9">
        <w:rPr>
          <w:color w:val="auto"/>
        </w:rPr>
        <w:t>Уровень зарегистрированной безработицы в сельсовете составляет 2,</w:t>
      </w:r>
      <w:r w:rsidR="00AF3EE9" w:rsidRPr="00AF3EE9">
        <w:rPr>
          <w:color w:val="auto"/>
        </w:rPr>
        <w:t>0</w:t>
      </w:r>
      <w:r w:rsidRPr="00AF3EE9">
        <w:rPr>
          <w:color w:val="auto"/>
        </w:rPr>
        <w:t xml:space="preserve"> процента, что вызывает необходимость в создании новых рабочих мест.</w:t>
      </w:r>
    </w:p>
    <w:p w:rsidR="00AA47C0" w:rsidRDefault="00AA47C0" w:rsidP="00AA47C0">
      <w:pPr>
        <w:pStyle w:val="a5"/>
        <w:keepLines/>
        <w:suppressAutoHyphens/>
        <w:spacing w:after="0" w:line="360" w:lineRule="auto"/>
        <w:ind w:left="0" w:firstLine="851"/>
        <w:jc w:val="both"/>
        <w:rPr>
          <w:color w:val="auto"/>
        </w:rPr>
      </w:pPr>
      <w:r w:rsidRPr="00F854E4">
        <w:rPr>
          <w:color w:val="auto"/>
        </w:rPr>
        <w:t>Среднемесячные денежные доходы на душу населения в 201</w:t>
      </w:r>
      <w:r w:rsidR="00F854E4" w:rsidRPr="00F854E4">
        <w:rPr>
          <w:color w:val="auto"/>
        </w:rPr>
        <w:t>4</w:t>
      </w:r>
      <w:r w:rsidRPr="00F854E4">
        <w:rPr>
          <w:color w:val="auto"/>
        </w:rPr>
        <w:t xml:space="preserve"> году составили </w:t>
      </w:r>
      <w:r w:rsidR="00F854E4" w:rsidRPr="00F854E4">
        <w:rPr>
          <w:color w:val="auto"/>
        </w:rPr>
        <w:t>1</w:t>
      </w:r>
      <w:r w:rsidR="00EE63AC">
        <w:rPr>
          <w:color w:val="auto"/>
        </w:rPr>
        <w:t>1</w:t>
      </w:r>
      <w:r w:rsidR="00F854E4" w:rsidRPr="00F854E4">
        <w:rPr>
          <w:color w:val="auto"/>
        </w:rPr>
        <w:t>,2 тыс</w:t>
      </w:r>
      <w:r w:rsidRPr="00F854E4">
        <w:rPr>
          <w:color w:val="auto"/>
        </w:rPr>
        <w:t xml:space="preserve"> руб, что н</w:t>
      </w:r>
      <w:r w:rsidR="00F854E4" w:rsidRPr="00F854E4">
        <w:rPr>
          <w:color w:val="auto"/>
        </w:rPr>
        <w:t>а</w:t>
      </w:r>
      <w:r w:rsidRPr="00F854E4">
        <w:rPr>
          <w:color w:val="auto"/>
        </w:rPr>
        <w:t xml:space="preserve"> </w:t>
      </w:r>
      <w:r w:rsidR="00F854E4" w:rsidRPr="00F854E4">
        <w:rPr>
          <w:color w:val="auto"/>
        </w:rPr>
        <w:t>17,7% больше уровня предыдущего года</w:t>
      </w:r>
      <w:r w:rsidRPr="00F854E4">
        <w:rPr>
          <w:color w:val="auto"/>
        </w:rPr>
        <w:t>.</w:t>
      </w:r>
    </w:p>
    <w:p w:rsidR="0021288B" w:rsidRPr="00C203ED" w:rsidRDefault="0021288B" w:rsidP="00AA47C0">
      <w:pPr>
        <w:pStyle w:val="a5"/>
        <w:keepLines/>
        <w:suppressAutoHyphens/>
        <w:spacing w:after="0" w:line="360" w:lineRule="auto"/>
        <w:ind w:left="0" w:firstLine="851"/>
        <w:jc w:val="both"/>
        <w:rPr>
          <w:color w:val="auto"/>
        </w:rPr>
      </w:pPr>
      <w:r w:rsidRPr="00C203ED">
        <w:rPr>
          <w:color w:val="auto"/>
        </w:rPr>
        <w:t>В Муниципальном образовании «</w:t>
      </w:r>
      <w:r w:rsidR="00C71BA7">
        <w:rPr>
          <w:color w:val="auto"/>
        </w:rPr>
        <w:t>сельсовет Андийский</w:t>
      </w:r>
      <w:r w:rsidRPr="00C203ED">
        <w:rPr>
          <w:color w:val="auto"/>
        </w:rPr>
        <w:t xml:space="preserve">» значительное внимание уделяется воссозданию и сохранению самобытной материальной и духовной культуры. Основными направлениями в </w:t>
      </w:r>
      <w:r w:rsidR="00C203ED" w:rsidRPr="00C203ED">
        <w:rPr>
          <w:color w:val="auto"/>
        </w:rPr>
        <w:t>этой работе являются</w:t>
      </w:r>
      <w:r w:rsidRPr="00C203ED">
        <w:rPr>
          <w:color w:val="auto"/>
        </w:rPr>
        <w:t>:</w:t>
      </w:r>
    </w:p>
    <w:p w:rsidR="0021288B" w:rsidRPr="00C203ED" w:rsidRDefault="00C203ED" w:rsidP="0021288B">
      <w:pPr>
        <w:pStyle w:val="a5"/>
        <w:keepLines/>
        <w:numPr>
          <w:ilvl w:val="0"/>
          <w:numId w:val="28"/>
        </w:numPr>
        <w:suppressAutoHyphens/>
        <w:spacing w:after="0" w:line="360" w:lineRule="auto"/>
        <w:ind w:left="1068" w:hanging="360"/>
        <w:jc w:val="both"/>
        <w:rPr>
          <w:color w:val="auto"/>
        </w:rPr>
      </w:pPr>
      <w:r w:rsidRPr="00C203ED">
        <w:rPr>
          <w:color w:val="auto"/>
        </w:rPr>
        <w:t>привлечение талантливой молодежи;</w:t>
      </w:r>
    </w:p>
    <w:p w:rsidR="0021288B" w:rsidRPr="00C203ED" w:rsidRDefault="0021288B" w:rsidP="0021288B">
      <w:pPr>
        <w:pStyle w:val="a5"/>
        <w:keepLines/>
        <w:numPr>
          <w:ilvl w:val="0"/>
          <w:numId w:val="28"/>
        </w:numPr>
        <w:suppressAutoHyphens/>
        <w:spacing w:after="0" w:line="360" w:lineRule="auto"/>
        <w:ind w:left="1068" w:hanging="360"/>
        <w:jc w:val="both"/>
        <w:rPr>
          <w:color w:val="auto"/>
        </w:rPr>
      </w:pPr>
      <w:r w:rsidRPr="00C203ED">
        <w:rPr>
          <w:color w:val="auto"/>
        </w:rPr>
        <w:t>изуче</w:t>
      </w:r>
      <w:r w:rsidR="00C203ED" w:rsidRPr="00C203ED">
        <w:rPr>
          <w:color w:val="auto"/>
        </w:rPr>
        <w:t>ние истории народа, его героев;</w:t>
      </w:r>
    </w:p>
    <w:p w:rsidR="0021288B" w:rsidRPr="00EE63AC" w:rsidRDefault="0021288B" w:rsidP="0021288B">
      <w:pPr>
        <w:pStyle w:val="a5"/>
        <w:keepLines/>
        <w:numPr>
          <w:ilvl w:val="0"/>
          <w:numId w:val="28"/>
        </w:numPr>
        <w:suppressAutoHyphens/>
        <w:spacing w:after="0" w:line="360" w:lineRule="auto"/>
        <w:ind w:left="1068" w:hanging="360"/>
        <w:jc w:val="both"/>
        <w:rPr>
          <w:color w:val="auto"/>
        </w:rPr>
      </w:pPr>
      <w:r w:rsidRPr="00EE63AC">
        <w:rPr>
          <w:color w:val="auto"/>
        </w:rPr>
        <w:t>воспитание у молодежи чувства гордости за свою Малую Родину.</w:t>
      </w:r>
    </w:p>
    <w:p w:rsidR="00EE63AC" w:rsidRDefault="00C203ED" w:rsidP="00EE63AC">
      <w:pPr>
        <w:pStyle w:val="a5"/>
        <w:keepLines/>
        <w:suppressAutoHyphens/>
        <w:spacing w:after="0" w:line="360" w:lineRule="auto"/>
        <w:ind w:left="0" w:firstLine="851"/>
        <w:jc w:val="both"/>
        <w:rPr>
          <w:color w:val="auto"/>
        </w:rPr>
      </w:pPr>
      <w:r w:rsidRPr="00EE63AC">
        <w:rPr>
          <w:color w:val="auto"/>
        </w:rPr>
        <w:t>Учреждени</w:t>
      </w:r>
      <w:r w:rsidR="00970345" w:rsidRPr="00EE63AC">
        <w:rPr>
          <w:color w:val="auto"/>
        </w:rPr>
        <w:t>е</w:t>
      </w:r>
      <w:r w:rsidRPr="00EE63AC">
        <w:rPr>
          <w:color w:val="auto"/>
        </w:rPr>
        <w:t xml:space="preserve">м, способствующим возрождению и </w:t>
      </w:r>
      <w:r w:rsidR="00CD34A5" w:rsidRPr="00EE63AC">
        <w:rPr>
          <w:color w:val="auto"/>
        </w:rPr>
        <w:t>сохранению культурного наследия,</w:t>
      </w:r>
      <w:r w:rsidRPr="00EE63AC">
        <w:rPr>
          <w:color w:val="auto"/>
        </w:rPr>
        <w:t xml:space="preserve"> </w:t>
      </w:r>
      <w:r w:rsidR="00970345" w:rsidRPr="00EE63AC">
        <w:rPr>
          <w:color w:val="auto"/>
        </w:rPr>
        <w:t xml:space="preserve">является </w:t>
      </w:r>
      <w:r w:rsidR="00EE63AC" w:rsidRPr="00EE63AC">
        <w:rPr>
          <w:color w:val="auto"/>
        </w:rPr>
        <w:t>Дом культуры</w:t>
      </w:r>
      <w:r w:rsidR="00970345" w:rsidRPr="00EE63AC">
        <w:rPr>
          <w:color w:val="auto"/>
        </w:rPr>
        <w:t>.</w:t>
      </w:r>
      <w:r w:rsidR="00EE63AC" w:rsidRPr="00EE63AC">
        <w:rPr>
          <w:color w:val="auto"/>
        </w:rPr>
        <w:t xml:space="preserve"> </w:t>
      </w:r>
    </w:p>
    <w:p w:rsidR="00CD7DEC" w:rsidRPr="00CD7DEC" w:rsidRDefault="00CD7DEC" w:rsidP="00CD7DEC">
      <w:pPr>
        <w:pStyle w:val="a5"/>
        <w:keepLines/>
        <w:suppressAutoHyphens/>
        <w:spacing w:after="0" w:line="360" w:lineRule="auto"/>
        <w:ind w:left="0" w:firstLine="851"/>
        <w:jc w:val="both"/>
        <w:rPr>
          <w:color w:val="auto"/>
        </w:rPr>
      </w:pPr>
      <w:r w:rsidRPr="00EE63AC">
        <w:rPr>
          <w:color w:val="auto"/>
        </w:rPr>
        <w:t>Высокими темпами растет численность несовершеннолетних детей, занимающихся различными видами спортивной подготовки: спортивно-оздоровительной,</w:t>
      </w:r>
      <w:r w:rsidRPr="00CD7DEC">
        <w:rPr>
          <w:color w:val="auto"/>
        </w:rPr>
        <w:t xml:space="preserve"> учебно-тренировочной, спортивного совершенствования, высшего спортивного мастерства.</w:t>
      </w:r>
    </w:p>
    <w:p w:rsidR="00AA47C0" w:rsidRDefault="00CD7DEC" w:rsidP="00AA47C0">
      <w:pPr>
        <w:pStyle w:val="a5"/>
        <w:keepLines/>
        <w:suppressAutoHyphens/>
        <w:spacing w:after="0" w:line="360" w:lineRule="auto"/>
        <w:ind w:left="0" w:firstLine="851"/>
        <w:jc w:val="both"/>
        <w:rPr>
          <w:color w:val="auto"/>
        </w:rPr>
      </w:pPr>
      <w:r>
        <w:rPr>
          <w:color w:val="auto"/>
        </w:rPr>
        <w:t>Для занятия физкультурой и спортом в</w:t>
      </w:r>
      <w:r w:rsidR="00AA47C0" w:rsidRPr="00CD7DEC">
        <w:rPr>
          <w:color w:val="auto"/>
        </w:rPr>
        <w:t xml:space="preserve"> </w:t>
      </w:r>
      <w:r>
        <w:rPr>
          <w:color w:val="auto"/>
        </w:rPr>
        <w:t>м</w:t>
      </w:r>
      <w:r w:rsidR="00362EFB" w:rsidRPr="00CD7DEC">
        <w:rPr>
          <w:color w:val="auto"/>
        </w:rPr>
        <w:t>униципальном образовании «</w:t>
      </w:r>
      <w:r w:rsidR="00C71BA7">
        <w:rPr>
          <w:color w:val="auto"/>
        </w:rPr>
        <w:t>сельсовет Андийский</w:t>
      </w:r>
      <w:r w:rsidR="00362EFB" w:rsidRPr="00CD7DEC">
        <w:rPr>
          <w:color w:val="auto"/>
        </w:rPr>
        <w:t>»</w:t>
      </w:r>
      <w:r w:rsidR="00AA47C0" w:rsidRPr="00CD7DEC">
        <w:rPr>
          <w:color w:val="auto"/>
        </w:rPr>
        <w:t xml:space="preserve"> есть </w:t>
      </w:r>
      <w:r>
        <w:rPr>
          <w:color w:val="auto"/>
        </w:rPr>
        <w:t xml:space="preserve">детская юношеская спортивная школа, а также </w:t>
      </w:r>
      <w:r w:rsidR="00AA47C0" w:rsidRPr="00CD7DEC">
        <w:rPr>
          <w:color w:val="auto"/>
        </w:rPr>
        <w:t>открыт</w:t>
      </w:r>
      <w:r w:rsidR="00E3490B">
        <w:rPr>
          <w:color w:val="auto"/>
        </w:rPr>
        <w:t>ая</w:t>
      </w:r>
      <w:r w:rsidR="00AA47C0" w:rsidRPr="00CD7DEC">
        <w:rPr>
          <w:color w:val="auto"/>
        </w:rPr>
        <w:t xml:space="preserve"> спортивн</w:t>
      </w:r>
      <w:r w:rsidR="00E3490B">
        <w:rPr>
          <w:color w:val="auto"/>
        </w:rPr>
        <w:t>ая</w:t>
      </w:r>
      <w:r w:rsidR="00AA47C0" w:rsidRPr="00CD7DEC">
        <w:rPr>
          <w:color w:val="auto"/>
        </w:rPr>
        <w:t xml:space="preserve"> площад</w:t>
      </w:r>
      <w:r w:rsidR="00EE63AC">
        <w:rPr>
          <w:color w:val="auto"/>
        </w:rPr>
        <w:t>к</w:t>
      </w:r>
      <w:r w:rsidR="00E3490B">
        <w:rPr>
          <w:color w:val="auto"/>
        </w:rPr>
        <w:t>а</w:t>
      </w:r>
      <w:r w:rsidR="00AA47C0" w:rsidRPr="00CD7DEC">
        <w:rPr>
          <w:color w:val="auto"/>
        </w:rPr>
        <w:t xml:space="preserve">, </w:t>
      </w:r>
      <w:r>
        <w:rPr>
          <w:color w:val="auto"/>
        </w:rPr>
        <w:t>которые не могут полностью удовлетворить потребности населения</w:t>
      </w:r>
      <w:r w:rsidR="00EE63AC">
        <w:rPr>
          <w:color w:val="auto"/>
        </w:rPr>
        <w:t xml:space="preserve"> и 2 спортивных зала</w:t>
      </w:r>
      <w:r>
        <w:rPr>
          <w:color w:val="auto"/>
        </w:rPr>
        <w:t>.</w:t>
      </w:r>
      <w:r w:rsidR="00AA47C0" w:rsidRPr="00CD7DEC">
        <w:rPr>
          <w:color w:val="auto"/>
        </w:rPr>
        <w:t xml:space="preserve"> </w:t>
      </w:r>
    </w:p>
    <w:p w:rsidR="00AA47C0" w:rsidRPr="00CD7DEC" w:rsidRDefault="00AA47C0" w:rsidP="00AA47C0">
      <w:pPr>
        <w:pStyle w:val="a5"/>
        <w:keepLines/>
        <w:suppressAutoHyphens/>
        <w:spacing w:after="0" w:line="360" w:lineRule="auto"/>
        <w:ind w:left="0" w:firstLine="851"/>
        <w:jc w:val="both"/>
        <w:rPr>
          <w:color w:val="auto"/>
        </w:rPr>
      </w:pPr>
      <w:r w:rsidRPr="00CD7DEC">
        <w:rPr>
          <w:color w:val="auto"/>
        </w:rPr>
        <w:lastRenderedPageBreak/>
        <w:t>Сочетание гор, леса и наличие речной сети на территории сельсовета образуют уникальные ландшафты, которые составляют потенциал для организации экологического туризма (экотуризма). Экотуризм представляет собой определенный вид отдыха. Туристы путешествуют по тем уголкам, где сохранилась дикая природа. Экотуризм объединяет в себе и черты экстремального туризма, и спокойную прогулку. Во время такого путешествия туристы получают возможность не только любоваться окружающими красотами, но и узнают много нового.</w:t>
      </w:r>
    </w:p>
    <w:p w:rsidR="00AA47C0" w:rsidRPr="00CD7DEC" w:rsidRDefault="00AA47C0" w:rsidP="00CD34A5">
      <w:pPr>
        <w:pStyle w:val="a5"/>
        <w:suppressAutoHyphens/>
        <w:spacing w:after="0" w:line="360" w:lineRule="auto"/>
        <w:ind w:left="0" w:firstLine="851"/>
        <w:jc w:val="both"/>
        <w:rPr>
          <w:color w:val="auto"/>
        </w:rPr>
      </w:pPr>
      <w:r w:rsidRPr="00CD7DEC">
        <w:rPr>
          <w:color w:val="auto"/>
        </w:rPr>
        <w:t>Экологический туризм предполагает некоторую физическую нагрузку, однако при этом он довольно спокойный и размеренный. Экотуризм не требует от участников особой спортивной подготовки. Маршруты, проложенные по воде, лесам, горам по силам пройти каждому желающему. В любом случае, такой туризм предполагает достижение гармонии с окружающей природой. В основе данного вида туризма лежит принцип, предполагающий путешествия, которые не наносят никакого вреда природе.</w:t>
      </w:r>
    </w:p>
    <w:p w:rsidR="00AA47C0" w:rsidRPr="00CD7DEC" w:rsidRDefault="00AA47C0" w:rsidP="00AA47C0">
      <w:pPr>
        <w:pStyle w:val="a5"/>
        <w:keepLines/>
        <w:suppressAutoHyphens/>
        <w:spacing w:after="0" w:line="360" w:lineRule="auto"/>
        <w:ind w:left="0" w:firstLine="851"/>
        <w:jc w:val="both"/>
        <w:rPr>
          <w:color w:val="auto"/>
        </w:rPr>
      </w:pPr>
      <w:r w:rsidRPr="00CD7DEC">
        <w:rPr>
          <w:color w:val="auto"/>
        </w:rPr>
        <w:t>Туризм сочетает в себе не только отдых, оздоровление, но и культурно-познавательную деятельность и общение (научные конференции, специальные культурные программы).</w:t>
      </w:r>
    </w:p>
    <w:p w:rsidR="00AA47C0" w:rsidRDefault="00AA47C0" w:rsidP="00AA47C0">
      <w:pPr>
        <w:keepLines/>
        <w:spacing w:after="0" w:line="360" w:lineRule="auto"/>
        <w:jc w:val="center"/>
        <w:rPr>
          <w:b/>
          <w:kern w:val="1"/>
        </w:rPr>
      </w:pPr>
      <w:r>
        <w:rPr>
          <w:b/>
          <w:kern w:val="1"/>
        </w:rPr>
        <w:t>Историческая справка</w:t>
      </w:r>
    </w:p>
    <w:p w:rsidR="00EE63AC" w:rsidRPr="00EE63AC" w:rsidRDefault="00EE63AC" w:rsidP="00EE63AC">
      <w:pPr>
        <w:spacing w:after="0" w:line="360" w:lineRule="auto"/>
        <w:ind w:firstLine="850"/>
        <w:jc w:val="both"/>
        <w:rPr>
          <w:rFonts w:eastAsia="Times New Roman"/>
          <w:lang w:eastAsia="ru-RU"/>
        </w:rPr>
      </w:pPr>
      <w:r w:rsidRPr="00EE63AC">
        <w:rPr>
          <w:rFonts w:eastAsia="Times New Roman"/>
          <w:lang w:eastAsia="ru-RU"/>
        </w:rPr>
        <w:t>Андийцы – Самая крупная из малочисленных народностей Дагестана и одна из самых древних упоминаемых в источниках из народностей Кавказа. Исторически андийцы занимали более обширную территорию в Западном Дагестане, но затем разделились на восемь этнических групп (на уровне народностей) и частью были ассимилированы на западе чеченцами и на северо-востоке аварцами, ныне большей частью они переселились в плоскостные районы Дагестана. История андийцев насыщена событиями, их хорошо знали на Кавказе, в военные походы выходили конным войском, отличались воинственностью, благородством и юмором. Андия также являлась центром производства знаменитых наплечных кавказских бурок. Несмотря на свою сравнительную малочисленность, андийцы играли видную роль в истории народов Восточного Кавказа, сохранили свой язык и культуру.</w:t>
      </w:r>
    </w:p>
    <w:p w:rsidR="009C58EF" w:rsidRPr="009C58EF" w:rsidRDefault="009C58EF" w:rsidP="009C58EF">
      <w:pPr>
        <w:spacing w:after="0" w:line="360" w:lineRule="auto"/>
        <w:ind w:firstLine="850"/>
        <w:jc w:val="both"/>
        <w:rPr>
          <w:rFonts w:eastAsia="Times New Roman"/>
          <w:lang w:eastAsia="ru-RU"/>
        </w:rPr>
      </w:pPr>
      <w:r w:rsidRPr="009C58EF">
        <w:rPr>
          <w:rFonts w:eastAsia="Times New Roman"/>
          <w:lang w:eastAsia="ru-RU"/>
        </w:rPr>
        <w:t>Территория, занимаемая андийцами, включает три характерные для нагорного Дагестана зоны:</w:t>
      </w:r>
    </w:p>
    <w:p w:rsidR="009C58EF" w:rsidRPr="009C58EF" w:rsidRDefault="009C58EF" w:rsidP="009C58EF">
      <w:pPr>
        <w:numPr>
          <w:ilvl w:val="0"/>
          <w:numId w:val="62"/>
        </w:numPr>
        <w:spacing w:after="0" w:line="360" w:lineRule="auto"/>
        <w:jc w:val="both"/>
        <w:rPr>
          <w:rFonts w:eastAsia="Times New Roman"/>
          <w:lang w:eastAsia="ru-RU"/>
        </w:rPr>
      </w:pPr>
      <w:r w:rsidRPr="009C58EF">
        <w:rPr>
          <w:color w:val="auto"/>
          <w:kern w:val="1"/>
        </w:rPr>
        <w:t>горно-долинную, которую занимают садоводческие селения</w:t>
      </w:r>
      <w:r>
        <w:rPr>
          <w:color w:val="auto"/>
          <w:kern w:val="1"/>
        </w:rPr>
        <w:t>;</w:t>
      </w:r>
    </w:p>
    <w:p w:rsidR="009C58EF" w:rsidRPr="009C58EF" w:rsidRDefault="009C58EF" w:rsidP="009C58EF">
      <w:pPr>
        <w:numPr>
          <w:ilvl w:val="0"/>
          <w:numId w:val="62"/>
        </w:numPr>
        <w:spacing w:after="0" w:line="360" w:lineRule="auto"/>
        <w:jc w:val="both"/>
        <w:rPr>
          <w:rFonts w:eastAsia="Times New Roman"/>
          <w:lang w:eastAsia="ru-RU"/>
        </w:rPr>
      </w:pPr>
      <w:r w:rsidRPr="009C58EF">
        <w:rPr>
          <w:color w:val="auto"/>
          <w:kern w:val="1"/>
        </w:rPr>
        <w:t>горную</w:t>
      </w:r>
      <w:r>
        <w:rPr>
          <w:color w:val="auto"/>
          <w:kern w:val="1"/>
        </w:rPr>
        <w:t>;</w:t>
      </w:r>
    </w:p>
    <w:p w:rsidR="009C58EF" w:rsidRPr="009C58EF" w:rsidRDefault="009C58EF" w:rsidP="009C58EF">
      <w:pPr>
        <w:numPr>
          <w:ilvl w:val="0"/>
          <w:numId w:val="62"/>
        </w:numPr>
        <w:spacing w:after="0" w:line="360" w:lineRule="auto"/>
        <w:jc w:val="both"/>
        <w:rPr>
          <w:rFonts w:eastAsia="Times New Roman"/>
          <w:lang w:eastAsia="ru-RU"/>
        </w:rPr>
      </w:pPr>
      <w:r>
        <w:rPr>
          <w:color w:val="auto"/>
          <w:kern w:val="1"/>
        </w:rPr>
        <w:t>а</w:t>
      </w:r>
      <w:r w:rsidRPr="009C58EF">
        <w:rPr>
          <w:color w:val="auto"/>
          <w:kern w:val="1"/>
        </w:rPr>
        <w:t>льпийскую</w:t>
      </w:r>
      <w:r>
        <w:rPr>
          <w:color w:val="auto"/>
          <w:kern w:val="1"/>
        </w:rPr>
        <w:t>.</w:t>
      </w:r>
    </w:p>
    <w:p w:rsidR="009C58EF" w:rsidRPr="009C58EF" w:rsidRDefault="009C58EF" w:rsidP="009C58EF">
      <w:pPr>
        <w:spacing w:after="0" w:line="360" w:lineRule="auto"/>
        <w:ind w:firstLine="851"/>
        <w:jc w:val="both"/>
        <w:rPr>
          <w:rFonts w:eastAsia="Times New Roman"/>
          <w:lang w:eastAsia="ru-RU"/>
        </w:rPr>
      </w:pPr>
      <w:r w:rsidRPr="009C58EF">
        <w:rPr>
          <w:color w:val="auto"/>
          <w:kern w:val="1"/>
        </w:rPr>
        <w:lastRenderedPageBreak/>
        <w:t xml:space="preserve">Соответственно андийцы </w:t>
      </w:r>
      <w:r>
        <w:rPr>
          <w:color w:val="auto"/>
          <w:kern w:val="1"/>
        </w:rPr>
        <w:t xml:space="preserve">издавна </w:t>
      </w:r>
      <w:r w:rsidRPr="009C58EF">
        <w:rPr>
          <w:color w:val="auto"/>
          <w:kern w:val="1"/>
        </w:rPr>
        <w:t>занимаются типичной для нагорной части Дагестана хозяйственной деятельностью: земледелием, скотоводством, садоводством. Земледелие как отрасль хозяйства уступает у андийцев скотоводству</w:t>
      </w:r>
      <w:r w:rsidRPr="009C58EF">
        <w:rPr>
          <w:rFonts w:eastAsia="Times New Roman"/>
          <w:lang w:eastAsia="ru-RU"/>
        </w:rPr>
        <w:t>.</w:t>
      </w:r>
    </w:p>
    <w:p w:rsidR="00EE63AC" w:rsidRPr="00EE63AC" w:rsidRDefault="00EE63AC" w:rsidP="00EE63AC">
      <w:pPr>
        <w:spacing w:after="0" w:line="360" w:lineRule="auto"/>
        <w:ind w:firstLine="850"/>
        <w:jc w:val="both"/>
        <w:rPr>
          <w:rFonts w:eastAsia="Times New Roman"/>
          <w:lang w:eastAsia="ru-RU"/>
        </w:rPr>
      </w:pPr>
      <w:r>
        <w:rPr>
          <w:rFonts w:eastAsia="Times New Roman"/>
          <w:lang w:eastAsia="ru-RU"/>
        </w:rPr>
        <w:t>П</w:t>
      </w:r>
      <w:r w:rsidRPr="00EE63AC">
        <w:rPr>
          <w:rFonts w:eastAsia="Times New Roman"/>
          <w:lang w:eastAsia="ru-RU"/>
        </w:rPr>
        <w:t>осле праздника первой борозды, проводимого в дни весеннего равноденствия, опытные земледельцы определяли степень прогрева почвы, и назначали день начала сева.</w:t>
      </w:r>
    </w:p>
    <w:p w:rsidR="00EE63AC" w:rsidRPr="00EE63AC" w:rsidRDefault="009C58EF" w:rsidP="00EE63AC">
      <w:pPr>
        <w:spacing w:after="0" w:line="360" w:lineRule="auto"/>
        <w:ind w:firstLine="850"/>
        <w:jc w:val="both"/>
        <w:rPr>
          <w:rFonts w:eastAsia="Times New Roman"/>
          <w:lang w:eastAsia="ru-RU"/>
        </w:rPr>
      </w:pPr>
      <w:r>
        <w:rPr>
          <w:rFonts w:eastAsia="Times New Roman"/>
          <w:lang w:eastAsia="ru-RU"/>
        </w:rPr>
        <w:t>Все же о</w:t>
      </w:r>
      <w:r w:rsidR="00EE63AC" w:rsidRPr="00EE63AC">
        <w:rPr>
          <w:rFonts w:eastAsia="Times New Roman"/>
          <w:lang w:eastAsia="ru-RU"/>
        </w:rPr>
        <w:t>сновную роль в экономике андийцев играло скотоводство. Овцы давали мясную продукцию для пропитания и шерсть, но за овец и продукты животноводства андийцы покупали продукты земледелия и скотоводства. Шерсть же шла на изготовление бурок, на которые был большой спрос на всем Кавказе и в России. Андийское общество располагало многими тысячами га альпийских пастбищ и сенокосов</w:t>
      </w:r>
      <w:r w:rsidR="00EE63AC">
        <w:rPr>
          <w:rFonts w:eastAsia="Times New Roman"/>
          <w:lang w:eastAsia="ru-RU"/>
        </w:rPr>
        <w:t>.</w:t>
      </w:r>
    </w:p>
    <w:p w:rsidR="00EE63AC" w:rsidRPr="00EE63AC" w:rsidRDefault="00EE63AC" w:rsidP="00EE63AC">
      <w:pPr>
        <w:spacing w:after="0" w:line="360" w:lineRule="auto"/>
        <w:ind w:firstLine="850"/>
        <w:jc w:val="both"/>
        <w:rPr>
          <w:rFonts w:eastAsia="Times New Roman"/>
          <w:lang w:eastAsia="ru-RU"/>
        </w:rPr>
      </w:pPr>
      <w:r w:rsidRPr="00EE63AC">
        <w:rPr>
          <w:rFonts w:eastAsia="Times New Roman"/>
          <w:lang w:eastAsia="ru-RU"/>
        </w:rPr>
        <w:t>В высокогорных аулах разводили больше лошадей, которых использовали в основном для верховой езды и частично для перевозки зерна из Чечни или же для дальних рейсов в Грузию и в Россию с бурками. О развитии коневодства у андийцев в прошлом свидетельствует и то, что андийское ополчение</w:t>
      </w:r>
      <w:r w:rsidR="000773C0">
        <w:rPr>
          <w:rFonts w:eastAsia="Times New Roman"/>
          <w:lang w:eastAsia="ru-RU"/>
        </w:rPr>
        <w:t xml:space="preserve"> </w:t>
      </w:r>
      <w:r w:rsidRPr="00EE63AC">
        <w:rPr>
          <w:rFonts w:eastAsia="Times New Roman"/>
          <w:lang w:eastAsia="ru-RU"/>
        </w:rPr>
        <w:t xml:space="preserve">было конным. </w:t>
      </w:r>
    </w:p>
    <w:p w:rsidR="009C58EF" w:rsidRPr="009C58EF" w:rsidRDefault="009C58EF" w:rsidP="009C58EF">
      <w:pPr>
        <w:pStyle w:val="a5"/>
        <w:spacing w:after="0" w:line="360" w:lineRule="auto"/>
        <w:ind w:left="0" w:firstLine="850"/>
        <w:jc w:val="both"/>
        <w:rPr>
          <w:rFonts w:eastAsia="Times New Roman"/>
          <w:kern w:val="0"/>
          <w:lang w:eastAsia="ru-RU"/>
        </w:rPr>
      </w:pPr>
      <w:r w:rsidRPr="009C58EF">
        <w:rPr>
          <w:rFonts w:eastAsia="Times New Roman"/>
          <w:lang w:eastAsia="ru-RU"/>
        </w:rPr>
        <w:t>Основным промыслом андийцев в 50-х годах ХХ века было производство и торговля известными на Кавказе и за его пределами кавказскими кавалерийскими бурками. Испокон веков андийцы были известны благодаря производству и торговле наплечными бурками, высоко ценившимися на кавказских, персидских и турецких рынках.</w:t>
      </w:r>
      <w:r>
        <w:rPr>
          <w:rFonts w:eastAsia="Times New Roman"/>
          <w:lang w:eastAsia="ru-RU"/>
        </w:rPr>
        <w:t xml:space="preserve"> </w:t>
      </w:r>
      <w:r w:rsidRPr="009C58EF">
        <w:rPr>
          <w:rFonts w:eastAsia="Times New Roman"/>
          <w:kern w:val="0"/>
          <w:lang w:eastAsia="ru-RU"/>
        </w:rPr>
        <w:t>Каждый взрослый мужчина должен был иметь бурку, если даже надевал ее редко, наплечную часть бурки подшивали красной шелковой атласной подкладкой. Бурка была как обязательный ритуальный атрибут в танце. В старинных вариантах андийского танца партнер, сняв бурку с плеч, стлал ее на пол, чтобы туда взошла партнерша. Согласно старинным преданиям, на бурке сражались дуэлянты, проигрывал тот кто отступал с бурки под ударами сабли или кинжала. Бурка служила не только полем для ристалища, ею пользовались для разнимания бьющихся в схватке на кинжалах. В случае, если двое решали ссору оружием, ближайший из свидетелей, одетый в бурку, разнимал бойцов, пользуясь буркой, чтобы препятствовать смертельному исходу.</w:t>
      </w:r>
    </w:p>
    <w:p w:rsidR="009C58EF" w:rsidRPr="009C58EF" w:rsidRDefault="000773C0" w:rsidP="009C58EF">
      <w:pPr>
        <w:spacing w:after="0" w:line="360" w:lineRule="auto"/>
        <w:ind w:firstLine="850"/>
        <w:jc w:val="both"/>
        <w:rPr>
          <w:rFonts w:eastAsia="Times New Roman"/>
          <w:lang w:eastAsia="ru-RU"/>
        </w:rPr>
      </w:pPr>
      <w:r>
        <w:rPr>
          <w:rFonts w:eastAsia="Times New Roman"/>
          <w:lang w:eastAsia="ru-RU"/>
        </w:rPr>
        <w:t xml:space="preserve">Село </w:t>
      </w:r>
      <w:r w:rsidR="009C58EF" w:rsidRPr="009C58EF">
        <w:rPr>
          <w:rFonts w:eastAsia="Times New Roman"/>
          <w:lang w:eastAsia="ru-RU"/>
        </w:rPr>
        <w:t>Анди –</w:t>
      </w:r>
      <w:r>
        <w:rPr>
          <w:rFonts w:eastAsia="Times New Roman"/>
          <w:lang w:eastAsia="ru-RU"/>
        </w:rPr>
        <w:t xml:space="preserve"> </w:t>
      </w:r>
      <w:r w:rsidR="009C58EF" w:rsidRPr="009C58EF">
        <w:rPr>
          <w:rFonts w:eastAsia="Times New Roman"/>
          <w:lang w:eastAsia="ru-RU"/>
        </w:rPr>
        <w:t xml:space="preserve">бывший политический и духовный центр всех андийцев, где выбирался кадий войска, который осуществлял верховную судебную власть по шариату. </w:t>
      </w:r>
      <w:r w:rsidR="009C58EF">
        <w:rPr>
          <w:rFonts w:eastAsia="Times New Roman"/>
          <w:lang w:eastAsia="ru-RU"/>
        </w:rPr>
        <w:t>Село</w:t>
      </w:r>
      <w:r w:rsidR="009C58EF" w:rsidRPr="009C58EF">
        <w:rPr>
          <w:rFonts w:eastAsia="Times New Roman"/>
          <w:lang w:eastAsia="ru-RU"/>
        </w:rPr>
        <w:t xml:space="preserve"> Анди во время его основания согласно хронике было обнесено высокой белокаменной стеной, у ворот которой было установлено высеченное из камня изображение орла и меча. Камни с подобными изображениями были установлены по границе и отмечали обширную территорию андийских владений. </w:t>
      </w:r>
    </w:p>
    <w:p w:rsidR="00937076" w:rsidRPr="00B7310F" w:rsidRDefault="00937076" w:rsidP="00415E4B">
      <w:pPr>
        <w:pStyle w:val="2"/>
        <w:keepLines/>
        <w:numPr>
          <w:ilvl w:val="2"/>
          <w:numId w:val="40"/>
        </w:numPr>
        <w:suppressAutoHyphens/>
        <w:spacing w:before="480" w:after="360" w:line="360" w:lineRule="auto"/>
        <w:ind w:firstLine="851"/>
        <w:jc w:val="center"/>
        <w:rPr>
          <w:rFonts w:ascii="Times New Roman" w:hAnsi="Times New Roman" w:cs="Times New Roman"/>
          <w:i w:val="0"/>
          <w:color w:val="auto"/>
          <w:sz w:val="30"/>
          <w:szCs w:val="30"/>
          <w:lang w:val="ru-RU"/>
        </w:rPr>
      </w:pPr>
      <w:r w:rsidRPr="00B7310F">
        <w:rPr>
          <w:rFonts w:ascii="Times New Roman" w:hAnsi="Times New Roman" w:cs="Times New Roman"/>
          <w:i w:val="0"/>
          <w:color w:val="auto"/>
          <w:sz w:val="30"/>
          <w:szCs w:val="30"/>
          <w:lang w:val="ru-RU"/>
        </w:rPr>
        <w:lastRenderedPageBreak/>
        <w:t>Административное устройство муниципального образования. Границы муниципального образования</w:t>
      </w:r>
    </w:p>
    <w:p w:rsidR="00937076" w:rsidRPr="002749B5" w:rsidRDefault="00937076">
      <w:pPr>
        <w:keepNext/>
        <w:keepLines/>
        <w:spacing w:after="0" w:line="360" w:lineRule="auto"/>
        <w:ind w:firstLine="851"/>
        <w:jc w:val="both"/>
        <w:rPr>
          <w:color w:val="auto"/>
          <w:kern w:val="1"/>
        </w:rPr>
      </w:pPr>
      <w:r w:rsidRPr="002749B5">
        <w:rPr>
          <w:color w:val="auto"/>
          <w:kern w:val="1"/>
        </w:rPr>
        <w:t>Муниципальное образование «</w:t>
      </w:r>
      <w:r w:rsidR="00C71BA7">
        <w:rPr>
          <w:color w:val="auto"/>
          <w:kern w:val="1"/>
        </w:rPr>
        <w:t>сельсовет Андийский</w:t>
      </w:r>
      <w:r w:rsidRPr="002749B5">
        <w:rPr>
          <w:color w:val="auto"/>
          <w:kern w:val="1"/>
        </w:rPr>
        <w:t xml:space="preserve">» – административно-территориальная единица (сельсовет) и муниципальное образование (сельское поселение) в составе </w:t>
      </w:r>
      <w:r w:rsidR="00F83734" w:rsidRPr="002749B5">
        <w:rPr>
          <w:color w:val="auto"/>
          <w:kern w:val="1"/>
        </w:rPr>
        <w:t>Ботлихского</w:t>
      </w:r>
      <w:r w:rsidR="005D0721" w:rsidRPr="002749B5">
        <w:rPr>
          <w:color w:val="auto"/>
          <w:kern w:val="1"/>
        </w:rPr>
        <w:t xml:space="preserve"> района </w:t>
      </w:r>
      <w:r w:rsidRPr="002749B5">
        <w:rPr>
          <w:color w:val="auto"/>
          <w:kern w:val="1"/>
        </w:rPr>
        <w:t xml:space="preserve">Республики Дагестан. </w:t>
      </w:r>
    </w:p>
    <w:p w:rsidR="00937076" w:rsidRPr="002749B5" w:rsidRDefault="00937076">
      <w:pPr>
        <w:pStyle w:val="a5"/>
        <w:keepLines/>
        <w:suppressAutoHyphens/>
        <w:spacing w:after="0" w:line="360" w:lineRule="auto"/>
        <w:ind w:left="0" w:firstLine="851"/>
        <w:jc w:val="both"/>
        <w:rPr>
          <w:color w:val="auto"/>
        </w:rPr>
      </w:pPr>
      <w:r w:rsidRPr="002749B5">
        <w:rPr>
          <w:color w:val="auto"/>
        </w:rPr>
        <w:t>Структуру органов местного самоуправления муниципального образования составляют:</w:t>
      </w:r>
    </w:p>
    <w:p w:rsidR="00937076" w:rsidRPr="002749B5" w:rsidRDefault="00937076" w:rsidP="00415E4B">
      <w:pPr>
        <w:pStyle w:val="a5"/>
        <w:keepLines/>
        <w:numPr>
          <w:ilvl w:val="0"/>
          <w:numId w:val="28"/>
        </w:numPr>
        <w:suppressAutoHyphens/>
        <w:spacing w:after="0" w:line="360" w:lineRule="auto"/>
        <w:ind w:left="1068" w:hanging="360"/>
        <w:jc w:val="both"/>
        <w:rPr>
          <w:color w:val="auto"/>
        </w:rPr>
      </w:pPr>
      <w:r w:rsidRPr="002749B5">
        <w:rPr>
          <w:color w:val="auto"/>
        </w:rPr>
        <w:t>представительный орган муниципального образования – Собрание депутатов;</w:t>
      </w:r>
    </w:p>
    <w:p w:rsidR="00937076" w:rsidRPr="002749B5" w:rsidRDefault="00937076" w:rsidP="00415E4B">
      <w:pPr>
        <w:pStyle w:val="a5"/>
        <w:keepLines/>
        <w:numPr>
          <w:ilvl w:val="0"/>
          <w:numId w:val="28"/>
        </w:numPr>
        <w:suppressAutoHyphens/>
        <w:spacing w:after="0" w:line="360" w:lineRule="auto"/>
        <w:ind w:left="1068" w:hanging="360"/>
        <w:jc w:val="both"/>
        <w:rPr>
          <w:color w:val="auto"/>
        </w:rPr>
      </w:pPr>
      <w:r w:rsidRPr="002749B5">
        <w:rPr>
          <w:color w:val="auto"/>
        </w:rPr>
        <w:t>Глава администрации муниципального образования;</w:t>
      </w:r>
    </w:p>
    <w:p w:rsidR="00937076" w:rsidRPr="002749B5" w:rsidRDefault="00937076" w:rsidP="00415E4B">
      <w:pPr>
        <w:pStyle w:val="a5"/>
        <w:keepLines/>
        <w:numPr>
          <w:ilvl w:val="0"/>
          <w:numId w:val="28"/>
        </w:numPr>
        <w:suppressAutoHyphens/>
        <w:spacing w:after="0" w:line="360" w:lineRule="auto"/>
        <w:ind w:left="1068" w:hanging="360"/>
        <w:jc w:val="both"/>
        <w:rPr>
          <w:color w:val="auto"/>
        </w:rPr>
      </w:pPr>
      <w:r w:rsidRPr="002749B5">
        <w:rPr>
          <w:color w:val="auto"/>
        </w:rPr>
        <w:t>администрация (исполнительно-распорядительный орган) муниципального образования;</w:t>
      </w:r>
    </w:p>
    <w:p w:rsidR="00937076" w:rsidRPr="002749B5" w:rsidRDefault="00937076" w:rsidP="00415E4B">
      <w:pPr>
        <w:pStyle w:val="a5"/>
        <w:keepLines/>
        <w:numPr>
          <w:ilvl w:val="0"/>
          <w:numId w:val="28"/>
        </w:numPr>
        <w:suppressAutoHyphens/>
        <w:spacing w:after="0" w:line="360" w:lineRule="auto"/>
        <w:ind w:left="1068" w:hanging="360"/>
        <w:jc w:val="both"/>
        <w:rPr>
          <w:color w:val="auto"/>
        </w:rPr>
      </w:pPr>
      <w:r w:rsidRPr="002749B5">
        <w:rPr>
          <w:color w:val="auto"/>
        </w:rPr>
        <w:t>контрольный орган муниципального образования - ревизионная комиссия сельсовета.</w:t>
      </w:r>
    </w:p>
    <w:p w:rsidR="00937076" w:rsidRPr="002749B5" w:rsidRDefault="00937076">
      <w:pPr>
        <w:pStyle w:val="a5"/>
        <w:keepLines/>
        <w:suppressAutoHyphens/>
        <w:spacing w:after="0" w:line="360" w:lineRule="auto"/>
        <w:ind w:left="0" w:firstLine="851"/>
        <w:jc w:val="both"/>
        <w:rPr>
          <w:color w:val="auto"/>
        </w:rPr>
      </w:pPr>
      <w:r w:rsidRPr="002749B5">
        <w:rPr>
          <w:color w:val="auto"/>
        </w:rPr>
        <w:t>Муниципальное образование «</w:t>
      </w:r>
      <w:r w:rsidR="00C71BA7">
        <w:rPr>
          <w:color w:val="auto"/>
        </w:rPr>
        <w:t>сельсовет Андийский</w:t>
      </w:r>
      <w:r w:rsidRPr="002749B5">
        <w:rPr>
          <w:color w:val="auto"/>
        </w:rPr>
        <w:t xml:space="preserve">» </w:t>
      </w:r>
      <w:r w:rsidR="00F83734" w:rsidRPr="002749B5">
        <w:rPr>
          <w:color w:val="auto"/>
        </w:rPr>
        <w:t>Ботлихского</w:t>
      </w:r>
      <w:r w:rsidR="005A264E" w:rsidRPr="002749B5">
        <w:rPr>
          <w:color w:val="auto"/>
        </w:rPr>
        <w:t xml:space="preserve"> района </w:t>
      </w:r>
      <w:r w:rsidRPr="002749B5">
        <w:rPr>
          <w:color w:val="auto"/>
        </w:rPr>
        <w:t xml:space="preserve">Республики Дагестан образовано в соответствии с Законом Республики Дагестан от 13.01.2005 г.№6 «О статусе и границах муниципальных образований Республики Дагестан» и имеет статус сельского поселения. </w:t>
      </w:r>
    </w:p>
    <w:p w:rsidR="00937076" w:rsidRDefault="00937076">
      <w:pPr>
        <w:pStyle w:val="a5"/>
        <w:keepLines/>
        <w:suppressAutoHyphens/>
        <w:spacing w:after="0" w:line="360" w:lineRule="auto"/>
        <w:ind w:left="0" w:firstLine="851"/>
        <w:jc w:val="both"/>
        <w:rPr>
          <w:color w:val="auto"/>
        </w:rPr>
      </w:pPr>
      <w:r w:rsidRPr="002749B5">
        <w:rPr>
          <w:color w:val="auto"/>
        </w:rPr>
        <w:t>Границы территории сельского поселения установлены Законом Республики Дагестан от 13.01.2005 г.№6 «О статусе и границах муниципальных образований Республики Дагестан» и отражены в уставе муниципального образования «</w:t>
      </w:r>
      <w:r w:rsidR="007C1B7C" w:rsidRPr="002749B5">
        <w:rPr>
          <w:color w:val="auto"/>
        </w:rPr>
        <w:t>Ботлихс</w:t>
      </w:r>
      <w:r w:rsidRPr="002749B5">
        <w:rPr>
          <w:color w:val="auto"/>
        </w:rPr>
        <w:t xml:space="preserve">кий район». </w:t>
      </w:r>
    </w:p>
    <w:p w:rsidR="005748E4" w:rsidRPr="002749B5" w:rsidRDefault="00937076" w:rsidP="005748E4">
      <w:pPr>
        <w:pStyle w:val="a5"/>
        <w:keepLines/>
        <w:suppressAutoHyphens/>
        <w:spacing w:after="0" w:line="360" w:lineRule="auto"/>
        <w:ind w:left="0" w:firstLine="851"/>
        <w:jc w:val="center"/>
        <w:rPr>
          <w:b/>
          <w:color w:val="auto"/>
        </w:rPr>
      </w:pPr>
      <w:r w:rsidRPr="002749B5">
        <w:rPr>
          <w:b/>
          <w:color w:val="auto"/>
        </w:rPr>
        <w:t>Описание границ муниципального образования</w:t>
      </w:r>
    </w:p>
    <w:p w:rsidR="005748E4" w:rsidRPr="002749B5" w:rsidRDefault="00937076" w:rsidP="005748E4">
      <w:pPr>
        <w:pStyle w:val="a5"/>
        <w:keepLines/>
        <w:suppressAutoHyphens/>
        <w:spacing w:after="0" w:line="360" w:lineRule="auto"/>
        <w:ind w:left="0" w:firstLine="851"/>
        <w:rPr>
          <w:color w:val="auto"/>
        </w:rPr>
      </w:pPr>
      <w:r w:rsidRPr="002749B5">
        <w:rPr>
          <w:color w:val="auto"/>
        </w:rPr>
        <w:t>Границы муниципального образования «</w:t>
      </w:r>
      <w:r w:rsidR="00C71BA7">
        <w:rPr>
          <w:color w:val="auto"/>
        </w:rPr>
        <w:t>сельсовет Андийский</w:t>
      </w:r>
      <w:r w:rsidRPr="002749B5">
        <w:rPr>
          <w:color w:val="auto"/>
        </w:rPr>
        <w:t>» отображены и описаны ниже:</w:t>
      </w:r>
    </w:p>
    <w:p w:rsidR="00937076" w:rsidRPr="002232BA" w:rsidRDefault="00937076" w:rsidP="005748E4">
      <w:pPr>
        <w:pStyle w:val="a5"/>
        <w:keepLines/>
        <w:suppressAutoHyphens/>
        <w:spacing w:after="0" w:line="360" w:lineRule="auto"/>
        <w:ind w:left="0" w:firstLine="851"/>
        <w:rPr>
          <w:rFonts w:eastAsia="Times New Roman"/>
          <w:b/>
          <w:color w:val="auto"/>
          <w:sz w:val="20"/>
          <w:szCs w:val="20"/>
          <w:shd w:val="clear" w:color="auto" w:fill="FFFF00"/>
          <w:lang w:eastAsia="ru-RU"/>
        </w:rPr>
      </w:pPr>
      <w:r w:rsidRPr="002749B5">
        <w:rPr>
          <w:rFonts w:eastAsia="Times New Roman"/>
          <w:b/>
          <w:color w:val="auto"/>
          <w:sz w:val="20"/>
          <w:szCs w:val="20"/>
          <w:lang w:eastAsia="ru-RU"/>
        </w:rPr>
        <w:t xml:space="preserve">Рисунок </w:t>
      </w:r>
      <w:r w:rsidRPr="002749B5">
        <w:rPr>
          <w:rFonts w:eastAsia="Times New Roman"/>
          <w:b/>
          <w:color w:val="auto"/>
          <w:sz w:val="20"/>
          <w:szCs w:val="20"/>
          <w:lang w:eastAsia="ru-RU"/>
        </w:rPr>
        <w:fldChar w:fldCharType="begin"/>
      </w:r>
      <w:r w:rsidRPr="002749B5">
        <w:rPr>
          <w:rFonts w:eastAsia="Times New Roman"/>
          <w:b/>
          <w:color w:val="auto"/>
          <w:sz w:val="20"/>
          <w:szCs w:val="20"/>
          <w:lang w:eastAsia="ru-RU"/>
        </w:rPr>
        <w:instrText xml:space="preserve"> SEQ "Рисунок" \* Arabic </w:instrText>
      </w:r>
      <w:r w:rsidRPr="002749B5">
        <w:rPr>
          <w:rFonts w:eastAsia="Times New Roman"/>
          <w:b/>
          <w:color w:val="auto"/>
          <w:sz w:val="20"/>
          <w:szCs w:val="20"/>
          <w:lang w:eastAsia="ru-RU"/>
        </w:rPr>
        <w:fldChar w:fldCharType="separate"/>
      </w:r>
      <w:r w:rsidRPr="002749B5">
        <w:rPr>
          <w:rFonts w:eastAsia="Times New Roman"/>
          <w:b/>
          <w:color w:val="auto"/>
          <w:sz w:val="20"/>
          <w:szCs w:val="20"/>
          <w:lang w:eastAsia="ru-RU"/>
        </w:rPr>
        <w:t>1</w:t>
      </w:r>
      <w:r w:rsidRPr="002749B5">
        <w:rPr>
          <w:rFonts w:eastAsia="Times New Roman"/>
          <w:b/>
          <w:color w:val="auto"/>
          <w:sz w:val="20"/>
          <w:szCs w:val="20"/>
          <w:lang w:eastAsia="ru-RU"/>
        </w:rPr>
        <w:fldChar w:fldCharType="end"/>
      </w:r>
      <w:r w:rsidRPr="002749B5">
        <w:rPr>
          <w:rFonts w:eastAsia="Times New Roman"/>
          <w:b/>
          <w:color w:val="auto"/>
          <w:sz w:val="20"/>
          <w:szCs w:val="20"/>
          <w:lang w:eastAsia="ru-RU"/>
        </w:rPr>
        <w:t xml:space="preserve"> – Границы муниципального образования </w:t>
      </w:r>
    </w:p>
    <w:p w:rsidR="00820543" w:rsidRPr="00CD34A5" w:rsidRDefault="00200F05">
      <w:pPr>
        <w:keepNext/>
        <w:spacing w:after="0" w:line="360" w:lineRule="auto"/>
        <w:jc w:val="center"/>
        <w:rPr>
          <w:rFonts w:eastAsia="Times New Roman"/>
          <w:b/>
          <w:color w:val="auto"/>
          <w:sz w:val="20"/>
          <w:szCs w:val="20"/>
          <w:shd w:val="clear" w:color="auto" w:fill="FFFF00"/>
          <w:lang w:eastAsia="ru-RU"/>
        </w:rPr>
      </w:pPr>
      <w:r>
        <w:rPr>
          <w:rFonts w:eastAsia="Times New Roman"/>
          <w:b/>
          <w:noProof/>
          <w:color w:val="auto"/>
          <w:sz w:val="20"/>
          <w:szCs w:val="20"/>
          <w:shd w:val="clear" w:color="auto" w:fill="FFFF00"/>
          <w:lang w:eastAsia="ru-RU"/>
        </w:rPr>
        <w:lastRenderedPageBreak/>
        <w:drawing>
          <wp:inline distT="0" distB="0" distL="0" distR="0">
            <wp:extent cx="4667250" cy="5248910"/>
            <wp:effectExtent l="0" t="0" r="0" b="8890"/>
            <wp:docPr id="2" name="Рисунок 2" descr="для запис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ля записки"/>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0" cy="5248910"/>
                    </a:xfrm>
                    <a:prstGeom prst="rect">
                      <a:avLst/>
                    </a:prstGeom>
                    <a:noFill/>
                    <a:ln>
                      <a:noFill/>
                    </a:ln>
                  </pic:spPr>
                </pic:pic>
              </a:graphicData>
            </a:graphic>
          </wp:inline>
        </w:drawing>
      </w:r>
    </w:p>
    <w:p w:rsidR="00937076" w:rsidRPr="00CD34A5" w:rsidRDefault="00937076">
      <w:pPr>
        <w:keepLines/>
        <w:spacing w:after="0" w:line="360" w:lineRule="auto"/>
        <w:jc w:val="center"/>
        <w:rPr>
          <w:rFonts w:eastAsia="Times New Roman"/>
          <w:color w:val="auto"/>
          <w:kern w:val="1"/>
          <w:shd w:val="clear" w:color="auto" w:fill="FFFF00"/>
          <w:lang w:eastAsia="ru-RU"/>
        </w:rPr>
      </w:pPr>
    </w:p>
    <w:p w:rsidR="00937076" w:rsidRPr="00733DB6" w:rsidRDefault="00937076">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От литеры А до литеры Б муниципальное образование граничит с МО «се</w:t>
      </w:r>
      <w:r w:rsidR="00303FEA">
        <w:rPr>
          <w:rFonts w:eastAsia="Times New Roman"/>
          <w:color w:val="auto"/>
          <w:kern w:val="1"/>
          <w:lang w:eastAsia="ru-RU"/>
        </w:rPr>
        <w:t>ло</w:t>
      </w:r>
      <w:r w:rsidRPr="00733DB6">
        <w:rPr>
          <w:rFonts w:eastAsia="Times New Roman"/>
          <w:color w:val="auto"/>
          <w:kern w:val="1"/>
          <w:lang w:eastAsia="ru-RU"/>
        </w:rPr>
        <w:t xml:space="preserve"> </w:t>
      </w:r>
      <w:r w:rsidR="00303FEA">
        <w:rPr>
          <w:rFonts w:eastAsia="Times New Roman"/>
          <w:color w:val="auto"/>
          <w:kern w:val="1"/>
          <w:lang w:eastAsia="ru-RU"/>
        </w:rPr>
        <w:t>Гагатли</w:t>
      </w:r>
      <w:r w:rsidRPr="00733DB6">
        <w:rPr>
          <w:rFonts w:eastAsia="Times New Roman"/>
          <w:color w:val="auto"/>
          <w:kern w:val="1"/>
          <w:lang w:eastAsia="ru-RU"/>
        </w:rPr>
        <w:t>»;</w:t>
      </w:r>
    </w:p>
    <w:p w:rsidR="001F5AAC" w:rsidRPr="00733DB6" w:rsidRDefault="00937076" w:rsidP="001F5AAC">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 xml:space="preserve">От литеры Б до литеры В муниципальное образование граничит с </w:t>
      </w:r>
      <w:r w:rsidR="001F5AAC" w:rsidRPr="00733DB6">
        <w:rPr>
          <w:rFonts w:eastAsia="Times New Roman"/>
          <w:color w:val="auto"/>
          <w:kern w:val="1"/>
          <w:lang w:eastAsia="ru-RU"/>
        </w:rPr>
        <w:t>МО «сел</w:t>
      </w:r>
      <w:r w:rsidR="00303FEA">
        <w:rPr>
          <w:rFonts w:eastAsia="Times New Roman"/>
          <w:color w:val="auto"/>
          <w:kern w:val="1"/>
          <w:lang w:eastAsia="ru-RU"/>
        </w:rPr>
        <w:t>о</w:t>
      </w:r>
      <w:r w:rsidR="001F5AAC" w:rsidRPr="00733DB6">
        <w:rPr>
          <w:rFonts w:eastAsia="Times New Roman"/>
          <w:color w:val="auto"/>
          <w:kern w:val="1"/>
          <w:lang w:eastAsia="ru-RU"/>
        </w:rPr>
        <w:t xml:space="preserve"> </w:t>
      </w:r>
      <w:r w:rsidR="00303FEA">
        <w:rPr>
          <w:rFonts w:eastAsia="Times New Roman"/>
          <w:color w:val="auto"/>
          <w:kern w:val="1"/>
          <w:lang w:eastAsia="ru-RU"/>
        </w:rPr>
        <w:t>Ашали</w:t>
      </w:r>
      <w:r w:rsidR="001F5AAC" w:rsidRPr="00733DB6">
        <w:rPr>
          <w:rFonts w:eastAsia="Times New Roman"/>
          <w:color w:val="auto"/>
          <w:kern w:val="1"/>
          <w:lang w:eastAsia="ru-RU"/>
        </w:rPr>
        <w:t>»;</w:t>
      </w:r>
    </w:p>
    <w:p w:rsidR="001F5AAC" w:rsidRPr="00733DB6" w:rsidRDefault="00937076" w:rsidP="001F5AAC">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 xml:space="preserve">От литеры В до литеры Г муниципальное образование граничит с </w:t>
      </w:r>
      <w:r w:rsidR="001F5AAC" w:rsidRPr="00733DB6">
        <w:rPr>
          <w:rFonts w:eastAsia="Times New Roman"/>
          <w:color w:val="auto"/>
          <w:kern w:val="1"/>
          <w:lang w:eastAsia="ru-RU"/>
        </w:rPr>
        <w:t>МО «</w:t>
      </w:r>
      <w:r w:rsidR="00303FEA">
        <w:rPr>
          <w:rFonts w:eastAsia="Times New Roman"/>
          <w:color w:val="auto"/>
          <w:kern w:val="1"/>
          <w:lang w:eastAsia="ru-RU"/>
        </w:rPr>
        <w:t>село Зило</w:t>
      </w:r>
      <w:r w:rsidR="001F5AAC" w:rsidRPr="00733DB6">
        <w:rPr>
          <w:rFonts w:eastAsia="Times New Roman"/>
          <w:color w:val="auto"/>
          <w:kern w:val="1"/>
          <w:lang w:eastAsia="ru-RU"/>
        </w:rPr>
        <w:t>»;</w:t>
      </w:r>
    </w:p>
    <w:p w:rsidR="001F5AAC" w:rsidRPr="00733DB6" w:rsidRDefault="00937076" w:rsidP="001F5AAC">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 xml:space="preserve">От литеры Г до литеры Д муниципальное образование граничит с </w:t>
      </w:r>
      <w:r w:rsidR="001F5AAC" w:rsidRPr="00733DB6">
        <w:rPr>
          <w:rFonts w:eastAsia="Times New Roman"/>
          <w:color w:val="auto"/>
          <w:kern w:val="1"/>
          <w:lang w:eastAsia="ru-RU"/>
        </w:rPr>
        <w:t>МО «</w:t>
      </w:r>
      <w:r w:rsidR="00303FEA">
        <w:rPr>
          <w:rFonts w:eastAsia="Times New Roman"/>
          <w:color w:val="auto"/>
          <w:kern w:val="1"/>
          <w:lang w:eastAsia="ru-RU"/>
        </w:rPr>
        <w:t>сельсовет Мунинский</w:t>
      </w:r>
      <w:r w:rsidR="001F5AAC" w:rsidRPr="00733DB6">
        <w:rPr>
          <w:rFonts w:eastAsia="Times New Roman"/>
          <w:color w:val="auto"/>
          <w:kern w:val="1"/>
          <w:lang w:eastAsia="ru-RU"/>
        </w:rPr>
        <w:t>»;</w:t>
      </w:r>
    </w:p>
    <w:p w:rsidR="00937076" w:rsidRPr="00733DB6" w:rsidRDefault="00937076">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От литеры Д до литеры Е муниципальное образование граничит с МО «с</w:t>
      </w:r>
      <w:r w:rsidR="00303FEA">
        <w:rPr>
          <w:rFonts w:eastAsia="Times New Roman"/>
          <w:color w:val="auto"/>
          <w:kern w:val="1"/>
          <w:lang w:eastAsia="ru-RU"/>
        </w:rPr>
        <w:t>ельсовет</w:t>
      </w:r>
      <w:r w:rsidRPr="00733DB6">
        <w:rPr>
          <w:rFonts w:eastAsia="Times New Roman"/>
          <w:color w:val="auto"/>
          <w:kern w:val="1"/>
          <w:lang w:eastAsia="ru-RU"/>
        </w:rPr>
        <w:t xml:space="preserve"> </w:t>
      </w:r>
      <w:r w:rsidR="00303FEA">
        <w:rPr>
          <w:rFonts w:eastAsia="Times New Roman"/>
          <w:color w:val="auto"/>
          <w:kern w:val="1"/>
          <w:lang w:eastAsia="ru-RU"/>
        </w:rPr>
        <w:t>Чанковский</w:t>
      </w:r>
      <w:r w:rsidRPr="00733DB6">
        <w:rPr>
          <w:rFonts w:eastAsia="Times New Roman"/>
          <w:color w:val="auto"/>
          <w:kern w:val="1"/>
          <w:lang w:eastAsia="ru-RU"/>
        </w:rPr>
        <w:t>»;</w:t>
      </w:r>
    </w:p>
    <w:p w:rsidR="00937076" w:rsidRPr="00733DB6" w:rsidRDefault="00937076">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 xml:space="preserve">От литеры Е до литеры Ж муниципальное образование граничит с МО «сельсовет </w:t>
      </w:r>
      <w:r w:rsidR="00303FEA">
        <w:rPr>
          <w:rFonts w:eastAsia="Times New Roman"/>
          <w:color w:val="auto"/>
          <w:kern w:val="1"/>
          <w:lang w:eastAsia="ru-RU"/>
        </w:rPr>
        <w:t>Ботлихский</w:t>
      </w:r>
      <w:r w:rsidRPr="00733DB6">
        <w:rPr>
          <w:rFonts w:eastAsia="Times New Roman"/>
          <w:color w:val="auto"/>
          <w:kern w:val="1"/>
          <w:lang w:eastAsia="ru-RU"/>
        </w:rPr>
        <w:t>»;</w:t>
      </w:r>
    </w:p>
    <w:p w:rsidR="00937076" w:rsidRPr="00733DB6" w:rsidRDefault="00937076">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t>От литеры Ж до литеры З муниципальное образование граничит с МО «сел</w:t>
      </w:r>
      <w:r w:rsidR="00733DB6" w:rsidRPr="00733DB6">
        <w:rPr>
          <w:rFonts w:eastAsia="Times New Roman"/>
          <w:color w:val="auto"/>
          <w:kern w:val="1"/>
          <w:lang w:eastAsia="ru-RU"/>
        </w:rPr>
        <w:t>о</w:t>
      </w:r>
      <w:r w:rsidRPr="00733DB6">
        <w:rPr>
          <w:rFonts w:eastAsia="Times New Roman"/>
          <w:color w:val="auto"/>
          <w:kern w:val="1"/>
          <w:lang w:eastAsia="ru-RU"/>
        </w:rPr>
        <w:t xml:space="preserve"> </w:t>
      </w:r>
      <w:r w:rsidR="00303FEA">
        <w:rPr>
          <w:rFonts w:eastAsia="Times New Roman"/>
          <w:color w:val="auto"/>
          <w:kern w:val="1"/>
          <w:lang w:eastAsia="ru-RU"/>
        </w:rPr>
        <w:t>Тандо</w:t>
      </w:r>
      <w:r w:rsidRPr="00733DB6">
        <w:rPr>
          <w:rFonts w:eastAsia="Times New Roman"/>
          <w:color w:val="auto"/>
          <w:kern w:val="1"/>
          <w:lang w:eastAsia="ru-RU"/>
        </w:rPr>
        <w:t>»;</w:t>
      </w:r>
    </w:p>
    <w:p w:rsidR="00733DB6" w:rsidRPr="00733DB6" w:rsidRDefault="00937076" w:rsidP="00733DB6">
      <w:pPr>
        <w:keepLines/>
        <w:spacing w:after="0" w:line="360" w:lineRule="auto"/>
        <w:ind w:firstLine="709"/>
        <w:jc w:val="both"/>
        <w:rPr>
          <w:rFonts w:eastAsia="Times New Roman"/>
          <w:color w:val="auto"/>
          <w:kern w:val="1"/>
          <w:lang w:eastAsia="ru-RU"/>
        </w:rPr>
      </w:pPr>
      <w:r w:rsidRPr="00733DB6">
        <w:rPr>
          <w:rFonts w:eastAsia="Times New Roman"/>
          <w:color w:val="auto"/>
          <w:kern w:val="1"/>
          <w:lang w:eastAsia="ru-RU"/>
        </w:rPr>
        <w:lastRenderedPageBreak/>
        <w:t xml:space="preserve">От литеры З до литеры </w:t>
      </w:r>
      <w:r w:rsidR="00E201DD" w:rsidRPr="00733DB6">
        <w:rPr>
          <w:rFonts w:eastAsia="Times New Roman"/>
          <w:color w:val="auto"/>
          <w:kern w:val="1"/>
          <w:lang w:eastAsia="ru-RU"/>
        </w:rPr>
        <w:t>А</w:t>
      </w:r>
      <w:r w:rsidRPr="00733DB6">
        <w:rPr>
          <w:rFonts w:eastAsia="Times New Roman"/>
          <w:color w:val="auto"/>
          <w:kern w:val="1"/>
          <w:lang w:eastAsia="ru-RU"/>
        </w:rPr>
        <w:t xml:space="preserve"> муниципальное образование граничит </w:t>
      </w:r>
      <w:r w:rsidR="00303FEA">
        <w:rPr>
          <w:rFonts w:eastAsia="Times New Roman"/>
          <w:color w:val="auto"/>
          <w:kern w:val="1"/>
          <w:lang w:eastAsia="ru-RU"/>
        </w:rPr>
        <w:t>Чеченской Республикой.</w:t>
      </w:r>
    </w:p>
    <w:p w:rsidR="00937076" w:rsidRPr="00733DB6" w:rsidRDefault="00937076" w:rsidP="00733DB6">
      <w:pPr>
        <w:keepLines/>
        <w:spacing w:after="0" w:line="360" w:lineRule="auto"/>
        <w:ind w:firstLine="709"/>
        <w:jc w:val="center"/>
        <w:rPr>
          <w:rFonts w:eastAsia="Times New Roman"/>
          <w:color w:val="auto"/>
          <w:kern w:val="1"/>
          <w:lang w:eastAsia="ru-RU"/>
        </w:rPr>
      </w:pPr>
    </w:p>
    <w:p w:rsidR="00937076" w:rsidRPr="00733DB6" w:rsidRDefault="00937076" w:rsidP="00415E4B">
      <w:pPr>
        <w:pStyle w:val="2"/>
        <w:keepLines/>
        <w:widowControl w:val="0"/>
        <w:numPr>
          <w:ilvl w:val="2"/>
          <w:numId w:val="40"/>
        </w:numPr>
        <w:spacing w:before="0" w:after="0" w:line="360" w:lineRule="auto"/>
        <w:jc w:val="center"/>
        <w:rPr>
          <w:rFonts w:ascii="Times New Roman" w:hAnsi="Times New Roman" w:cs="Times New Roman"/>
          <w:i w:val="0"/>
          <w:color w:val="auto"/>
          <w:sz w:val="30"/>
          <w:szCs w:val="30"/>
          <w:lang w:val="ru-RU"/>
        </w:rPr>
      </w:pPr>
      <w:bookmarkStart w:id="40" w:name="_Toc268263625"/>
      <w:bookmarkStart w:id="41" w:name="_Toc342472304"/>
      <w:bookmarkStart w:id="42" w:name="_Toc432277861"/>
      <w:bookmarkStart w:id="43" w:name="_Toc432407242"/>
      <w:bookmarkStart w:id="44" w:name="_Toc441427372"/>
      <w:bookmarkEnd w:id="40"/>
      <w:bookmarkEnd w:id="41"/>
      <w:r w:rsidRPr="00733DB6">
        <w:rPr>
          <w:rFonts w:ascii="Times New Roman" w:hAnsi="Times New Roman" w:cs="Times New Roman"/>
          <w:i w:val="0"/>
          <w:color w:val="auto"/>
          <w:sz w:val="30"/>
          <w:szCs w:val="30"/>
          <w:lang w:val="ru-RU"/>
        </w:rPr>
        <w:t>Природные условия и ресурсы</w:t>
      </w:r>
      <w:bookmarkEnd w:id="42"/>
      <w:bookmarkEnd w:id="43"/>
      <w:bookmarkEnd w:id="44"/>
    </w:p>
    <w:p w:rsidR="00937076" w:rsidRPr="00733DB6" w:rsidRDefault="00937076" w:rsidP="00415E4B">
      <w:pPr>
        <w:pStyle w:val="3"/>
        <w:keepNext w:val="0"/>
        <w:widowControl w:val="0"/>
        <w:numPr>
          <w:ilvl w:val="3"/>
          <w:numId w:val="40"/>
        </w:numPr>
        <w:spacing w:before="0" w:line="360" w:lineRule="auto"/>
        <w:jc w:val="center"/>
        <w:rPr>
          <w:rFonts w:ascii="Times New Roman" w:hAnsi="Times New Roman" w:cs="Times New Roman"/>
          <w:color w:val="auto"/>
          <w:sz w:val="28"/>
          <w:szCs w:val="28"/>
          <w:lang w:val="ru-RU" w:eastAsia="ru-RU"/>
        </w:rPr>
      </w:pPr>
      <w:bookmarkStart w:id="45" w:name="_Toc247965260"/>
      <w:bookmarkStart w:id="46" w:name="_Toc268263626"/>
      <w:bookmarkStart w:id="47" w:name="_Toc342472305"/>
      <w:bookmarkStart w:id="48" w:name="_Toc432277862"/>
      <w:bookmarkStart w:id="49" w:name="_Toc432407243"/>
      <w:bookmarkStart w:id="50" w:name="_Toc441427373"/>
      <w:bookmarkEnd w:id="45"/>
      <w:bookmarkEnd w:id="46"/>
      <w:bookmarkEnd w:id="47"/>
      <w:r w:rsidRPr="00733DB6">
        <w:rPr>
          <w:rFonts w:ascii="Times New Roman" w:hAnsi="Times New Roman" w:cs="Times New Roman"/>
          <w:color w:val="auto"/>
          <w:sz w:val="28"/>
          <w:szCs w:val="28"/>
          <w:lang w:val="ru-RU" w:eastAsia="ru-RU"/>
        </w:rPr>
        <w:t>Климатическая характеристика</w:t>
      </w:r>
      <w:bookmarkEnd w:id="48"/>
      <w:bookmarkEnd w:id="49"/>
      <w:bookmarkEnd w:id="50"/>
    </w:p>
    <w:p w:rsidR="00937076" w:rsidRPr="003543DC" w:rsidRDefault="006C62E8" w:rsidP="006C62E8">
      <w:pPr>
        <w:pStyle w:val="a5"/>
        <w:keepNext/>
        <w:keepLines/>
        <w:spacing w:after="0" w:line="360" w:lineRule="auto"/>
        <w:ind w:left="0" w:firstLine="851"/>
        <w:jc w:val="both"/>
        <w:rPr>
          <w:color w:val="auto"/>
        </w:rPr>
      </w:pPr>
      <w:r>
        <w:rPr>
          <w:color w:val="auto"/>
        </w:rPr>
        <w:t xml:space="preserve">Климат умеренный. </w:t>
      </w:r>
      <w:r w:rsidR="00937076" w:rsidRPr="003543DC">
        <w:rPr>
          <w:color w:val="auto"/>
        </w:rPr>
        <w:t>Средняя температура воздуха в холодный период (ноябрь-март) опускается ниже -4</w:t>
      </w:r>
      <w:r w:rsidR="00937076" w:rsidRPr="003543DC">
        <w:rPr>
          <w:rFonts w:ascii="Symbol" w:hAnsi="Symbol" w:cs="Symbol"/>
          <w:color w:val="auto"/>
        </w:rPr>
        <w:t></w:t>
      </w:r>
      <w:r w:rsidR="00937076" w:rsidRPr="003543DC">
        <w:rPr>
          <w:color w:val="auto"/>
        </w:rPr>
        <w:t>С, в долинах рек до 0</w:t>
      </w:r>
      <w:r w:rsidR="00937076" w:rsidRPr="003543DC">
        <w:rPr>
          <w:rFonts w:ascii="Symbol" w:hAnsi="Symbol" w:cs="Symbol"/>
          <w:color w:val="auto"/>
        </w:rPr>
        <w:t></w:t>
      </w:r>
      <w:r w:rsidR="00937076" w:rsidRPr="003543DC">
        <w:rPr>
          <w:color w:val="auto"/>
        </w:rPr>
        <w:t>С. Средняя месячная температура холодного периода составляет –0,9</w:t>
      </w:r>
      <w:r w:rsidR="00937076" w:rsidRPr="003543DC">
        <w:rPr>
          <w:rFonts w:ascii="Symbol" w:hAnsi="Symbol" w:cs="Symbol"/>
          <w:color w:val="auto"/>
        </w:rPr>
        <w:t></w:t>
      </w:r>
      <w:r w:rsidR="00937076" w:rsidRPr="003543DC">
        <w:rPr>
          <w:color w:val="auto"/>
        </w:rPr>
        <w:t>С, абсолютный минимум опускается до -28</w:t>
      </w:r>
      <w:r w:rsidR="00937076" w:rsidRPr="003543DC">
        <w:rPr>
          <w:rFonts w:ascii="Symbol" w:hAnsi="Symbol" w:cs="Symbol"/>
          <w:color w:val="auto"/>
        </w:rPr>
        <w:t></w:t>
      </w:r>
      <w:r w:rsidR="00937076" w:rsidRPr="003543DC">
        <w:rPr>
          <w:color w:val="auto"/>
        </w:rPr>
        <w:t>С.</w:t>
      </w:r>
    </w:p>
    <w:p w:rsidR="00937076" w:rsidRPr="003543DC" w:rsidRDefault="00937076">
      <w:pPr>
        <w:pStyle w:val="a5"/>
        <w:keepLines/>
        <w:suppressAutoHyphens/>
        <w:spacing w:after="0" w:line="360" w:lineRule="auto"/>
        <w:ind w:left="0" w:firstLine="851"/>
        <w:jc w:val="both"/>
        <w:rPr>
          <w:color w:val="auto"/>
        </w:rPr>
      </w:pPr>
      <w:r w:rsidRPr="003543DC">
        <w:rPr>
          <w:color w:val="auto"/>
        </w:rPr>
        <w:t>Устойчивый снежный покров в горной местности держится 150 дней, на предгорных территориях сохраняется более 50 дней, в долинах - 20-30 дней и менее.</w:t>
      </w:r>
    </w:p>
    <w:p w:rsidR="00937076" w:rsidRPr="003543DC" w:rsidRDefault="00937076">
      <w:pPr>
        <w:pStyle w:val="a5"/>
        <w:keepLines/>
        <w:suppressAutoHyphens/>
        <w:spacing w:after="0" w:line="360" w:lineRule="auto"/>
        <w:ind w:left="0" w:firstLine="851"/>
        <w:jc w:val="both"/>
        <w:rPr>
          <w:color w:val="auto"/>
        </w:rPr>
      </w:pPr>
      <w:r w:rsidRPr="003543DC">
        <w:rPr>
          <w:color w:val="auto"/>
        </w:rPr>
        <w:t>Средняя температура воздуха в тёплый период (апрель-октябрь) +12-+20</w:t>
      </w:r>
      <w:r w:rsidRPr="003543DC">
        <w:rPr>
          <w:rFonts w:ascii="Symbol" w:hAnsi="Symbol" w:cs="Symbol"/>
          <w:color w:val="auto"/>
        </w:rPr>
        <w:t></w:t>
      </w:r>
      <w:r w:rsidRPr="003543DC">
        <w:rPr>
          <w:color w:val="auto"/>
        </w:rPr>
        <w:t>С. Средняя месячная температура тёплого периода +16,3</w:t>
      </w:r>
      <w:r w:rsidRPr="003543DC">
        <w:rPr>
          <w:rFonts w:ascii="Symbol" w:hAnsi="Symbol" w:cs="Symbol"/>
          <w:color w:val="auto"/>
        </w:rPr>
        <w:t></w:t>
      </w:r>
      <w:r w:rsidRPr="003543DC">
        <w:rPr>
          <w:color w:val="auto"/>
        </w:rPr>
        <w:t>С, абсолютный максимум достигает +37</w:t>
      </w:r>
      <w:r w:rsidRPr="003543DC">
        <w:rPr>
          <w:rFonts w:ascii="Symbol" w:hAnsi="Symbol" w:cs="Symbol"/>
          <w:color w:val="auto"/>
        </w:rPr>
        <w:t></w:t>
      </w:r>
      <w:r w:rsidRPr="003543DC">
        <w:rPr>
          <w:color w:val="auto"/>
        </w:rPr>
        <w:t>С.</w:t>
      </w:r>
    </w:p>
    <w:p w:rsidR="00937076" w:rsidRDefault="00937076">
      <w:pPr>
        <w:pStyle w:val="a5"/>
        <w:keepLines/>
        <w:suppressAutoHyphens/>
        <w:spacing w:after="0" w:line="360" w:lineRule="auto"/>
        <w:ind w:left="0" w:firstLine="851"/>
        <w:jc w:val="both"/>
        <w:rPr>
          <w:color w:val="auto"/>
        </w:rPr>
      </w:pPr>
      <w:r w:rsidRPr="003543DC">
        <w:rPr>
          <w:color w:val="auto"/>
        </w:rPr>
        <w:t>Средняя годовая температура воздуха +9,9</w:t>
      </w:r>
      <w:r w:rsidRPr="003543DC">
        <w:rPr>
          <w:rFonts w:ascii="Symbol" w:hAnsi="Symbol" w:cs="Symbol"/>
          <w:color w:val="auto"/>
        </w:rPr>
        <w:t></w:t>
      </w:r>
      <w:r w:rsidRPr="003543DC">
        <w:rPr>
          <w:color w:val="auto"/>
        </w:rPr>
        <w:t>С.</w:t>
      </w:r>
    </w:p>
    <w:p w:rsidR="00937076" w:rsidRPr="003543DC" w:rsidRDefault="00937076">
      <w:pPr>
        <w:pStyle w:val="a5"/>
        <w:keepLines/>
        <w:suppressAutoHyphens/>
        <w:spacing w:after="0" w:line="360" w:lineRule="auto"/>
        <w:ind w:left="0" w:firstLine="851"/>
        <w:jc w:val="both"/>
        <w:rPr>
          <w:color w:val="auto"/>
        </w:rPr>
      </w:pPr>
      <w:r w:rsidRPr="003543DC">
        <w:rPr>
          <w:color w:val="auto"/>
        </w:rPr>
        <w:t>180 дней в году температура превышает 10</w:t>
      </w:r>
      <w:r w:rsidRPr="003543DC">
        <w:rPr>
          <w:rFonts w:ascii="Symbol" w:hAnsi="Symbol" w:cs="Symbol"/>
          <w:color w:val="auto"/>
        </w:rPr>
        <w:t></w:t>
      </w:r>
      <w:r w:rsidRPr="003543DC">
        <w:rPr>
          <w:color w:val="auto"/>
        </w:rPr>
        <w:t xml:space="preserve">С. </w:t>
      </w:r>
      <w:r w:rsidR="006C62E8">
        <w:rPr>
          <w:color w:val="auto"/>
        </w:rPr>
        <w:t xml:space="preserve">Преобладание солнечных дней. </w:t>
      </w:r>
      <w:r w:rsidRPr="003543DC">
        <w:rPr>
          <w:color w:val="auto"/>
        </w:rPr>
        <w:t>Продолжительность солнечного сияния увеличивается от 2100 часов – в восточной части до 2200 часов – в западной.</w:t>
      </w:r>
    </w:p>
    <w:p w:rsidR="00937076" w:rsidRPr="003543DC" w:rsidRDefault="00937076">
      <w:pPr>
        <w:pStyle w:val="a5"/>
        <w:keepLines/>
        <w:suppressAutoHyphens/>
        <w:spacing w:after="0" w:line="360" w:lineRule="auto"/>
        <w:ind w:left="0" w:firstLine="851"/>
        <w:jc w:val="both"/>
        <w:rPr>
          <w:color w:val="auto"/>
        </w:rPr>
      </w:pPr>
      <w:r w:rsidRPr="003543DC">
        <w:rPr>
          <w:color w:val="auto"/>
        </w:rPr>
        <w:t>Количество осадков уменьшается от 600 мм – в западной части территории до 300 мм – в восточной.</w:t>
      </w:r>
    </w:p>
    <w:p w:rsidR="00937076" w:rsidRPr="003543DC" w:rsidRDefault="00937076">
      <w:pPr>
        <w:pStyle w:val="a5"/>
        <w:keepLines/>
        <w:suppressAutoHyphens/>
        <w:spacing w:after="0" w:line="360" w:lineRule="auto"/>
        <w:ind w:left="0" w:firstLine="851"/>
        <w:jc w:val="both"/>
        <w:rPr>
          <w:color w:val="auto"/>
        </w:rPr>
      </w:pPr>
      <w:r w:rsidRPr="003543DC">
        <w:rPr>
          <w:color w:val="auto"/>
        </w:rPr>
        <w:t xml:space="preserve">Большая часть осадков выпадает в тёплый период, в холодный - их количество не превышает 100 - 150 мм. </w:t>
      </w:r>
    </w:p>
    <w:p w:rsidR="00937076" w:rsidRPr="003543DC" w:rsidRDefault="00937076">
      <w:pPr>
        <w:pStyle w:val="a5"/>
        <w:keepLines/>
        <w:suppressAutoHyphens/>
        <w:spacing w:after="0" w:line="360" w:lineRule="auto"/>
        <w:ind w:left="0" w:firstLine="851"/>
        <w:jc w:val="both"/>
        <w:rPr>
          <w:color w:val="auto"/>
        </w:rPr>
      </w:pPr>
      <w:r w:rsidRPr="003543DC">
        <w:rPr>
          <w:color w:val="auto"/>
        </w:rPr>
        <w:t>Примерно раз в 2-3 года выпадает град, случаются сильные ливни.</w:t>
      </w:r>
    </w:p>
    <w:p w:rsidR="00937076" w:rsidRPr="003543DC" w:rsidRDefault="00937076">
      <w:pPr>
        <w:pStyle w:val="a5"/>
        <w:keepLines/>
        <w:suppressAutoHyphens/>
        <w:spacing w:after="0" w:line="360" w:lineRule="auto"/>
        <w:ind w:left="0" w:firstLine="851"/>
        <w:jc w:val="both"/>
        <w:rPr>
          <w:color w:val="auto"/>
        </w:rPr>
      </w:pPr>
      <w:r w:rsidRPr="003543DC">
        <w:rPr>
          <w:color w:val="auto"/>
        </w:rPr>
        <w:t xml:space="preserve">Средняя годовая скорость ветра составляет 2-3 м/с. Преобладают ветры северо-западных и юго-восточных направлений. </w:t>
      </w:r>
    </w:p>
    <w:p w:rsidR="00937076" w:rsidRPr="003543DC" w:rsidRDefault="00937076">
      <w:pPr>
        <w:pStyle w:val="a5"/>
        <w:keepLines/>
        <w:suppressAutoHyphens/>
        <w:spacing w:after="0" w:line="360" w:lineRule="auto"/>
        <w:ind w:left="0" w:firstLine="851"/>
        <w:jc w:val="both"/>
        <w:rPr>
          <w:color w:val="auto"/>
        </w:rPr>
      </w:pPr>
      <w:r w:rsidRPr="003543DC">
        <w:rPr>
          <w:color w:val="auto"/>
        </w:rPr>
        <w:t>Иногда на территории района дуют ураганные ветры, скорость которых превышает 32 м/с.</w:t>
      </w:r>
    </w:p>
    <w:p w:rsidR="00937076" w:rsidRPr="003543DC" w:rsidRDefault="00937076">
      <w:pPr>
        <w:pStyle w:val="a5"/>
        <w:keepLines/>
        <w:suppressAutoHyphens/>
        <w:spacing w:after="0" w:line="360" w:lineRule="auto"/>
        <w:ind w:left="0" w:firstLine="851"/>
        <w:jc w:val="both"/>
        <w:rPr>
          <w:color w:val="auto"/>
        </w:rPr>
      </w:pPr>
      <w:r w:rsidRPr="003543DC">
        <w:rPr>
          <w:color w:val="auto"/>
        </w:rPr>
        <w:t>В общем, климатические условия района не препятствуют осуществлению любых видов хозяйственной деятельности, в том числе – рекреации.</w:t>
      </w:r>
    </w:p>
    <w:p w:rsidR="00937076" w:rsidRPr="00EC6BC6" w:rsidRDefault="00937076">
      <w:pPr>
        <w:pStyle w:val="3"/>
        <w:numPr>
          <w:ilvl w:val="2"/>
          <w:numId w:val="2"/>
        </w:numPr>
        <w:suppressAutoHyphens/>
        <w:spacing w:before="360" w:after="120" w:line="360" w:lineRule="auto"/>
        <w:jc w:val="center"/>
        <w:rPr>
          <w:rFonts w:ascii="Times New Roman" w:hAnsi="Times New Roman" w:cs="Times New Roman"/>
          <w:color w:val="auto"/>
          <w:sz w:val="28"/>
          <w:szCs w:val="28"/>
          <w:lang w:val="ru-RU" w:eastAsia="ru-RU"/>
        </w:rPr>
      </w:pPr>
      <w:bookmarkStart w:id="51" w:name="_Toc268263627"/>
      <w:bookmarkStart w:id="52" w:name="_Toc342472306"/>
      <w:bookmarkStart w:id="53" w:name="_Toc432277863"/>
      <w:bookmarkStart w:id="54" w:name="_Toc432407244"/>
      <w:bookmarkStart w:id="55" w:name="_Toc441427374"/>
      <w:bookmarkEnd w:id="51"/>
      <w:bookmarkEnd w:id="52"/>
      <w:r w:rsidRPr="00EC6BC6">
        <w:rPr>
          <w:rFonts w:ascii="Times New Roman" w:hAnsi="Times New Roman" w:cs="Times New Roman"/>
          <w:color w:val="auto"/>
          <w:sz w:val="28"/>
          <w:szCs w:val="28"/>
          <w:lang w:val="ru-RU" w:eastAsia="ru-RU"/>
        </w:rPr>
        <w:t>Гидрография. Гидрогеология</w:t>
      </w:r>
      <w:bookmarkEnd w:id="53"/>
      <w:bookmarkEnd w:id="54"/>
      <w:bookmarkEnd w:id="55"/>
    </w:p>
    <w:p w:rsidR="0089655A" w:rsidRDefault="00957D27">
      <w:pPr>
        <w:pStyle w:val="a5"/>
        <w:keepLines/>
        <w:suppressAutoHyphens/>
        <w:spacing w:after="0" w:line="360" w:lineRule="auto"/>
        <w:ind w:left="0" w:firstLine="851"/>
        <w:jc w:val="both"/>
        <w:rPr>
          <w:color w:val="auto"/>
        </w:rPr>
      </w:pPr>
      <w:bookmarkStart w:id="56" w:name="_Toc247965262"/>
      <w:bookmarkStart w:id="57" w:name="_Toc268263628"/>
      <w:bookmarkStart w:id="58" w:name="_Toc342472307"/>
      <w:bookmarkEnd w:id="56"/>
      <w:bookmarkEnd w:id="57"/>
      <w:bookmarkEnd w:id="58"/>
      <w:r w:rsidRPr="00EC6BC6">
        <w:rPr>
          <w:color w:val="auto"/>
        </w:rPr>
        <w:t xml:space="preserve">Гидрографию </w:t>
      </w:r>
      <w:r w:rsidR="00362EFB">
        <w:rPr>
          <w:color w:val="auto"/>
        </w:rPr>
        <w:t>Муниципального образования «</w:t>
      </w:r>
      <w:r w:rsidR="00C71BA7">
        <w:rPr>
          <w:color w:val="auto"/>
        </w:rPr>
        <w:t>сельсовет Андийский</w:t>
      </w:r>
      <w:r w:rsidR="00362EFB">
        <w:rPr>
          <w:color w:val="auto"/>
        </w:rPr>
        <w:t>»</w:t>
      </w:r>
      <w:r w:rsidRPr="00EC6BC6">
        <w:rPr>
          <w:color w:val="auto"/>
        </w:rPr>
        <w:t xml:space="preserve"> </w:t>
      </w:r>
      <w:r w:rsidR="009A0894" w:rsidRPr="00EC6BC6">
        <w:rPr>
          <w:color w:val="auto"/>
        </w:rPr>
        <w:t>представ</w:t>
      </w:r>
      <w:r w:rsidR="00303FEA">
        <w:rPr>
          <w:color w:val="auto"/>
        </w:rPr>
        <w:t xml:space="preserve">лена притоками реки </w:t>
      </w:r>
      <w:r w:rsidR="009A0894" w:rsidRPr="00EC6BC6">
        <w:rPr>
          <w:color w:val="auto"/>
        </w:rPr>
        <w:t>Андийское Койсу</w:t>
      </w:r>
      <w:r w:rsidR="00303FEA">
        <w:rPr>
          <w:color w:val="auto"/>
        </w:rPr>
        <w:t xml:space="preserve"> Унсатлен, Харсум, Охолитлау</w:t>
      </w:r>
      <w:r w:rsidR="00EF0185">
        <w:rPr>
          <w:color w:val="auto"/>
        </w:rPr>
        <w:t>, Харачой, Чанковская</w:t>
      </w:r>
      <w:r w:rsidR="00EC6BC6">
        <w:rPr>
          <w:color w:val="auto"/>
        </w:rPr>
        <w:t xml:space="preserve"> и </w:t>
      </w:r>
      <w:r w:rsidR="00303FEA">
        <w:rPr>
          <w:color w:val="auto"/>
        </w:rPr>
        <w:t>Ахкете</w:t>
      </w:r>
      <w:r w:rsidRPr="00EC6BC6">
        <w:rPr>
          <w:color w:val="auto"/>
        </w:rPr>
        <w:t>,</w:t>
      </w:r>
      <w:r w:rsidR="0089655A" w:rsidRPr="00EC6BC6">
        <w:rPr>
          <w:color w:val="auto"/>
        </w:rPr>
        <w:t xml:space="preserve"> </w:t>
      </w:r>
      <w:r w:rsidR="00303FEA">
        <w:rPr>
          <w:color w:val="auto"/>
        </w:rPr>
        <w:t>озерами Казеной</w:t>
      </w:r>
      <w:r w:rsidR="00377E41">
        <w:rPr>
          <w:color w:val="auto"/>
        </w:rPr>
        <w:t>а</w:t>
      </w:r>
      <w:r w:rsidR="00303FEA">
        <w:rPr>
          <w:color w:val="auto"/>
        </w:rPr>
        <w:t>м и Аржу</w:t>
      </w:r>
      <w:r w:rsidR="00377E41">
        <w:rPr>
          <w:color w:val="auto"/>
        </w:rPr>
        <w:t>а</w:t>
      </w:r>
      <w:r w:rsidR="00303FEA">
        <w:rPr>
          <w:color w:val="auto"/>
        </w:rPr>
        <w:t>м, прудами</w:t>
      </w:r>
      <w:r w:rsidR="0089655A" w:rsidRPr="00EC6BC6">
        <w:rPr>
          <w:color w:val="auto"/>
        </w:rPr>
        <w:t>,</w:t>
      </w:r>
      <w:r w:rsidRPr="00EC6BC6">
        <w:rPr>
          <w:color w:val="auto"/>
        </w:rPr>
        <w:t xml:space="preserve"> руч</w:t>
      </w:r>
      <w:r w:rsidR="00077667" w:rsidRPr="00EC6BC6">
        <w:rPr>
          <w:color w:val="auto"/>
        </w:rPr>
        <w:t>ь</w:t>
      </w:r>
      <w:r w:rsidR="00303FEA">
        <w:rPr>
          <w:color w:val="auto"/>
        </w:rPr>
        <w:t>ями</w:t>
      </w:r>
      <w:r w:rsidRPr="00EC6BC6">
        <w:rPr>
          <w:color w:val="auto"/>
        </w:rPr>
        <w:t xml:space="preserve"> и родни</w:t>
      </w:r>
      <w:r w:rsidR="00077667" w:rsidRPr="00EC6BC6">
        <w:rPr>
          <w:color w:val="auto"/>
        </w:rPr>
        <w:t>к</w:t>
      </w:r>
      <w:r w:rsidR="00303FEA">
        <w:rPr>
          <w:color w:val="auto"/>
        </w:rPr>
        <w:t>ами</w:t>
      </w:r>
      <w:r w:rsidR="0089655A" w:rsidRPr="00EC6BC6">
        <w:rPr>
          <w:color w:val="auto"/>
        </w:rPr>
        <w:t xml:space="preserve">, а </w:t>
      </w:r>
      <w:r w:rsidR="00EC6BC6" w:rsidRPr="00EC6BC6">
        <w:rPr>
          <w:color w:val="auto"/>
        </w:rPr>
        <w:t>также</w:t>
      </w:r>
      <w:r w:rsidR="0089655A" w:rsidRPr="00EC6BC6">
        <w:rPr>
          <w:color w:val="auto"/>
        </w:rPr>
        <w:t xml:space="preserve"> </w:t>
      </w:r>
      <w:r w:rsidR="008C7A8C">
        <w:rPr>
          <w:color w:val="auto"/>
        </w:rPr>
        <w:t>водохранилища</w:t>
      </w:r>
      <w:r w:rsidR="00303FEA">
        <w:rPr>
          <w:color w:val="auto"/>
        </w:rPr>
        <w:t>ми</w:t>
      </w:r>
      <w:r w:rsidR="008C7A8C">
        <w:rPr>
          <w:color w:val="auto"/>
        </w:rPr>
        <w:t xml:space="preserve">, </w:t>
      </w:r>
      <w:r w:rsidR="0089655A" w:rsidRPr="00EC6BC6">
        <w:rPr>
          <w:color w:val="auto"/>
        </w:rPr>
        <w:t>канал</w:t>
      </w:r>
      <w:r w:rsidR="00303FEA">
        <w:rPr>
          <w:color w:val="auto"/>
        </w:rPr>
        <w:t>ами</w:t>
      </w:r>
      <w:r w:rsidR="0089655A" w:rsidRPr="00EC6BC6">
        <w:rPr>
          <w:color w:val="auto"/>
        </w:rPr>
        <w:t xml:space="preserve"> и арык</w:t>
      </w:r>
      <w:r w:rsidR="00303FEA">
        <w:rPr>
          <w:color w:val="auto"/>
        </w:rPr>
        <w:t>ами</w:t>
      </w:r>
      <w:r w:rsidR="003819A7" w:rsidRPr="00EC6BC6">
        <w:rPr>
          <w:color w:val="auto"/>
        </w:rPr>
        <w:t>.</w:t>
      </w:r>
    </w:p>
    <w:p w:rsidR="009A0894" w:rsidRPr="00EC6BC6" w:rsidRDefault="009A0894" w:rsidP="00DE08F8">
      <w:pPr>
        <w:pStyle w:val="a5"/>
        <w:keepLines/>
        <w:suppressAutoHyphens/>
        <w:spacing w:after="0" w:line="360" w:lineRule="auto"/>
        <w:ind w:left="0" w:firstLine="851"/>
        <w:jc w:val="both"/>
        <w:rPr>
          <w:color w:val="auto"/>
        </w:rPr>
      </w:pPr>
      <w:r w:rsidRPr="00EC6BC6">
        <w:rPr>
          <w:color w:val="auto"/>
        </w:rPr>
        <w:lastRenderedPageBreak/>
        <w:t>В бассейне реки Андийское Койсу насчитывается 874 реки общей протяженностью</w:t>
      </w:r>
      <w:r w:rsidR="00DE08F8" w:rsidRPr="00EC6BC6">
        <w:rPr>
          <w:color w:val="auto"/>
        </w:rPr>
        <w:t xml:space="preserve"> </w:t>
      </w:r>
      <w:r w:rsidRPr="00EC6BC6">
        <w:rPr>
          <w:color w:val="auto"/>
        </w:rPr>
        <w:t>4020 км. Большинство рек (828) имеют длину менее 10 км. Основные притоки:</w:t>
      </w:r>
      <w:r w:rsidR="00DE08F8" w:rsidRPr="00EC6BC6">
        <w:rPr>
          <w:color w:val="auto"/>
        </w:rPr>
        <w:t xml:space="preserve"> </w:t>
      </w:r>
      <w:r w:rsidRPr="00EC6BC6">
        <w:rPr>
          <w:color w:val="auto"/>
        </w:rPr>
        <w:t>Пирикительская Алазань (длина 46 км), Тушинская Алазань (длина 48 км), Метлюта (длина</w:t>
      </w:r>
      <w:r w:rsidR="00DE08F8" w:rsidRPr="00EC6BC6">
        <w:rPr>
          <w:color w:val="auto"/>
        </w:rPr>
        <w:t xml:space="preserve"> </w:t>
      </w:r>
      <w:r w:rsidRPr="00EC6BC6">
        <w:rPr>
          <w:color w:val="auto"/>
        </w:rPr>
        <w:t>45 км), Кила (длина 21 км), Ансалта (длина 23 км), Агвалинская, протекающая через</w:t>
      </w:r>
      <w:r w:rsidR="00DE08F8" w:rsidRPr="00EC6BC6">
        <w:rPr>
          <w:color w:val="auto"/>
        </w:rPr>
        <w:t xml:space="preserve"> </w:t>
      </w:r>
      <w:r w:rsidRPr="00EC6BC6">
        <w:rPr>
          <w:color w:val="auto"/>
        </w:rPr>
        <w:t>с.</w:t>
      </w:r>
      <w:r w:rsidR="00230041">
        <w:rPr>
          <w:color w:val="auto"/>
        </w:rPr>
        <w:t xml:space="preserve"> </w:t>
      </w:r>
      <w:r w:rsidRPr="00EC6BC6">
        <w:rPr>
          <w:color w:val="auto"/>
        </w:rPr>
        <w:t>Агвали (длина 24 км), Унеа-Тлен, протекающая с часто проходившими селевыми потоками</w:t>
      </w:r>
      <w:r w:rsidR="00DE08F8" w:rsidRPr="00EC6BC6">
        <w:rPr>
          <w:color w:val="auto"/>
        </w:rPr>
        <w:t xml:space="preserve"> </w:t>
      </w:r>
      <w:r w:rsidRPr="00EC6BC6">
        <w:rPr>
          <w:color w:val="auto"/>
        </w:rPr>
        <w:t>(длина 23 км), река без названия, впадающая у с.</w:t>
      </w:r>
      <w:r w:rsidR="00230041">
        <w:rPr>
          <w:color w:val="auto"/>
        </w:rPr>
        <w:t xml:space="preserve"> </w:t>
      </w:r>
      <w:r w:rsidRPr="00EC6BC6">
        <w:rPr>
          <w:color w:val="auto"/>
        </w:rPr>
        <w:t>Нижнее Инхело (длина 24 км), Тлярата</w:t>
      </w:r>
      <w:r w:rsidR="00DE08F8" w:rsidRPr="00EC6BC6">
        <w:rPr>
          <w:color w:val="auto"/>
        </w:rPr>
        <w:t xml:space="preserve"> </w:t>
      </w:r>
      <w:r w:rsidRPr="00EC6BC6">
        <w:rPr>
          <w:color w:val="auto"/>
        </w:rPr>
        <w:t>(длина 25 км), Годари-Кал, впадающая у с.</w:t>
      </w:r>
      <w:r w:rsidR="00230041">
        <w:rPr>
          <w:color w:val="auto"/>
        </w:rPr>
        <w:t xml:space="preserve"> </w:t>
      </w:r>
      <w:r w:rsidRPr="00EC6BC6">
        <w:rPr>
          <w:color w:val="auto"/>
        </w:rPr>
        <w:t>Чиркота (длина 22 км).</w:t>
      </w:r>
      <w:r w:rsidR="00DE08F8" w:rsidRPr="00EC6BC6">
        <w:rPr>
          <w:color w:val="auto"/>
        </w:rPr>
        <w:t xml:space="preserve"> </w:t>
      </w:r>
    </w:p>
    <w:p w:rsidR="00EA1E6E" w:rsidRDefault="009A0894" w:rsidP="00EA1E6E">
      <w:pPr>
        <w:pStyle w:val="a5"/>
        <w:keepLines/>
        <w:suppressAutoHyphens/>
        <w:spacing w:after="0" w:line="360" w:lineRule="auto"/>
        <w:ind w:left="0" w:firstLine="851"/>
        <w:jc w:val="both"/>
        <w:rPr>
          <w:color w:val="auto"/>
        </w:rPr>
      </w:pPr>
      <w:r w:rsidRPr="00EC6BC6">
        <w:rPr>
          <w:color w:val="auto"/>
        </w:rPr>
        <w:t xml:space="preserve">Особенностью водного режима реки </w:t>
      </w:r>
      <w:r w:rsidR="00303FEA">
        <w:rPr>
          <w:color w:val="auto"/>
        </w:rPr>
        <w:t xml:space="preserve">Андийское Койсу </w:t>
      </w:r>
      <w:r w:rsidRPr="00EC6BC6">
        <w:rPr>
          <w:color w:val="auto"/>
        </w:rPr>
        <w:t>является некоторая неравномерность</w:t>
      </w:r>
      <w:r w:rsidR="00DE08F8" w:rsidRPr="00EC6BC6">
        <w:rPr>
          <w:color w:val="auto"/>
        </w:rPr>
        <w:t xml:space="preserve"> </w:t>
      </w:r>
      <w:r w:rsidRPr="00EC6BC6">
        <w:rPr>
          <w:color w:val="auto"/>
        </w:rPr>
        <w:t>распределения стока по ее длине, обусловленная тем, что река в своем среднем и нижнем</w:t>
      </w:r>
      <w:r w:rsidR="00DE08F8" w:rsidRPr="00EC6BC6">
        <w:rPr>
          <w:color w:val="auto"/>
        </w:rPr>
        <w:t xml:space="preserve"> </w:t>
      </w:r>
      <w:r w:rsidRPr="00EC6BC6">
        <w:rPr>
          <w:color w:val="auto"/>
        </w:rPr>
        <w:t xml:space="preserve">течении пересекает ряд известняковых хребтов. На участке от с. Агвали до с. </w:t>
      </w:r>
      <w:r w:rsidR="0059797D">
        <w:rPr>
          <w:color w:val="auto"/>
        </w:rPr>
        <w:t xml:space="preserve">Анди </w:t>
      </w:r>
      <w:r w:rsidRPr="00EC6BC6">
        <w:rPr>
          <w:color w:val="auto"/>
        </w:rPr>
        <w:t>средний</w:t>
      </w:r>
      <w:r w:rsidR="00DE08F8" w:rsidRPr="00EC6BC6">
        <w:rPr>
          <w:color w:val="auto"/>
        </w:rPr>
        <w:t xml:space="preserve"> </w:t>
      </w:r>
      <w:r w:rsidRPr="00EC6BC6">
        <w:rPr>
          <w:color w:val="auto"/>
        </w:rPr>
        <w:t>годовой сток несколько снижается вследствие фильтрации в известняки (при высоких</w:t>
      </w:r>
      <w:r w:rsidR="00DE08F8" w:rsidRPr="00EC6BC6">
        <w:rPr>
          <w:color w:val="auto"/>
        </w:rPr>
        <w:t xml:space="preserve"> </w:t>
      </w:r>
      <w:r w:rsidRPr="00EC6BC6">
        <w:rPr>
          <w:color w:val="auto"/>
        </w:rPr>
        <w:t xml:space="preserve">уровнях в паводочный период). </w:t>
      </w:r>
      <w:r w:rsidR="00EA1E6E" w:rsidRPr="00EC6BC6">
        <w:rPr>
          <w:color w:val="auto"/>
        </w:rPr>
        <w:t xml:space="preserve">Вода реки относится к кальциево-гидрокарбонатному классу со средней степенью минерализации. Вниз по течению степень минерализации увеличивается. Так, у с. Чиркота она в 2 раза выше, чем у с. Агвали. Такому резкому увеличению минерализации способствуют, кроме значительного развития известковых пород, также многочисленные выходы соляно-щелочных и соляно-сероводородных источников. Основная часть ионного стока (более 50%) приходится на летний период с мая по август. Максимум отмечается в июне-июле, минимум приходится на зиму – с января по март. </w:t>
      </w:r>
    </w:p>
    <w:p w:rsidR="009A0894" w:rsidRPr="00EC6BC6" w:rsidRDefault="009A0894" w:rsidP="00DE08F8">
      <w:pPr>
        <w:pStyle w:val="a5"/>
        <w:keepLines/>
        <w:suppressAutoHyphens/>
        <w:spacing w:after="0" w:line="360" w:lineRule="auto"/>
        <w:ind w:left="0" w:firstLine="851"/>
        <w:jc w:val="both"/>
        <w:rPr>
          <w:color w:val="auto"/>
        </w:rPr>
      </w:pPr>
    </w:p>
    <w:p w:rsidR="00733DB6" w:rsidRPr="00733DB6" w:rsidRDefault="00733DB6" w:rsidP="00733DB6">
      <w:pPr>
        <w:pStyle w:val="ab"/>
        <w:keepNext/>
        <w:spacing w:after="0"/>
        <w:rPr>
          <w:color w:val="auto"/>
          <w:sz w:val="20"/>
        </w:rPr>
      </w:pPr>
      <w:r w:rsidRPr="00733DB6">
        <w:rPr>
          <w:color w:val="auto"/>
          <w:sz w:val="20"/>
        </w:rPr>
        <w:t xml:space="preserve">Таблица </w:t>
      </w:r>
      <w:r w:rsidRPr="00733DB6">
        <w:rPr>
          <w:color w:val="auto"/>
          <w:sz w:val="20"/>
        </w:rPr>
        <w:fldChar w:fldCharType="begin"/>
      </w:r>
      <w:r w:rsidRPr="00733DB6">
        <w:rPr>
          <w:color w:val="auto"/>
          <w:sz w:val="20"/>
        </w:rPr>
        <w:instrText xml:space="preserve"> SEQ Таблица \* ARABIC </w:instrText>
      </w:r>
      <w:r w:rsidRPr="00733DB6">
        <w:rPr>
          <w:color w:val="auto"/>
          <w:sz w:val="20"/>
        </w:rPr>
        <w:fldChar w:fldCharType="separate"/>
      </w:r>
      <w:r w:rsidR="00937071">
        <w:rPr>
          <w:noProof/>
          <w:color w:val="auto"/>
          <w:sz w:val="20"/>
        </w:rPr>
        <w:t>2</w:t>
      </w:r>
      <w:r w:rsidRPr="00733DB6">
        <w:rPr>
          <w:color w:val="auto"/>
          <w:sz w:val="20"/>
        </w:rPr>
        <w:fldChar w:fldCharType="end"/>
      </w:r>
      <w:r w:rsidRPr="00733DB6">
        <w:rPr>
          <w:color w:val="auto"/>
          <w:sz w:val="20"/>
        </w:rPr>
        <w:t xml:space="preserve"> Основные гидрологический характеристики реки Андийское Койсу</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276"/>
      </w:tblGrid>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Площадь водосбора, км</w:t>
            </w:r>
            <w:r w:rsidRPr="001D75CC">
              <w:rPr>
                <w:color w:val="auto"/>
                <w:sz w:val="20"/>
                <w:szCs w:val="20"/>
                <w:vertAlign w:val="superscript"/>
              </w:rPr>
              <w:t>2</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4620</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Средняя высота водосбора, м</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2180</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i/>
                <w:color w:val="auto"/>
                <w:sz w:val="20"/>
                <w:szCs w:val="20"/>
              </w:rPr>
            </w:pPr>
            <w:r w:rsidRPr="001D75CC">
              <w:rPr>
                <w:i/>
                <w:color w:val="auto"/>
                <w:sz w:val="20"/>
                <w:szCs w:val="20"/>
              </w:rPr>
              <w:t>Средний годовой расход воды, м</w:t>
            </w:r>
            <w:r w:rsidRPr="001D75CC">
              <w:rPr>
                <w:i/>
                <w:color w:val="auto"/>
                <w:sz w:val="20"/>
                <w:szCs w:val="20"/>
                <w:vertAlign w:val="superscript"/>
              </w:rPr>
              <w:t>3</w:t>
            </w:r>
            <w:r w:rsidRPr="001D75CC">
              <w:rPr>
                <w:i/>
                <w:color w:val="auto"/>
                <w:sz w:val="20"/>
                <w:szCs w:val="20"/>
              </w:rPr>
              <w:t>/с</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Средний многолетний</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72,0</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75%</w:t>
            </w:r>
          </w:p>
        </w:tc>
        <w:tc>
          <w:tcPr>
            <w:tcW w:w="1276" w:type="dxa"/>
            <w:shd w:val="clear" w:color="auto" w:fill="auto"/>
          </w:tcPr>
          <w:p w:rsidR="003F078B" w:rsidRPr="001D75CC" w:rsidRDefault="003F078B" w:rsidP="001D75CC">
            <w:pPr>
              <w:pStyle w:val="a5"/>
              <w:keepLines/>
              <w:suppressAutoHyphens/>
              <w:spacing w:after="0" w:line="240" w:lineRule="auto"/>
              <w:ind w:left="0"/>
              <w:rPr>
                <w:color w:val="auto"/>
                <w:sz w:val="20"/>
                <w:szCs w:val="20"/>
              </w:rPr>
            </w:pPr>
            <w:r w:rsidRPr="001D75CC">
              <w:rPr>
                <w:color w:val="auto"/>
                <w:sz w:val="20"/>
                <w:szCs w:val="20"/>
              </w:rPr>
              <w:t>65,4</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97%</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56,7</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i/>
                <w:color w:val="auto"/>
                <w:sz w:val="20"/>
                <w:szCs w:val="20"/>
              </w:rPr>
            </w:pPr>
            <w:r w:rsidRPr="001D75CC">
              <w:rPr>
                <w:i/>
                <w:color w:val="auto"/>
                <w:sz w:val="20"/>
                <w:szCs w:val="20"/>
              </w:rPr>
              <w:t>Среднее многолетнее распределение стока по сезонам, в % от годового стока</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весна (Ш-У1)</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43</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лето-осень (УП-Х1)</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48</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зима (ХП-П)</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9</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i/>
                <w:color w:val="auto"/>
                <w:sz w:val="20"/>
                <w:szCs w:val="20"/>
              </w:rPr>
            </w:pPr>
            <w:r w:rsidRPr="001D75CC">
              <w:rPr>
                <w:i/>
                <w:color w:val="auto"/>
                <w:sz w:val="20"/>
                <w:szCs w:val="20"/>
              </w:rPr>
              <w:t>Максимальные расходы воды, м</w:t>
            </w:r>
            <w:r w:rsidRPr="001D75CC">
              <w:rPr>
                <w:i/>
                <w:color w:val="auto"/>
                <w:sz w:val="20"/>
                <w:szCs w:val="20"/>
                <w:vertAlign w:val="superscript"/>
              </w:rPr>
              <w:t>3</w:t>
            </w:r>
            <w:r w:rsidRPr="001D75CC">
              <w:rPr>
                <w:i/>
                <w:color w:val="auto"/>
                <w:sz w:val="20"/>
                <w:szCs w:val="20"/>
              </w:rPr>
              <w:t>/с</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1%</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684</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2 %</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628</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5%</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554</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10%</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495</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i/>
                <w:color w:val="auto"/>
                <w:sz w:val="20"/>
                <w:szCs w:val="20"/>
              </w:rPr>
              <w:t>Минимальные средние месячные расходы воды, м</w:t>
            </w:r>
            <w:r w:rsidRPr="001D75CC">
              <w:rPr>
                <w:i/>
                <w:color w:val="auto"/>
                <w:sz w:val="20"/>
                <w:szCs w:val="20"/>
                <w:vertAlign w:val="superscript"/>
              </w:rPr>
              <w:t>3</w:t>
            </w:r>
            <w:r w:rsidRPr="001D75CC">
              <w:rPr>
                <w:i/>
                <w:color w:val="auto"/>
                <w:sz w:val="20"/>
                <w:szCs w:val="20"/>
              </w:rPr>
              <w:t>/с</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средний многолетний</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21,8</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75%</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19,4</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обеспеченный на 97%</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15,8</w:t>
            </w:r>
          </w:p>
        </w:tc>
      </w:tr>
      <w:tr w:rsidR="00EC6BC6" w:rsidRPr="001D75CC" w:rsidTr="001D75CC">
        <w:tc>
          <w:tcPr>
            <w:tcW w:w="7479"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Средний многолетний сток наносов за год, тыс.</w:t>
            </w:r>
            <w:r w:rsidR="00230041">
              <w:rPr>
                <w:color w:val="auto"/>
                <w:sz w:val="20"/>
                <w:szCs w:val="20"/>
              </w:rPr>
              <w:t xml:space="preserve"> </w:t>
            </w:r>
            <w:r w:rsidRPr="001D75CC">
              <w:rPr>
                <w:color w:val="auto"/>
                <w:sz w:val="20"/>
                <w:szCs w:val="20"/>
              </w:rPr>
              <w:t xml:space="preserve">т </w:t>
            </w:r>
          </w:p>
        </w:tc>
        <w:tc>
          <w:tcPr>
            <w:tcW w:w="1276" w:type="dxa"/>
            <w:shd w:val="clear" w:color="auto" w:fill="auto"/>
          </w:tcPr>
          <w:p w:rsidR="003F078B" w:rsidRPr="001D75CC" w:rsidRDefault="003F078B" w:rsidP="001D75CC">
            <w:pPr>
              <w:pStyle w:val="a5"/>
              <w:keepLines/>
              <w:suppressAutoHyphens/>
              <w:spacing w:after="0" w:line="240" w:lineRule="auto"/>
              <w:ind w:left="0"/>
              <w:jc w:val="both"/>
              <w:rPr>
                <w:color w:val="auto"/>
                <w:sz w:val="20"/>
                <w:szCs w:val="20"/>
              </w:rPr>
            </w:pPr>
            <w:r w:rsidRPr="001D75CC">
              <w:rPr>
                <w:color w:val="auto"/>
                <w:sz w:val="20"/>
                <w:szCs w:val="20"/>
              </w:rPr>
              <w:t>5000</w:t>
            </w:r>
          </w:p>
        </w:tc>
      </w:tr>
    </w:tbl>
    <w:p w:rsidR="00EC6BC6" w:rsidRDefault="003F078B" w:rsidP="00EC6BC6">
      <w:pPr>
        <w:pStyle w:val="a5"/>
        <w:keepLines/>
        <w:suppressAutoHyphens/>
        <w:spacing w:after="0" w:line="360" w:lineRule="auto"/>
        <w:ind w:left="0" w:firstLine="851"/>
        <w:jc w:val="both"/>
        <w:rPr>
          <w:color w:val="auto"/>
        </w:rPr>
      </w:pPr>
      <w:r w:rsidRPr="00EC6BC6">
        <w:rPr>
          <w:color w:val="auto"/>
        </w:rPr>
        <w:t xml:space="preserve">. </w:t>
      </w:r>
    </w:p>
    <w:p w:rsidR="003F078B" w:rsidRPr="00EC6BC6" w:rsidRDefault="003F078B" w:rsidP="00EC6BC6">
      <w:pPr>
        <w:pStyle w:val="a5"/>
        <w:keepLines/>
        <w:suppressAutoHyphens/>
        <w:spacing w:after="0" w:line="360" w:lineRule="auto"/>
        <w:ind w:left="0" w:firstLine="851"/>
        <w:jc w:val="both"/>
        <w:rPr>
          <w:color w:val="auto"/>
        </w:rPr>
      </w:pPr>
      <w:r w:rsidRPr="00EC6BC6">
        <w:rPr>
          <w:color w:val="auto"/>
        </w:rPr>
        <w:lastRenderedPageBreak/>
        <w:t>Регулярные наблюдения за гидрохимическим состоянием водотока ведутся в створе с. Чиркота. Анализ качества воды за период 2005-2010 гг. свидетельствует: вода относится к категории «умеренно загрязненная» - «загрязненная» из-за повышенных концентраций сульфатов и марганца, присутствие которых носит природный характер. Периодически наблюдаются превышения по органическим (БПК 5, нефтепродукты) и биогенным веществам (аммоний ион, нитрит ион, фосфаты).</w:t>
      </w:r>
    </w:p>
    <w:p w:rsidR="00937076" w:rsidRPr="00526206" w:rsidRDefault="00937076">
      <w:pPr>
        <w:pStyle w:val="3"/>
        <w:numPr>
          <w:ilvl w:val="2"/>
          <w:numId w:val="2"/>
        </w:numPr>
        <w:suppressAutoHyphens/>
        <w:spacing w:before="360" w:after="120" w:line="360" w:lineRule="auto"/>
        <w:jc w:val="center"/>
        <w:rPr>
          <w:rFonts w:ascii="Times New Roman" w:hAnsi="Times New Roman" w:cs="Times New Roman"/>
          <w:color w:val="auto"/>
          <w:sz w:val="28"/>
          <w:szCs w:val="28"/>
          <w:lang w:val="ru-RU" w:eastAsia="ru-RU"/>
        </w:rPr>
      </w:pPr>
      <w:bookmarkStart w:id="59" w:name="_Toc432277864"/>
      <w:bookmarkStart w:id="60" w:name="_Toc432407245"/>
      <w:bookmarkStart w:id="61" w:name="_Toc441427375"/>
      <w:r w:rsidRPr="00526206">
        <w:rPr>
          <w:rFonts w:ascii="Times New Roman" w:hAnsi="Times New Roman" w:cs="Times New Roman"/>
          <w:color w:val="auto"/>
          <w:sz w:val="28"/>
          <w:szCs w:val="28"/>
          <w:lang w:val="ru-RU" w:eastAsia="ru-RU"/>
        </w:rPr>
        <w:t>Рельеф</w:t>
      </w:r>
      <w:bookmarkEnd w:id="59"/>
      <w:bookmarkEnd w:id="60"/>
      <w:bookmarkEnd w:id="61"/>
    </w:p>
    <w:p w:rsidR="00390C03" w:rsidRPr="00390C03" w:rsidRDefault="00390C03" w:rsidP="00390C03">
      <w:pPr>
        <w:spacing w:after="0" w:line="360" w:lineRule="auto"/>
        <w:ind w:firstLine="851"/>
        <w:jc w:val="both"/>
        <w:rPr>
          <w:color w:val="auto"/>
          <w:kern w:val="1"/>
        </w:rPr>
      </w:pPr>
      <w:bookmarkStart w:id="62" w:name="_Toc268263630"/>
      <w:bookmarkStart w:id="63" w:name="_Toc342472309"/>
      <w:bookmarkEnd w:id="62"/>
      <w:bookmarkEnd w:id="63"/>
      <w:r w:rsidRPr="00390C03">
        <w:rPr>
          <w:color w:val="auto"/>
          <w:kern w:val="1"/>
        </w:rPr>
        <w:t xml:space="preserve">Согласно физико-географическому районированию рассматриваемая территория входит в пределы Горно-Дагестанской области Большого Кавказа, занимая </w:t>
      </w:r>
      <w:r>
        <w:rPr>
          <w:color w:val="auto"/>
          <w:kern w:val="1"/>
        </w:rPr>
        <w:t>з</w:t>
      </w:r>
      <w:r w:rsidRPr="00390C03">
        <w:rPr>
          <w:color w:val="auto"/>
          <w:kern w:val="1"/>
        </w:rPr>
        <w:t>ападную часть Внутригорного Известнякового Дагестана.</w:t>
      </w:r>
    </w:p>
    <w:p w:rsidR="00390C03" w:rsidRPr="00390C03" w:rsidRDefault="00390C03" w:rsidP="00390C03">
      <w:pPr>
        <w:spacing w:after="0" w:line="360" w:lineRule="auto"/>
        <w:ind w:firstLine="851"/>
        <w:jc w:val="both"/>
        <w:rPr>
          <w:color w:val="auto"/>
          <w:kern w:val="1"/>
        </w:rPr>
      </w:pPr>
      <w:r w:rsidRPr="00390C03">
        <w:rPr>
          <w:color w:val="auto"/>
          <w:kern w:val="1"/>
        </w:rPr>
        <w:t xml:space="preserve">Большая часть территории </w:t>
      </w:r>
      <w:r w:rsidR="00362EFB">
        <w:rPr>
          <w:color w:val="auto"/>
          <w:kern w:val="1"/>
        </w:rPr>
        <w:t>Муниципального образования «</w:t>
      </w:r>
      <w:r w:rsidR="00C71BA7">
        <w:rPr>
          <w:color w:val="auto"/>
          <w:kern w:val="1"/>
        </w:rPr>
        <w:t>сельсовет Андийский</w:t>
      </w:r>
      <w:r w:rsidR="00362EFB">
        <w:rPr>
          <w:color w:val="auto"/>
          <w:kern w:val="1"/>
        </w:rPr>
        <w:t>»</w:t>
      </w:r>
      <w:r w:rsidRPr="00390C03">
        <w:rPr>
          <w:color w:val="auto"/>
          <w:kern w:val="1"/>
        </w:rPr>
        <w:t xml:space="preserve"> имеет предгорный эрозионно-тектонический рельеф Известнякового Дагестана в области развития карбонатных складчатых структур позднемезозойского возраста.</w:t>
      </w:r>
    </w:p>
    <w:p w:rsidR="00390C03" w:rsidRPr="00390C03" w:rsidRDefault="00390C03" w:rsidP="00390C03">
      <w:pPr>
        <w:spacing w:after="0" w:line="360" w:lineRule="auto"/>
        <w:ind w:firstLine="851"/>
        <w:jc w:val="both"/>
        <w:rPr>
          <w:color w:val="auto"/>
          <w:kern w:val="1"/>
        </w:rPr>
      </w:pPr>
      <w:r w:rsidRPr="00390C03">
        <w:rPr>
          <w:color w:val="auto"/>
          <w:kern w:val="1"/>
        </w:rPr>
        <w:t>Северная и юго-западная часть района характеризуется высокогорным эрозионно-тектоническим рельефом.</w:t>
      </w:r>
    </w:p>
    <w:p w:rsidR="00937076" w:rsidRPr="00526206" w:rsidRDefault="00937076">
      <w:pPr>
        <w:pStyle w:val="a5"/>
        <w:keepLines/>
        <w:suppressAutoHyphens/>
        <w:spacing w:after="0" w:line="360" w:lineRule="auto"/>
        <w:ind w:left="0" w:firstLine="851"/>
        <w:jc w:val="both"/>
        <w:rPr>
          <w:color w:val="auto"/>
        </w:rPr>
      </w:pPr>
      <w:r w:rsidRPr="00526206">
        <w:rPr>
          <w:color w:val="auto"/>
        </w:rPr>
        <w:t xml:space="preserve">Поверхность территории нарушена глубоко врезанными долинами </w:t>
      </w:r>
      <w:r w:rsidR="003D08DA" w:rsidRPr="00526206">
        <w:rPr>
          <w:color w:val="auto"/>
        </w:rPr>
        <w:t xml:space="preserve">притоков </w:t>
      </w:r>
      <w:r w:rsidRPr="00526206">
        <w:rPr>
          <w:color w:val="auto"/>
        </w:rPr>
        <w:t>реки</w:t>
      </w:r>
      <w:r w:rsidR="00863DEE" w:rsidRPr="00526206">
        <w:rPr>
          <w:color w:val="auto"/>
        </w:rPr>
        <w:t xml:space="preserve"> </w:t>
      </w:r>
      <w:r w:rsidR="003D08DA" w:rsidRPr="00526206">
        <w:rPr>
          <w:color w:val="auto"/>
        </w:rPr>
        <w:t>Андийское Койсу</w:t>
      </w:r>
      <w:r w:rsidRPr="00526206">
        <w:rPr>
          <w:color w:val="auto"/>
        </w:rPr>
        <w:t xml:space="preserve"> и оврагами.</w:t>
      </w:r>
    </w:p>
    <w:p w:rsidR="00937076" w:rsidRPr="00526206" w:rsidRDefault="00937076">
      <w:pPr>
        <w:pStyle w:val="a5"/>
        <w:keepLines/>
        <w:suppressAutoHyphens/>
        <w:spacing w:after="0" w:line="360" w:lineRule="auto"/>
        <w:ind w:left="0" w:firstLine="851"/>
        <w:jc w:val="both"/>
        <w:rPr>
          <w:color w:val="auto"/>
        </w:rPr>
      </w:pPr>
      <w:r w:rsidRPr="00526206">
        <w:rPr>
          <w:color w:val="auto"/>
        </w:rPr>
        <w:t xml:space="preserve">Абсолютные отметки поверхности изменяются от </w:t>
      </w:r>
      <w:r w:rsidR="00526206" w:rsidRPr="00526206">
        <w:rPr>
          <w:color w:val="auto"/>
        </w:rPr>
        <w:t>750</w:t>
      </w:r>
      <w:r w:rsidRPr="00526206">
        <w:rPr>
          <w:color w:val="auto"/>
        </w:rPr>
        <w:t xml:space="preserve"> м на </w:t>
      </w:r>
      <w:r w:rsidR="00526206" w:rsidRPr="00526206">
        <w:rPr>
          <w:color w:val="auto"/>
        </w:rPr>
        <w:t>юге</w:t>
      </w:r>
      <w:r w:rsidRPr="00526206">
        <w:rPr>
          <w:color w:val="auto"/>
        </w:rPr>
        <w:t xml:space="preserve"> до 2</w:t>
      </w:r>
      <w:r w:rsidR="00526206" w:rsidRPr="00526206">
        <w:rPr>
          <w:color w:val="auto"/>
        </w:rPr>
        <w:t>0</w:t>
      </w:r>
      <w:r w:rsidRPr="00526206">
        <w:rPr>
          <w:color w:val="auto"/>
        </w:rPr>
        <w:t xml:space="preserve">00 м на </w:t>
      </w:r>
      <w:r w:rsidR="00526206" w:rsidRPr="00526206">
        <w:rPr>
          <w:color w:val="auto"/>
        </w:rPr>
        <w:t>севере</w:t>
      </w:r>
      <w:r w:rsidRPr="00526206">
        <w:rPr>
          <w:color w:val="auto"/>
        </w:rPr>
        <w:t xml:space="preserve">. </w:t>
      </w:r>
      <w:r w:rsidR="00A369C4" w:rsidRPr="00526206">
        <w:rPr>
          <w:color w:val="auto"/>
        </w:rPr>
        <w:t xml:space="preserve">Так </w:t>
      </w:r>
      <w:r w:rsidR="00C71BA7">
        <w:rPr>
          <w:color w:val="auto"/>
        </w:rPr>
        <w:t>село Анди</w:t>
      </w:r>
      <w:r w:rsidR="00A369C4" w:rsidRPr="00526206">
        <w:rPr>
          <w:color w:val="auto"/>
        </w:rPr>
        <w:t xml:space="preserve"> располагается на высоте </w:t>
      </w:r>
      <w:r w:rsidR="00EA1E6E">
        <w:rPr>
          <w:color w:val="auto"/>
        </w:rPr>
        <w:t>1800</w:t>
      </w:r>
      <w:r w:rsidR="00A369C4" w:rsidRPr="00526206">
        <w:rPr>
          <w:color w:val="auto"/>
        </w:rPr>
        <w:t xml:space="preserve"> м, </w:t>
      </w:r>
      <w:r w:rsidR="00526206" w:rsidRPr="00526206">
        <w:rPr>
          <w:color w:val="auto"/>
        </w:rPr>
        <w:t xml:space="preserve">приблизительно на такой же отметке располагается село </w:t>
      </w:r>
      <w:r w:rsidR="0059797D">
        <w:rPr>
          <w:color w:val="auto"/>
        </w:rPr>
        <w:t>Цибилта</w:t>
      </w:r>
      <w:r w:rsidR="00EA1E6E">
        <w:rPr>
          <w:color w:val="auto"/>
        </w:rPr>
        <w:t xml:space="preserve"> 1900</w:t>
      </w:r>
      <w:r w:rsidR="00526206" w:rsidRPr="00526206">
        <w:rPr>
          <w:color w:val="auto"/>
        </w:rPr>
        <w:t xml:space="preserve">, </w:t>
      </w:r>
      <w:r w:rsidR="00A369C4" w:rsidRPr="00526206">
        <w:rPr>
          <w:color w:val="auto"/>
        </w:rPr>
        <w:t xml:space="preserve">а </w:t>
      </w:r>
      <w:r w:rsidR="00526206" w:rsidRPr="00526206">
        <w:rPr>
          <w:color w:val="auto"/>
        </w:rPr>
        <w:t xml:space="preserve">вот </w:t>
      </w:r>
      <w:r w:rsidR="00A369C4" w:rsidRPr="00526206">
        <w:rPr>
          <w:color w:val="auto"/>
        </w:rPr>
        <w:t xml:space="preserve">село </w:t>
      </w:r>
      <w:r w:rsidR="0059797D">
        <w:rPr>
          <w:color w:val="auto"/>
        </w:rPr>
        <w:t>Гунха</w:t>
      </w:r>
      <w:r w:rsidR="00A369C4" w:rsidRPr="00526206">
        <w:rPr>
          <w:color w:val="auto"/>
        </w:rPr>
        <w:t xml:space="preserve"> располагается на высоте </w:t>
      </w:r>
      <w:r w:rsidR="00526206" w:rsidRPr="00526206">
        <w:rPr>
          <w:color w:val="auto"/>
        </w:rPr>
        <w:t>1600</w:t>
      </w:r>
      <w:r w:rsidR="00A369C4" w:rsidRPr="00526206">
        <w:rPr>
          <w:color w:val="auto"/>
        </w:rPr>
        <w:t xml:space="preserve"> м</w:t>
      </w:r>
      <w:r w:rsidR="00526206" w:rsidRPr="00526206">
        <w:rPr>
          <w:color w:val="auto"/>
        </w:rPr>
        <w:t xml:space="preserve"> над уровнем моря</w:t>
      </w:r>
      <w:r w:rsidR="00A369C4" w:rsidRPr="00526206">
        <w:rPr>
          <w:color w:val="auto"/>
        </w:rPr>
        <w:t>.</w:t>
      </w:r>
    </w:p>
    <w:p w:rsidR="00937076" w:rsidRPr="0018487E" w:rsidRDefault="00937076">
      <w:pPr>
        <w:pStyle w:val="3"/>
        <w:numPr>
          <w:ilvl w:val="2"/>
          <w:numId w:val="2"/>
        </w:numPr>
        <w:suppressAutoHyphens/>
        <w:spacing w:before="360" w:after="120" w:line="360" w:lineRule="auto"/>
        <w:jc w:val="center"/>
        <w:rPr>
          <w:rFonts w:ascii="Times New Roman" w:hAnsi="Times New Roman" w:cs="Times New Roman"/>
          <w:color w:val="auto"/>
          <w:sz w:val="28"/>
          <w:szCs w:val="28"/>
          <w:lang w:val="ru-RU" w:eastAsia="ru-RU"/>
        </w:rPr>
      </w:pPr>
      <w:bookmarkStart w:id="64" w:name="_Toc432277865"/>
      <w:bookmarkStart w:id="65" w:name="_Toc432407246"/>
      <w:bookmarkStart w:id="66" w:name="_Toc441427376"/>
      <w:r w:rsidRPr="0018487E">
        <w:rPr>
          <w:rFonts w:ascii="Times New Roman" w:hAnsi="Times New Roman" w:cs="Times New Roman"/>
          <w:color w:val="auto"/>
          <w:sz w:val="28"/>
          <w:szCs w:val="28"/>
          <w:lang w:val="ru-RU" w:eastAsia="ru-RU"/>
        </w:rPr>
        <w:t>Геологическая характеристика</w:t>
      </w:r>
      <w:bookmarkStart w:id="67" w:name="_Toc247965265"/>
      <w:bookmarkStart w:id="68" w:name="_Toc268263632"/>
      <w:bookmarkStart w:id="69" w:name="_Toc342472310"/>
      <w:bookmarkEnd w:id="64"/>
      <w:bookmarkEnd w:id="65"/>
      <w:bookmarkEnd w:id="66"/>
      <w:bookmarkEnd w:id="67"/>
      <w:bookmarkEnd w:id="68"/>
      <w:bookmarkEnd w:id="69"/>
    </w:p>
    <w:p w:rsidR="0018487E" w:rsidRPr="0018487E" w:rsidRDefault="0018487E" w:rsidP="0018487E">
      <w:pPr>
        <w:spacing w:after="0" w:line="360" w:lineRule="auto"/>
        <w:ind w:firstLine="851"/>
        <w:jc w:val="both"/>
      </w:pPr>
      <w:bookmarkStart w:id="70" w:name="_Toc342472311"/>
      <w:bookmarkStart w:id="71" w:name="_Toc247965266"/>
      <w:bookmarkStart w:id="72" w:name="_Toc263086807"/>
      <w:bookmarkStart w:id="73" w:name="_Toc251150497"/>
      <w:bookmarkStart w:id="74" w:name="_Toc268263634"/>
      <w:bookmarkStart w:id="75" w:name="_Toc377908872"/>
      <w:bookmarkEnd w:id="70"/>
      <w:bookmarkEnd w:id="71"/>
      <w:bookmarkEnd w:id="72"/>
      <w:bookmarkEnd w:id="73"/>
      <w:bookmarkEnd w:id="74"/>
      <w:bookmarkEnd w:id="75"/>
      <w:r w:rsidRPr="0018487E">
        <w:t xml:space="preserve">В геологическом строении территории </w:t>
      </w:r>
      <w:r>
        <w:t>муниципального образования «</w:t>
      </w:r>
      <w:r w:rsidR="00C71BA7">
        <w:t>сельсовет Андийский</w:t>
      </w:r>
      <w:r>
        <w:t>»</w:t>
      </w:r>
      <w:r w:rsidRPr="0018487E">
        <w:t xml:space="preserve"> принимают участие, в основном, породы мелового возраста, в южной части </w:t>
      </w:r>
      <w:r>
        <w:t>территории</w:t>
      </w:r>
      <w:r w:rsidRPr="0018487E">
        <w:t xml:space="preserve"> имеются небольшие по площади выходы отложений юрского возраста. </w:t>
      </w:r>
    </w:p>
    <w:p w:rsidR="0018487E" w:rsidRPr="0018487E" w:rsidRDefault="0018487E" w:rsidP="0018487E">
      <w:pPr>
        <w:spacing w:after="0" w:line="360" w:lineRule="auto"/>
        <w:ind w:firstLine="851"/>
        <w:jc w:val="both"/>
      </w:pPr>
      <w:r w:rsidRPr="0018487E">
        <w:t>Меловые и юрские породы на большей части территории перекрыты четвертичными породами.</w:t>
      </w:r>
    </w:p>
    <w:p w:rsidR="0018487E" w:rsidRPr="0018487E" w:rsidRDefault="0018487E" w:rsidP="0018487E">
      <w:pPr>
        <w:spacing w:after="0" w:line="360" w:lineRule="auto"/>
        <w:ind w:firstLine="851"/>
        <w:jc w:val="both"/>
      </w:pPr>
      <w:r w:rsidRPr="0018487E">
        <w:t>Коренные породы представлены известняками, мергелями, глинами, сланцами, песчаниками. Общая мощность их достигает 1000-1500 м.</w:t>
      </w:r>
    </w:p>
    <w:p w:rsidR="0018487E" w:rsidRPr="0018487E" w:rsidRDefault="0018487E" w:rsidP="0018487E">
      <w:pPr>
        <w:spacing w:after="0" w:line="360" w:lineRule="auto"/>
        <w:ind w:firstLine="851"/>
        <w:jc w:val="both"/>
      </w:pPr>
      <w:r w:rsidRPr="0018487E">
        <w:t xml:space="preserve">Четвертичные отложения представлены песчано-глинистыми породами, содержащими различное количество обломочного материала. </w:t>
      </w:r>
    </w:p>
    <w:p w:rsidR="0018487E" w:rsidRPr="0018487E" w:rsidRDefault="0018487E" w:rsidP="0018487E">
      <w:pPr>
        <w:spacing w:after="0" w:line="360" w:lineRule="auto"/>
        <w:ind w:firstLine="851"/>
        <w:jc w:val="both"/>
      </w:pPr>
      <w:r w:rsidRPr="0018487E">
        <w:lastRenderedPageBreak/>
        <w:t>По генетическому типу это элювиальные, делювиально-пролювиальные, аллювиальные, оползневые и др. накопления. Общая мощность их изменяется от 0 до 100 м.</w:t>
      </w:r>
    </w:p>
    <w:p w:rsidR="0018487E" w:rsidRPr="0018487E" w:rsidRDefault="0018487E" w:rsidP="0018487E">
      <w:pPr>
        <w:spacing w:after="0" w:line="360" w:lineRule="auto"/>
        <w:ind w:firstLine="851"/>
        <w:jc w:val="both"/>
      </w:pPr>
      <w:r w:rsidRPr="0018487E">
        <w:t>В тектоническом отношении большая часть территории приурочена к северному крылу антиклинория Большого Кавказа.</w:t>
      </w:r>
    </w:p>
    <w:p w:rsidR="0018487E" w:rsidRPr="0018487E" w:rsidRDefault="0018487E" w:rsidP="0018487E">
      <w:pPr>
        <w:spacing w:after="0" w:line="360" w:lineRule="auto"/>
        <w:ind w:firstLine="851"/>
        <w:jc w:val="both"/>
      </w:pPr>
      <w:r w:rsidRPr="0018487E">
        <w:t>С юго-запада на северо-восток рассматриваемую территорию рассекает Андийско-Аграханский тектонический разлом, в южной части – Ушкартско-Чирахский разлом.</w:t>
      </w:r>
    </w:p>
    <w:p w:rsidR="00937076" w:rsidRPr="00850DBA" w:rsidRDefault="00937076" w:rsidP="00415E4B">
      <w:pPr>
        <w:pStyle w:val="3"/>
        <w:numPr>
          <w:ilvl w:val="2"/>
          <w:numId w:val="43"/>
        </w:numPr>
        <w:spacing w:before="360" w:after="120" w:line="360" w:lineRule="auto"/>
        <w:jc w:val="center"/>
        <w:rPr>
          <w:rFonts w:ascii="Times New Roman" w:hAnsi="Times New Roman" w:cs="Times New Roman"/>
          <w:color w:val="auto"/>
          <w:sz w:val="28"/>
          <w:szCs w:val="28"/>
          <w:lang w:val="ru-RU" w:eastAsia="ru-RU"/>
        </w:rPr>
      </w:pPr>
      <w:bookmarkStart w:id="76" w:name="_Toc432277866"/>
      <w:bookmarkStart w:id="77" w:name="_Toc432407247"/>
      <w:bookmarkStart w:id="78" w:name="_Toc441427377"/>
      <w:r w:rsidRPr="00850DBA">
        <w:rPr>
          <w:rFonts w:ascii="Times New Roman" w:hAnsi="Times New Roman" w:cs="Times New Roman"/>
          <w:color w:val="auto"/>
          <w:sz w:val="28"/>
          <w:szCs w:val="28"/>
          <w:lang w:val="ru-RU" w:eastAsia="ru-RU"/>
        </w:rPr>
        <w:t>Минерально-сырьевые ресурсы</w:t>
      </w:r>
      <w:bookmarkEnd w:id="76"/>
      <w:bookmarkEnd w:id="77"/>
      <w:bookmarkEnd w:id="78"/>
    </w:p>
    <w:p w:rsidR="00850DBA" w:rsidRPr="00850DBA" w:rsidRDefault="0018487E" w:rsidP="00850DBA">
      <w:pPr>
        <w:spacing w:after="0" w:line="360" w:lineRule="auto"/>
        <w:ind w:right="57" w:firstLine="851"/>
        <w:jc w:val="both"/>
        <w:rPr>
          <w:b/>
          <w:iCs/>
          <w:color w:val="auto"/>
        </w:rPr>
      </w:pPr>
      <w:bookmarkStart w:id="79" w:name="_Toc342472312"/>
      <w:bookmarkStart w:id="80" w:name="_Toc432277867"/>
      <w:bookmarkStart w:id="81" w:name="_Toc432407248"/>
      <w:bookmarkEnd w:id="79"/>
      <w:r w:rsidRPr="00850DBA">
        <w:rPr>
          <w:color w:val="auto"/>
        </w:rPr>
        <w:t>В муниципальном образовании разведан</w:t>
      </w:r>
      <w:r w:rsidR="00850DBA" w:rsidRPr="00850DBA">
        <w:rPr>
          <w:color w:val="auto"/>
        </w:rPr>
        <w:t>о</w:t>
      </w:r>
      <w:r w:rsidRPr="00850DBA">
        <w:rPr>
          <w:color w:val="auto"/>
        </w:rPr>
        <w:t xml:space="preserve"> месторождение известняка вблизи с</w:t>
      </w:r>
      <w:r w:rsidR="00850DBA" w:rsidRPr="00850DBA">
        <w:rPr>
          <w:color w:val="auto"/>
        </w:rPr>
        <w:t>ела</w:t>
      </w:r>
      <w:r w:rsidRPr="00850DBA">
        <w:rPr>
          <w:color w:val="auto"/>
        </w:rPr>
        <w:t xml:space="preserve"> </w:t>
      </w:r>
      <w:r w:rsidR="00EA1E6E">
        <w:rPr>
          <w:color w:val="auto"/>
        </w:rPr>
        <w:t>Анди</w:t>
      </w:r>
      <w:r w:rsidRPr="00850DBA">
        <w:rPr>
          <w:color w:val="auto"/>
        </w:rPr>
        <w:t>х</w:t>
      </w:r>
      <w:r w:rsidR="00850DBA" w:rsidRPr="00850DBA">
        <w:rPr>
          <w:color w:val="auto"/>
        </w:rPr>
        <w:t>. Известняки служат сырьем для получения цемента, извести.</w:t>
      </w:r>
    </w:p>
    <w:p w:rsidR="00937076" w:rsidRPr="00276B2A" w:rsidRDefault="00937076" w:rsidP="00415E4B">
      <w:pPr>
        <w:pStyle w:val="3"/>
        <w:numPr>
          <w:ilvl w:val="2"/>
          <w:numId w:val="16"/>
        </w:numPr>
        <w:suppressAutoHyphens/>
        <w:spacing w:before="360" w:after="120" w:line="360" w:lineRule="auto"/>
        <w:jc w:val="center"/>
        <w:rPr>
          <w:rFonts w:ascii="Times New Roman" w:hAnsi="Times New Roman" w:cs="Times New Roman"/>
          <w:color w:val="auto"/>
          <w:sz w:val="28"/>
          <w:szCs w:val="28"/>
          <w:lang w:val="ru-RU" w:eastAsia="ru-RU"/>
        </w:rPr>
      </w:pPr>
      <w:bookmarkStart w:id="82" w:name="_Toc441427378"/>
      <w:r w:rsidRPr="00276B2A">
        <w:rPr>
          <w:rFonts w:ascii="Times New Roman" w:hAnsi="Times New Roman" w:cs="Times New Roman"/>
          <w:color w:val="auto"/>
          <w:sz w:val="28"/>
          <w:szCs w:val="28"/>
          <w:lang w:val="ru-RU" w:eastAsia="ru-RU"/>
        </w:rPr>
        <w:t>Инженерно-строительная характеристика</w:t>
      </w:r>
      <w:bookmarkEnd w:id="80"/>
      <w:bookmarkEnd w:id="81"/>
      <w:bookmarkEnd w:id="82"/>
    </w:p>
    <w:p w:rsidR="00276B2A" w:rsidRPr="00276B2A" w:rsidRDefault="00276B2A" w:rsidP="00276B2A">
      <w:pPr>
        <w:pStyle w:val="af0"/>
        <w:spacing w:after="0" w:line="360" w:lineRule="auto"/>
        <w:ind w:left="0" w:firstLine="851"/>
        <w:jc w:val="both"/>
      </w:pPr>
      <w:r w:rsidRPr="00276B2A">
        <w:t xml:space="preserve">На основании анализа инженерно-геологических условий (рельеф и геоморфология, геологическое строение, гидрогеологические условия, опасные природные процессы) на </w:t>
      </w:r>
      <w:r>
        <w:t>описываемой территории</w:t>
      </w:r>
      <w:r w:rsidRPr="00276B2A">
        <w:t xml:space="preserve"> выполнено инженерно-строительное районирование.</w:t>
      </w:r>
    </w:p>
    <w:p w:rsidR="00276B2A" w:rsidRPr="00276B2A" w:rsidRDefault="00276B2A" w:rsidP="00276B2A">
      <w:pPr>
        <w:spacing w:after="0" w:line="360" w:lineRule="auto"/>
        <w:ind w:firstLine="851"/>
        <w:jc w:val="both"/>
      </w:pPr>
      <w:r w:rsidRPr="00276B2A">
        <w:t>По условиям строительства выделены территории с особо сложными условиями и территории, исключаемые из масштабного градостроительного освоения.</w:t>
      </w:r>
    </w:p>
    <w:p w:rsidR="00276B2A" w:rsidRPr="00276B2A" w:rsidRDefault="00276B2A" w:rsidP="00276B2A">
      <w:pPr>
        <w:spacing w:after="0" w:line="360" w:lineRule="auto"/>
        <w:ind w:firstLine="851"/>
        <w:jc w:val="both"/>
      </w:pPr>
      <w:r w:rsidRPr="00276B2A">
        <w:rPr>
          <w:i/>
          <w:iCs/>
          <w:u w:val="single"/>
        </w:rPr>
        <w:t>Территории с особо сложными условиями для строительства</w:t>
      </w:r>
      <w:r w:rsidRPr="00276B2A">
        <w:t xml:space="preserve"> занимают наибольшую площадь в рассматриваемом районе. Здесь широко развиты эрозия, карст, оползни, сели, возможны лавины. Рельеф сильно расчленённый. Сейсмичность –8 баллов.</w:t>
      </w:r>
    </w:p>
    <w:p w:rsidR="00276B2A" w:rsidRPr="00276B2A" w:rsidRDefault="00276B2A" w:rsidP="00276B2A">
      <w:pPr>
        <w:spacing w:after="0" w:line="360" w:lineRule="auto"/>
        <w:ind w:firstLine="851"/>
        <w:jc w:val="both"/>
      </w:pPr>
      <w:r w:rsidRPr="00276B2A">
        <w:rPr>
          <w:i/>
          <w:iCs/>
          <w:u w:val="single"/>
        </w:rPr>
        <w:t>Территории, исключаемые из масштабного градостроительного освоения</w:t>
      </w:r>
      <w:r w:rsidRPr="00276B2A">
        <w:rPr>
          <w:u w:val="single"/>
        </w:rPr>
        <w:t>,</w:t>
      </w:r>
      <w:r w:rsidRPr="00276B2A">
        <w:t xml:space="preserve"> приурочены к крутым склонам хребтов, а также к площадям, затапливаемым паводками. Здесь широко развиты оползни, обвалы, эрозия, карст, подтопление и затопление, возможны сели и лавины.</w:t>
      </w:r>
    </w:p>
    <w:p w:rsidR="00937076" w:rsidRPr="00410215" w:rsidRDefault="00937076">
      <w:pPr>
        <w:pStyle w:val="af0"/>
        <w:keepNext/>
        <w:keepLines/>
        <w:spacing w:after="0" w:line="360" w:lineRule="auto"/>
        <w:ind w:left="0"/>
        <w:jc w:val="center"/>
        <w:rPr>
          <w:b/>
          <w:color w:val="auto"/>
        </w:rPr>
      </w:pPr>
      <w:r w:rsidRPr="00410215">
        <w:rPr>
          <w:b/>
          <w:color w:val="auto"/>
        </w:rPr>
        <w:t>Опасные природные процессы</w:t>
      </w:r>
    </w:p>
    <w:p w:rsidR="00937076" w:rsidRPr="00410215" w:rsidRDefault="00937076">
      <w:pPr>
        <w:pStyle w:val="af0"/>
        <w:keepLines/>
        <w:spacing w:after="0" w:line="360" w:lineRule="auto"/>
        <w:ind w:left="0" w:firstLine="708"/>
        <w:jc w:val="both"/>
        <w:rPr>
          <w:color w:val="auto"/>
        </w:rPr>
      </w:pPr>
      <w:r w:rsidRPr="00410215">
        <w:rPr>
          <w:color w:val="auto"/>
        </w:rPr>
        <w:t>К опасным природным процессам на территории сельсовета могут быть отнесены геологические, метеорологические и гидрометеорологические процессы.</w:t>
      </w:r>
    </w:p>
    <w:p w:rsidR="00937076" w:rsidRPr="00410215" w:rsidRDefault="00937076">
      <w:pPr>
        <w:pStyle w:val="af0"/>
        <w:keepLines/>
        <w:spacing w:after="0" w:line="360" w:lineRule="auto"/>
        <w:ind w:left="0" w:firstLine="851"/>
        <w:jc w:val="both"/>
        <w:rPr>
          <w:color w:val="auto"/>
        </w:rPr>
      </w:pPr>
      <w:r w:rsidRPr="00410215">
        <w:rPr>
          <w:b/>
          <w:color w:val="auto"/>
        </w:rPr>
        <w:t>Опасные геологические процессы</w:t>
      </w:r>
      <w:r w:rsidRPr="00410215">
        <w:rPr>
          <w:color w:val="auto"/>
        </w:rPr>
        <w:t>.</w:t>
      </w:r>
    </w:p>
    <w:p w:rsidR="00937076" w:rsidRPr="00410215" w:rsidRDefault="00937076">
      <w:pPr>
        <w:pStyle w:val="af0"/>
        <w:keepLines/>
        <w:spacing w:after="0" w:line="360" w:lineRule="auto"/>
        <w:ind w:left="0" w:firstLine="851"/>
        <w:jc w:val="both"/>
        <w:rPr>
          <w:color w:val="auto"/>
        </w:rPr>
      </w:pPr>
      <w:r w:rsidRPr="00410215">
        <w:rPr>
          <w:color w:val="auto"/>
        </w:rPr>
        <w:t>Из опасных геологических процессов на территории широко развиты как эндогенные, так и экзогенные геологические процессы.</w:t>
      </w:r>
      <w:r w:rsidR="00863DEE" w:rsidRPr="00410215">
        <w:rPr>
          <w:color w:val="auto"/>
        </w:rPr>
        <w:t xml:space="preserve"> </w:t>
      </w:r>
    </w:p>
    <w:p w:rsidR="00937076" w:rsidRPr="00410215" w:rsidRDefault="00937076">
      <w:pPr>
        <w:pStyle w:val="af0"/>
        <w:keepLines/>
        <w:spacing w:after="0" w:line="360" w:lineRule="auto"/>
        <w:ind w:left="0" w:firstLine="851"/>
        <w:jc w:val="both"/>
        <w:rPr>
          <w:color w:val="auto"/>
        </w:rPr>
      </w:pPr>
      <w:r w:rsidRPr="00410215">
        <w:rPr>
          <w:b/>
          <w:i/>
          <w:color w:val="auto"/>
        </w:rPr>
        <w:lastRenderedPageBreak/>
        <w:t>Эндогенные процессы</w:t>
      </w:r>
      <w:r w:rsidRPr="00410215">
        <w:rPr>
          <w:b/>
          <w:color w:val="auto"/>
        </w:rPr>
        <w:t>.</w:t>
      </w:r>
      <w:r w:rsidRPr="00410215">
        <w:rPr>
          <w:color w:val="auto"/>
        </w:rPr>
        <w:t xml:space="preserve"> Эндогенными, т.е. внутренними геологическими процессами определяется высокая сейсмичность района, с которой могут быть связаны разрушительные землетрясения. Сейсмичность на рассматриваемой территории составляет 8-9 баллов.</w:t>
      </w:r>
    </w:p>
    <w:p w:rsidR="00937076" w:rsidRPr="00410215" w:rsidRDefault="00937076">
      <w:pPr>
        <w:pStyle w:val="af0"/>
        <w:keepLines/>
        <w:spacing w:after="0" w:line="360" w:lineRule="auto"/>
        <w:ind w:left="0" w:firstLine="851"/>
        <w:jc w:val="both"/>
        <w:rPr>
          <w:color w:val="auto"/>
        </w:rPr>
      </w:pPr>
      <w:r w:rsidRPr="00410215">
        <w:rPr>
          <w:color w:val="auto"/>
        </w:rPr>
        <w:t xml:space="preserve">Проходящий по территории </w:t>
      </w:r>
      <w:r w:rsidR="00F83734" w:rsidRPr="00410215">
        <w:rPr>
          <w:color w:val="auto"/>
        </w:rPr>
        <w:t>Ботлихского</w:t>
      </w:r>
      <w:r w:rsidRPr="00410215">
        <w:rPr>
          <w:color w:val="auto"/>
        </w:rPr>
        <w:t xml:space="preserve"> района разлом глубокого заложения контролирует область высокой сейсмичности. По нему проходит граница 8- и 9-ти балльной зоны землетрясений.</w:t>
      </w:r>
    </w:p>
    <w:p w:rsidR="00937076" w:rsidRPr="00410215" w:rsidRDefault="00937076">
      <w:pPr>
        <w:pStyle w:val="af0"/>
        <w:keepLines/>
        <w:spacing w:after="0" w:line="360" w:lineRule="auto"/>
        <w:ind w:left="0" w:firstLine="851"/>
        <w:jc w:val="both"/>
        <w:rPr>
          <w:color w:val="auto"/>
        </w:rPr>
      </w:pPr>
      <w:r w:rsidRPr="00410215">
        <w:rPr>
          <w:color w:val="auto"/>
        </w:rPr>
        <w:t xml:space="preserve">Высокая сейсмичность территории обусловлена также современными тектоническими движениями, т.е. движениями земной коры, происходящими в настоящее время или происходившими несколько сотен лет назад, выражающимися в поднятиях, опусканиях и сдвигах земной коры. </w:t>
      </w:r>
    </w:p>
    <w:p w:rsidR="00937076" w:rsidRPr="00410215" w:rsidRDefault="00937076">
      <w:pPr>
        <w:pStyle w:val="af0"/>
        <w:keepLines/>
        <w:spacing w:after="0" w:line="360" w:lineRule="auto"/>
        <w:ind w:left="0" w:firstLine="851"/>
        <w:jc w:val="both"/>
        <w:rPr>
          <w:color w:val="auto"/>
        </w:rPr>
      </w:pPr>
      <w:r w:rsidRPr="00410215">
        <w:rPr>
          <w:color w:val="auto"/>
        </w:rPr>
        <w:t>Сейсмическая интенсивность выбранной под строительство площадки может отличаться от указанной на карте как в большую, так и в меньшую сторону в зависимости от грунтовых условий.</w:t>
      </w:r>
    </w:p>
    <w:p w:rsidR="00937076" w:rsidRPr="00410215" w:rsidRDefault="00937076">
      <w:pPr>
        <w:pStyle w:val="af0"/>
        <w:keepLines/>
        <w:spacing w:after="0" w:line="360" w:lineRule="auto"/>
        <w:ind w:left="0" w:firstLine="851"/>
        <w:jc w:val="both"/>
        <w:rPr>
          <w:color w:val="auto"/>
        </w:rPr>
      </w:pPr>
      <w:r w:rsidRPr="00410215">
        <w:rPr>
          <w:color w:val="auto"/>
        </w:rPr>
        <w:t>Землетрясения даже при невысокой сейсмичности могут быть причиной активизации и проявления многих экзогенных процессов.</w:t>
      </w:r>
    </w:p>
    <w:p w:rsidR="00937076" w:rsidRPr="00410215" w:rsidRDefault="00937076">
      <w:pPr>
        <w:pStyle w:val="af0"/>
        <w:keepLines/>
        <w:spacing w:after="0" w:line="360" w:lineRule="auto"/>
        <w:ind w:left="0" w:firstLine="851"/>
        <w:jc w:val="both"/>
        <w:rPr>
          <w:color w:val="auto"/>
        </w:rPr>
      </w:pPr>
      <w:r w:rsidRPr="00410215">
        <w:rPr>
          <w:b/>
          <w:i/>
          <w:color w:val="auto"/>
        </w:rPr>
        <w:t>Экзогенные процессы</w:t>
      </w:r>
      <w:r w:rsidRPr="00410215">
        <w:rPr>
          <w:color w:val="auto"/>
        </w:rPr>
        <w:t>. Высокая расчленённость рельефа, развитие мощной толщи осадочных пород, подверженных физическому и химическому выветриванию, способствуют интенсивному развитию экзогенных процессов – эрозии, оползней, обвалов.</w:t>
      </w:r>
    </w:p>
    <w:p w:rsidR="00937076" w:rsidRPr="00410215" w:rsidRDefault="00937076">
      <w:pPr>
        <w:pStyle w:val="af0"/>
        <w:keepLines/>
        <w:spacing w:after="0" w:line="360" w:lineRule="auto"/>
        <w:ind w:left="0" w:firstLine="851"/>
        <w:jc w:val="both"/>
        <w:rPr>
          <w:color w:val="auto"/>
        </w:rPr>
      </w:pPr>
      <w:r w:rsidRPr="00410215">
        <w:rPr>
          <w:color w:val="auto"/>
        </w:rPr>
        <w:t xml:space="preserve">Эрозионным процессам подвержена практически вся территория. Здесь наблюдаются все виды эрозии: ветровая, водная, боковая. </w:t>
      </w:r>
    </w:p>
    <w:p w:rsidR="00937076" w:rsidRPr="00410215" w:rsidRDefault="00937076">
      <w:pPr>
        <w:pStyle w:val="af0"/>
        <w:keepLines/>
        <w:spacing w:after="0" w:line="360" w:lineRule="auto"/>
        <w:ind w:left="0" w:firstLine="851"/>
        <w:jc w:val="both"/>
        <w:rPr>
          <w:color w:val="auto"/>
        </w:rPr>
      </w:pPr>
      <w:r w:rsidRPr="00410215">
        <w:rPr>
          <w:color w:val="auto"/>
        </w:rPr>
        <w:t>Оползневые процессы. Оползни развиваются на относительно крутых склонах гор, в местах расширения речных долин, подверженных боковой эрозии,</w:t>
      </w:r>
      <w:r w:rsidR="00863DEE" w:rsidRPr="00410215">
        <w:rPr>
          <w:color w:val="auto"/>
        </w:rPr>
        <w:t xml:space="preserve"> </w:t>
      </w:r>
      <w:r w:rsidRPr="00410215">
        <w:rPr>
          <w:color w:val="auto"/>
        </w:rPr>
        <w:t>в местах скопления осыпей.</w:t>
      </w:r>
    </w:p>
    <w:p w:rsidR="00937076" w:rsidRPr="00410215" w:rsidRDefault="00937076">
      <w:pPr>
        <w:pStyle w:val="af0"/>
        <w:keepLines/>
        <w:spacing w:after="0" w:line="360" w:lineRule="auto"/>
        <w:ind w:left="0" w:firstLine="851"/>
        <w:jc w:val="both"/>
        <w:rPr>
          <w:color w:val="auto"/>
        </w:rPr>
      </w:pPr>
      <w:r w:rsidRPr="00410215">
        <w:rPr>
          <w:color w:val="auto"/>
        </w:rPr>
        <w:t>Породы, слагающие склоны, сильно выветрены и трещиноваты, растительный покров нарушен. Достаточно небольшого толчка, чтобы породы, разбитые трещинами на блоки, начали смещаться по склону.</w:t>
      </w:r>
      <w:r w:rsidR="00863DEE" w:rsidRPr="00410215">
        <w:rPr>
          <w:color w:val="auto"/>
        </w:rPr>
        <w:t xml:space="preserve"> </w:t>
      </w:r>
      <w:r w:rsidRPr="00410215">
        <w:rPr>
          <w:color w:val="auto"/>
        </w:rPr>
        <w:t xml:space="preserve"> </w:t>
      </w:r>
    </w:p>
    <w:p w:rsidR="00937076" w:rsidRPr="00410215" w:rsidRDefault="00937076">
      <w:pPr>
        <w:pStyle w:val="af0"/>
        <w:keepLines/>
        <w:spacing w:after="0" w:line="360" w:lineRule="auto"/>
        <w:ind w:left="0" w:firstLine="851"/>
        <w:jc w:val="both"/>
        <w:rPr>
          <w:color w:val="auto"/>
        </w:rPr>
      </w:pPr>
      <w:r w:rsidRPr="00410215">
        <w:rPr>
          <w:color w:val="auto"/>
        </w:rPr>
        <w:t>Высокая сейсмическая активность может быть причиной образования</w:t>
      </w:r>
      <w:r w:rsidR="00863DEE" w:rsidRPr="00410215">
        <w:rPr>
          <w:color w:val="auto"/>
        </w:rPr>
        <w:t xml:space="preserve"> </w:t>
      </w:r>
      <w:r w:rsidRPr="00410215">
        <w:rPr>
          <w:color w:val="auto"/>
        </w:rPr>
        <w:t xml:space="preserve">многочисленных крупных оползней и обвалов. Наряду с высокой сейсмичностью возникновению и активизации оползней способствуют обильные продолжительные осадки, утяжеляющие породы склона, </w:t>
      </w:r>
      <w:r w:rsidR="00230041" w:rsidRPr="00410215">
        <w:rPr>
          <w:color w:val="auto"/>
        </w:rPr>
        <w:t>а, следовательно</w:t>
      </w:r>
      <w:r w:rsidRPr="00410215">
        <w:rPr>
          <w:color w:val="auto"/>
        </w:rPr>
        <w:t>, увеличивающие нагрузку на склон.</w:t>
      </w:r>
    </w:p>
    <w:p w:rsidR="00937076" w:rsidRPr="00410215" w:rsidRDefault="00937076">
      <w:pPr>
        <w:pStyle w:val="af0"/>
        <w:keepLines/>
        <w:spacing w:after="0" w:line="360" w:lineRule="auto"/>
        <w:ind w:left="0" w:firstLine="851"/>
        <w:jc w:val="both"/>
        <w:rPr>
          <w:color w:val="auto"/>
        </w:rPr>
      </w:pPr>
      <w:r w:rsidRPr="00410215">
        <w:rPr>
          <w:color w:val="auto"/>
        </w:rPr>
        <w:t>Техногенные факторы (распашка склонов, заготовка дров, строительство зданий, дорог и многое другое) усугубляют естественные причины оползнеобразования.</w:t>
      </w:r>
    </w:p>
    <w:p w:rsidR="00937076" w:rsidRPr="00410215" w:rsidRDefault="00937076">
      <w:pPr>
        <w:pStyle w:val="af0"/>
        <w:keepLines/>
        <w:spacing w:after="0" w:line="360" w:lineRule="auto"/>
        <w:ind w:left="0" w:firstLine="851"/>
        <w:jc w:val="both"/>
        <w:rPr>
          <w:color w:val="auto"/>
        </w:rPr>
      </w:pPr>
      <w:r w:rsidRPr="00410215">
        <w:rPr>
          <w:color w:val="auto"/>
        </w:rPr>
        <w:lastRenderedPageBreak/>
        <w:t>Обвалы образуются по крутым склонам речных долин, в выемках дорог. Высокая тектоническая трещиноватость пород, в результате которой коренные породы оказались расчленёнными на блоки, способствует образованию обвалов.</w:t>
      </w:r>
    </w:p>
    <w:p w:rsidR="00937076" w:rsidRPr="00410215" w:rsidRDefault="00937076">
      <w:pPr>
        <w:pStyle w:val="af0"/>
        <w:keepNext/>
        <w:keepLines/>
        <w:spacing w:after="0" w:line="360" w:lineRule="auto"/>
        <w:ind w:left="0" w:firstLine="851"/>
        <w:jc w:val="both"/>
        <w:rPr>
          <w:b/>
          <w:color w:val="auto"/>
        </w:rPr>
      </w:pPr>
      <w:r w:rsidRPr="00410215">
        <w:rPr>
          <w:b/>
          <w:color w:val="auto"/>
        </w:rPr>
        <w:t>Опасные гидрометеорологические явления</w:t>
      </w:r>
    </w:p>
    <w:p w:rsidR="00937076" w:rsidRPr="00410215" w:rsidRDefault="00937076">
      <w:pPr>
        <w:pStyle w:val="af0"/>
        <w:keepLines/>
        <w:spacing w:after="0" w:line="360" w:lineRule="auto"/>
        <w:ind w:left="0" w:firstLine="851"/>
        <w:jc w:val="both"/>
        <w:rPr>
          <w:color w:val="auto"/>
        </w:rPr>
      </w:pPr>
      <w:r w:rsidRPr="00410215">
        <w:rPr>
          <w:b/>
          <w:i/>
          <w:color w:val="auto"/>
        </w:rPr>
        <w:t>Затопление и наводнения</w:t>
      </w:r>
      <w:r w:rsidRPr="00410215">
        <w:rPr>
          <w:color w:val="auto"/>
        </w:rPr>
        <w:t>. Реки в период паводков и половодья представляют потенциальную опасность населённым пунктам и объектам экономики. Реки в горах бурные, стремительные. Скорость течения 1-2 м/с, на перекатах до 2.5 м/с. В паводки скорость возрастает до 3-6 м/с. Паводки могут превышать среднегодовой расход от 20 до 100 раз. Летняя межень искажается из-за разбора воды на орошение. Зимняя межень приходится на январь, февраль и</w:t>
      </w:r>
      <w:r w:rsidR="00863DEE" w:rsidRPr="00410215">
        <w:rPr>
          <w:color w:val="auto"/>
        </w:rPr>
        <w:t xml:space="preserve"> </w:t>
      </w:r>
      <w:r w:rsidRPr="00410215">
        <w:rPr>
          <w:color w:val="auto"/>
        </w:rPr>
        <w:t>составляет только 10-20% от годового расхода. Подъём уровня воды в реках во время паводков может превышать 5-6 м и иметь достаточно большую площадь разлива.</w:t>
      </w:r>
    </w:p>
    <w:p w:rsidR="00937076" w:rsidRPr="00410215" w:rsidRDefault="00937076">
      <w:pPr>
        <w:pStyle w:val="af0"/>
        <w:keepNext/>
        <w:keepLines/>
        <w:spacing w:after="0" w:line="360" w:lineRule="auto"/>
        <w:ind w:left="0" w:firstLine="851"/>
        <w:jc w:val="both"/>
        <w:rPr>
          <w:b/>
          <w:color w:val="auto"/>
        </w:rPr>
      </w:pPr>
      <w:r w:rsidRPr="00410215">
        <w:rPr>
          <w:b/>
          <w:color w:val="auto"/>
        </w:rPr>
        <w:t>Опасные метеорологические явления</w:t>
      </w:r>
    </w:p>
    <w:p w:rsidR="00937076" w:rsidRPr="00410215" w:rsidRDefault="00937076">
      <w:pPr>
        <w:pStyle w:val="af0"/>
        <w:keepLines/>
        <w:spacing w:after="0" w:line="360" w:lineRule="auto"/>
        <w:ind w:left="0" w:firstLine="851"/>
        <w:jc w:val="both"/>
        <w:rPr>
          <w:color w:val="auto"/>
        </w:rPr>
      </w:pPr>
      <w:r w:rsidRPr="00410215">
        <w:rPr>
          <w:color w:val="auto"/>
        </w:rPr>
        <w:t xml:space="preserve">К опасным метеорологическим явлениям на территории сельского поселения относится </w:t>
      </w:r>
      <w:r w:rsidRPr="00410215">
        <w:rPr>
          <w:b/>
          <w:i/>
          <w:color w:val="auto"/>
        </w:rPr>
        <w:t>град</w:t>
      </w:r>
      <w:r w:rsidRPr="00410215">
        <w:rPr>
          <w:color w:val="auto"/>
        </w:rPr>
        <w:t>, периодичность которого составляет один раз в два-три года, ураганный ветер, сильные ливни. Основной ущерб град наносит сельскохозяйственным угодьям, приусадебным участкам.</w:t>
      </w:r>
    </w:p>
    <w:p w:rsidR="00937076" w:rsidRPr="00410215" w:rsidRDefault="00937076">
      <w:pPr>
        <w:pStyle w:val="af0"/>
        <w:keepLines/>
        <w:spacing w:after="0" w:line="360" w:lineRule="auto"/>
        <w:ind w:left="0" w:firstLine="851"/>
        <w:jc w:val="both"/>
        <w:rPr>
          <w:color w:val="auto"/>
        </w:rPr>
      </w:pPr>
      <w:r w:rsidRPr="00410215">
        <w:rPr>
          <w:color w:val="auto"/>
        </w:rPr>
        <w:t>Также к опасным явлениям можно отнести</w:t>
      </w:r>
      <w:r w:rsidRPr="00410215">
        <w:rPr>
          <w:b/>
          <w:i/>
          <w:color w:val="auto"/>
        </w:rPr>
        <w:t xml:space="preserve"> ураган</w:t>
      </w:r>
      <w:r w:rsidRPr="00410215">
        <w:rPr>
          <w:color w:val="auto"/>
        </w:rPr>
        <w:t>. Это атмосферный вихрь больших размеров со скоростью ветра до 120 км/ч, а в приземном слое – до 200 км/ч. 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w:t>
      </w:r>
    </w:p>
    <w:p w:rsidR="00937076" w:rsidRPr="00E26D61" w:rsidRDefault="00937076" w:rsidP="00415E4B">
      <w:pPr>
        <w:pStyle w:val="1"/>
        <w:keepLines/>
        <w:pageBreakBefore/>
        <w:numPr>
          <w:ilvl w:val="1"/>
          <w:numId w:val="40"/>
        </w:numPr>
        <w:suppressAutoHyphens/>
        <w:spacing w:before="0" w:after="480" w:line="360" w:lineRule="auto"/>
        <w:jc w:val="center"/>
        <w:rPr>
          <w:rFonts w:ascii="Times New Roman" w:hAnsi="Times New Roman" w:cs="Times New Roman"/>
          <w:color w:val="auto"/>
          <w:kern w:val="1"/>
          <w:lang w:val="ru-RU"/>
        </w:rPr>
      </w:pPr>
      <w:bookmarkStart w:id="83" w:name="_Toc342472313"/>
      <w:bookmarkStart w:id="84" w:name="_Toc432277868"/>
      <w:bookmarkStart w:id="85" w:name="_Toc432407249"/>
      <w:bookmarkStart w:id="86" w:name="_Toc441427379"/>
      <w:bookmarkEnd w:id="83"/>
      <w:r w:rsidRPr="00E26D61">
        <w:rPr>
          <w:rFonts w:ascii="Times New Roman" w:hAnsi="Times New Roman" w:cs="Times New Roman"/>
          <w:color w:val="auto"/>
          <w:kern w:val="1"/>
          <w:lang w:val="ru-RU"/>
        </w:rPr>
        <w:lastRenderedPageBreak/>
        <w:t>ОБОСНОВАНИЕ ВЫБРАННОГО ВАРИАНТА РАЗМЕЩЕНИЯ ОБЪЕКТОВ МЕСТНОГО ЗНАЧЕНИЯ НА ОСНОВЕ АНАЛИЗА ИСПОЛЬЗОВАНИЯ ТЕРРИТОРИЙ МУНИЦИПАЛЬНОГО ОБРАЗОВАНИЯ</w:t>
      </w:r>
      <w:bookmarkEnd w:id="84"/>
      <w:bookmarkEnd w:id="85"/>
      <w:bookmarkEnd w:id="86"/>
    </w:p>
    <w:p w:rsidR="00937076" w:rsidRPr="00E26D61" w:rsidRDefault="00937076">
      <w:pPr>
        <w:pStyle w:val="a5"/>
        <w:keepLines/>
        <w:suppressAutoHyphens/>
        <w:spacing w:after="0" w:line="360" w:lineRule="auto"/>
        <w:ind w:left="0" w:firstLine="708"/>
        <w:jc w:val="both"/>
        <w:rPr>
          <w:color w:val="auto"/>
        </w:rPr>
      </w:pPr>
      <w:r w:rsidRPr="00E26D61">
        <w:rPr>
          <w:color w:val="auto"/>
        </w:rPr>
        <w:t>При разработке Генерального плана рассматривались 2 варианта развития муниципального образования: инерционный и инновационный.</w:t>
      </w:r>
    </w:p>
    <w:p w:rsidR="00937076" w:rsidRPr="00E26D61" w:rsidRDefault="00937076">
      <w:pPr>
        <w:pStyle w:val="a5"/>
        <w:keepLines/>
        <w:suppressAutoHyphens/>
        <w:spacing w:after="0" w:line="360" w:lineRule="auto"/>
        <w:ind w:left="0" w:firstLine="708"/>
        <w:jc w:val="both"/>
        <w:rPr>
          <w:color w:val="auto"/>
        </w:rPr>
      </w:pPr>
      <w:r w:rsidRPr="00E26D61">
        <w:rPr>
          <w:color w:val="auto"/>
        </w:rPr>
        <w:t xml:space="preserve">Инерционный (сдержанный) сценарий подразумевает развитие муниципального образования по достигнутому уровню производственной базы, использованию ресурсного потенциала, в соответствии со сложившимися социальными условиями и динамикой численности населения. В качестве минимальных мероприятий определены ремонт существующих транспортных и инженерных сетей, объектов соцкультбыта (минимальные мероприятия - это те, которые связаны с подержанием достигнутого уровня социально-экономического развития). </w:t>
      </w:r>
    </w:p>
    <w:p w:rsidR="00937076" w:rsidRPr="00E26D61" w:rsidRDefault="00937076">
      <w:pPr>
        <w:pStyle w:val="a5"/>
        <w:keepLines/>
        <w:suppressAutoHyphens/>
        <w:spacing w:after="0" w:line="360" w:lineRule="auto"/>
        <w:ind w:left="0" w:firstLine="708"/>
        <w:jc w:val="both"/>
        <w:rPr>
          <w:color w:val="auto"/>
        </w:rPr>
      </w:pPr>
      <w:r w:rsidRPr="00E26D61">
        <w:rPr>
          <w:color w:val="auto"/>
        </w:rPr>
        <w:t xml:space="preserve">Инновационный вариант социально-экономического развития – это принятие в качестве перспективного сценария положительной (по сравнению с инерционным сценарием) динамики в изменении численности населения сельсовета. Оптимистичный (инновационный вариант) предусматривает развитие производственной базы, развитие инженерной инфраструктуры, улучшение социальных и культурно-бытовых условий жизни населения. </w:t>
      </w:r>
    </w:p>
    <w:p w:rsidR="00937076" w:rsidRPr="00E26D61" w:rsidRDefault="00937076">
      <w:pPr>
        <w:pStyle w:val="a5"/>
        <w:keepLines/>
        <w:suppressAutoHyphens/>
        <w:spacing w:after="0" w:line="360" w:lineRule="auto"/>
        <w:ind w:left="0" w:firstLine="708"/>
        <w:jc w:val="both"/>
        <w:rPr>
          <w:color w:val="auto"/>
        </w:rPr>
      </w:pPr>
      <w:r w:rsidRPr="00E26D61">
        <w:rPr>
          <w:color w:val="auto"/>
        </w:rPr>
        <w:t xml:space="preserve">Мероприятия по развитию инфраструктуры и </w:t>
      </w:r>
      <w:r w:rsidR="00E26D61" w:rsidRPr="00E26D61">
        <w:rPr>
          <w:color w:val="auto"/>
        </w:rPr>
        <w:t>жилищного строительства,</w:t>
      </w:r>
      <w:r w:rsidRPr="00E26D61">
        <w:rPr>
          <w:color w:val="auto"/>
        </w:rPr>
        <w:t xml:space="preserve"> предложенного в Генеральном плане рассчитывались исходя из инновационного сценария развития поселения.</w:t>
      </w:r>
    </w:p>
    <w:p w:rsidR="00937076" w:rsidRPr="00E26D61" w:rsidRDefault="00937076">
      <w:pPr>
        <w:pStyle w:val="a5"/>
        <w:keepLines/>
        <w:suppressAutoHyphens/>
        <w:spacing w:after="0" w:line="360" w:lineRule="auto"/>
        <w:ind w:left="0" w:firstLine="708"/>
        <w:jc w:val="both"/>
        <w:rPr>
          <w:color w:val="auto"/>
        </w:rPr>
      </w:pPr>
      <w:r w:rsidRPr="00E26D61">
        <w:rPr>
          <w:color w:val="auto"/>
        </w:rPr>
        <w:t>Инновационный вариант развития муниципального образования</w:t>
      </w:r>
      <w:r w:rsidR="00863DEE" w:rsidRPr="00E26D61">
        <w:rPr>
          <w:color w:val="auto"/>
        </w:rPr>
        <w:t xml:space="preserve"> </w:t>
      </w:r>
      <w:r w:rsidRPr="00E26D61">
        <w:rPr>
          <w:color w:val="auto"/>
        </w:rPr>
        <w:t>разрабатывался на основе следующих нормативных документов:</w:t>
      </w:r>
    </w:p>
    <w:p w:rsidR="00937076" w:rsidRPr="00E26D61" w:rsidRDefault="00937076" w:rsidP="00415E4B">
      <w:pPr>
        <w:pStyle w:val="a5"/>
        <w:keepLines/>
        <w:numPr>
          <w:ilvl w:val="0"/>
          <w:numId w:val="28"/>
        </w:numPr>
        <w:suppressAutoHyphens/>
        <w:spacing w:after="0" w:line="360" w:lineRule="auto"/>
        <w:ind w:left="1068" w:hanging="360"/>
        <w:jc w:val="both"/>
        <w:rPr>
          <w:color w:val="auto"/>
        </w:rPr>
      </w:pPr>
      <w:r w:rsidRPr="00E26D61">
        <w:rPr>
          <w:color w:val="auto"/>
        </w:rPr>
        <w:t>Федерального закона от 06.10.2003г. № 131-ФЗ «Об общих принципах организации местного самоуправления в Российской Федерации»;</w:t>
      </w:r>
    </w:p>
    <w:p w:rsidR="00937076" w:rsidRPr="00E26D61" w:rsidRDefault="00937076" w:rsidP="00415E4B">
      <w:pPr>
        <w:pStyle w:val="a5"/>
        <w:keepLines/>
        <w:numPr>
          <w:ilvl w:val="0"/>
          <w:numId w:val="28"/>
        </w:numPr>
        <w:suppressAutoHyphens/>
        <w:spacing w:after="0" w:line="360" w:lineRule="auto"/>
        <w:ind w:left="1068" w:hanging="360"/>
        <w:jc w:val="both"/>
        <w:rPr>
          <w:color w:val="auto"/>
        </w:rPr>
      </w:pPr>
      <w:r w:rsidRPr="00E26D61">
        <w:rPr>
          <w:color w:val="auto"/>
        </w:rPr>
        <w:t>Закона «Об административно-территориальном устройстве Республики Дагестан»;</w:t>
      </w:r>
    </w:p>
    <w:p w:rsidR="00006C22" w:rsidRPr="00E26D61" w:rsidRDefault="00937076" w:rsidP="00415E4B">
      <w:pPr>
        <w:pStyle w:val="a5"/>
        <w:keepLines/>
        <w:numPr>
          <w:ilvl w:val="0"/>
          <w:numId w:val="28"/>
        </w:numPr>
        <w:suppressAutoHyphens/>
        <w:spacing w:after="0" w:line="360" w:lineRule="auto"/>
        <w:ind w:left="1068" w:hanging="360"/>
        <w:jc w:val="both"/>
        <w:rPr>
          <w:color w:val="auto"/>
        </w:rPr>
      </w:pPr>
      <w:r w:rsidRPr="00E26D61">
        <w:rPr>
          <w:color w:val="auto"/>
        </w:rPr>
        <w:t>Постановления Правительства РФ от 20.03.2003г. № 165 «О внесении изменений и дополнений в порядок разработки и реализации федеральных целевых программ и межгосударственных целевых программ, в осуществлении которых участвует Российская Федерация»;</w:t>
      </w:r>
    </w:p>
    <w:p w:rsidR="00006C22" w:rsidRPr="00E26D61" w:rsidRDefault="00006C22" w:rsidP="00415E4B">
      <w:pPr>
        <w:pStyle w:val="a5"/>
        <w:keepLines/>
        <w:numPr>
          <w:ilvl w:val="0"/>
          <w:numId w:val="28"/>
        </w:numPr>
        <w:suppressAutoHyphens/>
        <w:spacing w:after="0" w:line="360" w:lineRule="auto"/>
        <w:ind w:left="1068" w:hanging="360"/>
        <w:jc w:val="both"/>
        <w:rPr>
          <w:color w:val="auto"/>
        </w:rPr>
      </w:pPr>
      <w:r w:rsidRPr="00E26D61">
        <w:rPr>
          <w:color w:val="auto"/>
        </w:rPr>
        <w:lastRenderedPageBreak/>
        <w:t>Стратегия социального развития Республики Дагестан до 2025 года;</w:t>
      </w:r>
      <w:r w:rsidR="00937076" w:rsidRPr="00E26D61">
        <w:rPr>
          <w:color w:val="auto"/>
        </w:rPr>
        <w:t xml:space="preserve"> </w:t>
      </w:r>
    </w:p>
    <w:p w:rsidR="00937076" w:rsidRPr="00E26D61" w:rsidRDefault="00937076" w:rsidP="00415E4B">
      <w:pPr>
        <w:pStyle w:val="a5"/>
        <w:keepLines/>
        <w:numPr>
          <w:ilvl w:val="0"/>
          <w:numId w:val="28"/>
        </w:numPr>
        <w:suppressAutoHyphens/>
        <w:spacing w:after="0" w:line="360" w:lineRule="auto"/>
        <w:ind w:left="1068" w:hanging="360"/>
        <w:jc w:val="both"/>
        <w:rPr>
          <w:color w:val="auto"/>
        </w:rPr>
      </w:pPr>
      <w:r w:rsidRPr="00E26D61">
        <w:rPr>
          <w:color w:val="auto"/>
        </w:rPr>
        <w:t>Схемы территориального планирования Республики Дагестан.</w:t>
      </w:r>
    </w:p>
    <w:p w:rsidR="00937076" w:rsidRPr="00E26D61" w:rsidRDefault="00937076">
      <w:pPr>
        <w:keepLines/>
        <w:suppressAutoHyphens/>
        <w:spacing w:after="0" w:line="360" w:lineRule="auto"/>
        <w:ind w:firstLine="851"/>
        <w:jc w:val="both"/>
        <w:rPr>
          <w:color w:val="auto"/>
          <w:kern w:val="1"/>
        </w:rPr>
      </w:pPr>
      <w:r w:rsidRPr="00E26D61">
        <w:rPr>
          <w:color w:val="auto"/>
          <w:kern w:val="1"/>
        </w:rPr>
        <w:t xml:space="preserve">Главным условием реализации инновационного варианта развития является привлечение в экономику, инфраструктуру и социальную сферу сельсовета достаточных финансовых ресурсов. Инновационный сценарий развития предполагает в процессе его реализации осуществлять разработку и принятие программных мероприятий в различных сферах деятельности, в том числе коммерческих инвестиционных проектов. </w:t>
      </w:r>
    </w:p>
    <w:p w:rsidR="00937076" w:rsidRPr="00E26D61" w:rsidRDefault="00937076">
      <w:pPr>
        <w:pStyle w:val="a5"/>
        <w:keepLines/>
        <w:suppressAutoHyphens/>
        <w:spacing w:after="0" w:line="360" w:lineRule="auto"/>
        <w:ind w:left="0" w:firstLine="851"/>
        <w:jc w:val="both"/>
        <w:rPr>
          <w:color w:val="auto"/>
        </w:rPr>
      </w:pPr>
      <w:r w:rsidRPr="00E26D61">
        <w:rPr>
          <w:color w:val="auto"/>
        </w:rPr>
        <w:t>При анализе существующей ситуации были учтены планировочные ограничения, влияющие на территориальное развитие муниципального образования.</w:t>
      </w:r>
    </w:p>
    <w:p w:rsidR="00937076" w:rsidRPr="00E26D61" w:rsidRDefault="00937076">
      <w:pPr>
        <w:pStyle w:val="a5"/>
        <w:keepLines/>
        <w:suppressAutoHyphens/>
        <w:spacing w:after="0" w:line="360" w:lineRule="auto"/>
        <w:ind w:left="0" w:firstLine="851"/>
        <w:jc w:val="both"/>
        <w:rPr>
          <w:color w:val="auto"/>
        </w:rPr>
      </w:pPr>
      <w:r w:rsidRPr="00E26D61">
        <w:rPr>
          <w:color w:val="auto"/>
        </w:rPr>
        <w:t xml:space="preserve">Необходимо постоянно осуществлять разработку инвестиционных проектов для участия в конкурсных отборах, с целью включения их в Программу экономического и социального развития Республики Дагестан. </w:t>
      </w:r>
    </w:p>
    <w:p w:rsidR="00937076" w:rsidRPr="00E26D61" w:rsidRDefault="00937076">
      <w:pPr>
        <w:pStyle w:val="2"/>
        <w:keepLines/>
        <w:suppressAutoHyphens/>
        <w:spacing w:before="480" w:after="360" w:line="360" w:lineRule="auto"/>
        <w:jc w:val="center"/>
        <w:rPr>
          <w:rFonts w:ascii="Times New Roman" w:hAnsi="Times New Roman" w:cs="Times New Roman"/>
          <w:i w:val="0"/>
          <w:color w:val="auto"/>
          <w:sz w:val="30"/>
          <w:szCs w:val="30"/>
          <w:lang w:val="ru-RU"/>
        </w:rPr>
      </w:pPr>
      <w:bookmarkStart w:id="87" w:name="_Toc315701098"/>
      <w:bookmarkStart w:id="88" w:name="_Toc315701099"/>
      <w:bookmarkStart w:id="89" w:name="_Toc342472314"/>
      <w:bookmarkStart w:id="90" w:name="_Toc411257236"/>
      <w:bookmarkStart w:id="91" w:name="_Toc432277869"/>
      <w:bookmarkStart w:id="92" w:name="_Toc432407250"/>
      <w:bookmarkStart w:id="93" w:name="_Toc441427380"/>
      <w:bookmarkEnd w:id="87"/>
      <w:bookmarkEnd w:id="88"/>
      <w:bookmarkEnd w:id="89"/>
      <w:bookmarkEnd w:id="90"/>
      <w:r w:rsidRPr="00E26D61">
        <w:rPr>
          <w:rFonts w:ascii="Times New Roman" w:hAnsi="Times New Roman" w:cs="Times New Roman"/>
          <w:i w:val="0"/>
          <w:color w:val="auto"/>
          <w:sz w:val="30"/>
          <w:szCs w:val="30"/>
          <w:lang w:val="ru-RU"/>
        </w:rPr>
        <w:t>2.1 Сведения о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w:t>
      </w:r>
      <w:bookmarkEnd w:id="91"/>
      <w:bookmarkEnd w:id="92"/>
      <w:bookmarkEnd w:id="93"/>
    </w:p>
    <w:p w:rsidR="00937076" w:rsidRPr="0031496B" w:rsidRDefault="00937076">
      <w:pPr>
        <w:pStyle w:val="a5"/>
        <w:keepLines/>
        <w:suppressAutoHyphens/>
        <w:spacing w:after="0" w:line="360" w:lineRule="auto"/>
        <w:ind w:left="0" w:firstLine="851"/>
        <w:jc w:val="both"/>
        <w:rPr>
          <w:color w:val="auto"/>
        </w:rPr>
      </w:pPr>
      <w:bookmarkStart w:id="94" w:name="_Toc268263635"/>
      <w:bookmarkStart w:id="95" w:name="_Toc342472315"/>
      <w:bookmarkEnd w:id="94"/>
      <w:bookmarkEnd w:id="95"/>
      <w:r w:rsidRPr="0031496B">
        <w:rPr>
          <w:color w:val="auto"/>
        </w:rPr>
        <w:t>Деятельность органа местного самоуправления по развитию территории будет направлена на реализацию (разработку) следующих</w:t>
      </w:r>
      <w:r w:rsidR="00863DEE" w:rsidRPr="0031496B">
        <w:rPr>
          <w:color w:val="auto"/>
        </w:rPr>
        <w:t xml:space="preserve"> </w:t>
      </w:r>
      <w:r w:rsidRPr="0031496B">
        <w:rPr>
          <w:color w:val="auto"/>
        </w:rPr>
        <w:t>программ и</w:t>
      </w:r>
      <w:r w:rsidR="00863DEE" w:rsidRPr="0031496B">
        <w:rPr>
          <w:color w:val="auto"/>
        </w:rPr>
        <w:t xml:space="preserve"> </w:t>
      </w:r>
      <w:r w:rsidRPr="0031496B">
        <w:rPr>
          <w:color w:val="auto"/>
        </w:rPr>
        <w:t>планов мероприятий:</w:t>
      </w:r>
    </w:p>
    <w:p w:rsidR="00937076" w:rsidRPr="0031496B" w:rsidRDefault="00937076">
      <w:pPr>
        <w:pStyle w:val="a5"/>
        <w:keepLines/>
        <w:suppressAutoHyphens/>
        <w:spacing w:after="0" w:line="360" w:lineRule="auto"/>
        <w:ind w:left="565" w:firstLine="851"/>
        <w:jc w:val="both"/>
        <w:rPr>
          <w:color w:val="auto"/>
        </w:rPr>
      </w:pPr>
      <w:r w:rsidRPr="0031496B">
        <w:rPr>
          <w:b/>
          <w:color w:val="auto"/>
        </w:rPr>
        <w:t>Муниципальные целевые</w:t>
      </w:r>
      <w:r w:rsidRPr="0031496B">
        <w:rPr>
          <w:color w:val="auto"/>
        </w:rPr>
        <w:t xml:space="preserve"> </w:t>
      </w:r>
      <w:r w:rsidRPr="0031496B">
        <w:rPr>
          <w:b/>
          <w:color w:val="auto"/>
        </w:rPr>
        <w:t>программы</w:t>
      </w:r>
      <w:r w:rsidRPr="0031496B">
        <w:rPr>
          <w:color w:val="auto"/>
        </w:rPr>
        <w:t xml:space="preserve"> </w:t>
      </w:r>
      <w:r w:rsidR="00F83734" w:rsidRPr="0031496B">
        <w:rPr>
          <w:b/>
          <w:color w:val="auto"/>
        </w:rPr>
        <w:t>Ботлихского</w:t>
      </w:r>
      <w:r w:rsidRPr="0031496B">
        <w:rPr>
          <w:color w:val="auto"/>
        </w:rPr>
        <w:t xml:space="preserve"> </w:t>
      </w:r>
      <w:r w:rsidRPr="0031496B">
        <w:rPr>
          <w:b/>
          <w:color w:val="auto"/>
        </w:rPr>
        <w:t>района</w:t>
      </w:r>
      <w:r w:rsidRPr="0031496B">
        <w:rPr>
          <w:color w:val="auto"/>
        </w:rPr>
        <w:t>:</w:t>
      </w:r>
    </w:p>
    <w:p w:rsidR="00937076" w:rsidRPr="0031496B" w:rsidRDefault="00937076" w:rsidP="00415E4B">
      <w:pPr>
        <w:pStyle w:val="a5"/>
        <w:keepLines/>
        <w:numPr>
          <w:ilvl w:val="0"/>
          <w:numId w:val="18"/>
        </w:numPr>
        <w:spacing w:after="0" w:line="360" w:lineRule="auto"/>
        <w:ind w:left="714" w:hanging="357"/>
        <w:jc w:val="both"/>
        <w:rPr>
          <w:color w:val="auto"/>
        </w:rPr>
      </w:pPr>
      <w:r w:rsidRPr="0031496B">
        <w:rPr>
          <w:color w:val="auto"/>
        </w:rPr>
        <w:t>Программа социально-экономического развития МР «</w:t>
      </w:r>
      <w:r w:rsidR="0031496B" w:rsidRPr="0031496B">
        <w:rPr>
          <w:color w:val="auto"/>
        </w:rPr>
        <w:t>Ботлих</w:t>
      </w:r>
      <w:r w:rsidRPr="0031496B">
        <w:rPr>
          <w:color w:val="auto"/>
        </w:rPr>
        <w:t>ский район» на 2014 – 2018 годы.</w:t>
      </w:r>
    </w:p>
    <w:p w:rsidR="00937076" w:rsidRPr="0031496B" w:rsidRDefault="00937076" w:rsidP="00415E4B">
      <w:pPr>
        <w:pStyle w:val="a5"/>
        <w:keepLines/>
        <w:numPr>
          <w:ilvl w:val="0"/>
          <w:numId w:val="18"/>
        </w:numPr>
        <w:spacing w:after="0" w:line="360" w:lineRule="auto"/>
        <w:ind w:left="714" w:hanging="357"/>
        <w:jc w:val="both"/>
        <w:rPr>
          <w:color w:val="auto"/>
        </w:rPr>
      </w:pPr>
      <w:r w:rsidRPr="0031496B">
        <w:rPr>
          <w:color w:val="auto"/>
        </w:rPr>
        <w:t xml:space="preserve">Программа «Развитие молодежной политики в </w:t>
      </w:r>
      <w:r w:rsidR="0031496B" w:rsidRPr="0031496B">
        <w:rPr>
          <w:color w:val="auto"/>
        </w:rPr>
        <w:t>Ботлих</w:t>
      </w:r>
      <w:r w:rsidRPr="0031496B">
        <w:rPr>
          <w:color w:val="auto"/>
        </w:rPr>
        <w:t>ском</w:t>
      </w:r>
      <w:r w:rsidR="00863DEE" w:rsidRPr="0031496B">
        <w:rPr>
          <w:color w:val="auto"/>
        </w:rPr>
        <w:t xml:space="preserve"> </w:t>
      </w:r>
      <w:r w:rsidRPr="0031496B">
        <w:rPr>
          <w:color w:val="auto"/>
        </w:rPr>
        <w:t>районе</w:t>
      </w:r>
      <w:r w:rsidR="00863DEE" w:rsidRPr="0031496B">
        <w:rPr>
          <w:color w:val="auto"/>
        </w:rPr>
        <w:t xml:space="preserve"> </w:t>
      </w:r>
      <w:r w:rsidRPr="0031496B">
        <w:rPr>
          <w:color w:val="auto"/>
        </w:rPr>
        <w:t>на</w:t>
      </w:r>
      <w:r w:rsidR="00863DEE" w:rsidRPr="0031496B">
        <w:rPr>
          <w:color w:val="auto"/>
        </w:rPr>
        <w:t xml:space="preserve"> </w:t>
      </w:r>
      <w:r w:rsidRPr="0031496B">
        <w:rPr>
          <w:color w:val="auto"/>
        </w:rPr>
        <w:t>2013 – 2016 годы».</w:t>
      </w:r>
    </w:p>
    <w:p w:rsidR="00937076" w:rsidRPr="0031496B" w:rsidRDefault="00937076" w:rsidP="00415E4B">
      <w:pPr>
        <w:pStyle w:val="a5"/>
        <w:keepLines/>
        <w:numPr>
          <w:ilvl w:val="0"/>
          <w:numId w:val="18"/>
        </w:numPr>
        <w:spacing w:after="0" w:line="360" w:lineRule="auto"/>
        <w:ind w:left="714" w:hanging="357"/>
        <w:jc w:val="both"/>
        <w:rPr>
          <w:color w:val="auto"/>
        </w:rPr>
      </w:pPr>
      <w:r w:rsidRPr="0031496B">
        <w:rPr>
          <w:color w:val="auto"/>
        </w:rPr>
        <w:t>Программа</w:t>
      </w:r>
      <w:r w:rsidR="00863DEE" w:rsidRPr="0031496B">
        <w:rPr>
          <w:color w:val="auto"/>
        </w:rPr>
        <w:t xml:space="preserve"> </w:t>
      </w:r>
      <w:r w:rsidRPr="0031496B">
        <w:rPr>
          <w:color w:val="auto"/>
        </w:rPr>
        <w:t>«Развитие малого и среднего предпринимательства в МР «</w:t>
      </w:r>
      <w:r w:rsidR="0031496B" w:rsidRPr="0031496B">
        <w:rPr>
          <w:color w:val="auto"/>
        </w:rPr>
        <w:t>Ботлих</w:t>
      </w:r>
      <w:r w:rsidRPr="0031496B">
        <w:rPr>
          <w:color w:val="auto"/>
        </w:rPr>
        <w:t>ский район» на 2014 – 2016 годы».</w:t>
      </w:r>
    </w:p>
    <w:p w:rsidR="00937076" w:rsidRPr="0031496B" w:rsidRDefault="00937076" w:rsidP="00415E4B">
      <w:pPr>
        <w:pStyle w:val="a5"/>
        <w:keepLines/>
        <w:numPr>
          <w:ilvl w:val="0"/>
          <w:numId w:val="18"/>
        </w:numPr>
        <w:spacing w:after="0" w:line="360" w:lineRule="auto"/>
        <w:ind w:left="714" w:hanging="357"/>
        <w:jc w:val="both"/>
        <w:rPr>
          <w:color w:val="auto"/>
        </w:rPr>
      </w:pPr>
      <w:r w:rsidRPr="0031496B">
        <w:rPr>
          <w:color w:val="auto"/>
        </w:rPr>
        <w:t>Муниципальная целевая программа «Развитие туризма в МР «</w:t>
      </w:r>
      <w:r w:rsidR="0031496B" w:rsidRPr="0031496B">
        <w:rPr>
          <w:color w:val="auto"/>
        </w:rPr>
        <w:t>Ботлих</w:t>
      </w:r>
      <w:r w:rsidRPr="0031496B">
        <w:rPr>
          <w:color w:val="auto"/>
        </w:rPr>
        <w:t>ский район» на 2014- 2017 годы».</w:t>
      </w:r>
    </w:p>
    <w:p w:rsidR="00937076" w:rsidRPr="0031496B" w:rsidRDefault="00FB7915">
      <w:pPr>
        <w:pStyle w:val="a5"/>
        <w:keepNext/>
        <w:keepLines/>
        <w:suppressAutoHyphens/>
        <w:spacing w:after="0" w:line="360" w:lineRule="auto"/>
        <w:ind w:left="565" w:firstLine="851"/>
        <w:jc w:val="both"/>
        <w:rPr>
          <w:color w:val="auto"/>
        </w:rPr>
      </w:pPr>
      <w:r w:rsidRPr="0031496B">
        <w:rPr>
          <w:b/>
          <w:color w:val="auto"/>
        </w:rPr>
        <w:t>Республиканские</w:t>
      </w:r>
      <w:r w:rsidR="00937076" w:rsidRPr="0031496B">
        <w:rPr>
          <w:b/>
          <w:color w:val="auto"/>
        </w:rPr>
        <w:t xml:space="preserve"> программы</w:t>
      </w:r>
      <w:r w:rsidR="00937076" w:rsidRPr="0031496B">
        <w:rPr>
          <w:color w:val="auto"/>
        </w:rPr>
        <w:t xml:space="preserve"> </w:t>
      </w:r>
      <w:r w:rsidR="00937076" w:rsidRPr="0031496B">
        <w:rPr>
          <w:b/>
          <w:color w:val="auto"/>
        </w:rPr>
        <w:t>Республики Дагестан</w:t>
      </w:r>
      <w:r w:rsidR="00937076" w:rsidRPr="0031496B">
        <w:rPr>
          <w:color w:val="auto"/>
        </w:rPr>
        <w:t>:</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«Устойчивое развитие сельских территорий на 2014-2017 годы и на период до 2020 года».</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виноградарства и виноделия в Республике Дагестан на 2013-2019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lastRenderedPageBreak/>
        <w:t>Республиканская целевая программа «Повышение безопасности дорожного движения в 2014-2020 годах».</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«Комплексная система управления отходами и вторичными материальными ресурсами в Республике Дагестан на 2012-2016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«Повышение устойчивости жилых домов, основных объектов и систем жизнеобеспечения в сейсмических районах Российской Федерации на 2009-2018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«Чистая вода» на 2014-2017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«Защита населения и территорий от чрезвычайных ситуаций, обеспечение пожарной безопасности и безопасности людей на водных объектах в Республике Дагестан на 2014–2018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малого и среднего предпринимательства в Республике Дагестан на 2014–2016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«Создание благоприятных условий для привлечения инвестиций в экономику</w:t>
      </w:r>
      <w:r w:rsidR="00863DEE" w:rsidRPr="0031496B">
        <w:rPr>
          <w:color w:val="auto"/>
          <w:kern w:val="1"/>
        </w:rPr>
        <w:t xml:space="preserve"> </w:t>
      </w:r>
      <w:r w:rsidRPr="0031496B">
        <w:rPr>
          <w:color w:val="auto"/>
          <w:kern w:val="1"/>
        </w:rPr>
        <w:t>Республики Дагестан на 2014–2016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лесного хозяйства Республики Дагестан на 2014–2020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водохозяйственного комплекса Республики Дагестан в 2012–2020 годах».</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«Мониторинг и охрана окружающей среды в Республике Дагестан на 2013-2018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сельского хозяйства и регулирование рынков сельскохозяйственной продукции, сырья и продовольствия на 2014-2020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«Энергосбережение и повышение энергетической эффективности в Республике Дагестан на 2014–2020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научно-технического и инновационного потенциала Республики Дагестан на 2014 – 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«Модернизация промышленности Республики Дагестан на 2014–2018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физической культуры и спорта в Республике Дагестан на 2014–2020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народных художественных промыслов на 2014–2018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lastRenderedPageBreak/>
        <w:t>Республиканская целевая программа «Развитие туристско-рекреационного комплекса в Республике Дагестан на 2014–2018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здравоохранения в Республике Дагестан на 2014-2020 годы».</w:t>
      </w:r>
    </w:p>
    <w:p w:rsidR="00937076" w:rsidRPr="0031496B" w:rsidRDefault="00937076" w:rsidP="00415E4B">
      <w:pPr>
        <w:keepLines/>
        <w:widowControl w:val="0"/>
        <w:numPr>
          <w:ilvl w:val="0"/>
          <w:numId w:val="7"/>
        </w:numPr>
        <w:spacing w:after="0" w:line="360" w:lineRule="auto"/>
        <w:ind w:left="714" w:hanging="357"/>
        <w:contextualSpacing/>
        <w:jc w:val="both"/>
        <w:rPr>
          <w:color w:val="auto"/>
          <w:kern w:val="1"/>
        </w:rPr>
      </w:pPr>
      <w:r w:rsidRPr="0031496B">
        <w:rPr>
          <w:color w:val="auto"/>
          <w:kern w:val="1"/>
        </w:rPr>
        <w:t>Республиканская целевая программа «Развитие государственной гражданской и муниципальной службы в Республике Дагестан</w:t>
      </w:r>
      <w:r w:rsidR="00863DEE" w:rsidRPr="0031496B">
        <w:rPr>
          <w:color w:val="auto"/>
          <w:kern w:val="1"/>
        </w:rPr>
        <w:t xml:space="preserve"> </w:t>
      </w:r>
      <w:r w:rsidRPr="0031496B">
        <w:rPr>
          <w:color w:val="auto"/>
          <w:kern w:val="1"/>
        </w:rPr>
        <w:t>на 2014 – 2016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w:t>
      </w:r>
      <w:r w:rsidR="00863DEE" w:rsidRPr="0031496B">
        <w:rPr>
          <w:color w:val="auto"/>
          <w:kern w:val="1"/>
        </w:rPr>
        <w:t xml:space="preserve"> </w:t>
      </w:r>
      <w:r w:rsidRPr="0031496B">
        <w:rPr>
          <w:color w:val="auto"/>
          <w:kern w:val="1"/>
        </w:rPr>
        <w:t>программа «Развитие сети дошкольных образовательных учреждений в Республике Дагестан на 2012-2016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 программа «Развитие территориальных автомобильных дорог общего пользования Республики Дагестан на период 2010-2015 годов и до 2020 года».</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 программа «Комплексное развитие систем коммунальной инфраструктуры Республики Дагестан на 2012-2020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 программа «О состоянии здоровья населения и мерах по улучшению санитарно-эпидемиологической и экологической обстановки в Республике Дагестан».</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 программа «Развитие культуры в Республике Дагестан на 2013-2017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 xml:space="preserve">Республиканская целевая программа </w:t>
      </w:r>
      <w:r w:rsidRPr="0031496B">
        <w:rPr>
          <w:color w:val="auto"/>
        </w:rPr>
        <w:t>«Повышение технической оснащенности сельскохозяйственного производства в Республике Дагестан на 2012-2020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 xml:space="preserve">Республиканская целевая программа </w:t>
      </w:r>
      <w:r w:rsidRPr="0031496B">
        <w:rPr>
          <w:color w:val="auto"/>
        </w:rPr>
        <w:t>«Предупреждение и борьба с социально значимыми заболеваниями в Республике Дагестан на 2013-2017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rPr>
      </w:pPr>
      <w:r w:rsidRPr="0031496B">
        <w:rPr>
          <w:color w:val="auto"/>
          <w:kern w:val="1"/>
        </w:rPr>
        <w:t xml:space="preserve">Республиканская целевая программа </w:t>
      </w:r>
      <w:r w:rsidRPr="0031496B">
        <w:rPr>
          <w:color w:val="auto"/>
        </w:rPr>
        <w:t>«Развитие рыбохозяйственного комплекса Республики Дагестан на 2013-2017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Республиканская целевая программа «Развитие пчеловодства в Республике Дагестан на 2013-2018 годы».</w:t>
      </w:r>
    </w:p>
    <w:p w:rsidR="00937076" w:rsidRPr="0031496B" w:rsidRDefault="00937076" w:rsidP="00415E4B">
      <w:pPr>
        <w:keepLines/>
        <w:widowControl w:val="0"/>
        <w:numPr>
          <w:ilvl w:val="0"/>
          <w:numId w:val="7"/>
        </w:numPr>
        <w:spacing w:after="0" w:line="360" w:lineRule="auto"/>
        <w:ind w:left="720" w:hanging="360"/>
        <w:contextualSpacing/>
        <w:jc w:val="both"/>
        <w:rPr>
          <w:color w:val="auto"/>
          <w:kern w:val="1"/>
        </w:rPr>
      </w:pPr>
      <w:r w:rsidRPr="0031496B">
        <w:rPr>
          <w:color w:val="auto"/>
          <w:kern w:val="1"/>
        </w:rPr>
        <w:t xml:space="preserve">Республиканская целевая программа </w:t>
      </w:r>
      <w:r w:rsidRPr="0031496B">
        <w:rPr>
          <w:color w:val="auto"/>
        </w:rPr>
        <w:t>«Развитие садоводства в Республике Дагестан на 2011-2016 годы».</w:t>
      </w:r>
    </w:p>
    <w:p w:rsidR="00937076" w:rsidRPr="0031496B" w:rsidRDefault="00937076">
      <w:pPr>
        <w:keepLines/>
        <w:widowControl w:val="0"/>
        <w:spacing w:after="0" w:line="360" w:lineRule="auto"/>
        <w:ind w:left="720" w:firstLine="696"/>
        <w:contextualSpacing/>
        <w:jc w:val="both"/>
        <w:rPr>
          <w:color w:val="auto"/>
        </w:rPr>
      </w:pPr>
    </w:p>
    <w:p w:rsidR="00937076" w:rsidRPr="0031496B" w:rsidRDefault="00937076">
      <w:pPr>
        <w:keepLines/>
        <w:widowControl w:val="0"/>
        <w:spacing w:after="0" w:line="360" w:lineRule="auto"/>
        <w:ind w:left="720" w:firstLine="696"/>
        <w:contextualSpacing/>
        <w:jc w:val="both"/>
        <w:rPr>
          <w:color w:val="auto"/>
          <w:kern w:val="1"/>
        </w:rPr>
      </w:pPr>
      <w:r w:rsidRPr="0031496B">
        <w:rPr>
          <w:color w:val="auto"/>
        </w:rPr>
        <w:t xml:space="preserve">Также будут учтены следующие </w:t>
      </w:r>
      <w:r w:rsidRPr="0031496B">
        <w:rPr>
          <w:b/>
          <w:color w:val="auto"/>
        </w:rPr>
        <w:t>программы</w:t>
      </w:r>
      <w:r w:rsidRPr="0031496B">
        <w:rPr>
          <w:color w:val="auto"/>
        </w:rPr>
        <w:t>:</w:t>
      </w:r>
    </w:p>
    <w:p w:rsidR="00937076" w:rsidRPr="0031496B" w:rsidRDefault="00937076" w:rsidP="00415E4B">
      <w:pPr>
        <w:keepLines/>
        <w:widowControl w:val="0"/>
        <w:numPr>
          <w:ilvl w:val="0"/>
          <w:numId w:val="27"/>
        </w:numPr>
        <w:spacing w:after="0" w:line="360" w:lineRule="auto"/>
        <w:ind w:left="720" w:hanging="360"/>
        <w:contextualSpacing/>
        <w:jc w:val="both"/>
        <w:rPr>
          <w:color w:val="auto"/>
          <w:kern w:val="1"/>
        </w:rPr>
      </w:pPr>
      <w:r w:rsidRPr="0031496B">
        <w:rPr>
          <w:color w:val="auto"/>
          <w:kern w:val="1"/>
        </w:rPr>
        <w:t>Стратегия и государственная программа Российской Федерации «Развитие Северокавказского федерального округа» на период до 2025 года.</w:t>
      </w:r>
    </w:p>
    <w:p w:rsidR="00937076" w:rsidRPr="0031496B" w:rsidRDefault="00937076" w:rsidP="00415E4B">
      <w:pPr>
        <w:keepLines/>
        <w:widowControl w:val="0"/>
        <w:numPr>
          <w:ilvl w:val="0"/>
          <w:numId w:val="27"/>
        </w:numPr>
        <w:spacing w:after="0" w:line="360" w:lineRule="auto"/>
        <w:ind w:left="720" w:hanging="360"/>
        <w:contextualSpacing/>
        <w:jc w:val="both"/>
        <w:rPr>
          <w:color w:val="auto"/>
          <w:kern w:val="1"/>
        </w:rPr>
      </w:pPr>
      <w:r w:rsidRPr="0031496B">
        <w:rPr>
          <w:color w:val="auto"/>
          <w:kern w:val="1"/>
        </w:rPr>
        <w:t>Инвестиционная программа ОАО «МРСК Северного Кавказа» на период 2012-2017гг.</w:t>
      </w:r>
    </w:p>
    <w:p w:rsidR="00937076" w:rsidRPr="0031496B" w:rsidRDefault="00937076" w:rsidP="00415E4B">
      <w:pPr>
        <w:keepLines/>
        <w:widowControl w:val="0"/>
        <w:numPr>
          <w:ilvl w:val="0"/>
          <w:numId w:val="27"/>
        </w:numPr>
        <w:spacing w:after="0" w:line="360" w:lineRule="auto"/>
        <w:ind w:left="720" w:hanging="360"/>
        <w:contextualSpacing/>
        <w:jc w:val="both"/>
        <w:rPr>
          <w:color w:val="auto"/>
          <w:kern w:val="1"/>
        </w:rPr>
      </w:pPr>
      <w:r w:rsidRPr="0031496B">
        <w:rPr>
          <w:color w:val="auto"/>
          <w:kern w:val="1"/>
        </w:rPr>
        <w:lastRenderedPageBreak/>
        <w:t>Федеральная целевая программа «Развитие судебной системы России на 2013 - 2020 годы».</w:t>
      </w:r>
    </w:p>
    <w:p w:rsidR="00937076" w:rsidRPr="00E26D61" w:rsidRDefault="00937076">
      <w:pPr>
        <w:pStyle w:val="2"/>
        <w:keepLines/>
        <w:suppressAutoHyphens/>
        <w:spacing w:before="480" w:after="360" w:line="360" w:lineRule="auto"/>
        <w:jc w:val="center"/>
        <w:rPr>
          <w:rFonts w:ascii="Times New Roman" w:hAnsi="Times New Roman" w:cs="Times New Roman"/>
          <w:i w:val="0"/>
          <w:color w:val="auto"/>
          <w:sz w:val="30"/>
          <w:szCs w:val="30"/>
          <w:lang w:val="ru-RU"/>
        </w:rPr>
      </w:pPr>
      <w:bookmarkStart w:id="96" w:name="_Toc432277870"/>
      <w:bookmarkStart w:id="97" w:name="_Toc432407251"/>
      <w:bookmarkStart w:id="98" w:name="_Toc441427381"/>
      <w:r w:rsidRPr="00E26D61">
        <w:rPr>
          <w:rFonts w:ascii="Times New Roman" w:hAnsi="Times New Roman" w:cs="Times New Roman"/>
          <w:i w:val="0"/>
          <w:color w:val="auto"/>
          <w:sz w:val="30"/>
          <w:szCs w:val="30"/>
          <w:lang w:val="ru-RU"/>
        </w:rPr>
        <w:t>2.2 Территориально-планировочная организация муниципального образования. Баланс земель территории муниципального образования</w:t>
      </w:r>
      <w:bookmarkEnd w:id="96"/>
      <w:bookmarkEnd w:id="97"/>
      <w:bookmarkEnd w:id="98"/>
    </w:p>
    <w:p w:rsidR="00784339" w:rsidRDefault="00006C22" w:rsidP="00784339">
      <w:pPr>
        <w:keepLines/>
        <w:suppressAutoHyphens/>
        <w:spacing w:after="0" w:line="360" w:lineRule="auto"/>
        <w:ind w:firstLine="851"/>
        <w:jc w:val="both"/>
        <w:rPr>
          <w:color w:val="auto"/>
          <w:kern w:val="1"/>
        </w:rPr>
      </w:pPr>
      <w:r w:rsidRPr="0058512F">
        <w:rPr>
          <w:color w:val="auto"/>
          <w:kern w:val="1"/>
        </w:rPr>
        <w:t xml:space="preserve">Исторически, </w:t>
      </w:r>
      <w:r w:rsidR="00E26D61" w:rsidRPr="00595B28">
        <w:rPr>
          <w:color w:val="auto"/>
        </w:rPr>
        <w:t>в связи с характером местности</w:t>
      </w:r>
      <w:r w:rsidR="009E0B58">
        <w:rPr>
          <w:color w:val="auto"/>
        </w:rPr>
        <w:t>, поселения муниципального образования</w:t>
      </w:r>
      <w:r w:rsidR="00E26D61" w:rsidRPr="0058512F">
        <w:rPr>
          <w:color w:val="auto"/>
          <w:kern w:val="1"/>
        </w:rPr>
        <w:t xml:space="preserve"> </w:t>
      </w:r>
      <w:r w:rsidR="009E0B58" w:rsidRPr="00595B28">
        <w:rPr>
          <w:color w:val="auto"/>
        </w:rPr>
        <w:t>можно отнести к типу горных поселений</w:t>
      </w:r>
      <w:r w:rsidR="009E0B58">
        <w:rPr>
          <w:color w:val="auto"/>
        </w:rPr>
        <w:t>.</w:t>
      </w:r>
      <w:r w:rsidR="009E0B58" w:rsidRPr="0058512F">
        <w:rPr>
          <w:color w:val="auto"/>
          <w:kern w:val="1"/>
        </w:rPr>
        <w:t xml:space="preserve"> </w:t>
      </w:r>
      <w:r w:rsidRPr="0058512F">
        <w:rPr>
          <w:color w:val="auto"/>
          <w:kern w:val="1"/>
        </w:rPr>
        <w:t xml:space="preserve">Спецификой </w:t>
      </w:r>
      <w:r w:rsidR="00784339">
        <w:rPr>
          <w:color w:val="auto"/>
          <w:kern w:val="1"/>
        </w:rPr>
        <w:t>Андийской</w:t>
      </w:r>
      <w:r w:rsidRPr="0058512F">
        <w:rPr>
          <w:color w:val="auto"/>
          <w:kern w:val="1"/>
        </w:rPr>
        <w:t xml:space="preserve"> системы расселения является сельская форма и горный тип расселения. </w:t>
      </w:r>
    </w:p>
    <w:p w:rsidR="00B156B5" w:rsidRPr="00B156B5" w:rsidRDefault="004A5770" w:rsidP="004A5770">
      <w:pPr>
        <w:keepLines/>
        <w:suppressAutoHyphens/>
        <w:spacing w:after="0" w:line="360" w:lineRule="auto"/>
        <w:ind w:firstLine="851"/>
        <w:jc w:val="both"/>
        <w:rPr>
          <w:rFonts w:eastAsia="Times New Roman"/>
          <w:color w:val="auto"/>
          <w:szCs w:val="20"/>
          <w:lang w:eastAsia="ru-RU"/>
        </w:rPr>
      </w:pPr>
      <w:r w:rsidRPr="005476CE">
        <w:rPr>
          <w:color w:val="auto"/>
          <w:kern w:val="1"/>
        </w:rPr>
        <w:t xml:space="preserve">Сельское поселение состоит из трех населенных пунктов: </w:t>
      </w:r>
      <w:r w:rsidR="008D08E2">
        <w:rPr>
          <w:color w:val="auto"/>
          <w:kern w:val="1"/>
        </w:rPr>
        <w:t>с. Анди</w:t>
      </w:r>
      <w:r w:rsidRPr="005476CE">
        <w:rPr>
          <w:color w:val="auto"/>
          <w:kern w:val="1"/>
        </w:rPr>
        <w:t xml:space="preserve">, </w:t>
      </w:r>
      <w:r>
        <w:rPr>
          <w:color w:val="auto"/>
          <w:kern w:val="1"/>
        </w:rPr>
        <w:t>с</w:t>
      </w:r>
      <w:r w:rsidRPr="005476CE">
        <w:rPr>
          <w:color w:val="auto"/>
          <w:kern w:val="1"/>
        </w:rPr>
        <w:t>.</w:t>
      </w:r>
      <w:r>
        <w:rPr>
          <w:color w:val="auto"/>
          <w:kern w:val="1"/>
        </w:rPr>
        <w:t xml:space="preserve"> Гунха</w:t>
      </w:r>
      <w:r w:rsidRPr="005476CE">
        <w:rPr>
          <w:color w:val="auto"/>
          <w:kern w:val="1"/>
        </w:rPr>
        <w:t xml:space="preserve"> и с.</w:t>
      </w:r>
      <w:r>
        <w:rPr>
          <w:color w:val="auto"/>
          <w:kern w:val="1"/>
        </w:rPr>
        <w:t xml:space="preserve"> Цибилта</w:t>
      </w:r>
      <w:r w:rsidRPr="005476CE">
        <w:rPr>
          <w:color w:val="auto"/>
          <w:kern w:val="1"/>
        </w:rPr>
        <w:t xml:space="preserve">. </w:t>
      </w:r>
      <w:r>
        <w:rPr>
          <w:color w:val="auto"/>
          <w:kern w:val="1"/>
        </w:rPr>
        <w:t>Село Анди</w:t>
      </w:r>
      <w:r w:rsidRPr="005476CE">
        <w:rPr>
          <w:color w:val="auto"/>
          <w:kern w:val="1"/>
        </w:rPr>
        <w:t xml:space="preserve"> являясь центром муниципального образования по планировочным характеристикам находится в </w:t>
      </w:r>
      <w:r>
        <w:rPr>
          <w:color w:val="auto"/>
          <w:kern w:val="1"/>
        </w:rPr>
        <w:t xml:space="preserve">более </w:t>
      </w:r>
      <w:r w:rsidRPr="005476CE">
        <w:rPr>
          <w:color w:val="auto"/>
          <w:kern w:val="1"/>
        </w:rPr>
        <w:t>благоприятных условиях</w:t>
      </w:r>
      <w:r>
        <w:rPr>
          <w:color w:val="auto"/>
          <w:kern w:val="1"/>
        </w:rPr>
        <w:t xml:space="preserve"> по сравнению с другими двумя селами</w:t>
      </w:r>
      <w:r w:rsidRPr="005476CE">
        <w:rPr>
          <w:color w:val="auto"/>
          <w:kern w:val="1"/>
        </w:rPr>
        <w:t xml:space="preserve">. </w:t>
      </w:r>
      <w:r w:rsidR="00A6233E" w:rsidRPr="009E0B58">
        <w:rPr>
          <w:rFonts w:eastAsia="Times New Roman"/>
          <w:color w:val="auto"/>
          <w:szCs w:val="20"/>
          <w:lang w:eastAsia="ru-RU"/>
        </w:rPr>
        <w:t>В современных условиях о</w:t>
      </w:r>
      <w:r w:rsidR="00937076" w:rsidRPr="009E0B58">
        <w:rPr>
          <w:rFonts w:eastAsia="Times New Roman"/>
          <w:color w:val="auto"/>
          <w:szCs w:val="20"/>
          <w:lang w:eastAsia="ru-RU"/>
        </w:rPr>
        <w:t>снову планировочной структуры муниципального образования, составля</w:t>
      </w:r>
      <w:r w:rsidR="00784339">
        <w:rPr>
          <w:rFonts w:eastAsia="Times New Roman"/>
          <w:color w:val="auto"/>
          <w:szCs w:val="20"/>
          <w:lang w:eastAsia="ru-RU"/>
        </w:rPr>
        <w:t>е</w:t>
      </w:r>
      <w:r w:rsidR="00937076" w:rsidRPr="009E0B58">
        <w:rPr>
          <w:rFonts w:eastAsia="Times New Roman"/>
          <w:color w:val="auto"/>
          <w:szCs w:val="20"/>
          <w:lang w:eastAsia="ru-RU"/>
        </w:rPr>
        <w:t>т транспортн</w:t>
      </w:r>
      <w:r w:rsidR="00784339">
        <w:rPr>
          <w:rFonts w:eastAsia="Times New Roman"/>
          <w:color w:val="auto"/>
          <w:szCs w:val="20"/>
          <w:lang w:eastAsia="ru-RU"/>
        </w:rPr>
        <w:t>ая</w:t>
      </w:r>
      <w:r w:rsidR="00937076" w:rsidRPr="009E0B58">
        <w:rPr>
          <w:rFonts w:eastAsia="Times New Roman"/>
          <w:color w:val="auto"/>
          <w:szCs w:val="20"/>
          <w:lang w:eastAsia="ru-RU"/>
        </w:rPr>
        <w:t xml:space="preserve"> магистрал</w:t>
      </w:r>
      <w:r w:rsidR="00784339">
        <w:rPr>
          <w:rFonts w:eastAsia="Times New Roman"/>
          <w:color w:val="auto"/>
          <w:szCs w:val="20"/>
          <w:lang w:eastAsia="ru-RU"/>
        </w:rPr>
        <w:t>ь –</w:t>
      </w:r>
      <w:r w:rsidR="00937076" w:rsidRPr="009E0B58">
        <w:rPr>
          <w:rFonts w:eastAsia="Times New Roman"/>
          <w:color w:val="auto"/>
          <w:szCs w:val="20"/>
          <w:lang w:eastAsia="ru-RU"/>
        </w:rPr>
        <w:t xml:space="preserve"> </w:t>
      </w:r>
      <w:r w:rsidR="00784339">
        <w:rPr>
          <w:rFonts w:eastAsia="Times New Roman"/>
          <w:color w:val="auto"/>
          <w:szCs w:val="20"/>
          <w:lang w:eastAsia="ru-RU"/>
        </w:rPr>
        <w:t xml:space="preserve">подъезд от автодороги </w:t>
      </w:r>
      <w:r w:rsidR="007E3EAC" w:rsidRPr="009E0B58">
        <w:rPr>
          <w:rFonts w:eastAsia="Times New Roman"/>
          <w:color w:val="auto"/>
          <w:szCs w:val="20"/>
          <w:lang w:eastAsia="ru-RU"/>
        </w:rPr>
        <w:t>республиканского</w:t>
      </w:r>
      <w:r w:rsidR="00937076" w:rsidRPr="009E0B58">
        <w:rPr>
          <w:rFonts w:eastAsia="Times New Roman"/>
          <w:color w:val="auto"/>
          <w:szCs w:val="20"/>
          <w:lang w:eastAsia="ru-RU"/>
        </w:rPr>
        <w:t xml:space="preserve"> значения </w:t>
      </w:r>
      <w:r w:rsidR="00937076" w:rsidRPr="009E0B58">
        <w:rPr>
          <w:color w:val="auto"/>
          <w:kern w:val="1"/>
        </w:rPr>
        <w:t>82 ОП РЗ 82К-0</w:t>
      </w:r>
      <w:r w:rsidR="009E0B58" w:rsidRPr="009E0B58">
        <w:rPr>
          <w:color w:val="auto"/>
          <w:kern w:val="1"/>
        </w:rPr>
        <w:t>0</w:t>
      </w:r>
      <w:r w:rsidR="00937076" w:rsidRPr="009E0B58">
        <w:rPr>
          <w:color w:val="auto"/>
          <w:kern w:val="1"/>
        </w:rPr>
        <w:t>8 «</w:t>
      </w:r>
      <w:r w:rsidR="009E0B58" w:rsidRPr="009E0B58">
        <w:rPr>
          <w:color w:val="auto"/>
          <w:kern w:val="1"/>
        </w:rPr>
        <w:t xml:space="preserve">Грозный – </w:t>
      </w:r>
      <w:r w:rsidR="0059797D">
        <w:rPr>
          <w:color w:val="auto"/>
          <w:kern w:val="1"/>
        </w:rPr>
        <w:t xml:space="preserve">Анди </w:t>
      </w:r>
      <w:r w:rsidR="00937076" w:rsidRPr="009E0B58">
        <w:rPr>
          <w:color w:val="auto"/>
          <w:kern w:val="1"/>
        </w:rPr>
        <w:t xml:space="preserve">– </w:t>
      </w:r>
      <w:r w:rsidR="009E0B58" w:rsidRPr="009E0B58">
        <w:rPr>
          <w:color w:val="auto"/>
          <w:kern w:val="1"/>
        </w:rPr>
        <w:t>Хунзах</w:t>
      </w:r>
      <w:r w:rsidR="00937076" w:rsidRPr="009E0B58">
        <w:rPr>
          <w:color w:val="auto"/>
          <w:kern w:val="1"/>
        </w:rPr>
        <w:t xml:space="preserve"> – </w:t>
      </w:r>
      <w:r w:rsidR="009E0B58" w:rsidRPr="009E0B58">
        <w:rPr>
          <w:color w:val="auto"/>
          <w:kern w:val="1"/>
        </w:rPr>
        <w:t>Араканская площадка</w:t>
      </w:r>
      <w:r w:rsidR="00937076" w:rsidRPr="009E0B58">
        <w:rPr>
          <w:color w:val="auto"/>
          <w:kern w:val="1"/>
        </w:rPr>
        <w:t>»</w:t>
      </w:r>
      <w:r>
        <w:rPr>
          <w:color w:val="auto"/>
          <w:kern w:val="1"/>
        </w:rPr>
        <w:t>, по обеим сторонам которого расположились жилы кварталы сел Анди и Гунха. Село Цибилта является отселком, расположенным на горе Азал среди пастбищ.</w:t>
      </w:r>
    </w:p>
    <w:p w:rsidR="00640870" w:rsidRPr="00640870" w:rsidRDefault="00937076" w:rsidP="00640870">
      <w:pPr>
        <w:keepLines/>
        <w:suppressAutoHyphens/>
        <w:spacing w:after="0" w:line="360" w:lineRule="auto"/>
        <w:ind w:firstLine="851"/>
        <w:jc w:val="both"/>
        <w:rPr>
          <w:b/>
          <w:color w:val="auto"/>
          <w:kern w:val="1"/>
          <w:szCs w:val="26"/>
        </w:rPr>
      </w:pPr>
      <w:r w:rsidRPr="00640870">
        <w:rPr>
          <w:b/>
          <w:color w:val="auto"/>
          <w:kern w:val="1"/>
          <w:szCs w:val="26"/>
        </w:rPr>
        <w:t xml:space="preserve">Планировочная структура села </w:t>
      </w:r>
      <w:r w:rsidR="004A5770">
        <w:rPr>
          <w:b/>
          <w:color w:val="auto"/>
          <w:kern w:val="1"/>
          <w:szCs w:val="26"/>
        </w:rPr>
        <w:t>Анди</w:t>
      </w:r>
      <w:r w:rsidR="00640870">
        <w:rPr>
          <w:b/>
          <w:color w:val="auto"/>
          <w:kern w:val="1"/>
          <w:szCs w:val="26"/>
        </w:rPr>
        <w:t xml:space="preserve">. </w:t>
      </w:r>
    </w:p>
    <w:p w:rsidR="00D15A02" w:rsidRDefault="00640870" w:rsidP="004A5770">
      <w:pPr>
        <w:keepLines/>
        <w:suppressAutoHyphens/>
        <w:spacing w:after="0" w:line="360" w:lineRule="auto"/>
        <w:ind w:firstLine="851"/>
        <w:jc w:val="both"/>
        <w:rPr>
          <w:color w:val="auto"/>
          <w:kern w:val="1"/>
        </w:rPr>
      </w:pPr>
      <w:r w:rsidRPr="003A6D46">
        <w:rPr>
          <w:color w:val="auto"/>
          <w:kern w:val="1"/>
        </w:rPr>
        <w:t>С запада на восток с</w:t>
      </w:r>
      <w:r w:rsidR="00937076" w:rsidRPr="003A6D46">
        <w:rPr>
          <w:color w:val="auto"/>
          <w:kern w:val="1"/>
        </w:rPr>
        <w:t xml:space="preserve">ело пересекает </w:t>
      </w:r>
      <w:r w:rsidR="004A5770">
        <w:rPr>
          <w:color w:val="auto"/>
          <w:kern w:val="1"/>
        </w:rPr>
        <w:t xml:space="preserve">подъезд от </w:t>
      </w:r>
      <w:r w:rsidR="00937076" w:rsidRPr="003A6D46">
        <w:rPr>
          <w:color w:val="auto"/>
          <w:kern w:val="1"/>
        </w:rPr>
        <w:t>автодорог</w:t>
      </w:r>
      <w:r w:rsidR="004A5770">
        <w:rPr>
          <w:color w:val="auto"/>
          <w:kern w:val="1"/>
        </w:rPr>
        <w:t>и</w:t>
      </w:r>
      <w:r w:rsidR="00937076" w:rsidRPr="003A6D46">
        <w:rPr>
          <w:color w:val="auto"/>
          <w:kern w:val="1"/>
        </w:rPr>
        <w:t xml:space="preserve"> республиканского значения 82 ОП РЗ 82К-0</w:t>
      </w:r>
      <w:r w:rsidRPr="003A6D46">
        <w:rPr>
          <w:color w:val="auto"/>
          <w:kern w:val="1"/>
        </w:rPr>
        <w:t>0</w:t>
      </w:r>
      <w:r w:rsidR="00937076" w:rsidRPr="003A6D46">
        <w:rPr>
          <w:color w:val="auto"/>
          <w:kern w:val="1"/>
        </w:rPr>
        <w:t>8 «</w:t>
      </w:r>
      <w:r w:rsidRPr="003A6D46">
        <w:rPr>
          <w:color w:val="auto"/>
          <w:kern w:val="1"/>
        </w:rPr>
        <w:t>Грозный</w:t>
      </w:r>
      <w:r w:rsidR="00937076" w:rsidRPr="003A6D46">
        <w:rPr>
          <w:color w:val="auto"/>
          <w:kern w:val="1"/>
        </w:rPr>
        <w:t xml:space="preserve"> </w:t>
      </w:r>
      <w:r w:rsidRPr="003A6D46">
        <w:rPr>
          <w:color w:val="auto"/>
          <w:kern w:val="1"/>
        </w:rPr>
        <w:t>–</w:t>
      </w:r>
      <w:r w:rsidR="00937076" w:rsidRPr="003A6D46">
        <w:rPr>
          <w:color w:val="auto"/>
          <w:kern w:val="1"/>
        </w:rPr>
        <w:t xml:space="preserve"> </w:t>
      </w:r>
      <w:r w:rsidR="0059797D">
        <w:rPr>
          <w:color w:val="auto"/>
          <w:kern w:val="1"/>
        </w:rPr>
        <w:t xml:space="preserve">Анди </w:t>
      </w:r>
      <w:r w:rsidR="00937076" w:rsidRPr="003A6D46">
        <w:rPr>
          <w:color w:val="auto"/>
          <w:kern w:val="1"/>
        </w:rPr>
        <w:t xml:space="preserve">– </w:t>
      </w:r>
      <w:r w:rsidRPr="003A6D46">
        <w:rPr>
          <w:color w:val="auto"/>
          <w:kern w:val="1"/>
        </w:rPr>
        <w:t>Хунзах – Араканская площадка</w:t>
      </w:r>
      <w:r w:rsidR="00937076" w:rsidRPr="003A6D46">
        <w:rPr>
          <w:color w:val="auto"/>
          <w:kern w:val="1"/>
        </w:rPr>
        <w:t>», условно разделяя на южную и северную часть села</w:t>
      </w:r>
      <w:r w:rsidR="003A6D46" w:rsidRPr="003A6D46">
        <w:rPr>
          <w:color w:val="auto"/>
          <w:kern w:val="1"/>
        </w:rPr>
        <w:t>, являясь основной транспортной и торговой магистралью.</w:t>
      </w:r>
    </w:p>
    <w:p w:rsidR="00D14496" w:rsidRDefault="00D14496" w:rsidP="004A5770">
      <w:pPr>
        <w:keepLines/>
        <w:suppressAutoHyphens/>
        <w:spacing w:after="0" w:line="360" w:lineRule="auto"/>
        <w:ind w:firstLine="851"/>
        <w:jc w:val="both"/>
        <w:rPr>
          <w:color w:val="auto"/>
          <w:kern w:val="1"/>
        </w:rPr>
      </w:pPr>
      <w:r>
        <w:rPr>
          <w:color w:val="auto"/>
          <w:kern w:val="1"/>
        </w:rPr>
        <w:t>Численность населения оставляет 5949 человек.</w:t>
      </w:r>
    </w:p>
    <w:p w:rsidR="00937076" w:rsidRDefault="003A6D46">
      <w:pPr>
        <w:keepLines/>
        <w:suppressAutoHyphens/>
        <w:spacing w:after="0" w:line="360" w:lineRule="auto"/>
        <w:ind w:firstLine="851"/>
        <w:jc w:val="both"/>
        <w:rPr>
          <w:color w:val="auto"/>
          <w:kern w:val="1"/>
        </w:rPr>
      </w:pPr>
      <w:r w:rsidRPr="003A6D46">
        <w:rPr>
          <w:color w:val="auto"/>
          <w:kern w:val="1"/>
        </w:rPr>
        <w:t>Село располагается</w:t>
      </w:r>
      <w:r w:rsidR="00937076" w:rsidRPr="003A6D46">
        <w:rPr>
          <w:color w:val="auto"/>
          <w:kern w:val="1"/>
        </w:rPr>
        <w:t xml:space="preserve"> на сложном рельефе и не имеет регулярной планировки кварталов. На сегодняшний день новое жилищное строительство осуществляется </w:t>
      </w:r>
      <w:r w:rsidR="004A5770">
        <w:rPr>
          <w:color w:val="auto"/>
          <w:kern w:val="1"/>
        </w:rPr>
        <w:t>у</w:t>
      </w:r>
      <w:r w:rsidR="00937076" w:rsidRPr="003A6D46">
        <w:rPr>
          <w:color w:val="auto"/>
          <w:kern w:val="1"/>
        </w:rPr>
        <w:t xml:space="preserve"> </w:t>
      </w:r>
      <w:r w:rsidR="004A5770">
        <w:rPr>
          <w:color w:val="auto"/>
          <w:kern w:val="1"/>
        </w:rPr>
        <w:t>южной, северной и западной окраинах</w:t>
      </w:r>
      <w:r w:rsidR="00937076" w:rsidRPr="003A6D46">
        <w:rPr>
          <w:color w:val="auto"/>
          <w:kern w:val="1"/>
        </w:rPr>
        <w:t xml:space="preserve"> села.</w:t>
      </w:r>
    </w:p>
    <w:p w:rsidR="005112D5" w:rsidRPr="003A6D46" w:rsidRDefault="005112D5">
      <w:pPr>
        <w:keepLines/>
        <w:suppressAutoHyphens/>
        <w:spacing w:after="0" w:line="360" w:lineRule="auto"/>
        <w:ind w:firstLine="851"/>
        <w:jc w:val="both"/>
        <w:rPr>
          <w:color w:val="auto"/>
          <w:kern w:val="1"/>
        </w:rPr>
      </w:pPr>
      <w:r>
        <w:rPr>
          <w:color w:val="auto"/>
          <w:kern w:val="1"/>
        </w:rPr>
        <w:t xml:space="preserve">В селе функционирует детский сад, </w:t>
      </w:r>
      <w:r w:rsidR="00B3498F">
        <w:rPr>
          <w:color w:val="auto"/>
          <w:kern w:val="1"/>
        </w:rPr>
        <w:t xml:space="preserve">2 общеобразовательные школы, участковая больница, имеется 3 мечети, </w:t>
      </w:r>
      <w:r w:rsidR="00FE35DA">
        <w:rPr>
          <w:color w:val="auto"/>
          <w:kern w:val="1"/>
        </w:rPr>
        <w:t>3</w:t>
      </w:r>
      <w:r w:rsidR="00B3498F">
        <w:rPr>
          <w:color w:val="auto"/>
          <w:kern w:val="1"/>
        </w:rPr>
        <w:t xml:space="preserve"> объекта спортивного назначения а также сеть магазинов и рынок.</w:t>
      </w:r>
    </w:p>
    <w:p w:rsidR="00937076" w:rsidRPr="003A6D46" w:rsidRDefault="00937076">
      <w:pPr>
        <w:keepLines/>
        <w:suppressAutoHyphens/>
        <w:spacing w:after="0" w:line="360" w:lineRule="auto"/>
        <w:ind w:firstLine="851"/>
        <w:jc w:val="both"/>
        <w:rPr>
          <w:color w:val="auto"/>
          <w:kern w:val="1"/>
          <w:szCs w:val="26"/>
        </w:rPr>
      </w:pPr>
      <w:r w:rsidRPr="003A6D46">
        <w:rPr>
          <w:color w:val="auto"/>
          <w:kern w:val="1"/>
          <w:szCs w:val="26"/>
        </w:rPr>
        <w:lastRenderedPageBreak/>
        <w:t xml:space="preserve">Село в перспективной системе расселения остается одним из центров районной системы расселения и должно иметь на своей территории полный комплекс </w:t>
      </w:r>
      <w:r w:rsidR="003A6D46" w:rsidRPr="003A6D46">
        <w:rPr>
          <w:color w:val="auto"/>
          <w:kern w:val="1"/>
          <w:szCs w:val="26"/>
        </w:rPr>
        <w:t xml:space="preserve">необходимых для жизни населения </w:t>
      </w:r>
      <w:r w:rsidRPr="003A6D46">
        <w:rPr>
          <w:color w:val="auto"/>
          <w:kern w:val="1"/>
          <w:szCs w:val="26"/>
        </w:rPr>
        <w:t>объектов социально-культурного обслуживания, в том числе периодического и эпизодического обслуживания.</w:t>
      </w:r>
    </w:p>
    <w:p w:rsidR="00937076" w:rsidRPr="005929EA" w:rsidRDefault="00937076">
      <w:pPr>
        <w:keepLines/>
        <w:suppressAutoHyphens/>
        <w:spacing w:after="0" w:line="360" w:lineRule="auto"/>
        <w:ind w:firstLine="851"/>
        <w:jc w:val="both"/>
        <w:rPr>
          <w:b/>
          <w:color w:val="auto"/>
          <w:kern w:val="1"/>
          <w:szCs w:val="26"/>
        </w:rPr>
      </w:pPr>
      <w:r w:rsidRPr="005929EA">
        <w:rPr>
          <w:b/>
          <w:color w:val="auto"/>
          <w:kern w:val="1"/>
          <w:szCs w:val="26"/>
        </w:rPr>
        <w:t xml:space="preserve">Планировочная структура села </w:t>
      </w:r>
      <w:r w:rsidR="0059797D">
        <w:rPr>
          <w:b/>
          <w:color w:val="auto"/>
          <w:kern w:val="1"/>
          <w:szCs w:val="26"/>
        </w:rPr>
        <w:t>Гунха</w:t>
      </w:r>
      <w:r w:rsidRPr="005929EA">
        <w:rPr>
          <w:b/>
          <w:color w:val="auto"/>
          <w:kern w:val="1"/>
          <w:szCs w:val="26"/>
        </w:rPr>
        <w:t xml:space="preserve">. </w:t>
      </w:r>
    </w:p>
    <w:p w:rsidR="00937076" w:rsidRDefault="00D15A02">
      <w:pPr>
        <w:keepLines/>
        <w:suppressAutoHyphens/>
        <w:spacing w:after="0" w:line="360" w:lineRule="auto"/>
        <w:ind w:firstLine="851"/>
        <w:jc w:val="both"/>
        <w:rPr>
          <w:color w:val="auto"/>
          <w:kern w:val="1"/>
        </w:rPr>
      </w:pPr>
      <w:r w:rsidRPr="00640870">
        <w:rPr>
          <w:color w:val="auto"/>
          <w:kern w:val="1"/>
        </w:rPr>
        <w:t xml:space="preserve">На </w:t>
      </w:r>
      <w:r w:rsidR="004A5770">
        <w:rPr>
          <w:color w:val="auto"/>
          <w:kern w:val="1"/>
        </w:rPr>
        <w:t>востоке</w:t>
      </w:r>
      <w:r w:rsidRPr="00640870">
        <w:rPr>
          <w:color w:val="auto"/>
          <w:kern w:val="1"/>
        </w:rPr>
        <w:t xml:space="preserve">, в </w:t>
      </w:r>
      <w:r w:rsidR="004A5770">
        <w:rPr>
          <w:color w:val="auto"/>
          <w:kern w:val="1"/>
        </w:rPr>
        <w:t>200-</w:t>
      </w:r>
      <w:r w:rsidRPr="00640870">
        <w:rPr>
          <w:color w:val="auto"/>
          <w:kern w:val="1"/>
        </w:rPr>
        <w:t xml:space="preserve">х </w:t>
      </w:r>
      <w:r w:rsidR="004A5770">
        <w:rPr>
          <w:color w:val="auto"/>
          <w:kern w:val="1"/>
        </w:rPr>
        <w:t>метров</w:t>
      </w:r>
      <w:r w:rsidRPr="00640870">
        <w:rPr>
          <w:color w:val="auto"/>
          <w:kern w:val="1"/>
        </w:rPr>
        <w:t xml:space="preserve"> от </w:t>
      </w:r>
      <w:r w:rsidR="004A5770">
        <w:rPr>
          <w:color w:val="auto"/>
          <w:kern w:val="1"/>
        </w:rPr>
        <w:t>с.Анди</w:t>
      </w:r>
      <w:r w:rsidRPr="00640870">
        <w:rPr>
          <w:color w:val="auto"/>
          <w:kern w:val="1"/>
        </w:rPr>
        <w:t xml:space="preserve"> находится село </w:t>
      </w:r>
      <w:r w:rsidR="0059797D">
        <w:rPr>
          <w:color w:val="auto"/>
          <w:kern w:val="1"/>
        </w:rPr>
        <w:t>Гунха</w:t>
      </w:r>
      <w:r>
        <w:rPr>
          <w:color w:val="auto"/>
          <w:kern w:val="1"/>
        </w:rPr>
        <w:t xml:space="preserve">. </w:t>
      </w:r>
      <w:r w:rsidR="002F31B7" w:rsidRPr="002F31B7">
        <w:rPr>
          <w:color w:val="auto"/>
          <w:kern w:val="1"/>
          <w:szCs w:val="26"/>
        </w:rPr>
        <w:t>Сложность рельефа</w:t>
      </w:r>
      <w:r w:rsidR="003A6D46" w:rsidRPr="002F31B7">
        <w:rPr>
          <w:color w:val="auto"/>
          <w:kern w:val="1"/>
          <w:szCs w:val="26"/>
        </w:rPr>
        <w:t xml:space="preserve"> местности</w:t>
      </w:r>
      <w:r w:rsidR="002F31B7" w:rsidRPr="002F31B7">
        <w:rPr>
          <w:color w:val="auto"/>
          <w:kern w:val="1"/>
          <w:szCs w:val="26"/>
        </w:rPr>
        <w:t xml:space="preserve"> и отсутствие производственных предприятий объясняет малую заселенность </w:t>
      </w:r>
      <w:r w:rsidR="003A6D46" w:rsidRPr="002F31B7">
        <w:rPr>
          <w:color w:val="auto"/>
          <w:kern w:val="1"/>
          <w:szCs w:val="26"/>
        </w:rPr>
        <w:t>с</w:t>
      </w:r>
      <w:r w:rsidR="00431ADE" w:rsidRPr="002F31B7">
        <w:rPr>
          <w:color w:val="auto"/>
          <w:kern w:val="1"/>
          <w:szCs w:val="26"/>
        </w:rPr>
        <w:t>ел</w:t>
      </w:r>
      <w:r w:rsidR="002F31B7" w:rsidRPr="002F31B7">
        <w:rPr>
          <w:color w:val="auto"/>
          <w:kern w:val="1"/>
          <w:szCs w:val="26"/>
        </w:rPr>
        <w:t>а</w:t>
      </w:r>
      <w:r w:rsidR="00431ADE" w:rsidRPr="002F31B7">
        <w:rPr>
          <w:color w:val="auto"/>
          <w:kern w:val="1"/>
          <w:szCs w:val="26"/>
        </w:rPr>
        <w:t xml:space="preserve"> </w:t>
      </w:r>
      <w:r w:rsidR="0059797D">
        <w:rPr>
          <w:color w:val="auto"/>
          <w:kern w:val="1"/>
          <w:szCs w:val="26"/>
        </w:rPr>
        <w:t>Гунха</w:t>
      </w:r>
      <w:r w:rsidR="002F31B7" w:rsidRPr="002F31B7">
        <w:rPr>
          <w:color w:val="auto"/>
          <w:kern w:val="1"/>
          <w:szCs w:val="26"/>
        </w:rPr>
        <w:t xml:space="preserve">, численность жителей которого составляет </w:t>
      </w:r>
      <w:r w:rsidR="00D14496">
        <w:rPr>
          <w:color w:val="auto"/>
          <w:kern w:val="1"/>
          <w:szCs w:val="26"/>
        </w:rPr>
        <w:t>204</w:t>
      </w:r>
      <w:r w:rsidR="002F31B7" w:rsidRPr="002F31B7">
        <w:rPr>
          <w:color w:val="auto"/>
          <w:kern w:val="1"/>
          <w:szCs w:val="26"/>
        </w:rPr>
        <w:t xml:space="preserve"> человек</w:t>
      </w:r>
      <w:r w:rsidR="00D14496">
        <w:rPr>
          <w:color w:val="auto"/>
          <w:kern w:val="1"/>
          <w:szCs w:val="26"/>
        </w:rPr>
        <w:t>а</w:t>
      </w:r>
      <w:r w:rsidR="002F31B7" w:rsidRPr="002F31B7">
        <w:rPr>
          <w:color w:val="auto"/>
          <w:kern w:val="1"/>
          <w:szCs w:val="26"/>
        </w:rPr>
        <w:t>.</w:t>
      </w:r>
      <w:r w:rsidR="00431ADE" w:rsidRPr="002F31B7">
        <w:rPr>
          <w:color w:val="auto"/>
          <w:kern w:val="1"/>
          <w:szCs w:val="26"/>
        </w:rPr>
        <w:t xml:space="preserve"> </w:t>
      </w:r>
      <w:r w:rsidR="002F31B7" w:rsidRPr="00D15A02">
        <w:rPr>
          <w:color w:val="auto"/>
          <w:kern w:val="1"/>
          <w:szCs w:val="26"/>
        </w:rPr>
        <w:t>С</w:t>
      </w:r>
      <w:r w:rsidR="003A6D46" w:rsidRPr="00D15A02">
        <w:rPr>
          <w:color w:val="auto"/>
          <w:kern w:val="1"/>
          <w:szCs w:val="26"/>
        </w:rPr>
        <w:t>ообщ</w:t>
      </w:r>
      <w:r w:rsidR="002F31B7" w:rsidRPr="00D15A02">
        <w:rPr>
          <w:color w:val="auto"/>
          <w:kern w:val="1"/>
          <w:szCs w:val="26"/>
        </w:rPr>
        <w:t>ение</w:t>
      </w:r>
      <w:r w:rsidR="003A6D46" w:rsidRPr="00D15A02">
        <w:rPr>
          <w:color w:val="auto"/>
          <w:kern w:val="1"/>
          <w:szCs w:val="26"/>
        </w:rPr>
        <w:t xml:space="preserve"> </w:t>
      </w:r>
      <w:r w:rsidR="002F31B7" w:rsidRPr="00D15A02">
        <w:rPr>
          <w:color w:val="auto"/>
          <w:kern w:val="1"/>
          <w:szCs w:val="26"/>
        </w:rPr>
        <w:t xml:space="preserve">села </w:t>
      </w:r>
      <w:r w:rsidR="003A6D46" w:rsidRPr="00D15A02">
        <w:rPr>
          <w:color w:val="auto"/>
          <w:kern w:val="1"/>
          <w:szCs w:val="26"/>
        </w:rPr>
        <w:t xml:space="preserve">с районным центром </w:t>
      </w:r>
      <w:r w:rsidR="0059797D">
        <w:rPr>
          <w:color w:val="auto"/>
          <w:kern w:val="1"/>
          <w:szCs w:val="26"/>
        </w:rPr>
        <w:t xml:space="preserve">Анди </w:t>
      </w:r>
      <w:r w:rsidR="002F31B7" w:rsidRPr="00D15A02">
        <w:rPr>
          <w:color w:val="auto"/>
          <w:kern w:val="1"/>
          <w:szCs w:val="26"/>
        </w:rPr>
        <w:t xml:space="preserve">происходит </w:t>
      </w:r>
      <w:r w:rsidR="003A6D46" w:rsidRPr="00D15A02">
        <w:rPr>
          <w:color w:val="auto"/>
          <w:kern w:val="1"/>
          <w:szCs w:val="26"/>
        </w:rPr>
        <w:t xml:space="preserve">посредством </w:t>
      </w:r>
      <w:r w:rsidR="00B156B5" w:rsidRPr="00B156B5">
        <w:rPr>
          <w:color w:val="auto"/>
          <w:kern w:val="1"/>
          <w:szCs w:val="26"/>
        </w:rPr>
        <w:t>подъезд</w:t>
      </w:r>
      <w:r w:rsidR="00B156B5">
        <w:rPr>
          <w:color w:val="auto"/>
          <w:kern w:val="1"/>
          <w:szCs w:val="26"/>
        </w:rPr>
        <w:t>а</w:t>
      </w:r>
      <w:r w:rsidR="00B156B5" w:rsidRPr="00B156B5">
        <w:rPr>
          <w:color w:val="auto"/>
          <w:kern w:val="1"/>
          <w:szCs w:val="26"/>
        </w:rPr>
        <w:t xml:space="preserve"> </w:t>
      </w:r>
      <w:r w:rsidR="004A5770">
        <w:rPr>
          <w:color w:val="auto"/>
          <w:kern w:val="1"/>
        </w:rPr>
        <w:t xml:space="preserve">от </w:t>
      </w:r>
      <w:r w:rsidR="004A5770" w:rsidRPr="003A6D46">
        <w:rPr>
          <w:color w:val="auto"/>
          <w:kern w:val="1"/>
        </w:rPr>
        <w:t>автодорог</w:t>
      </w:r>
      <w:r w:rsidR="004A5770">
        <w:rPr>
          <w:color w:val="auto"/>
          <w:kern w:val="1"/>
        </w:rPr>
        <w:t>и</w:t>
      </w:r>
      <w:r w:rsidR="004A5770" w:rsidRPr="003A6D46">
        <w:rPr>
          <w:color w:val="auto"/>
          <w:kern w:val="1"/>
        </w:rPr>
        <w:t xml:space="preserve"> республиканского значения 82 ОП РЗ 82К-008 «Грозный – </w:t>
      </w:r>
      <w:r w:rsidR="004A5770">
        <w:rPr>
          <w:color w:val="auto"/>
          <w:kern w:val="1"/>
        </w:rPr>
        <w:t xml:space="preserve">Анди </w:t>
      </w:r>
      <w:r w:rsidR="004A5770" w:rsidRPr="003A6D46">
        <w:rPr>
          <w:color w:val="auto"/>
          <w:kern w:val="1"/>
        </w:rPr>
        <w:t>– Хунзах – Араканская площадка»</w:t>
      </w:r>
      <w:r w:rsidR="00B156B5">
        <w:rPr>
          <w:color w:val="auto"/>
          <w:kern w:val="1"/>
          <w:szCs w:val="26"/>
        </w:rPr>
        <w:t>, который в пределах границ населенного пункта является</w:t>
      </w:r>
      <w:r>
        <w:rPr>
          <w:color w:val="auto"/>
          <w:kern w:val="1"/>
        </w:rPr>
        <w:t xml:space="preserve"> центральной улицей, по обеим сторонам которой</w:t>
      </w:r>
      <w:r w:rsidR="002F31B7">
        <w:rPr>
          <w:color w:val="auto"/>
          <w:kern w:val="1"/>
        </w:rPr>
        <w:t xml:space="preserve"> </w:t>
      </w:r>
      <w:r>
        <w:rPr>
          <w:color w:val="auto"/>
          <w:kern w:val="1"/>
        </w:rPr>
        <w:t xml:space="preserve">расположились кварталы жилой застройки. Большое внимание здесь уделяется растениеводству в сочетании с животноводством. На территории села осуществляет свою деятельность КФХ </w:t>
      </w:r>
      <w:r w:rsidR="005929EA">
        <w:rPr>
          <w:color w:val="auto"/>
          <w:kern w:val="1"/>
        </w:rPr>
        <w:t>«</w:t>
      </w:r>
      <w:r w:rsidR="005112D5">
        <w:rPr>
          <w:color w:val="auto"/>
          <w:kern w:val="1"/>
        </w:rPr>
        <w:t>Гунха</w:t>
      </w:r>
      <w:r w:rsidR="005929EA">
        <w:rPr>
          <w:color w:val="auto"/>
          <w:kern w:val="1"/>
        </w:rPr>
        <w:t>», СПК «</w:t>
      </w:r>
      <w:r w:rsidR="0059797D">
        <w:rPr>
          <w:color w:val="auto"/>
          <w:kern w:val="1"/>
        </w:rPr>
        <w:t>Гунха</w:t>
      </w:r>
      <w:r w:rsidR="005929EA">
        <w:rPr>
          <w:color w:val="auto"/>
          <w:kern w:val="1"/>
        </w:rPr>
        <w:t xml:space="preserve">», </w:t>
      </w:r>
      <w:r>
        <w:rPr>
          <w:color w:val="auto"/>
          <w:kern w:val="1"/>
        </w:rPr>
        <w:t xml:space="preserve">имеется мечеть и </w:t>
      </w:r>
      <w:r w:rsidR="005112D5">
        <w:rPr>
          <w:color w:val="auto"/>
          <w:kern w:val="1"/>
        </w:rPr>
        <w:t xml:space="preserve">начальная </w:t>
      </w:r>
      <w:r>
        <w:rPr>
          <w:color w:val="auto"/>
          <w:kern w:val="1"/>
        </w:rPr>
        <w:t>школа. На сегодняшний день</w:t>
      </w:r>
      <w:r w:rsidR="005929EA">
        <w:rPr>
          <w:color w:val="auto"/>
          <w:kern w:val="1"/>
        </w:rPr>
        <w:t xml:space="preserve"> строительство ведется вдоль существующей уличной сети на свободных территориях сельскохозяйственного назначения.</w:t>
      </w:r>
    </w:p>
    <w:p w:rsidR="00D15A02" w:rsidRPr="005929EA" w:rsidRDefault="00D15A02" w:rsidP="00D15A02">
      <w:pPr>
        <w:keepLines/>
        <w:suppressAutoHyphens/>
        <w:spacing w:after="0" w:line="360" w:lineRule="auto"/>
        <w:ind w:firstLine="851"/>
        <w:jc w:val="both"/>
        <w:rPr>
          <w:b/>
          <w:color w:val="auto"/>
          <w:kern w:val="1"/>
          <w:szCs w:val="26"/>
        </w:rPr>
      </w:pPr>
      <w:r w:rsidRPr="005929EA">
        <w:rPr>
          <w:b/>
          <w:color w:val="auto"/>
          <w:kern w:val="1"/>
          <w:szCs w:val="26"/>
        </w:rPr>
        <w:t xml:space="preserve">Планировочная структура села </w:t>
      </w:r>
      <w:r w:rsidR="0059797D">
        <w:rPr>
          <w:b/>
          <w:color w:val="auto"/>
          <w:kern w:val="1"/>
          <w:szCs w:val="26"/>
        </w:rPr>
        <w:t>Цибилта</w:t>
      </w:r>
      <w:r w:rsidRPr="005929EA">
        <w:rPr>
          <w:b/>
          <w:color w:val="auto"/>
          <w:kern w:val="1"/>
          <w:szCs w:val="26"/>
        </w:rPr>
        <w:t xml:space="preserve">. </w:t>
      </w:r>
    </w:p>
    <w:p w:rsidR="00D15A02" w:rsidRDefault="00D15A02" w:rsidP="00D15A02">
      <w:pPr>
        <w:keepLines/>
        <w:suppressAutoHyphens/>
        <w:spacing w:after="0" w:line="360" w:lineRule="auto"/>
        <w:ind w:firstLine="851"/>
        <w:jc w:val="both"/>
        <w:rPr>
          <w:color w:val="auto"/>
        </w:rPr>
      </w:pPr>
      <w:r w:rsidRPr="005929EA">
        <w:rPr>
          <w:color w:val="auto"/>
        </w:rPr>
        <w:t xml:space="preserve">На </w:t>
      </w:r>
      <w:r w:rsidR="005112D5">
        <w:rPr>
          <w:color w:val="auto"/>
        </w:rPr>
        <w:t>севере</w:t>
      </w:r>
      <w:r w:rsidRPr="005929EA">
        <w:rPr>
          <w:color w:val="auto"/>
        </w:rPr>
        <w:t xml:space="preserve"> в </w:t>
      </w:r>
      <w:r w:rsidR="005112D5">
        <w:rPr>
          <w:color w:val="auto"/>
        </w:rPr>
        <w:t>4</w:t>
      </w:r>
      <w:r w:rsidRPr="005929EA">
        <w:rPr>
          <w:color w:val="auto"/>
        </w:rPr>
        <w:t>-</w:t>
      </w:r>
      <w:r w:rsidR="005112D5">
        <w:rPr>
          <w:color w:val="auto"/>
        </w:rPr>
        <w:t>ё</w:t>
      </w:r>
      <w:r w:rsidRPr="005929EA">
        <w:rPr>
          <w:color w:val="auto"/>
        </w:rPr>
        <w:t xml:space="preserve">х </w:t>
      </w:r>
      <w:r w:rsidR="005112D5">
        <w:rPr>
          <w:color w:val="auto"/>
        </w:rPr>
        <w:t>кило</w:t>
      </w:r>
      <w:r w:rsidRPr="005929EA">
        <w:rPr>
          <w:color w:val="auto"/>
        </w:rPr>
        <w:t xml:space="preserve">метрах от </w:t>
      </w:r>
      <w:r w:rsidR="005112D5">
        <w:rPr>
          <w:color w:val="auto"/>
        </w:rPr>
        <w:t>Анди</w:t>
      </w:r>
      <w:r w:rsidRPr="005929EA">
        <w:rPr>
          <w:color w:val="auto"/>
        </w:rPr>
        <w:t xml:space="preserve"> располагается село </w:t>
      </w:r>
      <w:r w:rsidR="0059797D">
        <w:rPr>
          <w:color w:val="auto"/>
        </w:rPr>
        <w:t>Цибилта</w:t>
      </w:r>
      <w:r w:rsidRPr="005929EA">
        <w:rPr>
          <w:color w:val="auto"/>
        </w:rPr>
        <w:t>.</w:t>
      </w:r>
      <w:r w:rsidR="005112D5">
        <w:rPr>
          <w:color w:val="auto"/>
        </w:rPr>
        <w:t xml:space="preserve"> Исторически село считалось отселком для скотоводов, из-за обширных пастбищ. Этим объясняется обособленность расположения и малая численность населения – всего </w:t>
      </w:r>
      <w:r w:rsidR="00AF5E17">
        <w:rPr>
          <w:color w:val="auto"/>
        </w:rPr>
        <w:t>21</w:t>
      </w:r>
      <w:r w:rsidR="005112D5">
        <w:rPr>
          <w:color w:val="auto"/>
        </w:rPr>
        <w:t xml:space="preserve"> человек.</w:t>
      </w:r>
      <w:r w:rsidR="00B3498F">
        <w:rPr>
          <w:color w:val="auto"/>
        </w:rPr>
        <w:t xml:space="preserve"> На территории села осуществляет свою деятельность СПК «Цибилта», а также для нужд населения имеется ФАП.</w:t>
      </w:r>
    </w:p>
    <w:p w:rsidR="00D15A02" w:rsidRPr="00CC6068" w:rsidRDefault="00D15A02" w:rsidP="00D15A02">
      <w:pPr>
        <w:keepLines/>
        <w:suppressAutoHyphens/>
        <w:spacing w:after="0" w:line="360" w:lineRule="auto"/>
        <w:ind w:firstLine="851"/>
        <w:jc w:val="both"/>
        <w:rPr>
          <w:color w:val="auto"/>
          <w:kern w:val="1"/>
          <w:szCs w:val="26"/>
        </w:rPr>
      </w:pPr>
      <w:r w:rsidRPr="005929EA">
        <w:rPr>
          <w:color w:val="auto"/>
          <w:kern w:val="1"/>
          <w:szCs w:val="26"/>
        </w:rPr>
        <w:t xml:space="preserve">Сообщение села с районным центром </w:t>
      </w:r>
      <w:r w:rsidR="0059797D">
        <w:rPr>
          <w:color w:val="auto"/>
          <w:kern w:val="1"/>
          <w:szCs w:val="26"/>
        </w:rPr>
        <w:t xml:space="preserve">Анди </w:t>
      </w:r>
      <w:r w:rsidRPr="005929EA">
        <w:rPr>
          <w:color w:val="auto"/>
          <w:kern w:val="1"/>
          <w:szCs w:val="26"/>
        </w:rPr>
        <w:t xml:space="preserve">происходит посредством </w:t>
      </w:r>
      <w:r w:rsidR="005112D5">
        <w:rPr>
          <w:color w:val="auto"/>
          <w:kern w:val="1"/>
          <w:szCs w:val="26"/>
        </w:rPr>
        <w:t xml:space="preserve">грунтовой дороги, ведущей к автодороге </w:t>
      </w:r>
      <w:r w:rsidR="005112D5" w:rsidRPr="003A6D46">
        <w:rPr>
          <w:color w:val="auto"/>
          <w:kern w:val="1"/>
        </w:rPr>
        <w:t xml:space="preserve">республиканского значения 82 ОП РЗ 82К-008 «Грозный – </w:t>
      </w:r>
      <w:r w:rsidR="005112D5">
        <w:rPr>
          <w:color w:val="auto"/>
          <w:kern w:val="1"/>
        </w:rPr>
        <w:t xml:space="preserve">Анди </w:t>
      </w:r>
      <w:r w:rsidR="005112D5" w:rsidRPr="003A6D46">
        <w:rPr>
          <w:color w:val="auto"/>
          <w:kern w:val="1"/>
        </w:rPr>
        <w:t>– Хунзах – Араканская площадка»</w:t>
      </w:r>
      <w:r w:rsidR="005112D5">
        <w:rPr>
          <w:color w:val="auto"/>
          <w:kern w:val="1"/>
        </w:rPr>
        <w:t>.</w:t>
      </w:r>
    </w:p>
    <w:p w:rsidR="00937076" w:rsidRPr="00EF395F" w:rsidRDefault="00937076">
      <w:pPr>
        <w:keepNext/>
        <w:keepLines/>
        <w:suppressAutoHyphens/>
        <w:spacing w:after="0" w:line="360" w:lineRule="auto"/>
        <w:jc w:val="center"/>
        <w:rPr>
          <w:b/>
          <w:color w:val="auto"/>
          <w:kern w:val="1"/>
          <w:szCs w:val="26"/>
        </w:rPr>
      </w:pPr>
      <w:r w:rsidRPr="00EF395F">
        <w:rPr>
          <w:b/>
          <w:color w:val="auto"/>
          <w:kern w:val="1"/>
          <w:szCs w:val="26"/>
        </w:rPr>
        <w:t>Проектные предложения</w:t>
      </w:r>
    </w:p>
    <w:p w:rsidR="00937076" w:rsidRPr="00EF395F" w:rsidRDefault="00937076">
      <w:pPr>
        <w:keepLines/>
        <w:suppressAutoHyphens/>
        <w:spacing w:after="0" w:line="360" w:lineRule="auto"/>
        <w:ind w:firstLine="851"/>
        <w:jc w:val="both"/>
        <w:rPr>
          <w:color w:val="auto"/>
          <w:kern w:val="1"/>
          <w:szCs w:val="26"/>
        </w:rPr>
      </w:pPr>
      <w:r w:rsidRPr="00EF395F">
        <w:rPr>
          <w:color w:val="auto"/>
          <w:kern w:val="1"/>
          <w:szCs w:val="26"/>
        </w:rPr>
        <w:t xml:space="preserve">Поселенческая сеть сельсовета на весь проектный период увеличится, прежде всего, села </w:t>
      </w:r>
      <w:r w:rsidR="00E1085B">
        <w:rPr>
          <w:color w:val="auto"/>
          <w:kern w:val="1"/>
          <w:szCs w:val="26"/>
        </w:rPr>
        <w:t>Анди</w:t>
      </w:r>
      <w:r w:rsidRPr="00EF395F">
        <w:rPr>
          <w:color w:val="auto"/>
          <w:kern w:val="1"/>
          <w:szCs w:val="26"/>
        </w:rPr>
        <w:t>, как административного центра сельсовета</w:t>
      </w:r>
      <w:r w:rsidR="00E1085B">
        <w:rPr>
          <w:color w:val="auto"/>
          <w:kern w:val="1"/>
          <w:szCs w:val="26"/>
        </w:rPr>
        <w:t>.</w:t>
      </w:r>
      <w:r w:rsidRPr="00EF395F">
        <w:rPr>
          <w:color w:val="auto"/>
          <w:kern w:val="1"/>
        </w:rPr>
        <w:t xml:space="preserve"> </w:t>
      </w:r>
      <w:r w:rsidRPr="00EF395F">
        <w:rPr>
          <w:color w:val="auto"/>
          <w:kern w:val="1"/>
          <w:szCs w:val="26"/>
        </w:rPr>
        <w:t xml:space="preserve">В перспективе </w:t>
      </w:r>
      <w:r w:rsidR="00C71BA7">
        <w:rPr>
          <w:color w:val="auto"/>
          <w:kern w:val="1"/>
          <w:szCs w:val="26"/>
        </w:rPr>
        <w:t>село Анди</w:t>
      </w:r>
      <w:r w:rsidR="00640870" w:rsidRPr="00EF395F">
        <w:rPr>
          <w:color w:val="auto"/>
          <w:kern w:val="1"/>
          <w:szCs w:val="26"/>
        </w:rPr>
        <w:t xml:space="preserve"> </w:t>
      </w:r>
      <w:r w:rsidRPr="00EF395F">
        <w:rPr>
          <w:color w:val="auto"/>
          <w:kern w:val="1"/>
          <w:szCs w:val="26"/>
        </w:rPr>
        <w:t>усилит свои позиции, как од</w:t>
      </w:r>
      <w:r w:rsidR="00431ADE" w:rsidRPr="00EF395F">
        <w:rPr>
          <w:color w:val="auto"/>
          <w:kern w:val="1"/>
          <w:szCs w:val="26"/>
        </w:rPr>
        <w:t>ин</w:t>
      </w:r>
      <w:r w:rsidRPr="00EF395F">
        <w:rPr>
          <w:color w:val="auto"/>
          <w:kern w:val="1"/>
          <w:szCs w:val="26"/>
        </w:rPr>
        <w:t xml:space="preserve"> из центров </w:t>
      </w:r>
      <w:r w:rsidR="000F6308" w:rsidRPr="00EF395F">
        <w:rPr>
          <w:color w:val="auto"/>
          <w:kern w:val="1"/>
          <w:szCs w:val="26"/>
        </w:rPr>
        <w:t>районной системы расселения.</w:t>
      </w:r>
      <w:r w:rsidRPr="00EF395F">
        <w:rPr>
          <w:color w:val="auto"/>
          <w:kern w:val="1"/>
          <w:szCs w:val="26"/>
        </w:rPr>
        <w:t xml:space="preserve"> </w:t>
      </w:r>
      <w:r w:rsidR="000F6308" w:rsidRPr="00EF395F">
        <w:rPr>
          <w:color w:val="auto"/>
          <w:kern w:val="1"/>
          <w:szCs w:val="26"/>
        </w:rPr>
        <w:t>В</w:t>
      </w:r>
      <w:r w:rsidRPr="00EF395F">
        <w:rPr>
          <w:color w:val="auto"/>
          <w:kern w:val="1"/>
          <w:szCs w:val="26"/>
        </w:rPr>
        <w:t xml:space="preserve"> нем должны получить развитие не только традиционные отрасли социально-культурного обслуживания</w:t>
      </w:r>
      <w:r w:rsidR="00863DEE" w:rsidRPr="00EF395F">
        <w:rPr>
          <w:color w:val="auto"/>
          <w:kern w:val="1"/>
          <w:szCs w:val="26"/>
        </w:rPr>
        <w:t xml:space="preserve"> </w:t>
      </w:r>
      <w:r w:rsidRPr="00EF395F">
        <w:rPr>
          <w:color w:val="auto"/>
          <w:kern w:val="1"/>
          <w:szCs w:val="26"/>
        </w:rPr>
        <w:t>(здравоохранение, образование, культура, а также физкультура и спорт), но и современные высокотехнологичные отрасли сферы услуг (телекоммуникационные услуги, современные спортивные сооружения, интернет-клубы и др.).</w:t>
      </w:r>
    </w:p>
    <w:p w:rsidR="00937076" w:rsidRPr="00EF395F" w:rsidRDefault="00937076">
      <w:pPr>
        <w:keepNext/>
        <w:keepLines/>
        <w:suppressAutoHyphens/>
        <w:spacing w:after="0" w:line="360" w:lineRule="auto"/>
        <w:ind w:firstLine="851"/>
        <w:jc w:val="both"/>
        <w:rPr>
          <w:color w:val="auto"/>
          <w:kern w:val="1"/>
          <w:szCs w:val="26"/>
        </w:rPr>
      </w:pPr>
      <w:r w:rsidRPr="00EF395F">
        <w:rPr>
          <w:color w:val="auto"/>
          <w:kern w:val="1"/>
          <w:szCs w:val="26"/>
        </w:rPr>
        <w:lastRenderedPageBreak/>
        <w:t>Стратегия пространственного развития территории сельсовета нацелена на достижение наиболее рациональной организации территории за счет:</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 xml:space="preserve">совершенствования функционального зонирования на основе трансформации, упорядочивания и локализации функциональных зон; в частности, выделения центра – села </w:t>
      </w:r>
      <w:r w:rsidR="0059797D">
        <w:rPr>
          <w:color w:val="auto"/>
        </w:rPr>
        <w:t xml:space="preserve">Анди </w:t>
      </w:r>
      <w:r w:rsidRPr="00EF395F">
        <w:rPr>
          <w:color w:val="auto"/>
        </w:rPr>
        <w:t>и территориально сближенных поселений – как ядра развития района, а также резервных территорий для жилищного строительства, территорий преимущественно сельскохозяйственного и рекреационного назначения, зон с особыми условиями использования территории;</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формирование и совершенствование планировочного каркаса территории сельсовета на основе развития различных элементов планировочной структуры (планировочных центров, планировочных осей, планировочных зон);</w:t>
      </w:r>
    </w:p>
    <w:p w:rsidR="005112D5" w:rsidRPr="00EF395F" w:rsidRDefault="005112D5" w:rsidP="00415E4B">
      <w:pPr>
        <w:pStyle w:val="a5"/>
        <w:keepLines/>
        <w:numPr>
          <w:ilvl w:val="0"/>
          <w:numId w:val="28"/>
        </w:numPr>
        <w:suppressAutoHyphens/>
        <w:spacing w:after="0" w:line="360" w:lineRule="auto"/>
        <w:ind w:left="1068" w:hanging="360"/>
        <w:jc w:val="both"/>
        <w:rPr>
          <w:color w:val="auto"/>
        </w:rPr>
      </w:pPr>
      <w:r>
        <w:rPr>
          <w:color w:val="auto"/>
        </w:rPr>
        <w:t xml:space="preserve">строительство автоподьезда от автодороги </w:t>
      </w:r>
      <w:r w:rsidRPr="003A6D46">
        <w:rPr>
          <w:color w:val="auto"/>
        </w:rPr>
        <w:t xml:space="preserve">республиканского значения 82 ОП РЗ 82К-008 «Грозный – </w:t>
      </w:r>
      <w:r>
        <w:rPr>
          <w:color w:val="auto"/>
        </w:rPr>
        <w:t xml:space="preserve">Анди </w:t>
      </w:r>
      <w:r w:rsidRPr="003A6D46">
        <w:rPr>
          <w:color w:val="auto"/>
        </w:rPr>
        <w:t>– Хунзах – Араканская площадка»</w:t>
      </w:r>
      <w:r>
        <w:rPr>
          <w:color w:val="auto"/>
        </w:rPr>
        <w:t xml:space="preserve"> до села Цибилта;</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развития транспортной инфраструктуры на основе</w:t>
      </w:r>
      <w:r w:rsidR="00863DEE" w:rsidRPr="00EF395F">
        <w:rPr>
          <w:color w:val="auto"/>
        </w:rPr>
        <w:t xml:space="preserve"> </w:t>
      </w:r>
      <w:r w:rsidRPr="00EF395F">
        <w:rPr>
          <w:color w:val="auto"/>
        </w:rPr>
        <w:t>совершенствования дорожной сети, повышения категорийности автомобильных дорог, строительства и реконструкции подъездных</w:t>
      </w:r>
      <w:r w:rsidR="00863DEE" w:rsidRPr="00EF395F">
        <w:rPr>
          <w:color w:val="auto"/>
        </w:rPr>
        <w:t xml:space="preserve"> </w:t>
      </w:r>
      <w:r w:rsidRPr="00EF395F">
        <w:rPr>
          <w:color w:val="auto"/>
        </w:rPr>
        <w:t>дорог к населенным пунктам, реконструкции и строительства объектов придорожной инфраструктуры;</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развития инженерной инфраструктуры на основе строительства и реконструкции объектов водоснабжения, канализации, электроснабжения, завершения газификации сельсовета;</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развития современных средств оптико-волоконной и спутниковой связи;</w:t>
      </w:r>
      <w:r w:rsidR="00863DEE" w:rsidRPr="00EF395F">
        <w:rPr>
          <w:color w:val="auto"/>
        </w:rPr>
        <w:t xml:space="preserve"> </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экологизации территории на основе оздоровления окружающей природной среды и решение проблем обращения отходов;</w:t>
      </w:r>
    </w:p>
    <w:p w:rsidR="00937076" w:rsidRPr="00EF395F" w:rsidRDefault="00937076" w:rsidP="00415E4B">
      <w:pPr>
        <w:pStyle w:val="a5"/>
        <w:keepLines/>
        <w:numPr>
          <w:ilvl w:val="0"/>
          <w:numId w:val="28"/>
        </w:numPr>
        <w:suppressAutoHyphens/>
        <w:spacing w:after="0" w:line="360" w:lineRule="auto"/>
        <w:ind w:left="1068" w:hanging="360"/>
        <w:jc w:val="both"/>
        <w:rPr>
          <w:color w:val="auto"/>
        </w:rPr>
      </w:pPr>
      <w:r w:rsidRPr="00EF395F">
        <w:rPr>
          <w:color w:val="auto"/>
        </w:rPr>
        <w:t xml:space="preserve">формирование инвестиционно - привлекательных опорных территорий в селе </w:t>
      </w:r>
      <w:r w:rsidR="00E1085B">
        <w:rPr>
          <w:color w:val="auto"/>
        </w:rPr>
        <w:t>Анди</w:t>
      </w:r>
      <w:r w:rsidRPr="00EF395F">
        <w:rPr>
          <w:color w:val="auto"/>
        </w:rPr>
        <w:t>.</w:t>
      </w:r>
    </w:p>
    <w:p w:rsidR="00937076" w:rsidRPr="00EF395F" w:rsidRDefault="00937076">
      <w:pPr>
        <w:keepLines/>
        <w:suppressAutoHyphens/>
        <w:spacing w:after="0" w:line="360" w:lineRule="auto"/>
        <w:ind w:firstLine="851"/>
        <w:jc w:val="both"/>
        <w:rPr>
          <w:color w:val="auto"/>
          <w:kern w:val="1"/>
          <w:szCs w:val="26"/>
        </w:rPr>
      </w:pPr>
      <w:r w:rsidRPr="00EF395F">
        <w:rPr>
          <w:color w:val="auto"/>
          <w:kern w:val="1"/>
          <w:szCs w:val="26"/>
        </w:rPr>
        <w:t xml:space="preserve">Стратегия пространственного развития </w:t>
      </w:r>
      <w:r w:rsidR="00F83734" w:rsidRPr="00EF395F">
        <w:rPr>
          <w:color w:val="auto"/>
          <w:kern w:val="1"/>
          <w:szCs w:val="26"/>
        </w:rPr>
        <w:t>Ботлихского</w:t>
      </w:r>
      <w:r w:rsidRPr="00EF395F">
        <w:rPr>
          <w:color w:val="auto"/>
          <w:kern w:val="1"/>
          <w:szCs w:val="26"/>
        </w:rPr>
        <w:t xml:space="preserve"> района предлагает территорию </w:t>
      </w:r>
      <w:r w:rsidR="00EF395F" w:rsidRPr="00EF395F">
        <w:rPr>
          <w:color w:val="auto"/>
          <w:kern w:val="1"/>
          <w:szCs w:val="26"/>
        </w:rPr>
        <w:t>с</w:t>
      </w:r>
      <w:r w:rsidRPr="00EF395F">
        <w:rPr>
          <w:color w:val="auto"/>
          <w:kern w:val="1"/>
          <w:szCs w:val="26"/>
        </w:rPr>
        <w:t xml:space="preserve">ела </w:t>
      </w:r>
      <w:r w:rsidR="005112D5">
        <w:rPr>
          <w:color w:val="auto"/>
          <w:kern w:val="1"/>
          <w:szCs w:val="26"/>
        </w:rPr>
        <w:t>Анди</w:t>
      </w:r>
      <w:r w:rsidRPr="00EF395F">
        <w:rPr>
          <w:color w:val="auto"/>
          <w:kern w:val="1"/>
          <w:szCs w:val="26"/>
        </w:rPr>
        <w:t>, как одну из опорных территорий устойчивого развития района в долгосрочной перспективе. Это инвестиционно привлекательная территория, которая может стать центром социально-культурного и рекреационного обслуживания населения.</w:t>
      </w:r>
    </w:p>
    <w:p w:rsidR="00937076" w:rsidRPr="00D213DC" w:rsidRDefault="00937076">
      <w:pPr>
        <w:keepNext/>
        <w:keepLines/>
        <w:suppressAutoHyphens/>
        <w:spacing w:after="0" w:line="360" w:lineRule="auto"/>
        <w:ind w:firstLine="851"/>
        <w:jc w:val="both"/>
        <w:rPr>
          <w:color w:val="auto"/>
          <w:kern w:val="1"/>
          <w:szCs w:val="26"/>
        </w:rPr>
      </w:pPr>
      <w:r w:rsidRPr="00D213DC">
        <w:rPr>
          <w:b/>
          <w:color w:val="auto"/>
          <w:kern w:val="1"/>
          <w:szCs w:val="26"/>
        </w:rPr>
        <w:t>Проектом предлагается</w:t>
      </w:r>
      <w:r w:rsidRPr="00D213DC">
        <w:rPr>
          <w:color w:val="auto"/>
          <w:kern w:val="1"/>
          <w:szCs w:val="26"/>
        </w:rPr>
        <w:t xml:space="preserve"> формирование следующих планировочных зон:</w:t>
      </w:r>
    </w:p>
    <w:p w:rsidR="00937076" w:rsidRPr="00D213DC" w:rsidRDefault="00937076" w:rsidP="00415E4B">
      <w:pPr>
        <w:pStyle w:val="a5"/>
        <w:keepLines/>
        <w:numPr>
          <w:ilvl w:val="0"/>
          <w:numId w:val="14"/>
        </w:numPr>
        <w:spacing w:after="0" w:line="360" w:lineRule="auto"/>
        <w:ind w:hanging="360"/>
        <w:jc w:val="both"/>
        <w:rPr>
          <w:color w:val="auto"/>
        </w:rPr>
      </w:pPr>
      <w:r w:rsidRPr="00D213DC">
        <w:rPr>
          <w:color w:val="auto"/>
        </w:rPr>
        <w:t xml:space="preserve"> Зона многофункционального </w:t>
      </w:r>
      <w:r w:rsidR="00AD472C" w:rsidRPr="00D213DC">
        <w:rPr>
          <w:color w:val="auto"/>
        </w:rPr>
        <w:t>транспортного</w:t>
      </w:r>
      <w:r w:rsidRPr="00D213DC">
        <w:rPr>
          <w:color w:val="auto"/>
        </w:rPr>
        <w:t xml:space="preserve"> </w:t>
      </w:r>
      <w:r w:rsidR="00AD472C" w:rsidRPr="00D213DC">
        <w:rPr>
          <w:color w:val="auto"/>
        </w:rPr>
        <w:t xml:space="preserve">значения вдоль </w:t>
      </w:r>
      <w:r w:rsidR="00EF395F" w:rsidRPr="00D213DC">
        <w:rPr>
          <w:color w:val="auto"/>
        </w:rPr>
        <w:t>имеющихся автодорог</w:t>
      </w:r>
      <w:r w:rsidR="00AD472C" w:rsidRPr="00D213DC">
        <w:rPr>
          <w:color w:val="auto"/>
        </w:rPr>
        <w:t xml:space="preserve"> </w:t>
      </w:r>
      <w:r w:rsidR="00D213DC" w:rsidRPr="00D213DC">
        <w:rPr>
          <w:color w:val="auto"/>
        </w:rPr>
        <w:t>местного значения, куда входит</w:t>
      </w:r>
      <w:r w:rsidRPr="00D213DC">
        <w:rPr>
          <w:color w:val="auto"/>
        </w:rPr>
        <w:t xml:space="preserve"> территория для развития, </w:t>
      </w:r>
      <w:r w:rsidR="00AD472C" w:rsidRPr="00D213DC">
        <w:rPr>
          <w:color w:val="auto"/>
        </w:rPr>
        <w:t>придорожной инфраструктуры;</w:t>
      </w:r>
      <w:r w:rsidRPr="00D213DC">
        <w:rPr>
          <w:color w:val="auto"/>
        </w:rPr>
        <w:t xml:space="preserve"> </w:t>
      </w:r>
    </w:p>
    <w:p w:rsidR="00937076" w:rsidRPr="00D213DC" w:rsidRDefault="00937076" w:rsidP="00415E4B">
      <w:pPr>
        <w:pStyle w:val="a5"/>
        <w:keepLines/>
        <w:numPr>
          <w:ilvl w:val="0"/>
          <w:numId w:val="14"/>
        </w:numPr>
        <w:spacing w:after="0" w:line="360" w:lineRule="auto"/>
        <w:ind w:hanging="360"/>
        <w:jc w:val="both"/>
        <w:rPr>
          <w:color w:val="auto"/>
        </w:rPr>
      </w:pPr>
      <w:r w:rsidRPr="00D213DC">
        <w:rPr>
          <w:color w:val="auto"/>
        </w:rPr>
        <w:t xml:space="preserve">Зона преимущественно жилищного строительства, в том числе: </w:t>
      </w:r>
    </w:p>
    <w:p w:rsidR="00937076" w:rsidRPr="00D213DC" w:rsidRDefault="00937076" w:rsidP="00415E4B">
      <w:pPr>
        <w:pStyle w:val="a5"/>
        <w:keepLines/>
        <w:numPr>
          <w:ilvl w:val="0"/>
          <w:numId w:val="28"/>
        </w:numPr>
        <w:suppressAutoHyphens/>
        <w:spacing w:after="0" w:line="360" w:lineRule="auto"/>
        <w:ind w:left="1068" w:hanging="360"/>
        <w:jc w:val="both"/>
        <w:rPr>
          <w:color w:val="auto"/>
        </w:rPr>
      </w:pPr>
      <w:r w:rsidRPr="00D213DC">
        <w:rPr>
          <w:color w:val="auto"/>
        </w:rPr>
        <w:lastRenderedPageBreak/>
        <w:t xml:space="preserve">резервные площадки под жилищное строительство для сел </w:t>
      </w:r>
      <w:r w:rsidR="00B3498F">
        <w:rPr>
          <w:color w:val="auto"/>
        </w:rPr>
        <w:t>Анди, Гунха, Цибилта</w:t>
      </w:r>
      <w:r w:rsidRPr="00D213DC">
        <w:rPr>
          <w:color w:val="auto"/>
        </w:rPr>
        <w:t>;</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D213DC">
        <w:rPr>
          <w:color w:val="auto"/>
        </w:rPr>
        <w:t>туристско-рекреационные зоны, предназначенные для организации отдыха, туризма, физкультурно-оздоровительной и спортивной деятельности граждан</w:t>
      </w:r>
      <w:r w:rsidR="00B3498F">
        <w:rPr>
          <w:color w:val="auto"/>
        </w:rPr>
        <w:t xml:space="preserve"> рядом с озерами Казеной</w:t>
      </w:r>
      <w:r w:rsidR="00377E41">
        <w:rPr>
          <w:color w:val="auto"/>
        </w:rPr>
        <w:t>а</w:t>
      </w:r>
      <w:r w:rsidR="00B3498F">
        <w:rPr>
          <w:color w:val="auto"/>
        </w:rPr>
        <w:t>м и Аржу</w:t>
      </w:r>
      <w:r w:rsidR="00377E41">
        <w:rPr>
          <w:color w:val="auto"/>
        </w:rPr>
        <w:t>а</w:t>
      </w:r>
      <w:r w:rsidR="00B3498F">
        <w:rPr>
          <w:color w:val="auto"/>
        </w:rPr>
        <w:t>м</w:t>
      </w:r>
      <w:r w:rsidRPr="00D213DC">
        <w:rPr>
          <w:color w:val="auto"/>
        </w:rPr>
        <w:t>.</w:t>
      </w:r>
    </w:p>
    <w:p w:rsidR="00937076" w:rsidRPr="00D213DC" w:rsidRDefault="00937076">
      <w:pPr>
        <w:keepLines/>
        <w:widowControl w:val="0"/>
        <w:suppressAutoHyphens/>
        <w:spacing w:before="120" w:after="120" w:line="360" w:lineRule="auto"/>
        <w:jc w:val="center"/>
        <w:rPr>
          <w:b/>
          <w:color w:val="auto"/>
          <w:spacing w:val="-2"/>
          <w:kern w:val="1"/>
        </w:rPr>
      </w:pPr>
      <w:r w:rsidRPr="00D213DC">
        <w:rPr>
          <w:b/>
          <w:color w:val="auto"/>
          <w:spacing w:val="-2"/>
          <w:kern w:val="1"/>
        </w:rPr>
        <w:t>Баланс земель</w:t>
      </w:r>
    </w:p>
    <w:p w:rsidR="00937076" w:rsidRPr="00D213DC" w:rsidRDefault="00937076">
      <w:pPr>
        <w:keepLines/>
        <w:suppressAutoHyphens/>
        <w:spacing w:after="0" w:line="360" w:lineRule="auto"/>
        <w:ind w:firstLine="851"/>
        <w:jc w:val="both"/>
        <w:rPr>
          <w:color w:val="auto"/>
          <w:kern w:val="1"/>
          <w:szCs w:val="26"/>
        </w:rPr>
      </w:pPr>
      <w:r w:rsidRPr="00D213DC">
        <w:rPr>
          <w:color w:val="auto"/>
          <w:kern w:val="1"/>
          <w:szCs w:val="26"/>
        </w:rPr>
        <w:t>Данные о распределении территории муниципального образования по категориям использования земель на 01.01.2015 г. представлены в следующей таблице:</w:t>
      </w:r>
    </w:p>
    <w:p w:rsidR="00937076" w:rsidRPr="00D213DC" w:rsidRDefault="00937076">
      <w:pPr>
        <w:pStyle w:val="a5"/>
        <w:keepNext/>
        <w:keepLines/>
        <w:suppressAutoHyphens/>
        <w:spacing w:after="0" w:line="240" w:lineRule="auto"/>
        <w:ind w:left="0"/>
        <w:rPr>
          <w:b/>
          <w:color w:val="auto"/>
          <w:sz w:val="20"/>
          <w:szCs w:val="20"/>
        </w:rPr>
      </w:pPr>
      <w:r w:rsidRPr="00D213DC">
        <w:rPr>
          <w:b/>
          <w:color w:val="auto"/>
          <w:sz w:val="20"/>
          <w:szCs w:val="20"/>
        </w:rPr>
        <w:t xml:space="preserve">Таблица </w:t>
      </w:r>
      <w:r w:rsidR="008E7FB6" w:rsidRPr="00D213DC">
        <w:rPr>
          <w:b/>
          <w:color w:val="auto"/>
          <w:sz w:val="20"/>
          <w:szCs w:val="20"/>
        </w:rPr>
        <w:t>2</w:t>
      </w:r>
      <w:r w:rsidRPr="00D213DC">
        <w:rPr>
          <w:b/>
          <w:color w:val="auto"/>
          <w:sz w:val="20"/>
          <w:szCs w:val="20"/>
        </w:rPr>
        <w:t xml:space="preserve"> - Площадь земель МО</w:t>
      </w:r>
    </w:p>
    <w:tbl>
      <w:tblPr>
        <w:tblW w:w="9467" w:type="dxa"/>
        <w:tblInd w:w="108" w:type="dxa"/>
        <w:tblLook w:val="0000" w:firstRow="0" w:lastRow="0" w:firstColumn="0" w:lastColumn="0" w:noHBand="0" w:noVBand="0"/>
      </w:tblPr>
      <w:tblGrid>
        <w:gridCol w:w="599"/>
        <w:gridCol w:w="7060"/>
        <w:gridCol w:w="1808"/>
      </w:tblGrid>
      <w:tr w:rsidR="00937076" w:rsidRPr="00D213DC">
        <w:trPr>
          <w:trHeight w:val="264"/>
          <w:tblHeader/>
        </w:trPr>
        <w:tc>
          <w:tcPr>
            <w:tcW w:w="599" w:type="dxa"/>
            <w:vMerge w:val="restart"/>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b/>
                <w:color w:val="auto"/>
                <w:kern w:val="1"/>
                <w:sz w:val="20"/>
                <w:szCs w:val="20"/>
              </w:rPr>
            </w:pPr>
            <w:r w:rsidRPr="00D213DC">
              <w:rPr>
                <w:b/>
                <w:color w:val="auto"/>
                <w:kern w:val="1"/>
                <w:sz w:val="20"/>
                <w:szCs w:val="20"/>
              </w:rPr>
              <w:t>№ п/п</w:t>
            </w:r>
          </w:p>
        </w:tc>
        <w:tc>
          <w:tcPr>
            <w:tcW w:w="7060" w:type="dxa"/>
            <w:vMerge w:val="restart"/>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b/>
                <w:color w:val="auto"/>
                <w:kern w:val="1"/>
                <w:sz w:val="20"/>
                <w:szCs w:val="20"/>
              </w:rPr>
            </w:pPr>
            <w:r w:rsidRPr="00D213DC">
              <w:rPr>
                <w:b/>
                <w:color w:val="auto"/>
                <w:kern w:val="1"/>
                <w:sz w:val="20"/>
                <w:szCs w:val="20"/>
              </w:rPr>
              <w:t>Категории использования земель</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b/>
                <w:color w:val="auto"/>
                <w:kern w:val="1"/>
                <w:sz w:val="20"/>
                <w:szCs w:val="20"/>
              </w:rPr>
            </w:pPr>
            <w:r w:rsidRPr="00D213DC">
              <w:rPr>
                <w:b/>
                <w:color w:val="auto"/>
                <w:kern w:val="1"/>
                <w:sz w:val="20"/>
                <w:szCs w:val="20"/>
              </w:rPr>
              <w:t>Площадь, га</w:t>
            </w:r>
          </w:p>
        </w:tc>
      </w:tr>
      <w:tr w:rsidR="00937076" w:rsidRPr="00D213DC">
        <w:trPr>
          <w:trHeight w:val="264"/>
        </w:trPr>
        <w:tc>
          <w:tcPr>
            <w:tcW w:w="599" w:type="dxa"/>
            <w:vMerge/>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widowControl w:val="0"/>
              <w:spacing w:after="0" w:line="240" w:lineRule="auto"/>
              <w:rPr>
                <w:b/>
                <w:color w:val="auto"/>
                <w:kern w:val="1"/>
                <w:sz w:val="20"/>
                <w:szCs w:val="20"/>
              </w:rPr>
            </w:pPr>
          </w:p>
        </w:tc>
        <w:tc>
          <w:tcPr>
            <w:tcW w:w="7060" w:type="dxa"/>
            <w:vMerge/>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widowControl w:val="0"/>
              <w:spacing w:after="0" w:line="240" w:lineRule="auto"/>
              <w:rPr>
                <w:b/>
                <w:color w:val="auto"/>
                <w:kern w:val="1"/>
                <w:sz w:val="20"/>
                <w:szCs w:val="20"/>
              </w:rPr>
            </w:pPr>
          </w:p>
        </w:tc>
        <w:tc>
          <w:tcPr>
            <w:tcW w:w="1808" w:type="dxa"/>
            <w:vMerge/>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widowControl w:val="0"/>
              <w:spacing w:after="0" w:line="240" w:lineRule="auto"/>
              <w:rPr>
                <w:b/>
                <w:color w:val="auto"/>
                <w:kern w:val="1"/>
                <w:sz w:val="20"/>
                <w:szCs w:val="20"/>
              </w:rPr>
            </w:pP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1</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населенных пунктов</w:t>
            </w:r>
          </w:p>
        </w:tc>
        <w:tc>
          <w:tcPr>
            <w:tcW w:w="1808" w:type="dxa"/>
            <w:tcBorders>
              <w:bottom w:val="single" w:sz="4" w:space="0" w:color="000000"/>
              <w:right w:val="single" w:sz="4" w:space="0" w:color="000000"/>
            </w:tcBorders>
            <w:vAlign w:val="center"/>
          </w:tcPr>
          <w:p w:rsidR="00937076" w:rsidRPr="00D213DC" w:rsidRDefault="00B3498F" w:rsidP="002915DE">
            <w:pPr>
              <w:keepLines/>
              <w:spacing w:after="0" w:line="240" w:lineRule="auto"/>
              <w:jc w:val="center"/>
              <w:rPr>
                <w:color w:val="auto"/>
                <w:kern w:val="1"/>
                <w:sz w:val="20"/>
                <w:szCs w:val="20"/>
              </w:rPr>
            </w:pPr>
            <w:r>
              <w:rPr>
                <w:color w:val="auto"/>
                <w:kern w:val="1"/>
                <w:sz w:val="20"/>
                <w:szCs w:val="20"/>
              </w:rPr>
              <w:t>342,3</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2</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сельскохозяйственного назначения</w:t>
            </w:r>
          </w:p>
        </w:tc>
        <w:tc>
          <w:tcPr>
            <w:tcW w:w="1808" w:type="dxa"/>
            <w:tcBorders>
              <w:bottom w:val="single" w:sz="4" w:space="0" w:color="000000"/>
              <w:right w:val="single" w:sz="4" w:space="0" w:color="000000"/>
            </w:tcBorders>
            <w:vAlign w:val="center"/>
          </w:tcPr>
          <w:p w:rsidR="00937076" w:rsidRPr="00D213DC" w:rsidRDefault="00B3498F" w:rsidP="00FE35DA">
            <w:pPr>
              <w:keepLines/>
              <w:spacing w:after="0" w:line="240" w:lineRule="auto"/>
              <w:jc w:val="center"/>
              <w:rPr>
                <w:color w:val="auto"/>
                <w:kern w:val="1"/>
                <w:sz w:val="20"/>
                <w:szCs w:val="20"/>
              </w:rPr>
            </w:pPr>
            <w:r>
              <w:rPr>
                <w:color w:val="auto"/>
                <w:kern w:val="1"/>
                <w:sz w:val="20"/>
                <w:szCs w:val="20"/>
              </w:rPr>
              <w:t>16</w:t>
            </w:r>
            <w:r w:rsidR="00FE35DA">
              <w:rPr>
                <w:color w:val="auto"/>
                <w:kern w:val="1"/>
                <w:sz w:val="20"/>
                <w:szCs w:val="20"/>
              </w:rPr>
              <w:t>211,3</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3</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1808" w:type="dxa"/>
            <w:tcBorders>
              <w:bottom w:val="single" w:sz="4" w:space="0" w:color="000000"/>
              <w:right w:val="single" w:sz="4" w:space="0" w:color="000000"/>
            </w:tcBorders>
            <w:vAlign w:val="center"/>
          </w:tcPr>
          <w:p w:rsidR="00937076" w:rsidRPr="00D213DC" w:rsidRDefault="00FE35DA" w:rsidP="002915DE">
            <w:pPr>
              <w:keepLines/>
              <w:spacing w:after="0" w:line="240" w:lineRule="auto"/>
              <w:jc w:val="center"/>
              <w:rPr>
                <w:color w:val="auto"/>
                <w:kern w:val="1"/>
                <w:sz w:val="20"/>
                <w:szCs w:val="20"/>
              </w:rPr>
            </w:pPr>
            <w:r>
              <w:rPr>
                <w:color w:val="auto"/>
                <w:kern w:val="1"/>
                <w:sz w:val="20"/>
                <w:szCs w:val="20"/>
              </w:rPr>
              <w:t>67,7</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4</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особо охраняемых территорий и объектов</w:t>
            </w:r>
          </w:p>
        </w:tc>
        <w:tc>
          <w:tcPr>
            <w:tcW w:w="1808" w:type="dxa"/>
            <w:tcBorders>
              <w:bottom w:val="single" w:sz="4" w:space="0" w:color="000000"/>
              <w:right w:val="single" w:sz="4" w:space="0" w:color="000000"/>
            </w:tcBorders>
            <w:vAlign w:val="center"/>
          </w:tcPr>
          <w:p w:rsidR="00937076" w:rsidRPr="00D213DC" w:rsidRDefault="00B3498F">
            <w:pPr>
              <w:keepLines/>
              <w:spacing w:after="0" w:line="240" w:lineRule="auto"/>
              <w:jc w:val="center"/>
              <w:rPr>
                <w:color w:val="auto"/>
                <w:kern w:val="1"/>
                <w:sz w:val="20"/>
                <w:szCs w:val="20"/>
              </w:rPr>
            </w:pPr>
            <w:r>
              <w:rPr>
                <w:color w:val="auto"/>
                <w:kern w:val="1"/>
                <w:sz w:val="20"/>
                <w:szCs w:val="20"/>
              </w:rPr>
              <w:t>-</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5</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лесного фонда</w:t>
            </w:r>
          </w:p>
        </w:tc>
        <w:tc>
          <w:tcPr>
            <w:tcW w:w="1808" w:type="dxa"/>
            <w:tcBorders>
              <w:bottom w:val="single" w:sz="4" w:space="0" w:color="000000"/>
              <w:right w:val="single" w:sz="4" w:space="0" w:color="000000"/>
            </w:tcBorders>
            <w:vAlign w:val="center"/>
          </w:tcPr>
          <w:p w:rsidR="00937076" w:rsidRPr="00D213DC" w:rsidRDefault="00FE35DA" w:rsidP="002915DE">
            <w:pPr>
              <w:keepLines/>
              <w:spacing w:after="0" w:line="240" w:lineRule="auto"/>
              <w:jc w:val="center"/>
              <w:rPr>
                <w:color w:val="auto"/>
                <w:kern w:val="1"/>
                <w:sz w:val="20"/>
                <w:szCs w:val="20"/>
              </w:rPr>
            </w:pPr>
            <w:r>
              <w:rPr>
                <w:color w:val="auto"/>
                <w:kern w:val="1"/>
                <w:sz w:val="20"/>
                <w:szCs w:val="20"/>
              </w:rPr>
              <w:t>642,7</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6</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водного фонда</w:t>
            </w:r>
          </w:p>
        </w:tc>
        <w:tc>
          <w:tcPr>
            <w:tcW w:w="1808" w:type="dxa"/>
            <w:tcBorders>
              <w:bottom w:val="single" w:sz="4" w:space="0" w:color="000000"/>
              <w:right w:val="single" w:sz="4" w:space="0" w:color="000000"/>
            </w:tcBorders>
            <w:vAlign w:val="center"/>
          </w:tcPr>
          <w:p w:rsidR="004C4AA7" w:rsidRPr="00D213DC" w:rsidRDefault="004C4AA7" w:rsidP="004C4AA7">
            <w:pPr>
              <w:keepLines/>
              <w:spacing w:after="0" w:line="240" w:lineRule="auto"/>
              <w:jc w:val="center"/>
              <w:rPr>
                <w:color w:val="auto"/>
                <w:kern w:val="1"/>
                <w:sz w:val="20"/>
                <w:szCs w:val="20"/>
              </w:rPr>
            </w:pPr>
            <w:r>
              <w:rPr>
                <w:color w:val="auto"/>
                <w:kern w:val="1"/>
                <w:sz w:val="20"/>
                <w:szCs w:val="20"/>
              </w:rPr>
              <w:t>-</w:t>
            </w:r>
          </w:p>
        </w:tc>
      </w:tr>
      <w:tr w:rsidR="00937076" w:rsidRPr="00D213DC">
        <w:trPr>
          <w:trHeight w:val="20"/>
        </w:trPr>
        <w:tc>
          <w:tcPr>
            <w:tcW w:w="599" w:type="dxa"/>
            <w:tcBorders>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jc w:val="center"/>
              <w:rPr>
                <w:color w:val="auto"/>
                <w:kern w:val="1"/>
                <w:sz w:val="20"/>
                <w:szCs w:val="20"/>
              </w:rPr>
            </w:pPr>
            <w:r w:rsidRPr="00D213DC">
              <w:rPr>
                <w:color w:val="auto"/>
                <w:kern w:val="1"/>
                <w:sz w:val="20"/>
                <w:szCs w:val="20"/>
              </w:rPr>
              <w:t>7</w:t>
            </w:r>
          </w:p>
        </w:tc>
        <w:tc>
          <w:tcPr>
            <w:tcW w:w="7060" w:type="dxa"/>
            <w:tcBorders>
              <w:bottom w:val="single" w:sz="4" w:space="0" w:color="000000"/>
              <w:right w:val="single" w:sz="4" w:space="0" w:color="000000"/>
            </w:tcBorders>
            <w:vAlign w:val="center"/>
          </w:tcPr>
          <w:p w:rsidR="00937076" w:rsidRPr="00D213DC" w:rsidRDefault="00937076">
            <w:pPr>
              <w:keepLines/>
              <w:spacing w:after="0" w:line="240" w:lineRule="auto"/>
              <w:rPr>
                <w:color w:val="auto"/>
                <w:kern w:val="1"/>
                <w:sz w:val="20"/>
                <w:szCs w:val="20"/>
              </w:rPr>
            </w:pPr>
            <w:r w:rsidRPr="00D213DC">
              <w:rPr>
                <w:color w:val="auto"/>
                <w:kern w:val="1"/>
                <w:sz w:val="20"/>
                <w:szCs w:val="20"/>
              </w:rPr>
              <w:t>Земли запаса</w:t>
            </w:r>
          </w:p>
        </w:tc>
        <w:tc>
          <w:tcPr>
            <w:tcW w:w="1808" w:type="dxa"/>
            <w:tcBorders>
              <w:bottom w:val="single" w:sz="4" w:space="0" w:color="000000"/>
              <w:right w:val="single" w:sz="4" w:space="0" w:color="000000"/>
            </w:tcBorders>
            <w:vAlign w:val="center"/>
          </w:tcPr>
          <w:p w:rsidR="00937076" w:rsidRPr="00D213DC" w:rsidRDefault="003328B4">
            <w:pPr>
              <w:keepLines/>
              <w:spacing w:after="0" w:line="240" w:lineRule="auto"/>
              <w:jc w:val="center"/>
              <w:rPr>
                <w:color w:val="auto"/>
                <w:kern w:val="1"/>
                <w:sz w:val="20"/>
                <w:szCs w:val="20"/>
              </w:rPr>
            </w:pPr>
            <w:r w:rsidRPr="00D213DC">
              <w:rPr>
                <w:color w:val="auto"/>
                <w:kern w:val="1"/>
                <w:sz w:val="20"/>
                <w:szCs w:val="20"/>
              </w:rPr>
              <w:t>-</w:t>
            </w:r>
          </w:p>
        </w:tc>
      </w:tr>
      <w:tr w:rsidR="00937076" w:rsidRPr="00D213DC">
        <w:trPr>
          <w:trHeight w:val="20"/>
        </w:trPr>
        <w:tc>
          <w:tcPr>
            <w:tcW w:w="7659" w:type="dxa"/>
            <w:gridSpan w:val="2"/>
            <w:tcBorders>
              <w:top w:val="single" w:sz="4" w:space="0" w:color="000000"/>
              <w:left w:val="single" w:sz="4" w:space="0" w:color="000000"/>
              <w:bottom w:val="single" w:sz="4" w:space="0" w:color="000000"/>
              <w:right w:val="single" w:sz="4" w:space="0" w:color="000000"/>
            </w:tcBorders>
            <w:vAlign w:val="center"/>
          </w:tcPr>
          <w:p w:rsidR="00937076" w:rsidRPr="00D213DC" w:rsidRDefault="00937076">
            <w:pPr>
              <w:keepLines/>
              <w:spacing w:after="0" w:line="240" w:lineRule="auto"/>
              <w:rPr>
                <w:b/>
                <w:color w:val="auto"/>
                <w:kern w:val="1"/>
                <w:sz w:val="20"/>
                <w:szCs w:val="20"/>
              </w:rPr>
            </w:pPr>
            <w:r w:rsidRPr="00D213DC">
              <w:rPr>
                <w:b/>
                <w:color w:val="auto"/>
                <w:kern w:val="1"/>
                <w:sz w:val="20"/>
                <w:szCs w:val="20"/>
              </w:rPr>
              <w:t>Итого земель поселения</w:t>
            </w:r>
          </w:p>
        </w:tc>
        <w:tc>
          <w:tcPr>
            <w:tcW w:w="1808" w:type="dxa"/>
            <w:tcBorders>
              <w:bottom w:val="single" w:sz="4" w:space="0" w:color="000000"/>
              <w:right w:val="single" w:sz="4" w:space="0" w:color="000000"/>
            </w:tcBorders>
            <w:vAlign w:val="center"/>
          </w:tcPr>
          <w:p w:rsidR="00937076" w:rsidRPr="00D213DC" w:rsidRDefault="00B3498F" w:rsidP="00794B65">
            <w:pPr>
              <w:keepLines/>
              <w:spacing w:after="0" w:line="240" w:lineRule="auto"/>
              <w:jc w:val="center"/>
              <w:rPr>
                <w:b/>
                <w:color w:val="auto"/>
                <w:kern w:val="1"/>
                <w:sz w:val="20"/>
                <w:szCs w:val="20"/>
              </w:rPr>
            </w:pPr>
            <w:r>
              <w:rPr>
                <w:b/>
                <w:color w:val="auto"/>
                <w:kern w:val="1"/>
                <w:sz w:val="20"/>
                <w:szCs w:val="20"/>
              </w:rPr>
              <w:t>17264</w:t>
            </w:r>
          </w:p>
        </w:tc>
      </w:tr>
    </w:tbl>
    <w:p w:rsidR="00937076" w:rsidRPr="00D213DC" w:rsidRDefault="00937076">
      <w:pPr>
        <w:keepLines/>
        <w:suppressAutoHyphens/>
        <w:spacing w:after="0" w:line="360" w:lineRule="auto"/>
        <w:ind w:firstLine="851"/>
        <w:jc w:val="both"/>
        <w:rPr>
          <w:color w:val="auto"/>
          <w:kern w:val="1"/>
          <w:szCs w:val="26"/>
        </w:rPr>
      </w:pPr>
    </w:p>
    <w:p w:rsidR="00937076" w:rsidRPr="00130A7B" w:rsidRDefault="00937076">
      <w:pPr>
        <w:keepLines/>
        <w:suppressAutoHyphens/>
        <w:spacing w:after="0" w:line="360" w:lineRule="auto"/>
        <w:ind w:firstLine="851"/>
        <w:jc w:val="both"/>
        <w:rPr>
          <w:color w:val="auto"/>
          <w:kern w:val="1"/>
          <w:szCs w:val="26"/>
        </w:rPr>
      </w:pPr>
      <w:r w:rsidRPr="00130A7B">
        <w:rPr>
          <w:color w:val="auto"/>
          <w:kern w:val="1"/>
          <w:szCs w:val="26"/>
        </w:rPr>
        <w:t xml:space="preserve">Общая площадь земель в границах муниципального образования составляет </w:t>
      </w:r>
      <w:r w:rsidR="00B3498F">
        <w:rPr>
          <w:color w:val="auto"/>
          <w:kern w:val="1"/>
          <w:szCs w:val="26"/>
        </w:rPr>
        <w:t>17264</w:t>
      </w:r>
      <w:r w:rsidR="00130A7B" w:rsidRPr="00130A7B">
        <w:rPr>
          <w:color w:val="auto"/>
          <w:kern w:val="1"/>
          <w:szCs w:val="26"/>
        </w:rPr>
        <w:t>,0</w:t>
      </w:r>
      <w:r w:rsidRPr="00130A7B">
        <w:rPr>
          <w:color w:val="auto"/>
          <w:kern w:val="1"/>
          <w:szCs w:val="26"/>
        </w:rPr>
        <w:t xml:space="preserve"> га. Наибольший удельный вес в структуре земельного фонда занимают земли сельскохозяйственного назначения (</w:t>
      </w:r>
      <w:r w:rsidR="004C4AA7">
        <w:rPr>
          <w:color w:val="auto"/>
          <w:kern w:val="1"/>
          <w:szCs w:val="26"/>
        </w:rPr>
        <w:t>94</w:t>
      </w:r>
      <w:r w:rsidRPr="00130A7B">
        <w:rPr>
          <w:color w:val="auto"/>
          <w:kern w:val="1"/>
          <w:szCs w:val="26"/>
        </w:rPr>
        <w:t xml:space="preserve"> %)</w:t>
      </w:r>
      <w:r w:rsidR="00B3498F">
        <w:rPr>
          <w:color w:val="auto"/>
          <w:kern w:val="1"/>
          <w:szCs w:val="26"/>
        </w:rPr>
        <w:t>, земли лесного фонда (</w:t>
      </w:r>
      <w:r w:rsidR="004C4AA7">
        <w:rPr>
          <w:color w:val="auto"/>
          <w:kern w:val="1"/>
          <w:szCs w:val="26"/>
        </w:rPr>
        <w:t xml:space="preserve">4 </w:t>
      </w:r>
      <w:r w:rsidR="00B3498F">
        <w:rPr>
          <w:color w:val="auto"/>
          <w:kern w:val="1"/>
          <w:szCs w:val="26"/>
        </w:rPr>
        <w:t>%)</w:t>
      </w:r>
      <w:r w:rsidRPr="00130A7B">
        <w:rPr>
          <w:color w:val="auto"/>
          <w:kern w:val="1"/>
          <w:szCs w:val="26"/>
        </w:rPr>
        <w:t xml:space="preserve"> и земли населенных пунктов (</w:t>
      </w:r>
      <w:r w:rsidR="004C4AA7">
        <w:rPr>
          <w:color w:val="auto"/>
          <w:kern w:val="1"/>
          <w:szCs w:val="26"/>
        </w:rPr>
        <w:t>2</w:t>
      </w:r>
      <w:r w:rsidRPr="00130A7B">
        <w:rPr>
          <w:color w:val="auto"/>
          <w:kern w:val="1"/>
          <w:szCs w:val="26"/>
        </w:rPr>
        <w:t xml:space="preserve"> %).</w:t>
      </w:r>
    </w:p>
    <w:p w:rsidR="00937076" w:rsidRPr="00130A7B" w:rsidRDefault="00937076" w:rsidP="00415E4B">
      <w:pPr>
        <w:pStyle w:val="2"/>
        <w:keepLines/>
        <w:numPr>
          <w:ilvl w:val="1"/>
          <w:numId w:val="38"/>
        </w:numPr>
        <w:suppressAutoHyphens/>
        <w:spacing w:before="480" w:after="360"/>
        <w:ind w:firstLine="851"/>
        <w:rPr>
          <w:rFonts w:ascii="Times New Roman" w:hAnsi="Times New Roman" w:cs="Times New Roman"/>
          <w:i w:val="0"/>
          <w:color w:val="auto"/>
          <w:sz w:val="30"/>
          <w:szCs w:val="30"/>
          <w:lang w:val="ru-RU"/>
        </w:rPr>
      </w:pPr>
      <w:bookmarkStart w:id="99" w:name="_Toc315701102"/>
      <w:bookmarkStart w:id="100" w:name="_Toc315701103"/>
      <w:bookmarkStart w:id="101" w:name="_Toc315701104"/>
      <w:bookmarkStart w:id="102" w:name="_Toc315701105"/>
      <w:bookmarkStart w:id="103" w:name="_Toc268263636"/>
      <w:bookmarkStart w:id="104" w:name="_Toc342472316"/>
      <w:bookmarkStart w:id="105" w:name="_Toc432277871"/>
      <w:bookmarkStart w:id="106" w:name="_Toc432407252"/>
      <w:bookmarkStart w:id="107" w:name="_Toc441427382"/>
      <w:bookmarkEnd w:id="99"/>
      <w:bookmarkEnd w:id="100"/>
      <w:bookmarkEnd w:id="101"/>
      <w:bookmarkEnd w:id="102"/>
      <w:bookmarkEnd w:id="103"/>
      <w:bookmarkEnd w:id="104"/>
      <w:r w:rsidRPr="00130A7B">
        <w:rPr>
          <w:rFonts w:ascii="Times New Roman" w:hAnsi="Times New Roman" w:cs="Times New Roman"/>
          <w:i w:val="0"/>
          <w:color w:val="auto"/>
          <w:sz w:val="30"/>
          <w:szCs w:val="30"/>
          <w:lang w:val="ru-RU"/>
        </w:rPr>
        <w:t>Экономическая база муниципального образования</w:t>
      </w:r>
      <w:bookmarkEnd w:id="105"/>
      <w:bookmarkEnd w:id="106"/>
      <w:bookmarkEnd w:id="107"/>
    </w:p>
    <w:p w:rsidR="00937076" w:rsidRPr="00366112" w:rsidRDefault="00362EFB">
      <w:pPr>
        <w:keepNext/>
        <w:keepLines/>
        <w:suppressAutoHyphens/>
        <w:spacing w:after="0" w:line="360" w:lineRule="auto"/>
        <w:ind w:firstLine="851"/>
        <w:jc w:val="both"/>
        <w:rPr>
          <w:color w:val="auto"/>
          <w:kern w:val="1"/>
          <w:szCs w:val="26"/>
        </w:rPr>
      </w:pPr>
      <w:bookmarkStart w:id="108" w:name="_Toc268263637"/>
      <w:bookmarkStart w:id="109" w:name="_Toc342472317"/>
      <w:bookmarkEnd w:id="108"/>
      <w:bookmarkEnd w:id="109"/>
      <w:r w:rsidRPr="00130A7B">
        <w:rPr>
          <w:color w:val="auto"/>
          <w:kern w:val="1"/>
          <w:szCs w:val="26"/>
        </w:rPr>
        <w:t>Муниципальное образование «</w:t>
      </w:r>
      <w:r w:rsidR="00C71BA7">
        <w:rPr>
          <w:color w:val="auto"/>
          <w:kern w:val="1"/>
          <w:szCs w:val="26"/>
        </w:rPr>
        <w:t>сельсовет Андийский</w:t>
      </w:r>
      <w:r w:rsidRPr="00130A7B">
        <w:rPr>
          <w:color w:val="auto"/>
          <w:kern w:val="1"/>
          <w:szCs w:val="26"/>
        </w:rPr>
        <w:t>»</w:t>
      </w:r>
      <w:r w:rsidR="00937076" w:rsidRPr="00130A7B">
        <w:rPr>
          <w:color w:val="auto"/>
          <w:kern w:val="1"/>
          <w:szCs w:val="26"/>
        </w:rPr>
        <w:t xml:space="preserve"> является преимущественно сельскохозяйственным и формирует, наряду с другими сельскохозяйственными территориями, агропромышленный комплекс республики. </w:t>
      </w:r>
      <w:r w:rsidR="00937076" w:rsidRPr="00366112">
        <w:rPr>
          <w:color w:val="auto"/>
          <w:kern w:val="1"/>
          <w:szCs w:val="26"/>
        </w:rPr>
        <w:t xml:space="preserve">На территории сельсовета осуществляют свою деятельность </w:t>
      </w:r>
      <w:r w:rsidR="00366112">
        <w:rPr>
          <w:color w:val="auto"/>
          <w:kern w:val="1"/>
          <w:szCs w:val="26"/>
        </w:rPr>
        <w:t>производственные предприятия и кооперативы, а также ряд учреждений и организаций</w:t>
      </w:r>
      <w:r w:rsidR="00937076" w:rsidRPr="00366112">
        <w:rPr>
          <w:color w:val="auto"/>
          <w:kern w:val="1"/>
          <w:szCs w:val="26"/>
        </w:rPr>
        <w:t xml:space="preserve">, перечень </w:t>
      </w:r>
      <w:r w:rsidR="00366112">
        <w:rPr>
          <w:color w:val="auto"/>
          <w:kern w:val="1"/>
          <w:szCs w:val="26"/>
        </w:rPr>
        <w:t>и вид хозяйственной деятельности которых</w:t>
      </w:r>
      <w:r w:rsidR="00937076" w:rsidRPr="00366112">
        <w:rPr>
          <w:color w:val="auto"/>
          <w:kern w:val="1"/>
          <w:szCs w:val="26"/>
        </w:rPr>
        <w:t xml:space="preserve"> занесен</w:t>
      </w:r>
      <w:r w:rsidR="00366112">
        <w:rPr>
          <w:color w:val="auto"/>
          <w:kern w:val="1"/>
          <w:szCs w:val="26"/>
        </w:rPr>
        <w:t>ы</w:t>
      </w:r>
      <w:r w:rsidR="00937076" w:rsidRPr="00366112">
        <w:rPr>
          <w:color w:val="auto"/>
          <w:kern w:val="1"/>
          <w:szCs w:val="26"/>
        </w:rPr>
        <w:t xml:space="preserve"> в таблицу:</w:t>
      </w:r>
    </w:p>
    <w:p w:rsidR="00937076" w:rsidRPr="00366112" w:rsidRDefault="00937076">
      <w:pPr>
        <w:pStyle w:val="a5"/>
        <w:keepNext/>
        <w:keepLines/>
        <w:suppressAutoHyphens/>
        <w:spacing w:after="0" w:line="240" w:lineRule="auto"/>
        <w:ind w:left="0"/>
        <w:rPr>
          <w:b/>
          <w:color w:val="auto"/>
          <w:sz w:val="20"/>
          <w:szCs w:val="20"/>
        </w:rPr>
      </w:pPr>
      <w:r w:rsidRPr="00366112">
        <w:rPr>
          <w:b/>
          <w:color w:val="auto"/>
          <w:sz w:val="20"/>
          <w:szCs w:val="20"/>
        </w:rPr>
        <w:t xml:space="preserve">Таблица </w:t>
      </w:r>
      <w:r w:rsidR="00EC4E82" w:rsidRPr="00366112">
        <w:rPr>
          <w:b/>
          <w:color w:val="auto"/>
          <w:sz w:val="20"/>
          <w:szCs w:val="20"/>
        </w:rPr>
        <w:t>3</w:t>
      </w:r>
      <w:r w:rsidRPr="00366112">
        <w:rPr>
          <w:b/>
          <w:color w:val="auto"/>
          <w:sz w:val="20"/>
          <w:szCs w:val="20"/>
        </w:rPr>
        <w:t xml:space="preserve"> – Перечень</w:t>
      </w:r>
      <w:r w:rsidR="00863DEE" w:rsidRPr="00366112">
        <w:rPr>
          <w:b/>
          <w:color w:val="auto"/>
          <w:sz w:val="20"/>
          <w:szCs w:val="20"/>
        </w:rPr>
        <w:t xml:space="preserve"> </w:t>
      </w:r>
      <w:r w:rsidRPr="00366112">
        <w:rPr>
          <w:b/>
          <w:color w:val="auto"/>
          <w:sz w:val="20"/>
          <w:szCs w:val="20"/>
        </w:rPr>
        <w:t>организаций</w:t>
      </w:r>
      <w:r w:rsidR="00863DEE" w:rsidRPr="00366112">
        <w:rPr>
          <w:b/>
          <w:color w:val="auto"/>
          <w:sz w:val="20"/>
          <w:szCs w:val="20"/>
        </w:rPr>
        <w:t xml:space="preserve"> </w:t>
      </w:r>
      <w:r w:rsidRPr="00366112">
        <w:rPr>
          <w:b/>
          <w:color w:val="auto"/>
          <w:sz w:val="20"/>
          <w:szCs w:val="20"/>
        </w:rPr>
        <w:t>сельсовета</w:t>
      </w:r>
    </w:p>
    <w:tbl>
      <w:tblPr>
        <w:tblW w:w="9606" w:type="dxa"/>
        <w:jc w:val="center"/>
        <w:tblLayout w:type="fixed"/>
        <w:tblLook w:val="0000" w:firstRow="0" w:lastRow="0" w:firstColumn="0" w:lastColumn="0" w:noHBand="0" w:noVBand="0"/>
      </w:tblPr>
      <w:tblGrid>
        <w:gridCol w:w="675"/>
        <w:gridCol w:w="3119"/>
        <w:gridCol w:w="1435"/>
        <w:gridCol w:w="4377"/>
      </w:tblGrid>
      <w:tr w:rsidR="00BD088D" w:rsidRPr="00BD088D" w:rsidTr="00BD088D">
        <w:trPr>
          <w:cantSplit/>
          <w:trHeight w:val="227"/>
          <w:tblHeader/>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ind w:firstLine="170"/>
              <w:jc w:val="center"/>
              <w:rPr>
                <w:color w:val="auto"/>
              </w:rPr>
            </w:pPr>
            <w:r w:rsidRPr="00BD088D">
              <w:rPr>
                <w:color w:val="auto"/>
              </w:rPr>
              <w:t>№ п/п</w:t>
            </w:r>
          </w:p>
        </w:tc>
        <w:tc>
          <w:tcPr>
            <w:tcW w:w="3119"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jc w:val="center"/>
              <w:rPr>
                <w:color w:val="auto"/>
              </w:rPr>
            </w:pPr>
            <w:r w:rsidRPr="00BD088D">
              <w:rPr>
                <w:color w:val="auto"/>
              </w:rPr>
              <w:t>Наименование предприятия</w:t>
            </w:r>
          </w:p>
        </w:tc>
        <w:tc>
          <w:tcPr>
            <w:tcW w:w="1435"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jc w:val="center"/>
              <w:rPr>
                <w:color w:val="auto"/>
              </w:rPr>
            </w:pPr>
            <w:r w:rsidRPr="00BD088D">
              <w:rPr>
                <w:color w:val="auto"/>
              </w:rPr>
              <w:t>Адрес регистрации</w:t>
            </w:r>
          </w:p>
        </w:tc>
        <w:tc>
          <w:tcPr>
            <w:tcW w:w="4377"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jc w:val="both"/>
              <w:rPr>
                <w:color w:val="auto"/>
              </w:rPr>
            </w:pPr>
            <w:r w:rsidRPr="00BD088D">
              <w:rPr>
                <w:color w:val="auto"/>
              </w:rPr>
              <w:t>Вид деятельности</w:t>
            </w:r>
            <w:r w:rsidR="00F21BB3" w:rsidRPr="00BD088D">
              <w:rPr>
                <w:color w:val="auto"/>
              </w:rPr>
              <w:t xml:space="preserve"> по ОКВЭД </w:t>
            </w:r>
          </w:p>
        </w:tc>
      </w:tr>
      <w:tr w:rsidR="003C369C" w:rsidRPr="00BD088D" w:rsidTr="00BD088D">
        <w:trPr>
          <w:cantSplit/>
          <w:trHeight w:val="227"/>
          <w:jc w:val="center"/>
        </w:trPr>
        <w:tc>
          <w:tcPr>
            <w:tcW w:w="9606" w:type="dxa"/>
            <w:gridSpan w:val="4"/>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ind w:firstLine="170"/>
              <w:jc w:val="center"/>
              <w:rPr>
                <w:color w:val="auto"/>
              </w:rPr>
            </w:pPr>
            <w:r w:rsidRPr="00BD088D">
              <w:rPr>
                <w:color w:val="auto"/>
              </w:rPr>
              <w:t>МУНИЦИПАЛЬНЫЕ</w:t>
            </w:r>
            <w:r w:rsidR="00863DEE" w:rsidRPr="00BD088D">
              <w:rPr>
                <w:color w:val="auto"/>
              </w:rPr>
              <w:t xml:space="preserve"> </w:t>
            </w:r>
            <w:r w:rsidRPr="00BD088D">
              <w:rPr>
                <w:color w:val="auto"/>
              </w:rPr>
              <w:t>ОРГАНИЗАЦИИ</w:t>
            </w:r>
          </w:p>
        </w:tc>
      </w:tr>
      <w:tr w:rsidR="003C369C"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numPr>
                <w:ilvl w:val="0"/>
                <w:numId w:val="12"/>
              </w:numPr>
              <w:tabs>
                <w:tab w:val="left" w:pos="60"/>
                <w:tab w:val="left" w:pos="210"/>
              </w:tabs>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shd w:val="clear" w:color="000000" w:fill="FFFFFF"/>
              <w:spacing w:after="0" w:line="240" w:lineRule="auto"/>
              <w:rPr>
                <w:color w:val="auto"/>
                <w:kern w:val="1"/>
                <w:sz w:val="20"/>
                <w:szCs w:val="20"/>
              </w:rPr>
            </w:pPr>
            <w:r w:rsidRPr="00BD088D">
              <w:rPr>
                <w:color w:val="auto"/>
                <w:kern w:val="1"/>
                <w:sz w:val="20"/>
                <w:szCs w:val="20"/>
              </w:rPr>
              <w:t>Администрация МО «Сельсовет «</w:t>
            </w:r>
            <w:r w:rsidR="00B3498F" w:rsidRPr="00BD088D">
              <w:rPr>
                <w:color w:val="auto"/>
                <w:kern w:val="1"/>
                <w:sz w:val="20"/>
                <w:szCs w:val="20"/>
              </w:rPr>
              <w:t>Андийский</w:t>
            </w:r>
            <w:r w:rsidRPr="00BD088D">
              <w:rPr>
                <w:color w:val="auto"/>
                <w:kern w:val="1"/>
                <w:sz w:val="20"/>
                <w:szCs w:val="20"/>
              </w:rPr>
              <w:t>»</w:t>
            </w:r>
          </w:p>
        </w:tc>
        <w:tc>
          <w:tcPr>
            <w:tcW w:w="1435"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937076" w:rsidP="00BD088D">
            <w:pPr>
              <w:pStyle w:val="af"/>
              <w:keepLines/>
              <w:jc w:val="center"/>
              <w:rPr>
                <w:b w:val="0"/>
                <w:color w:val="auto"/>
              </w:rPr>
            </w:pPr>
            <w:r w:rsidRPr="00BD088D">
              <w:rPr>
                <w:b w:val="0"/>
                <w:color w:val="auto"/>
              </w:rPr>
              <w:t xml:space="preserve">с. </w:t>
            </w:r>
            <w:r w:rsidR="00B3498F" w:rsidRPr="00BD088D">
              <w:rPr>
                <w:b w:val="0"/>
                <w:color w:val="auto"/>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937076" w:rsidRPr="00BD088D" w:rsidRDefault="003C369C" w:rsidP="00BD088D">
            <w:pPr>
              <w:pStyle w:val="af"/>
              <w:keepLines/>
              <w:jc w:val="both"/>
              <w:rPr>
                <w:b w:val="0"/>
                <w:color w:val="auto"/>
              </w:rPr>
            </w:pPr>
            <w:r w:rsidRPr="00BD088D">
              <w:rPr>
                <w:b w:val="0"/>
                <w:color w:val="auto"/>
                <w:shd w:val="clear" w:color="auto" w:fill="FFFFFF"/>
              </w:rPr>
              <w:t>д</w:t>
            </w:r>
            <w:r w:rsidR="00937076" w:rsidRPr="00BD088D">
              <w:rPr>
                <w:b w:val="0"/>
                <w:color w:val="auto"/>
                <w:shd w:val="clear" w:color="auto" w:fill="FFFFFF"/>
              </w:rPr>
              <w:t>еятельность органов местного самоуправления поселковых и сельских населенных пунктов</w:t>
            </w:r>
          </w:p>
        </w:tc>
      </w:tr>
      <w:tr w:rsidR="003C369C"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366112" w:rsidRPr="00BD088D" w:rsidRDefault="00366112" w:rsidP="00BD088D">
            <w:pPr>
              <w:pStyle w:val="af"/>
              <w:keepLines/>
              <w:numPr>
                <w:ilvl w:val="0"/>
                <w:numId w:val="12"/>
              </w:numPr>
              <w:tabs>
                <w:tab w:val="left" w:pos="60"/>
                <w:tab w:val="left" w:pos="210"/>
              </w:tabs>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366112" w:rsidRPr="00BD088D" w:rsidRDefault="00BD088D" w:rsidP="00BD088D">
            <w:pPr>
              <w:spacing w:after="0" w:line="240" w:lineRule="auto"/>
              <w:rPr>
                <w:color w:val="auto"/>
                <w:sz w:val="20"/>
                <w:szCs w:val="20"/>
              </w:rPr>
            </w:pPr>
            <w:r w:rsidRPr="00BD088D">
              <w:rPr>
                <w:rStyle w:val="affb"/>
                <w:b w:val="0"/>
                <w:color w:val="auto"/>
                <w:sz w:val="20"/>
                <w:szCs w:val="20"/>
                <w:bdr w:val="none" w:sz="0" w:space="0" w:color="auto" w:frame="1"/>
                <w:shd w:val="clear" w:color="auto" w:fill="FFFFFF"/>
              </w:rPr>
              <w:t>Андийская</w:t>
            </w:r>
            <w:r w:rsidR="00366112" w:rsidRPr="00BD088D">
              <w:rPr>
                <w:rStyle w:val="affb"/>
                <w:b w:val="0"/>
                <w:color w:val="auto"/>
                <w:sz w:val="20"/>
                <w:szCs w:val="20"/>
                <w:bdr w:val="none" w:sz="0" w:space="0" w:color="auto" w:frame="1"/>
                <w:shd w:val="clear" w:color="auto" w:fill="FFFFFF"/>
              </w:rPr>
              <w:t xml:space="preserve"> </w:t>
            </w:r>
            <w:r w:rsidRPr="00BD088D">
              <w:rPr>
                <w:rStyle w:val="affb"/>
                <w:b w:val="0"/>
                <w:color w:val="auto"/>
                <w:sz w:val="20"/>
                <w:szCs w:val="20"/>
                <w:bdr w:val="none" w:sz="0" w:space="0" w:color="auto" w:frame="1"/>
                <w:shd w:val="clear" w:color="auto" w:fill="FFFFFF"/>
              </w:rPr>
              <w:t>участковая больница</w:t>
            </w:r>
          </w:p>
        </w:tc>
        <w:tc>
          <w:tcPr>
            <w:tcW w:w="1435" w:type="dxa"/>
            <w:tcBorders>
              <w:top w:val="single" w:sz="4" w:space="0" w:color="000000"/>
              <w:left w:val="single" w:sz="4" w:space="0" w:color="000000"/>
              <w:bottom w:val="single" w:sz="4" w:space="0" w:color="000000"/>
              <w:right w:val="single" w:sz="4" w:space="0" w:color="000000"/>
            </w:tcBorders>
            <w:vAlign w:val="center"/>
          </w:tcPr>
          <w:p w:rsidR="00366112" w:rsidRPr="00BD088D" w:rsidRDefault="00B3498F" w:rsidP="00BD088D">
            <w:pPr>
              <w:spacing w:after="0" w:line="240" w:lineRule="auto"/>
              <w:jc w:val="center"/>
              <w:rPr>
                <w:color w:val="auto"/>
                <w:sz w:val="20"/>
                <w:szCs w:val="20"/>
              </w:rPr>
            </w:pPr>
            <w:r w:rsidRPr="00BD088D">
              <w:rPr>
                <w:color w:val="auto"/>
                <w:sz w:val="20"/>
                <w:szCs w:val="20"/>
              </w:rPr>
              <w:t>с. 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366112" w:rsidRPr="00BD088D" w:rsidRDefault="00366112" w:rsidP="00BD088D">
            <w:pPr>
              <w:spacing w:after="0" w:line="240" w:lineRule="auto"/>
              <w:jc w:val="both"/>
              <w:rPr>
                <w:color w:val="auto"/>
                <w:sz w:val="20"/>
                <w:szCs w:val="20"/>
              </w:rPr>
            </w:pPr>
            <w:hyperlink r:id="rId20" w:tooltip="Основной вид деятельности БОТЛИХСКАЯ ЦРБ" w:history="1">
              <w:r w:rsidRPr="00BD088D">
                <w:rPr>
                  <w:rStyle w:val="aff0"/>
                  <w:color w:val="auto"/>
                  <w:sz w:val="20"/>
                  <w:szCs w:val="20"/>
                  <w:u w:val="none"/>
                  <w:shd w:val="clear" w:color="auto" w:fill="FFFFFF"/>
                </w:rPr>
                <w:t xml:space="preserve">деятельность больничных учреждений </w:t>
              </w:r>
            </w:hyperlink>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tabs>
                <w:tab w:val="left" w:pos="60"/>
                <w:tab w:val="left" w:pos="210"/>
              </w:tabs>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ОУ Андийская средняя (полная) общеобразовательная школа им Мухтарова Х. ШХ</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jc w:val="center"/>
              <w:rPr>
                <w:sz w:val="20"/>
                <w:szCs w:val="20"/>
              </w:rPr>
            </w:pPr>
            <w:r w:rsidRPr="00BD088D">
              <w:rPr>
                <w:color w:val="auto"/>
                <w:sz w:val="20"/>
                <w:szCs w:val="20"/>
              </w:rPr>
              <w:t xml:space="preserve">с. </w:t>
            </w:r>
            <w:r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образование</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tabs>
                <w:tab w:val="left" w:pos="60"/>
                <w:tab w:val="left" w:pos="210"/>
              </w:tabs>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МОУ «Андийская средняя общеобразовательная школа №2» им Казаналипова М Р</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jc w:val="center"/>
              <w:rPr>
                <w:sz w:val="20"/>
                <w:szCs w:val="20"/>
              </w:rPr>
            </w:pPr>
            <w:r w:rsidRPr="00BD088D">
              <w:rPr>
                <w:color w:val="auto"/>
                <w:sz w:val="20"/>
                <w:szCs w:val="20"/>
              </w:rPr>
              <w:t xml:space="preserve">с. </w:t>
            </w:r>
            <w:r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общее образование</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tabs>
                <w:tab w:val="left" w:pos="60"/>
                <w:tab w:val="left" w:pos="210"/>
              </w:tabs>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tabs>
                <w:tab w:val="left" w:pos="952"/>
              </w:tabs>
              <w:spacing w:after="0" w:line="240" w:lineRule="auto"/>
              <w:rPr>
                <w:rStyle w:val="affb"/>
                <w:b w:val="0"/>
                <w:sz w:val="20"/>
                <w:szCs w:val="20"/>
                <w:bdr w:val="none" w:sz="0" w:space="0" w:color="auto" w:frame="1"/>
                <w:shd w:val="clear" w:color="auto" w:fill="FFFFFF"/>
              </w:rPr>
            </w:pPr>
            <w:r w:rsidRPr="00BD088D">
              <w:rPr>
                <w:rStyle w:val="affb"/>
                <w:b w:val="0"/>
                <w:sz w:val="20"/>
                <w:szCs w:val="20"/>
                <w:bdr w:val="none" w:sz="0" w:space="0" w:color="auto" w:frame="1"/>
                <w:shd w:val="clear" w:color="auto" w:fill="FFFFFF"/>
              </w:rPr>
              <w:t xml:space="preserve">ОНШ Гунховская </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jc w:val="center"/>
              <w:rPr>
                <w:sz w:val="20"/>
                <w:szCs w:val="20"/>
              </w:rPr>
            </w:pPr>
            <w:r w:rsidRPr="00BD088D">
              <w:rPr>
                <w:color w:val="auto"/>
                <w:sz w:val="20"/>
                <w:szCs w:val="20"/>
              </w:rPr>
              <w:t xml:space="preserve">с. </w:t>
            </w:r>
            <w:r w:rsidRPr="00BD088D">
              <w:rPr>
                <w:sz w:val="20"/>
                <w:szCs w:val="20"/>
              </w:rPr>
              <w:t>Гунха</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начальное образование</w:t>
            </w:r>
          </w:p>
        </w:tc>
      </w:tr>
      <w:tr w:rsidR="00E12C7C" w:rsidRPr="00BD088D" w:rsidTr="00BD088D">
        <w:trPr>
          <w:cantSplit/>
          <w:trHeight w:val="227"/>
          <w:jc w:val="center"/>
        </w:trPr>
        <w:tc>
          <w:tcPr>
            <w:tcW w:w="9606" w:type="dxa"/>
            <w:gridSpan w:val="4"/>
            <w:tcBorders>
              <w:top w:val="single" w:sz="4" w:space="0" w:color="000000"/>
              <w:left w:val="single" w:sz="4" w:space="0" w:color="000000"/>
              <w:bottom w:val="single" w:sz="4" w:space="0" w:color="000000"/>
              <w:right w:val="single" w:sz="4" w:space="0" w:color="000000"/>
            </w:tcBorders>
            <w:vAlign w:val="center"/>
          </w:tcPr>
          <w:p w:rsidR="00E12C7C" w:rsidRPr="00BD088D" w:rsidRDefault="00BD088D" w:rsidP="00BD088D">
            <w:pPr>
              <w:pStyle w:val="af"/>
              <w:keepLines/>
              <w:jc w:val="center"/>
              <w:rPr>
                <w:color w:val="auto"/>
                <w:shd w:val="clear" w:color="auto" w:fill="FFFFFF"/>
              </w:rPr>
            </w:pPr>
            <w:r w:rsidRPr="00BD088D">
              <w:t>КРЕСТЬЯНСКО-ФЕРМЕРСКИЕ ХОЗЯЙСТВА</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rStyle w:val="affb"/>
                <w:b w:val="0"/>
                <w:sz w:val="20"/>
                <w:szCs w:val="20"/>
                <w:bdr w:val="none" w:sz="0" w:space="0" w:color="auto" w:frame="1"/>
                <w:shd w:val="clear" w:color="auto" w:fill="FFFFFF"/>
              </w:rPr>
            </w:pPr>
            <w:r w:rsidRPr="00BD088D">
              <w:rPr>
                <w:rStyle w:val="affb"/>
                <w:b w:val="0"/>
                <w:sz w:val="20"/>
                <w:szCs w:val="20"/>
                <w:bdr w:val="none" w:sz="0" w:space="0" w:color="auto" w:frame="1"/>
                <w:shd w:val="clear" w:color="auto" w:fill="FFFFFF"/>
              </w:rPr>
              <w:t>КФХ «ТУНТУНИБ»</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color w:val="auto"/>
                <w:sz w:val="20"/>
                <w:szCs w:val="20"/>
              </w:rPr>
              <w:t>с.</w:t>
            </w:r>
            <w:r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КФХ «ШАПИ»</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color w:val="auto"/>
                <w:sz w:val="20"/>
                <w:szCs w:val="20"/>
              </w:rPr>
              <w:t>с.</w:t>
            </w:r>
            <w:r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КФХ «АБИЧ»</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color w:val="auto"/>
                <w:sz w:val="20"/>
                <w:szCs w:val="20"/>
              </w:rPr>
              <w:t>с.</w:t>
            </w:r>
            <w:r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КФХ «ГУНХА»</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color w:val="auto"/>
                <w:sz w:val="20"/>
                <w:szCs w:val="20"/>
              </w:rPr>
              <w:t>с.</w:t>
            </w:r>
            <w:r w:rsidRPr="00BD088D">
              <w:rPr>
                <w:sz w:val="20"/>
                <w:szCs w:val="20"/>
              </w:rPr>
              <w:t>Гунха</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4"/>
          <w:jc w:val="center"/>
        </w:trPr>
        <w:tc>
          <w:tcPr>
            <w:tcW w:w="9606" w:type="dxa"/>
            <w:gridSpan w:val="4"/>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jc w:val="center"/>
              <w:rPr>
                <w:b/>
                <w:sz w:val="20"/>
                <w:szCs w:val="20"/>
                <w:shd w:val="clear" w:color="auto" w:fill="FFFFFF"/>
              </w:rPr>
            </w:pPr>
            <w:r w:rsidRPr="00BD088D">
              <w:rPr>
                <w:b/>
                <w:sz w:val="20"/>
                <w:szCs w:val="20"/>
              </w:rPr>
              <w:t>СЕЛЬСКОХОЗЯЙСТВЕННЫЕ ПРОИЗВОДСТВЕННЫЕ КООПЕРАТИВЫ</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СПК «ИСА»</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СПК «ВОЗРОЖДЕНИЕ ЛАГУ»</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СПК «ГУНХА»</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Гунха</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СПК «ЦИБИЛТА»</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Цибилта</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КПК «УРДУГИ»</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9606" w:type="dxa"/>
            <w:gridSpan w:val="4"/>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b/>
                <w:sz w:val="20"/>
                <w:szCs w:val="20"/>
                <w:shd w:val="clear" w:color="auto" w:fill="FFFFFF"/>
              </w:rPr>
            </w:pPr>
            <w:r w:rsidRPr="00BD088D">
              <w:rPr>
                <w:b/>
                <w:sz w:val="20"/>
                <w:szCs w:val="20"/>
              </w:rPr>
              <w:t>ОБЩЕСТВА С ОГРАНИЧЕННОЙ ОТВЕТСТВЕННОСТЬЮ</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ООО «ЕВРОПА»</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строительство зданий и сооружений</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ООО «УРДУГИ»</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разведение овец, коз, лошадей, ослов, мулов и лошаков</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tabs>
                <w:tab w:val="left" w:pos="889"/>
              </w:tabs>
              <w:spacing w:after="0" w:line="240" w:lineRule="auto"/>
              <w:rPr>
                <w:sz w:val="20"/>
                <w:szCs w:val="20"/>
              </w:rPr>
            </w:pPr>
            <w:r w:rsidRPr="00BD088D">
              <w:rPr>
                <w:rStyle w:val="affb"/>
                <w:b w:val="0"/>
                <w:sz w:val="20"/>
                <w:szCs w:val="20"/>
                <w:bdr w:val="none" w:sz="0" w:space="0" w:color="auto" w:frame="1"/>
                <w:shd w:val="clear" w:color="auto" w:fill="FFFFFF"/>
              </w:rPr>
              <w:t>ООО «ОТГОННИК»</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ООО «МАК»</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DC3E08" w:rsidRDefault="00BD088D" w:rsidP="00BD088D">
            <w:pPr>
              <w:spacing w:after="0" w:line="240" w:lineRule="auto"/>
              <w:rPr>
                <w:sz w:val="20"/>
                <w:szCs w:val="20"/>
              </w:rPr>
            </w:pPr>
            <w:hyperlink r:id="rId21"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ООО «БИЧЧИН»</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DC3E08" w:rsidRDefault="00BD088D" w:rsidP="00BD088D">
            <w:pPr>
              <w:spacing w:after="0" w:line="240" w:lineRule="auto"/>
              <w:rPr>
                <w:sz w:val="20"/>
                <w:szCs w:val="20"/>
              </w:rPr>
            </w:pPr>
            <w:hyperlink r:id="rId22"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r>
      <w:tr w:rsidR="00BD088D" w:rsidRPr="00BD088D" w:rsidTr="00BD088D">
        <w:trPr>
          <w:cantSplit/>
          <w:trHeight w:val="227"/>
          <w:jc w:val="center"/>
        </w:trPr>
        <w:tc>
          <w:tcPr>
            <w:tcW w:w="67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pStyle w:val="af"/>
              <w:keepLines/>
              <w:numPr>
                <w:ilvl w:val="0"/>
                <w:numId w:val="12"/>
              </w:numPr>
              <w:ind w:firstLine="170"/>
              <w:jc w:val="center"/>
              <w:rPr>
                <w:color w:val="auto"/>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BD088D" w:rsidP="00BD088D">
            <w:pPr>
              <w:spacing w:after="0" w:line="240" w:lineRule="auto"/>
              <w:rPr>
                <w:sz w:val="20"/>
                <w:szCs w:val="20"/>
              </w:rPr>
            </w:pPr>
            <w:r w:rsidRPr="00BD088D">
              <w:rPr>
                <w:rStyle w:val="affb"/>
                <w:b w:val="0"/>
                <w:sz w:val="20"/>
                <w:szCs w:val="20"/>
                <w:bdr w:val="none" w:sz="0" w:space="0" w:color="auto" w:frame="1"/>
                <w:shd w:val="clear" w:color="auto" w:fill="FFFFFF"/>
              </w:rPr>
              <w:t>ООО «ЛИМИТ»</w:t>
            </w:r>
          </w:p>
        </w:tc>
        <w:tc>
          <w:tcPr>
            <w:tcW w:w="1435" w:type="dxa"/>
            <w:tcBorders>
              <w:top w:val="single" w:sz="4" w:space="0" w:color="000000"/>
              <w:left w:val="single" w:sz="4" w:space="0" w:color="000000"/>
              <w:bottom w:val="single" w:sz="4" w:space="0" w:color="000000"/>
              <w:right w:val="single" w:sz="4" w:space="0" w:color="000000"/>
            </w:tcBorders>
            <w:vAlign w:val="center"/>
          </w:tcPr>
          <w:p w:rsidR="00BD088D" w:rsidRPr="00BD088D" w:rsidRDefault="002B12E4" w:rsidP="00BD088D">
            <w:pPr>
              <w:spacing w:after="0" w:line="240" w:lineRule="auto"/>
              <w:rPr>
                <w:sz w:val="20"/>
                <w:szCs w:val="20"/>
              </w:rPr>
            </w:pPr>
            <w:r>
              <w:rPr>
                <w:sz w:val="20"/>
                <w:szCs w:val="20"/>
              </w:rPr>
              <w:t>с.</w:t>
            </w:r>
            <w:r w:rsidR="00BD088D" w:rsidRPr="00BD088D">
              <w:rPr>
                <w:sz w:val="20"/>
                <w:szCs w:val="20"/>
              </w:rPr>
              <w:t>Анди</w:t>
            </w:r>
          </w:p>
        </w:tc>
        <w:tc>
          <w:tcPr>
            <w:tcW w:w="4377" w:type="dxa"/>
            <w:tcBorders>
              <w:top w:val="single" w:sz="4" w:space="0" w:color="000000"/>
              <w:left w:val="single" w:sz="4" w:space="0" w:color="000000"/>
              <w:bottom w:val="single" w:sz="4" w:space="0" w:color="000000"/>
              <w:right w:val="single" w:sz="4" w:space="0" w:color="000000"/>
            </w:tcBorders>
            <w:vAlign w:val="center"/>
          </w:tcPr>
          <w:p w:rsidR="00BD088D" w:rsidRPr="00DC3E08" w:rsidRDefault="00BD088D" w:rsidP="00BD088D">
            <w:pPr>
              <w:spacing w:after="0" w:line="240" w:lineRule="auto"/>
              <w:rPr>
                <w:sz w:val="20"/>
                <w:szCs w:val="20"/>
              </w:rPr>
            </w:pPr>
            <w:hyperlink r:id="rId23"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r>
    </w:tbl>
    <w:p w:rsidR="00106861" w:rsidRPr="00106861" w:rsidRDefault="00106861" w:rsidP="00106861">
      <w:pPr>
        <w:keepNext/>
        <w:keepLines/>
        <w:suppressAutoHyphens/>
        <w:spacing w:after="0" w:line="360" w:lineRule="auto"/>
        <w:ind w:firstLine="851"/>
        <w:jc w:val="both"/>
        <w:rPr>
          <w:color w:val="auto"/>
          <w:kern w:val="1"/>
          <w:szCs w:val="26"/>
        </w:rPr>
      </w:pPr>
      <w:r>
        <w:rPr>
          <w:color w:val="auto"/>
          <w:kern w:val="1"/>
          <w:szCs w:val="26"/>
        </w:rPr>
        <w:t>В</w:t>
      </w:r>
      <w:r w:rsidRPr="00130A7B">
        <w:rPr>
          <w:color w:val="auto"/>
          <w:kern w:val="1"/>
          <w:szCs w:val="26"/>
        </w:rPr>
        <w:t xml:space="preserve">ажной отраслью сельского хозяйства является </w:t>
      </w:r>
      <w:r w:rsidR="007641FB">
        <w:rPr>
          <w:color w:val="auto"/>
          <w:kern w:val="1"/>
          <w:szCs w:val="26"/>
        </w:rPr>
        <w:t xml:space="preserve">плодовое </w:t>
      </w:r>
      <w:r w:rsidRPr="00130A7B">
        <w:rPr>
          <w:color w:val="auto"/>
          <w:kern w:val="1"/>
          <w:szCs w:val="26"/>
        </w:rPr>
        <w:t>садоводство, а также животноводство, которое характеризуется разведением и выращиванием крупного рогатого скота, овец и коз.</w:t>
      </w:r>
    </w:p>
    <w:p w:rsidR="00937076" w:rsidRPr="00106861" w:rsidRDefault="00937076" w:rsidP="000D14C9">
      <w:pPr>
        <w:keepNext/>
        <w:keepLines/>
        <w:suppressAutoHyphens/>
        <w:spacing w:after="0" w:line="360" w:lineRule="auto"/>
        <w:ind w:firstLine="851"/>
        <w:jc w:val="center"/>
        <w:rPr>
          <w:b/>
          <w:color w:val="auto"/>
          <w:kern w:val="1"/>
          <w:szCs w:val="26"/>
        </w:rPr>
      </w:pPr>
      <w:r w:rsidRPr="00106861">
        <w:rPr>
          <w:b/>
          <w:color w:val="auto"/>
          <w:kern w:val="1"/>
          <w:szCs w:val="26"/>
        </w:rPr>
        <w:t>Проектные предложения</w:t>
      </w:r>
    </w:p>
    <w:p w:rsidR="00937076" w:rsidRPr="00106861" w:rsidRDefault="00937076">
      <w:pPr>
        <w:keepLines/>
        <w:suppressAutoHyphens/>
        <w:spacing w:after="0" w:line="360" w:lineRule="auto"/>
        <w:ind w:firstLine="708"/>
        <w:jc w:val="both"/>
        <w:rPr>
          <w:color w:val="auto"/>
          <w:kern w:val="1"/>
          <w:szCs w:val="26"/>
        </w:rPr>
      </w:pPr>
      <w:r w:rsidRPr="00106861">
        <w:rPr>
          <w:color w:val="auto"/>
          <w:kern w:val="1"/>
          <w:szCs w:val="26"/>
        </w:rPr>
        <w:t xml:space="preserve">Генеральным планом предлагается следующие перспективные направления развития сельского хозяйства и объектов агропромышленного комплекса: </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усиление позиции сельского хозяйства в экономике района, с целью повышения занятости сельского населения и сокращения дотационности бюджета района;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собственной переработки сельскохозяйственного сырья;</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виноградарства и виноделия;</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w:t>
      </w:r>
      <w:r w:rsidR="007641FB">
        <w:rPr>
          <w:color w:val="auto"/>
        </w:rPr>
        <w:t>е</w:t>
      </w:r>
      <w:r w:rsidRPr="00106861">
        <w:rPr>
          <w:color w:val="auto"/>
        </w:rPr>
        <w:t xml:space="preserve"> садоводства;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отрасли овощеводства;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отрасли картофелеводства;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lastRenderedPageBreak/>
        <w:t>создание собственной базы по выращиванию посадочного материала;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племенного животноводства;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отрасли овцеводства;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птицеводства;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отрасли коневодства;</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кормовой базы;</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развитие объектов обслуживания сельского хозяйства, прежде всего перерабатывающих предприятий и заготовительно-снабженческих организаций;</w:t>
      </w:r>
    </w:p>
    <w:p w:rsidR="00937076" w:rsidRPr="00106861" w:rsidRDefault="00937076" w:rsidP="00415E4B">
      <w:pPr>
        <w:pStyle w:val="a5"/>
        <w:keepLines/>
        <w:numPr>
          <w:ilvl w:val="0"/>
          <w:numId w:val="28"/>
        </w:numPr>
        <w:suppressAutoHyphens/>
        <w:spacing w:after="0" w:line="360" w:lineRule="auto"/>
        <w:ind w:left="1068" w:hanging="360"/>
        <w:jc w:val="both"/>
        <w:rPr>
          <w:color w:val="auto"/>
        </w:rPr>
      </w:pPr>
      <w:r w:rsidRPr="00106861">
        <w:rPr>
          <w:color w:val="auto"/>
        </w:rPr>
        <w:t>поддержка развития малого бизнеса и предпринимательства. создание бизнес-центров и бизнес-инкубаторов.</w:t>
      </w:r>
    </w:p>
    <w:p w:rsidR="00937076" w:rsidRPr="00106861" w:rsidRDefault="00937076">
      <w:pPr>
        <w:keepLines/>
        <w:suppressAutoHyphens/>
        <w:spacing w:after="0" w:line="360" w:lineRule="auto"/>
        <w:ind w:firstLine="708"/>
        <w:jc w:val="both"/>
        <w:rPr>
          <w:color w:val="auto"/>
          <w:kern w:val="1"/>
          <w:szCs w:val="26"/>
        </w:rPr>
      </w:pPr>
      <w:r w:rsidRPr="00106861">
        <w:rPr>
          <w:color w:val="auto"/>
          <w:kern w:val="1"/>
          <w:szCs w:val="26"/>
        </w:rPr>
        <w:t xml:space="preserve">Для реализации приоритетных направлений развития сельского хозяйства и объектов, </w:t>
      </w:r>
      <w:r w:rsidRPr="00106861">
        <w:rPr>
          <w:b/>
          <w:color w:val="auto"/>
          <w:kern w:val="1"/>
          <w:szCs w:val="26"/>
        </w:rPr>
        <w:t>Генеральным планом предлагаются</w:t>
      </w:r>
      <w:r w:rsidRPr="00106861">
        <w:rPr>
          <w:color w:val="auto"/>
          <w:kern w:val="1"/>
          <w:szCs w:val="26"/>
        </w:rPr>
        <w:t xml:space="preserve"> следующие программные мероприятия:</w:t>
      </w:r>
    </w:p>
    <w:p w:rsidR="00937076" w:rsidRPr="00106861" w:rsidRDefault="00937076">
      <w:pPr>
        <w:keepLines/>
        <w:suppressAutoHyphens/>
        <w:spacing w:after="0" w:line="360" w:lineRule="auto"/>
        <w:ind w:firstLine="708"/>
        <w:jc w:val="both"/>
        <w:rPr>
          <w:color w:val="auto"/>
          <w:kern w:val="1"/>
          <w:szCs w:val="26"/>
        </w:rPr>
      </w:pPr>
      <w:r w:rsidRPr="00106861">
        <w:rPr>
          <w:b/>
          <w:color w:val="auto"/>
          <w:kern w:val="1"/>
          <w:szCs w:val="26"/>
        </w:rPr>
        <w:t>На 1 очередь строительства:</w:t>
      </w:r>
    </w:p>
    <w:p w:rsidR="0049704A" w:rsidRDefault="0049704A" w:rsidP="0049704A">
      <w:pPr>
        <w:pStyle w:val="a5"/>
        <w:keepLines/>
        <w:numPr>
          <w:ilvl w:val="0"/>
          <w:numId w:val="28"/>
        </w:numPr>
        <w:suppressAutoHyphens/>
        <w:spacing w:after="0" w:line="360" w:lineRule="auto"/>
        <w:ind w:left="1068" w:hanging="360"/>
        <w:jc w:val="both"/>
        <w:rPr>
          <w:color w:val="auto"/>
        </w:rPr>
      </w:pPr>
      <w:r>
        <w:rPr>
          <w:color w:val="auto"/>
        </w:rPr>
        <w:t>строительство птицефермы на 100 тыс.голов в с.Анди;</w:t>
      </w:r>
    </w:p>
    <w:p w:rsidR="0049704A" w:rsidRDefault="0049704A" w:rsidP="0049704A">
      <w:pPr>
        <w:pStyle w:val="a5"/>
        <w:keepLines/>
        <w:numPr>
          <w:ilvl w:val="0"/>
          <w:numId w:val="28"/>
        </w:numPr>
        <w:suppressAutoHyphens/>
        <w:spacing w:after="0" w:line="360" w:lineRule="auto"/>
        <w:ind w:left="1068" w:hanging="360"/>
        <w:jc w:val="both"/>
        <w:rPr>
          <w:color w:val="auto"/>
        </w:rPr>
      </w:pPr>
      <w:r>
        <w:rPr>
          <w:color w:val="auto"/>
        </w:rPr>
        <w:t>строительство животноводческой репродуктивной фермы</w:t>
      </w:r>
      <w:r w:rsidR="008D3422">
        <w:rPr>
          <w:color w:val="auto"/>
        </w:rPr>
        <w:t xml:space="preserve"> в с.Анди</w:t>
      </w:r>
      <w:r>
        <w:rPr>
          <w:color w:val="auto"/>
        </w:rPr>
        <w:t>, 50 тонн мяса в год;</w:t>
      </w:r>
    </w:p>
    <w:p w:rsidR="0049704A" w:rsidRPr="00106861" w:rsidRDefault="0049704A" w:rsidP="0049704A">
      <w:pPr>
        <w:pStyle w:val="a5"/>
        <w:keepLines/>
        <w:numPr>
          <w:ilvl w:val="0"/>
          <w:numId w:val="28"/>
        </w:numPr>
        <w:suppressAutoHyphens/>
        <w:spacing w:after="0" w:line="360" w:lineRule="auto"/>
        <w:ind w:left="1068" w:hanging="360"/>
        <w:jc w:val="both"/>
        <w:rPr>
          <w:color w:val="auto"/>
        </w:rPr>
      </w:pPr>
      <w:r>
        <w:rPr>
          <w:color w:val="auto"/>
        </w:rPr>
        <w:t>строительство животноводческой фермы на 100 голов КРС в с.Гунха.</w:t>
      </w:r>
    </w:p>
    <w:p w:rsidR="00937076" w:rsidRPr="00106861" w:rsidRDefault="00937076">
      <w:pPr>
        <w:keepLines/>
        <w:suppressAutoHyphens/>
        <w:spacing w:after="0" w:line="360" w:lineRule="auto"/>
        <w:ind w:left="708"/>
        <w:jc w:val="both"/>
        <w:rPr>
          <w:color w:val="auto"/>
          <w:kern w:val="1"/>
          <w:szCs w:val="26"/>
        </w:rPr>
      </w:pPr>
      <w:r w:rsidRPr="00106861">
        <w:rPr>
          <w:b/>
          <w:color w:val="auto"/>
          <w:kern w:val="1"/>
          <w:szCs w:val="26"/>
        </w:rPr>
        <w:t>На расчетный срок:</w:t>
      </w:r>
    </w:p>
    <w:p w:rsidR="000862E6" w:rsidRPr="00106861" w:rsidRDefault="000862E6" w:rsidP="000862E6">
      <w:pPr>
        <w:pStyle w:val="a5"/>
        <w:keepLines/>
        <w:numPr>
          <w:ilvl w:val="0"/>
          <w:numId w:val="28"/>
        </w:numPr>
        <w:suppressAutoHyphens/>
        <w:spacing w:after="0" w:line="360" w:lineRule="auto"/>
        <w:ind w:left="1068" w:hanging="360"/>
        <w:jc w:val="both"/>
        <w:rPr>
          <w:color w:val="auto"/>
        </w:rPr>
      </w:pPr>
      <w:r w:rsidRPr="00106861">
        <w:rPr>
          <w:color w:val="auto"/>
        </w:rPr>
        <w:t>восстановление мелиоративной сети сельсовета;</w:t>
      </w:r>
    </w:p>
    <w:p w:rsidR="000862E6" w:rsidRPr="00106861" w:rsidRDefault="000862E6" w:rsidP="000862E6">
      <w:pPr>
        <w:pStyle w:val="a5"/>
        <w:keepLines/>
        <w:numPr>
          <w:ilvl w:val="0"/>
          <w:numId w:val="28"/>
        </w:numPr>
        <w:suppressAutoHyphens/>
        <w:spacing w:after="0" w:line="360" w:lineRule="auto"/>
        <w:ind w:left="1068" w:hanging="360"/>
        <w:jc w:val="both"/>
        <w:rPr>
          <w:color w:val="auto"/>
        </w:rPr>
      </w:pPr>
      <w:r w:rsidRPr="00106861">
        <w:rPr>
          <w:color w:val="auto"/>
        </w:rPr>
        <w:t>приобретение мелиоративной техники</w:t>
      </w:r>
      <w:r w:rsidR="00E239E0">
        <w:rPr>
          <w:color w:val="auto"/>
        </w:rPr>
        <w:t>;</w:t>
      </w:r>
    </w:p>
    <w:p w:rsidR="00937076" w:rsidRPr="00106861" w:rsidRDefault="000862E6" w:rsidP="00415E4B">
      <w:pPr>
        <w:pStyle w:val="a5"/>
        <w:keepLines/>
        <w:numPr>
          <w:ilvl w:val="0"/>
          <w:numId w:val="28"/>
        </w:numPr>
        <w:suppressAutoHyphens/>
        <w:spacing w:after="0" w:line="360" w:lineRule="auto"/>
        <w:ind w:left="1068" w:hanging="360"/>
        <w:jc w:val="both"/>
        <w:rPr>
          <w:color w:val="auto"/>
        </w:rPr>
      </w:pPr>
      <w:r>
        <w:rPr>
          <w:color w:val="auto"/>
        </w:rPr>
        <w:t>восстановление помещений для содержания скота</w:t>
      </w:r>
      <w:r w:rsidR="006B385A">
        <w:rPr>
          <w:color w:val="auto"/>
        </w:rPr>
        <w:t>.</w:t>
      </w:r>
    </w:p>
    <w:p w:rsidR="00937076" w:rsidRPr="00FD3A2A" w:rsidRDefault="00937076" w:rsidP="00415E4B">
      <w:pPr>
        <w:pStyle w:val="2"/>
        <w:keepLines/>
        <w:numPr>
          <w:ilvl w:val="1"/>
          <w:numId w:val="38"/>
        </w:numPr>
        <w:suppressAutoHyphens/>
        <w:spacing w:before="480" w:after="360"/>
        <w:jc w:val="center"/>
        <w:rPr>
          <w:rFonts w:ascii="Times New Roman" w:hAnsi="Times New Roman" w:cs="Times New Roman"/>
          <w:i w:val="0"/>
          <w:color w:val="auto"/>
          <w:sz w:val="30"/>
          <w:lang w:val="ru-RU"/>
        </w:rPr>
      </w:pPr>
      <w:bookmarkStart w:id="110" w:name="_Toc432277872"/>
      <w:bookmarkStart w:id="111" w:name="_Toc432407253"/>
      <w:bookmarkStart w:id="112" w:name="_Toc441427393"/>
      <w:r w:rsidRPr="00FD3A2A">
        <w:rPr>
          <w:rFonts w:ascii="Times New Roman" w:hAnsi="Times New Roman" w:cs="Times New Roman"/>
          <w:i w:val="0"/>
          <w:color w:val="auto"/>
          <w:sz w:val="30"/>
          <w:lang w:val="ru-RU"/>
        </w:rPr>
        <w:t>Население</w:t>
      </w:r>
      <w:bookmarkEnd w:id="110"/>
      <w:bookmarkEnd w:id="111"/>
      <w:bookmarkEnd w:id="112"/>
    </w:p>
    <w:p w:rsidR="00937076" w:rsidRPr="00FD3A2A" w:rsidRDefault="00937076">
      <w:pPr>
        <w:keepLines/>
        <w:spacing w:after="0" w:line="360" w:lineRule="auto"/>
        <w:ind w:firstLine="680"/>
        <w:jc w:val="both"/>
        <w:rPr>
          <w:rFonts w:eastAsia="Times New Roman"/>
          <w:color w:val="auto"/>
          <w:kern w:val="1"/>
          <w:lang w:eastAsia="ru-RU"/>
        </w:rPr>
      </w:pPr>
      <w:r w:rsidRPr="00FD3A2A">
        <w:rPr>
          <w:rFonts w:eastAsia="Times New Roman"/>
          <w:color w:val="auto"/>
          <w:kern w:val="1"/>
          <w:lang w:eastAsia="ru-RU"/>
        </w:rPr>
        <w:t>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Республике Дагестан.</w:t>
      </w:r>
    </w:p>
    <w:p w:rsidR="00937076" w:rsidRPr="00F21290" w:rsidRDefault="00937076">
      <w:pPr>
        <w:keepLines/>
        <w:spacing w:after="0" w:line="360" w:lineRule="auto"/>
        <w:ind w:firstLine="680"/>
        <w:jc w:val="both"/>
        <w:rPr>
          <w:rFonts w:eastAsia="Times New Roman"/>
          <w:color w:val="auto"/>
          <w:kern w:val="1"/>
          <w:lang w:eastAsia="ru-RU"/>
        </w:rPr>
      </w:pPr>
      <w:r w:rsidRPr="00F21290">
        <w:rPr>
          <w:rFonts w:eastAsia="Times New Roman"/>
          <w:color w:val="auto"/>
          <w:kern w:val="1"/>
          <w:lang w:eastAsia="ru-RU"/>
        </w:rPr>
        <w:t xml:space="preserve">Общая численность населения, проживающего </w:t>
      </w:r>
      <w:r w:rsidR="008B6EE9" w:rsidRPr="00F21290">
        <w:rPr>
          <w:rFonts w:eastAsia="Times New Roman"/>
          <w:color w:val="auto"/>
          <w:kern w:val="1"/>
          <w:lang w:eastAsia="ru-RU"/>
        </w:rPr>
        <w:t xml:space="preserve">в </w:t>
      </w:r>
      <w:r w:rsidR="00362EFB" w:rsidRPr="00F21290">
        <w:rPr>
          <w:rFonts w:eastAsia="Times New Roman"/>
          <w:color w:val="auto"/>
          <w:kern w:val="1"/>
          <w:lang w:eastAsia="ru-RU"/>
        </w:rPr>
        <w:t>Муниципальном образовании «</w:t>
      </w:r>
      <w:r w:rsidR="00C71BA7">
        <w:rPr>
          <w:rFonts w:eastAsia="Times New Roman"/>
          <w:color w:val="auto"/>
          <w:kern w:val="1"/>
          <w:lang w:eastAsia="ru-RU"/>
        </w:rPr>
        <w:t>сельсовет Андийский</w:t>
      </w:r>
      <w:r w:rsidR="00362EFB" w:rsidRPr="00F21290">
        <w:rPr>
          <w:rFonts w:eastAsia="Times New Roman"/>
          <w:color w:val="auto"/>
          <w:kern w:val="1"/>
          <w:lang w:eastAsia="ru-RU"/>
        </w:rPr>
        <w:t>»</w:t>
      </w:r>
      <w:r w:rsidR="008B6EE9" w:rsidRPr="00F21290">
        <w:rPr>
          <w:rFonts w:eastAsia="Times New Roman"/>
          <w:color w:val="auto"/>
          <w:kern w:val="1"/>
          <w:lang w:eastAsia="ru-RU"/>
        </w:rPr>
        <w:t xml:space="preserve"> </w:t>
      </w:r>
      <w:r w:rsidRPr="00F21290">
        <w:rPr>
          <w:rFonts w:eastAsia="Times New Roman"/>
          <w:color w:val="auto"/>
          <w:kern w:val="1"/>
          <w:lang w:eastAsia="ru-RU"/>
        </w:rPr>
        <w:t xml:space="preserve">на 01.01.2015г. составляет </w:t>
      </w:r>
      <w:r w:rsidR="0049704A">
        <w:rPr>
          <w:rFonts w:eastAsia="Times New Roman"/>
          <w:color w:val="auto"/>
          <w:kern w:val="1"/>
          <w:lang w:eastAsia="ru-RU"/>
        </w:rPr>
        <w:t>6174</w:t>
      </w:r>
      <w:r w:rsidR="00F21290" w:rsidRPr="00F21290">
        <w:rPr>
          <w:rFonts w:eastAsia="Times New Roman"/>
          <w:color w:val="auto"/>
          <w:kern w:val="1"/>
          <w:lang w:eastAsia="ru-RU"/>
        </w:rPr>
        <w:t xml:space="preserve"> </w:t>
      </w:r>
      <w:r w:rsidRPr="00F21290">
        <w:rPr>
          <w:rFonts w:eastAsia="Times New Roman"/>
          <w:color w:val="auto"/>
          <w:kern w:val="1"/>
          <w:lang w:eastAsia="ru-RU"/>
        </w:rPr>
        <w:t>человек,</w:t>
      </w:r>
      <w:r w:rsidR="0029171E">
        <w:rPr>
          <w:rFonts w:eastAsia="Times New Roman"/>
          <w:color w:val="auto"/>
          <w:kern w:val="1"/>
          <w:lang w:eastAsia="ru-RU"/>
        </w:rPr>
        <w:t xml:space="preserve"> что составляет </w:t>
      </w:r>
      <w:r w:rsidR="0049704A">
        <w:rPr>
          <w:rFonts w:eastAsia="Times New Roman"/>
          <w:color w:val="auto"/>
          <w:kern w:val="1"/>
          <w:lang w:eastAsia="ru-RU"/>
        </w:rPr>
        <w:t>9,7</w:t>
      </w:r>
      <w:r w:rsidRPr="00F21290">
        <w:rPr>
          <w:rFonts w:eastAsia="Times New Roman"/>
          <w:color w:val="auto"/>
          <w:kern w:val="1"/>
          <w:lang w:eastAsia="ru-RU"/>
        </w:rPr>
        <w:t xml:space="preserve"> % жителей </w:t>
      </w:r>
      <w:r w:rsidR="00F83734" w:rsidRPr="00F21290">
        <w:rPr>
          <w:rFonts w:eastAsia="Times New Roman"/>
          <w:color w:val="auto"/>
          <w:kern w:val="1"/>
          <w:lang w:eastAsia="ru-RU"/>
        </w:rPr>
        <w:t>Ботлихского</w:t>
      </w:r>
      <w:r w:rsidRPr="00F21290">
        <w:rPr>
          <w:rFonts w:eastAsia="Times New Roman"/>
          <w:color w:val="auto"/>
          <w:kern w:val="1"/>
          <w:lang w:eastAsia="ru-RU"/>
        </w:rPr>
        <w:t xml:space="preserve"> района. </w:t>
      </w:r>
      <w:r w:rsidR="008301DB" w:rsidRPr="00F21290">
        <w:rPr>
          <w:rFonts w:eastAsia="Times New Roman"/>
          <w:color w:val="auto"/>
          <w:kern w:val="1"/>
          <w:lang w:eastAsia="ru-RU"/>
        </w:rPr>
        <w:t xml:space="preserve">Число домовладений </w:t>
      </w:r>
      <w:r w:rsidR="008B6EE9" w:rsidRPr="00F21290">
        <w:rPr>
          <w:rFonts w:eastAsia="Times New Roman"/>
          <w:color w:val="auto"/>
          <w:kern w:val="1"/>
          <w:lang w:eastAsia="ru-RU"/>
        </w:rPr>
        <w:t xml:space="preserve">составило </w:t>
      </w:r>
      <w:r w:rsidR="0049704A">
        <w:rPr>
          <w:rFonts w:eastAsia="Times New Roman"/>
          <w:color w:val="auto"/>
          <w:kern w:val="1"/>
          <w:lang w:eastAsia="ru-RU"/>
        </w:rPr>
        <w:t>1843</w:t>
      </w:r>
      <w:r w:rsidR="008B6EE9" w:rsidRPr="00F21290">
        <w:rPr>
          <w:rFonts w:eastAsia="Times New Roman"/>
          <w:color w:val="auto"/>
          <w:kern w:val="1"/>
          <w:lang w:eastAsia="ru-RU"/>
        </w:rPr>
        <w:t xml:space="preserve">. </w:t>
      </w:r>
      <w:r w:rsidRPr="00F21290">
        <w:rPr>
          <w:color w:val="auto"/>
          <w:kern w:val="1"/>
        </w:rPr>
        <w:t xml:space="preserve">Средний состав семьи муниципального образования – </w:t>
      </w:r>
      <w:r w:rsidR="000928F4">
        <w:rPr>
          <w:color w:val="auto"/>
          <w:kern w:val="1"/>
        </w:rPr>
        <w:t>5</w:t>
      </w:r>
      <w:r w:rsidR="007806A4" w:rsidRPr="00F21290">
        <w:rPr>
          <w:color w:val="auto"/>
          <w:kern w:val="1"/>
        </w:rPr>
        <w:t xml:space="preserve"> </w:t>
      </w:r>
      <w:r w:rsidRPr="00F21290">
        <w:rPr>
          <w:color w:val="auto"/>
          <w:kern w:val="1"/>
        </w:rPr>
        <w:t>человек</w:t>
      </w:r>
      <w:r w:rsidR="0049704A">
        <w:rPr>
          <w:color w:val="auto"/>
          <w:kern w:val="1"/>
        </w:rPr>
        <w:t>а</w:t>
      </w:r>
      <w:r w:rsidRPr="00F21290">
        <w:rPr>
          <w:color w:val="auto"/>
          <w:kern w:val="1"/>
        </w:rPr>
        <w:t>.</w:t>
      </w:r>
    </w:p>
    <w:p w:rsidR="00937076" w:rsidRPr="00A77467" w:rsidRDefault="00937076">
      <w:pPr>
        <w:keepNext/>
        <w:keepLines/>
        <w:spacing w:after="0" w:line="360" w:lineRule="auto"/>
        <w:ind w:firstLine="680"/>
        <w:jc w:val="both"/>
        <w:rPr>
          <w:rFonts w:eastAsia="Times New Roman"/>
          <w:color w:val="auto"/>
          <w:kern w:val="1"/>
          <w:lang w:eastAsia="ru-RU"/>
        </w:rPr>
      </w:pPr>
      <w:r w:rsidRPr="00A77467">
        <w:rPr>
          <w:rFonts w:eastAsia="Times New Roman"/>
          <w:color w:val="auto"/>
          <w:kern w:val="1"/>
          <w:lang w:eastAsia="ru-RU"/>
        </w:rPr>
        <w:lastRenderedPageBreak/>
        <w:t>Динамика численности населения за период с 2002 по 201</w:t>
      </w:r>
      <w:r w:rsidR="00F21290" w:rsidRPr="00A77467">
        <w:rPr>
          <w:rFonts w:eastAsia="Times New Roman"/>
          <w:color w:val="auto"/>
          <w:kern w:val="1"/>
          <w:lang w:eastAsia="ru-RU"/>
        </w:rPr>
        <w:t>5</w:t>
      </w:r>
      <w:r w:rsidRPr="00A77467">
        <w:rPr>
          <w:rFonts w:eastAsia="Times New Roman"/>
          <w:color w:val="auto"/>
          <w:kern w:val="1"/>
          <w:lang w:eastAsia="ru-RU"/>
        </w:rPr>
        <w:t xml:space="preserve"> год приведена в таблице:</w:t>
      </w:r>
    </w:p>
    <w:p w:rsidR="00A77467" w:rsidRPr="00A77467" w:rsidRDefault="00A77467" w:rsidP="00A77467">
      <w:pPr>
        <w:pStyle w:val="ab"/>
        <w:keepNext/>
        <w:spacing w:after="0"/>
        <w:rPr>
          <w:color w:val="auto"/>
          <w:sz w:val="20"/>
        </w:rPr>
      </w:pPr>
      <w:r w:rsidRPr="00A77467">
        <w:rPr>
          <w:color w:val="auto"/>
          <w:sz w:val="20"/>
        </w:rPr>
        <w:t xml:space="preserve">Таблица </w:t>
      </w:r>
      <w:r w:rsidRPr="00A77467">
        <w:rPr>
          <w:color w:val="auto"/>
          <w:sz w:val="20"/>
        </w:rPr>
        <w:fldChar w:fldCharType="begin"/>
      </w:r>
      <w:r w:rsidRPr="00A77467">
        <w:rPr>
          <w:color w:val="auto"/>
          <w:sz w:val="20"/>
        </w:rPr>
        <w:instrText xml:space="preserve"> SEQ Таблица \* ARABIC </w:instrText>
      </w:r>
      <w:r w:rsidRPr="00A77467">
        <w:rPr>
          <w:color w:val="auto"/>
          <w:sz w:val="20"/>
        </w:rPr>
        <w:fldChar w:fldCharType="separate"/>
      </w:r>
      <w:r w:rsidR="00937071">
        <w:rPr>
          <w:noProof/>
          <w:color w:val="auto"/>
          <w:sz w:val="20"/>
        </w:rPr>
        <w:t>3</w:t>
      </w:r>
      <w:r w:rsidRPr="00A77467">
        <w:rPr>
          <w:color w:val="auto"/>
          <w:sz w:val="20"/>
        </w:rPr>
        <w:fldChar w:fldCharType="end"/>
      </w:r>
      <w:r w:rsidRPr="00A77467">
        <w:rPr>
          <w:color w:val="auto"/>
          <w:sz w:val="20"/>
        </w:rPr>
        <w:t xml:space="preserve"> Динамика численности населения муниципального образования за 2002 – 2015 гг</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561"/>
        <w:gridCol w:w="596"/>
        <w:gridCol w:w="850"/>
        <w:gridCol w:w="851"/>
        <w:gridCol w:w="850"/>
        <w:gridCol w:w="851"/>
        <w:gridCol w:w="850"/>
        <w:gridCol w:w="851"/>
        <w:gridCol w:w="850"/>
      </w:tblGrid>
      <w:tr w:rsidR="00C412F2" w:rsidRPr="00A30887" w:rsidTr="0029171E">
        <w:trPr>
          <w:trHeight w:val="927"/>
          <w:jc w:val="center"/>
        </w:trPr>
        <w:tc>
          <w:tcPr>
            <w:tcW w:w="503"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w:t>
            </w:r>
            <w:r w:rsidR="00C412F2">
              <w:rPr>
                <w:b/>
                <w:iCs/>
                <w:color w:val="auto"/>
                <w:sz w:val="20"/>
                <w:szCs w:val="20"/>
              </w:rPr>
              <w:t xml:space="preserve"> </w:t>
            </w:r>
            <w:r w:rsidRPr="00A30887">
              <w:rPr>
                <w:b/>
                <w:iCs/>
                <w:color w:val="auto"/>
                <w:sz w:val="20"/>
                <w:szCs w:val="20"/>
              </w:rPr>
              <w:t>п/п</w:t>
            </w:r>
          </w:p>
        </w:tc>
        <w:tc>
          <w:tcPr>
            <w:tcW w:w="1561" w:type="dxa"/>
            <w:shd w:val="clear" w:color="auto" w:fill="auto"/>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Наименование населенного пункта</w:t>
            </w:r>
          </w:p>
        </w:tc>
        <w:tc>
          <w:tcPr>
            <w:tcW w:w="596"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Ед.</w:t>
            </w:r>
            <w:r w:rsidR="00C412F2">
              <w:rPr>
                <w:b/>
                <w:iCs/>
                <w:color w:val="auto"/>
                <w:sz w:val="20"/>
                <w:szCs w:val="20"/>
              </w:rPr>
              <w:t xml:space="preserve"> </w:t>
            </w:r>
            <w:r w:rsidRPr="00A30887">
              <w:rPr>
                <w:b/>
                <w:iCs/>
                <w:color w:val="auto"/>
                <w:sz w:val="20"/>
                <w:szCs w:val="20"/>
              </w:rPr>
              <w:t xml:space="preserve">изм. </w:t>
            </w:r>
          </w:p>
        </w:tc>
        <w:tc>
          <w:tcPr>
            <w:tcW w:w="850"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2002</w:t>
            </w:r>
          </w:p>
        </w:tc>
        <w:tc>
          <w:tcPr>
            <w:tcW w:w="851"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2008</w:t>
            </w:r>
          </w:p>
        </w:tc>
        <w:tc>
          <w:tcPr>
            <w:tcW w:w="850"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2010</w:t>
            </w:r>
          </w:p>
        </w:tc>
        <w:tc>
          <w:tcPr>
            <w:tcW w:w="851"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2012</w:t>
            </w:r>
          </w:p>
        </w:tc>
        <w:tc>
          <w:tcPr>
            <w:tcW w:w="850"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2013</w:t>
            </w:r>
          </w:p>
        </w:tc>
        <w:tc>
          <w:tcPr>
            <w:tcW w:w="851"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2014</w:t>
            </w:r>
          </w:p>
        </w:tc>
        <w:tc>
          <w:tcPr>
            <w:tcW w:w="850" w:type="dxa"/>
            <w:shd w:val="clear" w:color="auto" w:fill="auto"/>
            <w:noWrap/>
            <w:vAlign w:val="center"/>
            <w:hideMark/>
          </w:tcPr>
          <w:p w:rsidR="00A77467" w:rsidRPr="00A30887" w:rsidRDefault="00A77467" w:rsidP="0049704A">
            <w:pPr>
              <w:pStyle w:val="a5"/>
              <w:keepNext/>
              <w:keepLines/>
              <w:suppressAutoHyphens/>
              <w:spacing w:after="0" w:line="240" w:lineRule="auto"/>
              <w:ind w:left="0"/>
              <w:rPr>
                <w:b/>
                <w:iCs/>
                <w:color w:val="auto"/>
                <w:sz w:val="20"/>
                <w:szCs w:val="20"/>
              </w:rPr>
            </w:pPr>
            <w:r w:rsidRPr="00A30887">
              <w:rPr>
                <w:b/>
                <w:iCs/>
                <w:color w:val="auto"/>
                <w:sz w:val="20"/>
                <w:szCs w:val="20"/>
              </w:rPr>
              <w:t>2015</w:t>
            </w:r>
          </w:p>
        </w:tc>
      </w:tr>
      <w:tr w:rsidR="0049704A" w:rsidRPr="00A30887" w:rsidTr="0029171E">
        <w:trPr>
          <w:trHeight w:val="315"/>
          <w:jc w:val="center"/>
        </w:trPr>
        <w:tc>
          <w:tcPr>
            <w:tcW w:w="503"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1</w:t>
            </w:r>
          </w:p>
        </w:tc>
        <w:tc>
          <w:tcPr>
            <w:tcW w:w="1561" w:type="dxa"/>
            <w:shd w:val="clear" w:color="auto" w:fill="auto"/>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Pr>
                <w:b/>
                <w:iCs/>
                <w:color w:val="auto"/>
                <w:sz w:val="20"/>
                <w:szCs w:val="20"/>
              </w:rPr>
              <w:t>село Анди</w:t>
            </w:r>
          </w:p>
        </w:tc>
        <w:tc>
          <w:tcPr>
            <w:tcW w:w="596"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чел.</w:t>
            </w:r>
          </w:p>
        </w:tc>
        <w:tc>
          <w:tcPr>
            <w:tcW w:w="850" w:type="dxa"/>
            <w:shd w:val="clear" w:color="auto" w:fill="auto"/>
            <w:noWrap/>
            <w:vAlign w:val="center"/>
            <w:hideMark/>
          </w:tcPr>
          <w:p w:rsidR="0049704A" w:rsidRDefault="0049704A" w:rsidP="00C82A8C">
            <w:pPr>
              <w:spacing w:after="0" w:line="240" w:lineRule="auto"/>
              <w:jc w:val="center"/>
              <w:rPr>
                <w:rFonts w:eastAsia="Times New Roman"/>
                <w:color w:val="auto"/>
                <w:sz w:val="20"/>
                <w:szCs w:val="20"/>
                <w:lang w:eastAsia="ru-RU"/>
              </w:rPr>
            </w:pPr>
            <w:r>
              <w:rPr>
                <w:sz w:val="20"/>
                <w:szCs w:val="20"/>
              </w:rPr>
              <w:t>4967</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4239</w:t>
            </w:r>
          </w:p>
        </w:tc>
        <w:tc>
          <w:tcPr>
            <w:tcW w:w="850" w:type="dxa"/>
            <w:shd w:val="clear" w:color="auto" w:fill="auto"/>
            <w:vAlign w:val="center"/>
            <w:hideMark/>
          </w:tcPr>
          <w:p w:rsidR="0049704A" w:rsidRDefault="0049704A" w:rsidP="00C82A8C">
            <w:pPr>
              <w:spacing w:after="0" w:line="240" w:lineRule="auto"/>
              <w:jc w:val="center"/>
              <w:rPr>
                <w:sz w:val="20"/>
                <w:szCs w:val="20"/>
              </w:rPr>
            </w:pPr>
            <w:r>
              <w:rPr>
                <w:sz w:val="20"/>
                <w:szCs w:val="20"/>
              </w:rPr>
              <w:t>5591</w:t>
            </w:r>
          </w:p>
        </w:tc>
        <w:tc>
          <w:tcPr>
            <w:tcW w:w="851" w:type="dxa"/>
            <w:shd w:val="clear" w:color="auto" w:fill="auto"/>
            <w:vAlign w:val="center"/>
            <w:hideMark/>
          </w:tcPr>
          <w:p w:rsidR="0049704A" w:rsidRDefault="0049704A" w:rsidP="00C82A8C">
            <w:pPr>
              <w:spacing w:after="0" w:line="240" w:lineRule="auto"/>
              <w:jc w:val="center"/>
              <w:rPr>
                <w:sz w:val="20"/>
                <w:szCs w:val="20"/>
              </w:rPr>
            </w:pPr>
            <w:r>
              <w:rPr>
                <w:sz w:val="20"/>
                <w:szCs w:val="20"/>
              </w:rPr>
              <w:t>5672</w:t>
            </w:r>
          </w:p>
        </w:tc>
        <w:tc>
          <w:tcPr>
            <w:tcW w:w="850" w:type="dxa"/>
            <w:shd w:val="clear" w:color="auto" w:fill="auto"/>
            <w:vAlign w:val="center"/>
            <w:hideMark/>
          </w:tcPr>
          <w:p w:rsidR="0049704A" w:rsidRDefault="0049704A" w:rsidP="00C82A8C">
            <w:pPr>
              <w:spacing w:after="0" w:line="240" w:lineRule="auto"/>
              <w:jc w:val="center"/>
              <w:rPr>
                <w:sz w:val="20"/>
                <w:szCs w:val="20"/>
              </w:rPr>
            </w:pPr>
            <w:r>
              <w:rPr>
                <w:sz w:val="20"/>
                <w:szCs w:val="20"/>
              </w:rPr>
              <w:t>5786</w:t>
            </w:r>
          </w:p>
        </w:tc>
        <w:tc>
          <w:tcPr>
            <w:tcW w:w="851" w:type="dxa"/>
            <w:shd w:val="clear" w:color="auto" w:fill="auto"/>
            <w:vAlign w:val="center"/>
            <w:hideMark/>
          </w:tcPr>
          <w:p w:rsidR="0049704A" w:rsidRDefault="0049704A" w:rsidP="00C82A8C">
            <w:pPr>
              <w:spacing w:after="0" w:line="240" w:lineRule="auto"/>
              <w:jc w:val="center"/>
              <w:rPr>
                <w:sz w:val="20"/>
                <w:szCs w:val="20"/>
              </w:rPr>
            </w:pPr>
            <w:r>
              <w:rPr>
                <w:sz w:val="20"/>
                <w:szCs w:val="20"/>
              </w:rPr>
              <w:t>5893</w:t>
            </w:r>
          </w:p>
        </w:tc>
        <w:tc>
          <w:tcPr>
            <w:tcW w:w="850" w:type="dxa"/>
            <w:shd w:val="clear" w:color="auto" w:fill="auto"/>
            <w:vAlign w:val="center"/>
            <w:hideMark/>
          </w:tcPr>
          <w:p w:rsidR="0049704A" w:rsidRDefault="0049704A" w:rsidP="00C82A8C">
            <w:pPr>
              <w:spacing w:after="0" w:line="240" w:lineRule="auto"/>
              <w:jc w:val="center"/>
              <w:rPr>
                <w:sz w:val="20"/>
                <w:szCs w:val="20"/>
              </w:rPr>
            </w:pPr>
            <w:r>
              <w:rPr>
                <w:sz w:val="20"/>
                <w:szCs w:val="20"/>
              </w:rPr>
              <w:t>5949</w:t>
            </w:r>
          </w:p>
        </w:tc>
      </w:tr>
      <w:tr w:rsidR="0049704A" w:rsidRPr="00A30887" w:rsidTr="0029171E">
        <w:trPr>
          <w:trHeight w:val="300"/>
          <w:jc w:val="center"/>
        </w:trPr>
        <w:tc>
          <w:tcPr>
            <w:tcW w:w="503"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2</w:t>
            </w:r>
          </w:p>
        </w:tc>
        <w:tc>
          <w:tcPr>
            <w:tcW w:w="1561" w:type="dxa"/>
            <w:shd w:val="clear" w:color="auto" w:fill="auto"/>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 xml:space="preserve">село </w:t>
            </w:r>
            <w:r>
              <w:rPr>
                <w:b/>
                <w:iCs/>
                <w:color w:val="auto"/>
                <w:sz w:val="20"/>
                <w:szCs w:val="20"/>
              </w:rPr>
              <w:t>Гунха</w:t>
            </w:r>
          </w:p>
        </w:tc>
        <w:tc>
          <w:tcPr>
            <w:tcW w:w="596"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чел.</w:t>
            </w:r>
          </w:p>
        </w:tc>
        <w:tc>
          <w:tcPr>
            <w:tcW w:w="850" w:type="dxa"/>
            <w:shd w:val="clear" w:color="auto" w:fill="auto"/>
            <w:noWrap/>
            <w:vAlign w:val="center"/>
            <w:hideMark/>
          </w:tcPr>
          <w:p w:rsidR="0049704A" w:rsidRDefault="0049704A" w:rsidP="0049704A">
            <w:pPr>
              <w:spacing w:after="0" w:line="240" w:lineRule="auto"/>
              <w:jc w:val="center"/>
              <w:rPr>
                <w:sz w:val="20"/>
                <w:szCs w:val="20"/>
              </w:rPr>
            </w:pPr>
            <w:r>
              <w:rPr>
                <w:sz w:val="20"/>
                <w:szCs w:val="20"/>
              </w:rPr>
              <w:t>239</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176</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128</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130</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128</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131</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204</w:t>
            </w:r>
          </w:p>
        </w:tc>
      </w:tr>
      <w:tr w:rsidR="0049704A" w:rsidRPr="00A30887" w:rsidTr="0029171E">
        <w:trPr>
          <w:trHeight w:val="315"/>
          <w:jc w:val="center"/>
        </w:trPr>
        <w:tc>
          <w:tcPr>
            <w:tcW w:w="503"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3</w:t>
            </w:r>
          </w:p>
        </w:tc>
        <w:tc>
          <w:tcPr>
            <w:tcW w:w="1561" w:type="dxa"/>
            <w:shd w:val="clear" w:color="auto" w:fill="auto"/>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 xml:space="preserve">село </w:t>
            </w:r>
            <w:r>
              <w:rPr>
                <w:b/>
                <w:iCs/>
                <w:color w:val="auto"/>
                <w:sz w:val="20"/>
                <w:szCs w:val="20"/>
              </w:rPr>
              <w:t>Цибилта</w:t>
            </w:r>
          </w:p>
        </w:tc>
        <w:tc>
          <w:tcPr>
            <w:tcW w:w="596" w:type="dxa"/>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чел.</w:t>
            </w:r>
          </w:p>
        </w:tc>
        <w:tc>
          <w:tcPr>
            <w:tcW w:w="850" w:type="dxa"/>
            <w:shd w:val="clear" w:color="auto" w:fill="auto"/>
            <w:noWrap/>
            <w:vAlign w:val="center"/>
            <w:hideMark/>
          </w:tcPr>
          <w:p w:rsidR="0049704A" w:rsidRDefault="0049704A" w:rsidP="0049704A">
            <w:pPr>
              <w:spacing w:after="0" w:line="240" w:lineRule="auto"/>
              <w:jc w:val="center"/>
              <w:rPr>
                <w:sz w:val="20"/>
                <w:szCs w:val="20"/>
              </w:rPr>
            </w:pPr>
            <w:r>
              <w:rPr>
                <w:sz w:val="20"/>
                <w:szCs w:val="20"/>
              </w:rPr>
              <w:t>31</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27</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46</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47</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46</w:t>
            </w:r>
          </w:p>
        </w:tc>
        <w:tc>
          <w:tcPr>
            <w:tcW w:w="851" w:type="dxa"/>
            <w:shd w:val="clear" w:color="auto" w:fill="auto"/>
            <w:vAlign w:val="center"/>
            <w:hideMark/>
          </w:tcPr>
          <w:p w:rsidR="0049704A" w:rsidRDefault="0049704A" w:rsidP="0049704A">
            <w:pPr>
              <w:spacing w:after="0" w:line="240" w:lineRule="auto"/>
              <w:jc w:val="center"/>
              <w:rPr>
                <w:sz w:val="20"/>
                <w:szCs w:val="20"/>
              </w:rPr>
            </w:pPr>
            <w:r>
              <w:rPr>
                <w:sz w:val="20"/>
                <w:szCs w:val="20"/>
              </w:rPr>
              <w:t>42</w:t>
            </w:r>
          </w:p>
        </w:tc>
        <w:tc>
          <w:tcPr>
            <w:tcW w:w="850" w:type="dxa"/>
            <w:shd w:val="clear" w:color="auto" w:fill="auto"/>
            <w:vAlign w:val="center"/>
            <w:hideMark/>
          </w:tcPr>
          <w:p w:rsidR="0049704A" w:rsidRDefault="0049704A" w:rsidP="0049704A">
            <w:pPr>
              <w:spacing w:after="0" w:line="240" w:lineRule="auto"/>
              <w:jc w:val="center"/>
              <w:rPr>
                <w:sz w:val="20"/>
                <w:szCs w:val="20"/>
              </w:rPr>
            </w:pPr>
            <w:r>
              <w:rPr>
                <w:sz w:val="20"/>
                <w:szCs w:val="20"/>
              </w:rPr>
              <w:t>21</w:t>
            </w:r>
          </w:p>
        </w:tc>
      </w:tr>
      <w:tr w:rsidR="0049704A" w:rsidRPr="00A30887" w:rsidTr="0029171E">
        <w:trPr>
          <w:trHeight w:val="315"/>
          <w:jc w:val="center"/>
        </w:trPr>
        <w:tc>
          <w:tcPr>
            <w:tcW w:w="2660" w:type="dxa"/>
            <w:gridSpan w:val="3"/>
            <w:shd w:val="clear" w:color="auto" w:fill="auto"/>
            <w:noWrap/>
            <w:vAlign w:val="center"/>
            <w:hideMark/>
          </w:tcPr>
          <w:p w:rsidR="0049704A" w:rsidRPr="00A30887" w:rsidRDefault="0049704A" w:rsidP="0049704A">
            <w:pPr>
              <w:pStyle w:val="a5"/>
              <w:keepNext/>
              <w:keepLines/>
              <w:suppressAutoHyphens/>
              <w:spacing w:after="0" w:line="240" w:lineRule="auto"/>
              <w:ind w:left="0"/>
              <w:rPr>
                <w:b/>
                <w:iCs/>
                <w:color w:val="auto"/>
                <w:sz w:val="20"/>
                <w:szCs w:val="20"/>
              </w:rPr>
            </w:pPr>
            <w:r w:rsidRPr="00A30887">
              <w:rPr>
                <w:b/>
                <w:iCs/>
                <w:color w:val="auto"/>
                <w:sz w:val="20"/>
                <w:szCs w:val="20"/>
              </w:rPr>
              <w:t>итого</w:t>
            </w:r>
          </w:p>
        </w:tc>
        <w:tc>
          <w:tcPr>
            <w:tcW w:w="850" w:type="dxa"/>
            <w:shd w:val="clear" w:color="auto" w:fill="auto"/>
            <w:noWrap/>
            <w:vAlign w:val="center"/>
            <w:hideMark/>
          </w:tcPr>
          <w:p w:rsidR="0049704A" w:rsidRPr="00A30887" w:rsidRDefault="0029171E" w:rsidP="0049704A">
            <w:pPr>
              <w:pStyle w:val="a5"/>
              <w:keepNext/>
              <w:keepLines/>
              <w:suppressAutoHyphens/>
              <w:spacing w:after="0" w:line="240" w:lineRule="auto"/>
              <w:ind w:left="0"/>
              <w:rPr>
                <w:b/>
                <w:bCs/>
                <w:iCs/>
                <w:color w:val="auto"/>
                <w:sz w:val="20"/>
                <w:szCs w:val="20"/>
              </w:rPr>
            </w:pPr>
            <w:r>
              <w:rPr>
                <w:b/>
                <w:bCs/>
                <w:iCs/>
                <w:color w:val="auto"/>
                <w:sz w:val="20"/>
                <w:szCs w:val="20"/>
              </w:rPr>
              <w:t>5237</w:t>
            </w:r>
          </w:p>
        </w:tc>
        <w:tc>
          <w:tcPr>
            <w:tcW w:w="851" w:type="dxa"/>
            <w:shd w:val="clear" w:color="auto" w:fill="auto"/>
            <w:noWrap/>
            <w:vAlign w:val="center"/>
            <w:hideMark/>
          </w:tcPr>
          <w:p w:rsidR="0049704A" w:rsidRPr="00A30887" w:rsidRDefault="0029171E" w:rsidP="0049704A">
            <w:pPr>
              <w:pStyle w:val="a5"/>
              <w:keepNext/>
              <w:keepLines/>
              <w:suppressAutoHyphens/>
              <w:spacing w:after="0" w:line="240" w:lineRule="auto"/>
              <w:ind w:left="0"/>
              <w:rPr>
                <w:b/>
                <w:bCs/>
                <w:iCs/>
                <w:color w:val="auto"/>
                <w:sz w:val="20"/>
                <w:szCs w:val="20"/>
              </w:rPr>
            </w:pPr>
            <w:r>
              <w:rPr>
                <w:b/>
                <w:bCs/>
                <w:iCs/>
                <w:color w:val="auto"/>
                <w:sz w:val="20"/>
                <w:szCs w:val="20"/>
              </w:rPr>
              <w:t>4442</w:t>
            </w:r>
          </w:p>
        </w:tc>
        <w:tc>
          <w:tcPr>
            <w:tcW w:w="850" w:type="dxa"/>
            <w:shd w:val="clear" w:color="auto" w:fill="auto"/>
            <w:noWrap/>
            <w:vAlign w:val="center"/>
            <w:hideMark/>
          </w:tcPr>
          <w:p w:rsidR="0049704A" w:rsidRDefault="0029171E" w:rsidP="0049704A">
            <w:pPr>
              <w:spacing w:after="0" w:line="240" w:lineRule="auto"/>
              <w:jc w:val="center"/>
              <w:rPr>
                <w:b/>
                <w:bCs/>
                <w:sz w:val="20"/>
                <w:szCs w:val="20"/>
              </w:rPr>
            </w:pPr>
            <w:r>
              <w:rPr>
                <w:b/>
                <w:bCs/>
                <w:sz w:val="20"/>
                <w:szCs w:val="20"/>
              </w:rPr>
              <w:t>5765</w:t>
            </w:r>
          </w:p>
        </w:tc>
        <w:tc>
          <w:tcPr>
            <w:tcW w:w="851" w:type="dxa"/>
            <w:shd w:val="clear" w:color="auto" w:fill="auto"/>
            <w:noWrap/>
            <w:vAlign w:val="center"/>
            <w:hideMark/>
          </w:tcPr>
          <w:p w:rsidR="0049704A" w:rsidRDefault="0029171E" w:rsidP="0049704A">
            <w:pPr>
              <w:spacing w:after="0" w:line="240" w:lineRule="auto"/>
              <w:jc w:val="center"/>
              <w:rPr>
                <w:b/>
                <w:bCs/>
                <w:sz w:val="20"/>
                <w:szCs w:val="20"/>
              </w:rPr>
            </w:pPr>
            <w:r>
              <w:rPr>
                <w:b/>
                <w:bCs/>
                <w:sz w:val="20"/>
                <w:szCs w:val="20"/>
              </w:rPr>
              <w:t>5849</w:t>
            </w:r>
          </w:p>
        </w:tc>
        <w:tc>
          <w:tcPr>
            <w:tcW w:w="850" w:type="dxa"/>
            <w:shd w:val="clear" w:color="auto" w:fill="auto"/>
            <w:noWrap/>
            <w:vAlign w:val="center"/>
            <w:hideMark/>
          </w:tcPr>
          <w:p w:rsidR="0049704A" w:rsidRDefault="0029171E" w:rsidP="0049704A">
            <w:pPr>
              <w:spacing w:after="0" w:line="240" w:lineRule="auto"/>
              <w:jc w:val="center"/>
              <w:rPr>
                <w:b/>
                <w:bCs/>
                <w:sz w:val="20"/>
                <w:szCs w:val="20"/>
              </w:rPr>
            </w:pPr>
            <w:r>
              <w:rPr>
                <w:b/>
                <w:bCs/>
                <w:sz w:val="20"/>
                <w:szCs w:val="20"/>
              </w:rPr>
              <w:t>5960</w:t>
            </w:r>
          </w:p>
        </w:tc>
        <w:tc>
          <w:tcPr>
            <w:tcW w:w="851" w:type="dxa"/>
            <w:shd w:val="clear" w:color="auto" w:fill="auto"/>
            <w:noWrap/>
            <w:vAlign w:val="center"/>
            <w:hideMark/>
          </w:tcPr>
          <w:p w:rsidR="0049704A" w:rsidRDefault="0029171E" w:rsidP="0049704A">
            <w:pPr>
              <w:spacing w:after="0" w:line="240" w:lineRule="auto"/>
              <w:jc w:val="center"/>
              <w:rPr>
                <w:b/>
                <w:bCs/>
                <w:sz w:val="20"/>
                <w:szCs w:val="20"/>
              </w:rPr>
            </w:pPr>
            <w:r>
              <w:rPr>
                <w:b/>
                <w:bCs/>
                <w:sz w:val="20"/>
                <w:szCs w:val="20"/>
              </w:rPr>
              <w:t>6066</w:t>
            </w:r>
          </w:p>
        </w:tc>
        <w:tc>
          <w:tcPr>
            <w:tcW w:w="850" w:type="dxa"/>
            <w:shd w:val="clear" w:color="auto" w:fill="auto"/>
            <w:noWrap/>
            <w:vAlign w:val="center"/>
            <w:hideMark/>
          </w:tcPr>
          <w:p w:rsidR="0049704A" w:rsidRDefault="0029171E" w:rsidP="0049704A">
            <w:pPr>
              <w:spacing w:after="0" w:line="240" w:lineRule="auto"/>
              <w:jc w:val="center"/>
              <w:rPr>
                <w:b/>
                <w:bCs/>
                <w:sz w:val="20"/>
                <w:szCs w:val="20"/>
              </w:rPr>
            </w:pPr>
            <w:r>
              <w:rPr>
                <w:b/>
                <w:bCs/>
                <w:sz w:val="20"/>
                <w:szCs w:val="20"/>
              </w:rPr>
              <w:t>6174</w:t>
            </w:r>
          </w:p>
        </w:tc>
      </w:tr>
    </w:tbl>
    <w:p w:rsidR="00937076" w:rsidRPr="00247631" w:rsidRDefault="00937076" w:rsidP="0029171E">
      <w:pPr>
        <w:keepLines/>
        <w:spacing w:before="240" w:after="0" w:line="360" w:lineRule="auto"/>
        <w:ind w:firstLine="680"/>
        <w:jc w:val="both"/>
        <w:rPr>
          <w:rFonts w:eastAsia="Times New Roman"/>
          <w:color w:val="auto"/>
          <w:kern w:val="1"/>
          <w:lang w:eastAsia="ru-RU"/>
        </w:rPr>
      </w:pPr>
      <w:r w:rsidRPr="00576405">
        <w:rPr>
          <w:rFonts w:eastAsia="Times New Roman"/>
          <w:color w:val="auto"/>
          <w:kern w:val="1"/>
          <w:lang w:eastAsia="ru-RU"/>
        </w:rPr>
        <w:t>За 12 лет с 2002 года</w:t>
      </w:r>
      <w:r w:rsidR="00863DEE" w:rsidRPr="00576405">
        <w:rPr>
          <w:rFonts w:eastAsia="Times New Roman"/>
          <w:color w:val="auto"/>
          <w:kern w:val="1"/>
          <w:lang w:eastAsia="ru-RU"/>
        </w:rPr>
        <w:t xml:space="preserve"> </w:t>
      </w:r>
      <w:r w:rsidRPr="00576405">
        <w:rPr>
          <w:rFonts w:eastAsia="Times New Roman"/>
          <w:color w:val="auto"/>
          <w:kern w:val="1"/>
          <w:lang w:eastAsia="ru-RU"/>
        </w:rPr>
        <w:t>по 201</w:t>
      </w:r>
      <w:r w:rsidR="00576405" w:rsidRPr="00576405">
        <w:rPr>
          <w:rFonts w:eastAsia="Times New Roman"/>
          <w:color w:val="auto"/>
          <w:kern w:val="1"/>
          <w:lang w:eastAsia="ru-RU"/>
        </w:rPr>
        <w:t>5</w:t>
      </w:r>
      <w:r w:rsidRPr="00576405">
        <w:rPr>
          <w:rFonts w:eastAsia="Times New Roman"/>
          <w:color w:val="auto"/>
          <w:kern w:val="1"/>
          <w:lang w:eastAsia="ru-RU"/>
        </w:rPr>
        <w:t xml:space="preserve"> год наблюдалось увеличение численности населения сельсовета на </w:t>
      </w:r>
      <w:r w:rsidR="0029171E">
        <w:rPr>
          <w:rFonts w:eastAsia="Times New Roman"/>
          <w:color w:val="auto"/>
          <w:kern w:val="1"/>
          <w:lang w:eastAsia="ru-RU"/>
        </w:rPr>
        <w:t>937</w:t>
      </w:r>
      <w:r w:rsidR="00576405" w:rsidRPr="00576405">
        <w:rPr>
          <w:rFonts w:eastAsia="Times New Roman"/>
          <w:color w:val="auto"/>
          <w:kern w:val="1"/>
          <w:lang w:eastAsia="ru-RU"/>
        </w:rPr>
        <w:t xml:space="preserve"> </w:t>
      </w:r>
      <w:r w:rsidRPr="00576405">
        <w:rPr>
          <w:rFonts w:eastAsia="Times New Roman"/>
          <w:color w:val="auto"/>
          <w:kern w:val="1"/>
          <w:lang w:eastAsia="ru-RU"/>
        </w:rPr>
        <w:t>чел</w:t>
      </w:r>
      <w:r w:rsidR="00576405" w:rsidRPr="00576405">
        <w:rPr>
          <w:rFonts w:eastAsia="Times New Roman"/>
          <w:color w:val="auto"/>
          <w:kern w:val="1"/>
          <w:lang w:eastAsia="ru-RU"/>
        </w:rPr>
        <w:t>овек</w:t>
      </w:r>
      <w:r w:rsidRPr="00576405">
        <w:rPr>
          <w:rFonts w:eastAsia="Times New Roman"/>
          <w:color w:val="auto"/>
          <w:kern w:val="1"/>
          <w:lang w:eastAsia="ru-RU"/>
        </w:rPr>
        <w:t xml:space="preserve">. </w:t>
      </w:r>
      <w:r w:rsidR="00C21B9A" w:rsidRPr="00F82AD6">
        <w:rPr>
          <w:rFonts w:eastAsia="Times New Roman"/>
          <w:color w:val="auto"/>
          <w:kern w:val="1"/>
          <w:lang w:eastAsia="ru-RU"/>
        </w:rPr>
        <w:t xml:space="preserve">При этом отношение общего числа мужчин к </w:t>
      </w:r>
      <w:r w:rsidR="000A41C9" w:rsidRPr="00F82AD6">
        <w:rPr>
          <w:rFonts w:eastAsia="Times New Roman"/>
          <w:color w:val="auto"/>
          <w:kern w:val="1"/>
          <w:lang w:eastAsia="ru-RU"/>
        </w:rPr>
        <w:t xml:space="preserve">общему </w:t>
      </w:r>
      <w:r w:rsidR="00C21B9A" w:rsidRPr="00F82AD6">
        <w:rPr>
          <w:rFonts w:eastAsia="Times New Roman"/>
          <w:color w:val="auto"/>
          <w:kern w:val="1"/>
          <w:lang w:eastAsia="ru-RU"/>
        </w:rPr>
        <w:t>числу женщин</w:t>
      </w:r>
      <w:r w:rsidR="00576405" w:rsidRPr="00F82AD6">
        <w:rPr>
          <w:rFonts w:eastAsia="Times New Roman"/>
          <w:color w:val="auto"/>
          <w:kern w:val="1"/>
          <w:lang w:eastAsia="ru-RU"/>
        </w:rPr>
        <w:t xml:space="preserve"> </w:t>
      </w:r>
      <w:r w:rsidR="00F82AD6" w:rsidRPr="00F82AD6">
        <w:rPr>
          <w:rFonts w:eastAsia="Times New Roman"/>
          <w:color w:val="auto"/>
          <w:kern w:val="1"/>
          <w:lang w:eastAsia="ru-RU"/>
        </w:rPr>
        <w:t>у</w:t>
      </w:r>
      <w:r w:rsidR="00F82AD6">
        <w:rPr>
          <w:rFonts w:eastAsia="Times New Roman"/>
          <w:color w:val="auto"/>
          <w:kern w:val="1"/>
          <w:lang w:eastAsia="ru-RU"/>
        </w:rPr>
        <w:t>велич</w:t>
      </w:r>
      <w:r w:rsidR="00F82AD6" w:rsidRPr="00F82AD6">
        <w:rPr>
          <w:rFonts w:eastAsia="Times New Roman"/>
          <w:color w:val="auto"/>
          <w:kern w:val="1"/>
          <w:lang w:eastAsia="ru-RU"/>
        </w:rPr>
        <w:t xml:space="preserve">илось на 0,2%, что означает </w:t>
      </w:r>
      <w:r w:rsidR="00F82AD6">
        <w:rPr>
          <w:rFonts w:eastAsia="Times New Roman"/>
          <w:color w:val="auto"/>
          <w:kern w:val="1"/>
          <w:lang w:eastAsia="ru-RU"/>
        </w:rPr>
        <w:t>увеличение численности</w:t>
      </w:r>
      <w:r w:rsidR="00F82AD6" w:rsidRPr="00F82AD6">
        <w:rPr>
          <w:rFonts w:eastAsia="Times New Roman"/>
          <w:color w:val="auto"/>
          <w:kern w:val="1"/>
          <w:lang w:eastAsia="ru-RU"/>
        </w:rPr>
        <w:t xml:space="preserve"> мужского населения</w:t>
      </w:r>
      <w:r w:rsidR="00C21B9A" w:rsidRPr="00576405">
        <w:rPr>
          <w:rFonts w:eastAsia="Times New Roman"/>
          <w:color w:val="auto"/>
          <w:kern w:val="1"/>
          <w:lang w:eastAsia="ru-RU"/>
        </w:rPr>
        <w:t xml:space="preserve">. </w:t>
      </w:r>
      <w:r w:rsidR="000A41C9" w:rsidRPr="00247631">
        <w:rPr>
          <w:rFonts w:eastAsia="Times New Roman"/>
          <w:color w:val="auto"/>
          <w:kern w:val="1"/>
          <w:lang w:eastAsia="ru-RU"/>
        </w:rPr>
        <w:t>Так в</w:t>
      </w:r>
      <w:r w:rsidR="00C21B9A" w:rsidRPr="00247631">
        <w:rPr>
          <w:rFonts w:eastAsia="Times New Roman"/>
          <w:color w:val="auto"/>
          <w:kern w:val="1"/>
          <w:lang w:eastAsia="ru-RU"/>
        </w:rPr>
        <w:t xml:space="preserve"> 2002 году по данным всероссийской переписи </w:t>
      </w:r>
      <w:r w:rsidR="00255A8C">
        <w:rPr>
          <w:rFonts w:eastAsia="Times New Roman"/>
          <w:color w:val="auto"/>
          <w:kern w:val="1"/>
          <w:lang w:eastAsia="ru-RU"/>
        </w:rPr>
        <w:t>2495</w:t>
      </w:r>
      <w:r w:rsidR="00F82AD6" w:rsidRPr="00247631">
        <w:rPr>
          <w:rFonts w:eastAsia="Times New Roman"/>
          <w:color w:val="auto"/>
          <w:kern w:val="1"/>
          <w:lang w:eastAsia="ru-RU"/>
        </w:rPr>
        <w:t xml:space="preserve"> </w:t>
      </w:r>
      <w:r w:rsidR="00C21B9A" w:rsidRPr="00247631">
        <w:rPr>
          <w:rFonts w:eastAsia="Times New Roman"/>
          <w:color w:val="auto"/>
          <w:kern w:val="1"/>
          <w:lang w:eastAsia="ru-RU"/>
        </w:rPr>
        <w:t>/</w:t>
      </w:r>
      <w:r w:rsidR="00576405" w:rsidRPr="00247631">
        <w:rPr>
          <w:rFonts w:eastAsia="Times New Roman"/>
          <w:color w:val="auto"/>
          <w:kern w:val="1"/>
          <w:lang w:eastAsia="ru-RU"/>
        </w:rPr>
        <w:t xml:space="preserve"> </w:t>
      </w:r>
      <w:r w:rsidR="00255A8C">
        <w:rPr>
          <w:rFonts w:eastAsia="Times New Roman"/>
          <w:color w:val="auto"/>
          <w:kern w:val="1"/>
          <w:lang w:eastAsia="ru-RU"/>
        </w:rPr>
        <w:t>2742</w:t>
      </w:r>
      <w:r w:rsidR="00F82AD6" w:rsidRPr="00247631">
        <w:rPr>
          <w:rFonts w:eastAsia="Times New Roman"/>
          <w:color w:val="auto"/>
          <w:kern w:val="1"/>
          <w:lang w:eastAsia="ru-RU"/>
        </w:rPr>
        <w:t xml:space="preserve"> </w:t>
      </w:r>
      <w:r w:rsidR="00C21B9A" w:rsidRPr="00247631">
        <w:rPr>
          <w:rFonts w:eastAsia="Times New Roman"/>
          <w:color w:val="auto"/>
          <w:kern w:val="1"/>
          <w:lang w:eastAsia="ru-RU"/>
        </w:rPr>
        <w:t xml:space="preserve">что составило </w:t>
      </w:r>
      <w:r w:rsidR="00255A8C">
        <w:rPr>
          <w:rFonts w:eastAsia="Times New Roman"/>
          <w:color w:val="auto"/>
          <w:kern w:val="1"/>
          <w:lang w:eastAsia="ru-RU"/>
        </w:rPr>
        <w:t>47,6</w:t>
      </w:r>
      <w:r w:rsidR="00C21B9A" w:rsidRPr="00247631">
        <w:rPr>
          <w:rFonts w:eastAsia="Times New Roman"/>
          <w:color w:val="auto"/>
          <w:kern w:val="1"/>
          <w:lang w:eastAsia="ru-RU"/>
        </w:rPr>
        <w:t xml:space="preserve">% мужчин по отношению к </w:t>
      </w:r>
      <w:r w:rsidR="00255A8C">
        <w:rPr>
          <w:rFonts w:eastAsia="Times New Roman"/>
          <w:color w:val="auto"/>
          <w:kern w:val="1"/>
          <w:lang w:eastAsia="ru-RU"/>
        </w:rPr>
        <w:t>52,4</w:t>
      </w:r>
      <w:r w:rsidR="00C21B9A" w:rsidRPr="00247631">
        <w:rPr>
          <w:rFonts w:eastAsia="Times New Roman"/>
          <w:color w:val="auto"/>
          <w:kern w:val="1"/>
          <w:lang w:eastAsia="ru-RU"/>
        </w:rPr>
        <w:t>% женщин</w:t>
      </w:r>
      <w:r w:rsidR="000A41C9" w:rsidRPr="00247631">
        <w:rPr>
          <w:rFonts w:eastAsia="Times New Roman"/>
          <w:color w:val="auto"/>
          <w:kern w:val="1"/>
          <w:lang w:eastAsia="ru-RU"/>
        </w:rPr>
        <w:t xml:space="preserve">, в 2010 году по данным всероссийской переписи </w:t>
      </w:r>
      <w:r w:rsidR="00255A8C">
        <w:rPr>
          <w:rFonts w:eastAsia="Times New Roman"/>
          <w:color w:val="auto"/>
          <w:kern w:val="1"/>
          <w:lang w:eastAsia="ru-RU"/>
        </w:rPr>
        <w:t>2782</w:t>
      </w:r>
      <w:r w:rsidR="00F82AD6" w:rsidRPr="00247631">
        <w:rPr>
          <w:rFonts w:eastAsia="Times New Roman"/>
          <w:color w:val="auto"/>
          <w:kern w:val="1"/>
          <w:lang w:eastAsia="ru-RU"/>
        </w:rPr>
        <w:t xml:space="preserve"> </w:t>
      </w:r>
      <w:r w:rsidR="000A41C9" w:rsidRPr="00247631">
        <w:rPr>
          <w:rFonts w:eastAsia="Times New Roman"/>
          <w:color w:val="auto"/>
          <w:kern w:val="1"/>
          <w:lang w:eastAsia="ru-RU"/>
        </w:rPr>
        <w:t>/</w:t>
      </w:r>
      <w:r w:rsidR="00F82AD6" w:rsidRPr="00247631">
        <w:rPr>
          <w:rFonts w:eastAsia="Times New Roman"/>
          <w:color w:val="auto"/>
          <w:kern w:val="1"/>
          <w:lang w:eastAsia="ru-RU"/>
        </w:rPr>
        <w:t xml:space="preserve"> </w:t>
      </w:r>
      <w:r w:rsidR="00255A8C">
        <w:rPr>
          <w:rFonts w:eastAsia="Times New Roman"/>
          <w:color w:val="auto"/>
          <w:kern w:val="1"/>
          <w:lang w:eastAsia="ru-RU"/>
        </w:rPr>
        <w:t>2983</w:t>
      </w:r>
      <w:r w:rsidR="00F82AD6" w:rsidRPr="00247631">
        <w:rPr>
          <w:rFonts w:eastAsia="Times New Roman"/>
          <w:color w:val="auto"/>
          <w:kern w:val="1"/>
          <w:lang w:eastAsia="ru-RU"/>
        </w:rPr>
        <w:t xml:space="preserve"> </w:t>
      </w:r>
      <w:r w:rsidR="000A41C9" w:rsidRPr="00247631">
        <w:rPr>
          <w:rFonts w:eastAsia="Times New Roman"/>
          <w:color w:val="auto"/>
          <w:kern w:val="1"/>
          <w:lang w:eastAsia="ru-RU"/>
        </w:rPr>
        <w:t xml:space="preserve">что составило </w:t>
      </w:r>
      <w:r w:rsidR="00255A8C">
        <w:rPr>
          <w:rFonts w:eastAsia="Times New Roman"/>
          <w:color w:val="auto"/>
          <w:kern w:val="1"/>
          <w:lang w:eastAsia="ru-RU"/>
        </w:rPr>
        <w:t>48,3</w:t>
      </w:r>
      <w:r w:rsidR="000A41C9" w:rsidRPr="00247631">
        <w:rPr>
          <w:rFonts w:eastAsia="Times New Roman"/>
          <w:color w:val="auto"/>
          <w:kern w:val="1"/>
          <w:lang w:eastAsia="ru-RU"/>
        </w:rPr>
        <w:t xml:space="preserve">% мужчин по отношению к </w:t>
      </w:r>
      <w:r w:rsidR="00255A8C">
        <w:rPr>
          <w:rFonts w:eastAsia="Times New Roman"/>
          <w:color w:val="auto"/>
          <w:kern w:val="1"/>
          <w:lang w:eastAsia="ru-RU"/>
        </w:rPr>
        <w:t>51,7</w:t>
      </w:r>
      <w:r w:rsidR="000A41C9" w:rsidRPr="00247631">
        <w:rPr>
          <w:rFonts w:eastAsia="Times New Roman"/>
          <w:color w:val="auto"/>
          <w:kern w:val="1"/>
          <w:lang w:eastAsia="ru-RU"/>
        </w:rPr>
        <w:t>% женщин.</w:t>
      </w:r>
    </w:p>
    <w:p w:rsidR="00937076" w:rsidRPr="00247631" w:rsidRDefault="00937076">
      <w:pPr>
        <w:keepNext/>
        <w:keepLines/>
        <w:spacing w:line="360" w:lineRule="auto"/>
        <w:jc w:val="center"/>
        <w:rPr>
          <w:b/>
          <w:color w:val="auto"/>
          <w:kern w:val="1"/>
          <w:sz w:val="26"/>
          <w:szCs w:val="26"/>
        </w:rPr>
      </w:pPr>
      <w:r w:rsidRPr="00247631">
        <w:rPr>
          <w:b/>
          <w:color w:val="auto"/>
          <w:kern w:val="1"/>
          <w:sz w:val="26"/>
          <w:szCs w:val="26"/>
        </w:rPr>
        <w:t>Прогноз численности населения</w:t>
      </w:r>
    </w:p>
    <w:p w:rsidR="00937076" w:rsidRPr="00247631" w:rsidRDefault="00937076">
      <w:pPr>
        <w:keepLines/>
        <w:spacing w:after="0" w:line="360" w:lineRule="auto"/>
        <w:ind w:firstLine="680"/>
        <w:jc w:val="both"/>
        <w:rPr>
          <w:rFonts w:eastAsia="Times New Roman"/>
          <w:color w:val="auto"/>
          <w:kern w:val="1"/>
          <w:lang w:eastAsia="ru-RU"/>
        </w:rPr>
      </w:pPr>
      <w:r w:rsidRPr="00247631">
        <w:rPr>
          <w:rFonts w:eastAsia="Times New Roman"/>
          <w:color w:val="auto"/>
          <w:kern w:val="1"/>
          <w:lang w:eastAsia="ru-RU"/>
        </w:rPr>
        <w:t>Современные демографические характеристики позволяют сделать прогноз изменения численности на перспективу.</w:t>
      </w:r>
    </w:p>
    <w:p w:rsidR="00937076" w:rsidRPr="00247631" w:rsidRDefault="00937076">
      <w:pPr>
        <w:keepLines/>
        <w:spacing w:after="0" w:line="360" w:lineRule="auto"/>
        <w:ind w:firstLine="680"/>
        <w:jc w:val="both"/>
        <w:rPr>
          <w:rFonts w:eastAsia="Times New Roman"/>
          <w:color w:val="auto"/>
          <w:kern w:val="1"/>
          <w:lang w:eastAsia="ru-RU"/>
        </w:rPr>
      </w:pPr>
      <w:r w:rsidRPr="00247631">
        <w:rPr>
          <w:rFonts w:eastAsia="Times New Roman"/>
          <w:color w:val="auto"/>
          <w:kern w:val="1"/>
          <w:lang w:eastAsia="ru-RU"/>
        </w:rPr>
        <w:t>Расчет перспективной численности населения обусловлен тремя основными параметрами (рождаемость, смертность и механический приток), которые в формировании численности и возрастной структуры населения участвуют как единое целое; для данного прогноза были использованы следующие показатели:</w:t>
      </w:r>
    </w:p>
    <w:p w:rsidR="00937076" w:rsidRPr="00247631" w:rsidRDefault="00937076" w:rsidP="00415E4B">
      <w:pPr>
        <w:pStyle w:val="a5"/>
        <w:keepLines/>
        <w:numPr>
          <w:ilvl w:val="0"/>
          <w:numId w:val="28"/>
        </w:numPr>
        <w:suppressAutoHyphens/>
        <w:spacing w:after="0" w:line="360" w:lineRule="auto"/>
        <w:ind w:left="1068" w:hanging="360"/>
        <w:jc w:val="both"/>
        <w:rPr>
          <w:color w:val="auto"/>
        </w:rPr>
      </w:pPr>
      <w:r w:rsidRPr="00247631">
        <w:rPr>
          <w:color w:val="auto"/>
        </w:rPr>
        <w:t>общие коэффициенты рождаемости, смертности и миграции населения за последние годы;</w:t>
      </w:r>
    </w:p>
    <w:p w:rsidR="00937076" w:rsidRPr="00247631" w:rsidRDefault="00937076" w:rsidP="00415E4B">
      <w:pPr>
        <w:pStyle w:val="a5"/>
        <w:keepLines/>
        <w:numPr>
          <w:ilvl w:val="0"/>
          <w:numId w:val="28"/>
        </w:numPr>
        <w:suppressAutoHyphens/>
        <w:spacing w:after="0" w:line="360" w:lineRule="auto"/>
        <w:ind w:left="1068" w:hanging="360"/>
        <w:jc w:val="both"/>
        <w:rPr>
          <w:color w:val="auto"/>
          <w:szCs w:val="26"/>
        </w:rPr>
      </w:pPr>
      <w:r w:rsidRPr="00247631">
        <w:rPr>
          <w:color w:val="auto"/>
        </w:rPr>
        <w:t>данные о динамике численности</w:t>
      </w:r>
      <w:r w:rsidRPr="00247631">
        <w:rPr>
          <w:color w:val="auto"/>
          <w:szCs w:val="26"/>
        </w:rPr>
        <w:t xml:space="preserve"> населения.</w:t>
      </w:r>
    </w:p>
    <w:p w:rsidR="00937076" w:rsidRPr="00247631" w:rsidRDefault="00937076">
      <w:pPr>
        <w:pStyle w:val="a5"/>
        <w:keepNext/>
        <w:keepLines/>
        <w:suppressAutoHyphens/>
        <w:spacing w:after="0" w:line="360" w:lineRule="auto"/>
        <w:ind w:left="0" w:firstLine="851"/>
        <w:jc w:val="both"/>
        <w:rPr>
          <w:color w:val="auto"/>
          <w:lang w:eastAsia="ru-RU"/>
        </w:rPr>
      </w:pPr>
      <w:r w:rsidRPr="00247631">
        <w:rPr>
          <w:color w:val="auto"/>
          <w:lang w:eastAsia="ru-RU"/>
        </w:rPr>
        <w:t xml:space="preserve">Численность населения рассчитывается с учетом среднегодового общего прироста, сложившегося за последние годы в </w:t>
      </w:r>
      <w:r w:rsidR="0029171E">
        <w:rPr>
          <w:color w:val="auto"/>
          <w:lang w:eastAsia="ru-RU"/>
        </w:rPr>
        <w:t>м</w:t>
      </w:r>
      <w:r w:rsidR="00362EFB" w:rsidRPr="00247631">
        <w:rPr>
          <w:color w:val="auto"/>
          <w:lang w:eastAsia="ru-RU"/>
        </w:rPr>
        <w:t>униципальном образовании «</w:t>
      </w:r>
      <w:r w:rsidR="00C71BA7">
        <w:rPr>
          <w:color w:val="auto"/>
          <w:lang w:eastAsia="ru-RU"/>
        </w:rPr>
        <w:t>сельсовет Андийский</w:t>
      </w:r>
      <w:r w:rsidR="00362EFB" w:rsidRPr="00247631">
        <w:rPr>
          <w:color w:val="auto"/>
          <w:lang w:eastAsia="ru-RU"/>
        </w:rPr>
        <w:t>»</w:t>
      </w:r>
      <w:r w:rsidRPr="00247631">
        <w:rPr>
          <w:color w:val="auto"/>
          <w:lang w:eastAsia="ru-RU"/>
        </w:rPr>
        <w:t>, согласно существующей методике по формуле:</w:t>
      </w:r>
    </w:p>
    <w:p w:rsidR="00937076" w:rsidRPr="00247631" w:rsidRDefault="00937076">
      <w:pPr>
        <w:pStyle w:val="a5"/>
        <w:keepNext/>
        <w:keepLines/>
        <w:suppressAutoHyphens/>
        <w:spacing w:after="0" w:line="360" w:lineRule="auto"/>
        <w:ind w:left="0" w:firstLine="851"/>
        <w:jc w:val="center"/>
        <w:rPr>
          <w:color w:val="auto"/>
          <w:lang w:eastAsia="ru-RU"/>
        </w:rPr>
      </w:pPr>
      <w:r w:rsidRPr="00247631">
        <w:rPr>
          <w:color w:val="auto"/>
          <w:lang w:eastAsia="ru-RU"/>
        </w:rPr>
        <w:t>Но = Нс (1 + О/100)</w:t>
      </w:r>
      <w:r w:rsidRPr="00247631">
        <w:rPr>
          <w:color w:val="auto"/>
          <w:vertAlign w:val="superscript"/>
          <w:lang w:eastAsia="ru-RU"/>
        </w:rPr>
        <w:t>Т</w:t>
      </w:r>
      <w:r w:rsidRPr="00247631">
        <w:rPr>
          <w:color w:val="auto"/>
          <w:lang w:eastAsia="ru-RU"/>
        </w:rPr>
        <w:t>,</w:t>
      </w:r>
    </w:p>
    <w:p w:rsidR="00937076" w:rsidRPr="00247631" w:rsidRDefault="00937076">
      <w:pPr>
        <w:pStyle w:val="a5"/>
        <w:keepNext/>
        <w:keepLines/>
        <w:suppressAutoHyphens/>
        <w:spacing w:after="0" w:line="360" w:lineRule="auto"/>
        <w:ind w:left="0" w:firstLine="851"/>
        <w:jc w:val="both"/>
        <w:rPr>
          <w:color w:val="auto"/>
          <w:lang w:eastAsia="ru-RU"/>
        </w:rPr>
      </w:pPr>
      <w:r w:rsidRPr="00247631">
        <w:rPr>
          <w:color w:val="auto"/>
          <w:lang w:eastAsia="ru-RU"/>
        </w:rPr>
        <w:t>где:</w:t>
      </w:r>
    </w:p>
    <w:p w:rsidR="00937076" w:rsidRPr="00247631" w:rsidRDefault="00937076">
      <w:pPr>
        <w:pStyle w:val="a5"/>
        <w:keepLines/>
        <w:suppressAutoHyphens/>
        <w:spacing w:after="0" w:line="360" w:lineRule="auto"/>
        <w:ind w:left="0" w:firstLine="1418"/>
        <w:jc w:val="both"/>
        <w:rPr>
          <w:color w:val="auto"/>
          <w:lang w:eastAsia="ru-RU"/>
        </w:rPr>
      </w:pPr>
      <w:r w:rsidRPr="00247631">
        <w:rPr>
          <w:color w:val="auto"/>
          <w:lang w:eastAsia="ru-RU"/>
        </w:rPr>
        <w:t>Но – ожидаемая численность населения на расчетный год;</w:t>
      </w:r>
    </w:p>
    <w:p w:rsidR="00937076" w:rsidRPr="00247631" w:rsidRDefault="00937076">
      <w:pPr>
        <w:pStyle w:val="a5"/>
        <w:keepLines/>
        <w:suppressAutoHyphens/>
        <w:spacing w:after="0" w:line="360" w:lineRule="auto"/>
        <w:ind w:left="0" w:firstLine="1418"/>
        <w:jc w:val="both"/>
        <w:rPr>
          <w:color w:val="auto"/>
          <w:lang w:eastAsia="ru-RU"/>
        </w:rPr>
      </w:pPr>
      <w:r w:rsidRPr="00247631">
        <w:rPr>
          <w:color w:val="auto"/>
          <w:lang w:eastAsia="ru-RU"/>
        </w:rPr>
        <w:t>Нс – существующая численность населения;</w:t>
      </w:r>
    </w:p>
    <w:p w:rsidR="00937076" w:rsidRPr="00247631" w:rsidRDefault="00937076">
      <w:pPr>
        <w:pStyle w:val="a5"/>
        <w:keepLines/>
        <w:suppressAutoHyphens/>
        <w:spacing w:after="0" w:line="360" w:lineRule="auto"/>
        <w:ind w:left="0" w:firstLine="1418"/>
        <w:jc w:val="both"/>
        <w:rPr>
          <w:color w:val="auto"/>
          <w:lang w:eastAsia="ru-RU"/>
        </w:rPr>
      </w:pPr>
      <w:r w:rsidRPr="00247631">
        <w:rPr>
          <w:color w:val="auto"/>
          <w:lang w:eastAsia="ru-RU"/>
        </w:rPr>
        <w:t>О – среднегодовой общий прирост;</w:t>
      </w:r>
    </w:p>
    <w:p w:rsidR="00937076" w:rsidRPr="00247631" w:rsidRDefault="00937076">
      <w:pPr>
        <w:pStyle w:val="a5"/>
        <w:keepLines/>
        <w:suppressAutoHyphens/>
        <w:spacing w:after="0" w:line="360" w:lineRule="auto"/>
        <w:ind w:left="0" w:firstLine="1418"/>
        <w:jc w:val="both"/>
        <w:rPr>
          <w:color w:val="auto"/>
          <w:lang w:eastAsia="ru-RU"/>
        </w:rPr>
      </w:pPr>
      <w:r w:rsidRPr="00247631">
        <w:rPr>
          <w:color w:val="auto"/>
          <w:lang w:eastAsia="ru-RU"/>
        </w:rPr>
        <w:t>Т – число лет расчетного срока.</w:t>
      </w:r>
    </w:p>
    <w:p w:rsidR="00937076" w:rsidRPr="00247631" w:rsidRDefault="00937076">
      <w:pPr>
        <w:pStyle w:val="a5"/>
        <w:keepLines/>
        <w:suppressAutoHyphens/>
        <w:spacing w:after="0" w:line="360" w:lineRule="auto"/>
        <w:ind w:left="0" w:firstLine="851"/>
        <w:jc w:val="both"/>
        <w:rPr>
          <w:color w:val="auto"/>
          <w:lang w:eastAsia="ru-RU"/>
        </w:rPr>
      </w:pPr>
      <w:r w:rsidRPr="00247631">
        <w:rPr>
          <w:color w:val="auto"/>
          <w:lang w:eastAsia="ru-RU"/>
        </w:rPr>
        <w:lastRenderedPageBreak/>
        <w:t>Оценка перспективного изменения численности населения в достаточно широком временном диапазоне</w:t>
      </w:r>
      <w:r w:rsidR="00863DEE" w:rsidRPr="00247631">
        <w:rPr>
          <w:color w:val="auto"/>
          <w:lang w:eastAsia="ru-RU"/>
        </w:rPr>
        <w:t xml:space="preserve"> </w:t>
      </w:r>
      <w:r w:rsidRPr="00247631">
        <w:rPr>
          <w:color w:val="auto"/>
          <w:lang w:eastAsia="ru-RU"/>
        </w:rPr>
        <w:t>(до 203</w:t>
      </w:r>
      <w:r w:rsidR="00832A96" w:rsidRPr="00247631">
        <w:rPr>
          <w:color w:val="auto"/>
          <w:lang w:eastAsia="ru-RU"/>
        </w:rPr>
        <w:t>5</w:t>
      </w:r>
      <w:r w:rsidRPr="00247631">
        <w:rPr>
          <w:color w:val="auto"/>
          <w:lang w:eastAsia="ru-RU"/>
        </w:rPr>
        <w:t xml:space="preserve"> г.)</w:t>
      </w:r>
      <w:r w:rsidR="00863DEE" w:rsidRPr="00247631">
        <w:rPr>
          <w:color w:val="auto"/>
          <w:lang w:eastAsia="ru-RU"/>
        </w:rPr>
        <w:t xml:space="preserve"> </w:t>
      </w:r>
      <w:r w:rsidRPr="00247631">
        <w:rPr>
          <w:color w:val="auto"/>
          <w:lang w:eastAsia="ru-RU"/>
        </w:rPr>
        <w:t xml:space="preserve">требует построения двух вариантов прогноза (условно «инерционный» и «инновационный»). Они необходимы в условиях поливариантности дальнейшего социально-экономического развития территории. </w:t>
      </w:r>
    </w:p>
    <w:p w:rsidR="00937076" w:rsidRPr="00247631" w:rsidRDefault="00937076">
      <w:pPr>
        <w:pStyle w:val="a5"/>
        <w:keepLines/>
        <w:suppressAutoHyphens/>
        <w:spacing w:after="0" w:line="360" w:lineRule="auto"/>
        <w:ind w:left="0" w:firstLine="851"/>
        <w:jc w:val="both"/>
        <w:rPr>
          <w:color w:val="auto"/>
          <w:lang w:eastAsia="ru-RU"/>
        </w:rPr>
      </w:pPr>
      <w:r w:rsidRPr="00247631">
        <w:rPr>
          <w:color w:val="auto"/>
          <w:lang w:eastAsia="ru-RU"/>
        </w:rPr>
        <w:t>Расчетная численность населения и половозрастной состав населения были определены на две даты: 20</w:t>
      </w:r>
      <w:r w:rsidR="00F0581A" w:rsidRPr="00247631">
        <w:rPr>
          <w:color w:val="auto"/>
          <w:lang w:eastAsia="ru-RU"/>
        </w:rPr>
        <w:t>20</w:t>
      </w:r>
      <w:r w:rsidRPr="00247631">
        <w:rPr>
          <w:color w:val="auto"/>
          <w:lang w:eastAsia="ru-RU"/>
        </w:rPr>
        <w:t xml:space="preserve"> год (первая очередь генерального плана) и 203</w:t>
      </w:r>
      <w:r w:rsidR="00F0581A" w:rsidRPr="00247631">
        <w:rPr>
          <w:color w:val="auto"/>
          <w:lang w:eastAsia="ru-RU"/>
        </w:rPr>
        <w:t>5</w:t>
      </w:r>
      <w:r w:rsidRPr="00247631">
        <w:rPr>
          <w:color w:val="auto"/>
          <w:lang w:eastAsia="ru-RU"/>
        </w:rPr>
        <w:t xml:space="preserve"> год (расчетный срок).</w:t>
      </w:r>
    </w:p>
    <w:p w:rsidR="00937076" w:rsidRPr="00247631" w:rsidRDefault="00937076">
      <w:pPr>
        <w:pStyle w:val="a5"/>
        <w:keepLines/>
        <w:suppressAutoHyphens/>
        <w:spacing w:after="0" w:line="360" w:lineRule="auto"/>
        <w:ind w:left="0" w:firstLine="851"/>
        <w:jc w:val="both"/>
        <w:rPr>
          <w:color w:val="auto"/>
          <w:lang w:eastAsia="ru-RU"/>
        </w:rPr>
      </w:pPr>
      <w:r w:rsidRPr="00247631">
        <w:rPr>
          <w:color w:val="auto"/>
          <w:lang w:eastAsia="ru-RU"/>
        </w:rPr>
        <w:t>«Инерционный» сценарий прогноза предполагает сохранение сложившихся условий смертности, рождаемости и миграции.</w:t>
      </w:r>
    </w:p>
    <w:p w:rsidR="00937076" w:rsidRPr="00247631" w:rsidRDefault="00937076">
      <w:pPr>
        <w:pStyle w:val="a5"/>
        <w:keepLines/>
        <w:suppressAutoHyphens/>
        <w:spacing w:after="0" w:line="360" w:lineRule="auto"/>
        <w:ind w:left="0" w:firstLine="851"/>
        <w:jc w:val="both"/>
        <w:rPr>
          <w:color w:val="auto"/>
          <w:lang w:eastAsia="ru-RU"/>
        </w:rPr>
      </w:pPr>
      <w:r w:rsidRPr="00247631">
        <w:rPr>
          <w:color w:val="auto"/>
          <w:lang w:eastAsia="ru-RU"/>
        </w:rPr>
        <w:t>«Инновационный» сценарий основан на росте числа жителей сельсовета</w:t>
      </w:r>
      <w:r w:rsidR="00863DEE" w:rsidRPr="00247631">
        <w:rPr>
          <w:color w:val="auto"/>
          <w:lang w:eastAsia="ru-RU"/>
        </w:rPr>
        <w:t xml:space="preserve"> </w:t>
      </w:r>
      <w:r w:rsidRPr="00247631">
        <w:rPr>
          <w:color w:val="auto"/>
          <w:lang w:eastAsia="ru-RU"/>
        </w:rPr>
        <w:t>за счет повышения уровня рождаемости, снижения смертности, миграционного притока населения.</w:t>
      </w:r>
    </w:p>
    <w:p w:rsidR="00937076" w:rsidRPr="00247631" w:rsidRDefault="00937076">
      <w:pPr>
        <w:pStyle w:val="a5"/>
        <w:keepNext/>
        <w:keepLines/>
        <w:suppressAutoHyphens/>
        <w:spacing w:after="0" w:line="360" w:lineRule="auto"/>
        <w:ind w:left="0" w:firstLine="851"/>
        <w:jc w:val="both"/>
        <w:rPr>
          <w:color w:val="auto"/>
          <w:lang w:eastAsia="ru-RU"/>
        </w:rPr>
      </w:pPr>
      <w:r w:rsidRPr="00247631">
        <w:rPr>
          <w:color w:val="auto"/>
          <w:lang w:eastAsia="ru-RU"/>
        </w:rPr>
        <w:t>Данные для расчета ожидаемой численности населения и результаты этого расчета представлены в таблице.</w:t>
      </w:r>
    </w:p>
    <w:p w:rsidR="00F90B51" w:rsidRPr="00F90B51" w:rsidRDefault="00F90B51" w:rsidP="00F90B51">
      <w:pPr>
        <w:pStyle w:val="ab"/>
        <w:keepNext/>
        <w:spacing w:after="0"/>
        <w:rPr>
          <w:color w:val="auto"/>
          <w:sz w:val="20"/>
        </w:rPr>
      </w:pPr>
      <w:r w:rsidRPr="00F90B51">
        <w:rPr>
          <w:color w:val="auto"/>
          <w:sz w:val="20"/>
        </w:rPr>
        <w:t xml:space="preserve">Таблица </w:t>
      </w:r>
      <w:r w:rsidRPr="00F90B51">
        <w:rPr>
          <w:color w:val="auto"/>
          <w:sz w:val="20"/>
        </w:rPr>
        <w:fldChar w:fldCharType="begin"/>
      </w:r>
      <w:r w:rsidRPr="00F90B51">
        <w:rPr>
          <w:color w:val="auto"/>
          <w:sz w:val="20"/>
        </w:rPr>
        <w:instrText xml:space="preserve"> SEQ Таблица \* ARABIC </w:instrText>
      </w:r>
      <w:r w:rsidRPr="00F90B51">
        <w:rPr>
          <w:color w:val="auto"/>
          <w:sz w:val="20"/>
        </w:rPr>
        <w:fldChar w:fldCharType="separate"/>
      </w:r>
      <w:r w:rsidR="00937071">
        <w:rPr>
          <w:noProof/>
          <w:color w:val="auto"/>
          <w:sz w:val="20"/>
        </w:rPr>
        <w:t>4</w:t>
      </w:r>
      <w:r w:rsidRPr="00F90B51">
        <w:rPr>
          <w:color w:val="auto"/>
          <w:sz w:val="20"/>
        </w:rPr>
        <w:fldChar w:fldCharType="end"/>
      </w:r>
      <w:r w:rsidRPr="00F90B51">
        <w:rPr>
          <w:color w:val="auto"/>
          <w:sz w:val="20"/>
        </w:rPr>
        <w:t xml:space="preserve"> Расчет прогнозируемой численности населения</w:t>
      </w:r>
    </w:p>
    <w:tbl>
      <w:tblPr>
        <w:tblW w:w="8757" w:type="dxa"/>
        <w:tblLook w:val="0000" w:firstRow="0" w:lastRow="0" w:firstColumn="0" w:lastColumn="0" w:noHBand="0" w:noVBand="0"/>
      </w:tblPr>
      <w:tblGrid>
        <w:gridCol w:w="5494"/>
        <w:gridCol w:w="1560"/>
        <w:gridCol w:w="1703"/>
      </w:tblGrid>
      <w:tr w:rsidR="00F90B51" w:rsidRPr="00247631" w:rsidTr="00585848">
        <w:trPr>
          <w:trHeight w:val="20"/>
          <w:tblHeader/>
        </w:trPr>
        <w:tc>
          <w:tcPr>
            <w:tcW w:w="5494" w:type="dxa"/>
            <w:vMerge w:val="restart"/>
            <w:tcBorders>
              <w:top w:val="single" w:sz="4" w:space="0" w:color="000000"/>
              <w:left w:val="single" w:sz="4" w:space="0" w:color="000000"/>
              <w:bottom w:val="single" w:sz="4" w:space="0" w:color="000000"/>
              <w:right w:val="single" w:sz="4" w:space="0" w:color="000000"/>
            </w:tcBorders>
            <w:vAlign w:val="center"/>
          </w:tcPr>
          <w:p w:rsidR="00937076" w:rsidRPr="00247631" w:rsidRDefault="00937076" w:rsidP="00255A8C">
            <w:pPr>
              <w:spacing w:after="0" w:line="240" w:lineRule="auto"/>
              <w:jc w:val="center"/>
              <w:rPr>
                <w:rFonts w:eastAsia="Times New Roman"/>
                <w:b/>
                <w:color w:val="auto"/>
                <w:sz w:val="20"/>
                <w:szCs w:val="20"/>
                <w:lang w:eastAsia="ru-RU"/>
              </w:rPr>
            </w:pPr>
            <w:r w:rsidRPr="00247631">
              <w:rPr>
                <w:rFonts w:eastAsia="Times New Roman"/>
                <w:b/>
                <w:color w:val="auto"/>
                <w:sz w:val="20"/>
                <w:szCs w:val="20"/>
                <w:lang w:eastAsia="ru-RU"/>
              </w:rPr>
              <w:t>Показатели</w:t>
            </w:r>
          </w:p>
        </w:tc>
        <w:tc>
          <w:tcPr>
            <w:tcW w:w="3263" w:type="dxa"/>
            <w:gridSpan w:val="2"/>
            <w:tcBorders>
              <w:top w:val="single" w:sz="4" w:space="0" w:color="000000"/>
              <w:left w:val="single" w:sz="4" w:space="0" w:color="000000"/>
              <w:bottom w:val="single" w:sz="4" w:space="0" w:color="000000"/>
              <w:right w:val="single" w:sz="4" w:space="0" w:color="000000"/>
            </w:tcBorders>
            <w:vAlign w:val="center"/>
          </w:tcPr>
          <w:p w:rsidR="00937076" w:rsidRPr="00247631" w:rsidRDefault="00937076" w:rsidP="00255A8C">
            <w:pPr>
              <w:spacing w:after="0" w:line="240" w:lineRule="auto"/>
              <w:jc w:val="center"/>
              <w:rPr>
                <w:rFonts w:eastAsia="Times New Roman"/>
                <w:b/>
                <w:color w:val="auto"/>
                <w:sz w:val="20"/>
                <w:szCs w:val="20"/>
                <w:lang w:eastAsia="ru-RU"/>
              </w:rPr>
            </w:pPr>
            <w:r w:rsidRPr="00247631">
              <w:rPr>
                <w:rFonts w:eastAsia="Times New Roman"/>
                <w:b/>
                <w:color w:val="auto"/>
                <w:sz w:val="20"/>
                <w:szCs w:val="20"/>
                <w:lang w:eastAsia="ru-RU"/>
              </w:rPr>
              <w:t>Значение</w:t>
            </w:r>
          </w:p>
        </w:tc>
      </w:tr>
      <w:tr w:rsidR="00F90B51" w:rsidRPr="00247631" w:rsidTr="00585848">
        <w:trPr>
          <w:trHeight w:val="20"/>
          <w:tblHeader/>
        </w:trPr>
        <w:tc>
          <w:tcPr>
            <w:tcW w:w="5494" w:type="dxa"/>
            <w:vMerge/>
            <w:tcBorders>
              <w:top w:val="single" w:sz="4" w:space="0" w:color="000000"/>
              <w:left w:val="single" w:sz="4" w:space="0" w:color="000000"/>
              <w:bottom w:val="single" w:sz="4" w:space="0" w:color="000000"/>
              <w:right w:val="single" w:sz="4" w:space="0" w:color="000000"/>
            </w:tcBorders>
            <w:vAlign w:val="center"/>
          </w:tcPr>
          <w:p w:rsidR="00937076" w:rsidRPr="00247631" w:rsidRDefault="00937076" w:rsidP="00255A8C">
            <w:pPr>
              <w:widowControl w:val="0"/>
              <w:spacing w:after="0" w:line="240" w:lineRule="auto"/>
              <w:rPr>
                <w:rFonts w:eastAsia="Times New Roman"/>
                <w:b/>
                <w:color w:val="auto"/>
                <w:sz w:val="20"/>
                <w:szCs w:val="20"/>
                <w:lang w:eastAsia="ru-RU"/>
              </w:rPr>
            </w:pPr>
          </w:p>
        </w:tc>
        <w:tc>
          <w:tcPr>
            <w:tcW w:w="1560" w:type="dxa"/>
            <w:tcBorders>
              <w:left w:val="single" w:sz="4" w:space="0" w:color="000000"/>
              <w:bottom w:val="single" w:sz="4" w:space="0" w:color="000000"/>
              <w:right w:val="single" w:sz="4" w:space="0" w:color="000000"/>
            </w:tcBorders>
            <w:vAlign w:val="center"/>
          </w:tcPr>
          <w:p w:rsidR="00937076" w:rsidRPr="00247631" w:rsidRDefault="00937076" w:rsidP="00255A8C">
            <w:pPr>
              <w:spacing w:after="0" w:line="240" w:lineRule="auto"/>
              <w:jc w:val="center"/>
              <w:rPr>
                <w:rFonts w:eastAsia="Times New Roman"/>
                <w:b/>
                <w:color w:val="auto"/>
                <w:sz w:val="20"/>
                <w:szCs w:val="20"/>
                <w:lang w:eastAsia="ru-RU"/>
              </w:rPr>
            </w:pPr>
            <w:r w:rsidRPr="00247631">
              <w:rPr>
                <w:rFonts w:eastAsia="Times New Roman"/>
                <w:b/>
                <w:color w:val="auto"/>
                <w:sz w:val="20"/>
                <w:szCs w:val="20"/>
                <w:lang w:eastAsia="ru-RU"/>
              </w:rPr>
              <w:t>инерционный сценарий</w:t>
            </w:r>
          </w:p>
        </w:tc>
        <w:tc>
          <w:tcPr>
            <w:tcW w:w="1703" w:type="dxa"/>
            <w:tcBorders>
              <w:bottom w:val="single" w:sz="4" w:space="0" w:color="000000"/>
              <w:right w:val="single" w:sz="4" w:space="0" w:color="000000"/>
            </w:tcBorders>
            <w:vAlign w:val="center"/>
          </w:tcPr>
          <w:p w:rsidR="00937076" w:rsidRPr="00247631" w:rsidRDefault="00937076" w:rsidP="00255A8C">
            <w:pPr>
              <w:spacing w:after="0" w:line="240" w:lineRule="auto"/>
              <w:jc w:val="center"/>
              <w:rPr>
                <w:rFonts w:eastAsia="Times New Roman"/>
                <w:b/>
                <w:color w:val="auto"/>
                <w:sz w:val="20"/>
                <w:szCs w:val="20"/>
                <w:lang w:eastAsia="ru-RU"/>
              </w:rPr>
            </w:pPr>
            <w:r w:rsidRPr="00247631">
              <w:rPr>
                <w:rFonts w:eastAsia="Times New Roman"/>
                <w:b/>
                <w:color w:val="auto"/>
                <w:sz w:val="20"/>
                <w:szCs w:val="20"/>
                <w:lang w:eastAsia="ru-RU"/>
              </w:rPr>
              <w:t>инновационный сценарий</w:t>
            </w:r>
          </w:p>
        </w:tc>
      </w:tr>
      <w:tr w:rsidR="00255A8C" w:rsidRPr="0024763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Численность населения, чел. на 01.01.2015 г.</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rFonts w:eastAsia="Times New Roman"/>
                <w:color w:val="auto"/>
                <w:sz w:val="20"/>
                <w:szCs w:val="20"/>
                <w:lang w:eastAsia="ru-RU"/>
              </w:rPr>
            </w:pPr>
            <w:r>
              <w:rPr>
                <w:sz w:val="20"/>
                <w:szCs w:val="20"/>
              </w:rPr>
              <w:t>6 066</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6 066</w:t>
            </w:r>
          </w:p>
        </w:tc>
      </w:tr>
      <w:tr w:rsidR="00255A8C" w:rsidRPr="0024763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Среднегодовой общий прирост населения, %</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1,38</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1,57</w:t>
            </w:r>
          </w:p>
        </w:tc>
      </w:tr>
      <w:tr w:rsidR="00255A8C" w:rsidRPr="0024763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 xml:space="preserve">Срок первой очереди, лет </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5</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5</w:t>
            </w:r>
          </w:p>
        </w:tc>
      </w:tr>
      <w:tr w:rsidR="00255A8C" w:rsidRPr="0024763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Расчетный срок, лет</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15</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15</w:t>
            </w:r>
          </w:p>
        </w:tc>
      </w:tr>
      <w:tr w:rsidR="00255A8C" w:rsidRPr="00F90B5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F90B51" w:rsidRDefault="00255A8C" w:rsidP="00255A8C">
            <w:pPr>
              <w:spacing w:after="0" w:line="240" w:lineRule="auto"/>
              <w:rPr>
                <w:rFonts w:eastAsia="Times New Roman"/>
                <w:b/>
                <w:color w:val="auto"/>
                <w:sz w:val="20"/>
                <w:szCs w:val="20"/>
                <w:lang w:eastAsia="ru-RU"/>
              </w:rPr>
            </w:pPr>
            <w:r w:rsidRPr="00F90B51">
              <w:rPr>
                <w:rFonts w:eastAsia="Times New Roman"/>
                <w:b/>
                <w:color w:val="auto"/>
                <w:sz w:val="20"/>
                <w:szCs w:val="20"/>
                <w:lang w:eastAsia="ru-RU"/>
              </w:rPr>
              <w:t>Ожидаемая численность населения на 01.01.2020 г., чел</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b/>
                <w:bCs/>
                <w:sz w:val="20"/>
                <w:szCs w:val="20"/>
              </w:rPr>
            </w:pPr>
            <w:r>
              <w:rPr>
                <w:b/>
                <w:bCs/>
                <w:sz w:val="20"/>
                <w:szCs w:val="20"/>
              </w:rPr>
              <w:t>6 500</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b/>
                <w:bCs/>
                <w:sz w:val="20"/>
                <w:szCs w:val="20"/>
              </w:rPr>
            </w:pPr>
            <w:r>
              <w:rPr>
                <w:b/>
                <w:bCs/>
                <w:sz w:val="20"/>
                <w:szCs w:val="20"/>
              </w:rPr>
              <w:t>6 560</w:t>
            </w:r>
          </w:p>
        </w:tc>
      </w:tr>
      <w:tr w:rsidR="00255A8C" w:rsidRPr="00F90B5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rPr>
                <w:rFonts w:eastAsia="Times New Roman"/>
                <w:color w:val="auto"/>
                <w:sz w:val="20"/>
                <w:szCs w:val="20"/>
                <w:lang w:eastAsia="ru-RU"/>
              </w:rPr>
            </w:pPr>
            <w:r>
              <w:rPr>
                <w:sz w:val="20"/>
                <w:szCs w:val="20"/>
              </w:rPr>
              <w:t>Абсолютный прирост населения с 2015 по 2020 г., чел.</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434</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494</w:t>
            </w:r>
          </w:p>
        </w:tc>
      </w:tr>
      <w:tr w:rsidR="00255A8C" w:rsidRPr="00F90B5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rPr>
                <w:sz w:val="20"/>
                <w:szCs w:val="20"/>
              </w:rPr>
            </w:pPr>
            <w:r>
              <w:rPr>
                <w:sz w:val="20"/>
                <w:szCs w:val="20"/>
              </w:rPr>
              <w:t>Относительный прирост населения с 2015 по 2020 г., %</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7,2</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8,1</w:t>
            </w:r>
          </w:p>
        </w:tc>
      </w:tr>
      <w:tr w:rsidR="00255A8C" w:rsidRPr="00F90B5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F90B51" w:rsidRDefault="00255A8C" w:rsidP="00255A8C">
            <w:pPr>
              <w:spacing w:after="0" w:line="240" w:lineRule="auto"/>
              <w:rPr>
                <w:rFonts w:eastAsia="Times New Roman"/>
                <w:b/>
                <w:color w:val="auto"/>
                <w:sz w:val="20"/>
                <w:szCs w:val="20"/>
                <w:lang w:eastAsia="ru-RU"/>
              </w:rPr>
            </w:pPr>
            <w:r w:rsidRPr="00F90B51">
              <w:rPr>
                <w:rFonts w:eastAsia="Times New Roman"/>
                <w:b/>
                <w:color w:val="auto"/>
                <w:sz w:val="20"/>
                <w:szCs w:val="20"/>
                <w:lang w:eastAsia="ru-RU"/>
              </w:rPr>
              <w:t>Ожидаемая численность населения на 01.01.2035 г., чел.</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b/>
                <w:bCs/>
                <w:sz w:val="20"/>
                <w:szCs w:val="20"/>
              </w:rPr>
            </w:pPr>
            <w:r>
              <w:rPr>
                <w:b/>
                <w:bCs/>
                <w:sz w:val="20"/>
                <w:szCs w:val="20"/>
              </w:rPr>
              <w:t>7 970</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b/>
                <w:bCs/>
                <w:sz w:val="20"/>
                <w:szCs w:val="20"/>
              </w:rPr>
            </w:pPr>
            <w:r>
              <w:rPr>
                <w:b/>
                <w:bCs/>
                <w:sz w:val="20"/>
                <w:szCs w:val="20"/>
              </w:rPr>
              <w:t>8 290</w:t>
            </w:r>
          </w:p>
        </w:tc>
      </w:tr>
      <w:tr w:rsidR="00255A8C" w:rsidRPr="00247631" w:rsidTr="00585848">
        <w:trPr>
          <w:trHeight w:val="20"/>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Абсолютный прирост населения с 201</w:t>
            </w:r>
            <w:r>
              <w:rPr>
                <w:rFonts w:eastAsia="Times New Roman"/>
                <w:color w:val="auto"/>
                <w:sz w:val="20"/>
                <w:szCs w:val="20"/>
                <w:lang w:eastAsia="ru-RU"/>
              </w:rPr>
              <w:t>5</w:t>
            </w:r>
            <w:r w:rsidRPr="00247631">
              <w:rPr>
                <w:rFonts w:eastAsia="Times New Roman"/>
                <w:color w:val="auto"/>
                <w:sz w:val="20"/>
                <w:szCs w:val="20"/>
                <w:lang w:eastAsia="ru-RU"/>
              </w:rPr>
              <w:t xml:space="preserve"> по 203</w:t>
            </w:r>
            <w:r>
              <w:rPr>
                <w:rFonts w:eastAsia="Times New Roman"/>
                <w:color w:val="auto"/>
                <w:sz w:val="20"/>
                <w:szCs w:val="20"/>
                <w:lang w:eastAsia="ru-RU"/>
              </w:rPr>
              <w:t>5</w:t>
            </w:r>
            <w:r w:rsidRPr="00247631">
              <w:rPr>
                <w:rFonts w:eastAsia="Times New Roman"/>
                <w:color w:val="auto"/>
                <w:sz w:val="20"/>
                <w:szCs w:val="20"/>
                <w:lang w:eastAsia="ru-RU"/>
              </w:rPr>
              <w:t xml:space="preserve"> г., чел.</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1 904</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2 224</w:t>
            </w:r>
          </w:p>
        </w:tc>
      </w:tr>
      <w:tr w:rsidR="00255A8C" w:rsidRPr="00247631" w:rsidTr="00585848">
        <w:trPr>
          <w:trHeight w:val="79"/>
        </w:trPr>
        <w:tc>
          <w:tcPr>
            <w:tcW w:w="5494" w:type="dxa"/>
            <w:tcBorders>
              <w:left w:val="single" w:sz="4" w:space="0" w:color="000000"/>
              <w:bottom w:val="single" w:sz="4" w:space="0" w:color="000000"/>
              <w:right w:val="single" w:sz="4" w:space="0" w:color="000000"/>
            </w:tcBorders>
            <w:vAlign w:val="center"/>
          </w:tcPr>
          <w:p w:rsidR="00255A8C" w:rsidRPr="00247631" w:rsidRDefault="00255A8C" w:rsidP="00255A8C">
            <w:pPr>
              <w:spacing w:after="0" w:line="240" w:lineRule="auto"/>
              <w:rPr>
                <w:rFonts w:eastAsia="Times New Roman"/>
                <w:color w:val="auto"/>
                <w:sz w:val="20"/>
                <w:szCs w:val="20"/>
                <w:lang w:eastAsia="ru-RU"/>
              </w:rPr>
            </w:pPr>
            <w:r w:rsidRPr="00247631">
              <w:rPr>
                <w:rFonts w:eastAsia="Times New Roman"/>
                <w:color w:val="auto"/>
                <w:sz w:val="20"/>
                <w:szCs w:val="20"/>
                <w:lang w:eastAsia="ru-RU"/>
              </w:rPr>
              <w:t>Относительный прирост населения с 201</w:t>
            </w:r>
            <w:r>
              <w:rPr>
                <w:rFonts w:eastAsia="Times New Roman"/>
                <w:color w:val="auto"/>
                <w:sz w:val="20"/>
                <w:szCs w:val="20"/>
                <w:lang w:eastAsia="ru-RU"/>
              </w:rPr>
              <w:t>5</w:t>
            </w:r>
            <w:r w:rsidRPr="00247631">
              <w:rPr>
                <w:rFonts w:eastAsia="Times New Roman"/>
                <w:color w:val="auto"/>
                <w:sz w:val="20"/>
                <w:szCs w:val="20"/>
                <w:lang w:eastAsia="ru-RU"/>
              </w:rPr>
              <w:t xml:space="preserve"> по 203</w:t>
            </w:r>
            <w:r>
              <w:rPr>
                <w:rFonts w:eastAsia="Times New Roman"/>
                <w:color w:val="auto"/>
                <w:sz w:val="20"/>
                <w:szCs w:val="20"/>
                <w:lang w:eastAsia="ru-RU"/>
              </w:rPr>
              <w:t>5</w:t>
            </w:r>
            <w:r w:rsidRPr="00247631">
              <w:rPr>
                <w:rFonts w:eastAsia="Times New Roman"/>
                <w:color w:val="auto"/>
                <w:sz w:val="20"/>
                <w:szCs w:val="20"/>
                <w:lang w:eastAsia="ru-RU"/>
              </w:rPr>
              <w:t xml:space="preserve"> г., %</w:t>
            </w:r>
          </w:p>
        </w:tc>
        <w:tc>
          <w:tcPr>
            <w:tcW w:w="1560" w:type="dxa"/>
            <w:tcBorders>
              <w:left w:val="single" w:sz="4" w:space="0" w:color="000000"/>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31,4</w:t>
            </w:r>
          </w:p>
        </w:tc>
        <w:tc>
          <w:tcPr>
            <w:tcW w:w="1703" w:type="dxa"/>
            <w:tcBorders>
              <w:bottom w:val="single" w:sz="4" w:space="0" w:color="000000"/>
              <w:right w:val="single" w:sz="4" w:space="0" w:color="000000"/>
            </w:tcBorders>
            <w:vAlign w:val="center"/>
          </w:tcPr>
          <w:p w:rsidR="00255A8C" w:rsidRDefault="00255A8C" w:rsidP="00255A8C">
            <w:pPr>
              <w:spacing w:after="0" w:line="240" w:lineRule="auto"/>
              <w:jc w:val="center"/>
              <w:rPr>
                <w:sz w:val="20"/>
                <w:szCs w:val="20"/>
              </w:rPr>
            </w:pPr>
            <w:r>
              <w:rPr>
                <w:sz w:val="20"/>
                <w:szCs w:val="20"/>
              </w:rPr>
              <w:t>37</w:t>
            </w:r>
          </w:p>
        </w:tc>
      </w:tr>
    </w:tbl>
    <w:p w:rsidR="00937076" w:rsidRPr="00247631" w:rsidRDefault="00937076">
      <w:pPr>
        <w:pStyle w:val="a5"/>
        <w:keepLines/>
        <w:suppressAutoHyphens/>
        <w:spacing w:after="0" w:line="360" w:lineRule="auto"/>
        <w:ind w:left="0" w:firstLine="851"/>
        <w:jc w:val="both"/>
        <w:rPr>
          <w:color w:val="auto"/>
          <w:lang w:eastAsia="ru-RU"/>
        </w:rPr>
      </w:pPr>
    </w:p>
    <w:p w:rsidR="00937076" w:rsidRPr="00247631" w:rsidRDefault="00937076">
      <w:pPr>
        <w:pStyle w:val="a5"/>
        <w:keepLines/>
        <w:suppressAutoHyphens/>
        <w:spacing w:after="0" w:line="360" w:lineRule="auto"/>
        <w:ind w:left="0" w:firstLine="851"/>
        <w:jc w:val="both"/>
        <w:rPr>
          <w:color w:val="auto"/>
          <w:lang w:eastAsia="ru-RU"/>
        </w:rPr>
      </w:pPr>
      <w:r w:rsidRPr="00247631">
        <w:rPr>
          <w:color w:val="auto"/>
          <w:lang w:eastAsia="ru-RU"/>
        </w:rPr>
        <w:t>Инерционный сценарий прогноза показывает, что в соответствии с современными тенденциями численность населения будет увеличиваться. К 20</w:t>
      </w:r>
      <w:r w:rsidR="00F90B51">
        <w:rPr>
          <w:color w:val="auto"/>
          <w:lang w:eastAsia="ru-RU"/>
        </w:rPr>
        <w:t>20</w:t>
      </w:r>
      <w:r w:rsidRPr="00247631">
        <w:rPr>
          <w:color w:val="auto"/>
          <w:lang w:eastAsia="ru-RU"/>
        </w:rPr>
        <w:t xml:space="preserve"> году число жителей сельсовета</w:t>
      </w:r>
      <w:r w:rsidR="00863DEE" w:rsidRPr="00247631">
        <w:rPr>
          <w:color w:val="auto"/>
          <w:lang w:eastAsia="ru-RU"/>
        </w:rPr>
        <w:t xml:space="preserve"> </w:t>
      </w:r>
      <w:r w:rsidRPr="00247631">
        <w:rPr>
          <w:color w:val="auto"/>
          <w:lang w:eastAsia="ru-RU"/>
        </w:rPr>
        <w:t xml:space="preserve">достигнет </w:t>
      </w:r>
      <w:r w:rsidR="00255A8C">
        <w:rPr>
          <w:color w:val="auto"/>
          <w:lang w:eastAsia="ru-RU"/>
        </w:rPr>
        <w:t>6500</w:t>
      </w:r>
      <w:r w:rsidR="00F90B51">
        <w:rPr>
          <w:color w:val="auto"/>
          <w:lang w:eastAsia="ru-RU"/>
        </w:rPr>
        <w:t xml:space="preserve"> </w:t>
      </w:r>
      <w:r w:rsidRPr="00247631">
        <w:rPr>
          <w:color w:val="auto"/>
          <w:lang w:eastAsia="ru-RU"/>
        </w:rPr>
        <w:t xml:space="preserve">чел (за 5 лет рост составит </w:t>
      </w:r>
      <w:r w:rsidR="00255A8C">
        <w:rPr>
          <w:color w:val="auto"/>
          <w:lang w:eastAsia="ru-RU"/>
        </w:rPr>
        <w:t>7,2</w:t>
      </w:r>
      <w:r w:rsidRPr="00247631">
        <w:rPr>
          <w:color w:val="auto"/>
          <w:lang w:eastAsia="ru-RU"/>
        </w:rPr>
        <w:t>%).</w:t>
      </w:r>
      <w:r w:rsidR="00863DEE" w:rsidRPr="00247631">
        <w:rPr>
          <w:color w:val="auto"/>
          <w:lang w:eastAsia="ru-RU"/>
        </w:rPr>
        <w:t xml:space="preserve"> </w:t>
      </w:r>
      <w:r w:rsidRPr="00247631">
        <w:rPr>
          <w:color w:val="auto"/>
          <w:lang w:eastAsia="ru-RU"/>
        </w:rPr>
        <w:t>К 203</w:t>
      </w:r>
      <w:r w:rsidR="00F90B51">
        <w:rPr>
          <w:color w:val="auto"/>
          <w:lang w:eastAsia="ru-RU"/>
        </w:rPr>
        <w:t>5</w:t>
      </w:r>
      <w:r w:rsidRPr="00247631">
        <w:rPr>
          <w:color w:val="auto"/>
          <w:lang w:eastAsia="ru-RU"/>
        </w:rPr>
        <w:t xml:space="preserve"> году число жителей сельсовета</w:t>
      </w:r>
      <w:r w:rsidR="00863DEE" w:rsidRPr="00247631">
        <w:rPr>
          <w:color w:val="auto"/>
          <w:lang w:eastAsia="ru-RU"/>
        </w:rPr>
        <w:t xml:space="preserve"> </w:t>
      </w:r>
      <w:r w:rsidRPr="00247631">
        <w:rPr>
          <w:color w:val="auto"/>
          <w:lang w:eastAsia="ru-RU"/>
        </w:rPr>
        <w:t xml:space="preserve">достигнет </w:t>
      </w:r>
      <w:r w:rsidR="00255A8C">
        <w:rPr>
          <w:color w:val="auto"/>
          <w:lang w:eastAsia="ru-RU"/>
        </w:rPr>
        <w:t>7970</w:t>
      </w:r>
      <w:r w:rsidR="00F90B51">
        <w:rPr>
          <w:color w:val="auto"/>
          <w:lang w:eastAsia="ru-RU"/>
        </w:rPr>
        <w:t xml:space="preserve"> </w:t>
      </w:r>
      <w:r w:rsidRPr="00247631">
        <w:rPr>
          <w:color w:val="auto"/>
          <w:lang w:eastAsia="ru-RU"/>
        </w:rPr>
        <w:t xml:space="preserve">чел (за 15 лет рост составит </w:t>
      </w:r>
      <w:r w:rsidR="00255A8C">
        <w:rPr>
          <w:color w:val="auto"/>
          <w:lang w:eastAsia="ru-RU"/>
        </w:rPr>
        <w:t>31,4</w:t>
      </w:r>
      <w:r w:rsidRPr="00247631">
        <w:rPr>
          <w:color w:val="auto"/>
          <w:lang w:eastAsia="ru-RU"/>
        </w:rPr>
        <w:t>%).</w:t>
      </w:r>
    </w:p>
    <w:p w:rsidR="00937076" w:rsidRPr="00F90B51" w:rsidRDefault="00937076">
      <w:pPr>
        <w:pStyle w:val="a5"/>
        <w:keepLines/>
        <w:suppressAutoHyphens/>
        <w:spacing w:after="0" w:line="348" w:lineRule="auto"/>
        <w:ind w:left="0" w:firstLine="851"/>
        <w:jc w:val="both"/>
        <w:rPr>
          <w:color w:val="auto"/>
          <w:lang w:eastAsia="ru-RU"/>
        </w:rPr>
      </w:pPr>
      <w:r w:rsidRPr="00F90B51">
        <w:rPr>
          <w:color w:val="auto"/>
          <w:lang w:eastAsia="ru-RU"/>
        </w:rPr>
        <w:t>При инновационном сценарии за период с 20</w:t>
      </w:r>
      <w:r w:rsidR="00F90B51" w:rsidRPr="00F90B51">
        <w:rPr>
          <w:color w:val="auto"/>
          <w:lang w:eastAsia="ru-RU"/>
        </w:rPr>
        <w:t>15</w:t>
      </w:r>
      <w:r w:rsidRPr="00F90B51">
        <w:rPr>
          <w:color w:val="auto"/>
          <w:lang w:eastAsia="ru-RU"/>
        </w:rPr>
        <w:t xml:space="preserve"> по 203</w:t>
      </w:r>
      <w:r w:rsidR="00F90B51" w:rsidRPr="00F90B51">
        <w:rPr>
          <w:color w:val="auto"/>
          <w:lang w:eastAsia="ru-RU"/>
        </w:rPr>
        <w:t>5</w:t>
      </w:r>
      <w:r w:rsidRPr="00F90B51">
        <w:rPr>
          <w:color w:val="auto"/>
          <w:lang w:eastAsia="ru-RU"/>
        </w:rPr>
        <w:t xml:space="preserve"> год население муниципального образования</w:t>
      </w:r>
      <w:r w:rsidR="00863DEE" w:rsidRPr="00F90B51">
        <w:rPr>
          <w:color w:val="auto"/>
          <w:lang w:eastAsia="ru-RU"/>
        </w:rPr>
        <w:t xml:space="preserve"> </w:t>
      </w:r>
      <w:r w:rsidRPr="00F90B51">
        <w:rPr>
          <w:color w:val="auto"/>
          <w:lang w:eastAsia="ru-RU"/>
        </w:rPr>
        <w:t xml:space="preserve">увеличится на </w:t>
      </w:r>
      <w:r w:rsidR="00255A8C">
        <w:rPr>
          <w:color w:val="auto"/>
          <w:lang w:eastAsia="ru-RU"/>
        </w:rPr>
        <w:t>37</w:t>
      </w:r>
      <w:r w:rsidRPr="00F90B51">
        <w:rPr>
          <w:color w:val="auto"/>
          <w:lang w:eastAsia="ru-RU"/>
        </w:rPr>
        <w:t xml:space="preserve">%. </w:t>
      </w:r>
    </w:p>
    <w:p w:rsidR="00937076" w:rsidRPr="00F90B51" w:rsidRDefault="00937076">
      <w:pPr>
        <w:pStyle w:val="a5"/>
        <w:keepLines/>
        <w:suppressAutoHyphens/>
        <w:spacing w:after="0" w:line="348" w:lineRule="auto"/>
        <w:ind w:left="0" w:firstLine="851"/>
        <w:jc w:val="both"/>
        <w:rPr>
          <w:color w:val="auto"/>
          <w:lang w:eastAsia="ru-RU"/>
        </w:rPr>
      </w:pPr>
      <w:r w:rsidRPr="00F90B51">
        <w:rPr>
          <w:color w:val="auto"/>
          <w:lang w:eastAsia="ru-RU"/>
        </w:rPr>
        <w:t>Для дальнейших расчетов в генеральном плане численность населения принимается по инновационному сценарию, согласно которому число жителей</w:t>
      </w:r>
      <w:r w:rsidR="00863DEE" w:rsidRPr="00F90B51">
        <w:rPr>
          <w:color w:val="auto"/>
          <w:lang w:eastAsia="ru-RU"/>
        </w:rPr>
        <w:t xml:space="preserve"> </w:t>
      </w:r>
      <w:r w:rsidRPr="00F90B51">
        <w:rPr>
          <w:color w:val="auto"/>
          <w:lang w:eastAsia="ru-RU"/>
        </w:rPr>
        <w:t>муниципального образования к 203</w:t>
      </w:r>
      <w:r w:rsidR="00F90B51" w:rsidRPr="00F90B51">
        <w:rPr>
          <w:color w:val="auto"/>
          <w:lang w:eastAsia="ru-RU"/>
        </w:rPr>
        <w:t>5</w:t>
      </w:r>
      <w:r w:rsidRPr="00F90B51">
        <w:rPr>
          <w:color w:val="auto"/>
          <w:lang w:eastAsia="ru-RU"/>
        </w:rPr>
        <w:t xml:space="preserve"> году составит</w:t>
      </w:r>
      <w:r w:rsidR="00863DEE" w:rsidRPr="00F90B51">
        <w:rPr>
          <w:color w:val="auto"/>
          <w:lang w:eastAsia="ru-RU"/>
        </w:rPr>
        <w:t xml:space="preserve"> </w:t>
      </w:r>
      <w:r w:rsidR="001B0C7C">
        <w:rPr>
          <w:color w:val="auto"/>
          <w:lang w:eastAsia="ru-RU"/>
        </w:rPr>
        <w:t>8290</w:t>
      </w:r>
      <w:r w:rsidR="00F90B51" w:rsidRPr="00F90B51">
        <w:rPr>
          <w:color w:val="auto"/>
          <w:lang w:eastAsia="ru-RU"/>
        </w:rPr>
        <w:t xml:space="preserve"> </w:t>
      </w:r>
      <w:r w:rsidRPr="00F90B51">
        <w:rPr>
          <w:color w:val="auto"/>
          <w:lang w:eastAsia="ru-RU"/>
        </w:rPr>
        <w:t>человек, на 1 очередь (01.01.20</w:t>
      </w:r>
      <w:r w:rsidR="00F90B51" w:rsidRPr="00F90B51">
        <w:rPr>
          <w:color w:val="auto"/>
          <w:lang w:eastAsia="ru-RU"/>
        </w:rPr>
        <w:t>20</w:t>
      </w:r>
      <w:r w:rsidRPr="00F90B51">
        <w:rPr>
          <w:color w:val="auto"/>
          <w:lang w:eastAsia="ru-RU"/>
        </w:rPr>
        <w:t xml:space="preserve"> г.) – </w:t>
      </w:r>
      <w:r w:rsidR="001B0C7C">
        <w:rPr>
          <w:color w:val="auto"/>
          <w:lang w:eastAsia="ru-RU"/>
        </w:rPr>
        <w:t>6560</w:t>
      </w:r>
      <w:r w:rsidR="00F90B51" w:rsidRPr="00F90B51">
        <w:rPr>
          <w:color w:val="auto"/>
          <w:lang w:eastAsia="ru-RU"/>
        </w:rPr>
        <w:t xml:space="preserve"> </w:t>
      </w:r>
      <w:r w:rsidRPr="00F90B51">
        <w:rPr>
          <w:color w:val="auto"/>
          <w:lang w:eastAsia="ru-RU"/>
        </w:rPr>
        <w:t>человек.</w:t>
      </w:r>
    </w:p>
    <w:p w:rsidR="00937076" w:rsidRPr="00F90B51" w:rsidRDefault="00937076">
      <w:pPr>
        <w:pStyle w:val="a5"/>
        <w:keepLines/>
        <w:suppressAutoHyphens/>
        <w:spacing w:after="0" w:line="348" w:lineRule="auto"/>
        <w:ind w:left="0" w:firstLine="851"/>
        <w:jc w:val="both"/>
        <w:rPr>
          <w:color w:val="auto"/>
          <w:lang w:eastAsia="ru-RU"/>
        </w:rPr>
      </w:pPr>
      <w:r w:rsidRPr="00F90B51">
        <w:rPr>
          <w:color w:val="auto"/>
          <w:lang w:eastAsia="ru-RU"/>
        </w:rPr>
        <w:t>Перспективы демографического развития будут определяться:</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t>улучшением жилищных условий;</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lastRenderedPageBreak/>
        <w:t>обеспечения занятости населения;</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t>улучшением инженерно-транспортной инфраструктуры;</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t>совершенствованием социальной и культурно-бытовой инфраструктуры;</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t>созданием более комфортной и экологически чистой среды;</w:t>
      </w:r>
    </w:p>
    <w:p w:rsidR="00937076" w:rsidRPr="00F90B51" w:rsidRDefault="00937076" w:rsidP="00415E4B">
      <w:pPr>
        <w:pStyle w:val="a5"/>
        <w:keepLines/>
        <w:numPr>
          <w:ilvl w:val="0"/>
          <w:numId w:val="28"/>
        </w:numPr>
        <w:suppressAutoHyphens/>
        <w:spacing w:after="0" w:line="360" w:lineRule="auto"/>
        <w:ind w:left="1068" w:hanging="360"/>
        <w:jc w:val="both"/>
        <w:rPr>
          <w:color w:val="auto"/>
        </w:rPr>
      </w:pPr>
      <w:r w:rsidRPr="00F90B51">
        <w:rPr>
          <w:color w:val="auto"/>
        </w:rPr>
        <w:t>созданием механизма социальной защищенности населения и поддержки молодых семей, стимулированием рождаемости и снижением уровня смертности населения, особенно детской и лиц в трудоспособном возрасте.</w:t>
      </w:r>
    </w:p>
    <w:p w:rsidR="00937076" w:rsidRPr="00F90B51" w:rsidRDefault="00937076">
      <w:pPr>
        <w:keepLines/>
        <w:spacing w:after="0" w:line="348" w:lineRule="auto"/>
        <w:ind w:firstLine="680"/>
        <w:jc w:val="both"/>
        <w:rPr>
          <w:rFonts w:eastAsia="Times New Roman"/>
          <w:color w:val="auto"/>
          <w:kern w:val="1"/>
          <w:lang w:eastAsia="ru-RU"/>
        </w:rPr>
      </w:pPr>
    </w:p>
    <w:p w:rsidR="00937076" w:rsidRPr="00F90B51" w:rsidRDefault="00937076" w:rsidP="00415E4B">
      <w:pPr>
        <w:pStyle w:val="2"/>
        <w:keepLines/>
        <w:numPr>
          <w:ilvl w:val="1"/>
          <w:numId w:val="22"/>
        </w:numPr>
        <w:suppressAutoHyphens/>
        <w:spacing w:before="0" w:after="0" w:line="348" w:lineRule="auto"/>
        <w:jc w:val="center"/>
        <w:rPr>
          <w:rFonts w:ascii="Times New Roman" w:hAnsi="Times New Roman" w:cs="Times New Roman"/>
          <w:i w:val="0"/>
          <w:color w:val="auto"/>
          <w:sz w:val="30"/>
          <w:szCs w:val="30"/>
          <w:lang w:val="ru-RU"/>
        </w:rPr>
      </w:pPr>
      <w:bookmarkStart w:id="113" w:name="_Toc247965270"/>
      <w:bookmarkStart w:id="114" w:name="_Toc268263638"/>
      <w:bookmarkStart w:id="115" w:name="_Toc342472318"/>
      <w:bookmarkStart w:id="116" w:name="_Toc432277873"/>
      <w:bookmarkStart w:id="117" w:name="_Toc432407254"/>
      <w:bookmarkStart w:id="118" w:name="_Toc441427394"/>
      <w:bookmarkEnd w:id="113"/>
      <w:bookmarkEnd w:id="114"/>
      <w:bookmarkEnd w:id="115"/>
      <w:r w:rsidRPr="00F90B51">
        <w:rPr>
          <w:rFonts w:ascii="Times New Roman" w:hAnsi="Times New Roman" w:cs="Times New Roman"/>
          <w:i w:val="0"/>
          <w:color w:val="auto"/>
          <w:sz w:val="30"/>
          <w:szCs w:val="30"/>
          <w:lang w:val="ru-RU"/>
        </w:rPr>
        <w:t>Жилищный фонд</w:t>
      </w:r>
      <w:bookmarkEnd w:id="116"/>
      <w:bookmarkEnd w:id="117"/>
      <w:bookmarkEnd w:id="118"/>
    </w:p>
    <w:p w:rsidR="00937076" w:rsidRPr="00F90B51" w:rsidRDefault="00937076">
      <w:pPr>
        <w:pStyle w:val="a5"/>
        <w:keepLines/>
        <w:suppressAutoHyphens/>
        <w:spacing w:after="0" w:line="348" w:lineRule="auto"/>
        <w:ind w:left="0" w:firstLine="851"/>
        <w:jc w:val="both"/>
        <w:rPr>
          <w:color w:val="auto"/>
        </w:rPr>
      </w:pPr>
      <w:bookmarkStart w:id="119" w:name="_Toc247965271"/>
      <w:bookmarkStart w:id="120" w:name="_Toc268263639"/>
      <w:bookmarkStart w:id="121" w:name="_Toc342472319"/>
      <w:bookmarkEnd w:id="119"/>
      <w:bookmarkEnd w:id="120"/>
      <w:bookmarkEnd w:id="121"/>
      <w:r w:rsidRPr="00F90B51">
        <w:rPr>
          <w:color w:val="auto"/>
        </w:rPr>
        <w:t xml:space="preserve">Общая площадь жилищного фонда сельсовета — </w:t>
      </w:r>
      <w:r w:rsidR="001B0C7C">
        <w:rPr>
          <w:color w:val="auto"/>
        </w:rPr>
        <w:t>94 </w:t>
      </w:r>
      <w:r w:rsidR="00595D84">
        <w:rPr>
          <w:color w:val="auto"/>
        </w:rPr>
        <w:t>50</w:t>
      </w:r>
      <w:r w:rsidR="001B0C7C">
        <w:rPr>
          <w:color w:val="auto"/>
        </w:rPr>
        <w:t xml:space="preserve">0 </w:t>
      </w:r>
      <w:r w:rsidRPr="00F90B51">
        <w:rPr>
          <w:color w:val="auto"/>
        </w:rPr>
        <w:t>м</w:t>
      </w:r>
      <w:r w:rsidRPr="00F90B51">
        <w:rPr>
          <w:color w:val="auto"/>
          <w:vertAlign w:val="superscript"/>
        </w:rPr>
        <w:t>2</w:t>
      </w:r>
      <w:r w:rsidRPr="00F90B51">
        <w:rPr>
          <w:color w:val="auto"/>
        </w:rPr>
        <w:t xml:space="preserve">. Общая площадь </w:t>
      </w:r>
      <w:r w:rsidR="00862E0B" w:rsidRPr="00F90B51">
        <w:rPr>
          <w:color w:val="auto"/>
        </w:rPr>
        <w:t>жилых помещений</w:t>
      </w:r>
      <w:r w:rsidRPr="00F90B51">
        <w:rPr>
          <w:color w:val="auto"/>
        </w:rPr>
        <w:t xml:space="preserve">, приходящаяся в среднем на 1 жителя в сельсовете, составляет </w:t>
      </w:r>
      <w:r w:rsidR="001B0C7C">
        <w:rPr>
          <w:color w:val="auto"/>
        </w:rPr>
        <w:t>15,3</w:t>
      </w:r>
      <w:r w:rsidRPr="00F90B51">
        <w:rPr>
          <w:color w:val="auto"/>
        </w:rPr>
        <w:t xml:space="preserve"> м</w:t>
      </w:r>
      <w:r w:rsidRPr="00F90B51">
        <w:rPr>
          <w:color w:val="auto"/>
          <w:vertAlign w:val="superscript"/>
        </w:rPr>
        <w:t>2</w:t>
      </w:r>
      <w:r w:rsidRPr="00F90B51">
        <w:rPr>
          <w:color w:val="auto"/>
        </w:rPr>
        <w:t xml:space="preserve">. Число домохозяйств по состоянию на 01.01.2015 г. составляет </w:t>
      </w:r>
      <w:r w:rsidR="001B0C7C">
        <w:rPr>
          <w:color w:val="auto"/>
        </w:rPr>
        <w:t>1</w:t>
      </w:r>
      <w:r w:rsidR="0082431C">
        <w:rPr>
          <w:color w:val="auto"/>
        </w:rPr>
        <w:t> </w:t>
      </w:r>
      <w:r w:rsidR="00595D84">
        <w:rPr>
          <w:color w:val="auto"/>
        </w:rPr>
        <w:t>470</w:t>
      </w:r>
      <w:r w:rsidR="0082431C">
        <w:rPr>
          <w:color w:val="auto"/>
        </w:rPr>
        <w:t xml:space="preserve"> </w:t>
      </w:r>
      <w:r w:rsidRPr="00F90B51">
        <w:rPr>
          <w:color w:val="auto"/>
        </w:rPr>
        <w:t>единиц. Динамика баланса числа домохозяйств и населения сельсовета за последние годы представлена в</w:t>
      </w:r>
      <w:r w:rsidRPr="00F83734">
        <w:rPr>
          <w:color w:val="0070C0"/>
        </w:rPr>
        <w:t xml:space="preserve"> </w:t>
      </w:r>
      <w:r w:rsidRPr="00F90B51">
        <w:rPr>
          <w:color w:val="auto"/>
        </w:rPr>
        <w:t>таблице:</w:t>
      </w:r>
    </w:p>
    <w:p w:rsidR="00667B06" w:rsidRDefault="00667B06" w:rsidP="00667B06">
      <w:pPr>
        <w:pStyle w:val="ab"/>
        <w:keepNext/>
        <w:spacing w:after="0"/>
        <w:rPr>
          <w:color w:val="auto"/>
          <w:sz w:val="20"/>
        </w:rPr>
      </w:pPr>
      <w:r w:rsidRPr="00667B06">
        <w:rPr>
          <w:color w:val="auto"/>
          <w:sz w:val="20"/>
        </w:rPr>
        <w:t xml:space="preserve">Таблица </w:t>
      </w:r>
      <w:r w:rsidRPr="00667B06">
        <w:rPr>
          <w:color w:val="auto"/>
          <w:sz w:val="20"/>
        </w:rPr>
        <w:fldChar w:fldCharType="begin"/>
      </w:r>
      <w:r w:rsidRPr="00667B06">
        <w:rPr>
          <w:color w:val="auto"/>
          <w:sz w:val="20"/>
        </w:rPr>
        <w:instrText xml:space="preserve"> SEQ Таблица \* ARABIC </w:instrText>
      </w:r>
      <w:r w:rsidRPr="00667B06">
        <w:rPr>
          <w:color w:val="auto"/>
          <w:sz w:val="20"/>
        </w:rPr>
        <w:fldChar w:fldCharType="separate"/>
      </w:r>
      <w:r w:rsidR="00937071">
        <w:rPr>
          <w:noProof/>
          <w:color w:val="auto"/>
          <w:sz w:val="20"/>
        </w:rPr>
        <w:t>5</w:t>
      </w:r>
      <w:r w:rsidRPr="00667B06">
        <w:rPr>
          <w:color w:val="auto"/>
          <w:sz w:val="20"/>
        </w:rPr>
        <w:fldChar w:fldCharType="end"/>
      </w:r>
      <w:r w:rsidRPr="00667B06">
        <w:rPr>
          <w:color w:val="auto"/>
          <w:sz w:val="20"/>
        </w:rPr>
        <w:t xml:space="preserve"> Число домохозяйств и средний состав семьи</w:t>
      </w:r>
    </w:p>
    <w:tbl>
      <w:tblPr>
        <w:tblW w:w="8789" w:type="dxa"/>
        <w:tblInd w:w="108" w:type="dxa"/>
        <w:tblLayout w:type="fixed"/>
        <w:tblLook w:val="0000" w:firstRow="0" w:lastRow="0" w:firstColumn="0" w:lastColumn="0" w:noHBand="0" w:noVBand="0"/>
      </w:tblPr>
      <w:tblGrid>
        <w:gridCol w:w="1276"/>
        <w:gridCol w:w="709"/>
        <w:gridCol w:w="709"/>
        <w:gridCol w:w="850"/>
        <w:gridCol w:w="851"/>
        <w:gridCol w:w="850"/>
        <w:gridCol w:w="851"/>
        <w:gridCol w:w="850"/>
        <w:gridCol w:w="851"/>
        <w:gridCol w:w="992"/>
      </w:tblGrid>
      <w:tr w:rsidR="00937076" w:rsidRPr="00667B06" w:rsidTr="00595D84">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Населенный пункт</w:t>
            </w:r>
          </w:p>
        </w:tc>
        <w:tc>
          <w:tcPr>
            <w:tcW w:w="709"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Число д/х</w:t>
            </w:r>
          </w:p>
        </w:tc>
        <w:tc>
          <w:tcPr>
            <w:tcW w:w="709"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Населен.</w:t>
            </w:r>
          </w:p>
        </w:tc>
        <w:tc>
          <w:tcPr>
            <w:tcW w:w="850"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Сред.</w:t>
            </w:r>
          </w:p>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состав семьи</w:t>
            </w:r>
          </w:p>
        </w:tc>
        <w:tc>
          <w:tcPr>
            <w:tcW w:w="851"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Число д/х</w:t>
            </w:r>
          </w:p>
        </w:tc>
        <w:tc>
          <w:tcPr>
            <w:tcW w:w="850"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Населен.</w:t>
            </w:r>
          </w:p>
        </w:tc>
        <w:tc>
          <w:tcPr>
            <w:tcW w:w="851"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Сред.</w:t>
            </w:r>
          </w:p>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состав семьи</w:t>
            </w:r>
          </w:p>
        </w:tc>
        <w:tc>
          <w:tcPr>
            <w:tcW w:w="850"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Число д/х</w:t>
            </w:r>
          </w:p>
        </w:tc>
        <w:tc>
          <w:tcPr>
            <w:tcW w:w="851"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Населен.</w:t>
            </w:r>
          </w:p>
        </w:tc>
        <w:tc>
          <w:tcPr>
            <w:tcW w:w="992" w:type="dxa"/>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Сред.</w:t>
            </w:r>
          </w:p>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состав семьи</w:t>
            </w:r>
          </w:p>
        </w:tc>
      </w:tr>
      <w:tr w:rsidR="0082431C" w:rsidRPr="00667B06" w:rsidTr="00595D84">
        <w:tc>
          <w:tcPr>
            <w:tcW w:w="1276" w:type="dxa"/>
            <w:vMerge/>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widowControl w:val="0"/>
              <w:spacing w:after="0" w:line="240" w:lineRule="auto"/>
              <w:rPr>
                <w:rFonts w:eastAsia="Times New Roman"/>
                <w:b/>
                <w:color w:val="auto"/>
                <w:sz w:val="20"/>
                <w:szCs w:val="20"/>
                <w:lang w:eastAsia="ru-RU"/>
              </w:rPr>
            </w:pPr>
          </w:p>
        </w:tc>
        <w:tc>
          <w:tcPr>
            <w:tcW w:w="2268" w:type="dxa"/>
            <w:gridSpan w:val="3"/>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1B0C7C">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201</w:t>
            </w:r>
            <w:r w:rsidR="001B0C7C">
              <w:rPr>
                <w:rFonts w:eastAsia="Times New Roman"/>
                <w:b/>
                <w:color w:val="auto"/>
                <w:sz w:val="20"/>
                <w:szCs w:val="20"/>
                <w:lang w:eastAsia="ru-RU"/>
              </w:rPr>
              <w:t>0</w:t>
            </w:r>
            <w:r w:rsidRPr="00667B06">
              <w:rPr>
                <w:rFonts w:eastAsia="Times New Roman"/>
                <w:b/>
                <w:color w:val="auto"/>
                <w:sz w:val="20"/>
                <w:szCs w:val="20"/>
                <w:lang w:eastAsia="ru-RU"/>
              </w:rPr>
              <w:t>г.</w:t>
            </w:r>
          </w:p>
        </w:tc>
        <w:tc>
          <w:tcPr>
            <w:tcW w:w="2552" w:type="dxa"/>
            <w:gridSpan w:val="3"/>
            <w:tcBorders>
              <w:top w:val="single" w:sz="4" w:space="0" w:color="000000"/>
              <w:left w:val="single" w:sz="4" w:space="0" w:color="000000"/>
              <w:bottom w:val="single" w:sz="4" w:space="0" w:color="000000"/>
              <w:right w:val="single" w:sz="4" w:space="0" w:color="000000"/>
            </w:tcBorders>
            <w:vAlign w:val="center"/>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2013г.</w:t>
            </w:r>
          </w:p>
        </w:tc>
        <w:tc>
          <w:tcPr>
            <w:tcW w:w="2693" w:type="dxa"/>
            <w:gridSpan w:val="3"/>
            <w:tcBorders>
              <w:top w:val="single" w:sz="4" w:space="0" w:color="000000"/>
              <w:left w:val="single" w:sz="4" w:space="0" w:color="000000"/>
              <w:bottom w:val="single" w:sz="4" w:space="0" w:color="000000"/>
              <w:right w:val="single" w:sz="4" w:space="0" w:color="000000"/>
            </w:tcBorders>
          </w:tcPr>
          <w:p w:rsidR="00937076" w:rsidRPr="00667B06" w:rsidRDefault="00937076" w:rsidP="005A5617">
            <w:pPr>
              <w:keepNext/>
              <w:widowControl w:val="0"/>
              <w:spacing w:after="0" w:line="240" w:lineRule="auto"/>
              <w:jc w:val="center"/>
              <w:rPr>
                <w:rFonts w:eastAsia="Times New Roman"/>
                <w:b/>
                <w:color w:val="auto"/>
                <w:sz w:val="20"/>
                <w:szCs w:val="20"/>
                <w:lang w:eastAsia="ru-RU"/>
              </w:rPr>
            </w:pPr>
            <w:r w:rsidRPr="00667B06">
              <w:rPr>
                <w:rFonts w:eastAsia="Times New Roman"/>
                <w:b/>
                <w:color w:val="auto"/>
                <w:sz w:val="20"/>
                <w:szCs w:val="20"/>
                <w:lang w:eastAsia="ru-RU"/>
              </w:rPr>
              <w:t>20</w:t>
            </w:r>
            <w:r w:rsidR="0082431C">
              <w:rPr>
                <w:rFonts w:eastAsia="Times New Roman"/>
                <w:b/>
                <w:color w:val="auto"/>
                <w:sz w:val="20"/>
                <w:szCs w:val="20"/>
                <w:lang w:eastAsia="ru-RU"/>
              </w:rPr>
              <w:t>15</w:t>
            </w:r>
            <w:r w:rsidRPr="00667B06">
              <w:rPr>
                <w:rFonts w:eastAsia="Times New Roman"/>
                <w:b/>
                <w:color w:val="auto"/>
                <w:sz w:val="20"/>
                <w:szCs w:val="20"/>
                <w:lang w:eastAsia="ru-RU"/>
              </w:rPr>
              <w:t>г.</w:t>
            </w:r>
          </w:p>
        </w:tc>
      </w:tr>
      <w:tr w:rsidR="005A5617" w:rsidRPr="00667B06" w:rsidTr="00595D84">
        <w:tc>
          <w:tcPr>
            <w:tcW w:w="1276" w:type="dxa"/>
            <w:tcBorders>
              <w:top w:val="single" w:sz="4" w:space="0" w:color="000000"/>
              <w:left w:val="single" w:sz="4" w:space="0" w:color="000000"/>
              <w:bottom w:val="single" w:sz="4" w:space="0" w:color="000000"/>
              <w:right w:val="single" w:sz="4" w:space="0" w:color="000000"/>
            </w:tcBorders>
            <w:vAlign w:val="center"/>
          </w:tcPr>
          <w:p w:rsidR="005A5617" w:rsidRPr="00667B06" w:rsidRDefault="008D08E2" w:rsidP="005A5617">
            <w:pPr>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с. Анди</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rFonts w:eastAsia="Times New Roman"/>
                <w:color w:val="auto"/>
                <w:sz w:val="20"/>
                <w:szCs w:val="20"/>
                <w:lang w:eastAsia="ru-RU"/>
              </w:rPr>
            </w:pPr>
            <w:r>
              <w:rPr>
                <w:sz w:val="20"/>
                <w:szCs w:val="20"/>
              </w:rPr>
              <w:t>1230</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1B0C7C" w:rsidP="00C82A8C">
            <w:pPr>
              <w:spacing w:after="0" w:line="240" w:lineRule="auto"/>
              <w:jc w:val="center"/>
              <w:rPr>
                <w:sz w:val="20"/>
                <w:szCs w:val="20"/>
              </w:rPr>
            </w:pPr>
            <w:r>
              <w:rPr>
                <w:sz w:val="20"/>
                <w:szCs w:val="20"/>
              </w:rPr>
              <w:t>5591</w:t>
            </w:r>
          </w:p>
        </w:tc>
        <w:tc>
          <w:tcPr>
            <w:tcW w:w="850" w:type="dxa"/>
            <w:vMerge w:val="restart"/>
            <w:tcBorders>
              <w:top w:val="single" w:sz="4" w:space="0" w:color="000000"/>
              <w:left w:val="single" w:sz="4" w:space="0" w:color="000000"/>
              <w:right w:val="single" w:sz="4" w:space="0" w:color="000000"/>
            </w:tcBorders>
            <w:vAlign w:val="center"/>
          </w:tcPr>
          <w:p w:rsidR="005A5617" w:rsidRPr="00667B06" w:rsidRDefault="00514067" w:rsidP="005A5617">
            <w:pPr>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4,5</w:t>
            </w: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rFonts w:eastAsia="Times New Roman"/>
                <w:color w:val="auto"/>
                <w:sz w:val="20"/>
                <w:szCs w:val="20"/>
                <w:lang w:eastAsia="ru-RU"/>
              </w:rPr>
            </w:pPr>
            <w:r>
              <w:rPr>
                <w:sz w:val="20"/>
                <w:szCs w:val="20"/>
              </w:rPr>
              <w:t>1</w:t>
            </w:r>
            <w:r w:rsidR="00514067">
              <w:rPr>
                <w:sz w:val="20"/>
                <w:szCs w:val="20"/>
              </w:rPr>
              <w:t>258</w:t>
            </w: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14067" w:rsidP="00C82A8C">
            <w:pPr>
              <w:spacing w:after="0" w:line="240" w:lineRule="auto"/>
              <w:jc w:val="center"/>
              <w:rPr>
                <w:sz w:val="20"/>
                <w:szCs w:val="20"/>
              </w:rPr>
            </w:pPr>
            <w:r>
              <w:rPr>
                <w:sz w:val="20"/>
                <w:szCs w:val="20"/>
              </w:rPr>
              <w:t>5786</w:t>
            </w:r>
          </w:p>
        </w:tc>
        <w:tc>
          <w:tcPr>
            <w:tcW w:w="851" w:type="dxa"/>
            <w:vMerge w:val="restart"/>
            <w:tcBorders>
              <w:top w:val="single" w:sz="4" w:space="0" w:color="000000"/>
              <w:left w:val="single" w:sz="4" w:space="0" w:color="000000"/>
              <w:right w:val="single" w:sz="4" w:space="0" w:color="000000"/>
            </w:tcBorders>
            <w:vAlign w:val="center"/>
          </w:tcPr>
          <w:p w:rsidR="005A5617" w:rsidRPr="00667B06" w:rsidRDefault="00514067" w:rsidP="005A5617">
            <w:pPr>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4,6</w:t>
            </w: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rFonts w:eastAsia="Times New Roman"/>
                <w:color w:val="auto"/>
                <w:sz w:val="20"/>
                <w:szCs w:val="20"/>
                <w:lang w:eastAsia="ru-RU"/>
              </w:rPr>
            </w:pPr>
            <w:r>
              <w:rPr>
                <w:sz w:val="20"/>
                <w:szCs w:val="20"/>
              </w:rPr>
              <w:t>13</w:t>
            </w:r>
            <w:r w:rsidR="00514067">
              <w:rPr>
                <w:sz w:val="20"/>
                <w:szCs w:val="20"/>
              </w:rPr>
              <w:t>64</w:t>
            </w: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14067" w:rsidP="00C82A8C">
            <w:pPr>
              <w:spacing w:after="0" w:line="240" w:lineRule="auto"/>
              <w:jc w:val="center"/>
              <w:rPr>
                <w:sz w:val="20"/>
                <w:szCs w:val="20"/>
              </w:rPr>
            </w:pPr>
            <w:r>
              <w:rPr>
                <w:sz w:val="20"/>
                <w:szCs w:val="20"/>
              </w:rPr>
              <w:t>5949</w:t>
            </w:r>
          </w:p>
        </w:tc>
        <w:tc>
          <w:tcPr>
            <w:tcW w:w="992" w:type="dxa"/>
            <w:vMerge w:val="restart"/>
            <w:tcBorders>
              <w:top w:val="single" w:sz="4" w:space="0" w:color="000000"/>
              <w:left w:val="single" w:sz="4" w:space="0" w:color="000000"/>
              <w:right w:val="single" w:sz="4" w:space="0" w:color="000000"/>
            </w:tcBorders>
            <w:vAlign w:val="center"/>
          </w:tcPr>
          <w:p w:rsidR="005A5617" w:rsidRPr="00667B06" w:rsidRDefault="00514067" w:rsidP="005A5617">
            <w:pPr>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4,4</w:t>
            </w:r>
          </w:p>
        </w:tc>
      </w:tr>
      <w:tr w:rsidR="005A5617" w:rsidRPr="00667B06" w:rsidTr="00595D84">
        <w:tc>
          <w:tcPr>
            <w:tcW w:w="1276" w:type="dxa"/>
            <w:tcBorders>
              <w:top w:val="single" w:sz="4" w:space="0" w:color="000000"/>
              <w:left w:val="single" w:sz="4" w:space="0" w:color="000000"/>
              <w:bottom w:val="single" w:sz="4" w:space="0" w:color="000000"/>
              <w:right w:val="single" w:sz="4" w:space="0" w:color="000000"/>
            </w:tcBorders>
            <w:vAlign w:val="center"/>
          </w:tcPr>
          <w:p w:rsidR="005A5617" w:rsidRPr="00667B06" w:rsidRDefault="005A5617" w:rsidP="005A5617">
            <w:pPr>
              <w:widowControl w:val="0"/>
              <w:spacing w:after="0" w:line="240" w:lineRule="auto"/>
              <w:jc w:val="center"/>
              <w:rPr>
                <w:rFonts w:eastAsia="Times New Roman"/>
                <w:color w:val="auto"/>
                <w:sz w:val="20"/>
                <w:szCs w:val="20"/>
                <w:lang w:eastAsia="ru-RU"/>
              </w:rPr>
            </w:pPr>
            <w:r w:rsidRPr="00667B06">
              <w:rPr>
                <w:rFonts w:eastAsia="Times New Roman"/>
                <w:color w:val="auto"/>
                <w:sz w:val="20"/>
                <w:szCs w:val="20"/>
                <w:lang w:eastAsia="ru-RU"/>
              </w:rPr>
              <w:t xml:space="preserve">с. </w:t>
            </w:r>
            <w:r>
              <w:rPr>
                <w:rFonts w:eastAsia="Times New Roman"/>
                <w:color w:val="auto"/>
                <w:sz w:val="20"/>
                <w:szCs w:val="20"/>
                <w:lang w:eastAsia="ru-RU"/>
              </w:rPr>
              <w:t>Гунха</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49</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1B0C7C" w:rsidP="005A5617">
            <w:pPr>
              <w:spacing w:after="0" w:line="240" w:lineRule="auto"/>
              <w:jc w:val="center"/>
              <w:rPr>
                <w:sz w:val="20"/>
                <w:szCs w:val="20"/>
              </w:rPr>
            </w:pPr>
            <w:r>
              <w:rPr>
                <w:sz w:val="20"/>
                <w:szCs w:val="20"/>
              </w:rPr>
              <w:t>128</w:t>
            </w:r>
          </w:p>
        </w:tc>
        <w:tc>
          <w:tcPr>
            <w:tcW w:w="850"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14067" w:rsidP="005A5617">
            <w:pPr>
              <w:spacing w:after="0" w:line="240" w:lineRule="auto"/>
              <w:jc w:val="center"/>
              <w:rPr>
                <w:sz w:val="20"/>
                <w:szCs w:val="20"/>
              </w:rPr>
            </w:pPr>
            <w:r>
              <w:rPr>
                <w:sz w:val="20"/>
                <w:szCs w:val="20"/>
              </w:rPr>
              <w:t>32</w:t>
            </w: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14067" w:rsidP="005A5617">
            <w:pPr>
              <w:spacing w:after="0" w:line="240" w:lineRule="auto"/>
              <w:jc w:val="center"/>
              <w:rPr>
                <w:sz w:val="20"/>
                <w:szCs w:val="20"/>
              </w:rPr>
            </w:pPr>
            <w:r>
              <w:rPr>
                <w:sz w:val="20"/>
                <w:szCs w:val="20"/>
              </w:rPr>
              <w:t>128</w:t>
            </w:r>
          </w:p>
        </w:tc>
        <w:tc>
          <w:tcPr>
            <w:tcW w:w="851"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14067" w:rsidP="005A5617">
            <w:pPr>
              <w:spacing w:after="0" w:line="240" w:lineRule="auto"/>
              <w:jc w:val="center"/>
              <w:rPr>
                <w:sz w:val="20"/>
                <w:szCs w:val="20"/>
              </w:rPr>
            </w:pPr>
            <w:r>
              <w:rPr>
                <w:sz w:val="20"/>
                <w:szCs w:val="20"/>
              </w:rPr>
              <w:t>40</w:t>
            </w: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204</w:t>
            </w:r>
          </w:p>
        </w:tc>
        <w:tc>
          <w:tcPr>
            <w:tcW w:w="992"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r>
      <w:tr w:rsidR="005A5617" w:rsidRPr="00667B06" w:rsidTr="00595D84">
        <w:tc>
          <w:tcPr>
            <w:tcW w:w="1276" w:type="dxa"/>
            <w:tcBorders>
              <w:top w:val="single" w:sz="4" w:space="0" w:color="000000"/>
              <w:left w:val="single" w:sz="4" w:space="0" w:color="000000"/>
              <w:bottom w:val="single" w:sz="4" w:space="0" w:color="000000"/>
              <w:right w:val="single" w:sz="4" w:space="0" w:color="000000"/>
            </w:tcBorders>
            <w:vAlign w:val="center"/>
          </w:tcPr>
          <w:p w:rsidR="005A5617" w:rsidRPr="00667B06" w:rsidRDefault="005A5617" w:rsidP="005A5617">
            <w:pPr>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с. Цибилта</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11</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1B0C7C" w:rsidP="005A5617">
            <w:pPr>
              <w:spacing w:after="0" w:line="240" w:lineRule="auto"/>
              <w:jc w:val="center"/>
              <w:rPr>
                <w:sz w:val="20"/>
                <w:szCs w:val="20"/>
              </w:rPr>
            </w:pPr>
            <w:r>
              <w:rPr>
                <w:sz w:val="20"/>
                <w:szCs w:val="20"/>
              </w:rPr>
              <w:t>46</w:t>
            </w:r>
          </w:p>
        </w:tc>
        <w:tc>
          <w:tcPr>
            <w:tcW w:w="850"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9</w:t>
            </w: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14067" w:rsidP="005A5617">
            <w:pPr>
              <w:spacing w:after="0" w:line="240" w:lineRule="auto"/>
              <w:jc w:val="center"/>
              <w:rPr>
                <w:sz w:val="20"/>
                <w:szCs w:val="20"/>
              </w:rPr>
            </w:pPr>
            <w:r>
              <w:rPr>
                <w:sz w:val="20"/>
                <w:szCs w:val="20"/>
              </w:rPr>
              <w:t>46</w:t>
            </w:r>
          </w:p>
        </w:tc>
        <w:tc>
          <w:tcPr>
            <w:tcW w:w="851"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9</w:t>
            </w: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A5617" w:rsidP="005A5617">
            <w:pPr>
              <w:spacing w:after="0" w:line="240" w:lineRule="auto"/>
              <w:jc w:val="center"/>
              <w:rPr>
                <w:sz w:val="20"/>
                <w:szCs w:val="20"/>
              </w:rPr>
            </w:pPr>
            <w:r>
              <w:rPr>
                <w:sz w:val="20"/>
                <w:szCs w:val="20"/>
              </w:rPr>
              <w:t>21</w:t>
            </w:r>
          </w:p>
        </w:tc>
        <w:tc>
          <w:tcPr>
            <w:tcW w:w="992" w:type="dxa"/>
            <w:vMerge/>
            <w:tcBorders>
              <w:left w:val="single" w:sz="4" w:space="0" w:color="000000"/>
              <w:right w:val="single" w:sz="4" w:space="0" w:color="000000"/>
            </w:tcBorders>
            <w:vAlign w:val="center"/>
          </w:tcPr>
          <w:p w:rsidR="005A5617" w:rsidRPr="00667B06" w:rsidRDefault="005A5617" w:rsidP="005A5617">
            <w:pPr>
              <w:widowControl w:val="0"/>
              <w:spacing w:after="0" w:line="240" w:lineRule="auto"/>
              <w:rPr>
                <w:rFonts w:eastAsia="Times New Roman"/>
                <w:color w:val="auto"/>
                <w:sz w:val="20"/>
                <w:szCs w:val="20"/>
                <w:lang w:eastAsia="ru-RU"/>
              </w:rPr>
            </w:pPr>
          </w:p>
        </w:tc>
      </w:tr>
      <w:tr w:rsidR="005A5617" w:rsidRPr="00737C90" w:rsidTr="00595D84">
        <w:tc>
          <w:tcPr>
            <w:tcW w:w="1276" w:type="dxa"/>
            <w:tcBorders>
              <w:top w:val="single" w:sz="4" w:space="0" w:color="000000"/>
              <w:left w:val="single" w:sz="4" w:space="0" w:color="000000"/>
              <w:bottom w:val="single" w:sz="4" w:space="0" w:color="000000"/>
              <w:right w:val="single" w:sz="4" w:space="0" w:color="000000"/>
            </w:tcBorders>
            <w:vAlign w:val="center"/>
          </w:tcPr>
          <w:p w:rsidR="005A5617" w:rsidRPr="00737C90" w:rsidRDefault="005A5617" w:rsidP="005A5617">
            <w:pPr>
              <w:widowControl w:val="0"/>
              <w:spacing w:after="0" w:line="240" w:lineRule="auto"/>
              <w:jc w:val="center"/>
              <w:rPr>
                <w:rFonts w:eastAsia="Times New Roman"/>
                <w:b/>
                <w:color w:val="auto"/>
                <w:sz w:val="20"/>
                <w:szCs w:val="20"/>
                <w:lang w:eastAsia="ru-RU"/>
              </w:rPr>
            </w:pPr>
            <w:r w:rsidRPr="00737C90">
              <w:rPr>
                <w:rFonts w:eastAsia="Times New Roman"/>
                <w:b/>
                <w:color w:val="auto"/>
                <w:sz w:val="20"/>
                <w:szCs w:val="20"/>
                <w:lang w:eastAsia="ru-RU"/>
              </w:rPr>
              <w:t>Всего</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sz w:val="20"/>
                <w:szCs w:val="20"/>
              </w:rPr>
            </w:pPr>
            <w:r>
              <w:rPr>
                <w:sz w:val="20"/>
                <w:szCs w:val="20"/>
              </w:rPr>
              <w:t>1290</w:t>
            </w:r>
          </w:p>
        </w:tc>
        <w:tc>
          <w:tcPr>
            <w:tcW w:w="709" w:type="dxa"/>
            <w:tcBorders>
              <w:top w:val="single" w:sz="4" w:space="0" w:color="000000"/>
              <w:left w:val="single" w:sz="4" w:space="0" w:color="000000"/>
              <w:bottom w:val="single" w:sz="4" w:space="0" w:color="000000"/>
              <w:right w:val="single" w:sz="4" w:space="0" w:color="000000"/>
            </w:tcBorders>
            <w:vAlign w:val="center"/>
          </w:tcPr>
          <w:p w:rsidR="005A5617" w:rsidRDefault="00514067" w:rsidP="00D27EEF">
            <w:pPr>
              <w:spacing w:after="0" w:line="240" w:lineRule="auto"/>
              <w:jc w:val="center"/>
              <w:rPr>
                <w:sz w:val="20"/>
                <w:szCs w:val="20"/>
              </w:rPr>
            </w:pPr>
            <w:r>
              <w:rPr>
                <w:sz w:val="20"/>
                <w:szCs w:val="20"/>
              </w:rPr>
              <w:t>5675</w:t>
            </w:r>
          </w:p>
        </w:tc>
        <w:tc>
          <w:tcPr>
            <w:tcW w:w="850" w:type="dxa"/>
            <w:vMerge/>
            <w:tcBorders>
              <w:left w:val="single" w:sz="4" w:space="0" w:color="000000"/>
              <w:bottom w:val="single" w:sz="4" w:space="0" w:color="000000"/>
              <w:right w:val="single" w:sz="4" w:space="0" w:color="000000"/>
            </w:tcBorders>
            <w:vAlign w:val="center"/>
          </w:tcPr>
          <w:p w:rsidR="005A5617" w:rsidRPr="00737C90" w:rsidRDefault="005A5617" w:rsidP="005A5617">
            <w:pPr>
              <w:widowControl w:val="0"/>
              <w:spacing w:after="0" w:line="240" w:lineRule="auto"/>
              <w:rPr>
                <w:rFonts w:eastAsia="Times New Roman"/>
                <w:b/>
                <w:color w:val="auto"/>
                <w:sz w:val="20"/>
                <w:szCs w:val="20"/>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sz w:val="20"/>
                <w:szCs w:val="20"/>
              </w:rPr>
            </w:pPr>
            <w:r>
              <w:rPr>
                <w:sz w:val="20"/>
                <w:szCs w:val="20"/>
              </w:rPr>
              <w:t>1413</w:t>
            </w: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sz w:val="20"/>
                <w:szCs w:val="20"/>
              </w:rPr>
            </w:pPr>
            <w:r>
              <w:rPr>
                <w:sz w:val="20"/>
                <w:szCs w:val="20"/>
              </w:rPr>
              <w:t>4831</w:t>
            </w:r>
          </w:p>
        </w:tc>
        <w:tc>
          <w:tcPr>
            <w:tcW w:w="851" w:type="dxa"/>
            <w:vMerge/>
            <w:tcBorders>
              <w:left w:val="single" w:sz="4" w:space="0" w:color="000000"/>
              <w:bottom w:val="single" w:sz="4" w:space="0" w:color="000000"/>
              <w:right w:val="single" w:sz="4" w:space="0" w:color="000000"/>
            </w:tcBorders>
            <w:vAlign w:val="center"/>
          </w:tcPr>
          <w:p w:rsidR="005A5617" w:rsidRPr="00737C90" w:rsidRDefault="005A5617" w:rsidP="005A5617">
            <w:pPr>
              <w:widowControl w:val="0"/>
              <w:spacing w:after="0" w:line="240" w:lineRule="auto"/>
              <w:rPr>
                <w:rFonts w:eastAsia="Times New Roman"/>
                <w:b/>
                <w:color w:val="auto"/>
                <w:sz w:val="20"/>
                <w:szCs w:val="20"/>
                <w:lang w:eastAsia="ru-RU"/>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A5617" w:rsidRDefault="005A5617" w:rsidP="00C82A8C">
            <w:pPr>
              <w:spacing w:after="0" w:line="240" w:lineRule="auto"/>
              <w:jc w:val="center"/>
              <w:rPr>
                <w:sz w:val="20"/>
                <w:szCs w:val="20"/>
              </w:rPr>
            </w:pPr>
            <w:r>
              <w:rPr>
                <w:sz w:val="20"/>
                <w:szCs w:val="20"/>
              </w:rPr>
              <w:t>1470</w:t>
            </w:r>
          </w:p>
        </w:tc>
        <w:tc>
          <w:tcPr>
            <w:tcW w:w="851" w:type="dxa"/>
            <w:tcBorders>
              <w:top w:val="single" w:sz="4" w:space="0" w:color="000000"/>
              <w:left w:val="single" w:sz="4" w:space="0" w:color="000000"/>
              <w:bottom w:val="single" w:sz="4" w:space="0" w:color="000000"/>
              <w:right w:val="single" w:sz="4" w:space="0" w:color="000000"/>
            </w:tcBorders>
            <w:vAlign w:val="center"/>
          </w:tcPr>
          <w:p w:rsidR="005A5617" w:rsidRDefault="00514067" w:rsidP="00C82A8C">
            <w:pPr>
              <w:spacing w:after="0" w:line="240" w:lineRule="auto"/>
              <w:jc w:val="center"/>
              <w:rPr>
                <w:sz w:val="20"/>
                <w:szCs w:val="20"/>
              </w:rPr>
            </w:pPr>
            <w:r>
              <w:rPr>
                <w:sz w:val="20"/>
                <w:szCs w:val="20"/>
              </w:rPr>
              <w:t>6174</w:t>
            </w:r>
          </w:p>
        </w:tc>
        <w:tc>
          <w:tcPr>
            <w:tcW w:w="992" w:type="dxa"/>
            <w:vMerge/>
            <w:tcBorders>
              <w:left w:val="single" w:sz="4" w:space="0" w:color="000000"/>
              <w:bottom w:val="single" w:sz="4" w:space="0" w:color="000000"/>
              <w:right w:val="single" w:sz="4" w:space="0" w:color="000000"/>
            </w:tcBorders>
            <w:vAlign w:val="center"/>
          </w:tcPr>
          <w:p w:rsidR="005A5617" w:rsidRPr="00737C90" w:rsidRDefault="005A5617" w:rsidP="005A5617">
            <w:pPr>
              <w:widowControl w:val="0"/>
              <w:spacing w:after="0" w:line="240" w:lineRule="auto"/>
              <w:rPr>
                <w:rFonts w:eastAsia="Times New Roman"/>
                <w:b/>
                <w:color w:val="auto"/>
                <w:sz w:val="20"/>
                <w:szCs w:val="20"/>
                <w:lang w:eastAsia="ru-RU"/>
              </w:rPr>
            </w:pPr>
          </w:p>
        </w:tc>
      </w:tr>
    </w:tbl>
    <w:p w:rsidR="00937076" w:rsidRPr="00737C90" w:rsidRDefault="00737C90" w:rsidP="00514067">
      <w:pPr>
        <w:pStyle w:val="a5"/>
        <w:keepLines/>
        <w:suppressAutoHyphens/>
        <w:spacing w:before="240" w:after="0" w:line="360" w:lineRule="auto"/>
        <w:ind w:left="0" w:firstLine="851"/>
        <w:jc w:val="both"/>
        <w:rPr>
          <w:color w:val="auto"/>
        </w:rPr>
      </w:pPr>
      <w:r w:rsidRPr="00737C90">
        <w:rPr>
          <w:color w:val="auto"/>
        </w:rPr>
        <w:t xml:space="preserve">Наблюдается тенденция </w:t>
      </w:r>
      <w:r w:rsidR="005A5617">
        <w:rPr>
          <w:color w:val="auto"/>
        </w:rPr>
        <w:t>уменьшения</w:t>
      </w:r>
      <w:r w:rsidR="00514067">
        <w:rPr>
          <w:color w:val="auto"/>
        </w:rPr>
        <w:t xml:space="preserve"> состава семьи</w:t>
      </w:r>
      <w:r w:rsidRPr="00737C90">
        <w:rPr>
          <w:color w:val="auto"/>
        </w:rPr>
        <w:t>.</w:t>
      </w:r>
    </w:p>
    <w:p w:rsidR="00937076" w:rsidRPr="00737C90" w:rsidRDefault="00937076">
      <w:pPr>
        <w:pStyle w:val="a5"/>
        <w:keepLines/>
        <w:suppressAutoHyphens/>
        <w:spacing w:after="0" w:line="360" w:lineRule="auto"/>
        <w:ind w:left="0" w:firstLine="851"/>
        <w:jc w:val="both"/>
        <w:rPr>
          <w:color w:val="auto"/>
        </w:rPr>
      </w:pPr>
      <w:r w:rsidRPr="00737C90">
        <w:rPr>
          <w:color w:val="auto"/>
        </w:rPr>
        <w:t xml:space="preserve">Характеристика жилищного фонда представлена в таблице: </w:t>
      </w:r>
    </w:p>
    <w:p w:rsidR="00737C90" w:rsidRPr="00737C90" w:rsidRDefault="00737C90" w:rsidP="00737C90">
      <w:pPr>
        <w:pStyle w:val="ab"/>
        <w:keepNext/>
        <w:spacing w:after="0"/>
        <w:rPr>
          <w:color w:val="auto"/>
          <w:sz w:val="20"/>
        </w:rPr>
      </w:pPr>
      <w:r w:rsidRPr="00737C90">
        <w:rPr>
          <w:color w:val="auto"/>
          <w:sz w:val="20"/>
        </w:rPr>
        <w:t xml:space="preserve">Таблица </w:t>
      </w:r>
      <w:r w:rsidRPr="00737C90">
        <w:rPr>
          <w:color w:val="auto"/>
          <w:sz w:val="20"/>
        </w:rPr>
        <w:fldChar w:fldCharType="begin"/>
      </w:r>
      <w:r w:rsidRPr="00737C90">
        <w:rPr>
          <w:color w:val="auto"/>
          <w:sz w:val="20"/>
        </w:rPr>
        <w:instrText xml:space="preserve"> SEQ Таблица \* ARABIC </w:instrText>
      </w:r>
      <w:r w:rsidRPr="00737C90">
        <w:rPr>
          <w:color w:val="auto"/>
          <w:sz w:val="20"/>
        </w:rPr>
        <w:fldChar w:fldCharType="separate"/>
      </w:r>
      <w:r w:rsidR="00937071">
        <w:rPr>
          <w:noProof/>
          <w:color w:val="auto"/>
          <w:sz w:val="20"/>
        </w:rPr>
        <w:t>6</w:t>
      </w:r>
      <w:r w:rsidRPr="00737C90">
        <w:rPr>
          <w:color w:val="auto"/>
          <w:sz w:val="20"/>
        </w:rPr>
        <w:fldChar w:fldCharType="end"/>
      </w:r>
      <w:r w:rsidRPr="00737C90">
        <w:rPr>
          <w:color w:val="auto"/>
          <w:sz w:val="20"/>
        </w:rPr>
        <w:t xml:space="preserve"> Характеристика жилищного фонда</w:t>
      </w:r>
    </w:p>
    <w:tbl>
      <w:tblPr>
        <w:tblW w:w="8520" w:type="dxa"/>
        <w:tblCellMar>
          <w:top w:w="15" w:type="dxa"/>
          <w:left w:w="15" w:type="dxa"/>
          <w:bottom w:w="15" w:type="dxa"/>
          <w:right w:w="15" w:type="dxa"/>
        </w:tblCellMar>
        <w:tblLook w:val="0000" w:firstRow="0" w:lastRow="0" w:firstColumn="0" w:lastColumn="0" w:noHBand="0" w:noVBand="0"/>
      </w:tblPr>
      <w:tblGrid>
        <w:gridCol w:w="5544"/>
        <w:gridCol w:w="1275"/>
        <w:gridCol w:w="1701"/>
      </w:tblGrid>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b/>
                <w:color w:val="auto"/>
                <w:sz w:val="20"/>
                <w:szCs w:val="20"/>
                <w:lang w:eastAsia="ru-RU"/>
              </w:rPr>
            </w:pPr>
            <w:r w:rsidRPr="00737C90">
              <w:rPr>
                <w:rFonts w:eastAsia="Times New Roman"/>
                <w:b/>
                <w:color w:val="auto"/>
                <w:sz w:val="20"/>
                <w:szCs w:val="20"/>
                <w:lang w:eastAsia="ru-RU"/>
              </w:rPr>
              <w:t>Наименование показателей</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b/>
                <w:color w:val="auto"/>
                <w:sz w:val="20"/>
                <w:szCs w:val="20"/>
                <w:lang w:eastAsia="ru-RU"/>
              </w:rPr>
            </w:pPr>
            <w:r w:rsidRPr="00737C90">
              <w:rPr>
                <w:rFonts w:eastAsia="Times New Roman"/>
                <w:b/>
                <w:color w:val="auto"/>
                <w:sz w:val="20"/>
                <w:szCs w:val="20"/>
                <w:lang w:eastAsia="ru-RU"/>
              </w:rPr>
              <w:t>Ед. измерения</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b/>
                <w:color w:val="auto"/>
                <w:sz w:val="20"/>
                <w:szCs w:val="20"/>
                <w:lang w:eastAsia="ru-RU"/>
              </w:rPr>
            </w:pPr>
            <w:r w:rsidRPr="00737C90">
              <w:rPr>
                <w:rFonts w:eastAsia="Times New Roman"/>
                <w:b/>
                <w:color w:val="auto"/>
                <w:sz w:val="20"/>
                <w:szCs w:val="20"/>
                <w:lang w:eastAsia="ru-RU"/>
              </w:rPr>
              <w:t>Значение</w:t>
            </w:r>
          </w:p>
        </w:tc>
      </w:tr>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Общая площадь жилищного фонда</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тыс. м</w:t>
            </w:r>
            <w:r w:rsidRPr="00737C90">
              <w:rPr>
                <w:rFonts w:eastAsia="Times New Roman"/>
                <w:color w:val="auto"/>
                <w:sz w:val="20"/>
                <w:szCs w:val="20"/>
                <w:vertAlign w:val="superscript"/>
                <w:lang w:eastAsia="ru-RU"/>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5A5617">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94,5</w:t>
            </w:r>
          </w:p>
        </w:tc>
      </w:tr>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Общая площадь помещений, приходящаяся в среднем на 1 жителя</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м</w:t>
            </w:r>
            <w:r w:rsidRPr="00737C90">
              <w:rPr>
                <w:rFonts w:eastAsia="Times New Roman"/>
                <w:color w:val="auto"/>
                <w:sz w:val="20"/>
                <w:szCs w:val="20"/>
                <w:vertAlign w:val="superscript"/>
                <w:lang w:eastAsia="ru-RU"/>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5A5617">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15,3</w:t>
            </w:r>
          </w:p>
        </w:tc>
      </w:tr>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Общая площадь жилищного фонда в ветхих и аварийных жилых домах</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тыс. м</w:t>
            </w:r>
            <w:r w:rsidRPr="00737C90">
              <w:rPr>
                <w:rFonts w:eastAsia="Times New Roman"/>
                <w:color w:val="auto"/>
                <w:sz w:val="20"/>
                <w:szCs w:val="20"/>
                <w:vertAlign w:val="superscript"/>
                <w:lang w:eastAsia="ru-RU"/>
              </w:rPr>
              <w:t>2</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E25A4B">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2,6</w:t>
            </w:r>
          </w:p>
        </w:tc>
      </w:tr>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Число проживающих в ветхих жилых домах</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чел.</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E25A4B">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484</w:t>
            </w:r>
          </w:p>
        </w:tc>
      </w:tr>
      <w:tr w:rsidR="00937076" w:rsidRPr="00737C90" w:rsidTr="00585848">
        <w:trPr>
          <w:trHeight w:val="170"/>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Число проживающих в аварийных жилых домах</w:t>
            </w:r>
          </w:p>
        </w:tc>
        <w:tc>
          <w:tcPr>
            <w:tcW w:w="1275"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937076">
            <w:pPr>
              <w:keepLines/>
              <w:spacing w:after="0" w:line="240" w:lineRule="auto"/>
              <w:jc w:val="center"/>
              <w:rPr>
                <w:rFonts w:eastAsia="Times New Roman"/>
                <w:color w:val="auto"/>
                <w:sz w:val="20"/>
                <w:szCs w:val="20"/>
                <w:lang w:eastAsia="ru-RU"/>
              </w:rPr>
            </w:pPr>
            <w:r w:rsidRPr="00737C90">
              <w:rPr>
                <w:rFonts w:eastAsia="Times New Roman"/>
                <w:color w:val="auto"/>
                <w:sz w:val="20"/>
                <w:szCs w:val="20"/>
                <w:lang w:eastAsia="ru-RU"/>
              </w:rPr>
              <w:t>чел.</w:t>
            </w:r>
          </w:p>
        </w:tc>
        <w:tc>
          <w:tcPr>
            <w:tcW w:w="1701" w:type="dxa"/>
            <w:tcBorders>
              <w:top w:val="single" w:sz="8" w:space="0" w:color="000000"/>
              <w:left w:val="single" w:sz="8" w:space="0" w:color="000000"/>
              <w:bottom w:val="single" w:sz="8" w:space="0" w:color="000000"/>
              <w:right w:val="single" w:sz="8" w:space="0" w:color="000000"/>
            </w:tcBorders>
            <w:vAlign w:val="center"/>
          </w:tcPr>
          <w:p w:rsidR="00937076" w:rsidRPr="00737C90" w:rsidRDefault="00E25A4B">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416</w:t>
            </w:r>
          </w:p>
        </w:tc>
      </w:tr>
    </w:tbl>
    <w:p w:rsidR="00937076" w:rsidRPr="00737C90" w:rsidRDefault="00937076" w:rsidP="00514067">
      <w:pPr>
        <w:pStyle w:val="a5"/>
        <w:keepLines/>
        <w:suppressAutoHyphens/>
        <w:spacing w:before="240" w:after="0" w:line="360" w:lineRule="auto"/>
        <w:ind w:left="0" w:firstLine="851"/>
        <w:jc w:val="both"/>
        <w:rPr>
          <w:color w:val="auto"/>
        </w:rPr>
      </w:pPr>
      <w:r w:rsidRPr="00737C90">
        <w:rPr>
          <w:color w:val="auto"/>
        </w:rPr>
        <w:t>В жилой застройке населенных пунктов преобладают одноэтажные здания, материал построек в о</w:t>
      </w:r>
      <w:r w:rsidR="00514067">
        <w:rPr>
          <w:color w:val="auto"/>
        </w:rPr>
        <w:t>сновном кирпич и пиломатериалы.</w:t>
      </w:r>
    </w:p>
    <w:p w:rsidR="00937076" w:rsidRPr="00737C90" w:rsidRDefault="00937076">
      <w:pPr>
        <w:pStyle w:val="a5"/>
        <w:keepLines/>
        <w:suppressAutoHyphens/>
        <w:spacing w:after="0" w:line="360" w:lineRule="auto"/>
        <w:ind w:left="0" w:firstLine="851"/>
        <w:jc w:val="both"/>
        <w:rPr>
          <w:color w:val="auto"/>
        </w:rPr>
      </w:pPr>
      <w:bookmarkStart w:id="122" w:name="_Toc315701111"/>
      <w:bookmarkStart w:id="123" w:name="_Toc315701113"/>
      <w:bookmarkEnd w:id="122"/>
      <w:bookmarkEnd w:id="123"/>
      <w:r w:rsidRPr="00737C90">
        <w:rPr>
          <w:color w:val="auto"/>
        </w:rPr>
        <w:t xml:space="preserve">Показатели уровня благоустройства жилищного фонда сельсовета представлены в таблице: </w:t>
      </w:r>
    </w:p>
    <w:p w:rsidR="007E7843" w:rsidRPr="008961EC" w:rsidRDefault="007E7843" w:rsidP="008961EC">
      <w:pPr>
        <w:pStyle w:val="ab"/>
        <w:keepNext/>
        <w:spacing w:after="0"/>
        <w:rPr>
          <w:color w:val="auto"/>
          <w:sz w:val="20"/>
        </w:rPr>
      </w:pPr>
      <w:r w:rsidRPr="008961EC">
        <w:rPr>
          <w:color w:val="auto"/>
          <w:sz w:val="20"/>
        </w:rPr>
        <w:lastRenderedPageBreak/>
        <w:t xml:space="preserve">Таблица </w:t>
      </w:r>
      <w:r w:rsidRPr="008961EC">
        <w:rPr>
          <w:color w:val="auto"/>
          <w:sz w:val="20"/>
        </w:rPr>
        <w:fldChar w:fldCharType="begin"/>
      </w:r>
      <w:r w:rsidRPr="008961EC">
        <w:rPr>
          <w:color w:val="auto"/>
          <w:sz w:val="20"/>
        </w:rPr>
        <w:instrText xml:space="preserve"> SEQ Таблица \* ARABIC </w:instrText>
      </w:r>
      <w:r w:rsidRPr="008961EC">
        <w:rPr>
          <w:color w:val="auto"/>
          <w:sz w:val="20"/>
        </w:rPr>
        <w:fldChar w:fldCharType="separate"/>
      </w:r>
      <w:r w:rsidR="00937071">
        <w:rPr>
          <w:noProof/>
          <w:color w:val="auto"/>
          <w:sz w:val="20"/>
        </w:rPr>
        <w:t>7</w:t>
      </w:r>
      <w:r w:rsidRPr="008961EC">
        <w:rPr>
          <w:color w:val="auto"/>
          <w:sz w:val="20"/>
        </w:rPr>
        <w:fldChar w:fldCharType="end"/>
      </w:r>
      <w:r w:rsidRPr="008961EC">
        <w:rPr>
          <w:color w:val="auto"/>
          <w:sz w:val="20"/>
        </w:rPr>
        <w:t xml:space="preserve"> Уровень благоустройства жилищного фонда</w:t>
      </w:r>
    </w:p>
    <w:tbl>
      <w:tblPr>
        <w:tblW w:w="8662" w:type="dxa"/>
        <w:tblLayout w:type="fixed"/>
        <w:tblCellMar>
          <w:top w:w="15" w:type="dxa"/>
          <w:left w:w="15" w:type="dxa"/>
          <w:bottom w:w="15" w:type="dxa"/>
          <w:right w:w="15" w:type="dxa"/>
        </w:tblCellMar>
        <w:tblLook w:val="0000" w:firstRow="0" w:lastRow="0" w:firstColumn="0" w:lastColumn="0" w:noHBand="0" w:noVBand="0"/>
      </w:tblPr>
      <w:tblGrid>
        <w:gridCol w:w="5544"/>
        <w:gridCol w:w="850"/>
        <w:gridCol w:w="992"/>
        <w:gridCol w:w="1276"/>
      </w:tblGrid>
      <w:tr w:rsidR="00937076" w:rsidRPr="009008DA" w:rsidTr="00585848">
        <w:trPr>
          <w:trHeight w:val="602"/>
        </w:trPr>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b/>
                <w:color w:val="auto"/>
                <w:sz w:val="20"/>
                <w:szCs w:val="20"/>
                <w:lang w:eastAsia="ru-RU"/>
              </w:rPr>
            </w:pPr>
            <w:r w:rsidRPr="009008DA">
              <w:rPr>
                <w:rFonts w:eastAsia="Times New Roman"/>
                <w:b/>
                <w:color w:val="auto"/>
                <w:sz w:val="20"/>
                <w:szCs w:val="20"/>
                <w:lang w:eastAsia="ru-RU"/>
              </w:rPr>
              <w:t>Показатели</w:t>
            </w:r>
          </w:p>
        </w:tc>
        <w:tc>
          <w:tcPr>
            <w:tcW w:w="850"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b/>
                <w:color w:val="auto"/>
                <w:sz w:val="20"/>
                <w:szCs w:val="20"/>
                <w:lang w:eastAsia="ru-RU"/>
              </w:rPr>
            </w:pPr>
            <w:r w:rsidRPr="009008DA">
              <w:rPr>
                <w:rFonts w:eastAsia="Times New Roman"/>
                <w:b/>
                <w:color w:val="auto"/>
                <w:sz w:val="20"/>
                <w:szCs w:val="20"/>
                <w:lang w:eastAsia="ru-RU"/>
              </w:rPr>
              <w:t>Ед. измерения</w:t>
            </w:r>
          </w:p>
        </w:tc>
        <w:tc>
          <w:tcPr>
            <w:tcW w:w="992"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b/>
                <w:color w:val="auto"/>
                <w:sz w:val="20"/>
                <w:szCs w:val="20"/>
                <w:lang w:eastAsia="ru-RU"/>
              </w:rPr>
            </w:pPr>
            <w:r w:rsidRPr="009008DA">
              <w:rPr>
                <w:rFonts w:eastAsia="Times New Roman"/>
                <w:b/>
                <w:color w:val="auto"/>
                <w:sz w:val="20"/>
                <w:szCs w:val="20"/>
                <w:lang w:eastAsia="ru-RU"/>
              </w:rPr>
              <w:t>Значение</w:t>
            </w:r>
          </w:p>
        </w:tc>
        <w:tc>
          <w:tcPr>
            <w:tcW w:w="1276"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b/>
                <w:color w:val="auto"/>
                <w:sz w:val="20"/>
                <w:szCs w:val="20"/>
                <w:lang w:eastAsia="ru-RU"/>
              </w:rPr>
            </w:pPr>
            <w:r w:rsidRPr="009008DA">
              <w:rPr>
                <w:rFonts w:eastAsia="Times New Roman"/>
                <w:b/>
                <w:color w:val="auto"/>
                <w:sz w:val="20"/>
                <w:szCs w:val="20"/>
                <w:lang w:eastAsia="ru-RU"/>
              </w:rPr>
              <w:t>Обеспеченность</w:t>
            </w:r>
          </w:p>
        </w:tc>
      </w:tr>
      <w:tr w:rsidR="00937076" w:rsidRPr="009008DA" w:rsidTr="00585848">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Одиночное протяжение уличной газовой сети</w:t>
            </w:r>
          </w:p>
        </w:tc>
        <w:tc>
          <w:tcPr>
            <w:tcW w:w="850"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метр</w:t>
            </w:r>
          </w:p>
        </w:tc>
        <w:tc>
          <w:tcPr>
            <w:tcW w:w="992"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rsidP="000954D7">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13475</w:t>
            </w:r>
          </w:p>
        </w:tc>
        <w:tc>
          <w:tcPr>
            <w:tcW w:w="1276"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008DA">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46,1</w:t>
            </w:r>
            <w:r w:rsidR="00937076" w:rsidRPr="009008DA">
              <w:rPr>
                <w:rFonts w:eastAsia="Times New Roman"/>
                <w:color w:val="auto"/>
                <w:sz w:val="20"/>
                <w:szCs w:val="20"/>
                <w:lang w:eastAsia="ru-RU"/>
              </w:rPr>
              <w:t xml:space="preserve"> %</w:t>
            </w:r>
          </w:p>
        </w:tc>
      </w:tr>
      <w:tr w:rsidR="009008DA" w:rsidRPr="009008DA" w:rsidTr="00585848">
        <w:tc>
          <w:tcPr>
            <w:tcW w:w="5544" w:type="dxa"/>
            <w:tcBorders>
              <w:top w:val="single" w:sz="8" w:space="0" w:color="000000"/>
              <w:left w:val="single" w:sz="8" w:space="0" w:color="000000"/>
              <w:bottom w:val="single" w:sz="8" w:space="0" w:color="000000"/>
              <w:right w:val="single" w:sz="8" w:space="0" w:color="000000"/>
            </w:tcBorders>
            <w:vAlign w:val="center"/>
          </w:tcPr>
          <w:p w:rsidR="009008DA" w:rsidRPr="009008DA" w:rsidRDefault="009008DA" w:rsidP="009008DA">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Одиночное протяжение уличной водопроводной сети</w:t>
            </w:r>
          </w:p>
        </w:tc>
        <w:tc>
          <w:tcPr>
            <w:tcW w:w="850" w:type="dxa"/>
            <w:tcBorders>
              <w:top w:val="single" w:sz="8" w:space="0" w:color="000000"/>
              <w:left w:val="single" w:sz="8" w:space="0" w:color="000000"/>
              <w:bottom w:val="single" w:sz="8" w:space="0" w:color="000000"/>
              <w:right w:val="single" w:sz="8" w:space="0" w:color="000000"/>
            </w:tcBorders>
            <w:vAlign w:val="center"/>
          </w:tcPr>
          <w:p w:rsidR="009008DA" w:rsidRPr="009008DA" w:rsidRDefault="009008DA" w:rsidP="009008DA">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метр</w:t>
            </w:r>
          </w:p>
        </w:tc>
        <w:tc>
          <w:tcPr>
            <w:tcW w:w="992" w:type="dxa"/>
            <w:tcBorders>
              <w:top w:val="single" w:sz="8" w:space="0" w:color="000000"/>
              <w:left w:val="single" w:sz="8" w:space="0" w:color="000000"/>
              <w:bottom w:val="single" w:sz="8" w:space="0" w:color="000000"/>
              <w:right w:val="single" w:sz="8" w:space="0" w:color="000000"/>
            </w:tcBorders>
            <w:vAlign w:val="center"/>
          </w:tcPr>
          <w:p w:rsidR="009008DA" w:rsidRPr="009008DA" w:rsidRDefault="006B04EF" w:rsidP="009008DA">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19000</w:t>
            </w:r>
          </w:p>
        </w:tc>
        <w:tc>
          <w:tcPr>
            <w:tcW w:w="1276" w:type="dxa"/>
            <w:tcBorders>
              <w:top w:val="single" w:sz="8" w:space="0" w:color="000000"/>
              <w:left w:val="single" w:sz="8" w:space="0" w:color="000000"/>
              <w:bottom w:val="single" w:sz="8" w:space="0" w:color="000000"/>
              <w:right w:val="single" w:sz="8" w:space="0" w:color="000000"/>
            </w:tcBorders>
            <w:vAlign w:val="center"/>
          </w:tcPr>
          <w:p w:rsidR="009008DA" w:rsidRPr="009008DA" w:rsidRDefault="006B04EF" w:rsidP="009008DA">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65</w:t>
            </w:r>
            <w:r w:rsidR="009008DA">
              <w:rPr>
                <w:rFonts w:eastAsia="Times New Roman"/>
                <w:color w:val="auto"/>
                <w:sz w:val="20"/>
                <w:szCs w:val="20"/>
                <w:lang w:eastAsia="ru-RU"/>
              </w:rPr>
              <w:t>,0</w:t>
            </w:r>
            <w:r w:rsidR="009008DA" w:rsidRPr="009008DA">
              <w:rPr>
                <w:rFonts w:eastAsia="Times New Roman"/>
                <w:color w:val="auto"/>
                <w:sz w:val="20"/>
                <w:szCs w:val="20"/>
                <w:lang w:eastAsia="ru-RU"/>
              </w:rPr>
              <w:t xml:space="preserve"> %</w:t>
            </w:r>
          </w:p>
        </w:tc>
      </w:tr>
      <w:tr w:rsidR="009008DA" w:rsidRPr="009008DA" w:rsidTr="00585848">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Одиночное протяжение уличной водопроводной сети, нуждающейся в замене</w:t>
            </w:r>
          </w:p>
        </w:tc>
        <w:tc>
          <w:tcPr>
            <w:tcW w:w="850"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метр</w:t>
            </w:r>
          </w:p>
        </w:tc>
        <w:tc>
          <w:tcPr>
            <w:tcW w:w="992"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3200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rsidP="009008DA">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7,2</w:t>
            </w:r>
            <w:r w:rsidR="009008DA">
              <w:rPr>
                <w:rFonts w:eastAsia="Times New Roman"/>
                <w:color w:val="auto"/>
                <w:sz w:val="20"/>
                <w:szCs w:val="20"/>
                <w:lang w:eastAsia="ru-RU"/>
              </w:rPr>
              <w:t xml:space="preserve"> </w:t>
            </w:r>
            <w:r w:rsidR="00195824" w:rsidRPr="009008DA">
              <w:rPr>
                <w:rFonts w:eastAsia="Times New Roman"/>
                <w:color w:val="auto"/>
                <w:sz w:val="20"/>
                <w:szCs w:val="20"/>
                <w:lang w:eastAsia="ru-RU"/>
              </w:rPr>
              <w:t>%</w:t>
            </w:r>
          </w:p>
        </w:tc>
      </w:tr>
      <w:tr w:rsidR="00937076" w:rsidRPr="009008DA" w:rsidTr="00585848">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Одиночное протяжение уличной канализационной сети</w:t>
            </w:r>
          </w:p>
        </w:tc>
        <w:tc>
          <w:tcPr>
            <w:tcW w:w="850"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метр</w:t>
            </w:r>
          </w:p>
        </w:tc>
        <w:tc>
          <w:tcPr>
            <w:tcW w:w="992"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2923</w:t>
            </w:r>
          </w:p>
        </w:tc>
        <w:tc>
          <w:tcPr>
            <w:tcW w:w="1276"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7</w:t>
            </w:r>
            <w:r w:rsidR="009008DA">
              <w:rPr>
                <w:rFonts w:eastAsia="Times New Roman"/>
                <w:color w:val="auto"/>
                <w:sz w:val="20"/>
                <w:szCs w:val="20"/>
                <w:lang w:eastAsia="ru-RU"/>
              </w:rPr>
              <w:t>,0 %</w:t>
            </w:r>
            <w:r w:rsidR="00195824" w:rsidRPr="009008DA">
              <w:rPr>
                <w:rFonts w:eastAsia="Times New Roman"/>
                <w:color w:val="auto"/>
                <w:sz w:val="20"/>
                <w:szCs w:val="20"/>
                <w:lang w:eastAsia="ru-RU"/>
              </w:rPr>
              <w:t>-</w:t>
            </w:r>
          </w:p>
        </w:tc>
      </w:tr>
      <w:tr w:rsidR="00937076" w:rsidRPr="009008DA" w:rsidTr="00585848">
        <w:tc>
          <w:tcPr>
            <w:tcW w:w="5544"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Одиночное протяжение уличной канализационной сети, нуждающейся в замене</w:t>
            </w:r>
          </w:p>
        </w:tc>
        <w:tc>
          <w:tcPr>
            <w:tcW w:w="850"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937076">
            <w:pPr>
              <w:keepLines/>
              <w:spacing w:after="0" w:line="240" w:lineRule="auto"/>
              <w:jc w:val="center"/>
              <w:rPr>
                <w:rFonts w:eastAsia="Times New Roman"/>
                <w:color w:val="auto"/>
                <w:sz w:val="20"/>
                <w:szCs w:val="20"/>
                <w:lang w:eastAsia="ru-RU"/>
              </w:rPr>
            </w:pPr>
            <w:r w:rsidRPr="009008DA">
              <w:rPr>
                <w:rFonts w:eastAsia="Times New Roman"/>
                <w:color w:val="auto"/>
                <w:sz w:val="20"/>
                <w:szCs w:val="20"/>
                <w:lang w:eastAsia="ru-RU"/>
              </w:rPr>
              <w:t>метр</w:t>
            </w:r>
          </w:p>
        </w:tc>
        <w:tc>
          <w:tcPr>
            <w:tcW w:w="992"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2900</w:t>
            </w:r>
          </w:p>
        </w:tc>
        <w:tc>
          <w:tcPr>
            <w:tcW w:w="1276" w:type="dxa"/>
            <w:tcBorders>
              <w:top w:val="single" w:sz="8" w:space="0" w:color="000000"/>
              <w:left w:val="single" w:sz="8" w:space="0" w:color="000000"/>
              <w:bottom w:val="single" w:sz="8" w:space="0" w:color="000000"/>
              <w:right w:val="single" w:sz="8" w:space="0" w:color="000000"/>
            </w:tcBorders>
            <w:vAlign w:val="center"/>
          </w:tcPr>
          <w:p w:rsidR="00937076" w:rsidRPr="009008DA" w:rsidRDefault="006B04EF" w:rsidP="006B04EF">
            <w:pPr>
              <w:keepLines/>
              <w:spacing w:after="0" w:line="240" w:lineRule="auto"/>
              <w:jc w:val="center"/>
              <w:rPr>
                <w:rFonts w:eastAsia="Times New Roman"/>
                <w:color w:val="auto"/>
                <w:sz w:val="20"/>
                <w:szCs w:val="20"/>
                <w:lang w:eastAsia="ru-RU"/>
              </w:rPr>
            </w:pPr>
            <w:r>
              <w:rPr>
                <w:rFonts w:eastAsia="Times New Roman"/>
                <w:color w:val="auto"/>
                <w:sz w:val="20"/>
                <w:szCs w:val="20"/>
                <w:lang w:eastAsia="ru-RU"/>
              </w:rPr>
              <w:t>90</w:t>
            </w:r>
            <w:r w:rsidR="009008DA">
              <w:rPr>
                <w:rFonts w:eastAsia="Times New Roman"/>
                <w:color w:val="auto"/>
                <w:sz w:val="20"/>
                <w:szCs w:val="20"/>
                <w:lang w:eastAsia="ru-RU"/>
              </w:rPr>
              <w:t>%</w:t>
            </w:r>
            <w:r w:rsidR="00195824" w:rsidRPr="009008DA">
              <w:rPr>
                <w:rFonts w:eastAsia="Times New Roman"/>
                <w:color w:val="auto"/>
                <w:sz w:val="20"/>
                <w:szCs w:val="20"/>
                <w:lang w:eastAsia="ru-RU"/>
              </w:rPr>
              <w:t>-</w:t>
            </w:r>
          </w:p>
        </w:tc>
      </w:tr>
    </w:tbl>
    <w:p w:rsidR="00937076" w:rsidRPr="009008DA" w:rsidRDefault="00862E0B" w:rsidP="00514067">
      <w:pPr>
        <w:pStyle w:val="a5"/>
        <w:keepLines/>
        <w:suppressAutoHyphens/>
        <w:spacing w:before="240" w:after="0" w:line="360" w:lineRule="auto"/>
        <w:ind w:left="0" w:firstLine="851"/>
        <w:jc w:val="both"/>
        <w:rPr>
          <w:color w:val="auto"/>
        </w:rPr>
      </w:pPr>
      <w:r w:rsidRPr="009008DA">
        <w:rPr>
          <w:color w:val="auto"/>
        </w:rPr>
        <w:t>Данные приведенной</w:t>
      </w:r>
      <w:r w:rsidR="009008DA" w:rsidRPr="009008DA">
        <w:rPr>
          <w:color w:val="auto"/>
        </w:rPr>
        <w:t xml:space="preserve"> выше таблицы свидетельствуют о</w:t>
      </w:r>
      <w:r w:rsidRPr="009008DA">
        <w:rPr>
          <w:color w:val="auto"/>
        </w:rPr>
        <w:t xml:space="preserve"> </w:t>
      </w:r>
      <w:r w:rsidR="009008DA" w:rsidRPr="009008DA">
        <w:rPr>
          <w:color w:val="auto"/>
        </w:rPr>
        <w:t>не</w:t>
      </w:r>
      <w:r w:rsidRPr="009008DA">
        <w:rPr>
          <w:color w:val="auto"/>
        </w:rPr>
        <w:t xml:space="preserve">удовлетворительном обеспечении населения </w:t>
      </w:r>
      <w:r w:rsidR="00362EFB" w:rsidRPr="009008DA">
        <w:rPr>
          <w:color w:val="auto"/>
        </w:rPr>
        <w:t>Муниципального образования «</w:t>
      </w:r>
      <w:r w:rsidR="00C71BA7">
        <w:rPr>
          <w:color w:val="auto"/>
        </w:rPr>
        <w:t>сельсовет Андийский</w:t>
      </w:r>
      <w:r w:rsidR="00362EFB" w:rsidRPr="009008DA">
        <w:rPr>
          <w:color w:val="auto"/>
        </w:rPr>
        <w:t>»</w:t>
      </w:r>
      <w:r w:rsidRPr="009008DA">
        <w:rPr>
          <w:color w:val="auto"/>
        </w:rPr>
        <w:t xml:space="preserve"> газопроводными</w:t>
      </w:r>
      <w:r w:rsidR="009008DA" w:rsidRPr="009008DA">
        <w:rPr>
          <w:color w:val="auto"/>
        </w:rPr>
        <w:t>,</w:t>
      </w:r>
      <w:r w:rsidRPr="009008DA">
        <w:rPr>
          <w:color w:val="auto"/>
        </w:rPr>
        <w:t xml:space="preserve"> водопроводными </w:t>
      </w:r>
      <w:r w:rsidR="009008DA" w:rsidRPr="009008DA">
        <w:rPr>
          <w:color w:val="auto"/>
        </w:rPr>
        <w:t xml:space="preserve">и канализационными </w:t>
      </w:r>
      <w:r w:rsidRPr="009008DA">
        <w:rPr>
          <w:color w:val="auto"/>
        </w:rPr>
        <w:t xml:space="preserve">сетями, а также </w:t>
      </w:r>
      <w:r w:rsidR="00B038C2" w:rsidRPr="009008DA">
        <w:rPr>
          <w:color w:val="auto"/>
        </w:rPr>
        <w:t>об отсутствии</w:t>
      </w:r>
      <w:r w:rsidRPr="009008DA">
        <w:rPr>
          <w:color w:val="auto"/>
        </w:rPr>
        <w:t xml:space="preserve"> </w:t>
      </w:r>
      <w:r w:rsidR="00B038C2" w:rsidRPr="009008DA">
        <w:rPr>
          <w:color w:val="auto"/>
        </w:rPr>
        <w:t>в</w:t>
      </w:r>
      <w:r w:rsidRPr="009008DA">
        <w:rPr>
          <w:color w:val="auto"/>
        </w:rPr>
        <w:t xml:space="preserve"> населенных пункт</w:t>
      </w:r>
      <w:r w:rsidR="00B038C2" w:rsidRPr="009008DA">
        <w:rPr>
          <w:color w:val="auto"/>
        </w:rPr>
        <w:t>ах</w:t>
      </w:r>
      <w:r w:rsidRPr="009008DA">
        <w:rPr>
          <w:color w:val="auto"/>
        </w:rPr>
        <w:t xml:space="preserve"> </w:t>
      </w:r>
      <w:r w:rsidR="00B038C2" w:rsidRPr="009008DA">
        <w:rPr>
          <w:color w:val="auto"/>
        </w:rPr>
        <w:t>систем очистки, сбрасываемых в реку стоков.</w:t>
      </w:r>
    </w:p>
    <w:p w:rsidR="00937076" w:rsidRDefault="00937076">
      <w:pPr>
        <w:pStyle w:val="a5"/>
        <w:keepLines/>
        <w:suppressAutoHyphens/>
        <w:spacing w:after="0" w:line="360" w:lineRule="auto"/>
        <w:ind w:left="0" w:firstLine="851"/>
        <w:jc w:val="both"/>
        <w:rPr>
          <w:color w:val="auto"/>
        </w:rPr>
      </w:pPr>
      <w:r w:rsidRPr="009008DA">
        <w:rPr>
          <w:color w:val="auto"/>
        </w:rPr>
        <w:t>Действующие нормативы потребления населением предоставляемых коммунальных услуг (холодное водоснабжение и водоотведение) утверждены Приказом Минстроя РД от 05.09.2011 № 106 (ред. От 26.12.2011 г.) «Об утверждении нормативов потребления коммунальных услуг на территории муниципального района «</w:t>
      </w:r>
      <w:r w:rsidR="00F83734" w:rsidRPr="009008DA">
        <w:rPr>
          <w:color w:val="auto"/>
        </w:rPr>
        <w:t>Ботлихский</w:t>
      </w:r>
      <w:r w:rsidRPr="009008DA">
        <w:rPr>
          <w:color w:val="auto"/>
        </w:rPr>
        <w:t xml:space="preserve"> район» в следующих размерах:</w:t>
      </w:r>
    </w:p>
    <w:p w:rsidR="009008DA" w:rsidRPr="009008DA" w:rsidRDefault="009008DA" w:rsidP="009008DA">
      <w:pPr>
        <w:pStyle w:val="ab"/>
        <w:keepNext/>
        <w:spacing w:after="0"/>
        <w:rPr>
          <w:color w:val="auto"/>
          <w:sz w:val="20"/>
        </w:rPr>
      </w:pPr>
      <w:r w:rsidRPr="009008DA">
        <w:rPr>
          <w:color w:val="auto"/>
          <w:sz w:val="20"/>
        </w:rPr>
        <w:t xml:space="preserve">Таблица </w:t>
      </w:r>
      <w:r w:rsidRPr="009008DA">
        <w:rPr>
          <w:color w:val="auto"/>
          <w:sz w:val="20"/>
        </w:rPr>
        <w:fldChar w:fldCharType="begin"/>
      </w:r>
      <w:r w:rsidRPr="009008DA">
        <w:rPr>
          <w:color w:val="auto"/>
          <w:sz w:val="20"/>
        </w:rPr>
        <w:instrText xml:space="preserve"> SEQ Таблица \* ARABIC </w:instrText>
      </w:r>
      <w:r w:rsidRPr="009008DA">
        <w:rPr>
          <w:color w:val="auto"/>
          <w:sz w:val="20"/>
        </w:rPr>
        <w:fldChar w:fldCharType="separate"/>
      </w:r>
      <w:r w:rsidR="00937071">
        <w:rPr>
          <w:noProof/>
          <w:color w:val="auto"/>
          <w:sz w:val="20"/>
        </w:rPr>
        <w:t>8</w:t>
      </w:r>
      <w:r w:rsidRPr="009008DA">
        <w:rPr>
          <w:color w:val="auto"/>
          <w:sz w:val="20"/>
        </w:rPr>
        <w:fldChar w:fldCharType="end"/>
      </w:r>
      <w:r w:rsidRPr="009008DA">
        <w:rPr>
          <w:color w:val="auto"/>
          <w:sz w:val="20"/>
        </w:rPr>
        <w:t xml:space="preserve"> Нормативы потребления коммунальных услуг на территории муниципального района</w:t>
      </w:r>
    </w:p>
    <w:tbl>
      <w:tblPr>
        <w:tblW w:w="8421" w:type="dxa"/>
        <w:tblLayout w:type="fixed"/>
        <w:tblCellMar>
          <w:left w:w="57" w:type="dxa"/>
          <w:right w:w="57" w:type="dxa"/>
        </w:tblCellMar>
        <w:tblLook w:val="0000" w:firstRow="0" w:lastRow="0" w:firstColumn="0" w:lastColumn="0" w:noHBand="0" w:noVBand="0"/>
      </w:tblPr>
      <w:tblGrid>
        <w:gridCol w:w="653"/>
        <w:gridCol w:w="2239"/>
        <w:gridCol w:w="1134"/>
        <w:gridCol w:w="1418"/>
        <w:gridCol w:w="1134"/>
        <w:gridCol w:w="992"/>
        <w:gridCol w:w="851"/>
      </w:tblGrid>
      <w:tr w:rsidR="00937076" w:rsidRPr="00F1159A" w:rsidTr="00585848">
        <w:trPr>
          <w:cantSplit/>
          <w:trHeight w:val="227"/>
        </w:trPr>
        <w:tc>
          <w:tcPr>
            <w:tcW w:w="653" w:type="dxa"/>
            <w:vMerge w:val="restart"/>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Next/>
              <w:keepLines/>
              <w:jc w:val="center"/>
              <w:rPr>
                <w:color w:val="auto"/>
              </w:rPr>
            </w:pPr>
            <w:r w:rsidRPr="00F1159A">
              <w:rPr>
                <w:color w:val="auto"/>
              </w:rPr>
              <w:t>№</w:t>
            </w:r>
          </w:p>
          <w:p w:rsidR="00937076" w:rsidRPr="00F1159A" w:rsidRDefault="00937076">
            <w:pPr>
              <w:pStyle w:val="af"/>
              <w:keepNext/>
              <w:keepLines/>
              <w:jc w:val="center"/>
              <w:rPr>
                <w:color w:val="auto"/>
              </w:rPr>
            </w:pPr>
            <w:r w:rsidRPr="00F1159A">
              <w:rPr>
                <w:color w:val="auto"/>
              </w:rPr>
              <w:t>п/п</w:t>
            </w:r>
          </w:p>
        </w:tc>
        <w:tc>
          <w:tcPr>
            <w:tcW w:w="2239" w:type="dxa"/>
            <w:vMerge w:val="restart"/>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Next/>
              <w:keepLines/>
              <w:jc w:val="center"/>
              <w:rPr>
                <w:color w:val="auto"/>
              </w:rPr>
            </w:pPr>
            <w:r w:rsidRPr="00F1159A">
              <w:rPr>
                <w:color w:val="auto"/>
              </w:rPr>
              <w:t>Тип жилых домов</w:t>
            </w:r>
          </w:p>
        </w:tc>
        <w:tc>
          <w:tcPr>
            <w:tcW w:w="5529" w:type="dxa"/>
            <w:gridSpan w:val="5"/>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Next/>
              <w:keepLines/>
              <w:jc w:val="center"/>
              <w:rPr>
                <w:color w:val="auto"/>
              </w:rPr>
            </w:pPr>
            <w:r w:rsidRPr="00F1159A">
              <w:rPr>
                <w:color w:val="auto"/>
              </w:rPr>
              <w:t>Нормативы потребления коммунальных услуг</w:t>
            </w:r>
          </w:p>
        </w:tc>
      </w:tr>
      <w:tr w:rsidR="00937076" w:rsidRPr="00F1159A" w:rsidTr="00585848">
        <w:trPr>
          <w:trHeight w:val="227"/>
        </w:trPr>
        <w:tc>
          <w:tcPr>
            <w:tcW w:w="653"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37076" w:rsidRPr="00F1159A" w:rsidRDefault="00937076" w:rsidP="002E27BA">
            <w:pPr>
              <w:pStyle w:val="af"/>
              <w:keepNext/>
              <w:keepLines/>
              <w:ind w:left="113" w:right="113"/>
              <w:jc w:val="center"/>
              <w:rPr>
                <w:color w:val="auto"/>
              </w:rPr>
            </w:pPr>
            <w:r w:rsidRPr="00F1159A">
              <w:rPr>
                <w:color w:val="auto"/>
              </w:rPr>
              <w:t>Холодного и горячего водоснабжения,</w:t>
            </w:r>
          </w:p>
          <w:p w:rsidR="00937076" w:rsidRPr="00F1159A" w:rsidRDefault="00937076" w:rsidP="002E27BA">
            <w:pPr>
              <w:pStyle w:val="af"/>
              <w:keepNext/>
              <w:keepLines/>
              <w:ind w:left="113" w:right="113"/>
              <w:jc w:val="center"/>
              <w:rPr>
                <w:color w:val="auto"/>
              </w:rPr>
            </w:pPr>
            <w:r w:rsidRPr="00F1159A">
              <w:rPr>
                <w:color w:val="auto"/>
              </w:rPr>
              <w:t>М</w:t>
            </w:r>
            <w:r w:rsidRPr="00F1159A">
              <w:rPr>
                <w:color w:val="auto"/>
                <w:vertAlign w:val="superscript"/>
              </w:rPr>
              <w:t>3</w:t>
            </w:r>
            <w:r w:rsidRPr="00F1159A">
              <w:rPr>
                <w:color w:val="auto"/>
              </w:rPr>
              <w:t xml:space="preserve"> на 1 человека в месяц</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rsidP="002E27BA">
            <w:pPr>
              <w:pStyle w:val="af"/>
              <w:keepNext/>
              <w:keepLines/>
              <w:jc w:val="center"/>
              <w:rPr>
                <w:color w:val="auto"/>
              </w:rPr>
            </w:pPr>
            <w:r w:rsidRPr="00F1159A">
              <w:rPr>
                <w:color w:val="auto"/>
              </w:rPr>
              <w:t>В том числе</w:t>
            </w:r>
          </w:p>
        </w:tc>
        <w:tc>
          <w:tcPr>
            <w:tcW w:w="992"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37076" w:rsidRPr="00F1159A" w:rsidRDefault="00937076">
            <w:pPr>
              <w:pStyle w:val="af"/>
              <w:keepNext/>
              <w:keepLines/>
              <w:ind w:left="113" w:right="113"/>
              <w:jc w:val="center"/>
              <w:rPr>
                <w:color w:val="auto"/>
              </w:rPr>
            </w:pPr>
            <w:r w:rsidRPr="00F1159A">
              <w:rPr>
                <w:color w:val="auto"/>
              </w:rPr>
              <w:t>Водоотведения,</w:t>
            </w:r>
          </w:p>
          <w:p w:rsidR="00937076" w:rsidRPr="00F1159A" w:rsidRDefault="00937076">
            <w:pPr>
              <w:pStyle w:val="af"/>
              <w:keepNext/>
              <w:keepLines/>
              <w:ind w:left="113" w:right="113"/>
              <w:jc w:val="center"/>
              <w:rPr>
                <w:color w:val="auto"/>
              </w:rPr>
            </w:pPr>
            <w:r w:rsidRPr="00F1159A">
              <w:rPr>
                <w:color w:val="auto"/>
              </w:rPr>
              <w:t>М</w:t>
            </w:r>
            <w:r w:rsidRPr="00F1159A">
              <w:rPr>
                <w:color w:val="auto"/>
                <w:vertAlign w:val="superscript"/>
              </w:rPr>
              <w:t>3</w:t>
            </w:r>
            <w:r w:rsidRPr="00F1159A">
              <w:rPr>
                <w:color w:val="auto"/>
              </w:rPr>
              <w:t xml:space="preserve"> на 1 человека в месяц</w:t>
            </w:r>
          </w:p>
        </w:tc>
        <w:tc>
          <w:tcPr>
            <w:tcW w:w="85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937076" w:rsidRPr="00F1159A" w:rsidRDefault="00937076">
            <w:pPr>
              <w:pStyle w:val="af"/>
              <w:keepNext/>
              <w:keepLines/>
              <w:ind w:left="113" w:right="113"/>
              <w:jc w:val="center"/>
              <w:rPr>
                <w:color w:val="auto"/>
              </w:rPr>
            </w:pPr>
            <w:r w:rsidRPr="00F1159A">
              <w:rPr>
                <w:color w:val="auto"/>
              </w:rPr>
              <w:t>Отопления</w:t>
            </w:r>
          </w:p>
          <w:p w:rsidR="00937076" w:rsidRPr="00F1159A" w:rsidRDefault="00937076">
            <w:pPr>
              <w:pStyle w:val="af"/>
              <w:keepNext/>
              <w:keepLines/>
              <w:ind w:left="113" w:right="113"/>
              <w:jc w:val="center"/>
              <w:rPr>
                <w:color w:val="auto"/>
              </w:rPr>
            </w:pPr>
            <w:r w:rsidRPr="00F1159A">
              <w:rPr>
                <w:color w:val="auto"/>
              </w:rPr>
              <w:t>Гкал/м</w:t>
            </w:r>
            <w:r w:rsidRPr="00F1159A">
              <w:rPr>
                <w:color w:val="auto"/>
                <w:vertAlign w:val="superscript"/>
              </w:rPr>
              <w:t>2</w:t>
            </w:r>
          </w:p>
        </w:tc>
      </w:tr>
      <w:tr w:rsidR="00937076" w:rsidRPr="00F1159A" w:rsidTr="00585848">
        <w:trPr>
          <w:cantSplit/>
          <w:trHeight w:val="1777"/>
        </w:trPr>
        <w:tc>
          <w:tcPr>
            <w:tcW w:w="653"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c>
          <w:tcPr>
            <w:tcW w:w="2239"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rsidP="002E27BA">
            <w:pPr>
              <w:widowControl w:val="0"/>
              <w:spacing w:after="0" w:line="240" w:lineRule="auto"/>
              <w:rPr>
                <w:rStyle w:val="af"/>
                <w:color w:val="auto"/>
              </w:rPr>
            </w:pP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937076" w:rsidRPr="00F1159A" w:rsidRDefault="00937076" w:rsidP="002E27BA">
            <w:pPr>
              <w:pStyle w:val="af"/>
              <w:keepNext/>
              <w:keepLines/>
              <w:ind w:left="113" w:right="113"/>
              <w:jc w:val="center"/>
              <w:rPr>
                <w:color w:val="auto"/>
              </w:rPr>
            </w:pPr>
            <w:r w:rsidRPr="00F1159A">
              <w:rPr>
                <w:color w:val="auto"/>
              </w:rPr>
              <w:t>Холодное водоснабжение,</w:t>
            </w:r>
          </w:p>
          <w:p w:rsidR="00937076" w:rsidRPr="00F1159A" w:rsidRDefault="00937076" w:rsidP="002E27BA">
            <w:pPr>
              <w:pStyle w:val="af"/>
              <w:keepNext/>
              <w:keepLines/>
              <w:ind w:left="113" w:right="113"/>
              <w:jc w:val="center"/>
              <w:rPr>
                <w:color w:val="auto"/>
              </w:rPr>
            </w:pPr>
            <w:r w:rsidRPr="00F1159A">
              <w:rPr>
                <w:color w:val="auto"/>
              </w:rPr>
              <w:t>М</w:t>
            </w:r>
            <w:r w:rsidRPr="00F1159A">
              <w:rPr>
                <w:color w:val="auto"/>
                <w:vertAlign w:val="superscript"/>
              </w:rPr>
              <w:t>3</w:t>
            </w:r>
            <w:r w:rsidRPr="00F1159A">
              <w:rPr>
                <w:color w:val="auto"/>
              </w:rPr>
              <w:t xml:space="preserve"> на 1 человека в месяц</w:t>
            </w:r>
          </w:p>
        </w:tc>
        <w:tc>
          <w:tcPr>
            <w:tcW w:w="1134" w:type="dxa"/>
            <w:tcBorders>
              <w:top w:val="single" w:sz="4" w:space="0" w:color="000000"/>
              <w:left w:val="single" w:sz="4" w:space="0" w:color="000000"/>
              <w:bottom w:val="single" w:sz="4" w:space="0" w:color="000000"/>
              <w:right w:val="single" w:sz="4" w:space="0" w:color="000000"/>
            </w:tcBorders>
            <w:textDirection w:val="btLr"/>
            <w:vAlign w:val="center"/>
          </w:tcPr>
          <w:p w:rsidR="00937076" w:rsidRPr="00F1159A" w:rsidRDefault="00937076" w:rsidP="002E27BA">
            <w:pPr>
              <w:pStyle w:val="af"/>
              <w:keepNext/>
              <w:keepLines/>
              <w:ind w:left="113" w:right="113"/>
              <w:jc w:val="center"/>
              <w:rPr>
                <w:color w:val="auto"/>
              </w:rPr>
            </w:pPr>
            <w:r w:rsidRPr="00F1159A">
              <w:rPr>
                <w:color w:val="auto"/>
              </w:rPr>
              <w:t>Горячее водоснабжение,</w:t>
            </w:r>
          </w:p>
          <w:p w:rsidR="00937076" w:rsidRPr="00F1159A" w:rsidRDefault="00937076" w:rsidP="002E27BA">
            <w:pPr>
              <w:pStyle w:val="af"/>
              <w:keepNext/>
              <w:keepLines/>
              <w:ind w:left="113" w:right="113"/>
              <w:jc w:val="center"/>
              <w:rPr>
                <w:color w:val="auto"/>
              </w:rPr>
            </w:pPr>
            <w:r w:rsidRPr="00F1159A">
              <w:rPr>
                <w:color w:val="auto"/>
              </w:rPr>
              <w:t>М</w:t>
            </w:r>
            <w:r w:rsidRPr="00F1159A">
              <w:rPr>
                <w:color w:val="auto"/>
                <w:vertAlign w:val="superscript"/>
              </w:rPr>
              <w:t>3</w:t>
            </w:r>
            <w:r w:rsidRPr="00F1159A">
              <w:rPr>
                <w:color w:val="auto"/>
              </w:rPr>
              <w:t xml:space="preserve"> на 1 человека в месяц</w:t>
            </w:r>
          </w:p>
        </w:tc>
        <w:tc>
          <w:tcPr>
            <w:tcW w:w="992"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widowControl w:val="0"/>
              <w:spacing w:after="0" w:line="240" w:lineRule="auto"/>
              <w:rPr>
                <w:rStyle w:val="af"/>
                <w:color w:val="auto"/>
              </w:rPr>
            </w:pPr>
          </w:p>
        </w:tc>
      </w:tr>
      <w:tr w:rsidR="00937076" w:rsidRPr="00F1159A" w:rsidTr="00585848">
        <w:trPr>
          <w:cantSplit/>
          <w:trHeight w:val="227"/>
        </w:trPr>
        <w:tc>
          <w:tcPr>
            <w:tcW w:w="653"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403926" w:rsidP="00DD05E3">
            <w:pPr>
              <w:pStyle w:val="af"/>
              <w:keepLines/>
              <w:jc w:val="center"/>
              <w:rPr>
                <w:b w:val="0"/>
                <w:color w:val="auto"/>
              </w:rPr>
            </w:pPr>
            <w:r w:rsidRPr="00F1159A">
              <w:rPr>
                <w:b w:val="0"/>
                <w:color w:val="auto"/>
              </w:rPr>
              <w:t>1</w:t>
            </w:r>
            <w:r w:rsidR="00937076" w:rsidRPr="00F1159A">
              <w:rPr>
                <w:b w:val="0"/>
                <w:color w:val="auto"/>
              </w:rPr>
              <w:t>.</w:t>
            </w:r>
          </w:p>
        </w:tc>
        <w:tc>
          <w:tcPr>
            <w:tcW w:w="2239"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Жилые дома с водопроводом, без канализации со сбросом стоков в выгребные ямы</w:t>
            </w:r>
          </w:p>
        </w:tc>
        <w:tc>
          <w:tcPr>
            <w:tcW w:w="1134"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2,9</w:t>
            </w:r>
          </w:p>
        </w:tc>
        <w:tc>
          <w:tcPr>
            <w:tcW w:w="1418"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2,9</w:t>
            </w:r>
          </w:p>
        </w:tc>
        <w:tc>
          <w:tcPr>
            <w:tcW w:w="1134"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937076" w:rsidRPr="00F1159A" w:rsidRDefault="00937076">
            <w:pPr>
              <w:pStyle w:val="af"/>
              <w:keepLines/>
              <w:jc w:val="center"/>
              <w:rPr>
                <w:b w:val="0"/>
                <w:color w:val="auto"/>
              </w:rPr>
            </w:pPr>
            <w:r w:rsidRPr="00F1159A">
              <w:rPr>
                <w:b w:val="0"/>
                <w:color w:val="auto"/>
              </w:rPr>
              <w:t>-</w:t>
            </w:r>
          </w:p>
        </w:tc>
      </w:tr>
    </w:tbl>
    <w:p w:rsidR="00B55868" w:rsidRPr="005F57DB" w:rsidRDefault="00B55868" w:rsidP="00514067">
      <w:pPr>
        <w:keepNext/>
        <w:keepLines/>
        <w:spacing w:before="240" w:after="0" w:line="360" w:lineRule="auto"/>
        <w:jc w:val="center"/>
        <w:rPr>
          <w:rFonts w:eastAsia="Times New Roman"/>
          <w:b/>
          <w:color w:val="auto"/>
          <w:kern w:val="1"/>
        </w:rPr>
      </w:pPr>
      <w:r w:rsidRPr="005F57DB">
        <w:rPr>
          <w:rFonts w:eastAsia="Times New Roman"/>
          <w:b/>
          <w:color w:val="auto"/>
          <w:kern w:val="1"/>
        </w:rPr>
        <w:t>Расчет объемов нового строительства</w:t>
      </w:r>
    </w:p>
    <w:p w:rsidR="00B55868" w:rsidRPr="005F57DB" w:rsidRDefault="00B55868" w:rsidP="00415E4B">
      <w:pPr>
        <w:keepLines/>
        <w:numPr>
          <w:ilvl w:val="0"/>
          <w:numId w:val="26"/>
        </w:numPr>
        <w:tabs>
          <w:tab w:val="left" w:pos="0"/>
        </w:tabs>
        <w:spacing w:after="0" w:line="360" w:lineRule="auto"/>
        <w:ind w:firstLine="851"/>
        <w:jc w:val="both"/>
        <w:rPr>
          <w:rFonts w:eastAsia="Times New Roman"/>
          <w:color w:val="auto"/>
          <w:kern w:val="1"/>
        </w:rPr>
      </w:pPr>
      <w:r w:rsidRPr="005F57DB">
        <w:rPr>
          <w:rFonts w:eastAsia="Times New Roman"/>
          <w:color w:val="auto"/>
          <w:kern w:val="1"/>
        </w:rPr>
        <w:t xml:space="preserve">Существующий жилищный фонд – </w:t>
      </w:r>
      <w:r w:rsidR="006B04EF">
        <w:rPr>
          <w:rFonts w:eastAsia="Times New Roman"/>
          <w:color w:val="auto"/>
          <w:kern w:val="1"/>
        </w:rPr>
        <w:t>94</w:t>
      </w:r>
      <w:r w:rsidR="0050725E">
        <w:rPr>
          <w:rFonts w:eastAsia="Times New Roman"/>
          <w:color w:val="auto"/>
          <w:kern w:val="1"/>
        </w:rPr>
        <w:t>50</w:t>
      </w:r>
      <w:r w:rsidR="00E0598F">
        <w:rPr>
          <w:rFonts w:eastAsia="Times New Roman"/>
          <w:color w:val="auto"/>
          <w:kern w:val="1"/>
        </w:rPr>
        <w:t>0</w:t>
      </w:r>
      <w:r w:rsidRPr="005F57DB">
        <w:rPr>
          <w:rFonts w:eastAsia="Times New Roman"/>
          <w:color w:val="auto"/>
          <w:kern w:val="1"/>
        </w:rPr>
        <w:t xml:space="preserve"> м</w:t>
      </w:r>
      <w:r w:rsidRPr="005F57DB">
        <w:rPr>
          <w:rFonts w:eastAsia="Times New Roman"/>
          <w:color w:val="auto"/>
          <w:kern w:val="1"/>
          <w:vertAlign w:val="superscript"/>
        </w:rPr>
        <w:t>2</w:t>
      </w:r>
      <w:r w:rsidRPr="005F57DB">
        <w:rPr>
          <w:rFonts w:eastAsia="Times New Roman"/>
          <w:color w:val="auto"/>
          <w:kern w:val="1"/>
        </w:rPr>
        <w:t xml:space="preserve"> общей площади.</w:t>
      </w:r>
    </w:p>
    <w:p w:rsidR="00B55868" w:rsidRPr="005F57DB" w:rsidRDefault="00B55868" w:rsidP="00415E4B">
      <w:pPr>
        <w:keepLines/>
        <w:numPr>
          <w:ilvl w:val="0"/>
          <w:numId w:val="26"/>
        </w:numPr>
        <w:tabs>
          <w:tab w:val="left" w:pos="0"/>
        </w:tabs>
        <w:spacing w:after="0" w:line="360" w:lineRule="auto"/>
        <w:ind w:firstLine="851"/>
        <w:jc w:val="both"/>
        <w:rPr>
          <w:rFonts w:eastAsia="Times New Roman"/>
          <w:color w:val="auto"/>
          <w:kern w:val="1"/>
        </w:rPr>
      </w:pPr>
      <w:r w:rsidRPr="005F57DB">
        <w:rPr>
          <w:rFonts w:eastAsia="Times New Roman"/>
          <w:color w:val="auto"/>
          <w:kern w:val="1"/>
        </w:rPr>
        <w:t xml:space="preserve">Существующий сохраняемый жилищный фонд: </w:t>
      </w:r>
    </w:p>
    <w:p w:rsidR="00E0598F" w:rsidRDefault="00E0598F" w:rsidP="00E0598F">
      <w:pPr>
        <w:keepLines/>
        <w:spacing w:line="360" w:lineRule="auto"/>
        <w:jc w:val="center"/>
        <w:rPr>
          <w:rFonts w:eastAsia="Times New Roman"/>
          <w:color w:val="auto"/>
          <w:kern w:val="1"/>
        </w:rPr>
      </w:pPr>
      <w:r>
        <w:rPr>
          <w:rFonts w:eastAsia="Times New Roman"/>
          <w:color w:val="auto"/>
          <w:kern w:val="1"/>
        </w:rPr>
        <w:t>94</w:t>
      </w:r>
      <w:r w:rsidR="0050725E">
        <w:rPr>
          <w:rFonts w:eastAsia="Times New Roman"/>
          <w:color w:val="auto"/>
          <w:kern w:val="1"/>
        </w:rPr>
        <w:t>50</w:t>
      </w:r>
      <w:r>
        <w:rPr>
          <w:rFonts w:eastAsia="Times New Roman"/>
          <w:color w:val="auto"/>
          <w:kern w:val="1"/>
        </w:rPr>
        <w:t>0 – 26</w:t>
      </w:r>
      <w:r w:rsidR="0050725E">
        <w:rPr>
          <w:rFonts w:eastAsia="Times New Roman"/>
          <w:color w:val="auto"/>
          <w:kern w:val="1"/>
        </w:rPr>
        <w:t>3</w:t>
      </w:r>
      <w:r>
        <w:rPr>
          <w:rFonts w:eastAsia="Times New Roman"/>
          <w:color w:val="auto"/>
          <w:kern w:val="1"/>
        </w:rPr>
        <w:t>0 = 91</w:t>
      </w:r>
      <w:r w:rsidR="0050725E">
        <w:rPr>
          <w:rFonts w:eastAsia="Times New Roman"/>
          <w:color w:val="auto"/>
          <w:kern w:val="1"/>
        </w:rPr>
        <w:t>87</w:t>
      </w:r>
      <w:r>
        <w:rPr>
          <w:rFonts w:eastAsia="Times New Roman"/>
          <w:color w:val="auto"/>
          <w:kern w:val="1"/>
        </w:rPr>
        <w:t>0</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 xml:space="preserve"> общей площади.</w:t>
      </w:r>
    </w:p>
    <w:p w:rsidR="00E0598F" w:rsidRPr="005F57DB" w:rsidRDefault="00E0598F" w:rsidP="00E0598F">
      <w:pPr>
        <w:keepLines/>
        <w:spacing w:line="360" w:lineRule="auto"/>
        <w:ind w:left="567" w:firstLine="851"/>
        <w:rPr>
          <w:rFonts w:eastAsia="Times New Roman"/>
          <w:color w:val="auto"/>
          <w:kern w:val="1"/>
        </w:rPr>
      </w:pPr>
      <w:r w:rsidRPr="005F57DB">
        <w:rPr>
          <w:rFonts w:eastAsia="Times New Roman"/>
          <w:color w:val="auto"/>
          <w:kern w:val="1"/>
        </w:rPr>
        <w:t xml:space="preserve">где: </w:t>
      </w:r>
      <w:r w:rsidRPr="005F57DB">
        <w:rPr>
          <w:rFonts w:eastAsia="Times New Roman"/>
          <w:color w:val="auto"/>
          <w:kern w:val="1"/>
        </w:rPr>
        <w:tab/>
      </w:r>
      <w:r>
        <w:rPr>
          <w:rFonts w:eastAsia="Times New Roman"/>
          <w:color w:val="auto"/>
          <w:kern w:val="1"/>
        </w:rPr>
        <w:t>26</w:t>
      </w:r>
      <w:r w:rsidR="0050725E">
        <w:rPr>
          <w:rFonts w:eastAsia="Times New Roman"/>
          <w:color w:val="auto"/>
          <w:kern w:val="1"/>
        </w:rPr>
        <w:t>3</w:t>
      </w:r>
      <w:r>
        <w:rPr>
          <w:rFonts w:eastAsia="Times New Roman"/>
          <w:color w:val="auto"/>
          <w:kern w:val="1"/>
        </w:rPr>
        <w:t>0</w:t>
      </w:r>
      <w:r w:rsidRPr="005F57DB">
        <w:rPr>
          <w:rFonts w:eastAsia="Times New Roman"/>
          <w:color w:val="auto"/>
          <w:kern w:val="1"/>
        </w:rPr>
        <w:t xml:space="preserve"> </w:t>
      </w:r>
      <w:r>
        <w:rPr>
          <w:rFonts w:eastAsia="Times New Roman"/>
          <w:color w:val="auto"/>
          <w:kern w:val="1"/>
        </w:rPr>
        <w:t>м</w:t>
      </w:r>
      <w:r w:rsidRPr="00E0598F">
        <w:rPr>
          <w:rFonts w:eastAsia="Times New Roman"/>
          <w:color w:val="auto"/>
          <w:kern w:val="1"/>
          <w:vertAlign w:val="superscript"/>
        </w:rPr>
        <w:t>2</w:t>
      </w:r>
      <w:r w:rsidRPr="005F57DB">
        <w:rPr>
          <w:rFonts w:eastAsia="Times New Roman"/>
          <w:color w:val="auto"/>
          <w:kern w:val="1"/>
        </w:rPr>
        <w:t xml:space="preserve"> – </w:t>
      </w:r>
      <w:r>
        <w:rPr>
          <w:rFonts w:eastAsia="Times New Roman"/>
          <w:color w:val="auto"/>
          <w:kern w:val="1"/>
        </w:rPr>
        <w:t>убыль жилищного фонда</w:t>
      </w:r>
      <w:r w:rsidRPr="005F57DB">
        <w:rPr>
          <w:rFonts w:eastAsia="Times New Roman"/>
          <w:color w:val="auto"/>
          <w:kern w:val="1"/>
        </w:rPr>
        <w:t xml:space="preserve">; </w:t>
      </w:r>
    </w:p>
    <w:p w:rsidR="00B55868" w:rsidRPr="005F57DB" w:rsidRDefault="00B55868" w:rsidP="00415E4B">
      <w:pPr>
        <w:keepLines/>
        <w:numPr>
          <w:ilvl w:val="0"/>
          <w:numId w:val="26"/>
        </w:numPr>
        <w:spacing w:after="0" w:line="360" w:lineRule="auto"/>
        <w:ind w:firstLine="851"/>
        <w:jc w:val="both"/>
        <w:rPr>
          <w:rFonts w:eastAsia="Times New Roman"/>
          <w:color w:val="auto"/>
          <w:kern w:val="1"/>
        </w:rPr>
      </w:pPr>
      <w:r w:rsidRPr="005F57DB">
        <w:rPr>
          <w:rFonts w:eastAsia="Times New Roman"/>
          <w:color w:val="auto"/>
          <w:kern w:val="1"/>
        </w:rPr>
        <w:t>Потребность в жилищном фонде на расчетный срок:</w:t>
      </w:r>
    </w:p>
    <w:p w:rsidR="00B55868" w:rsidRPr="005F57DB" w:rsidRDefault="006B04EF" w:rsidP="00B55868">
      <w:pPr>
        <w:keepLines/>
        <w:spacing w:line="360" w:lineRule="auto"/>
        <w:jc w:val="center"/>
        <w:rPr>
          <w:rFonts w:eastAsia="Times New Roman"/>
          <w:color w:val="auto"/>
          <w:kern w:val="1"/>
        </w:rPr>
      </w:pPr>
      <w:r>
        <w:rPr>
          <w:rFonts w:eastAsia="Times New Roman"/>
          <w:color w:val="auto"/>
          <w:kern w:val="1"/>
        </w:rPr>
        <w:t>8290</w:t>
      </w:r>
      <w:r w:rsidR="005F57DB" w:rsidRPr="005F57DB">
        <w:rPr>
          <w:rFonts w:eastAsia="Times New Roman"/>
          <w:color w:val="auto"/>
          <w:kern w:val="1"/>
        </w:rPr>
        <w:t xml:space="preserve"> </w:t>
      </w:r>
      <w:r w:rsidR="00B55868" w:rsidRPr="005F57DB">
        <w:rPr>
          <w:rFonts w:eastAsia="Times New Roman"/>
          <w:color w:val="auto"/>
          <w:kern w:val="1"/>
        </w:rPr>
        <w:t xml:space="preserve">чел. х </w:t>
      </w:r>
      <w:r>
        <w:rPr>
          <w:rFonts w:eastAsia="Times New Roman"/>
          <w:color w:val="auto"/>
          <w:kern w:val="1"/>
        </w:rPr>
        <w:t>17,9</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 xml:space="preserve">/чел = </w:t>
      </w:r>
      <w:r w:rsidR="00E0598F">
        <w:rPr>
          <w:rFonts w:eastAsia="Times New Roman"/>
          <w:color w:val="auto"/>
          <w:kern w:val="1"/>
        </w:rPr>
        <w:t>148000</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 xml:space="preserve"> общей площади</w:t>
      </w:r>
    </w:p>
    <w:p w:rsidR="00B55868" w:rsidRPr="005F57DB" w:rsidRDefault="00B55868" w:rsidP="00E0598F">
      <w:pPr>
        <w:keepLines/>
        <w:spacing w:line="360" w:lineRule="auto"/>
        <w:ind w:left="567" w:firstLine="851"/>
        <w:rPr>
          <w:rFonts w:eastAsia="Times New Roman"/>
          <w:color w:val="auto"/>
          <w:kern w:val="1"/>
        </w:rPr>
      </w:pPr>
      <w:r w:rsidRPr="005F57DB">
        <w:rPr>
          <w:rFonts w:eastAsia="Times New Roman"/>
          <w:color w:val="auto"/>
          <w:kern w:val="1"/>
        </w:rPr>
        <w:t xml:space="preserve">где: </w:t>
      </w:r>
      <w:r w:rsidRPr="005F57DB">
        <w:rPr>
          <w:rFonts w:eastAsia="Times New Roman"/>
          <w:color w:val="auto"/>
          <w:kern w:val="1"/>
        </w:rPr>
        <w:tab/>
      </w:r>
      <w:r w:rsidR="005747FA">
        <w:rPr>
          <w:rFonts w:eastAsia="Times New Roman"/>
          <w:color w:val="auto"/>
          <w:kern w:val="1"/>
        </w:rPr>
        <w:t>8290</w:t>
      </w:r>
      <w:r w:rsidR="005F57DB" w:rsidRPr="005F57DB">
        <w:rPr>
          <w:rFonts w:eastAsia="Times New Roman"/>
          <w:color w:val="auto"/>
          <w:kern w:val="1"/>
        </w:rPr>
        <w:t xml:space="preserve"> </w:t>
      </w:r>
      <w:r w:rsidRPr="005F57DB">
        <w:rPr>
          <w:rFonts w:eastAsia="Times New Roman"/>
          <w:color w:val="auto"/>
          <w:kern w:val="1"/>
        </w:rPr>
        <w:t>чел. – численность населения на 01.01.203</w:t>
      </w:r>
      <w:r w:rsidR="005F57DB" w:rsidRPr="005F57DB">
        <w:rPr>
          <w:rFonts w:eastAsia="Times New Roman"/>
          <w:color w:val="auto"/>
          <w:kern w:val="1"/>
        </w:rPr>
        <w:t>5</w:t>
      </w:r>
      <w:r w:rsidRPr="005F57DB">
        <w:rPr>
          <w:rFonts w:eastAsia="Times New Roman"/>
          <w:color w:val="auto"/>
          <w:kern w:val="1"/>
        </w:rPr>
        <w:t xml:space="preserve"> г.; </w:t>
      </w:r>
    </w:p>
    <w:p w:rsidR="00B55868" w:rsidRPr="005F57DB" w:rsidRDefault="00C83204" w:rsidP="00B55868">
      <w:pPr>
        <w:keepLines/>
        <w:spacing w:line="360" w:lineRule="auto"/>
        <w:ind w:left="565" w:firstLine="851"/>
        <w:rPr>
          <w:rFonts w:eastAsia="Times New Roman"/>
          <w:color w:val="auto"/>
          <w:kern w:val="1"/>
        </w:rPr>
      </w:pPr>
      <w:r>
        <w:rPr>
          <w:rFonts w:eastAsia="Times New Roman"/>
          <w:color w:val="auto"/>
          <w:kern w:val="1"/>
        </w:rPr>
        <w:lastRenderedPageBreak/>
        <w:t>17,9</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/чел. – перспективная обеспеченность населения жилищным фондом.</w:t>
      </w:r>
    </w:p>
    <w:p w:rsidR="00B55868" w:rsidRPr="005F57DB" w:rsidRDefault="00B55868" w:rsidP="00415E4B">
      <w:pPr>
        <w:keepLines/>
        <w:numPr>
          <w:ilvl w:val="0"/>
          <w:numId w:val="26"/>
        </w:numPr>
        <w:spacing w:after="0" w:line="360" w:lineRule="auto"/>
        <w:ind w:firstLine="851"/>
        <w:rPr>
          <w:rFonts w:eastAsia="Times New Roman"/>
          <w:color w:val="auto"/>
          <w:kern w:val="1"/>
        </w:rPr>
      </w:pPr>
      <w:r w:rsidRPr="005F57DB">
        <w:rPr>
          <w:rFonts w:eastAsia="Times New Roman"/>
          <w:color w:val="auto"/>
          <w:kern w:val="1"/>
        </w:rPr>
        <w:t>Объем нового жилищного строительства</w:t>
      </w:r>
      <w:r w:rsidR="00C83204">
        <w:rPr>
          <w:rFonts w:eastAsia="Times New Roman"/>
          <w:color w:val="auto"/>
          <w:kern w:val="1"/>
        </w:rPr>
        <w:t xml:space="preserve"> с учетом убыли аварийного и ветхого жилья</w:t>
      </w:r>
      <w:r w:rsidRPr="005F57DB">
        <w:rPr>
          <w:rFonts w:eastAsia="Times New Roman"/>
          <w:color w:val="auto"/>
          <w:kern w:val="1"/>
        </w:rPr>
        <w:t>:</w:t>
      </w:r>
    </w:p>
    <w:p w:rsidR="00B55868" w:rsidRPr="005F57DB" w:rsidRDefault="00C83204" w:rsidP="00B55868">
      <w:pPr>
        <w:keepLines/>
        <w:spacing w:line="360" w:lineRule="auto"/>
        <w:ind w:firstLine="851"/>
        <w:jc w:val="center"/>
        <w:rPr>
          <w:rFonts w:eastAsia="Times New Roman"/>
          <w:color w:val="auto"/>
          <w:kern w:val="1"/>
        </w:rPr>
      </w:pPr>
      <w:r>
        <w:rPr>
          <w:rFonts w:eastAsia="Times New Roman"/>
          <w:color w:val="auto"/>
          <w:kern w:val="1"/>
        </w:rPr>
        <w:t>148</w:t>
      </w:r>
      <w:r w:rsidR="00E0598F">
        <w:rPr>
          <w:rFonts w:eastAsia="Times New Roman"/>
          <w:color w:val="auto"/>
          <w:kern w:val="1"/>
        </w:rPr>
        <w:t xml:space="preserve">000 </w:t>
      </w:r>
      <w:r w:rsidR="00B55868" w:rsidRPr="005F57DB">
        <w:rPr>
          <w:rFonts w:eastAsia="Times New Roman"/>
          <w:color w:val="auto"/>
          <w:kern w:val="1"/>
        </w:rPr>
        <w:t>м</w:t>
      </w:r>
      <w:r w:rsidR="00B55868" w:rsidRPr="005F57DB">
        <w:rPr>
          <w:rFonts w:eastAsia="Times New Roman"/>
          <w:color w:val="auto"/>
          <w:kern w:val="1"/>
          <w:vertAlign w:val="superscript"/>
        </w:rPr>
        <w:t>2</w:t>
      </w:r>
      <w:r w:rsidR="00B55868" w:rsidRPr="005F57DB">
        <w:rPr>
          <w:rFonts w:eastAsia="Times New Roman"/>
          <w:color w:val="auto"/>
          <w:kern w:val="1"/>
        </w:rPr>
        <w:t xml:space="preserve"> – </w:t>
      </w:r>
      <w:r>
        <w:rPr>
          <w:rFonts w:eastAsia="Times New Roman"/>
          <w:color w:val="auto"/>
          <w:kern w:val="1"/>
        </w:rPr>
        <w:t>91</w:t>
      </w:r>
      <w:r w:rsidR="0050725E">
        <w:rPr>
          <w:rFonts w:eastAsia="Times New Roman"/>
          <w:color w:val="auto"/>
          <w:kern w:val="1"/>
        </w:rPr>
        <w:t>87</w:t>
      </w:r>
      <w:r w:rsidR="00E0598F">
        <w:rPr>
          <w:rFonts w:eastAsia="Times New Roman"/>
          <w:color w:val="auto"/>
          <w:kern w:val="1"/>
        </w:rPr>
        <w:t>0</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 xml:space="preserve"> = </w:t>
      </w:r>
      <w:r>
        <w:rPr>
          <w:rFonts w:eastAsia="Times New Roman"/>
          <w:color w:val="auto"/>
          <w:kern w:val="1"/>
        </w:rPr>
        <w:t>5</w:t>
      </w:r>
      <w:r w:rsidR="00DE0325">
        <w:rPr>
          <w:rFonts w:eastAsia="Times New Roman"/>
          <w:color w:val="auto"/>
          <w:kern w:val="1"/>
        </w:rPr>
        <w:t>6</w:t>
      </w:r>
      <w:r w:rsidR="00E0598F">
        <w:rPr>
          <w:rFonts w:eastAsia="Times New Roman"/>
          <w:color w:val="auto"/>
          <w:kern w:val="1"/>
        </w:rPr>
        <w:t>1</w:t>
      </w:r>
      <w:r w:rsidR="0050725E">
        <w:rPr>
          <w:rFonts w:eastAsia="Times New Roman"/>
          <w:color w:val="auto"/>
          <w:kern w:val="1"/>
        </w:rPr>
        <w:t>3</w:t>
      </w:r>
      <w:r w:rsidR="00E0598F">
        <w:rPr>
          <w:rFonts w:eastAsia="Times New Roman"/>
          <w:color w:val="auto"/>
          <w:kern w:val="1"/>
        </w:rPr>
        <w:t>0</w:t>
      </w:r>
      <w:r w:rsidR="00B55868" w:rsidRPr="005F57DB">
        <w:rPr>
          <w:rFonts w:eastAsia="Times New Roman"/>
          <w:color w:val="auto"/>
          <w:kern w:val="1"/>
        </w:rPr>
        <w:t xml:space="preserve"> м</w:t>
      </w:r>
      <w:r w:rsidR="00B55868" w:rsidRPr="005F57DB">
        <w:rPr>
          <w:rFonts w:eastAsia="Times New Roman"/>
          <w:color w:val="auto"/>
          <w:kern w:val="1"/>
          <w:vertAlign w:val="superscript"/>
        </w:rPr>
        <w:t>2</w:t>
      </w:r>
      <w:r w:rsidR="00B55868" w:rsidRPr="005F57DB">
        <w:rPr>
          <w:rFonts w:eastAsia="Times New Roman"/>
          <w:color w:val="auto"/>
          <w:kern w:val="1"/>
        </w:rPr>
        <w:t xml:space="preserve"> общей площади.</w:t>
      </w:r>
    </w:p>
    <w:p w:rsidR="00B55868" w:rsidRPr="005F57DB" w:rsidRDefault="00B55868" w:rsidP="00B55868">
      <w:pPr>
        <w:pStyle w:val="a5"/>
        <w:keepNext/>
        <w:keepLines/>
        <w:suppressAutoHyphens/>
        <w:spacing w:after="0" w:line="360" w:lineRule="auto"/>
        <w:ind w:left="0" w:firstLine="851"/>
        <w:jc w:val="both"/>
        <w:rPr>
          <w:color w:val="auto"/>
        </w:rPr>
      </w:pPr>
      <w:r w:rsidRPr="005F57DB">
        <w:rPr>
          <w:color w:val="auto"/>
        </w:rPr>
        <w:t xml:space="preserve">Обеспеченность жилой площадью на одного человека в поселении на 01.01.2015 г. составляет </w:t>
      </w:r>
      <w:r w:rsidR="00C83204">
        <w:rPr>
          <w:color w:val="auto"/>
        </w:rPr>
        <w:t>15,3</w:t>
      </w:r>
      <w:r w:rsidRPr="005F57DB">
        <w:rPr>
          <w:color w:val="auto"/>
        </w:rPr>
        <w:t xml:space="preserve"> м</w:t>
      </w:r>
      <w:r w:rsidRPr="005F57DB">
        <w:rPr>
          <w:color w:val="auto"/>
          <w:vertAlign w:val="superscript"/>
        </w:rPr>
        <w:t>2</w:t>
      </w:r>
      <w:r w:rsidRPr="005F57DB">
        <w:rPr>
          <w:color w:val="auto"/>
        </w:rPr>
        <w:t xml:space="preserve"> на человека. Движение жилищного фонда с 01.01.2015 по 01.01.203</w:t>
      </w:r>
      <w:r w:rsidR="005F57DB">
        <w:rPr>
          <w:color w:val="auto"/>
        </w:rPr>
        <w:t>5</w:t>
      </w:r>
      <w:r w:rsidRPr="005F57DB">
        <w:rPr>
          <w:color w:val="auto"/>
        </w:rPr>
        <w:t xml:space="preserve"> г. представлено в таблице.</w:t>
      </w:r>
    </w:p>
    <w:p w:rsidR="005F57DB" w:rsidRPr="005059F4" w:rsidRDefault="005F57DB" w:rsidP="005F57DB">
      <w:pPr>
        <w:pStyle w:val="ab"/>
        <w:keepNext/>
        <w:spacing w:after="0"/>
        <w:rPr>
          <w:color w:val="auto"/>
          <w:sz w:val="20"/>
        </w:rPr>
      </w:pPr>
      <w:r w:rsidRPr="005059F4">
        <w:rPr>
          <w:color w:val="auto"/>
          <w:sz w:val="20"/>
        </w:rPr>
        <w:t xml:space="preserve">Таблица </w:t>
      </w:r>
      <w:r w:rsidRPr="005059F4">
        <w:rPr>
          <w:color w:val="auto"/>
          <w:sz w:val="20"/>
        </w:rPr>
        <w:fldChar w:fldCharType="begin"/>
      </w:r>
      <w:r w:rsidRPr="005059F4">
        <w:rPr>
          <w:color w:val="auto"/>
          <w:sz w:val="20"/>
        </w:rPr>
        <w:instrText xml:space="preserve"> SEQ Таблица \* ARABIC </w:instrText>
      </w:r>
      <w:r w:rsidRPr="005059F4">
        <w:rPr>
          <w:color w:val="auto"/>
          <w:sz w:val="20"/>
        </w:rPr>
        <w:fldChar w:fldCharType="separate"/>
      </w:r>
      <w:r w:rsidR="00937071">
        <w:rPr>
          <w:noProof/>
          <w:color w:val="auto"/>
          <w:sz w:val="20"/>
        </w:rPr>
        <w:t>9</w:t>
      </w:r>
      <w:r w:rsidRPr="005059F4">
        <w:rPr>
          <w:color w:val="auto"/>
          <w:sz w:val="20"/>
        </w:rPr>
        <w:fldChar w:fldCharType="end"/>
      </w:r>
      <w:r w:rsidRPr="005059F4">
        <w:rPr>
          <w:color w:val="auto"/>
          <w:sz w:val="20"/>
        </w:rPr>
        <w:t xml:space="preserve"> Движение жилищного фонда</w:t>
      </w:r>
    </w:p>
    <w:tbl>
      <w:tblPr>
        <w:tblW w:w="9570" w:type="dxa"/>
        <w:tblLook w:val="0000" w:firstRow="0" w:lastRow="0" w:firstColumn="0" w:lastColumn="0" w:noHBand="0" w:noVBand="0"/>
      </w:tblPr>
      <w:tblGrid>
        <w:gridCol w:w="542"/>
        <w:gridCol w:w="3220"/>
        <w:gridCol w:w="1208"/>
        <w:gridCol w:w="1151"/>
        <w:gridCol w:w="1075"/>
        <w:gridCol w:w="1134"/>
        <w:gridCol w:w="1240"/>
      </w:tblGrid>
      <w:tr w:rsidR="005F57DB" w:rsidRPr="0042787E" w:rsidTr="0042787E">
        <w:trPr>
          <w:trHeight w:val="864"/>
          <w:tblHeader/>
        </w:trPr>
        <w:tc>
          <w:tcPr>
            <w:tcW w:w="542" w:type="dxa"/>
            <w:tcBorders>
              <w:top w:val="single" w:sz="4" w:space="0" w:color="000000"/>
              <w:left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 п/п</w:t>
            </w:r>
          </w:p>
        </w:tc>
        <w:tc>
          <w:tcPr>
            <w:tcW w:w="3220"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Наименование</w:t>
            </w:r>
          </w:p>
        </w:tc>
        <w:tc>
          <w:tcPr>
            <w:tcW w:w="1208"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Единица измерения</w:t>
            </w:r>
          </w:p>
        </w:tc>
        <w:tc>
          <w:tcPr>
            <w:tcW w:w="1151"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На 01.01.2015 г.</w:t>
            </w:r>
          </w:p>
        </w:tc>
        <w:tc>
          <w:tcPr>
            <w:tcW w:w="1075"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I очередь (2015-20</w:t>
            </w:r>
            <w:r w:rsidR="005F57DB" w:rsidRPr="0042787E">
              <w:rPr>
                <w:rFonts w:eastAsia="Times New Roman"/>
                <w:b/>
                <w:color w:val="auto"/>
                <w:sz w:val="20"/>
                <w:szCs w:val="20"/>
                <w:lang w:eastAsia="ru-RU"/>
              </w:rPr>
              <w:t>20</w:t>
            </w:r>
            <w:r w:rsidRPr="0042787E">
              <w:rPr>
                <w:rFonts w:eastAsia="Times New Roman"/>
                <w:b/>
                <w:color w:val="auto"/>
                <w:sz w:val="20"/>
                <w:szCs w:val="20"/>
                <w:lang w:eastAsia="ru-RU"/>
              </w:rPr>
              <w:t xml:space="preserve"> г.)</w:t>
            </w:r>
          </w:p>
        </w:tc>
        <w:tc>
          <w:tcPr>
            <w:tcW w:w="1134"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20</w:t>
            </w:r>
            <w:r w:rsidR="005F57DB" w:rsidRPr="0042787E">
              <w:rPr>
                <w:rFonts w:eastAsia="Times New Roman"/>
                <w:b/>
                <w:color w:val="auto"/>
                <w:sz w:val="20"/>
                <w:szCs w:val="20"/>
                <w:lang w:eastAsia="ru-RU"/>
              </w:rPr>
              <w:t>20</w:t>
            </w:r>
            <w:r w:rsidRPr="0042787E">
              <w:rPr>
                <w:rFonts w:eastAsia="Times New Roman"/>
                <w:b/>
                <w:color w:val="auto"/>
                <w:sz w:val="20"/>
                <w:szCs w:val="20"/>
                <w:lang w:eastAsia="ru-RU"/>
              </w:rPr>
              <w:t xml:space="preserve"> -20</w:t>
            </w:r>
            <w:r w:rsidR="005F57DB" w:rsidRPr="0042787E">
              <w:rPr>
                <w:rFonts w:eastAsia="Times New Roman"/>
                <w:b/>
                <w:color w:val="auto"/>
                <w:sz w:val="20"/>
                <w:szCs w:val="20"/>
                <w:lang w:eastAsia="ru-RU"/>
              </w:rPr>
              <w:t>35</w:t>
            </w:r>
            <w:r w:rsidRPr="0042787E">
              <w:rPr>
                <w:rFonts w:eastAsia="Times New Roman"/>
                <w:b/>
                <w:color w:val="auto"/>
                <w:sz w:val="20"/>
                <w:szCs w:val="20"/>
                <w:lang w:eastAsia="ru-RU"/>
              </w:rPr>
              <w:t xml:space="preserve"> г.</w:t>
            </w:r>
          </w:p>
        </w:tc>
        <w:tc>
          <w:tcPr>
            <w:tcW w:w="1240" w:type="dxa"/>
            <w:tcBorders>
              <w:top w:val="single" w:sz="4" w:space="0" w:color="000000"/>
              <w:bottom w:val="single" w:sz="4" w:space="0" w:color="000000"/>
              <w:right w:val="single" w:sz="4" w:space="0" w:color="000000"/>
            </w:tcBorders>
            <w:vAlign w:val="center"/>
          </w:tcPr>
          <w:p w:rsidR="00B55868" w:rsidRPr="0042787E" w:rsidRDefault="00B55868" w:rsidP="00C83204">
            <w:pPr>
              <w:spacing w:after="0" w:line="240" w:lineRule="auto"/>
              <w:jc w:val="center"/>
              <w:rPr>
                <w:rFonts w:eastAsia="Times New Roman"/>
                <w:b/>
                <w:color w:val="auto"/>
                <w:sz w:val="20"/>
                <w:szCs w:val="20"/>
                <w:lang w:eastAsia="ru-RU"/>
              </w:rPr>
            </w:pPr>
            <w:r w:rsidRPr="0042787E">
              <w:rPr>
                <w:rFonts w:eastAsia="Times New Roman"/>
                <w:b/>
                <w:color w:val="auto"/>
                <w:sz w:val="20"/>
                <w:szCs w:val="20"/>
                <w:lang w:eastAsia="ru-RU"/>
              </w:rPr>
              <w:t>Всего за период с 2015 по 203</w:t>
            </w:r>
            <w:r w:rsidR="005F57DB" w:rsidRPr="0042787E">
              <w:rPr>
                <w:rFonts w:eastAsia="Times New Roman"/>
                <w:b/>
                <w:color w:val="auto"/>
                <w:sz w:val="20"/>
                <w:szCs w:val="20"/>
                <w:lang w:eastAsia="ru-RU"/>
              </w:rPr>
              <w:t>5</w:t>
            </w:r>
            <w:r w:rsidRPr="0042787E">
              <w:rPr>
                <w:rFonts w:eastAsia="Times New Roman"/>
                <w:b/>
                <w:color w:val="auto"/>
                <w:sz w:val="20"/>
                <w:szCs w:val="20"/>
                <w:lang w:eastAsia="ru-RU"/>
              </w:rPr>
              <w:t xml:space="preserve"> г.</w:t>
            </w: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1</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Численность постоянного населения</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чел.</w:t>
            </w:r>
          </w:p>
        </w:tc>
        <w:tc>
          <w:tcPr>
            <w:tcW w:w="1151" w:type="dxa"/>
            <w:tcBorders>
              <w:bottom w:val="single" w:sz="4" w:space="0" w:color="000000"/>
              <w:right w:val="single" w:sz="4" w:space="0" w:color="000000"/>
            </w:tcBorders>
            <w:vAlign w:val="center"/>
          </w:tcPr>
          <w:p w:rsidR="00C83204" w:rsidRPr="0042787E" w:rsidRDefault="00FC340C" w:rsidP="00DE0325">
            <w:pPr>
              <w:spacing w:after="0" w:line="240" w:lineRule="auto"/>
              <w:jc w:val="center"/>
              <w:rPr>
                <w:rFonts w:eastAsia="Times New Roman"/>
                <w:color w:val="auto"/>
                <w:sz w:val="20"/>
                <w:szCs w:val="20"/>
                <w:lang w:eastAsia="ru-RU"/>
              </w:rPr>
            </w:pPr>
            <w:r>
              <w:rPr>
                <w:sz w:val="20"/>
                <w:szCs w:val="20"/>
              </w:rPr>
              <w:t>6</w:t>
            </w:r>
            <w:r w:rsidR="00C83204" w:rsidRPr="0042787E">
              <w:rPr>
                <w:sz w:val="20"/>
                <w:szCs w:val="20"/>
              </w:rPr>
              <w:t>174</w:t>
            </w:r>
          </w:p>
        </w:tc>
        <w:tc>
          <w:tcPr>
            <w:tcW w:w="1075" w:type="dxa"/>
            <w:tcBorders>
              <w:bottom w:val="single" w:sz="4" w:space="0" w:color="000000"/>
              <w:right w:val="single" w:sz="4" w:space="0" w:color="000000"/>
            </w:tcBorders>
            <w:vAlign w:val="center"/>
          </w:tcPr>
          <w:p w:rsidR="00C83204" w:rsidRPr="0042787E" w:rsidRDefault="00C83204" w:rsidP="00DE0325">
            <w:pPr>
              <w:spacing w:after="0" w:line="240" w:lineRule="auto"/>
              <w:jc w:val="center"/>
              <w:rPr>
                <w:sz w:val="20"/>
                <w:szCs w:val="20"/>
              </w:rPr>
            </w:pPr>
            <w:r w:rsidRPr="0042787E">
              <w:rPr>
                <w:sz w:val="20"/>
                <w:szCs w:val="20"/>
              </w:rPr>
              <w:t>6560</w:t>
            </w:r>
          </w:p>
        </w:tc>
        <w:tc>
          <w:tcPr>
            <w:tcW w:w="1134" w:type="dxa"/>
            <w:tcBorders>
              <w:bottom w:val="single" w:sz="4" w:space="0" w:color="000000"/>
              <w:right w:val="single" w:sz="4" w:space="0" w:color="000000"/>
            </w:tcBorders>
            <w:vAlign w:val="center"/>
          </w:tcPr>
          <w:p w:rsidR="00C83204" w:rsidRPr="0042787E" w:rsidRDefault="00C83204" w:rsidP="00DE0325">
            <w:pPr>
              <w:spacing w:after="0" w:line="240" w:lineRule="auto"/>
              <w:jc w:val="center"/>
              <w:rPr>
                <w:sz w:val="20"/>
                <w:szCs w:val="20"/>
              </w:rPr>
            </w:pPr>
            <w:r w:rsidRPr="0042787E">
              <w:rPr>
                <w:sz w:val="20"/>
                <w:szCs w:val="20"/>
              </w:rPr>
              <w:t>8290</w:t>
            </w: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color w:val="auto"/>
                <w:sz w:val="20"/>
                <w:szCs w:val="20"/>
              </w:rPr>
            </w:pPr>
            <w:r w:rsidRPr="0042787E">
              <w:rPr>
                <w:color w:val="auto"/>
                <w:sz w:val="20"/>
                <w:szCs w:val="20"/>
              </w:rPr>
              <w:t>-</w:t>
            </w: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2</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Средняя обеспеченность жилищным фондом</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r w:rsidRPr="0042787E">
              <w:rPr>
                <w:rFonts w:eastAsia="Times New Roman"/>
                <w:color w:val="auto"/>
                <w:sz w:val="20"/>
                <w:szCs w:val="20"/>
                <w:lang w:eastAsia="ru-RU"/>
              </w:rPr>
              <w:t>/чел</w:t>
            </w:r>
          </w:p>
        </w:tc>
        <w:tc>
          <w:tcPr>
            <w:tcW w:w="1151"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color w:val="auto"/>
                <w:sz w:val="20"/>
                <w:szCs w:val="20"/>
              </w:rPr>
            </w:pPr>
            <w:r w:rsidRPr="0042787E">
              <w:rPr>
                <w:sz w:val="20"/>
                <w:szCs w:val="20"/>
              </w:rPr>
              <w:t>15,3</w:t>
            </w:r>
          </w:p>
        </w:tc>
        <w:tc>
          <w:tcPr>
            <w:tcW w:w="1075"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16,8</w:t>
            </w:r>
          </w:p>
        </w:tc>
        <w:tc>
          <w:tcPr>
            <w:tcW w:w="1134"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17,9</w:t>
            </w: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3</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Жилищный фонд на 01.01.2014 г.</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p>
        </w:tc>
        <w:tc>
          <w:tcPr>
            <w:tcW w:w="1151" w:type="dxa"/>
            <w:tcBorders>
              <w:bottom w:val="single" w:sz="4" w:space="0" w:color="000000"/>
              <w:right w:val="single" w:sz="4" w:space="0" w:color="000000"/>
            </w:tcBorders>
            <w:vAlign w:val="center"/>
          </w:tcPr>
          <w:p w:rsidR="00C83204" w:rsidRPr="0042787E" w:rsidRDefault="00DE0325" w:rsidP="00FC340C">
            <w:pPr>
              <w:spacing w:after="0" w:line="240" w:lineRule="auto"/>
              <w:jc w:val="center"/>
              <w:rPr>
                <w:sz w:val="20"/>
                <w:szCs w:val="20"/>
              </w:rPr>
            </w:pPr>
            <w:r>
              <w:rPr>
                <w:sz w:val="20"/>
                <w:szCs w:val="20"/>
              </w:rPr>
              <w:t>94460</w:t>
            </w:r>
          </w:p>
        </w:tc>
        <w:tc>
          <w:tcPr>
            <w:tcW w:w="1075"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c>
          <w:tcPr>
            <w:tcW w:w="1134"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4</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Убыль жилищного фонда</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p>
        </w:tc>
        <w:tc>
          <w:tcPr>
            <w:tcW w:w="1151"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c>
          <w:tcPr>
            <w:tcW w:w="1075" w:type="dxa"/>
            <w:tcBorders>
              <w:bottom w:val="single" w:sz="4" w:space="0" w:color="000000"/>
              <w:right w:val="single" w:sz="4" w:space="0" w:color="000000"/>
            </w:tcBorders>
            <w:vAlign w:val="center"/>
          </w:tcPr>
          <w:p w:rsidR="00C83204" w:rsidRPr="0042787E" w:rsidRDefault="0042787E" w:rsidP="0050725E">
            <w:pPr>
              <w:spacing w:after="0" w:line="240" w:lineRule="auto"/>
              <w:jc w:val="center"/>
              <w:rPr>
                <w:sz w:val="20"/>
                <w:szCs w:val="20"/>
              </w:rPr>
            </w:pPr>
            <w:r w:rsidRPr="0042787E">
              <w:rPr>
                <w:sz w:val="20"/>
                <w:szCs w:val="20"/>
              </w:rPr>
              <w:t>2</w:t>
            </w:r>
            <w:r w:rsidR="0050725E">
              <w:rPr>
                <w:sz w:val="20"/>
                <w:szCs w:val="20"/>
              </w:rPr>
              <w:t>630</w:t>
            </w:r>
          </w:p>
        </w:tc>
        <w:tc>
          <w:tcPr>
            <w:tcW w:w="1134"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5</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Существующий сохраняемый жилищный фонд</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p>
        </w:tc>
        <w:tc>
          <w:tcPr>
            <w:tcW w:w="1151"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c>
          <w:tcPr>
            <w:tcW w:w="1075" w:type="dxa"/>
            <w:tcBorders>
              <w:bottom w:val="single" w:sz="4" w:space="0" w:color="000000"/>
              <w:right w:val="single" w:sz="4" w:space="0" w:color="000000"/>
            </w:tcBorders>
            <w:vAlign w:val="center"/>
          </w:tcPr>
          <w:p w:rsidR="00C83204" w:rsidRPr="0042787E" w:rsidRDefault="00DE0325" w:rsidP="00FC340C">
            <w:pPr>
              <w:spacing w:after="0" w:line="240" w:lineRule="auto"/>
              <w:jc w:val="center"/>
              <w:rPr>
                <w:sz w:val="20"/>
                <w:szCs w:val="20"/>
              </w:rPr>
            </w:pPr>
            <w:r>
              <w:rPr>
                <w:sz w:val="20"/>
                <w:szCs w:val="20"/>
              </w:rPr>
              <w:t>91900</w:t>
            </w:r>
          </w:p>
        </w:tc>
        <w:tc>
          <w:tcPr>
            <w:tcW w:w="1134" w:type="dxa"/>
            <w:tcBorders>
              <w:bottom w:val="single" w:sz="4" w:space="0" w:color="000000"/>
              <w:right w:val="single" w:sz="4" w:space="0" w:color="000000"/>
            </w:tcBorders>
            <w:vAlign w:val="center"/>
          </w:tcPr>
          <w:p w:rsidR="00C83204" w:rsidRPr="0042787E" w:rsidRDefault="00C83204" w:rsidP="00DE0325">
            <w:pPr>
              <w:spacing w:after="0" w:line="240" w:lineRule="auto"/>
              <w:jc w:val="center"/>
              <w:rPr>
                <w:sz w:val="20"/>
                <w:szCs w:val="20"/>
              </w:rPr>
            </w:pPr>
            <w:r w:rsidRPr="0042787E">
              <w:rPr>
                <w:sz w:val="20"/>
                <w:szCs w:val="20"/>
              </w:rPr>
              <w:t>109</w:t>
            </w:r>
            <w:r w:rsidR="00DE0325">
              <w:rPr>
                <w:sz w:val="20"/>
                <w:szCs w:val="20"/>
              </w:rPr>
              <w:t>90</w:t>
            </w:r>
            <w:r w:rsidRPr="0042787E">
              <w:rPr>
                <w:sz w:val="20"/>
                <w:szCs w:val="20"/>
              </w:rPr>
              <w:t>0</w:t>
            </w: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6</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 xml:space="preserve">Объемы нового строительства </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p>
        </w:tc>
        <w:tc>
          <w:tcPr>
            <w:tcW w:w="1151"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r w:rsidRPr="0042787E">
              <w:rPr>
                <w:sz w:val="20"/>
                <w:szCs w:val="20"/>
              </w:rPr>
              <w:t>-</w:t>
            </w:r>
          </w:p>
        </w:tc>
        <w:tc>
          <w:tcPr>
            <w:tcW w:w="1075" w:type="dxa"/>
            <w:tcBorders>
              <w:bottom w:val="single" w:sz="4" w:space="0" w:color="000000"/>
              <w:right w:val="single" w:sz="4" w:space="0" w:color="000000"/>
            </w:tcBorders>
            <w:vAlign w:val="center"/>
          </w:tcPr>
          <w:p w:rsidR="00C83204" w:rsidRPr="0042787E" w:rsidRDefault="00C83204" w:rsidP="00DE0325">
            <w:pPr>
              <w:spacing w:after="0" w:line="240" w:lineRule="auto"/>
              <w:jc w:val="center"/>
              <w:rPr>
                <w:sz w:val="20"/>
                <w:szCs w:val="20"/>
              </w:rPr>
            </w:pPr>
            <w:r w:rsidRPr="0042787E">
              <w:rPr>
                <w:sz w:val="20"/>
                <w:szCs w:val="20"/>
              </w:rPr>
              <w:t>180</w:t>
            </w:r>
            <w:r w:rsidR="00DE0325">
              <w:rPr>
                <w:sz w:val="20"/>
                <w:szCs w:val="20"/>
              </w:rPr>
              <w:t>3</w:t>
            </w:r>
            <w:r w:rsidRPr="0042787E">
              <w:rPr>
                <w:sz w:val="20"/>
                <w:szCs w:val="20"/>
              </w:rPr>
              <w:t>0</w:t>
            </w:r>
          </w:p>
        </w:tc>
        <w:tc>
          <w:tcPr>
            <w:tcW w:w="1134" w:type="dxa"/>
            <w:tcBorders>
              <w:bottom w:val="single" w:sz="4" w:space="0" w:color="000000"/>
              <w:right w:val="single" w:sz="4" w:space="0" w:color="000000"/>
            </w:tcBorders>
            <w:vAlign w:val="center"/>
          </w:tcPr>
          <w:p w:rsidR="00C83204" w:rsidRPr="0042787E" w:rsidRDefault="00C83204" w:rsidP="00E0598F">
            <w:pPr>
              <w:spacing w:after="0" w:line="240" w:lineRule="auto"/>
              <w:jc w:val="center"/>
              <w:rPr>
                <w:sz w:val="20"/>
                <w:szCs w:val="20"/>
              </w:rPr>
            </w:pPr>
            <w:r w:rsidRPr="0042787E">
              <w:rPr>
                <w:sz w:val="20"/>
                <w:szCs w:val="20"/>
              </w:rPr>
              <w:t>381</w:t>
            </w:r>
            <w:r w:rsidR="00DE0325">
              <w:rPr>
                <w:sz w:val="20"/>
                <w:szCs w:val="20"/>
              </w:rPr>
              <w:t>0</w:t>
            </w:r>
            <w:r w:rsidRPr="0042787E">
              <w:rPr>
                <w:sz w:val="20"/>
                <w:szCs w:val="20"/>
              </w:rPr>
              <w:t>0</w:t>
            </w:r>
          </w:p>
        </w:tc>
        <w:tc>
          <w:tcPr>
            <w:tcW w:w="1240" w:type="dxa"/>
            <w:tcBorders>
              <w:bottom w:val="single" w:sz="4" w:space="0" w:color="000000"/>
              <w:right w:val="single" w:sz="4" w:space="0" w:color="000000"/>
            </w:tcBorders>
            <w:vAlign w:val="center"/>
          </w:tcPr>
          <w:p w:rsidR="00C83204" w:rsidRPr="0042787E" w:rsidRDefault="00DE0325" w:rsidP="00FC340C">
            <w:pPr>
              <w:spacing w:after="0" w:line="240" w:lineRule="auto"/>
              <w:jc w:val="center"/>
              <w:rPr>
                <w:sz w:val="20"/>
                <w:szCs w:val="20"/>
              </w:rPr>
            </w:pPr>
            <w:r>
              <w:rPr>
                <w:sz w:val="20"/>
                <w:szCs w:val="20"/>
              </w:rPr>
              <w:t>56130</w:t>
            </w:r>
          </w:p>
        </w:tc>
      </w:tr>
      <w:tr w:rsidR="00C83204" w:rsidRPr="0042787E" w:rsidTr="0042787E">
        <w:trPr>
          <w:trHeight w:val="20"/>
        </w:trPr>
        <w:tc>
          <w:tcPr>
            <w:tcW w:w="542" w:type="dxa"/>
            <w:tcBorders>
              <w:left w:val="single" w:sz="4" w:space="0" w:color="000000"/>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7</w:t>
            </w:r>
          </w:p>
        </w:tc>
        <w:tc>
          <w:tcPr>
            <w:tcW w:w="3220" w:type="dxa"/>
            <w:tcBorders>
              <w:bottom w:val="single" w:sz="4" w:space="0" w:color="000000"/>
              <w:right w:val="single" w:sz="4" w:space="0" w:color="000000"/>
            </w:tcBorders>
            <w:vAlign w:val="center"/>
          </w:tcPr>
          <w:p w:rsidR="00C83204" w:rsidRPr="0042787E" w:rsidRDefault="00C83204" w:rsidP="00C83204">
            <w:pPr>
              <w:spacing w:after="0" w:line="240" w:lineRule="auto"/>
              <w:rPr>
                <w:rFonts w:eastAsia="Times New Roman"/>
                <w:color w:val="auto"/>
                <w:sz w:val="20"/>
                <w:szCs w:val="20"/>
                <w:lang w:eastAsia="ru-RU"/>
              </w:rPr>
            </w:pPr>
            <w:r w:rsidRPr="0042787E">
              <w:rPr>
                <w:rFonts w:eastAsia="Times New Roman"/>
                <w:color w:val="auto"/>
                <w:sz w:val="20"/>
                <w:szCs w:val="20"/>
                <w:lang w:eastAsia="ru-RU"/>
              </w:rPr>
              <w:t>Жилищный фонд к концу периода</w:t>
            </w:r>
          </w:p>
        </w:tc>
        <w:tc>
          <w:tcPr>
            <w:tcW w:w="1208" w:type="dxa"/>
            <w:tcBorders>
              <w:bottom w:val="single" w:sz="4" w:space="0" w:color="000000"/>
              <w:right w:val="single" w:sz="4" w:space="0" w:color="000000"/>
            </w:tcBorders>
            <w:vAlign w:val="center"/>
          </w:tcPr>
          <w:p w:rsidR="00C83204" w:rsidRPr="0042787E" w:rsidRDefault="00C83204" w:rsidP="00C83204">
            <w:pPr>
              <w:spacing w:after="0" w:line="240" w:lineRule="auto"/>
              <w:jc w:val="center"/>
              <w:rPr>
                <w:rFonts w:eastAsia="Times New Roman"/>
                <w:color w:val="auto"/>
                <w:sz w:val="20"/>
                <w:szCs w:val="20"/>
                <w:lang w:eastAsia="ru-RU"/>
              </w:rPr>
            </w:pPr>
            <w:r w:rsidRPr="0042787E">
              <w:rPr>
                <w:rFonts w:eastAsia="Times New Roman"/>
                <w:color w:val="auto"/>
                <w:sz w:val="20"/>
                <w:szCs w:val="20"/>
                <w:lang w:eastAsia="ru-RU"/>
              </w:rPr>
              <w:t>м</w:t>
            </w:r>
            <w:r w:rsidRPr="0042787E">
              <w:rPr>
                <w:rFonts w:eastAsia="Times New Roman"/>
                <w:color w:val="auto"/>
                <w:sz w:val="20"/>
                <w:szCs w:val="20"/>
                <w:vertAlign w:val="superscript"/>
                <w:lang w:eastAsia="ru-RU"/>
              </w:rPr>
              <w:t>2</w:t>
            </w:r>
          </w:p>
        </w:tc>
        <w:tc>
          <w:tcPr>
            <w:tcW w:w="1151" w:type="dxa"/>
            <w:tcBorders>
              <w:bottom w:val="single" w:sz="4" w:space="0" w:color="000000"/>
              <w:right w:val="single" w:sz="4" w:space="0" w:color="000000"/>
            </w:tcBorders>
            <w:vAlign w:val="center"/>
          </w:tcPr>
          <w:p w:rsidR="00C83204" w:rsidRPr="0042787E" w:rsidRDefault="00C83204" w:rsidP="00FC340C">
            <w:pPr>
              <w:spacing w:after="0" w:line="240" w:lineRule="auto"/>
              <w:jc w:val="center"/>
              <w:rPr>
                <w:b/>
                <w:bCs/>
                <w:sz w:val="20"/>
                <w:szCs w:val="20"/>
              </w:rPr>
            </w:pPr>
            <w:r w:rsidRPr="0042787E">
              <w:rPr>
                <w:b/>
                <w:bCs/>
                <w:sz w:val="20"/>
                <w:szCs w:val="20"/>
              </w:rPr>
              <w:t>94460</w:t>
            </w:r>
          </w:p>
        </w:tc>
        <w:tc>
          <w:tcPr>
            <w:tcW w:w="1075" w:type="dxa"/>
            <w:tcBorders>
              <w:bottom w:val="single" w:sz="4" w:space="0" w:color="000000"/>
              <w:right w:val="single" w:sz="4" w:space="0" w:color="000000"/>
            </w:tcBorders>
            <w:vAlign w:val="center"/>
          </w:tcPr>
          <w:p w:rsidR="00C83204" w:rsidRPr="0042787E" w:rsidRDefault="00C83204" w:rsidP="00DE0325">
            <w:pPr>
              <w:spacing w:after="0" w:line="240" w:lineRule="auto"/>
              <w:jc w:val="center"/>
              <w:rPr>
                <w:b/>
                <w:bCs/>
                <w:sz w:val="20"/>
                <w:szCs w:val="20"/>
              </w:rPr>
            </w:pPr>
            <w:r w:rsidRPr="0042787E">
              <w:rPr>
                <w:b/>
                <w:bCs/>
                <w:sz w:val="20"/>
                <w:szCs w:val="20"/>
              </w:rPr>
              <w:t>109</w:t>
            </w:r>
            <w:r w:rsidR="00DE0325">
              <w:rPr>
                <w:b/>
                <w:bCs/>
                <w:sz w:val="20"/>
                <w:szCs w:val="20"/>
              </w:rPr>
              <w:t>90</w:t>
            </w:r>
            <w:r w:rsidRPr="0042787E">
              <w:rPr>
                <w:b/>
                <w:bCs/>
                <w:sz w:val="20"/>
                <w:szCs w:val="20"/>
              </w:rPr>
              <w:t>0</w:t>
            </w:r>
          </w:p>
        </w:tc>
        <w:tc>
          <w:tcPr>
            <w:tcW w:w="1134" w:type="dxa"/>
            <w:tcBorders>
              <w:bottom w:val="single" w:sz="4" w:space="0" w:color="000000"/>
              <w:right w:val="single" w:sz="4" w:space="0" w:color="000000"/>
            </w:tcBorders>
            <w:vAlign w:val="center"/>
          </w:tcPr>
          <w:p w:rsidR="00C83204" w:rsidRPr="0042787E" w:rsidRDefault="00C83204" w:rsidP="00FC340C">
            <w:pPr>
              <w:spacing w:after="0" w:line="240" w:lineRule="auto"/>
              <w:jc w:val="center"/>
              <w:rPr>
                <w:b/>
                <w:bCs/>
                <w:sz w:val="20"/>
                <w:szCs w:val="20"/>
              </w:rPr>
            </w:pPr>
            <w:r w:rsidRPr="0042787E">
              <w:rPr>
                <w:b/>
                <w:bCs/>
                <w:sz w:val="20"/>
                <w:szCs w:val="20"/>
              </w:rPr>
              <w:t>148000</w:t>
            </w:r>
          </w:p>
        </w:tc>
        <w:tc>
          <w:tcPr>
            <w:tcW w:w="1240" w:type="dxa"/>
            <w:tcBorders>
              <w:bottom w:val="single" w:sz="4" w:space="0" w:color="000000"/>
              <w:right w:val="single" w:sz="4" w:space="0" w:color="000000"/>
            </w:tcBorders>
            <w:vAlign w:val="center"/>
          </w:tcPr>
          <w:p w:rsidR="00C83204" w:rsidRPr="0042787E" w:rsidRDefault="00C83204" w:rsidP="0042787E">
            <w:pPr>
              <w:spacing w:after="0" w:line="240" w:lineRule="auto"/>
              <w:jc w:val="center"/>
              <w:rPr>
                <w:sz w:val="20"/>
                <w:szCs w:val="20"/>
              </w:rPr>
            </w:pPr>
          </w:p>
        </w:tc>
      </w:tr>
    </w:tbl>
    <w:p w:rsidR="00B55868" w:rsidRPr="00A909FC" w:rsidRDefault="00B55868" w:rsidP="00B55868">
      <w:pPr>
        <w:pStyle w:val="a5"/>
        <w:keepNext/>
        <w:keepLines/>
        <w:suppressAutoHyphens/>
        <w:spacing w:after="0" w:line="360" w:lineRule="auto"/>
        <w:ind w:left="0" w:firstLine="851"/>
        <w:rPr>
          <w:color w:val="auto"/>
        </w:rPr>
      </w:pPr>
      <w:r w:rsidRPr="00A909FC">
        <w:rPr>
          <w:color w:val="auto"/>
        </w:rPr>
        <w:t>Исходя из имеющихся данных можно сделать вывод, что в ближайшее время численность населения будет увеличиваться, что повлечет за собой потребность в увеличении благоустроенного жилищного фонда.</w:t>
      </w:r>
    </w:p>
    <w:p w:rsidR="00B55868" w:rsidRPr="00A909FC" w:rsidRDefault="00B55868" w:rsidP="00B55868">
      <w:pPr>
        <w:pStyle w:val="a5"/>
        <w:keepNext/>
        <w:keepLines/>
        <w:suppressAutoHyphens/>
        <w:spacing w:after="0" w:line="360" w:lineRule="auto"/>
        <w:ind w:left="0"/>
        <w:jc w:val="center"/>
        <w:rPr>
          <w:b/>
          <w:color w:val="auto"/>
        </w:rPr>
      </w:pPr>
      <w:r w:rsidRPr="00A909FC">
        <w:rPr>
          <w:b/>
          <w:color w:val="auto"/>
        </w:rPr>
        <w:t>Снос и расселение жилищного фонда</w:t>
      </w:r>
    </w:p>
    <w:p w:rsidR="00B55868" w:rsidRPr="00A909FC" w:rsidRDefault="00B55868" w:rsidP="00B55868">
      <w:pPr>
        <w:pStyle w:val="a5"/>
        <w:keepLines/>
        <w:suppressAutoHyphens/>
        <w:spacing w:after="0" w:line="360" w:lineRule="auto"/>
        <w:ind w:left="0" w:firstLine="851"/>
        <w:jc w:val="both"/>
        <w:rPr>
          <w:color w:val="auto"/>
        </w:rPr>
      </w:pPr>
      <w:r w:rsidRPr="00A909FC">
        <w:rPr>
          <w:color w:val="auto"/>
        </w:rPr>
        <w:t xml:space="preserve">Жилищный фонд, подлежащий сносу на 01.01.2015 г., в муниципальном образовании </w:t>
      </w:r>
      <w:r w:rsidR="00843BE7">
        <w:rPr>
          <w:color w:val="auto"/>
        </w:rPr>
        <w:t>2</w:t>
      </w:r>
      <w:r w:rsidR="00B26828">
        <w:rPr>
          <w:color w:val="auto"/>
        </w:rPr>
        <w:t>63</w:t>
      </w:r>
      <w:r w:rsidR="00843BE7">
        <w:rPr>
          <w:color w:val="auto"/>
        </w:rPr>
        <w:t>0</w:t>
      </w:r>
      <w:r w:rsidR="00A909FC" w:rsidRPr="00A909FC">
        <w:rPr>
          <w:color w:val="auto"/>
        </w:rPr>
        <w:t xml:space="preserve"> </w:t>
      </w:r>
      <w:r w:rsidRPr="00A909FC">
        <w:rPr>
          <w:color w:val="auto"/>
        </w:rPr>
        <w:t xml:space="preserve">кв.м, в которых проживает </w:t>
      </w:r>
      <w:r w:rsidR="00843BE7">
        <w:rPr>
          <w:color w:val="auto"/>
        </w:rPr>
        <w:t>900</w:t>
      </w:r>
      <w:r w:rsidR="00A909FC" w:rsidRPr="00A909FC">
        <w:rPr>
          <w:color w:val="auto"/>
        </w:rPr>
        <w:t xml:space="preserve"> </w:t>
      </w:r>
      <w:r w:rsidRPr="00A909FC">
        <w:rPr>
          <w:color w:val="auto"/>
        </w:rPr>
        <w:t>человек.</w:t>
      </w:r>
    </w:p>
    <w:p w:rsidR="00337497" w:rsidRDefault="00B55868" w:rsidP="00337497">
      <w:pPr>
        <w:keepLines/>
        <w:spacing w:after="0" w:line="360" w:lineRule="auto"/>
        <w:rPr>
          <w:rFonts w:eastAsia="Times New Roman"/>
          <w:b/>
          <w:color w:val="auto"/>
          <w:kern w:val="1"/>
        </w:rPr>
      </w:pPr>
      <w:r w:rsidRPr="00A909FC">
        <w:rPr>
          <w:color w:val="auto"/>
        </w:rPr>
        <w:t>Важнейшими задачами реализации I очереди жилищного строительства является определение его объемов до 20</w:t>
      </w:r>
      <w:r w:rsidR="00A909FC" w:rsidRPr="00A909FC">
        <w:rPr>
          <w:color w:val="auto"/>
        </w:rPr>
        <w:t>20</w:t>
      </w:r>
      <w:r w:rsidRPr="00A909FC">
        <w:rPr>
          <w:color w:val="auto"/>
        </w:rPr>
        <w:t xml:space="preserve"> года (приоритетными являются территории, имеющие проектную документацию или отводы).</w:t>
      </w:r>
      <w:r w:rsidR="00337497" w:rsidRPr="00337497">
        <w:rPr>
          <w:rFonts w:eastAsia="Times New Roman"/>
          <w:b/>
          <w:color w:val="auto"/>
          <w:kern w:val="1"/>
        </w:rPr>
        <w:t xml:space="preserve"> </w:t>
      </w:r>
    </w:p>
    <w:p w:rsidR="00337497" w:rsidRPr="00BE744D" w:rsidRDefault="00337497" w:rsidP="00337497">
      <w:pPr>
        <w:keepLines/>
        <w:spacing w:after="0" w:line="360" w:lineRule="auto"/>
        <w:jc w:val="center"/>
        <w:rPr>
          <w:rFonts w:eastAsia="Times New Roman"/>
          <w:b/>
          <w:color w:val="auto"/>
          <w:kern w:val="1"/>
        </w:rPr>
      </w:pPr>
      <w:r w:rsidRPr="00BE744D">
        <w:rPr>
          <w:rFonts w:eastAsia="Times New Roman"/>
          <w:b/>
          <w:color w:val="auto"/>
          <w:kern w:val="1"/>
        </w:rPr>
        <w:t>Проектные предложения</w:t>
      </w:r>
    </w:p>
    <w:p w:rsidR="00337497" w:rsidRPr="00BE744D" w:rsidRDefault="00337497" w:rsidP="00337497">
      <w:pPr>
        <w:pStyle w:val="a5"/>
        <w:suppressAutoHyphens/>
        <w:spacing w:after="0" w:line="360" w:lineRule="auto"/>
        <w:ind w:left="0" w:firstLine="851"/>
        <w:jc w:val="both"/>
        <w:rPr>
          <w:color w:val="auto"/>
        </w:rPr>
      </w:pPr>
      <w:r w:rsidRPr="00BE744D">
        <w:rPr>
          <w:color w:val="auto"/>
        </w:rPr>
        <w:t xml:space="preserve">В целях разработки и реализации мероприятий, направленных на развитие жилищного строительства, обеспечение граждан доступным жильем в рамках реализации приоритетного национального проекта «Доступное и комфортное жилье - гражданам России» в Республике Дагестан генеральным планом выработаны проектные предложения по развитию жилищного строительства в сельсовете. </w:t>
      </w:r>
    </w:p>
    <w:p w:rsidR="00337497" w:rsidRPr="00BE744D" w:rsidRDefault="00337497" w:rsidP="00337497">
      <w:pPr>
        <w:pStyle w:val="a5"/>
        <w:keepLines/>
        <w:suppressAutoHyphens/>
        <w:spacing w:after="0" w:line="360" w:lineRule="auto"/>
        <w:ind w:left="0" w:firstLine="851"/>
        <w:jc w:val="both"/>
        <w:rPr>
          <w:color w:val="auto"/>
        </w:rPr>
      </w:pPr>
      <w:r w:rsidRPr="00BE744D">
        <w:rPr>
          <w:color w:val="auto"/>
        </w:rPr>
        <w:t xml:space="preserve">С 2020 до 2035 г. планируется дальнейшее строительство индивидуального жилья в селе </w:t>
      </w:r>
      <w:r>
        <w:rPr>
          <w:color w:val="auto"/>
        </w:rPr>
        <w:t xml:space="preserve">Анди </w:t>
      </w:r>
      <w:r w:rsidRPr="00BE744D">
        <w:rPr>
          <w:color w:val="auto"/>
        </w:rPr>
        <w:t xml:space="preserve">жилой площадью </w:t>
      </w:r>
      <w:r>
        <w:rPr>
          <w:color w:val="auto"/>
        </w:rPr>
        <w:t>381</w:t>
      </w:r>
      <w:r w:rsidRPr="00BE744D">
        <w:rPr>
          <w:color w:val="auto"/>
        </w:rPr>
        <w:t>00 м</w:t>
      </w:r>
      <w:r w:rsidRPr="00BE744D">
        <w:rPr>
          <w:color w:val="auto"/>
          <w:vertAlign w:val="superscript"/>
        </w:rPr>
        <w:t>2</w:t>
      </w:r>
      <w:r>
        <w:rPr>
          <w:color w:val="auto"/>
        </w:rPr>
        <w:t xml:space="preserve">. </w:t>
      </w:r>
      <w:r w:rsidRPr="00BE744D">
        <w:rPr>
          <w:color w:val="auto"/>
        </w:rPr>
        <w:t>Размер жилищного фонда к 203</w:t>
      </w:r>
      <w:r>
        <w:rPr>
          <w:color w:val="auto"/>
        </w:rPr>
        <w:t>5</w:t>
      </w:r>
      <w:r w:rsidRPr="00BE744D">
        <w:rPr>
          <w:color w:val="auto"/>
        </w:rPr>
        <w:t xml:space="preserve"> году составит </w:t>
      </w:r>
      <w:r>
        <w:rPr>
          <w:color w:val="auto"/>
        </w:rPr>
        <w:t>148,0 тыс</w:t>
      </w:r>
      <w:r w:rsidRPr="00BE744D">
        <w:rPr>
          <w:color w:val="auto"/>
        </w:rPr>
        <w:t xml:space="preserve"> м</w:t>
      </w:r>
      <w:r w:rsidRPr="00BE744D">
        <w:rPr>
          <w:color w:val="auto"/>
          <w:vertAlign w:val="superscript"/>
        </w:rPr>
        <w:t>2</w:t>
      </w:r>
      <w:r w:rsidRPr="00BE744D">
        <w:rPr>
          <w:color w:val="auto"/>
        </w:rPr>
        <w:t xml:space="preserve">, обеспеченность жильем – </w:t>
      </w:r>
      <w:r>
        <w:rPr>
          <w:color w:val="auto"/>
        </w:rPr>
        <w:t>17,9</w:t>
      </w:r>
      <w:r w:rsidRPr="00BE744D">
        <w:rPr>
          <w:color w:val="auto"/>
        </w:rPr>
        <w:t xml:space="preserve"> м</w:t>
      </w:r>
      <w:r w:rsidRPr="00BE744D">
        <w:rPr>
          <w:color w:val="auto"/>
          <w:vertAlign w:val="superscript"/>
        </w:rPr>
        <w:t>2</w:t>
      </w:r>
      <w:r w:rsidRPr="00BE744D">
        <w:rPr>
          <w:color w:val="auto"/>
        </w:rPr>
        <w:t>/чел.</w:t>
      </w:r>
    </w:p>
    <w:p w:rsidR="00337497" w:rsidRPr="00BE744D" w:rsidRDefault="00337497" w:rsidP="00337497">
      <w:pPr>
        <w:keepLines/>
        <w:spacing w:after="0" w:line="360" w:lineRule="auto"/>
        <w:ind w:firstLine="708"/>
        <w:jc w:val="both"/>
        <w:rPr>
          <w:rFonts w:eastAsia="Times New Roman"/>
          <w:color w:val="auto"/>
          <w:kern w:val="1"/>
        </w:rPr>
      </w:pPr>
      <w:r w:rsidRPr="00BE744D">
        <w:rPr>
          <w:rFonts w:eastAsia="Times New Roman"/>
          <w:color w:val="auto"/>
          <w:kern w:val="1"/>
        </w:rPr>
        <w:lastRenderedPageBreak/>
        <w:t>Проектная организация жилой зоны основывается на следующих основных задачах:</w:t>
      </w:r>
    </w:p>
    <w:p w:rsidR="00337497" w:rsidRPr="00BE744D" w:rsidRDefault="00337497" w:rsidP="00337497">
      <w:pPr>
        <w:pStyle w:val="a5"/>
        <w:keepLines/>
        <w:numPr>
          <w:ilvl w:val="0"/>
          <w:numId w:val="28"/>
        </w:numPr>
        <w:suppressAutoHyphens/>
        <w:spacing w:after="0" w:line="360" w:lineRule="auto"/>
        <w:ind w:left="1068" w:hanging="360"/>
        <w:jc w:val="both"/>
        <w:rPr>
          <w:color w:val="auto"/>
        </w:rPr>
      </w:pPr>
      <w:r w:rsidRPr="00BE744D">
        <w:rPr>
          <w:color w:val="auto"/>
        </w:rPr>
        <w:t>упорядочение существующей планировочной структуры;</w:t>
      </w:r>
    </w:p>
    <w:p w:rsidR="00337497" w:rsidRPr="00BE744D" w:rsidRDefault="00337497" w:rsidP="00337497">
      <w:pPr>
        <w:pStyle w:val="a5"/>
        <w:keepLines/>
        <w:numPr>
          <w:ilvl w:val="0"/>
          <w:numId w:val="28"/>
        </w:numPr>
        <w:suppressAutoHyphens/>
        <w:spacing w:after="0" w:line="360" w:lineRule="auto"/>
        <w:ind w:left="1068" w:hanging="360"/>
        <w:jc w:val="both"/>
        <w:rPr>
          <w:color w:val="auto"/>
        </w:rPr>
      </w:pPr>
      <w:r w:rsidRPr="00BE744D">
        <w:rPr>
          <w:color w:val="auto"/>
        </w:rPr>
        <w:t>функциональное зонирование;</w:t>
      </w:r>
    </w:p>
    <w:p w:rsidR="00337497" w:rsidRPr="00BE744D" w:rsidRDefault="00337497" w:rsidP="00337497">
      <w:pPr>
        <w:pStyle w:val="a5"/>
        <w:keepLines/>
        <w:numPr>
          <w:ilvl w:val="0"/>
          <w:numId w:val="28"/>
        </w:numPr>
        <w:suppressAutoHyphens/>
        <w:spacing w:after="0" w:line="360" w:lineRule="auto"/>
        <w:ind w:left="1068" w:hanging="360"/>
        <w:jc w:val="both"/>
        <w:rPr>
          <w:rFonts w:eastAsia="Times New Roman"/>
          <w:color w:val="auto"/>
        </w:rPr>
      </w:pPr>
      <w:r w:rsidRPr="00BE744D">
        <w:rPr>
          <w:color w:val="auto"/>
        </w:rPr>
        <w:t>выбор направления территориального</w:t>
      </w:r>
      <w:r w:rsidRPr="00BE744D">
        <w:rPr>
          <w:rFonts w:eastAsia="Times New Roman"/>
          <w:color w:val="auto"/>
        </w:rPr>
        <w:t xml:space="preserve"> развития.</w:t>
      </w:r>
    </w:p>
    <w:p w:rsidR="00337497" w:rsidRPr="00BE744D" w:rsidRDefault="00337497" w:rsidP="00337497">
      <w:pPr>
        <w:keepLines/>
        <w:spacing w:after="0" w:line="360" w:lineRule="auto"/>
        <w:ind w:firstLine="708"/>
        <w:jc w:val="both"/>
        <w:rPr>
          <w:rFonts w:eastAsia="Times New Roman"/>
          <w:color w:val="auto"/>
          <w:kern w:val="1"/>
        </w:rPr>
      </w:pPr>
      <w:r w:rsidRPr="00BE744D">
        <w:rPr>
          <w:rFonts w:eastAsia="Times New Roman"/>
          <w:color w:val="auto"/>
          <w:kern w:val="1"/>
        </w:rPr>
        <w:t>Главной задачей жилищной политики является обеспечение комфортных условий проживания для различных категорий граждан.</w:t>
      </w:r>
    </w:p>
    <w:p w:rsidR="00C23174" w:rsidRDefault="00B55868" w:rsidP="00B55868">
      <w:pPr>
        <w:pStyle w:val="a5"/>
        <w:keepLines/>
        <w:suppressAutoHyphens/>
        <w:spacing w:after="0" w:line="360" w:lineRule="auto"/>
        <w:ind w:left="0" w:firstLine="851"/>
        <w:jc w:val="both"/>
        <w:rPr>
          <w:color w:val="auto"/>
        </w:rPr>
      </w:pPr>
      <w:r w:rsidRPr="00337497">
        <w:rPr>
          <w:b/>
          <w:color w:val="auto"/>
        </w:rPr>
        <w:t xml:space="preserve">Генеральным планом в качестве мероприятий </w:t>
      </w:r>
      <w:r w:rsidR="00C23174" w:rsidRPr="00337497">
        <w:rPr>
          <w:b/>
          <w:color w:val="auto"/>
        </w:rPr>
        <w:t>на</w:t>
      </w:r>
      <w:r w:rsidR="00C23174">
        <w:rPr>
          <w:color w:val="auto"/>
        </w:rPr>
        <w:t xml:space="preserve"> </w:t>
      </w:r>
      <w:r w:rsidR="00C23174" w:rsidRPr="00A909FC">
        <w:rPr>
          <w:b/>
          <w:color w:val="auto"/>
        </w:rPr>
        <w:t>I очередь строительства</w:t>
      </w:r>
      <w:r w:rsidR="00C23174">
        <w:rPr>
          <w:b/>
          <w:color w:val="auto"/>
        </w:rPr>
        <w:t xml:space="preserve"> </w:t>
      </w:r>
      <w:r w:rsidRPr="00BE744D">
        <w:rPr>
          <w:color w:val="auto"/>
        </w:rPr>
        <w:t>определено</w:t>
      </w:r>
      <w:r w:rsidR="00C23174">
        <w:rPr>
          <w:color w:val="auto"/>
        </w:rPr>
        <w:t>:</w:t>
      </w:r>
    </w:p>
    <w:p w:rsidR="00C23174" w:rsidRDefault="00533559" w:rsidP="00C23174">
      <w:pPr>
        <w:pStyle w:val="a5"/>
        <w:keepLines/>
        <w:numPr>
          <w:ilvl w:val="0"/>
          <w:numId w:val="28"/>
        </w:numPr>
        <w:suppressAutoHyphens/>
        <w:spacing w:after="0" w:line="360" w:lineRule="auto"/>
        <w:ind w:left="1068" w:hanging="360"/>
        <w:jc w:val="both"/>
        <w:rPr>
          <w:color w:val="auto"/>
        </w:rPr>
      </w:pPr>
      <w:r>
        <w:rPr>
          <w:color w:val="auto"/>
        </w:rPr>
        <w:t>осуществить</w:t>
      </w:r>
      <w:r w:rsidR="00B55868" w:rsidRPr="00BE744D">
        <w:rPr>
          <w:color w:val="auto"/>
        </w:rPr>
        <w:t xml:space="preserve"> строительство жилья в селе </w:t>
      </w:r>
      <w:r w:rsidR="0059797D">
        <w:rPr>
          <w:color w:val="auto"/>
        </w:rPr>
        <w:t xml:space="preserve">Анди </w:t>
      </w:r>
      <w:r w:rsidR="00BE744D" w:rsidRPr="00BE744D">
        <w:rPr>
          <w:color w:val="auto"/>
        </w:rPr>
        <w:t xml:space="preserve">общей </w:t>
      </w:r>
      <w:r w:rsidR="00B55868" w:rsidRPr="00BE744D">
        <w:rPr>
          <w:color w:val="auto"/>
        </w:rPr>
        <w:t xml:space="preserve">жилой площадью </w:t>
      </w:r>
      <w:r w:rsidR="00843BE7">
        <w:rPr>
          <w:color w:val="auto"/>
        </w:rPr>
        <w:t>162</w:t>
      </w:r>
      <w:r w:rsidR="00A909FC" w:rsidRPr="00BE744D">
        <w:rPr>
          <w:color w:val="auto"/>
        </w:rPr>
        <w:t xml:space="preserve">00 </w:t>
      </w:r>
      <w:r w:rsidR="00B55868" w:rsidRPr="00BE744D">
        <w:rPr>
          <w:color w:val="auto"/>
        </w:rPr>
        <w:t>м</w:t>
      </w:r>
      <w:r w:rsidR="00B55868" w:rsidRPr="0084051F">
        <w:rPr>
          <w:color w:val="auto"/>
          <w:vertAlign w:val="superscript"/>
        </w:rPr>
        <w:t>2</w:t>
      </w:r>
      <w:r w:rsidR="00C23174">
        <w:rPr>
          <w:color w:val="auto"/>
        </w:rPr>
        <w:t>;</w:t>
      </w:r>
    </w:p>
    <w:p w:rsidR="00C23174" w:rsidRDefault="00533559" w:rsidP="00C23174">
      <w:pPr>
        <w:pStyle w:val="a5"/>
        <w:keepLines/>
        <w:numPr>
          <w:ilvl w:val="0"/>
          <w:numId w:val="28"/>
        </w:numPr>
        <w:suppressAutoHyphens/>
        <w:spacing w:after="0" w:line="360" w:lineRule="auto"/>
        <w:ind w:left="1068" w:hanging="360"/>
        <w:jc w:val="both"/>
        <w:rPr>
          <w:color w:val="auto"/>
        </w:rPr>
      </w:pPr>
      <w:r>
        <w:rPr>
          <w:color w:val="auto"/>
        </w:rPr>
        <w:t>осуществить</w:t>
      </w:r>
      <w:r w:rsidR="00A909FC" w:rsidRPr="00BE744D">
        <w:rPr>
          <w:color w:val="auto"/>
        </w:rPr>
        <w:t xml:space="preserve"> </w:t>
      </w:r>
      <w:r w:rsidR="00C23174" w:rsidRPr="00BE744D">
        <w:rPr>
          <w:color w:val="auto"/>
        </w:rPr>
        <w:t xml:space="preserve">строительство жилья </w:t>
      </w:r>
      <w:r w:rsidR="00A909FC" w:rsidRPr="00BE744D">
        <w:rPr>
          <w:color w:val="auto"/>
        </w:rPr>
        <w:t>в</w:t>
      </w:r>
      <w:r w:rsidR="00B55868" w:rsidRPr="00BE744D">
        <w:rPr>
          <w:color w:val="auto"/>
        </w:rPr>
        <w:t xml:space="preserve"> селе </w:t>
      </w:r>
      <w:r w:rsidR="0059797D">
        <w:rPr>
          <w:color w:val="auto"/>
        </w:rPr>
        <w:t>Гунха</w:t>
      </w:r>
      <w:r w:rsidR="00B55868" w:rsidRPr="00BE744D">
        <w:rPr>
          <w:color w:val="auto"/>
        </w:rPr>
        <w:t xml:space="preserve"> </w:t>
      </w:r>
      <w:r w:rsidR="00BE744D" w:rsidRPr="00BE744D">
        <w:rPr>
          <w:color w:val="auto"/>
        </w:rPr>
        <w:t xml:space="preserve">общей </w:t>
      </w:r>
      <w:r w:rsidR="00B55868" w:rsidRPr="00BE744D">
        <w:rPr>
          <w:color w:val="auto"/>
        </w:rPr>
        <w:t xml:space="preserve">жилой площадью </w:t>
      </w:r>
      <w:r w:rsidR="00843BE7">
        <w:rPr>
          <w:color w:val="auto"/>
        </w:rPr>
        <w:t>1500</w:t>
      </w:r>
      <w:r w:rsidR="00B55868" w:rsidRPr="00BE744D">
        <w:rPr>
          <w:color w:val="auto"/>
        </w:rPr>
        <w:t xml:space="preserve"> м</w:t>
      </w:r>
      <w:r w:rsidR="00B55868" w:rsidRPr="0084051F">
        <w:rPr>
          <w:color w:val="auto"/>
          <w:vertAlign w:val="superscript"/>
        </w:rPr>
        <w:t>2</w:t>
      </w:r>
      <w:r w:rsidR="00C23174">
        <w:rPr>
          <w:color w:val="auto"/>
        </w:rPr>
        <w:t>;</w:t>
      </w:r>
    </w:p>
    <w:p w:rsidR="00C23174" w:rsidRDefault="00533559" w:rsidP="00C23174">
      <w:pPr>
        <w:pStyle w:val="a5"/>
        <w:keepLines/>
        <w:numPr>
          <w:ilvl w:val="0"/>
          <w:numId w:val="28"/>
        </w:numPr>
        <w:suppressAutoHyphens/>
        <w:spacing w:after="0" w:line="360" w:lineRule="auto"/>
        <w:ind w:left="1068" w:hanging="360"/>
        <w:jc w:val="both"/>
        <w:rPr>
          <w:color w:val="auto"/>
        </w:rPr>
      </w:pPr>
      <w:r>
        <w:rPr>
          <w:color w:val="auto"/>
        </w:rPr>
        <w:t>осуществить</w:t>
      </w:r>
      <w:r w:rsidR="00C23174">
        <w:rPr>
          <w:color w:val="auto"/>
        </w:rPr>
        <w:t xml:space="preserve"> </w:t>
      </w:r>
      <w:r w:rsidR="00C23174" w:rsidRPr="00BE744D">
        <w:rPr>
          <w:color w:val="auto"/>
        </w:rPr>
        <w:t xml:space="preserve">строительство жилья </w:t>
      </w:r>
      <w:r w:rsidR="00BE744D" w:rsidRPr="00BE744D">
        <w:rPr>
          <w:color w:val="auto"/>
        </w:rPr>
        <w:t xml:space="preserve">в селе </w:t>
      </w:r>
      <w:r w:rsidR="0059797D">
        <w:rPr>
          <w:color w:val="auto"/>
        </w:rPr>
        <w:t>Цибилта</w:t>
      </w:r>
      <w:r w:rsidR="00BE744D" w:rsidRPr="00BE744D">
        <w:rPr>
          <w:color w:val="auto"/>
        </w:rPr>
        <w:t xml:space="preserve"> общей жилой площадью </w:t>
      </w:r>
      <w:r w:rsidR="00843BE7">
        <w:rPr>
          <w:color w:val="auto"/>
        </w:rPr>
        <w:t>330</w:t>
      </w:r>
      <w:r w:rsidR="00BE744D" w:rsidRPr="00BE744D">
        <w:rPr>
          <w:color w:val="auto"/>
        </w:rPr>
        <w:t xml:space="preserve"> м</w:t>
      </w:r>
      <w:r w:rsidR="00BE744D" w:rsidRPr="00BE744D">
        <w:rPr>
          <w:color w:val="auto"/>
          <w:vertAlign w:val="superscript"/>
        </w:rPr>
        <w:t>2</w:t>
      </w:r>
      <w:r w:rsidR="00C23174">
        <w:rPr>
          <w:color w:val="auto"/>
        </w:rPr>
        <w:t xml:space="preserve">. </w:t>
      </w:r>
    </w:p>
    <w:p w:rsidR="00B55868" w:rsidRPr="00C23174" w:rsidRDefault="00C23174" w:rsidP="00C23174">
      <w:pPr>
        <w:pStyle w:val="a5"/>
        <w:keepLines/>
        <w:suppressAutoHyphens/>
        <w:spacing w:after="0" w:line="360" w:lineRule="auto"/>
        <w:ind w:left="1068"/>
        <w:jc w:val="both"/>
        <w:rPr>
          <w:color w:val="auto"/>
        </w:rPr>
      </w:pPr>
      <w:r>
        <w:rPr>
          <w:color w:val="auto"/>
        </w:rPr>
        <w:t xml:space="preserve">Общий объем строительства нового жилья в муниципальном образовании составит </w:t>
      </w:r>
      <w:r w:rsidR="00843BE7" w:rsidRPr="00C23174">
        <w:rPr>
          <w:color w:val="auto"/>
        </w:rPr>
        <w:t>18</w:t>
      </w:r>
      <w:r w:rsidR="00BE744D" w:rsidRPr="00C23174">
        <w:rPr>
          <w:color w:val="auto"/>
        </w:rPr>
        <w:t>0</w:t>
      </w:r>
      <w:r w:rsidR="00843BE7" w:rsidRPr="00C23174">
        <w:rPr>
          <w:color w:val="auto"/>
        </w:rPr>
        <w:t>3</w:t>
      </w:r>
      <w:r w:rsidR="00BE744D" w:rsidRPr="00C23174">
        <w:rPr>
          <w:color w:val="auto"/>
        </w:rPr>
        <w:t xml:space="preserve">0 </w:t>
      </w:r>
      <w:r w:rsidR="00B55868" w:rsidRPr="00C23174">
        <w:rPr>
          <w:color w:val="auto"/>
        </w:rPr>
        <w:t>м</w:t>
      </w:r>
      <w:r w:rsidR="00B55868" w:rsidRPr="00C23174">
        <w:rPr>
          <w:color w:val="auto"/>
          <w:vertAlign w:val="superscript"/>
        </w:rPr>
        <w:t>2</w:t>
      </w:r>
      <w:r w:rsidR="00B55868" w:rsidRPr="00C23174">
        <w:rPr>
          <w:color w:val="auto"/>
        </w:rPr>
        <w:t>.</w:t>
      </w:r>
      <w:r w:rsidR="00F06CA9" w:rsidRPr="00C23174">
        <w:rPr>
          <w:color w:val="auto"/>
        </w:rPr>
        <w:t xml:space="preserve"> </w:t>
      </w:r>
      <w:r w:rsidR="00B55868" w:rsidRPr="00C23174">
        <w:rPr>
          <w:color w:val="auto"/>
        </w:rPr>
        <w:t>Размер жилищного фонда к 20</w:t>
      </w:r>
      <w:r w:rsidR="00BE744D" w:rsidRPr="00C23174">
        <w:rPr>
          <w:color w:val="auto"/>
        </w:rPr>
        <w:t>20</w:t>
      </w:r>
      <w:r w:rsidR="00B55868" w:rsidRPr="00C23174">
        <w:rPr>
          <w:color w:val="auto"/>
        </w:rPr>
        <w:t xml:space="preserve"> году составит </w:t>
      </w:r>
      <w:r w:rsidR="00843BE7" w:rsidRPr="00C23174">
        <w:rPr>
          <w:color w:val="auto"/>
        </w:rPr>
        <w:t>109,9</w:t>
      </w:r>
      <w:r w:rsidR="00BE744D" w:rsidRPr="00C23174">
        <w:rPr>
          <w:color w:val="auto"/>
        </w:rPr>
        <w:t xml:space="preserve"> тыс</w:t>
      </w:r>
      <w:r w:rsidR="00B55868" w:rsidRPr="00C23174">
        <w:rPr>
          <w:color w:val="auto"/>
        </w:rPr>
        <w:t xml:space="preserve"> м</w:t>
      </w:r>
      <w:r w:rsidR="00B55868" w:rsidRPr="00C23174">
        <w:rPr>
          <w:color w:val="auto"/>
          <w:vertAlign w:val="superscript"/>
        </w:rPr>
        <w:t>2</w:t>
      </w:r>
      <w:r w:rsidR="00B55868" w:rsidRPr="00C23174">
        <w:rPr>
          <w:color w:val="auto"/>
        </w:rPr>
        <w:t xml:space="preserve">, что позволит осуществить расселение жителей со средней обеспеченностью </w:t>
      </w:r>
      <w:r w:rsidR="00843BE7" w:rsidRPr="00C23174">
        <w:rPr>
          <w:color w:val="auto"/>
        </w:rPr>
        <w:t>16,8</w:t>
      </w:r>
      <w:r w:rsidR="00B55868" w:rsidRPr="00C23174">
        <w:rPr>
          <w:color w:val="auto"/>
        </w:rPr>
        <w:t xml:space="preserve"> м</w:t>
      </w:r>
      <w:r w:rsidR="00B55868" w:rsidRPr="00C23174">
        <w:rPr>
          <w:color w:val="auto"/>
          <w:vertAlign w:val="superscript"/>
        </w:rPr>
        <w:t>2</w:t>
      </w:r>
      <w:r w:rsidR="00B55868" w:rsidRPr="00C23174">
        <w:rPr>
          <w:color w:val="auto"/>
        </w:rPr>
        <w:t>/чел.</w:t>
      </w:r>
    </w:p>
    <w:p w:rsidR="00403926" w:rsidRPr="00BE744D" w:rsidRDefault="00937076">
      <w:pPr>
        <w:keepLines/>
        <w:spacing w:after="0" w:line="360" w:lineRule="auto"/>
        <w:ind w:firstLine="708"/>
        <w:jc w:val="both"/>
        <w:rPr>
          <w:rFonts w:eastAsia="Times New Roman"/>
          <w:color w:val="auto"/>
          <w:kern w:val="1"/>
        </w:rPr>
      </w:pPr>
      <w:r w:rsidRPr="00BE744D">
        <w:rPr>
          <w:rFonts w:eastAsia="Times New Roman"/>
          <w:b/>
          <w:color w:val="auto"/>
          <w:kern w:val="1"/>
        </w:rPr>
        <w:t>Генеральным планом</w:t>
      </w:r>
      <w:r w:rsidRPr="00BE744D">
        <w:rPr>
          <w:rFonts w:eastAsia="Times New Roman"/>
          <w:color w:val="auto"/>
          <w:kern w:val="1"/>
        </w:rPr>
        <w:t xml:space="preserve"> </w:t>
      </w:r>
      <w:r w:rsidR="00337497" w:rsidRPr="00BE744D">
        <w:rPr>
          <w:rFonts w:eastAsia="Times New Roman"/>
          <w:b/>
          <w:color w:val="auto"/>
          <w:kern w:val="1"/>
        </w:rPr>
        <w:t>на</w:t>
      </w:r>
      <w:r w:rsidR="00337497" w:rsidRPr="00BE744D">
        <w:rPr>
          <w:rFonts w:eastAsia="Times New Roman"/>
          <w:color w:val="auto"/>
          <w:kern w:val="1"/>
        </w:rPr>
        <w:t xml:space="preserve"> </w:t>
      </w:r>
      <w:r w:rsidR="00337497" w:rsidRPr="00BE744D">
        <w:rPr>
          <w:rFonts w:eastAsia="Times New Roman"/>
          <w:b/>
          <w:color w:val="auto"/>
          <w:kern w:val="1"/>
        </w:rPr>
        <w:t>расчетный срок</w:t>
      </w:r>
      <w:r w:rsidR="00337497" w:rsidRPr="00BE744D">
        <w:rPr>
          <w:rFonts w:eastAsia="Times New Roman"/>
          <w:color w:val="auto"/>
          <w:kern w:val="1"/>
        </w:rPr>
        <w:t xml:space="preserve"> </w:t>
      </w:r>
      <w:r w:rsidR="00403926" w:rsidRPr="00BE744D">
        <w:rPr>
          <w:rFonts w:eastAsia="Times New Roman"/>
          <w:color w:val="auto"/>
          <w:kern w:val="1"/>
        </w:rPr>
        <w:t>предлагается:</w:t>
      </w:r>
    </w:p>
    <w:p w:rsidR="0084051F" w:rsidRPr="00BE744D" w:rsidRDefault="0084051F" w:rsidP="0084051F">
      <w:pPr>
        <w:pStyle w:val="a5"/>
        <w:keepLines/>
        <w:numPr>
          <w:ilvl w:val="0"/>
          <w:numId w:val="28"/>
        </w:numPr>
        <w:suppressAutoHyphens/>
        <w:spacing w:after="0" w:line="360" w:lineRule="auto"/>
        <w:ind w:left="1068" w:hanging="360"/>
        <w:jc w:val="both"/>
        <w:rPr>
          <w:rFonts w:eastAsia="Times New Roman"/>
          <w:color w:val="auto"/>
        </w:rPr>
      </w:pPr>
      <w:r>
        <w:rPr>
          <w:rFonts w:eastAsia="Times New Roman"/>
          <w:color w:val="auto"/>
        </w:rPr>
        <w:t xml:space="preserve">осуществить </w:t>
      </w:r>
      <w:r w:rsidRPr="00BE744D">
        <w:rPr>
          <w:color w:val="auto"/>
        </w:rPr>
        <w:t xml:space="preserve">строительство жилья в селе </w:t>
      </w:r>
      <w:r>
        <w:rPr>
          <w:color w:val="auto"/>
        </w:rPr>
        <w:t xml:space="preserve">Анди </w:t>
      </w:r>
      <w:r w:rsidRPr="00BE744D">
        <w:rPr>
          <w:color w:val="auto"/>
        </w:rPr>
        <w:t xml:space="preserve">общей жилой площадью </w:t>
      </w:r>
      <w:r>
        <w:rPr>
          <w:color w:val="auto"/>
        </w:rPr>
        <w:t>38100</w:t>
      </w:r>
      <w:r w:rsidRPr="00BE744D">
        <w:rPr>
          <w:color w:val="auto"/>
        </w:rPr>
        <w:t xml:space="preserve"> м</w:t>
      </w:r>
      <w:r w:rsidRPr="0084051F">
        <w:rPr>
          <w:color w:val="auto"/>
          <w:vertAlign w:val="superscript"/>
        </w:rPr>
        <w:t>2</w:t>
      </w:r>
      <w:r>
        <w:rPr>
          <w:color w:val="auto"/>
        </w:rPr>
        <w:t>;</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 xml:space="preserve">довести среднюю обеспеченность жилищным фондом до </w:t>
      </w:r>
      <w:r w:rsidR="00843BE7">
        <w:rPr>
          <w:color w:val="auto"/>
        </w:rPr>
        <w:t>17,9</w:t>
      </w:r>
      <w:r w:rsidRPr="00BE744D">
        <w:rPr>
          <w:color w:val="auto"/>
        </w:rPr>
        <w:t xml:space="preserve"> м</w:t>
      </w:r>
      <w:r w:rsidRPr="00585848">
        <w:rPr>
          <w:color w:val="auto"/>
          <w:vertAlign w:val="superscript"/>
        </w:rPr>
        <w:t>2</w:t>
      </w:r>
      <w:r w:rsidRPr="00BE744D">
        <w:rPr>
          <w:color w:val="auto"/>
        </w:rPr>
        <w:t xml:space="preserve"> общей площади на</w:t>
      </w:r>
      <w:r w:rsidR="00863DEE" w:rsidRPr="00BE744D">
        <w:rPr>
          <w:color w:val="auto"/>
        </w:rPr>
        <w:t xml:space="preserve"> </w:t>
      </w:r>
      <w:r w:rsidRPr="00BE744D">
        <w:rPr>
          <w:color w:val="auto"/>
        </w:rPr>
        <w:t>человека;</w:t>
      </w:r>
    </w:p>
    <w:p w:rsidR="003F1B6C"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обеспечить полную газификацию</w:t>
      </w:r>
      <w:r w:rsidR="003F1B6C" w:rsidRPr="00BE744D">
        <w:rPr>
          <w:color w:val="auto"/>
        </w:rPr>
        <w:t>,</w:t>
      </w:r>
      <w:r w:rsidRPr="00BE744D">
        <w:rPr>
          <w:color w:val="auto"/>
        </w:rPr>
        <w:t xml:space="preserve"> водоснабжение</w:t>
      </w:r>
      <w:r w:rsidR="00403926" w:rsidRPr="00BE744D">
        <w:rPr>
          <w:color w:val="auto"/>
        </w:rPr>
        <w:t xml:space="preserve"> и</w:t>
      </w:r>
      <w:r w:rsidRPr="00BE744D">
        <w:rPr>
          <w:color w:val="auto"/>
        </w:rPr>
        <w:t xml:space="preserve"> </w:t>
      </w:r>
      <w:r w:rsidR="003F1B6C" w:rsidRPr="00BE744D">
        <w:rPr>
          <w:color w:val="auto"/>
        </w:rPr>
        <w:t xml:space="preserve">водоотведение </w:t>
      </w:r>
      <w:r w:rsidRPr="00BE744D">
        <w:rPr>
          <w:color w:val="auto"/>
        </w:rPr>
        <w:t>сельсовета;</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снести ветхий и аварийный жилищный фонд и осуществить переселение жителей в новое комфортабельное жилье;</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осуществить строительство нового жилья на свободных территориях;</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расселить население, проживающее в санитарно-защитных зонах;</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осуществлять строительство технологичного жилья;</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развивать ипотечное жилищное кредитование;</w:t>
      </w:r>
    </w:p>
    <w:p w:rsidR="00937076" w:rsidRPr="00BE744D" w:rsidRDefault="00937076" w:rsidP="00415E4B">
      <w:pPr>
        <w:pStyle w:val="a5"/>
        <w:keepLines/>
        <w:numPr>
          <w:ilvl w:val="0"/>
          <w:numId w:val="28"/>
        </w:numPr>
        <w:suppressAutoHyphens/>
        <w:spacing w:after="0" w:line="360" w:lineRule="auto"/>
        <w:ind w:left="1068" w:hanging="360"/>
        <w:jc w:val="both"/>
        <w:rPr>
          <w:color w:val="auto"/>
        </w:rPr>
      </w:pPr>
      <w:r w:rsidRPr="00BE744D">
        <w:rPr>
          <w:color w:val="auto"/>
        </w:rPr>
        <w:t>обеспечить жилыми помещениями отдельные категории населения и малоимущих граждан;</w:t>
      </w:r>
      <w:r w:rsidR="00863DEE" w:rsidRPr="00BE744D">
        <w:rPr>
          <w:color w:val="auto"/>
        </w:rPr>
        <w:t xml:space="preserve"> </w:t>
      </w:r>
    </w:p>
    <w:p w:rsidR="00937076" w:rsidRPr="00BE744D" w:rsidRDefault="00937076" w:rsidP="00415E4B">
      <w:pPr>
        <w:pStyle w:val="a5"/>
        <w:keepLines/>
        <w:numPr>
          <w:ilvl w:val="0"/>
          <w:numId w:val="28"/>
        </w:numPr>
        <w:suppressAutoHyphens/>
        <w:spacing w:after="0" w:line="360" w:lineRule="auto"/>
        <w:ind w:left="1068" w:hanging="360"/>
        <w:jc w:val="both"/>
        <w:rPr>
          <w:rFonts w:eastAsia="Times New Roman"/>
          <w:color w:val="auto"/>
        </w:rPr>
      </w:pPr>
      <w:r w:rsidRPr="00BE744D">
        <w:rPr>
          <w:color w:val="auto"/>
        </w:rPr>
        <w:lastRenderedPageBreak/>
        <w:t>обеспечить объектами инженерной и коммунальной инфраструктуры территории под жилищное строительство</w:t>
      </w:r>
      <w:r w:rsidRPr="00BE744D">
        <w:rPr>
          <w:rFonts w:eastAsia="Times New Roman"/>
          <w:color w:val="auto"/>
        </w:rPr>
        <w:t>.</w:t>
      </w:r>
    </w:p>
    <w:p w:rsidR="00937076" w:rsidRPr="00BE744D" w:rsidRDefault="00937076" w:rsidP="00F26928">
      <w:pPr>
        <w:pStyle w:val="a5"/>
        <w:keepLines/>
        <w:suppressAutoHyphens/>
        <w:spacing w:after="0" w:line="360" w:lineRule="auto"/>
        <w:ind w:left="0" w:firstLine="851"/>
        <w:jc w:val="both"/>
        <w:rPr>
          <w:b/>
          <w:color w:val="auto"/>
        </w:rPr>
      </w:pPr>
    </w:p>
    <w:p w:rsidR="00937076" w:rsidRPr="00BE744D" w:rsidRDefault="00937076" w:rsidP="00415E4B">
      <w:pPr>
        <w:pStyle w:val="2"/>
        <w:keepLines/>
        <w:numPr>
          <w:ilvl w:val="1"/>
          <w:numId w:val="15"/>
        </w:numPr>
        <w:suppressAutoHyphens/>
        <w:spacing w:before="0" w:after="0" w:line="360" w:lineRule="auto"/>
        <w:jc w:val="center"/>
        <w:rPr>
          <w:rFonts w:ascii="Times New Roman" w:hAnsi="Times New Roman" w:cs="Times New Roman"/>
          <w:i w:val="0"/>
          <w:color w:val="auto"/>
          <w:sz w:val="30"/>
          <w:szCs w:val="30"/>
          <w:lang w:val="ru-RU"/>
        </w:rPr>
      </w:pPr>
      <w:bookmarkStart w:id="124" w:name="_Toc432277874"/>
      <w:bookmarkStart w:id="125" w:name="_Toc432407255"/>
      <w:bookmarkStart w:id="126" w:name="_Toc441427395"/>
      <w:r w:rsidRPr="00BE744D">
        <w:rPr>
          <w:rFonts w:ascii="Times New Roman" w:hAnsi="Times New Roman" w:cs="Times New Roman"/>
          <w:i w:val="0"/>
          <w:color w:val="auto"/>
          <w:sz w:val="30"/>
          <w:szCs w:val="30"/>
          <w:lang w:val="ru-RU"/>
        </w:rPr>
        <w:t>Система культурно-бытового обслуживания</w:t>
      </w:r>
      <w:bookmarkEnd w:id="124"/>
      <w:bookmarkEnd w:id="125"/>
      <w:bookmarkEnd w:id="126"/>
    </w:p>
    <w:p w:rsidR="00937076" w:rsidRDefault="00937076">
      <w:pPr>
        <w:keepNext/>
        <w:keepLines/>
        <w:suppressAutoHyphens/>
        <w:spacing w:after="0" w:line="360" w:lineRule="auto"/>
        <w:ind w:firstLine="851"/>
        <w:jc w:val="both"/>
        <w:rPr>
          <w:color w:val="auto"/>
          <w:kern w:val="1"/>
        </w:rPr>
      </w:pPr>
      <w:r w:rsidRPr="00BE744D">
        <w:rPr>
          <w:color w:val="auto"/>
          <w:kern w:val="1"/>
        </w:rPr>
        <w:t xml:space="preserve">Система социального и культурно-бытового обслуживания </w:t>
      </w:r>
      <w:r w:rsidR="00362EFB" w:rsidRPr="00BE744D">
        <w:rPr>
          <w:color w:val="auto"/>
          <w:kern w:val="1"/>
        </w:rPr>
        <w:t>Муниципального образования «</w:t>
      </w:r>
      <w:r w:rsidR="00C71BA7">
        <w:rPr>
          <w:color w:val="auto"/>
          <w:kern w:val="1"/>
        </w:rPr>
        <w:t>сельсовет Андийский</w:t>
      </w:r>
      <w:r w:rsidR="00362EFB" w:rsidRPr="00BE744D">
        <w:rPr>
          <w:color w:val="auto"/>
          <w:kern w:val="1"/>
        </w:rPr>
        <w:t>»</w:t>
      </w:r>
      <w:r w:rsidRPr="00BE744D">
        <w:rPr>
          <w:color w:val="auto"/>
          <w:kern w:val="1"/>
        </w:rPr>
        <w:t xml:space="preserve"> формируется с учетом следующих факторов: сложившихся коммуникационных связей, экономического и социально-культурного потенциала, особенностей системы расселения, уровня развития транспортной сети. </w:t>
      </w:r>
      <w:r w:rsidR="00BE744D">
        <w:rPr>
          <w:color w:val="auto"/>
          <w:kern w:val="1"/>
        </w:rPr>
        <w:t xml:space="preserve">В настоящее время </w:t>
      </w:r>
      <w:r w:rsidR="00D901E5">
        <w:rPr>
          <w:color w:val="auto"/>
          <w:kern w:val="1"/>
        </w:rPr>
        <w:t xml:space="preserve">для обеспечения комфортного проживания населения </w:t>
      </w:r>
      <w:r w:rsidR="00BE744D">
        <w:rPr>
          <w:color w:val="auto"/>
          <w:kern w:val="1"/>
        </w:rPr>
        <w:t xml:space="preserve">на территории муниципального образования </w:t>
      </w:r>
      <w:r w:rsidR="004D6170">
        <w:rPr>
          <w:color w:val="auto"/>
          <w:kern w:val="1"/>
        </w:rPr>
        <w:t>осуществляют свою деятельность следующие объекты</w:t>
      </w:r>
      <w:r w:rsidR="00A81E2E">
        <w:rPr>
          <w:color w:val="auto"/>
          <w:kern w:val="1"/>
        </w:rPr>
        <w:t>:</w:t>
      </w:r>
      <w:r w:rsidR="00BE744D">
        <w:rPr>
          <w:color w:val="auto"/>
          <w:kern w:val="1"/>
        </w:rPr>
        <w:t xml:space="preserve"> </w:t>
      </w:r>
      <w:r w:rsidR="00A81E2E">
        <w:rPr>
          <w:color w:val="auto"/>
          <w:kern w:val="1"/>
        </w:rPr>
        <w:t>ДОУ</w:t>
      </w:r>
      <w:r w:rsidR="00BE744D">
        <w:rPr>
          <w:color w:val="auto"/>
          <w:kern w:val="1"/>
        </w:rPr>
        <w:t xml:space="preserve"> в с.</w:t>
      </w:r>
      <w:r w:rsidR="00A81E2E">
        <w:rPr>
          <w:color w:val="auto"/>
          <w:kern w:val="1"/>
        </w:rPr>
        <w:t>Анди</w:t>
      </w:r>
      <w:r w:rsidR="00BE744D">
        <w:rPr>
          <w:color w:val="auto"/>
          <w:kern w:val="1"/>
        </w:rPr>
        <w:t>, начальная школа в с.</w:t>
      </w:r>
      <w:r w:rsidR="004519EA">
        <w:rPr>
          <w:color w:val="auto"/>
          <w:kern w:val="1"/>
        </w:rPr>
        <w:t>Гунха</w:t>
      </w:r>
      <w:r w:rsidR="00D901E5">
        <w:rPr>
          <w:color w:val="auto"/>
          <w:kern w:val="1"/>
        </w:rPr>
        <w:t xml:space="preserve">, </w:t>
      </w:r>
      <w:r w:rsidR="00A81E2E">
        <w:rPr>
          <w:color w:val="auto"/>
          <w:kern w:val="1"/>
        </w:rPr>
        <w:t>2</w:t>
      </w:r>
      <w:r w:rsidR="00D901E5">
        <w:rPr>
          <w:color w:val="auto"/>
          <w:kern w:val="1"/>
        </w:rPr>
        <w:t xml:space="preserve"> средние школы в с.</w:t>
      </w:r>
      <w:r w:rsidR="0059797D">
        <w:rPr>
          <w:color w:val="auto"/>
          <w:kern w:val="1"/>
        </w:rPr>
        <w:t>Анди</w:t>
      </w:r>
      <w:r w:rsidR="008D08E2">
        <w:rPr>
          <w:color w:val="auto"/>
          <w:kern w:val="1"/>
        </w:rPr>
        <w:t>,</w:t>
      </w:r>
      <w:r w:rsidR="00D901E5">
        <w:rPr>
          <w:color w:val="auto"/>
          <w:kern w:val="1"/>
        </w:rPr>
        <w:t xml:space="preserve"> </w:t>
      </w:r>
      <w:r w:rsidR="004519EA">
        <w:rPr>
          <w:color w:val="auto"/>
          <w:kern w:val="1"/>
        </w:rPr>
        <w:t>Андийская ДЮСШ</w:t>
      </w:r>
      <w:r w:rsidR="00A81E2E">
        <w:rPr>
          <w:color w:val="auto"/>
          <w:kern w:val="1"/>
        </w:rPr>
        <w:t>,</w:t>
      </w:r>
      <w:r w:rsidR="0059797D">
        <w:rPr>
          <w:color w:val="auto"/>
          <w:kern w:val="1"/>
        </w:rPr>
        <w:t xml:space="preserve"> </w:t>
      </w:r>
      <w:r w:rsidR="004519EA">
        <w:rPr>
          <w:color w:val="auto"/>
          <w:kern w:val="1"/>
        </w:rPr>
        <w:t>открыт</w:t>
      </w:r>
      <w:r w:rsidR="004D6170">
        <w:rPr>
          <w:color w:val="auto"/>
          <w:kern w:val="1"/>
        </w:rPr>
        <w:t>ая</w:t>
      </w:r>
      <w:r w:rsidR="004519EA">
        <w:rPr>
          <w:color w:val="auto"/>
          <w:kern w:val="1"/>
        </w:rPr>
        <w:t xml:space="preserve"> </w:t>
      </w:r>
      <w:r w:rsidR="00A81E2E">
        <w:rPr>
          <w:color w:val="auto"/>
          <w:kern w:val="1"/>
        </w:rPr>
        <w:t>спортивн</w:t>
      </w:r>
      <w:r w:rsidR="004D6170">
        <w:rPr>
          <w:color w:val="auto"/>
          <w:kern w:val="1"/>
        </w:rPr>
        <w:t>ая</w:t>
      </w:r>
      <w:r w:rsidR="00A81E2E">
        <w:rPr>
          <w:color w:val="auto"/>
          <w:kern w:val="1"/>
        </w:rPr>
        <w:t xml:space="preserve"> площадк</w:t>
      </w:r>
      <w:r w:rsidR="004D6170">
        <w:rPr>
          <w:color w:val="auto"/>
          <w:kern w:val="1"/>
        </w:rPr>
        <w:t>а,</w:t>
      </w:r>
      <w:r w:rsidR="00A81E2E">
        <w:rPr>
          <w:color w:val="auto"/>
          <w:kern w:val="1"/>
        </w:rPr>
        <w:t xml:space="preserve"> </w:t>
      </w:r>
      <w:r w:rsidR="004D6170">
        <w:rPr>
          <w:color w:val="auto"/>
          <w:kern w:val="1"/>
        </w:rPr>
        <w:t xml:space="preserve">2 </w:t>
      </w:r>
      <w:r w:rsidR="00A81E2E">
        <w:rPr>
          <w:color w:val="auto"/>
          <w:kern w:val="1"/>
        </w:rPr>
        <w:t>спорт</w:t>
      </w:r>
      <w:r w:rsidR="004519EA">
        <w:rPr>
          <w:color w:val="auto"/>
          <w:kern w:val="1"/>
        </w:rPr>
        <w:t>ивных зал</w:t>
      </w:r>
      <w:r w:rsidR="004D6170">
        <w:rPr>
          <w:color w:val="auto"/>
          <w:kern w:val="1"/>
        </w:rPr>
        <w:t>а</w:t>
      </w:r>
      <w:r w:rsidR="00A63235">
        <w:rPr>
          <w:color w:val="auto"/>
          <w:kern w:val="1"/>
        </w:rPr>
        <w:t>,</w:t>
      </w:r>
      <w:r w:rsidR="00D901E5">
        <w:rPr>
          <w:color w:val="auto"/>
          <w:kern w:val="1"/>
        </w:rPr>
        <w:t xml:space="preserve"> дом </w:t>
      </w:r>
      <w:r w:rsidR="00A81E2E">
        <w:rPr>
          <w:color w:val="auto"/>
          <w:kern w:val="1"/>
        </w:rPr>
        <w:t>культуры</w:t>
      </w:r>
      <w:r w:rsidR="00D901E5">
        <w:rPr>
          <w:color w:val="auto"/>
          <w:kern w:val="1"/>
        </w:rPr>
        <w:t xml:space="preserve"> </w:t>
      </w:r>
      <w:r w:rsidR="004D6170">
        <w:rPr>
          <w:color w:val="auto"/>
          <w:kern w:val="1"/>
        </w:rPr>
        <w:t xml:space="preserve">с библиотекой </w:t>
      </w:r>
      <w:r w:rsidR="00D901E5">
        <w:rPr>
          <w:color w:val="auto"/>
          <w:kern w:val="1"/>
        </w:rPr>
        <w:t>в с.</w:t>
      </w:r>
      <w:r w:rsidR="00A81E2E">
        <w:rPr>
          <w:color w:val="auto"/>
          <w:kern w:val="1"/>
        </w:rPr>
        <w:t>Анди</w:t>
      </w:r>
      <w:r w:rsidR="00433F1F">
        <w:rPr>
          <w:color w:val="auto"/>
          <w:kern w:val="1"/>
        </w:rPr>
        <w:t xml:space="preserve">, </w:t>
      </w:r>
      <w:r w:rsidR="00A81E2E">
        <w:rPr>
          <w:color w:val="auto"/>
          <w:kern w:val="1"/>
        </w:rPr>
        <w:t>участковая</w:t>
      </w:r>
      <w:r w:rsidR="00D901E5">
        <w:rPr>
          <w:color w:val="auto"/>
          <w:kern w:val="1"/>
        </w:rPr>
        <w:t xml:space="preserve"> больница в с.</w:t>
      </w:r>
      <w:r w:rsidR="00A81E2E">
        <w:rPr>
          <w:color w:val="auto"/>
          <w:kern w:val="1"/>
        </w:rPr>
        <w:t>Анди</w:t>
      </w:r>
      <w:r w:rsidR="00D901E5">
        <w:rPr>
          <w:color w:val="auto"/>
          <w:kern w:val="1"/>
        </w:rPr>
        <w:t>,</w:t>
      </w:r>
      <w:r w:rsidR="00020F2D">
        <w:rPr>
          <w:color w:val="auto"/>
          <w:kern w:val="1"/>
        </w:rPr>
        <w:t xml:space="preserve"> </w:t>
      </w:r>
      <w:r w:rsidR="00FF4474">
        <w:rPr>
          <w:color w:val="auto"/>
          <w:kern w:val="1"/>
        </w:rPr>
        <w:t>фельдшерски</w:t>
      </w:r>
      <w:r w:rsidR="004D6170">
        <w:rPr>
          <w:color w:val="auto"/>
          <w:kern w:val="1"/>
        </w:rPr>
        <w:t>й</w:t>
      </w:r>
      <w:r w:rsidR="00FF4474">
        <w:rPr>
          <w:color w:val="auto"/>
          <w:kern w:val="1"/>
        </w:rPr>
        <w:t xml:space="preserve"> пункт в сел</w:t>
      </w:r>
      <w:r w:rsidR="004D6170">
        <w:rPr>
          <w:color w:val="auto"/>
          <w:kern w:val="1"/>
        </w:rPr>
        <w:t>е</w:t>
      </w:r>
      <w:r w:rsidR="00FF4474">
        <w:rPr>
          <w:color w:val="auto"/>
          <w:kern w:val="1"/>
        </w:rPr>
        <w:t xml:space="preserve"> </w:t>
      </w:r>
      <w:r w:rsidR="00434DCA">
        <w:rPr>
          <w:color w:val="auto"/>
          <w:kern w:val="1"/>
        </w:rPr>
        <w:t>Гунх</w:t>
      </w:r>
      <w:r w:rsidR="0059797D">
        <w:rPr>
          <w:color w:val="auto"/>
          <w:kern w:val="1"/>
        </w:rPr>
        <w:t>а</w:t>
      </w:r>
      <w:r w:rsidR="004D6170">
        <w:rPr>
          <w:color w:val="auto"/>
          <w:kern w:val="1"/>
        </w:rPr>
        <w:t xml:space="preserve">, </w:t>
      </w:r>
      <w:r w:rsidR="009D2472">
        <w:rPr>
          <w:color w:val="auto"/>
          <w:kern w:val="1"/>
        </w:rPr>
        <w:t xml:space="preserve">почтовое отделение в </w:t>
      </w:r>
      <w:r w:rsidR="00E1085B">
        <w:rPr>
          <w:color w:val="auto"/>
          <w:kern w:val="1"/>
        </w:rPr>
        <w:t xml:space="preserve">селе </w:t>
      </w:r>
      <w:r w:rsidR="009D2472">
        <w:rPr>
          <w:color w:val="auto"/>
          <w:kern w:val="1"/>
        </w:rPr>
        <w:t>Анди</w:t>
      </w:r>
      <w:r w:rsidR="00433F1F">
        <w:rPr>
          <w:color w:val="auto"/>
          <w:kern w:val="1"/>
        </w:rPr>
        <w:t>.</w:t>
      </w:r>
    </w:p>
    <w:p w:rsidR="00866B3A" w:rsidRPr="00866B3A" w:rsidRDefault="00866B3A" w:rsidP="00866B3A">
      <w:pPr>
        <w:pStyle w:val="ab"/>
        <w:keepNext/>
        <w:spacing w:after="0"/>
        <w:rPr>
          <w:color w:val="auto"/>
          <w:sz w:val="20"/>
        </w:rPr>
      </w:pPr>
      <w:r w:rsidRPr="00866B3A">
        <w:rPr>
          <w:color w:val="auto"/>
          <w:sz w:val="20"/>
        </w:rPr>
        <w:t xml:space="preserve">Таблица </w:t>
      </w:r>
      <w:r w:rsidRPr="00866B3A">
        <w:rPr>
          <w:color w:val="auto"/>
          <w:sz w:val="20"/>
        </w:rPr>
        <w:fldChar w:fldCharType="begin"/>
      </w:r>
      <w:r w:rsidRPr="00866B3A">
        <w:rPr>
          <w:color w:val="auto"/>
          <w:sz w:val="20"/>
        </w:rPr>
        <w:instrText xml:space="preserve"> SEQ Таблица \* ARABIC </w:instrText>
      </w:r>
      <w:r w:rsidRPr="00866B3A">
        <w:rPr>
          <w:color w:val="auto"/>
          <w:sz w:val="20"/>
        </w:rPr>
        <w:fldChar w:fldCharType="separate"/>
      </w:r>
      <w:r w:rsidR="00937071">
        <w:rPr>
          <w:noProof/>
          <w:color w:val="auto"/>
          <w:sz w:val="20"/>
        </w:rPr>
        <w:t>10</w:t>
      </w:r>
      <w:r w:rsidRPr="00866B3A">
        <w:rPr>
          <w:color w:val="auto"/>
          <w:sz w:val="20"/>
        </w:rPr>
        <w:fldChar w:fldCharType="end"/>
      </w:r>
      <w:r w:rsidRPr="00866B3A">
        <w:rPr>
          <w:color w:val="auto"/>
          <w:sz w:val="20"/>
        </w:rPr>
        <w:t xml:space="preserve"> Перечень объектов социального и культурно-бытового обслуживания</w:t>
      </w:r>
    </w:p>
    <w:tbl>
      <w:tblPr>
        <w:tblW w:w="8897" w:type="dxa"/>
        <w:tblLayout w:type="fixed"/>
        <w:tblLook w:val="0000" w:firstRow="0" w:lastRow="0" w:firstColumn="0" w:lastColumn="0" w:noHBand="0" w:noVBand="0"/>
      </w:tblPr>
      <w:tblGrid>
        <w:gridCol w:w="566"/>
        <w:gridCol w:w="2944"/>
        <w:gridCol w:w="1843"/>
        <w:gridCol w:w="851"/>
        <w:gridCol w:w="1559"/>
        <w:gridCol w:w="36"/>
        <w:gridCol w:w="1098"/>
      </w:tblGrid>
      <w:tr w:rsidR="00937076" w:rsidRPr="009B1023" w:rsidTr="00EC1509">
        <w:trPr>
          <w:cantSplit/>
          <w:trHeight w:val="20"/>
          <w:tblHeader/>
        </w:trPr>
        <w:tc>
          <w:tcPr>
            <w:tcW w:w="566" w:type="dxa"/>
            <w:vMerge w:val="restart"/>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rsidP="0048041E">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 п/п</w:t>
            </w:r>
          </w:p>
        </w:tc>
        <w:tc>
          <w:tcPr>
            <w:tcW w:w="2944" w:type="dxa"/>
            <w:vMerge w:val="restart"/>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Наименование</w:t>
            </w:r>
            <w:r w:rsidR="00863DEE" w:rsidRPr="009B1023">
              <w:rPr>
                <w:rFonts w:eastAsia="Times New Roman"/>
                <w:b/>
                <w:color w:val="auto"/>
                <w:sz w:val="20"/>
                <w:szCs w:val="20"/>
                <w:lang w:eastAsia="ru-RU"/>
              </w:rPr>
              <w:t xml:space="preserve"> </w:t>
            </w:r>
            <w:r w:rsidRPr="009B1023">
              <w:rPr>
                <w:rFonts w:eastAsia="Times New Roman"/>
                <w:b/>
                <w:color w:val="auto"/>
                <w:sz w:val="20"/>
                <w:szCs w:val="20"/>
                <w:lang w:eastAsia="ru-RU"/>
              </w:rPr>
              <w:t>учреждений обслуживания</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Един. изм.</w:t>
            </w:r>
          </w:p>
        </w:tc>
        <w:tc>
          <w:tcPr>
            <w:tcW w:w="2446" w:type="dxa"/>
            <w:gridSpan w:val="3"/>
            <w:tcBorders>
              <w:top w:val="single" w:sz="4" w:space="0" w:color="000000"/>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Проектная емкость</w:t>
            </w:r>
            <w:r w:rsidR="00863DEE" w:rsidRPr="009B1023">
              <w:rPr>
                <w:rFonts w:eastAsia="Times New Roman"/>
                <w:b/>
                <w:color w:val="auto"/>
                <w:sz w:val="20"/>
                <w:szCs w:val="20"/>
                <w:lang w:eastAsia="ru-RU"/>
              </w:rPr>
              <w:t xml:space="preserve"> </w:t>
            </w:r>
            <w:r w:rsidRPr="009B1023">
              <w:rPr>
                <w:rFonts w:eastAsia="Times New Roman"/>
                <w:b/>
                <w:color w:val="auto"/>
                <w:sz w:val="20"/>
                <w:szCs w:val="20"/>
                <w:lang w:eastAsia="ru-RU"/>
              </w:rPr>
              <w:t>существующих</w:t>
            </w:r>
            <w:r w:rsidR="00863DEE" w:rsidRPr="009B1023">
              <w:rPr>
                <w:rFonts w:eastAsia="Times New Roman"/>
                <w:b/>
                <w:color w:val="auto"/>
                <w:sz w:val="20"/>
                <w:szCs w:val="20"/>
                <w:lang w:eastAsia="ru-RU"/>
              </w:rPr>
              <w:t xml:space="preserve"> </w:t>
            </w:r>
            <w:r w:rsidRPr="009B1023">
              <w:rPr>
                <w:rFonts w:eastAsia="Times New Roman"/>
                <w:b/>
                <w:color w:val="auto"/>
                <w:sz w:val="20"/>
                <w:szCs w:val="20"/>
                <w:lang w:eastAsia="ru-RU"/>
              </w:rPr>
              <w:t>объектов</w:t>
            </w:r>
          </w:p>
        </w:tc>
        <w:tc>
          <w:tcPr>
            <w:tcW w:w="1098" w:type="dxa"/>
            <w:vMerge w:val="restart"/>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Количество объектов</w:t>
            </w:r>
          </w:p>
        </w:tc>
      </w:tr>
      <w:tr w:rsidR="00937076" w:rsidRPr="009B1023" w:rsidTr="00EC1509">
        <w:trPr>
          <w:cantSplit/>
          <w:trHeight w:val="20"/>
          <w:tblHeader/>
        </w:trPr>
        <w:tc>
          <w:tcPr>
            <w:tcW w:w="566" w:type="dxa"/>
            <w:vMerge/>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rsidP="0048041E">
            <w:pPr>
              <w:widowControl w:val="0"/>
              <w:numPr>
                <w:ilvl w:val="0"/>
                <w:numId w:val="57"/>
              </w:numPr>
              <w:spacing w:after="0" w:line="240" w:lineRule="auto"/>
              <w:jc w:val="center"/>
              <w:rPr>
                <w:rFonts w:eastAsia="Times New Roman"/>
                <w:b/>
                <w:color w:val="auto"/>
                <w:sz w:val="20"/>
                <w:szCs w:val="20"/>
                <w:lang w:eastAsia="ru-RU"/>
              </w:rPr>
            </w:pPr>
          </w:p>
        </w:tc>
        <w:tc>
          <w:tcPr>
            <w:tcW w:w="2944" w:type="dxa"/>
            <w:vMerge/>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widowControl w:val="0"/>
              <w:spacing w:after="0" w:line="240" w:lineRule="auto"/>
              <w:rPr>
                <w:rFonts w:eastAsia="Times New Roman"/>
                <w:b/>
                <w:color w:val="auto"/>
                <w:sz w:val="20"/>
                <w:szCs w:val="20"/>
                <w:lang w:eastAsia="ru-RU"/>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widowControl w:val="0"/>
              <w:spacing w:after="0" w:line="240" w:lineRule="auto"/>
              <w:rPr>
                <w:rFonts w:eastAsia="Times New Roman"/>
                <w:b/>
                <w:color w:val="auto"/>
                <w:sz w:val="20"/>
                <w:szCs w:val="20"/>
                <w:lang w:eastAsia="ru-RU"/>
              </w:rPr>
            </w:pPr>
          </w:p>
        </w:tc>
        <w:tc>
          <w:tcPr>
            <w:tcW w:w="851" w:type="dxa"/>
            <w:tcBorders>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значение</w:t>
            </w:r>
          </w:p>
        </w:tc>
        <w:tc>
          <w:tcPr>
            <w:tcW w:w="1595" w:type="dxa"/>
            <w:gridSpan w:val="2"/>
            <w:tcBorders>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 обеспеч.</w:t>
            </w:r>
          </w:p>
        </w:tc>
        <w:tc>
          <w:tcPr>
            <w:tcW w:w="1098" w:type="dxa"/>
            <w:vMerge/>
            <w:tcBorders>
              <w:top w:val="single" w:sz="4" w:space="0" w:color="000000"/>
              <w:left w:val="single" w:sz="4" w:space="0" w:color="000000"/>
              <w:bottom w:val="single" w:sz="4" w:space="0" w:color="000000"/>
              <w:right w:val="single" w:sz="4" w:space="0" w:color="000000"/>
            </w:tcBorders>
            <w:vAlign w:val="center"/>
          </w:tcPr>
          <w:p w:rsidR="00937076" w:rsidRPr="009B1023" w:rsidRDefault="00937076">
            <w:pPr>
              <w:widowControl w:val="0"/>
              <w:spacing w:after="0" w:line="240" w:lineRule="auto"/>
              <w:rPr>
                <w:rFonts w:eastAsia="Times New Roman"/>
                <w:b/>
                <w:color w:val="auto"/>
                <w:sz w:val="20"/>
                <w:szCs w:val="20"/>
                <w:lang w:eastAsia="ru-RU"/>
              </w:rPr>
            </w:pPr>
          </w:p>
        </w:tc>
      </w:tr>
      <w:tr w:rsidR="00D26E44" w:rsidRPr="009B1023" w:rsidTr="00585848">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D26E44" w:rsidRPr="009B1023" w:rsidRDefault="00D26E44" w:rsidP="0048041E">
            <w:pPr>
              <w:keepNext/>
              <w:spacing w:after="0" w:line="240" w:lineRule="auto"/>
              <w:jc w:val="center"/>
              <w:rPr>
                <w:rFonts w:eastAsia="Times New Roman"/>
                <w:b/>
                <w:color w:val="auto"/>
                <w:sz w:val="20"/>
                <w:szCs w:val="20"/>
                <w:lang w:eastAsia="ru-RU"/>
              </w:rPr>
            </w:pPr>
          </w:p>
        </w:tc>
      </w:tr>
      <w:tr w:rsidR="005059F4" w:rsidRPr="009B1023" w:rsidTr="00585848">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5059F4" w:rsidRPr="009B1023" w:rsidRDefault="005059F4" w:rsidP="0048041E">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Учреждения образования</w:t>
            </w:r>
          </w:p>
        </w:tc>
      </w:tr>
      <w:tr w:rsidR="00937076" w:rsidRPr="009B1023" w:rsidTr="00EC1509">
        <w:trPr>
          <w:cantSplit/>
          <w:trHeight w:val="20"/>
        </w:trPr>
        <w:tc>
          <w:tcPr>
            <w:tcW w:w="566" w:type="dxa"/>
            <w:tcBorders>
              <w:left w:val="single" w:sz="4" w:space="0" w:color="000000"/>
              <w:bottom w:val="single" w:sz="4" w:space="0" w:color="000000"/>
              <w:right w:val="single" w:sz="4" w:space="0" w:color="000000"/>
            </w:tcBorders>
            <w:vAlign w:val="center"/>
          </w:tcPr>
          <w:p w:rsidR="00937076" w:rsidRPr="009B1023" w:rsidRDefault="00937076" w:rsidP="0048041E">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37076" w:rsidRPr="009B1023" w:rsidRDefault="00937076">
            <w:pPr>
              <w:keepNext/>
              <w:spacing w:after="0" w:line="240" w:lineRule="auto"/>
              <w:rPr>
                <w:rFonts w:eastAsia="Times New Roman"/>
                <w:color w:val="auto"/>
                <w:sz w:val="20"/>
                <w:szCs w:val="20"/>
                <w:lang w:eastAsia="ru-RU"/>
              </w:rPr>
            </w:pPr>
            <w:r w:rsidRPr="009B1023">
              <w:rPr>
                <w:rFonts w:eastAsia="Times New Roman"/>
                <w:color w:val="auto"/>
                <w:sz w:val="20"/>
                <w:szCs w:val="20"/>
                <w:lang w:eastAsia="ru-RU"/>
              </w:rPr>
              <w:t>Дошкольные образовательные учреждения</w:t>
            </w:r>
          </w:p>
        </w:tc>
        <w:tc>
          <w:tcPr>
            <w:tcW w:w="1843" w:type="dxa"/>
            <w:tcBorders>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color w:val="auto"/>
                <w:sz w:val="20"/>
                <w:szCs w:val="20"/>
                <w:lang w:eastAsia="ru-RU"/>
              </w:rPr>
            </w:pPr>
            <w:r w:rsidRPr="009B1023">
              <w:rPr>
                <w:rFonts w:eastAsia="Times New Roman"/>
                <w:color w:val="auto"/>
                <w:sz w:val="20"/>
                <w:szCs w:val="20"/>
                <w:lang w:eastAsia="ru-RU"/>
              </w:rPr>
              <w:t>мест</w:t>
            </w:r>
          </w:p>
        </w:tc>
        <w:tc>
          <w:tcPr>
            <w:tcW w:w="851" w:type="dxa"/>
            <w:tcBorders>
              <w:bottom w:val="single" w:sz="4" w:space="0" w:color="000000"/>
            </w:tcBorders>
            <w:vAlign w:val="center"/>
          </w:tcPr>
          <w:p w:rsidR="00937076" w:rsidRPr="009B1023" w:rsidRDefault="004C1F55">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30</w:t>
            </w:r>
          </w:p>
        </w:tc>
        <w:tc>
          <w:tcPr>
            <w:tcW w:w="1595" w:type="dxa"/>
            <w:gridSpan w:val="2"/>
            <w:tcBorders>
              <w:left w:val="single" w:sz="4" w:space="0" w:color="000000"/>
              <w:bottom w:val="single" w:sz="4" w:space="0" w:color="000000"/>
              <w:right w:val="single" w:sz="4" w:space="0" w:color="000000"/>
            </w:tcBorders>
            <w:vAlign w:val="center"/>
          </w:tcPr>
          <w:p w:rsidR="00937076" w:rsidRPr="009B1023" w:rsidRDefault="004C1F55">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7,5</w:t>
            </w:r>
          </w:p>
        </w:tc>
        <w:tc>
          <w:tcPr>
            <w:tcW w:w="1098" w:type="dxa"/>
            <w:tcBorders>
              <w:bottom w:val="single" w:sz="4" w:space="0" w:color="000000"/>
              <w:right w:val="single" w:sz="4" w:space="0" w:color="000000"/>
            </w:tcBorders>
            <w:vAlign w:val="center"/>
          </w:tcPr>
          <w:p w:rsidR="00937076" w:rsidRPr="009B1023" w:rsidRDefault="00EC1509">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937076" w:rsidRPr="009B1023" w:rsidTr="00EC1509">
        <w:trPr>
          <w:cantSplit/>
          <w:trHeight w:val="20"/>
        </w:trPr>
        <w:tc>
          <w:tcPr>
            <w:tcW w:w="566" w:type="dxa"/>
            <w:tcBorders>
              <w:left w:val="single" w:sz="4" w:space="0" w:color="000000"/>
              <w:bottom w:val="single" w:sz="4" w:space="0" w:color="000000"/>
              <w:right w:val="single" w:sz="4" w:space="0" w:color="000000"/>
            </w:tcBorders>
            <w:vAlign w:val="center"/>
          </w:tcPr>
          <w:p w:rsidR="00937076" w:rsidRPr="009B1023" w:rsidRDefault="00937076" w:rsidP="0048041E">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37076" w:rsidRPr="009B1023" w:rsidRDefault="00937076">
            <w:pPr>
              <w:keepNext/>
              <w:spacing w:after="0" w:line="240" w:lineRule="auto"/>
              <w:rPr>
                <w:rFonts w:eastAsia="Times New Roman"/>
                <w:color w:val="auto"/>
                <w:sz w:val="20"/>
                <w:szCs w:val="20"/>
                <w:lang w:eastAsia="ru-RU"/>
              </w:rPr>
            </w:pPr>
            <w:r w:rsidRPr="009B1023">
              <w:rPr>
                <w:rFonts w:eastAsia="Times New Roman"/>
                <w:color w:val="auto"/>
                <w:sz w:val="20"/>
                <w:szCs w:val="20"/>
                <w:lang w:eastAsia="ru-RU"/>
              </w:rPr>
              <w:t>Общеобразовательные школы</w:t>
            </w:r>
          </w:p>
        </w:tc>
        <w:tc>
          <w:tcPr>
            <w:tcW w:w="1843" w:type="dxa"/>
            <w:tcBorders>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color w:val="auto"/>
                <w:sz w:val="20"/>
                <w:szCs w:val="20"/>
                <w:lang w:eastAsia="ru-RU"/>
              </w:rPr>
            </w:pPr>
            <w:r w:rsidRPr="009B1023">
              <w:rPr>
                <w:rFonts w:eastAsia="Times New Roman"/>
                <w:color w:val="auto"/>
                <w:sz w:val="20"/>
                <w:szCs w:val="20"/>
                <w:lang w:eastAsia="ru-RU"/>
              </w:rPr>
              <w:t>мест</w:t>
            </w:r>
          </w:p>
        </w:tc>
        <w:tc>
          <w:tcPr>
            <w:tcW w:w="851" w:type="dxa"/>
            <w:tcBorders>
              <w:bottom w:val="single" w:sz="4" w:space="0" w:color="000000"/>
            </w:tcBorders>
            <w:vAlign w:val="center"/>
          </w:tcPr>
          <w:p w:rsidR="00937076" w:rsidRPr="009B1023" w:rsidRDefault="004C1F55" w:rsidP="000E133A">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380</w:t>
            </w:r>
          </w:p>
        </w:tc>
        <w:tc>
          <w:tcPr>
            <w:tcW w:w="1595" w:type="dxa"/>
            <w:gridSpan w:val="2"/>
            <w:tcBorders>
              <w:left w:val="single" w:sz="4" w:space="0" w:color="000000"/>
              <w:bottom w:val="single" w:sz="4" w:space="0" w:color="000000"/>
              <w:right w:val="single" w:sz="4" w:space="0" w:color="000000"/>
            </w:tcBorders>
            <w:vAlign w:val="center"/>
          </w:tcPr>
          <w:p w:rsidR="00937076" w:rsidRPr="009B1023" w:rsidRDefault="004C1F55">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35,3</w:t>
            </w:r>
          </w:p>
        </w:tc>
        <w:tc>
          <w:tcPr>
            <w:tcW w:w="1098" w:type="dxa"/>
            <w:tcBorders>
              <w:bottom w:val="single" w:sz="4" w:space="0" w:color="000000"/>
              <w:right w:val="single" w:sz="4" w:space="0" w:color="000000"/>
            </w:tcBorders>
            <w:vAlign w:val="center"/>
          </w:tcPr>
          <w:p w:rsidR="00937076" w:rsidRPr="009B1023" w:rsidRDefault="00EC1509">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3</w:t>
            </w:r>
          </w:p>
        </w:tc>
      </w:tr>
      <w:tr w:rsidR="004B4931" w:rsidRPr="009B1023" w:rsidTr="00EC1509">
        <w:trPr>
          <w:cantSplit/>
          <w:trHeight w:val="20"/>
        </w:trPr>
        <w:tc>
          <w:tcPr>
            <w:tcW w:w="566" w:type="dxa"/>
            <w:tcBorders>
              <w:left w:val="single" w:sz="4" w:space="0" w:color="000000"/>
              <w:bottom w:val="single" w:sz="4" w:space="0" w:color="000000"/>
              <w:right w:val="single" w:sz="4" w:space="0" w:color="000000"/>
            </w:tcBorders>
            <w:vAlign w:val="center"/>
          </w:tcPr>
          <w:p w:rsidR="004B4931" w:rsidRPr="009B1023" w:rsidRDefault="004B4931" w:rsidP="0048041E">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4B4931" w:rsidRPr="009B1023" w:rsidRDefault="004B4931">
            <w:pPr>
              <w:keepNext/>
              <w:spacing w:after="0" w:line="240" w:lineRule="auto"/>
              <w:rPr>
                <w:rFonts w:eastAsia="Times New Roman"/>
                <w:color w:val="auto"/>
                <w:sz w:val="20"/>
                <w:szCs w:val="20"/>
                <w:lang w:eastAsia="ru-RU"/>
              </w:rPr>
            </w:pPr>
            <w:r>
              <w:rPr>
                <w:rFonts w:eastAsia="Times New Roman"/>
                <w:color w:val="auto"/>
                <w:sz w:val="20"/>
                <w:szCs w:val="20"/>
                <w:lang w:eastAsia="ru-RU"/>
              </w:rPr>
              <w:t>Дополнительного образования</w:t>
            </w:r>
          </w:p>
        </w:tc>
        <w:tc>
          <w:tcPr>
            <w:tcW w:w="1843" w:type="dxa"/>
            <w:tcBorders>
              <w:bottom w:val="single" w:sz="4" w:space="0" w:color="000000"/>
              <w:right w:val="single" w:sz="4" w:space="0" w:color="000000"/>
            </w:tcBorders>
            <w:vAlign w:val="center"/>
          </w:tcPr>
          <w:p w:rsidR="004B4931" w:rsidRPr="009B1023" w:rsidRDefault="004B493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мест</w:t>
            </w:r>
          </w:p>
        </w:tc>
        <w:tc>
          <w:tcPr>
            <w:tcW w:w="851" w:type="dxa"/>
            <w:tcBorders>
              <w:bottom w:val="single" w:sz="4" w:space="0" w:color="000000"/>
            </w:tcBorders>
            <w:vAlign w:val="center"/>
          </w:tcPr>
          <w:p w:rsidR="004B4931" w:rsidRDefault="004C1F55">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90</w:t>
            </w:r>
          </w:p>
        </w:tc>
        <w:tc>
          <w:tcPr>
            <w:tcW w:w="1595" w:type="dxa"/>
            <w:gridSpan w:val="2"/>
            <w:tcBorders>
              <w:left w:val="single" w:sz="4" w:space="0" w:color="000000"/>
              <w:bottom w:val="single" w:sz="4" w:space="0" w:color="000000"/>
              <w:right w:val="single" w:sz="4" w:space="0" w:color="000000"/>
            </w:tcBorders>
            <w:vAlign w:val="center"/>
          </w:tcPr>
          <w:p w:rsidR="004B4931" w:rsidRDefault="004C1F55">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54</w:t>
            </w:r>
            <w:r w:rsidR="00EC1509">
              <w:rPr>
                <w:rFonts w:eastAsia="Times New Roman"/>
                <w:color w:val="auto"/>
                <w:sz w:val="20"/>
                <w:szCs w:val="20"/>
                <w:lang w:eastAsia="ru-RU"/>
              </w:rPr>
              <w:t>,3</w:t>
            </w:r>
          </w:p>
        </w:tc>
        <w:tc>
          <w:tcPr>
            <w:tcW w:w="1098" w:type="dxa"/>
            <w:tcBorders>
              <w:bottom w:val="single" w:sz="4" w:space="0" w:color="000000"/>
              <w:right w:val="single" w:sz="4" w:space="0" w:color="000000"/>
            </w:tcBorders>
            <w:vAlign w:val="center"/>
          </w:tcPr>
          <w:p w:rsidR="004B4931" w:rsidRDefault="00EC1509">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D26E44" w:rsidRPr="009B1023" w:rsidTr="00585848">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D26E44" w:rsidRPr="009B1023" w:rsidRDefault="00D26E44" w:rsidP="0048041E">
            <w:pPr>
              <w:keepNext/>
              <w:spacing w:after="0" w:line="240" w:lineRule="auto"/>
              <w:jc w:val="center"/>
              <w:rPr>
                <w:rFonts w:eastAsia="Times New Roman"/>
                <w:b/>
                <w:color w:val="auto"/>
                <w:sz w:val="20"/>
                <w:szCs w:val="20"/>
                <w:lang w:eastAsia="ru-RU"/>
              </w:rPr>
            </w:pPr>
            <w:r w:rsidRPr="009B1023">
              <w:rPr>
                <w:rFonts w:eastAsia="Times New Roman"/>
                <w:b/>
                <w:color w:val="auto"/>
                <w:sz w:val="20"/>
                <w:szCs w:val="20"/>
                <w:lang w:eastAsia="ru-RU"/>
              </w:rPr>
              <w:t>Учреждения здравоохранения</w:t>
            </w:r>
          </w:p>
        </w:tc>
      </w:tr>
      <w:tr w:rsidR="00937076" w:rsidRPr="009B1023" w:rsidTr="00EC1509">
        <w:trPr>
          <w:cantSplit/>
          <w:trHeight w:val="20"/>
        </w:trPr>
        <w:tc>
          <w:tcPr>
            <w:tcW w:w="566" w:type="dxa"/>
            <w:tcBorders>
              <w:left w:val="single" w:sz="4" w:space="0" w:color="000000"/>
              <w:bottom w:val="single" w:sz="4" w:space="0" w:color="000000"/>
              <w:right w:val="single" w:sz="4" w:space="0" w:color="000000"/>
            </w:tcBorders>
            <w:vAlign w:val="center"/>
          </w:tcPr>
          <w:p w:rsidR="00937076" w:rsidRPr="009B1023" w:rsidRDefault="00937076" w:rsidP="0048041E">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37076" w:rsidRPr="009B1023" w:rsidRDefault="00940CF1">
            <w:pPr>
              <w:keepNext/>
              <w:spacing w:after="0" w:line="240" w:lineRule="auto"/>
              <w:rPr>
                <w:rFonts w:eastAsia="Times New Roman"/>
                <w:color w:val="auto"/>
                <w:sz w:val="20"/>
                <w:szCs w:val="20"/>
                <w:lang w:eastAsia="ru-RU"/>
              </w:rPr>
            </w:pPr>
            <w:r>
              <w:rPr>
                <w:rFonts w:eastAsia="Times New Roman"/>
                <w:color w:val="auto"/>
                <w:sz w:val="20"/>
                <w:szCs w:val="20"/>
                <w:lang w:eastAsia="ru-RU"/>
              </w:rPr>
              <w:t>Амбулатории</w:t>
            </w:r>
          </w:p>
        </w:tc>
        <w:tc>
          <w:tcPr>
            <w:tcW w:w="1843" w:type="dxa"/>
            <w:tcBorders>
              <w:bottom w:val="single" w:sz="4" w:space="0" w:color="000000"/>
              <w:right w:val="single" w:sz="4" w:space="0" w:color="000000"/>
            </w:tcBorders>
            <w:vAlign w:val="center"/>
          </w:tcPr>
          <w:p w:rsidR="00937076" w:rsidRPr="009B1023" w:rsidRDefault="00940CF1"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посещ.в смену</w:t>
            </w:r>
          </w:p>
        </w:tc>
        <w:tc>
          <w:tcPr>
            <w:tcW w:w="851" w:type="dxa"/>
            <w:tcBorders>
              <w:bottom w:val="single" w:sz="4" w:space="0" w:color="000000"/>
            </w:tcBorders>
            <w:vAlign w:val="center"/>
          </w:tcPr>
          <w:p w:rsidR="00937076" w:rsidRPr="009B1023" w:rsidRDefault="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20</w:t>
            </w:r>
          </w:p>
        </w:tc>
        <w:tc>
          <w:tcPr>
            <w:tcW w:w="1595" w:type="dxa"/>
            <w:gridSpan w:val="2"/>
            <w:tcBorders>
              <w:left w:val="single" w:sz="4" w:space="0" w:color="000000"/>
              <w:bottom w:val="single" w:sz="4" w:space="0" w:color="000000"/>
              <w:right w:val="single" w:sz="4" w:space="0" w:color="000000"/>
            </w:tcBorders>
            <w:vAlign w:val="center"/>
          </w:tcPr>
          <w:p w:rsidR="00937076" w:rsidRPr="009B1023" w:rsidRDefault="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12,0</w:t>
            </w:r>
          </w:p>
        </w:tc>
        <w:tc>
          <w:tcPr>
            <w:tcW w:w="1098" w:type="dxa"/>
            <w:tcBorders>
              <w:bottom w:val="single" w:sz="4" w:space="0" w:color="000000"/>
              <w:right w:val="single" w:sz="4" w:space="0" w:color="000000"/>
            </w:tcBorders>
            <w:vAlign w:val="center"/>
          </w:tcPr>
          <w:p w:rsidR="00937076" w:rsidRPr="009B1023" w:rsidRDefault="00937076">
            <w:pPr>
              <w:keepNext/>
              <w:spacing w:after="0" w:line="240" w:lineRule="auto"/>
              <w:jc w:val="center"/>
              <w:rPr>
                <w:rFonts w:eastAsia="Times New Roman"/>
                <w:color w:val="auto"/>
                <w:sz w:val="20"/>
                <w:szCs w:val="20"/>
                <w:lang w:eastAsia="ru-RU"/>
              </w:rPr>
            </w:pPr>
            <w:r w:rsidRPr="009B1023">
              <w:rPr>
                <w:rFonts w:eastAsia="Times New Roman"/>
                <w:color w:val="auto"/>
                <w:sz w:val="20"/>
                <w:szCs w:val="20"/>
                <w:lang w:eastAsia="ru-RU"/>
              </w:rPr>
              <w:t>1</w:t>
            </w:r>
          </w:p>
        </w:tc>
      </w:tr>
      <w:tr w:rsidR="0062177E" w:rsidRPr="004B4931" w:rsidTr="00EC1509">
        <w:trPr>
          <w:cantSplit/>
          <w:trHeight w:val="20"/>
        </w:trPr>
        <w:tc>
          <w:tcPr>
            <w:tcW w:w="566" w:type="dxa"/>
            <w:tcBorders>
              <w:left w:val="single" w:sz="4" w:space="0" w:color="000000"/>
              <w:bottom w:val="single" w:sz="4" w:space="0" w:color="000000"/>
              <w:right w:val="single" w:sz="4" w:space="0" w:color="000000"/>
            </w:tcBorders>
            <w:vAlign w:val="center"/>
          </w:tcPr>
          <w:p w:rsidR="0062177E" w:rsidRPr="004B4931" w:rsidRDefault="0062177E" w:rsidP="0048041E">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62177E" w:rsidRPr="004B4931" w:rsidRDefault="006C62E8">
            <w:pPr>
              <w:keepNext/>
              <w:spacing w:after="0" w:line="240" w:lineRule="auto"/>
              <w:rPr>
                <w:rFonts w:eastAsia="Times New Roman"/>
                <w:color w:val="auto"/>
                <w:sz w:val="20"/>
                <w:szCs w:val="20"/>
                <w:lang w:eastAsia="ru-RU"/>
              </w:rPr>
            </w:pPr>
            <w:r>
              <w:rPr>
                <w:rFonts w:eastAsia="Times New Roman"/>
                <w:color w:val="auto"/>
                <w:sz w:val="20"/>
                <w:szCs w:val="20"/>
                <w:lang w:eastAsia="ru-RU"/>
              </w:rPr>
              <w:t>Фельдшерский пункт</w:t>
            </w:r>
          </w:p>
        </w:tc>
        <w:tc>
          <w:tcPr>
            <w:tcW w:w="1843" w:type="dxa"/>
            <w:tcBorders>
              <w:bottom w:val="single" w:sz="4" w:space="0" w:color="000000"/>
              <w:right w:val="single" w:sz="4" w:space="0" w:color="000000"/>
            </w:tcBorders>
            <w:vAlign w:val="center"/>
          </w:tcPr>
          <w:p w:rsidR="0062177E" w:rsidRPr="004B4931" w:rsidRDefault="006C62E8">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объект</w:t>
            </w:r>
          </w:p>
        </w:tc>
        <w:tc>
          <w:tcPr>
            <w:tcW w:w="851" w:type="dxa"/>
            <w:tcBorders>
              <w:bottom w:val="single" w:sz="4" w:space="0" w:color="000000"/>
            </w:tcBorders>
            <w:vAlign w:val="center"/>
          </w:tcPr>
          <w:p w:rsidR="0062177E" w:rsidRPr="004B4931" w:rsidRDefault="001017B8">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c>
          <w:tcPr>
            <w:tcW w:w="1595" w:type="dxa"/>
            <w:gridSpan w:val="2"/>
            <w:tcBorders>
              <w:left w:val="single" w:sz="4" w:space="0" w:color="000000"/>
              <w:bottom w:val="single" w:sz="4" w:space="0" w:color="000000"/>
              <w:right w:val="single" w:sz="4" w:space="0" w:color="000000"/>
            </w:tcBorders>
            <w:vAlign w:val="center"/>
          </w:tcPr>
          <w:p w:rsidR="0062177E" w:rsidRPr="004B4931" w:rsidRDefault="00EC1509" w:rsidP="009B1023">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100</w:t>
            </w:r>
          </w:p>
        </w:tc>
        <w:tc>
          <w:tcPr>
            <w:tcW w:w="1098" w:type="dxa"/>
            <w:tcBorders>
              <w:bottom w:val="single" w:sz="4" w:space="0" w:color="000000"/>
              <w:right w:val="single" w:sz="4" w:space="0" w:color="000000"/>
            </w:tcBorders>
            <w:vAlign w:val="center"/>
          </w:tcPr>
          <w:p w:rsidR="0062177E" w:rsidRPr="004B4931" w:rsidRDefault="001017B8">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F27D54" w:rsidRPr="004B4931" w:rsidTr="00EC1509">
        <w:trPr>
          <w:cantSplit/>
          <w:trHeight w:val="20"/>
        </w:trPr>
        <w:tc>
          <w:tcPr>
            <w:tcW w:w="566" w:type="dxa"/>
            <w:tcBorders>
              <w:left w:val="single" w:sz="4" w:space="0" w:color="000000"/>
              <w:bottom w:val="single" w:sz="4" w:space="0" w:color="000000"/>
              <w:right w:val="single" w:sz="4" w:space="0" w:color="000000"/>
            </w:tcBorders>
            <w:vAlign w:val="center"/>
          </w:tcPr>
          <w:p w:rsidR="00F27D54" w:rsidRPr="004B4931" w:rsidRDefault="00F27D54" w:rsidP="00F27D54">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F27D54" w:rsidRPr="00A55970" w:rsidRDefault="00F27D54" w:rsidP="00F27D54">
            <w:pPr>
              <w:spacing w:after="0" w:line="240" w:lineRule="auto"/>
              <w:rPr>
                <w:rFonts w:eastAsia="Times New Roman"/>
                <w:color w:val="auto"/>
                <w:sz w:val="20"/>
                <w:szCs w:val="20"/>
                <w:lang w:eastAsia="ru-RU"/>
              </w:rPr>
            </w:pPr>
            <w:r>
              <w:rPr>
                <w:rFonts w:eastAsia="Times New Roman"/>
                <w:color w:val="auto"/>
                <w:sz w:val="20"/>
                <w:szCs w:val="20"/>
                <w:lang w:eastAsia="ru-RU"/>
              </w:rPr>
              <w:t>Аптеки</w:t>
            </w:r>
          </w:p>
        </w:tc>
        <w:tc>
          <w:tcPr>
            <w:tcW w:w="1843" w:type="dxa"/>
            <w:tcBorders>
              <w:bottom w:val="single" w:sz="4" w:space="0" w:color="000000"/>
              <w:right w:val="single" w:sz="4" w:space="0" w:color="000000"/>
            </w:tcBorders>
            <w:vAlign w:val="center"/>
          </w:tcPr>
          <w:p w:rsidR="00F27D54" w:rsidRPr="00A55970" w:rsidRDefault="00F27D54" w:rsidP="00F27D54">
            <w:pPr>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м</w:t>
            </w:r>
            <w:r w:rsidRPr="00A55970">
              <w:rPr>
                <w:rFonts w:eastAsia="Times New Roman"/>
                <w:color w:val="auto"/>
                <w:sz w:val="20"/>
                <w:szCs w:val="20"/>
                <w:vertAlign w:val="superscript"/>
                <w:lang w:eastAsia="ru-RU"/>
              </w:rPr>
              <w:t xml:space="preserve">2 </w:t>
            </w:r>
            <w:r w:rsidRPr="00A55970">
              <w:rPr>
                <w:rFonts w:eastAsia="Times New Roman"/>
                <w:color w:val="auto"/>
                <w:sz w:val="20"/>
                <w:szCs w:val="20"/>
                <w:lang w:eastAsia="ru-RU"/>
              </w:rPr>
              <w:t>торг.</w:t>
            </w:r>
            <w:r w:rsidR="005059F4">
              <w:rPr>
                <w:rFonts w:eastAsia="Times New Roman"/>
                <w:color w:val="auto"/>
                <w:sz w:val="20"/>
                <w:szCs w:val="20"/>
                <w:lang w:eastAsia="ru-RU"/>
              </w:rPr>
              <w:t xml:space="preserve"> </w:t>
            </w:r>
            <w:r w:rsidRPr="00A55970">
              <w:rPr>
                <w:rFonts w:eastAsia="Times New Roman"/>
                <w:color w:val="auto"/>
                <w:sz w:val="20"/>
                <w:szCs w:val="20"/>
                <w:lang w:eastAsia="ru-RU"/>
              </w:rPr>
              <w:t>площ</w:t>
            </w:r>
          </w:p>
        </w:tc>
        <w:tc>
          <w:tcPr>
            <w:tcW w:w="851" w:type="dxa"/>
            <w:tcBorders>
              <w:bottom w:val="single" w:sz="4" w:space="0" w:color="000000"/>
            </w:tcBorders>
            <w:vAlign w:val="center"/>
          </w:tcPr>
          <w:p w:rsidR="00F27D54" w:rsidRPr="00A55970" w:rsidRDefault="00EC1509" w:rsidP="00F27D54">
            <w:pPr>
              <w:spacing w:after="0" w:line="240" w:lineRule="auto"/>
              <w:jc w:val="center"/>
              <w:rPr>
                <w:rFonts w:eastAsia="Times New Roman"/>
                <w:color w:val="auto"/>
                <w:sz w:val="20"/>
                <w:szCs w:val="20"/>
                <w:lang w:eastAsia="ru-RU"/>
              </w:rPr>
            </w:pPr>
            <w:r>
              <w:rPr>
                <w:rFonts w:eastAsia="Times New Roman"/>
                <w:color w:val="auto"/>
                <w:sz w:val="20"/>
                <w:szCs w:val="20"/>
                <w:lang w:eastAsia="ru-RU"/>
              </w:rPr>
              <w:t>12</w:t>
            </w:r>
          </w:p>
        </w:tc>
        <w:tc>
          <w:tcPr>
            <w:tcW w:w="1595" w:type="dxa"/>
            <w:gridSpan w:val="2"/>
            <w:tcBorders>
              <w:left w:val="single" w:sz="4" w:space="0" w:color="000000"/>
              <w:bottom w:val="single" w:sz="4" w:space="0" w:color="000000"/>
              <w:right w:val="single" w:sz="4" w:space="0" w:color="000000"/>
            </w:tcBorders>
            <w:vAlign w:val="center"/>
          </w:tcPr>
          <w:p w:rsidR="00F27D54" w:rsidRPr="00A55970" w:rsidRDefault="00EC1509" w:rsidP="00F27D54">
            <w:pPr>
              <w:spacing w:after="0" w:line="240" w:lineRule="auto"/>
              <w:jc w:val="center"/>
              <w:rPr>
                <w:rFonts w:eastAsia="Times New Roman"/>
                <w:color w:val="auto"/>
                <w:sz w:val="20"/>
                <w:szCs w:val="20"/>
                <w:lang w:eastAsia="ru-RU"/>
              </w:rPr>
            </w:pPr>
            <w:r>
              <w:rPr>
                <w:rFonts w:eastAsia="Times New Roman"/>
                <w:color w:val="auto"/>
                <w:sz w:val="20"/>
                <w:szCs w:val="20"/>
                <w:lang w:eastAsia="ru-RU"/>
              </w:rPr>
              <w:t>10,3</w:t>
            </w:r>
          </w:p>
        </w:tc>
        <w:tc>
          <w:tcPr>
            <w:tcW w:w="1098" w:type="dxa"/>
            <w:tcBorders>
              <w:bottom w:val="single" w:sz="4" w:space="0" w:color="000000"/>
              <w:right w:val="single" w:sz="4" w:space="0" w:color="000000"/>
            </w:tcBorders>
            <w:vAlign w:val="center"/>
          </w:tcPr>
          <w:p w:rsidR="00F27D54" w:rsidRPr="00A55970" w:rsidRDefault="00940CF1" w:rsidP="00F27D54">
            <w:pPr>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5059F4" w:rsidRPr="004B4931" w:rsidTr="00EC1509">
        <w:trPr>
          <w:cantSplit/>
          <w:trHeight w:val="20"/>
        </w:trPr>
        <w:tc>
          <w:tcPr>
            <w:tcW w:w="566" w:type="dxa"/>
            <w:tcBorders>
              <w:left w:val="single" w:sz="4" w:space="0" w:color="000000"/>
              <w:bottom w:val="single" w:sz="4" w:space="0" w:color="000000"/>
              <w:right w:val="single" w:sz="4" w:space="0" w:color="000000"/>
            </w:tcBorders>
            <w:vAlign w:val="center"/>
          </w:tcPr>
          <w:p w:rsidR="005059F4" w:rsidRPr="004B4931" w:rsidRDefault="005059F4" w:rsidP="005059F4">
            <w:pPr>
              <w:keepNext/>
              <w:spacing w:after="0" w:line="240" w:lineRule="auto"/>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5059F4" w:rsidRDefault="005059F4" w:rsidP="00F27D54">
            <w:pPr>
              <w:spacing w:after="0" w:line="240" w:lineRule="auto"/>
              <w:rPr>
                <w:rFonts w:eastAsia="Times New Roman"/>
                <w:color w:val="auto"/>
                <w:sz w:val="20"/>
                <w:szCs w:val="20"/>
                <w:lang w:eastAsia="ru-RU"/>
              </w:rPr>
            </w:pPr>
          </w:p>
        </w:tc>
        <w:tc>
          <w:tcPr>
            <w:tcW w:w="1843" w:type="dxa"/>
            <w:tcBorders>
              <w:bottom w:val="single" w:sz="4" w:space="0" w:color="000000"/>
              <w:right w:val="single" w:sz="4" w:space="0" w:color="000000"/>
            </w:tcBorders>
            <w:vAlign w:val="center"/>
          </w:tcPr>
          <w:p w:rsidR="005059F4" w:rsidRPr="00A55970" w:rsidRDefault="005059F4" w:rsidP="00F27D54">
            <w:pPr>
              <w:spacing w:after="0" w:line="240" w:lineRule="auto"/>
              <w:jc w:val="center"/>
              <w:rPr>
                <w:rFonts w:eastAsia="Times New Roman"/>
                <w:color w:val="auto"/>
                <w:sz w:val="20"/>
                <w:szCs w:val="20"/>
                <w:lang w:eastAsia="ru-RU"/>
              </w:rPr>
            </w:pPr>
          </w:p>
        </w:tc>
        <w:tc>
          <w:tcPr>
            <w:tcW w:w="851" w:type="dxa"/>
            <w:tcBorders>
              <w:bottom w:val="single" w:sz="4" w:space="0" w:color="000000"/>
            </w:tcBorders>
            <w:vAlign w:val="center"/>
          </w:tcPr>
          <w:p w:rsidR="005059F4" w:rsidRDefault="005059F4" w:rsidP="00F27D54">
            <w:pPr>
              <w:spacing w:after="0" w:line="240" w:lineRule="auto"/>
              <w:jc w:val="center"/>
              <w:rPr>
                <w:rFonts w:eastAsia="Times New Roman"/>
                <w:color w:val="auto"/>
                <w:sz w:val="20"/>
                <w:szCs w:val="20"/>
                <w:lang w:eastAsia="ru-RU"/>
              </w:rPr>
            </w:pPr>
          </w:p>
        </w:tc>
        <w:tc>
          <w:tcPr>
            <w:tcW w:w="1595" w:type="dxa"/>
            <w:gridSpan w:val="2"/>
            <w:tcBorders>
              <w:left w:val="single" w:sz="4" w:space="0" w:color="000000"/>
              <w:bottom w:val="single" w:sz="4" w:space="0" w:color="000000"/>
              <w:right w:val="single" w:sz="4" w:space="0" w:color="000000"/>
            </w:tcBorders>
            <w:vAlign w:val="center"/>
          </w:tcPr>
          <w:p w:rsidR="005059F4" w:rsidRPr="00A55970" w:rsidRDefault="005059F4" w:rsidP="00F27D54">
            <w:pPr>
              <w:spacing w:after="0" w:line="240" w:lineRule="auto"/>
              <w:jc w:val="center"/>
              <w:rPr>
                <w:rFonts w:eastAsia="Times New Roman"/>
                <w:color w:val="auto"/>
                <w:sz w:val="20"/>
                <w:szCs w:val="20"/>
                <w:lang w:eastAsia="ru-RU"/>
              </w:rPr>
            </w:pPr>
          </w:p>
        </w:tc>
        <w:tc>
          <w:tcPr>
            <w:tcW w:w="1098" w:type="dxa"/>
            <w:tcBorders>
              <w:bottom w:val="single" w:sz="4" w:space="0" w:color="000000"/>
              <w:right w:val="single" w:sz="4" w:space="0" w:color="000000"/>
            </w:tcBorders>
            <w:vAlign w:val="center"/>
          </w:tcPr>
          <w:p w:rsidR="005059F4" w:rsidRDefault="005059F4" w:rsidP="00F27D54">
            <w:pPr>
              <w:spacing w:after="0" w:line="240" w:lineRule="auto"/>
              <w:jc w:val="center"/>
              <w:rPr>
                <w:rFonts w:eastAsia="Times New Roman"/>
                <w:color w:val="auto"/>
                <w:sz w:val="20"/>
                <w:szCs w:val="20"/>
                <w:lang w:eastAsia="ru-RU"/>
              </w:rPr>
            </w:pPr>
          </w:p>
        </w:tc>
      </w:tr>
      <w:tr w:rsidR="00F27D54" w:rsidRPr="009E70FF" w:rsidTr="00EC1509">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F27D54" w:rsidRPr="009E70FF" w:rsidRDefault="00F27D54" w:rsidP="00F27D54">
            <w:pPr>
              <w:keepNext/>
              <w:spacing w:after="0" w:line="240" w:lineRule="auto"/>
              <w:jc w:val="center"/>
              <w:rPr>
                <w:rFonts w:eastAsia="Times New Roman"/>
                <w:b/>
                <w:color w:val="auto"/>
                <w:sz w:val="20"/>
                <w:szCs w:val="20"/>
                <w:lang w:eastAsia="ru-RU"/>
              </w:rPr>
            </w:pPr>
            <w:r w:rsidRPr="009E70FF">
              <w:rPr>
                <w:rFonts w:eastAsia="Times New Roman"/>
                <w:b/>
                <w:color w:val="auto"/>
                <w:sz w:val="20"/>
                <w:szCs w:val="20"/>
                <w:lang w:eastAsia="ru-RU"/>
              </w:rPr>
              <w:t>Физкультурно-спортивные сооружения</w:t>
            </w:r>
          </w:p>
        </w:tc>
      </w:tr>
      <w:tr w:rsidR="00F27D54" w:rsidRPr="009E70FF" w:rsidTr="00EC1509">
        <w:trPr>
          <w:cantSplit/>
          <w:trHeight w:val="261"/>
        </w:trPr>
        <w:tc>
          <w:tcPr>
            <w:tcW w:w="566" w:type="dxa"/>
            <w:tcBorders>
              <w:left w:val="single" w:sz="4" w:space="0" w:color="000000"/>
              <w:bottom w:val="single" w:sz="4" w:space="0" w:color="000000"/>
              <w:right w:val="single" w:sz="4" w:space="0" w:color="000000"/>
            </w:tcBorders>
            <w:vAlign w:val="center"/>
          </w:tcPr>
          <w:p w:rsidR="00F27D54" w:rsidRPr="009E70FF" w:rsidRDefault="00F27D54" w:rsidP="00F27D54">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F27D54" w:rsidRPr="009E70FF" w:rsidRDefault="00F27D54" w:rsidP="00F27D54">
            <w:pPr>
              <w:keepNext/>
              <w:spacing w:after="0" w:line="240" w:lineRule="auto"/>
              <w:rPr>
                <w:rFonts w:eastAsia="Times New Roman"/>
                <w:color w:val="auto"/>
                <w:sz w:val="20"/>
                <w:szCs w:val="20"/>
                <w:lang w:eastAsia="ru-RU"/>
              </w:rPr>
            </w:pPr>
            <w:r w:rsidRPr="009E70FF">
              <w:rPr>
                <w:rFonts w:eastAsia="Times New Roman"/>
                <w:color w:val="auto"/>
                <w:sz w:val="20"/>
                <w:szCs w:val="20"/>
                <w:lang w:eastAsia="ru-RU"/>
              </w:rPr>
              <w:t>Плоскостные спортивные сооружения</w:t>
            </w:r>
          </w:p>
        </w:tc>
        <w:tc>
          <w:tcPr>
            <w:tcW w:w="1843" w:type="dxa"/>
            <w:tcBorders>
              <w:bottom w:val="single" w:sz="4" w:space="0" w:color="000000"/>
              <w:right w:val="single" w:sz="4" w:space="0" w:color="000000"/>
            </w:tcBorders>
            <w:vAlign w:val="center"/>
          </w:tcPr>
          <w:p w:rsidR="00F27D54" w:rsidRPr="009E70FF" w:rsidRDefault="00F27D54" w:rsidP="00F27D54">
            <w:pPr>
              <w:keepNext/>
              <w:spacing w:after="0" w:line="240" w:lineRule="auto"/>
              <w:jc w:val="center"/>
              <w:rPr>
                <w:rFonts w:eastAsia="Times New Roman"/>
                <w:color w:val="auto"/>
                <w:sz w:val="20"/>
                <w:szCs w:val="20"/>
                <w:lang w:eastAsia="ru-RU"/>
              </w:rPr>
            </w:pPr>
            <w:r w:rsidRPr="009E70FF">
              <w:rPr>
                <w:rFonts w:eastAsia="Times New Roman"/>
                <w:color w:val="auto"/>
                <w:sz w:val="20"/>
                <w:szCs w:val="20"/>
                <w:lang w:eastAsia="ru-RU"/>
              </w:rPr>
              <w:t>га</w:t>
            </w:r>
          </w:p>
        </w:tc>
        <w:tc>
          <w:tcPr>
            <w:tcW w:w="851" w:type="dxa"/>
            <w:tcBorders>
              <w:bottom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0,03</w:t>
            </w:r>
          </w:p>
        </w:tc>
        <w:tc>
          <w:tcPr>
            <w:tcW w:w="1559" w:type="dxa"/>
            <w:tcBorders>
              <w:left w:val="single" w:sz="4" w:space="0" w:color="000000"/>
              <w:bottom w:val="single" w:sz="4" w:space="0" w:color="000000"/>
              <w:right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0,5</w:t>
            </w:r>
          </w:p>
        </w:tc>
        <w:tc>
          <w:tcPr>
            <w:tcW w:w="1134" w:type="dxa"/>
            <w:gridSpan w:val="2"/>
            <w:tcBorders>
              <w:bottom w:val="single" w:sz="4" w:space="0" w:color="000000"/>
              <w:right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F27D54" w:rsidRPr="009E70FF" w:rsidTr="00EC1509">
        <w:trPr>
          <w:cantSplit/>
          <w:trHeight w:val="20"/>
        </w:trPr>
        <w:tc>
          <w:tcPr>
            <w:tcW w:w="566" w:type="dxa"/>
            <w:tcBorders>
              <w:left w:val="single" w:sz="4" w:space="0" w:color="000000"/>
              <w:bottom w:val="single" w:sz="4" w:space="0" w:color="000000"/>
              <w:right w:val="single" w:sz="4" w:space="0" w:color="000000"/>
            </w:tcBorders>
            <w:vAlign w:val="center"/>
          </w:tcPr>
          <w:p w:rsidR="00F27D54" w:rsidRPr="009E70FF" w:rsidRDefault="00F27D54" w:rsidP="00F27D54">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F27D54" w:rsidRPr="009E70FF" w:rsidRDefault="00F27D54" w:rsidP="00F27D54">
            <w:pPr>
              <w:keepNext/>
              <w:spacing w:after="0" w:line="240" w:lineRule="auto"/>
              <w:rPr>
                <w:rFonts w:eastAsia="Times New Roman"/>
                <w:color w:val="auto"/>
                <w:sz w:val="20"/>
                <w:szCs w:val="20"/>
                <w:lang w:eastAsia="ru-RU"/>
              </w:rPr>
            </w:pPr>
            <w:r w:rsidRPr="009E70FF">
              <w:rPr>
                <w:rFonts w:eastAsia="Times New Roman"/>
                <w:color w:val="auto"/>
                <w:sz w:val="20"/>
                <w:szCs w:val="20"/>
                <w:lang w:eastAsia="ru-RU"/>
              </w:rPr>
              <w:t>Закрытые спортивные сооружения</w:t>
            </w:r>
          </w:p>
        </w:tc>
        <w:tc>
          <w:tcPr>
            <w:tcW w:w="1843" w:type="dxa"/>
            <w:tcBorders>
              <w:bottom w:val="single" w:sz="4" w:space="0" w:color="000000"/>
              <w:right w:val="single" w:sz="4" w:space="0" w:color="000000"/>
            </w:tcBorders>
            <w:vAlign w:val="center"/>
          </w:tcPr>
          <w:p w:rsidR="00F27D54" w:rsidRPr="009E70FF" w:rsidRDefault="00F27D54" w:rsidP="00F27D54">
            <w:pPr>
              <w:keepNext/>
              <w:spacing w:after="0" w:line="240" w:lineRule="auto"/>
              <w:jc w:val="center"/>
              <w:rPr>
                <w:rFonts w:eastAsia="Times New Roman"/>
                <w:color w:val="auto"/>
                <w:sz w:val="20"/>
                <w:szCs w:val="20"/>
                <w:lang w:eastAsia="ru-RU"/>
              </w:rPr>
            </w:pPr>
            <w:r w:rsidRPr="009E70FF">
              <w:rPr>
                <w:rFonts w:eastAsia="Times New Roman"/>
                <w:color w:val="auto"/>
                <w:sz w:val="20"/>
                <w:szCs w:val="20"/>
                <w:lang w:eastAsia="ru-RU"/>
              </w:rPr>
              <w:t>м</w:t>
            </w:r>
            <w:r w:rsidRPr="009E70FF">
              <w:rPr>
                <w:rFonts w:eastAsia="Times New Roman"/>
                <w:color w:val="auto"/>
                <w:sz w:val="20"/>
                <w:szCs w:val="20"/>
                <w:vertAlign w:val="superscript"/>
                <w:lang w:eastAsia="ru-RU"/>
              </w:rPr>
              <w:t>2</w:t>
            </w:r>
            <w:r w:rsidRPr="009E70FF">
              <w:rPr>
                <w:rFonts w:eastAsia="Times New Roman"/>
                <w:color w:val="auto"/>
                <w:sz w:val="20"/>
                <w:szCs w:val="20"/>
                <w:lang w:eastAsia="ru-RU"/>
              </w:rPr>
              <w:t xml:space="preserve"> площ. зала </w:t>
            </w:r>
          </w:p>
        </w:tc>
        <w:tc>
          <w:tcPr>
            <w:tcW w:w="851" w:type="dxa"/>
            <w:tcBorders>
              <w:bottom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576</w:t>
            </w:r>
          </w:p>
        </w:tc>
        <w:tc>
          <w:tcPr>
            <w:tcW w:w="1559" w:type="dxa"/>
            <w:tcBorders>
              <w:left w:val="single" w:sz="4" w:space="0" w:color="000000"/>
              <w:bottom w:val="single" w:sz="4" w:space="0" w:color="000000"/>
              <w:right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86,9</w:t>
            </w:r>
          </w:p>
        </w:tc>
        <w:tc>
          <w:tcPr>
            <w:tcW w:w="1134" w:type="dxa"/>
            <w:gridSpan w:val="2"/>
            <w:tcBorders>
              <w:bottom w:val="single" w:sz="4" w:space="0" w:color="000000"/>
              <w:right w:val="single" w:sz="4" w:space="0" w:color="000000"/>
            </w:tcBorders>
            <w:vAlign w:val="center"/>
          </w:tcPr>
          <w:p w:rsidR="00F27D54" w:rsidRPr="009E70FF" w:rsidRDefault="00940CF1" w:rsidP="00F27D54">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2</w:t>
            </w:r>
          </w:p>
        </w:tc>
      </w:tr>
      <w:tr w:rsidR="00940CF1" w:rsidRPr="009E70FF" w:rsidTr="00EC1509">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940CF1" w:rsidRPr="009E70FF" w:rsidRDefault="00940CF1" w:rsidP="00940CF1">
            <w:pPr>
              <w:keepNext/>
              <w:spacing w:after="0" w:line="240" w:lineRule="auto"/>
              <w:jc w:val="center"/>
              <w:rPr>
                <w:rFonts w:eastAsia="Times New Roman"/>
                <w:b/>
                <w:color w:val="auto"/>
                <w:sz w:val="20"/>
                <w:szCs w:val="20"/>
                <w:lang w:eastAsia="ru-RU"/>
              </w:rPr>
            </w:pPr>
            <w:r w:rsidRPr="009E70FF">
              <w:rPr>
                <w:rFonts w:eastAsia="Times New Roman"/>
                <w:b/>
                <w:color w:val="auto"/>
                <w:sz w:val="20"/>
                <w:szCs w:val="20"/>
                <w:lang w:eastAsia="ru-RU"/>
              </w:rPr>
              <w:t>Учреждения культуры</w:t>
            </w:r>
          </w:p>
        </w:tc>
      </w:tr>
      <w:tr w:rsidR="00940CF1" w:rsidRPr="009E70FF" w:rsidTr="00EC1509">
        <w:trPr>
          <w:cantSplit/>
          <w:trHeight w:val="20"/>
        </w:trPr>
        <w:tc>
          <w:tcPr>
            <w:tcW w:w="566" w:type="dxa"/>
            <w:tcBorders>
              <w:left w:val="single" w:sz="4" w:space="0" w:color="000000"/>
              <w:bottom w:val="single" w:sz="4" w:space="0" w:color="000000"/>
              <w:right w:val="single" w:sz="4" w:space="0" w:color="000000"/>
            </w:tcBorders>
            <w:vAlign w:val="center"/>
          </w:tcPr>
          <w:p w:rsidR="00940CF1" w:rsidRPr="009E70FF" w:rsidRDefault="00940CF1" w:rsidP="00940CF1">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40CF1" w:rsidRPr="009E70FF" w:rsidRDefault="00940CF1" w:rsidP="00940CF1">
            <w:pPr>
              <w:keepNext/>
              <w:spacing w:after="0" w:line="240" w:lineRule="auto"/>
              <w:rPr>
                <w:rFonts w:eastAsia="Times New Roman"/>
                <w:color w:val="auto"/>
                <w:sz w:val="20"/>
                <w:szCs w:val="20"/>
                <w:lang w:eastAsia="ru-RU"/>
              </w:rPr>
            </w:pPr>
            <w:r>
              <w:rPr>
                <w:rFonts w:eastAsia="Times New Roman"/>
                <w:color w:val="auto"/>
                <w:sz w:val="20"/>
                <w:szCs w:val="20"/>
                <w:lang w:eastAsia="ru-RU"/>
              </w:rPr>
              <w:t>Дом</w:t>
            </w:r>
            <w:r w:rsidRPr="009E70FF">
              <w:rPr>
                <w:rFonts w:eastAsia="Times New Roman"/>
                <w:color w:val="auto"/>
                <w:sz w:val="20"/>
                <w:szCs w:val="20"/>
                <w:lang w:eastAsia="ru-RU"/>
              </w:rPr>
              <w:t xml:space="preserve"> культуры</w:t>
            </w:r>
          </w:p>
        </w:tc>
        <w:tc>
          <w:tcPr>
            <w:tcW w:w="1843" w:type="dxa"/>
            <w:tcBorders>
              <w:bottom w:val="single" w:sz="4" w:space="0" w:color="000000"/>
              <w:right w:val="single" w:sz="4" w:space="0" w:color="000000"/>
            </w:tcBorders>
            <w:vAlign w:val="center"/>
          </w:tcPr>
          <w:p w:rsidR="00940CF1" w:rsidRPr="009E70FF" w:rsidRDefault="00940CF1" w:rsidP="00940CF1">
            <w:pPr>
              <w:keepNext/>
              <w:spacing w:after="0" w:line="240" w:lineRule="auto"/>
              <w:jc w:val="center"/>
              <w:rPr>
                <w:rFonts w:eastAsia="Times New Roman"/>
                <w:color w:val="auto"/>
                <w:sz w:val="20"/>
                <w:szCs w:val="20"/>
                <w:lang w:eastAsia="ru-RU"/>
              </w:rPr>
            </w:pPr>
            <w:r w:rsidRPr="009E70FF">
              <w:rPr>
                <w:rFonts w:eastAsia="Times New Roman"/>
                <w:color w:val="auto"/>
                <w:sz w:val="20"/>
                <w:szCs w:val="20"/>
                <w:lang w:eastAsia="ru-RU"/>
              </w:rPr>
              <w:t>мест</w:t>
            </w:r>
          </w:p>
        </w:tc>
        <w:tc>
          <w:tcPr>
            <w:tcW w:w="851" w:type="dxa"/>
            <w:tcBorders>
              <w:bottom w:val="single" w:sz="4" w:space="0" w:color="000000"/>
            </w:tcBorders>
            <w:vAlign w:val="center"/>
          </w:tcPr>
          <w:p w:rsidR="00940CF1" w:rsidRPr="009E70FF" w:rsidRDefault="00E41396"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400</w:t>
            </w:r>
          </w:p>
        </w:tc>
        <w:tc>
          <w:tcPr>
            <w:tcW w:w="1559" w:type="dxa"/>
            <w:tcBorders>
              <w:left w:val="single" w:sz="4" w:space="0" w:color="000000"/>
              <w:bottom w:val="single" w:sz="4" w:space="0" w:color="000000"/>
              <w:right w:val="single" w:sz="4" w:space="0" w:color="000000"/>
            </w:tcBorders>
            <w:vAlign w:val="center"/>
          </w:tcPr>
          <w:p w:rsidR="00940CF1" w:rsidRPr="009E70FF" w:rsidRDefault="00E41396"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25,4</w:t>
            </w:r>
          </w:p>
        </w:tc>
        <w:tc>
          <w:tcPr>
            <w:tcW w:w="1134" w:type="dxa"/>
            <w:gridSpan w:val="2"/>
            <w:tcBorders>
              <w:bottom w:val="single" w:sz="4" w:space="0" w:color="000000"/>
              <w:right w:val="single" w:sz="4" w:space="0" w:color="000000"/>
            </w:tcBorders>
            <w:vAlign w:val="center"/>
          </w:tcPr>
          <w:p w:rsidR="00940CF1" w:rsidRPr="009E70FF" w:rsidRDefault="00940CF1"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940CF1" w:rsidRPr="009E70FF" w:rsidTr="00EC1509">
        <w:trPr>
          <w:cantSplit/>
          <w:trHeight w:val="20"/>
        </w:trPr>
        <w:tc>
          <w:tcPr>
            <w:tcW w:w="566" w:type="dxa"/>
            <w:tcBorders>
              <w:left w:val="single" w:sz="4" w:space="0" w:color="000000"/>
              <w:bottom w:val="single" w:sz="4" w:space="0" w:color="000000"/>
              <w:right w:val="single" w:sz="4" w:space="0" w:color="000000"/>
            </w:tcBorders>
            <w:vAlign w:val="center"/>
          </w:tcPr>
          <w:p w:rsidR="00940CF1" w:rsidRPr="009E70FF" w:rsidRDefault="00940CF1" w:rsidP="00940CF1">
            <w:pPr>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40CF1" w:rsidRPr="009E70FF" w:rsidRDefault="00940CF1" w:rsidP="00940CF1">
            <w:pPr>
              <w:spacing w:after="0" w:line="240" w:lineRule="auto"/>
              <w:rPr>
                <w:rFonts w:eastAsia="Times New Roman"/>
                <w:color w:val="auto"/>
                <w:sz w:val="20"/>
                <w:szCs w:val="20"/>
                <w:lang w:eastAsia="ru-RU"/>
              </w:rPr>
            </w:pPr>
            <w:r w:rsidRPr="009E70FF">
              <w:rPr>
                <w:rFonts w:eastAsia="Times New Roman"/>
                <w:color w:val="auto"/>
                <w:sz w:val="20"/>
                <w:szCs w:val="20"/>
                <w:lang w:eastAsia="ru-RU"/>
              </w:rPr>
              <w:t>Сельские массовые библиотеки</w:t>
            </w:r>
          </w:p>
        </w:tc>
        <w:tc>
          <w:tcPr>
            <w:tcW w:w="1843" w:type="dxa"/>
            <w:tcBorders>
              <w:bottom w:val="single" w:sz="4" w:space="0" w:color="000000"/>
              <w:right w:val="single" w:sz="4" w:space="0" w:color="000000"/>
            </w:tcBorders>
            <w:vAlign w:val="center"/>
          </w:tcPr>
          <w:p w:rsidR="00940CF1" w:rsidRPr="009E70FF" w:rsidRDefault="00940CF1" w:rsidP="00940CF1">
            <w:pPr>
              <w:spacing w:after="0" w:line="240" w:lineRule="auto"/>
              <w:jc w:val="center"/>
              <w:rPr>
                <w:rFonts w:eastAsia="Times New Roman"/>
                <w:color w:val="auto"/>
                <w:sz w:val="20"/>
                <w:szCs w:val="20"/>
                <w:lang w:eastAsia="ru-RU"/>
              </w:rPr>
            </w:pPr>
            <w:r w:rsidRPr="009E70FF">
              <w:rPr>
                <w:rFonts w:eastAsia="Times New Roman"/>
                <w:color w:val="auto"/>
                <w:sz w:val="20"/>
                <w:szCs w:val="20"/>
                <w:lang w:eastAsia="ru-RU"/>
              </w:rPr>
              <w:t>тыс. единиц хранения</w:t>
            </w:r>
          </w:p>
        </w:tc>
        <w:tc>
          <w:tcPr>
            <w:tcW w:w="851" w:type="dxa"/>
            <w:tcBorders>
              <w:bottom w:val="single" w:sz="4" w:space="0" w:color="000000"/>
            </w:tcBorders>
            <w:vAlign w:val="center"/>
          </w:tcPr>
          <w:p w:rsidR="00940CF1" w:rsidRPr="009E70FF" w:rsidRDefault="00E41396" w:rsidP="00940CF1">
            <w:pPr>
              <w:spacing w:after="0" w:line="240" w:lineRule="auto"/>
              <w:jc w:val="center"/>
              <w:rPr>
                <w:rFonts w:eastAsia="Times New Roman"/>
                <w:color w:val="auto"/>
                <w:sz w:val="20"/>
                <w:szCs w:val="20"/>
                <w:lang w:eastAsia="ru-RU"/>
              </w:rPr>
            </w:pPr>
            <w:r>
              <w:rPr>
                <w:rFonts w:eastAsia="Times New Roman"/>
                <w:color w:val="auto"/>
                <w:sz w:val="20"/>
                <w:szCs w:val="20"/>
                <w:lang w:eastAsia="ru-RU"/>
              </w:rPr>
              <w:t>32</w:t>
            </w:r>
          </w:p>
        </w:tc>
        <w:tc>
          <w:tcPr>
            <w:tcW w:w="1559" w:type="dxa"/>
            <w:tcBorders>
              <w:left w:val="single" w:sz="4" w:space="0" w:color="000000"/>
              <w:bottom w:val="single" w:sz="4" w:space="0" w:color="000000"/>
              <w:right w:val="single" w:sz="4" w:space="0" w:color="000000"/>
            </w:tcBorders>
            <w:vAlign w:val="center"/>
          </w:tcPr>
          <w:p w:rsidR="00940CF1" w:rsidRPr="009E70FF" w:rsidRDefault="00E41396" w:rsidP="00940CF1">
            <w:pPr>
              <w:spacing w:after="0" w:line="240" w:lineRule="auto"/>
              <w:jc w:val="center"/>
              <w:rPr>
                <w:rFonts w:eastAsia="Times New Roman"/>
                <w:color w:val="auto"/>
                <w:sz w:val="20"/>
                <w:szCs w:val="20"/>
                <w:lang w:eastAsia="ru-RU"/>
              </w:rPr>
            </w:pPr>
            <w:r>
              <w:rPr>
                <w:rFonts w:eastAsia="Times New Roman"/>
                <w:color w:val="auto"/>
                <w:sz w:val="20"/>
                <w:szCs w:val="20"/>
                <w:lang w:eastAsia="ru-RU"/>
              </w:rPr>
              <w:t>85,8</w:t>
            </w:r>
          </w:p>
        </w:tc>
        <w:tc>
          <w:tcPr>
            <w:tcW w:w="1134" w:type="dxa"/>
            <w:gridSpan w:val="2"/>
            <w:tcBorders>
              <w:bottom w:val="single" w:sz="4" w:space="0" w:color="000000"/>
              <w:right w:val="single" w:sz="4" w:space="0" w:color="000000"/>
            </w:tcBorders>
            <w:vAlign w:val="center"/>
          </w:tcPr>
          <w:p w:rsidR="00940CF1" w:rsidRPr="009E70FF" w:rsidRDefault="00940CF1" w:rsidP="00940CF1">
            <w:pPr>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940CF1" w:rsidRPr="00A55970" w:rsidTr="00EC1509">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940CF1" w:rsidRPr="00A55970" w:rsidRDefault="00940CF1" w:rsidP="00940CF1">
            <w:pPr>
              <w:keepNext/>
              <w:spacing w:after="0" w:line="240" w:lineRule="auto"/>
              <w:jc w:val="center"/>
              <w:rPr>
                <w:rFonts w:eastAsia="Times New Roman"/>
                <w:b/>
                <w:color w:val="auto"/>
                <w:sz w:val="20"/>
                <w:szCs w:val="20"/>
                <w:lang w:eastAsia="ru-RU"/>
              </w:rPr>
            </w:pPr>
            <w:r w:rsidRPr="00A55970">
              <w:rPr>
                <w:rFonts w:eastAsia="Times New Roman"/>
                <w:b/>
                <w:color w:val="auto"/>
                <w:sz w:val="20"/>
                <w:szCs w:val="20"/>
                <w:lang w:eastAsia="ru-RU"/>
              </w:rPr>
              <w:t>Торговля и общественное питание</w:t>
            </w:r>
          </w:p>
        </w:tc>
      </w:tr>
      <w:tr w:rsidR="00940CF1" w:rsidRPr="00A55970" w:rsidTr="00EC1509">
        <w:trPr>
          <w:cantSplit/>
          <w:trHeight w:val="20"/>
        </w:trPr>
        <w:tc>
          <w:tcPr>
            <w:tcW w:w="566" w:type="dxa"/>
            <w:tcBorders>
              <w:left w:val="single" w:sz="4" w:space="0" w:color="000000"/>
              <w:bottom w:val="single" w:sz="4" w:space="0" w:color="000000"/>
              <w:right w:val="single" w:sz="4" w:space="0" w:color="000000"/>
            </w:tcBorders>
            <w:vAlign w:val="center"/>
          </w:tcPr>
          <w:p w:rsidR="00940CF1" w:rsidRPr="00A55970" w:rsidRDefault="00940CF1" w:rsidP="00940CF1">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940CF1" w:rsidRPr="00A55970" w:rsidRDefault="00940CF1" w:rsidP="00940CF1">
            <w:pPr>
              <w:keepNext/>
              <w:spacing w:after="0" w:line="240" w:lineRule="auto"/>
              <w:rPr>
                <w:rFonts w:eastAsia="Times New Roman"/>
                <w:color w:val="auto"/>
                <w:sz w:val="20"/>
                <w:szCs w:val="20"/>
                <w:lang w:eastAsia="ru-RU"/>
              </w:rPr>
            </w:pPr>
            <w:r w:rsidRPr="00A55970">
              <w:rPr>
                <w:rFonts w:eastAsia="Times New Roman"/>
                <w:color w:val="auto"/>
                <w:sz w:val="20"/>
                <w:szCs w:val="20"/>
                <w:lang w:eastAsia="ru-RU"/>
              </w:rPr>
              <w:t>Магазины продовольственного и непродовольственного назначения</w:t>
            </w:r>
          </w:p>
        </w:tc>
        <w:tc>
          <w:tcPr>
            <w:tcW w:w="1843" w:type="dxa"/>
            <w:tcBorders>
              <w:bottom w:val="single" w:sz="4" w:space="0" w:color="000000"/>
              <w:right w:val="single" w:sz="4" w:space="0" w:color="000000"/>
            </w:tcBorders>
            <w:vAlign w:val="center"/>
          </w:tcPr>
          <w:p w:rsidR="00940CF1" w:rsidRPr="00A55970" w:rsidRDefault="00940CF1" w:rsidP="00940CF1">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м</w:t>
            </w:r>
            <w:r w:rsidRPr="00A55970">
              <w:rPr>
                <w:rFonts w:eastAsia="Times New Roman"/>
                <w:color w:val="auto"/>
                <w:sz w:val="20"/>
                <w:szCs w:val="20"/>
                <w:vertAlign w:val="superscript"/>
                <w:lang w:eastAsia="ru-RU"/>
              </w:rPr>
              <w:t xml:space="preserve">2 </w:t>
            </w:r>
            <w:r w:rsidRPr="00A55970">
              <w:rPr>
                <w:rFonts w:eastAsia="Times New Roman"/>
                <w:color w:val="auto"/>
                <w:sz w:val="20"/>
                <w:szCs w:val="20"/>
                <w:lang w:eastAsia="ru-RU"/>
              </w:rPr>
              <w:t xml:space="preserve">торг.площ. </w:t>
            </w:r>
          </w:p>
        </w:tc>
        <w:tc>
          <w:tcPr>
            <w:tcW w:w="851" w:type="dxa"/>
            <w:tcBorders>
              <w:bottom w:val="single" w:sz="4" w:space="0" w:color="000000"/>
            </w:tcBorders>
            <w:vAlign w:val="center"/>
          </w:tcPr>
          <w:p w:rsidR="00940CF1" w:rsidRPr="00A55970" w:rsidRDefault="00940CF1"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102</w:t>
            </w:r>
          </w:p>
        </w:tc>
        <w:tc>
          <w:tcPr>
            <w:tcW w:w="1559" w:type="dxa"/>
            <w:tcBorders>
              <w:left w:val="single" w:sz="4" w:space="0" w:color="000000"/>
              <w:bottom w:val="single" w:sz="4" w:space="0" w:color="000000"/>
              <w:right w:val="single" w:sz="4" w:space="0" w:color="000000"/>
            </w:tcBorders>
            <w:vAlign w:val="center"/>
          </w:tcPr>
          <w:p w:rsidR="00940CF1" w:rsidRPr="00A55970" w:rsidRDefault="00940CF1"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4</w:t>
            </w:r>
          </w:p>
        </w:tc>
        <w:tc>
          <w:tcPr>
            <w:tcW w:w="1134" w:type="dxa"/>
            <w:gridSpan w:val="2"/>
            <w:tcBorders>
              <w:bottom w:val="single" w:sz="4" w:space="0" w:color="000000"/>
              <w:right w:val="single" w:sz="4" w:space="0" w:color="000000"/>
            </w:tcBorders>
            <w:vAlign w:val="center"/>
          </w:tcPr>
          <w:p w:rsidR="00940CF1" w:rsidRPr="00A55970" w:rsidRDefault="00940CF1" w:rsidP="00940CF1">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9</w:t>
            </w:r>
          </w:p>
        </w:tc>
      </w:tr>
      <w:tr w:rsidR="00E41396" w:rsidRPr="00A55970" w:rsidTr="00EC1509">
        <w:trPr>
          <w:cantSplit/>
          <w:trHeight w:val="20"/>
        </w:trPr>
        <w:tc>
          <w:tcPr>
            <w:tcW w:w="566" w:type="dxa"/>
            <w:tcBorders>
              <w:left w:val="single" w:sz="4" w:space="0" w:color="000000"/>
              <w:bottom w:val="single" w:sz="4" w:space="0" w:color="000000"/>
              <w:right w:val="single" w:sz="4" w:space="0" w:color="000000"/>
            </w:tcBorders>
            <w:vAlign w:val="center"/>
          </w:tcPr>
          <w:p w:rsidR="00E41396" w:rsidRPr="00A55970" w:rsidRDefault="00E41396" w:rsidP="00E41396">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E41396" w:rsidRPr="00A55970" w:rsidRDefault="00E41396" w:rsidP="00E41396">
            <w:pPr>
              <w:keepNext/>
              <w:spacing w:after="0" w:line="240" w:lineRule="auto"/>
              <w:rPr>
                <w:rFonts w:eastAsia="Times New Roman"/>
                <w:color w:val="auto"/>
                <w:sz w:val="20"/>
                <w:szCs w:val="20"/>
                <w:lang w:eastAsia="ru-RU"/>
              </w:rPr>
            </w:pPr>
            <w:r>
              <w:rPr>
                <w:rFonts w:eastAsia="Times New Roman"/>
                <w:color w:val="auto"/>
                <w:sz w:val="20"/>
                <w:szCs w:val="20"/>
                <w:lang w:eastAsia="ru-RU"/>
              </w:rPr>
              <w:t>Рынок</w:t>
            </w:r>
          </w:p>
        </w:tc>
        <w:tc>
          <w:tcPr>
            <w:tcW w:w="1843" w:type="dxa"/>
            <w:tcBorders>
              <w:bottom w:val="single" w:sz="4" w:space="0" w:color="000000"/>
              <w:right w:val="single" w:sz="4" w:space="0" w:color="000000"/>
            </w:tcBorders>
            <w:vAlign w:val="center"/>
          </w:tcPr>
          <w:p w:rsidR="00E41396" w:rsidRPr="004B4931" w:rsidRDefault="00E41396" w:rsidP="00E41396">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объект</w:t>
            </w:r>
          </w:p>
        </w:tc>
        <w:tc>
          <w:tcPr>
            <w:tcW w:w="851" w:type="dxa"/>
            <w:tcBorders>
              <w:bottom w:val="single" w:sz="4" w:space="0" w:color="000000"/>
            </w:tcBorders>
            <w:vAlign w:val="center"/>
          </w:tcPr>
          <w:p w:rsidR="00E41396" w:rsidRPr="004B4931" w:rsidRDefault="00E41396" w:rsidP="00E41396">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c>
          <w:tcPr>
            <w:tcW w:w="1559" w:type="dxa"/>
            <w:tcBorders>
              <w:left w:val="single" w:sz="4" w:space="0" w:color="000000"/>
              <w:bottom w:val="single" w:sz="4" w:space="0" w:color="000000"/>
              <w:right w:val="single" w:sz="4" w:space="0" w:color="000000"/>
            </w:tcBorders>
            <w:vAlign w:val="center"/>
          </w:tcPr>
          <w:p w:rsidR="00E41396" w:rsidRPr="004B4931" w:rsidRDefault="00E41396" w:rsidP="00E41396">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100</w:t>
            </w:r>
          </w:p>
        </w:tc>
        <w:tc>
          <w:tcPr>
            <w:tcW w:w="1134" w:type="dxa"/>
            <w:gridSpan w:val="2"/>
            <w:tcBorders>
              <w:bottom w:val="single" w:sz="4" w:space="0" w:color="000000"/>
              <w:right w:val="single" w:sz="4" w:space="0" w:color="000000"/>
            </w:tcBorders>
            <w:vAlign w:val="center"/>
          </w:tcPr>
          <w:p w:rsidR="00E41396" w:rsidRPr="004B4931" w:rsidRDefault="00E41396" w:rsidP="00E41396">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1</w:t>
            </w:r>
          </w:p>
        </w:tc>
      </w:tr>
      <w:tr w:rsidR="00E41396" w:rsidRPr="00A55970" w:rsidTr="00EC1509">
        <w:trPr>
          <w:cantSplit/>
          <w:trHeight w:val="20"/>
        </w:trPr>
        <w:tc>
          <w:tcPr>
            <w:tcW w:w="566" w:type="dxa"/>
            <w:tcBorders>
              <w:left w:val="single" w:sz="4" w:space="0" w:color="000000"/>
              <w:bottom w:val="single" w:sz="4" w:space="0" w:color="000000"/>
              <w:right w:val="single" w:sz="4" w:space="0" w:color="000000"/>
            </w:tcBorders>
            <w:vAlign w:val="center"/>
          </w:tcPr>
          <w:p w:rsidR="00E41396" w:rsidRPr="00A55970" w:rsidRDefault="00E41396" w:rsidP="00E41396">
            <w:pPr>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E41396" w:rsidRPr="00A55970" w:rsidRDefault="00E41396" w:rsidP="00E41396">
            <w:pPr>
              <w:spacing w:after="0" w:line="240" w:lineRule="auto"/>
              <w:rPr>
                <w:rFonts w:eastAsia="Times New Roman"/>
                <w:color w:val="auto"/>
                <w:sz w:val="20"/>
                <w:szCs w:val="20"/>
                <w:lang w:eastAsia="ru-RU"/>
              </w:rPr>
            </w:pPr>
            <w:r w:rsidRPr="00A55970">
              <w:rPr>
                <w:rFonts w:eastAsia="Times New Roman"/>
                <w:color w:val="auto"/>
                <w:sz w:val="20"/>
                <w:szCs w:val="20"/>
                <w:lang w:eastAsia="ru-RU"/>
              </w:rPr>
              <w:t>Предприятия общественного питания</w:t>
            </w:r>
          </w:p>
        </w:tc>
        <w:tc>
          <w:tcPr>
            <w:tcW w:w="1843" w:type="dxa"/>
            <w:tcBorders>
              <w:bottom w:val="single" w:sz="4" w:space="0" w:color="000000"/>
              <w:right w:val="single" w:sz="4" w:space="0" w:color="000000"/>
            </w:tcBorders>
            <w:vAlign w:val="center"/>
          </w:tcPr>
          <w:p w:rsidR="00E41396" w:rsidRPr="00A55970" w:rsidRDefault="00E41396" w:rsidP="00E41396">
            <w:pPr>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 xml:space="preserve">пос. мест </w:t>
            </w:r>
          </w:p>
        </w:tc>
        <w:tc>
          <w:tcPr>
            <w:tcW w:w="851" w:type="dxa"/>
            <w:tcBorders>
              <w:bottom w:val="single" w:sz="4" w:space="0" w:color="000000"/>
            </w:tcBorders>
            <w:vAlign w:val="center"/>
          </w:tcPr>
          <w:p w:rsidR="00E41396" w:rsidRPr="00A55970" w:rsidRDefault="00E41396" w:rsidP="00E41396">
            <w:pPr>
              <w:spacing w:after="0" w:line="240" w:lineRule="auto"/>
              <w:jc w:val="center"/>
              <w:rPr>
                <w:rFonts w:eastAsia="Times New Roman"/>
                <w:color w:val="auto"/>
                <w:sz w:val="20"/>
                <w:szCs w:val="20"/>
                <w:lang w:eastAsia="ru-RU"/>
              </w:rPr>
            </w:pPr>
            <w:r>
              <w:rPr>
                <w:rFonts w:eastAsia="Times New Roman"/>
                <w:color w:val="auto"/>
                <w:sz w:val="20"/>
                <w:szCs w:val="20"/>
                <w:lang w:eastAsia="ru-RU"/>
              </w:rPr>
              <w:t>200</w:t>
            </w:r>
          </w:p>
        </w:tc>
        <w:tc>
          <w:tcPr>
            <w:tcW w:w="1559" w:type="dxa"/>
            <w:tcBorders>
              <w:left w:val="single" w:sz="4" w:space="0" w:color="000000"/>
              <w:bottom w:val="single" w:sz="4" w:space="0" w:color="000000"/>
              <w:right w:val="single" w:sz="4" w:space="0" w:color="000000"/>
            </w:tcBorders>
            <w:vAlign w:val="center"/>
          </w:tcPr>
          <w:p w:rsidR="00E41396" w:rsidRPr="00A55970" w:rsidRDefault="00E41396" w:rsidP="00E41396">
            <w:pPr>
              <w:spacing w:after="0" w:line="240" w:lineRule="auto"/>
              <w:jc w:val="center"/>
              <w:rPr>
                <w:rFonts w:eastAsia="Times New Roman"/>
                <w:color w:val="auto"/>
                <w:sz w:val="20"/>
                <w:szCs w:val="20"/>
                <w:lang w:eastAsia="ru-RU"/>
              </w:rPr>
            </w:pPr>
            <w:r>
              <w:rPr>
                <w:rFonts w:eastAsia="Times New Roman"/>
                <w:color w:val="auto"/>
                <w:sz w:val="20"/>
                <w:szCs w:val="20"/>
                <w:lang w:eastAsia="ru-RU"/>
              </w:rPr>
              <w:t>60</w:t>
            </w:r>
          </w:p>
        </w:tc>
        <w:tc>
          <w:tcPr>
            <w:tcW w:w="1134" w:type="dxa"/>
            <w:gridSpan w:val="2"/>
            <w:tcBorders>
              <w:bottom w:val="single" w:sz="4" w:space="0" w:color="000000"/>
              <w:right w:val="single" w:sz="4" w:space="0" w:color="000000"/>
            </w:tcBorders>
            <w:vAlign w:val="center"/>
          </w:tcPr>
          <w:p w:rsidR="00E41396" w:rsidRPr="00A55970" w:rsidRDefault="00E41396" w:rsidP="00E41396">
            <w:pPr>
              <w:spacing w:after="0" w:line="240" w:lineRule="auto"/>
              <w:jc w:val="center"/>
              <w:rPr>
                <w:rFonts w:eastAsia="Times New Roman"/>
                <w:color w:val="auto"/>
                <w:sz w:val="20"/>
                <w:szCs w:val="20"/>
                <w:lang w:eastAsia="ru-RU"/>
              </w:rPr>
            </w:pPr>
            <w:r>
              <w:rPr>
                <w:rFonts w:eastAsia="Times New Roman"/>
                <w:color w:val="auto"/>
                <w:sz w:val="20"/>
                <w:szCs w:val="20"/>
                <w:lang w:eastAsia="ru-RU"/>
              </w:rPr>
              <w:t>2</w:t>
            </w:r>
          </w:p>
        </w:tc>
      </w:tr>
      <w:tr w:rsidR="00E41396" w:rsidRPr="00A55970" w:rsidTr="00EC1509">
        <w:trPr>
          <w:cantSplit/>
          <w:trHeight w:val="20"/>
        </w:trPr>
        <w:tc>
          <w:tcPr>
            <w:tcW w:w="8897" w:type="dxa"/>
            <w:gridSpan w:val="7"/>
            <w:tcBorders>
              <w:top w:val="single" w:sz="4" w:space="0" w:color="000000"/>
              <w:left w:val="single" w:sz="4" w:space="0" w:color="000000"/>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b/>
                <w:color w:val="auto"/>
                <w:sz w:val="20"/>
                <w:szCs w:val="20"/>
                <w:lang w:eastAsia="ru-RU"/>
              </w:rPr>
            </w:pPr>
            <w:r w:rsidRPr="00A55970">
              <w:rPr>
                <w:rFonts w:eastAsia="Times New Roman"/>
                <w:b/>
                <w:color w:val="auto"/>
                <w:sz w:val="20"/>
                <w:szCs w:val="20"/>
                <w:lang w:eastAsia="ru-RU"/>
              </w:rPr>
              <w:lastRenderedPageBreak/>
              <w:t>Административно-деловые, коммунальные объекты</w:t>
            </w:r>
          </w:p>
        </w:tc>
      </w:tr>
      <w:tr w:rsidR="00E41396" w:rsidRPr="00A55970" w:rsidTr="00EC1509">
        <w:trPr>
          <w:cantSplit/>
          <w:trHeight w:val="20"/>
        </w:trPr>
        <w:tc>
          <w:tcPr>
            <w:tcW w:w="566" w:type="dxa"/>
            <w:tcBorders>
              <w:left w:val="single" w:sz="4" w:space="0" w:color="000000"/>
              <w:bottom w:val="single" w:sz="4" w:space="0" w:color="000000"/>
              <w:right w:val="single" w:sz="4" w:space="0" w:color="000000"/>
            </w:tcBorders>
            <w:vAlign w:val="center"/>
          </w:tcPr>
          <w:p w:rsidR="00E41396" w:rsidRPr="00A55970" w:rsidRDefault="00E41396" w:rsidP="00E41396">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E41396" w:rsidRPr="00A55970" w:rsidRDefault="00E41396" w:rsidP="00E41396">
            <w:pPr>
              <w:keepNext/>
              <w:spacing w:after="0" w:line="240" w:lineRule="auto"/>
              <w:rPr>
                <w:rFonts w:eastAsia="Times New Roman"/>
                <w:color w:val="auto"/>
                <w:sz w:val="20"/>
                <w:szCs w:val="20"/>
                <w:lang w:eastAsia="ru-RU"/>
              </w:rPr>
            </w:pPr>
            <w:r w:rsidRPr="00A55970">
              <w:rPr>
                <w:rFonts w:eastAsia="Times New Roman"/>
                <w:color w:val="auto"/>
                <w:sz w:val="20"/>
                <w:szCs w:val="20"/>
                <w:lang w:eastAsia="ru-RU"/>
              </w:rPr>
              <w:t>Административно-управленческое учреждение</w:t>
            </w:r>
          </w:p>
        </w:tc>
        <w:tc>
          <w:tcPr>
            <w:tcW w:w="1843" w:type="dxa"/>
            <w:tcBorders>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1 рабочее место</w:t>
            </w:r>
          </w:p>
        </w:tc>
        <w:tc>
          <w:tcPr>
            <w:tcW w:w="851" w:type="dxa"/>
            <w:tcBorders>
              <w:bottom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1</w:t>
            </w:r>
          </w:p>
        </w:tc>
        <w:tc>
          <w:tcPr>
            <w:tcW w:w="1559" w:type="dxa"/>
            <w:tcBorders>
              <w:left w:val="single" w:sz="4" w:space="0" w:color="000000"/>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w:t>
            </w:r>
          </w:p>
        </w:tc>
        <w:tc>
          <w:tcPr>
            <w:tcW w:w="1134" w:type="dxa"/>
            <w:gridSpan w:val="2"/>
            <w:tcBorders>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1</w:t>
            </w:r>
          </w:p>
        </w:tc>
      </w:tr>
      <w:tr w:rsidR="00E41396" w:rsidRPr="00A55970" w:rsidTr="00EC1509">
        <w:trPr>
          <w:cantSplit/>
          <w:trHeight w:val="20"/>
        </w:trPr>
        <w:tc>
          <w:tcPr>
            <w:tcW w:w="566" w:type="dxa"/>
            <w:tcBorders>
              <w:left w:val="single" w:sz="4" w:space="0" w:color="000000"/>
              <w:bottom w:val="single" w:sz="4" w:space="0" w:color="000000"/>
              <w:right w:val="single" w:sz="4" w:space="0" w:color="000000"/>
            </w:tcBorders>
            <w:vAlign w:val="center"/>
          </w:tcPr>
          <w:p w:rsidR="00E41396" w:rsidRPr="00A55970" w:rsidRDefault="00E41396" w:rsidP="00E41396">
            <w:pPr>
              <w:keepNext/>
              <w:numPr>
                <w:ilvl w:val="0"/>
                <w:numId w:val="57"/>
              </w:numPr>
              <w:spacing w:after="0" w:line="240" w:lineRule="auto"/>
              <w:jc w:val="center"/>
              <w:rPr>
                <w:rFonts w:eastAsia="Times New Roman"/>
                <w:color w:val="auto"/>
                <w:sz w:val="20"/>
                <w:szCs w:val="20"/>
                <w:lang w:eastAsia="ru-RU"/>
              </w:rPr>
            </w:pPr>
          </w:p>
        </w:tc>
        <w:tc>
          <w:tcPr>
            <w:tcW w:w="2944" w:type="dxa"/>
            <w:tcBorders>
              <w:bottom w:val="single" w:sz="4" w:space="0" w:color="000000"/>
              <w:right w:val="single" w:sz="4" w:space="0" w:color="000000"/>
            </w:tcBorders>
            <w:vAlign w:val="center"/>
          </w:tcPr>
          <w:p w:rsidR="00E41396" w:rsidRPr="00A55970" w:rsidRDefault="00E41396" w:rsidP="00E41396">
            <w:pPr>
              <w:keepNext/>
              <w:spacing w:after="0" w:line="240" w:lineRule="auto"/>
              <w:rPr>
                <w:rFonts w:eastAsia="Times New Roman"/>
                <w:color w:val="auto"/>
                <w:sz w:val="20"/>
                <w:szCs w:val="20"/>
                <w:lang w:eastAsia="ru-RU"/>
              </w:rPr>
            </w:pPr>
            <w:r w:rsidRPr="00A55970">
              <w:rPr>
                <w:rFonts w:eastAsia="Times New Roman"/>
                <w:color w:val="auto"/>
                <w:sz w:val="20"/>
                <w:szCs w:val="20"/>
                <w:lang w:eastAsia="ru-RU"/>
              </w:rPr>
              <w:t>Отделения связи</w:t>
            </w:r>
          </w:p>
        </w:tc>
        <w:tc>
          <w:tcPr>
            <w:tcW w:w="1843" w:type="dxa"/>
            <w:tcBorders>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 xml:space="preserve">объект </w:t>
            </w:r>
          </w:p>
        </w:tc>
        <w:tc>
          <w:tcPr>
            <w:tcW w:w="851" w:type="dxa"/>
            <w:tcBorders>
              <w:bottom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1</w:t>
            </w:r>
          </w:p>
        </w:tc>
        <w:tc>
          <w:tcPr>
            <w:tcW w:w="1559" w:type="dxa"/>
            <w:tcBorders>
              <w:left w:val="single" w:sz="4" w:space="0" w:color="000000"/>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Pr>
                <w:rFonts w:eastAsia="Times New Roman"/>
                <w:color w:val="auto"/>
                <w:sz w:val="20"/>
                <w:szCs w:val="20"/>
                <w:lang w:eastAsia="ru-RU"/>
              </w:rPr>
              <w:t>72</w:t>
            </w:r>
          </w:p>
        </w:tc>
        <w:tc>
          <w:tcPr>
            <w:tcW w:w="1134" w:type="dxa"/>
            <w:gridSpan w:val="2"/>
            <w:tcBorders>
              <w:bottom w:val="single" w:sz="4" w:space="0" w:color="000000"/>
              <w:right w:val="single" w:sz="4" w:space="0" w:color="000000"/>
            </w:tcBorders>
            <w:vAlign w:val="center"/>
          </w:tcPr>
          <w:p w:rsidR="00E41396" w:rsidRPr="00A55970" w:rsidRDefault="00E41396" w:rsidP="00E41396">
            <w:pPr>
              <w:keepNext/>
              <w:spacing w:after="0" w:line="240" w:lineRule="auto"/>
              <w:jc w:val="center"/>
              <w:rPr>
                <w:rFonts w:eastAsia="Times New Roman"/>
                <w:color w:val="auto"/>
                <w:sz w:val="20"/>
                <w:szCs w:val="20"/>
                <w:lang w:eastAsia="ru-RU"/>
              </w:rPr>
            </w:pPr>
            <w:r w:rsidRPr="00A55970">
              <w:rPr>
                <w:rFonts w:eastAsia="Times New Roman"/>
                <w:color w:val="auto"/>
                <w:sz w:val="20"/>
                <w:szCs w:val="20"/>
                <w:lang w:eastAsia="ru-RU"/>
              </w:rPr>
              <w:t>1</w:t>
            </w:r>
          </w:p>
        </w:tc>
      </w:tr>
    </w:tbl>
    <w:p w:rsidR="00937076" w:rsidRPr="00B825A9" w:rsidRDefault="00937076">
      <w:pPr>
        <w:keepLines/>
        <w:spacing w:after="0" w:line="360" w:lineRule="auto"/>
        <w:ind w:firstLine="851"/>
        <w:jc w:val="both"/>
        <w:rPr>
          <w:color w:val="auto"/>
          <w:kern w:val="1"/>
          <w:lang w:eastAsia="ru-RU"/>
        </w:rPr>
      </w:pPr>
    </w:p>
    <w:p w:rsidR="00937076" w:rsidRPr="00B825A9" w:rsidRDefault="00937076">
      <w:pPr>
        <w:keepLines/>
        <w:widowControl w:val="0"/>
        <w:suppressAutoHyphens/>
        <w:spacing w:after="0" w:line="360" w:lineRule="auto"/>
        <w:ind w:firstLine="851"/>
        <w:jc w:val="both"/>
        <w:rPr>
          <w:rFonts w:eastAsia="Times New Roman"/>
          <w:color w:val="auto"/>
          <w:lang w:eastAsia="ru-RU"/>
        </w:rPr>
      </w:pPr>
      <w:r w:rsidRPr="00B825A9">
        <w:rPr>
          <w:rFonts w:eastAsia="Times New Roman"/>
          <w:color w:val="auto"/>
          <w:lang w:eastAsia="ru-RU"/>
        </w:rPr>
        <w:t xml:space="preserve">В ходе проведенного анализа можно сделать вывод, что в целом обеспеченность населения </w:t>
      </w:r>
      <w:r w:rsidR="00B627D8" w:rsidRPr="00B825A9">
        <w:rPr>
          <w:rFonts w:eastAsia="Times New Roman"/>
          <w:color w:val="auto"/>
          <w:lang w:eastAsia="ru-RU"/>
        </w:rPr>
        <w:t xml:space="preserve">учреждениями </w:t>
      </w:r>
      <w:r w:rsidR="00B825A9" w:rsidRPr="00B825A9">
        <w:rPr>
          <w:rFonts w:eastAsia="Times New Roman"/>
          <w:color w:val="auto"/>
          <w:lang w:eastAsia="ru-RU"/>
        </w:rPr>
        <w:t>и объектами социально-культурной и бытовой сферы деятельности</w:t>
      </w:r>
      <w:r w:rsidRPr="00B825A9">
        <w:rPr>
          <w:rFonts w:eastAsia="Times New Roman"/>
          <w:color w:val="auto"/>
          <w:lang w:eastAsia="ru-RU"/>
        </w:rPr>
        <w:t xml:space="preserve"> не соответствует нормативным требованиям, рекомендуемым в своде правил «Градостроительство. Планировка и застройка городских и сельских территорий» (СП 42.13330.2011), а также в постановлении Правительства РД от 22.01.2010 №14 «Об утверждении республиканских нормативов градостроительного проектирования»</w:t>
      </w:r>
      <w:r w:rsidR="00B825A9" w:rsidRPr="00B825A9">
        <w:rPr>
          <w:rFonts w:eastAsia="Times New Roman"/>
          <w:color w:val="auto"/>
          <w:lang w:eastAsia="ru-RU"/>
        </w:rPr>
        <w:t xml:space="preserve"> и не могут в полной мере удовлетворить потребности населения</w:t>
      </w:r>
      <w:r w:rsidRPr="00B825A9">
        <w:rPr>
          <w:rFonts w:eastAsia="Times New Roman"/>
          <w:color w:val="auto"/>
          <w:lang w:eastAsia="ru-RU"/>
        </w:rPr>
        <w:t>.</w:t>
      </w:r>
    </w:p>
    <w:p w:rsidR="00937076" w:rsidRPr="00A63235" w:rsidRDefault="00937076">
      <w:pPr>
        <w:keepNext/>
        <w:keepLines/>
        <w:jc w:val="center"/>
        <w:rPr>
          <w:b/>
          <w:color w:val="auto"/>
          <w:kern w:val="1"/>
        </w:rPr>
      </w:pPr>
      <w:r w:rsidRPr="00A63235">
        <w:rPr>
          <w:b/>
          <w:color w:val="auto"/>
          <w:kern w:val="1"/>
        </w:rPr>
        <w:t>Образование и воспитание</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Образовательная система представляет собой сложную многоуровневую систему образовательных учреждений.</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1. Дошкольное образование (ясли, детские сады, центры эстетического воспитания детей дошкольного возраста).</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2. Различают общее и специальное образование.</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Общее образование обеспечивает каждому человеку такие знания, умения, навыки, которые необходимы ему для всестороннего развития и являются базовыми для получения в дальнейшем специального профессионального образования.</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Общее образование включает уровни: начальное общее образование, основное общее образование, среднее общее образование; реализуется в образовательных учреждениях: школы, гимназии, лицеи.</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После получения основного общего образования (окончание 9-го класса) учащиеся могут продолжить обучение в школе и получить среднее общее образование либо начальное или среднее специальное профессиональное образование.</w:t>
      </w:r>
    </w:p>
    <w:p w:rsidR="004F4699" w:rsidRPr="004F4699" w:rsidRDefault="004F4699" w:rsidP="004F4699">
      <w:pPr>
        <w:keepLines/>
        <w:suppressAutoHyphens/>
        <w:spacing w:after="0" w:line="360" w:lineRule="auto"/>
        <w:ind w:firstLine="851"/>
        <w:jc w:val="both"/>
        <w:rPr>
          <w:color w:val="auto"/>
          <w:kern w:val="1"/>
        </w:rPr>
      </w:pPr>
      <w:r w:rsidRPr="004F4699">
        <w:rPr>
          <w:color w:val="auto"/>
          <w:kern w:val="1"/>
        </w:rPr>
        <w:t>3. Система специального профессионального образования включает в себя уровни: начальное профессиональное образование, среднее и высшее профессиональное образование.</w:t>
      </w:r>
    </w:p>
    <w:p w:rsidR="004F4699" w:rsidRDefault="004F4699" w:rsidP="004F4699">
      <w:pPr>
        <w:keepLines/>
        <w:suppressAutoHyphens/>
        <w:spacing w:after="0" w:line="360" w:lineRule="auto"/>
        <w:ind w:firstLine="851"/>
        <w:jc w:val="both"/>
        <w:rPr>
          <w:color w:val="auto"/>
          <w:kern w:val="1"/>
        </w:rPr>
      </w:pPr>
      <w:r w:rsidRPr="004F4699">
        <w:rPr>
          <w:color w:val="auto"/>
          <w:kern w:val="1"/>
        </w:rPr>
        <w:lastRenderedPageBreak/>
        <w:t>Система начального профессионального образования — профессиональные училища, профессиональные курсы. Среднее профессиональное образование реализуют техникумы, колледжи. Выпускники техникумов, колледжей могут приступить к работе в качестве специалистов среднего звена либо поступить в образовательные учреждения высшего профессионального образования (вузы: институты, академии, университеты).</w:t>
      </w:r>
    </w:p>
    <w:p w:rsidR="00D047C6" w:rsidRDefault="00D047C6" w:rsidP="00D047C6">
      <w:pPr>
        <w:keepLines/>
        <w:suppressAutoHyphens/>
        <w:spacing w:after="0" w:line="360" w:lineRule="auto"/>
        <w:ind w:firstLine="851"/>
        <w:jc w:val="both"/>
        <w:rPr>
          <w:color w:val="auto"/>
          <w:kern w:val="1"/>
        </w:rPr>
      </w:pPr>
      <w:r w:rsidRPr="00A63235">
        <w:rPr>
          <w:color w:val="auto"/>
        </w:rPr>
        <w:t>В Муниципальном образовании «</w:t>
      </w:r>
      <w:r>
        <w:rPr>
          <w:color w:val="auto"/>
        </w:rPr>
        <w:t>сельсовет Андийский</w:t>
      </w:r>
      <w:r w:rsidRPr="00A63235">
        <w:rPr>
          <w:color w:val="auto"/>
        </w:rPr>
        <w:t xml:space="preserve">» проживает </w:t>
      </w:r>
      <w:r>
        <w:rPr>
          <w:color w:val="auto"/>
        </w:rPr>
        <w:t>470</w:t>
      </w:r>
      <w:r w:rsidRPr="00A63235">
        <w:rPr>
          <w:color w:val="auto"/>
        </w:rPr>
        <w:t xml:space="preserve"> детей в возрасте до 7-ми лет</w:t>
      </w:r>
      <w:r>
        <w:rPr>
          <w:color w:val="auto"/>
        </w:rPr>
        <w:t>, имеющие право на дошкольное образование и 1023 детей младшего, среднего и старшего школьного возраста, претендующих на место в общеобразовательном учреждении.</w:t>
      </w:r>
    </w:p>
    <w:p w:rsidR="005D34D6" w:rsidRPr="00A63235" w:rsidRDefault="005D34D6" w:rsidP="005D34D6">
      <w:pPr>
        <w:keepLines/>
        <w:suppressAutoHyphens/>
        <w:spacing w:after="0" w:line="336" w:lineRule="auto"/>
        <w:jc w:val="center"/>
        <w:rPr>
          <w:b/>
          <w:i/>
          <w:color w:val="auto"/>
          <w:kern w:val="1"/>
        </w:rPr>
      </w:pPr>
      <w:r w:rsidRPr="00A63235">
        <w:rPr>
          <w:b/>
          <w:i/>
          <w:color w:val="auto"/>
          <w:kern w:val="1"/>
        </w:rPr>
        <w:t>Учреждения дошкольного образования</w:t>
      </w:r>
    </w:p>
    <w:p w:rsidR="00910957" w:rsidRDefault="00441162" w:rsidP="00DE3823">
      <w:pPr>
        <w:keepLines/>
        <w:suppressAutoHyphens/>
        <w:spacing w:after="0" w:line="360" w:lineRule="auto"/>
        <w:ind w:firstLine="851"/>
        <w:jc w:val="both"/>
        <w:rPr>
          <w:color w:val="auto"/>
          <w:kern w:val="1"/>
        </w:rPr>
      </w:pPr>
      <w:bookmarkStart w:id="127" w:name="_Toc391985336"/>
      <w:bookmarkStart w:id="128" w:name="_Toc397506720"/>
      <w:bookmarkStart w:id="129" w:name="_Toc411257242"/>
      <w:bookmarkEnd w:id="127"/>
      <w:bookmarkEnd w:id="128"/>
      <w:bookmarkEnd w:id="129"/>
      <w:r>
        <w:rPr>
          <w:color w:val="auto"/>
          <w:kern w:val="1"/>
        </w:rPr>
        <w:t>В Муниципальном образовании «сельсовет Андийский»</w:t>
      </w:r>
      <w:r w:rsidR="00910957">
        <w:rPr>
          <w:color w:val="auto"/>
          <w:kern w:val="1"/>
        </w:rPr>
        <w:t xml:space="preserve"> </w:t>
      </w:r>
      <w:r w:rsidR="005C5E18">
        <w:rPr>
          <w:color w:val="auto"/>
          <w:kern w:val="1"/>
        </w:rPr>
        <w:t>функционирует</w:t>
      </w:r>
      <w:r w:rsidR="00D047C6">
        <w:rPr>
          <w:color w:val="auto"/>
          <w:kern w:val="1"/>
        </w:rPr>
        <w:t xml:space="preserve"> </w:t>
      </w:r>
      <w:r>
        <w:rPr>
          <w:color w:val="auto"/>
          <w:kern w:val="1"/>
        </w:rPr>
        <w:t xml:space="preserve">одно </w:t>
      </w:r>
      <w:r w:rsidR="0041088B">
        <w:rPr>
          <w:color w:val="auto"/>
          <w:kern w:val="1"/>
        </w:rPr>
        <w:t>дошкольное образовательное учреждение</w:t>
      </w:r>
      <w:r w:rsidR="00910957">
        <w:rPr>
          <w:color w:val="auto"/>
          <w:kern w:val="1"/>
        </w:rPr>
        <w:t xml:space="preserve"> </w:t>
      </w:r>
      <w:r w:rsidR="005C5E18">
        <w:rPr>
          <w:color w:val="auto"/>
          <w:kern w:val="1"/>
        </w:rPr>
        <w:t xml:space="preserve">- </w:t>
      </w:r>
      <w:r w:rsidR="00910957">
        <w:rPr>
          <w:color w:val="auto"/>
          <w:kern w:val="1"/>
        </w:rPr>
        <w:t>детски</w:t>
      </w:r>
      <w:r w:rsidR="0041088B">
        <w:rPr>
          <w:color w:val="auto"/>
          <w:kern w:val="1"/>
        </w:rPr>
        <w:t>й</w:t>
      </w:r>
      <w:r w:rsidR="00910957">
        <w:rPr>
          <w:color w:val="auto"/>
          <w:kern w:val="1"/>
        </w:rPr>
        <w:t xml:space="preserve"> сад «</w:t>
      </w:r>
      <w:r w:rsidR="00931B86">
        <w:rPr>
          <w:color w:val="auto"/>
          <w:kern w:val="1"/>
        </w:rPr>
        <w:t>Светлячок</w:t>
      </w:r>
      <w:r w:rsidR="00910957">
        <w:rPr>
          <w:color w:val="auto"/>
          <w:kern w:val="1"/>
        </w:rPr>
        <w:t>»</w:t>
      </w:r>
      <w:r w:rsidR="00931B86">
        <w:rPr>
          <w:color w:val="auto"/>
          <w:kern w:val="1"/>
        </w:rPr>
        <w:t xml:space="preserve"> в с. Анди</w:t>
      </w:r>
      <w:r w:rsidR="00931B86" w:rsidRPr="00931B86">
        <w:rPr>
          <w:color w:val="auto"/>
          <w:kern w:val="1"/>
        </w:rPr>
        <w:t xml:space="preserve"> </w:t>
      </w:r>
      <w:r w:rsidR="00931B86" w:rsidRPr="00F070D7">
        <w:rPr>
          <w:color w:val="auto"/>
          <w:kern w:val="1"/>
        </w:rPr>
        <w:t xml:space="preserve">проектной мощностью </w:t>
      </w:r>
      <w:r w:rsidR="0041088B">
        <w:rPr>
          <w:color w:val="auto"/>
          <w:kern w:val="1"/>
        </w:rPr>
        <w:t>3</w:t>
      </w:r>
      <w:r w:rsidR="00931B86">
        <w:rPr>
          <w:color w:val="auto"/>
          <w:kern w:val="1"/>
        </w:rPr>
        <w:t>0</w:t>
      </w:r>
      <w:r w:rsidR="00931B86" w:rsidRPr="00F070D7">
        <w:rPr>
          <w:color w:val="auto"/>
          <w:kern w:val="1"/>
        </w:rPr>
        <w:t xml:space="preserve"> мест. </w:t>
      </w:r>
      <w:r w:rsidR="00931B86" w:rsidRPr="00F070D7">
        <w:rPr>
          <w:bCs/>
          <w:iCs/>
          <w:color w:val="auto"/>
          <w:kern w:val="1"/>
        </w:rPr>
        <w:t xml:space="preserve">Фактическая мощность на 1.01.2015 года составила </w:t>
      </w:r>
      <w:r w:rsidR="0041088B">
        <w:rPr>
          <w:bCs/>
          <w:iCs/>
          <w:color w:val="auto"/>
          <w:kern w:val="1"/>
        </w:rPr>
        <w:t>60</w:t>
      </w:r>
      <w:r w:rsidR="00931B86" w:rsidRPr="00F070D7">
        <w:rPr>
          <w:bCs/>
          <w:iCs/>
          <w:color w:val="auto"/>
          <w:kern w:val="1"/>
        </w:rPr>
        <w:t xml:space="preserve"> человек, при этом степень загруженности составляет </w:t>
      </w:r>
      <w:r w:rsidR="0041088B">
        <w:rPr>
          <w:bCs/>
          <w:iCs/>
          <w:color w:val="auto"/>
          <w:kern w:val="1"/>
        </w:rPr>
        <w:t xml:space="preserve">200 </w:t>
      </w:r>
      <w:r w:rsidR="00931B86" w:rsidRPr="00F070D7">
        <w:rPr>
          <w:bCs/>
          <w:iCs/>
          <w:color w:val="auto"/>
          <w:kern w:val="1"/>
        </w:rPr>
        <w:t>%.</w:t>
      </w:r>
      <w:r w:rsidR="00931B86">
        <w:rPr>
          <w:bCs/>
          <w:iCs/>
          <w:color w:val="auto"/>
          <w:kern w:val="1"/>
        </w:rPr>
        <w:t xml:space="preserve"> </w:t>
      </w:r>
      <w:r w:rsidR="00931B86" w:rsidRPr="00A63235">
        <w:rPr>
          <w:bCs/>
          <w:iCs/>
          <w:color w:val="auto"/>
          <w:kern w:val="1"/>
        </w:rPr>
        <w:t>Здание приспособленное</w:t>
      </w:r>
      <w:r w:rsidR="00931B86">
        <w:rPr>
          <w:bCs/>
          <w:iCs/>
          <w:color w:val="auto"/>
          <w:kern w:val="1"/>
        </w:rPr>
        <w:t>, кирпичное</w:t>
      </w:r>
      <w:r w:rsidR="00931B86" w:rsidRPr="00A63235">
        <w:rPr>
          <w:bCs/>
          <w:iCs/>
          <w:color w:val="auto"/>
          <w:kern w:val="1"/>
        </w:rPr>
        <w:t>,</w:t>
      </w:r>
      <w:r w:rsidR="00931B86">
        <w:rPr>
          <w:bCs/>
          <w:iCs/>
          <w:color w:val="auto"/>
          <w:kern w:val="1"/>
        </w:rPr>
        <w:t xml:space="preserve"> одноэтажное</w:t>
      </w:r>
      <w:r w:rsidR="00931B86" w:rsidRPr="00A63235">
        <w:rPr>
          <w:bCs/>
          <w:iCs/>
          <w:color w:val="auto"/>
          <w:kern w:val="1"/>
        </w:rPr>
        <w:t xml:space="preserve"> </w:t>
      </w:r>
      <w:r w:rsidR="00931B86">
        <w:rPr>
          <w:bCs/>
          <w:iCs/>
          <w:color w:val="auto"/>
          <w:kern w:val="1"/>
        </w:rPr>
        <w:t>197</w:t>
      </w:r>
      <w:r w:rsidR="0041088B">
        <w:rPr>
          <w:bCs/>
          <w:iCs/>
          <w:color w:val="auto"/>
          <w:kern w:val="1"/>
        </w:rPr>
        <w:t>5</w:t>
      </w:r>
      <w:r w:rsidR="00931B86" w:rsidRPr="00A63235">
        <w:rPr>
          <w:bCs/>
          <w:iCs/>
          <w:color w:val="auto"/>
          <w:kern w:val="1"/>
        </w:rPr>
        <w:t xml:space="preserve"> года постройки.</w:t>
      </w:r>
      <w:r w:rsidR="00931B86">
        <w:rPr>
          <w:bCs/>
          <w:iCs/>
          <w:color w:val="auto"/>
          <w:kern w:val="1"/>
        </w:rPr>
        <w:t xml:space="preserve"> </w:t>
      </w:r>
      <w:r w:rsidR="007D648A">
        <w:rPr>
          <w:bCs/>
          <w:iCs/>
          <w:color w:val="auto"/>
          <w:kern w:val="1"/>
        </w:rPr>
        <w:t xml:space="preserve">В 2011 году был произведен капитальный ремонт. </w:t>
      </w:r>
      <w:r w:rsidR="00931B86">
        <w:rPr>
          <w:bCs/>
          <w:iCs/>
          <w:color w:val="auto"/>
          <w:kern w:val="1"/>
        </w:rPr>
        <w:t>Н</w:t>
      </w:r>
      <w:r w:rsidR="00931B86" w:rsidRPr="00A63235">
        <w:rPr>
          <w:bCs/>
          <w:iCs/>
          <w:color w:val="auto"/>
          <w:kern w:val="1"/>
        </w:rPr>
        <w:t xml:space="preserve">а сегодняшний день </w:t>
      </w:r>
      <w:r w:rsidR="00931B86">
        <w:rPr>
          <w:bCs/>
          <w:iCs/>
          <w:color w:val="auto"/>
          <w:kern w:val="1"/>
        </w:rPr>
        <w:t xml:space="preserve">степень износа составляет </w:t>
      </w:r>
      <w:r w:rsidR="0041088B">
        <w:rPr>
          <w:bCs/>
          <w:iCs/>
          <w:color w:val="auto"/>
          <w:kern w:val="1"/>
        </w:rPr>
        <w:t>48</w:t>
      </w:r>
      <w:r w:rsidR="00931B86">
        <w:rPr>
          <w:bCs/>
          <w:iCs/>
          <w:color w:val="auto"/>
          <w:kern w:val="1"/>
        </w:rPr>
        <w:t>%.</w:t>
      </w:r>
    </w:p>
    <w:p w:rsidR="00F070D7" w:rsidRPr="00F070D7" w:rsidRDefault="00F070D7" w:rsidP="00F070D7">
      <w:pPr>
        <w:pStyle w:val="ab"/>
        <w:keepNext/>
        <w:spacing w:after="0"/>
        <w:rPr>
          <w:color w:val="auto"/>
          <w:sz w:val="20"/>
        </w:rPr>
      </w:pPr>
      <w:r w:rsidRPr="00F070D7">
        <w:rPr>
          <w:color w:val="auto"/>
          <w:sz w:val="20"/>
        </w:rPr>
        <w:t xml:space="preserve">Таблица </w:t>
      </w:r>
      <w:r w:rsidRPr="00F070D7">
        <w:rPr>
          <w:color w:val="auto"/>
          <w:sz w:val="20"/>
        </w:rPr>
        <w:fldChar w:fldCharType="begin"/>
      </w:r>
      <w:r w:rsidRPr="00F070D7">
        <w:rPr>
          <w:color w:val="auto"/>
          <w:sz w:val="20"/>
        </w:rPr>
        <w:instrText xml:space="preserve"> SEQ Таблица \* ARABIC </w:instrText>
      </w:r>
      <w:r w:rsidRPr="00F070D7">
        <w:rPr>
          <w:color w:val="auto"/>
          <w:sz w:val="20"/>
        </w:rPr>
        <w:fldChar w:fldCharType="separate"/>
      </w:r>
      <w:r w:rsidR="00937071">
        <w:rPr>
          <w:noProof/>
          <w:color w:val="auto"/>
          <w:sz w:val="20"/>
        </w:rPr>
        <w:t>11</w:t>
      </w:r>
      <w:r w:rsidRPr="00F070D7">
        <w:rPr>
          <w:color w:val="auto"/>
          <w:sz w:val="20"/>
        </w:rPr>
        <w:fldChar w:fldCharType="end"/>
      </w:r>
      <w:r w:rsidRPr="00F070D7">
        <w:rPr>
          <w:color w:val="auto"/>
          <w:sz w:val="20"/>
        </w:rPr>
        <w:t xml:space="preserve"> Перечень дошкольных образовательных учреждений</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
        <w:gridCol w:w="4131"/>
        <w:gridCol w:w="709"/>
        <w:gridCol w:w="993"/>
        <w:gridCol w:w="852"/>
        <w:gridCol w:w="850"/>
        <w:gridCol w:w="852"/>
      </w:tblGrid>
      <w:tr w:rsidR="006127E6" w:rsidRPr="00A63235" w:rsidTr="002E27BA">
        <w:trPr>
          <w:cantSplit/>
          <w:trHeight w:val="1419"/>
          <w:tblHeader/>
        </w:trPr>
        <w:tc>
          <w:tcPr>
            <w:tcW w:w="361" w:type="pct"/>
            <w:vAlign w:val="center"/>
          </w:tcPr>
          <w:p w:rsidR="00FF50E6" w:rsidRPr="00A63235" w:rsidRDefault="00FF50E6" w:rsidP="00A455AD">
            <w:pPr>
              <w:keepLines/>
              <w:widowControl w:val="0"/>
              <w:adjustRightInd w:val="0"/>
              <w:spacing w:after="0" w:line="240" w:lineRule="auto"/>
              <w:jc w:val="center"/>
              <w:textAlignment w:val="baseline"/>
              <w:rPr>
                <w:rFonts w:eastAsia="Times New Roman"/>
                <w:b/>
                <w:color w:val="auto"/>
                <w:sz w:val="20"/>
                <w:szCs w:val="20"/>
                <w:lang w:eastAsia="ru-RU"/>
              </w:rPr>
            </w:pPr>
            <w:r w:rsidRPr="00A63235">
              <w:rPr>
                <w:rFonts w:eastAsia="Times New Roman"/>
                <w:b/>
                <w:color w:val="auto"/>
                <w:sz w:val="20"/>
                <w:szCs w:val="20"/>
                <w:lang w:eastAsia="ru-RU"/>
              </w:rPr>
              <w:t>№ п/п</w:t>
            </w:r>
          </w:p>
        </w:tc>
        <w:tc>
          <w:tcPr>
            <w:tcW w:w="2285" w:type="pct"/>
            <w:shd w:val="clear" w:color="auto" w:fill="auto"/>
            <w:vAlign w:val="center"/>
            <w:hideMark/>
          </w:tcPr>
          <w:p w:rsidR="00FF50E6" w:rsidRPr="00A63235" w:rsidRDefault="00FF50E6" w:rsidP="00A455AD">
            <w:pPr>
              <w:keepLines/>
              <w:widowControl w:val="0"/>
              <w:adjustRightInd w:val="0"/>
              <w:spacing w:after="0" w:line="240" w:lineRule="auto"/>
              <w:jc w:val="center"/>
              <w:textAlignment w:val="baseline"/>
              <w:rPr>
                <w:rFonts w:eastAsia="Times New Roman"/>
                <w:b/>
                <w:color w:val="auto"/>
                <w:sz w:val="20"/>
                <w:szCs w:val="20"/>
                <w:lang w:eastAsia="ru-RU"/>
              </w:rPr>
            </w:pPr>
            <w:r w:rsidRPr="00A63235">
              <w:rPr>
                <w:rFonts w:eastAsia="Times New Roman"/>
                <w:b/>
                <w:color w:val="auto"/>
                <w:sz w:val="20"/>
                <w:szCs w:val="20"/>
                <w:lang w:eastAsia="ru-RU"/>
              </w:rPr>
              <w:t>Наименование объекта</w:t>
            </w:r>
          </w:p>
        </w:tc>
        <w:tc>
          <w:tcPr>
            <w:tcW w:w="392" w:type="pct"/>
            <w:shd w:val="clear" w:color="auto" w:fill="auto"/>
            <w:textDirection w:val="btLr"/>
            <w:vAlign w:val="center"/>
            <w:hideMark/>
          </w:tcPr>
          <w:p w:rsidR="00FF50E6" w:rsidRPr="00A63235" w:rsidRDefault="00FF50E6" w:rsidP="00A455AD">
            <w:pPr>
              <w:keepLines/>
              <w:widowControl w:val="0"/>
              <w:spacing w:after="0" w:line="240" w:lineRule="auto"/>
              <w:ind w:left="113" w:right="113"/>
              <w:jc w:val="center"/>
              <w:rPr>
                <w:rFonts w:eastAsia="Times New Roman"/>
                <w:b/>
                <w:color w:val="auto"/>
                <w:sz w:val="20"/>
                <w:szCs w:val="20"/>
                <w:lang w:eastAsia="ru-RU"/>
              </w:rPr>
            </w:pPr>
            <w:r w:rsidRPr="00A63235">
              <w:rPr>
                <w:rFonts w:eastAsia="Times New Roman"/>
                <w:b/>
                <w:color w:val="auto"/>
                <w:sz w:val="20"/>
                <w:szCs w:val="20"/>
                <w:lang w:eastAsia="ru-RU"/>
              </w:rPr>
              <w:t>Год постройки</w:t>
            </w:r>
          </w:p>
        </w:tc>
        <w:tc>
          <w:tcPr>
            <w:tcW w:w="549" w:type="pct"/>
            <w:shd w:val="clear" w:color="auto" w:fill="auto"/>
            <w:textDirection w:val="btLr"/>
            <w:vAlign w:val="center"/>
            <w:hideMark/>
          </w:tcPr>
          <w:p w:rsidR="00FF50E6" w:rsidRPr="00A63235" w:rsidRDefault="00FF50E6" w:rsidP="00A455AD">
            <w:pPr>
              <w:keepLines/>
              <w:widowControl w:val="0"/>
              <w:spacing w:after="0" w:line="240" w:lineRule="auto"/>
              <w:ind w:left="113" w:right="113"/>
              <w:jc w:val="center"/>
              <w:rPr>
                <w:rFonts w:eastAsia="Times New Roman"/>
                <w:b/>
                <w:color w:val="auto"/>
                <w:sz w:val="20"/>
                <w:szCs w:val="20"/>
                <w:lang w:eastAsia="ru-RU"/>
              </w:rPr>
            </w:pPr>
            <w:r w:rsidRPr="00A63235">
              <w:rPr>
                <w:rFonts w:eastAsia="Times New Roman"/>
                <w:b/>
                <w:color w:val="auto"/>
                <w:sz w:val="20"/>
                <w:szCs w:val="20"/>
                <w:lang w:eastAsia="ru-RU"/>
              </w:rPr>
              <w:t>Проектная мощность (мест)</w:t>
            </w:r>
          </w:p>
        </w:tc>
        <w:tc>
          <w:tcPr>
            <w:tcW w:w="471" w:type="pct"/>
            <w:shd w:val="clear" w:color="auto" w:fill="auto"/>
            <w:textDirection w:val="btLr"/>
            <w:vAlign w:val="center"/>
            <w:hideMark/>
          </w:tcPr>
          <w:p w:rsidR="00FF50E6" w:rsidRPr="00A63235" w:rsidRDefault="00FF50E6" w:rsidP="00A455AD">
            <w:pPr>
              <w:keepLines/>
              <w:widowControl w:val="0"/>
              <w:spacing w:after="0" w:line="240" w:lineRule="auto"/>
              <w:ind w:left="113" w:right="113"/>
              <w:jc w:val="center"/>
              <w:rPr>
                <w:rFonts w:eastAsia="Times New Roman"/>
                <w:b/>
                <w:color w:val="auto"/>
                <w:sz w:val="20"/>
                <w:szCs w:val="20"/>
                <w:lang w:eastAsia="ru-RU"/>
              </w:rPr>
            </w:pPr>
            <w:r w:rsidRPr="00A63235">
              <w:rPr>
                <w:rFonts w:eastAsia="Times New Roman"/>
                <w:b/>
                <w:color w:val="auto"/>
                <w:sz w:val="20"/>
                <w:szCs w:val="20"/>
                <w:lang w:eastAsia="ru-RU"/>
              </w:rPr>
              <w:t>Фактическая мощность (мест)</w:t>
            </w:r>
          </w:p>
        </w:tc>
        <w:tc>
          <w:tcPr>
            <w:tcW w:w="470" w:type="pct"/>
            <w:shd w:val="clear" w:color="auto" w:fill="auto"/>
            <w:textDirection w:val="btLr"/>
            <w:vAlign w:val="center"/>
            <w:hideMark/>
          </w:tcPr>
          <w:p w:rsidR="00FF50E6" w:rsidRPr="00A63235" w:rsidRDefault="00FF50E6" w:rsidP="00A455AD">
            <w:pPr>
              <w:keepLines/>
              <w:widowControl w:val="0"/>
              <w:spacing w:after="0" w:line="240" w:lineRule="auto"/>
              <w:ind w:left="113" w:right="113"/>
              <w:jc w:val="center"/>
              <w:rPr>
                <w:rFonts w:eastAsia="Times New Roman"/>
                <w:b/>
                <w:color w:val="auto"/>
                <w:sz w:val="20"/>
                <w:szCs w:val="20"/>
                <w:lang w:eastAsia="ru-RU"/>
              </w:rPr>
            </w:pPr>
            <w:r w:rsidRPr="00A63235">
              <w:rPr>
                <w:rFonts w:eastAsia="Times New Roman"/>
                <w:b/>
                <w:color w:val="auto"/>
                <w:sz w:val="20"/>
                <w:szCs w:val="20"/>
                <w:lang w:eastAsia="ru-RU"/>
              </w:rPr>
              <w:t>Год посл. кап. рем. здания</w:t>
            </w:r>
          </w:p>
        </w:tc>
        <w:tc>
          <w:tcPr>
            <w:tcW w:w="471" w:type="pct"/>
            <w:shd w:val="clear" w:color="auto" w:fill="auto"/>
            <w:textDirection w:val="btLr"/>
            <w:vAlign w:val="center"/>
            <w:hideMark/>
          </w:tcPr>
          <w:p w:rsidR="00FF50E6" w:rsidRPr="00A63235" w:rsidRDefault="00FF50E6" w:rsidP="00A455AD">
            <w:pPr>
              <w:keepLines/>
              <w:widowControl w:val="0"/>
              <w:spacing w:after="0" w:line="240" w:lineRule="auto"/>
              <w:ind w:left="113" w:right="113"/>
              <w:jc w:val="center"/>
              <w:rPr>
                <w:rFonts w:eastAsia="Times New Roman"/>
                <w:b/>
                <w:color w:val="auto"/>
                <w:sz w:val="20"/>
                <w:szCs w:val="20"/>
                <w:lang w:eastAsia="ru-RU"/>
              </w:rPr>
            </w:pPr>
            <w:r w:rsidRPr="00A63235">
              <w:rPr>
                <w:rFonts w:eastAsia="Times New Roman"/>
                <w:b/>
                <w:color w:val="auto"/>
                <w:sz w:val="20"/>
                <w:szCs w:val="20"/>
                <w:lang w:eastAsia="ru-RU"/>
              </w:rPr>
              <w:t>Проц. физического износа</w:t>
            </w:r>
          </w:p>
        </w:tc>
      </w:tr>
      <w:tr w:rsidR="006127E6" w:rsidRPr="00A63235" w:rsidTr="00110A2F">
        <w:trPr>
          <w:cantSplit/>
          <w:trHeight w:val="505"/>
        </w:trPr>
        <w:tc>
          <w:tcPr>
            <w:tcW w:w="361" w:type="pct"/>
            <w:vAlign w:val="center"/>
          </w:tcPr>
          <w:p w:rsidR="00FF50E6" w:rsidRPr="00A63235" w:rsidRDefault="00FF50E6" w:rsidP="00415E4B">
            <w:pPr>
              <w:pStyle w:val="af"/>
              <w:keepLines/>
              <w:numPr>
                <w:ilvl w:val="0"/>
                <w:numId w:val="50"/>
              </w:numPr>
              <w:ind w:left="284" w:firstLine="0"/>
              <w:jc w:val="center"/>
              <w:rPr>
                <w:b w:val="0"/>
                <w:color w:val="auto"/>
              </w:rPr>
            </w:pPr>
          </w:p>
        </w:tc>
        <w:tc>
          <w:tcPr>
            <w:tcW w:w="2285" w:type="pct"/>
            <w:vAlign w:val="center"/>
          </w:tcPr>
          <w:p w:rsidR="00FF50E6" w:rsidRPr="00A63235" w:rsidRDefault="00FF50E6" w:rsidP="0041088B">
            <w:pPr>
              <w:pStyle w:val="af"/>
              <w:keepLines/>
              <w:rPr>
                <w:b w:val="0"/>
                <w:color w:val="auto"/>
              </w:rPr>
            </w:pPr>
            <w:r w:rsidRPr="00A63235">
              <w:rPr>
                <w:b w:val="0"/>
                <w:color w:val="auto"/>
              </w:rPr>
              <w:t>МКОУ «Детский сад «</w:t>
            </w:r>
            <w:r w:rsidR="0041088B">
              <w:rPr>
                <w:b w:val="0"/>
                <w:color w:val="auto"/>
              </w:rPr>
              <w:t>Светлячок</w:t>
            </w:r>
            <w:r w:rsidRPr="00A63235">
              <w:rPr>
                <w:b w:val="0"/>
                <w:color w:val="auto"/>
              </w:rPr>
              <w:t xml:space="preserve">», </w:t>
            </w:r>
            <w:r w:rsidR="008D08E2">
              <w:rPr>
                <w:b w:val="0"/>
                <w:color w:val="auto"/>
              </w:rPr>
              <w:t>с. Анди</w:t>
            </w:r>
          </w:p>
        </w:tc>
        <w:tc>
          <w:tcPr>
            <w:tcW w:w="392" w:type="pct"/>
            <w:vAlign w:val="center"/>
          </w:tcPr>
          <w:p w:rsidR="00FF50E6" w:rsidRPr="00A63235" w:rsidRDefault="0041088B" w:rsidP="00A455AD">
            <w:pPr>
              <w:keepLines/>
              <w:spacing w:after="0" w:line="240" w:lineRule="auto"/>
              <w:jc w:val="center"/>
              <w:rPr>
                <w:color w:val="auto"/>
                <w:kern w:val="1"/>
                <w:sz w:val="20"/>
                <w:szCs w:val="20"/>
              </w:rPr>
            </w:pPr>
            <w:r>
              <w:rPr>
                <w:color w:val="auto"/>
                <w:kern w:val="1"/>
                <w:sz w:val="20"/>
                <w:szCs w:val="20"/>
              </w:rPr>
              <w:t>1975</w:t>
            </w:r>
          </w:p>
        </w:tc>
        <w:tc>
          <w:tcPr>
            <w:tcW w:w="549" w:type="pct"/>
            <w:vAlign w:val="center"/>
          </w:tcPr>
          <w:p w:rsidR="00FF50E6" w:rsidRPr="00A63235" w:rsidRDefault="0041088B" w:rsidP="00A455AD">
            <w:pPr>
              <w:keepLines/>
              <w:spacing w:after="0" w:line="240" w:lineRule="auto"/>
              <w:jc w:val="center"/>
              <w:rPr>
                <w:color w:val="auto"/>
                <w:kern w:val="1"/>
                <w:sz w:val="20"/>
                <w:szCs w:val="20"/>
              </w:rPr>
            </w:pPr>
            <w:r>
              <w:rPr>
                <w:color w:val="auto"/>
                <w:kern w:val="1"/>
                <w:sz w:val="20"/>
                <w:szCs w:val="20"/>
              </w:rPr>
              <w:t>30</w:t>
            </w:r>
          </w:p>
        </w:tc>
        <w:tc>
          <w:tcPr>
            <w:tcW w:w="471" w:type="pct"/>
            <w:shd w:val="clear" w:color="auto" w:fill="auto"/>
            <w:vAlign w:val="center"/>
          </w:tcPr>
          <w:p w:rsidR="00FF50E6" w:rsidRPr="00A63235" w:rsidRDefault="0041088B" w:rsidP="00A455AD">
            <w:pPr>
              <w:keepLines/>
              <w:spacing w:after="0" w:line="240" w:lineRule="auto"/>
              <w:jc w:val="center"/>
              <w:rPr>
                <w:color w:val="auto"/>
                <w:kern w:val="1"/>
                <w:sz w:val="20"/>
                <w:szCs w:val="20"/>
              </w:rPr>
            </w:pPr>
            <w:r>
              <w:rPr>
                <w:color w:val="auto"/>
                <w:kern w:val="1"/>
                <w:sz w:val="20"/>
                <w:szCs w:val="20"/>
              </w:rPr>
              <w:t>60</w:t>
            </w:r>
          </w:p>
        </w:tc>
        <w:tc>
          <w:tcPr>
            <w:tcW w:w="470" w:type="pct"/>
            <w:vAlign w:val="center"/>
          </w:tcPr>
          <w:p w:rsidR="00FF50E6" w:rsidRPr="00A63235" w:rsidRDefault="00931B86" w:rsidP="0041088B">
            <w:pPr>
              <w:keepLines/>
              <w:spacing w:after="0" w:line="240" w:lineRule="auto"/>
              <w:jc w:val="center"/>
              <w:rPr>
                <w:color w:val="auto"/>
                <w:kern w:val="1"/>
                <w:sz w:val="20"/>
                <w:szCs w:val="20"/>
              </w:rPr>
            </w:pPr>
            <w:r>
              <w:rPr>
                <w:color w:val="auto"/>
                <w:kern w:val="1"/>
                <w:sz w:val="20"/>
                <w:szCs w:val="20"/>
              </w:rPr>
              <w:t>20</w:t>
            </w:r>
            <w:r w:rsidR="0041088B">
              <w:rPr>
                <w:color w:val="auto"/>
                <w:kern w:val="1"/>
                <w:sz w:val="20"/>
                <w:szCs w:val="20"/>
              </w:rPr>
              <w:t>11</w:t>
            </w:r>
          </w:p>
        </w:tc>
        <w:tc>
          <w:tcPr>
            <w:tcW w:w="471" w:type="pct"/>
            <w:vAlign w:val="center"/>
          </w:tcPr>
          <w:p w:rsidR="00FF50E6" w:rsidRPr="00A63235" w:rsidRDefault="0041088B" w:rsidP="00A455AD">
            <w:pPr>
              <w:keepLines/>
              <w:spacing w:after="0" w:line="240" w:lineRule="auto"/>
              <w:jc w:val="center"/>
              <w:rPr>
                <w:color w:val="auto"/>
                <w:kern w:val="1"/>
                <w:sz w:val="20"/>
                <w:szCs w:val="20"/>
              </w:rPr>
            </w:pPr>
            <w:r>
              <w:rPr>
                <w:color w:val="auto"/>
                <w:kern w:val="1"/>
                <w:sz w:val="20"/>
                <w:szCs w:val="20"/>
              </w:rPr>
              <w:t>48</w:t>
            </w:r>
          </w:p>
        </w:tc>
      </w:tr>
      <w:tr w:rsidR="00F070D7" w:rsidRPr="00A63235" w:rsidTr="00110A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94"/>
        </w:trPr>
        <w:tc>
          <w:tcPr>
            <w:tcW w:w="3038" w:type="pct"/>
            <w:gridSpan w:val="3"/>
            <w:tcBorders>
              <w:top w:val="single" w:sz="4" w:space="0" w:color="000000"/>
              <w:left w:val="single" w:sz="4" w:space="0" w:color="000000"/>
              <w:bottom w:val="single" w:sz="4" w:space="0" w:color="000000"/>
              <w:right w:val="single" w:sz="4" w:space="0" w:color="000000"/>
            </w:tcBorders>
            <w:vAlign w:val="center"/>
          </w:tcPr>
          <w:p w:rsidR="00F070D7" w:rsidRPr="00A63235" w:rsidRDefault="00F070D7" w:rsidP="00F070D7">
            <w:pPr>
              <w:pStyle w:val="af"/>
              <w:keepLines/>
              <w:jc w:val="center"/>
              <w:rPr>
                <w:color w:val="auto"/>
              </w:rPr>
            </w:pPr>
            <w:r w:rsidRPr="00A63235">
              <w:rPr>
                <w:color w:val="auto"/>
              </w:rPr>
              <w:t>Итого</w:t>
            </w:r>
          </w:p>
        </w:tc>
        <w:tc>
          <w:tcPr>
            <w:tcW w:w="549" w:type="pct"/>
            <w:tcBorders>
              <w:top w:val="single" w:sz="4" w:space="0" w:color="000000"/>
              <w:left w:val="single" w:sz="4" w:space="0" w:color="000000"/>
              <w:bottom w:val="single" w:sz="4" w:space="0" w:color="000000"/>
              <w:right w:val="single" w:sz="4" w:space="0" w:color="000000"/>
            </w:tcBorders>
            <w:vAlign w:val="center"/>
          </w:tcPr>
          <w:p w:rsidR="00F070D7" w:rsidRPr="00F070D7" w:rsidRDefault="00A75112" w:rsidP="00F070D7">
            <w:pPr>
              <w:pStyle w:val="af"/>
              <w:keepLines/>
              <w:jc w:val="center"/>
              <w:rPr>
                <w:color w:val="auto"/>
              </w:rPr>
            </w:pPr>
            <w:r>
              <w:rPr>
                <w:color w:val="auto"/>
              </w:rPr>
              <w:t>30</w:t>
            </w:r>
          </w:p>
        </w:tc>
        <w:tc>
          <w:tcPr>
            <w:tcW w:w="471" w:type="pct"/>
            <w:tcBorders>
              <w:top w:val="single" w:sz="4" w:space="0" w:color="000000"/>
              <w:left w:val="single" w:sz="4" w:space="0" w:color="000000"/>
              <w:bottom w:val="single" w:sz="4" w:space="0" w:color="000000"/>
              <w:right w:val="single" w:sz="4" w:space="0" w:color="000000"/>
            </w:tcBorders>
            <w:vAlign w:val="center"/>
          </w:tcPr>
          <w:p w:rsidR="00F070D7" w:rsidRPr="00A63235" w:rsidRDefault="00A75112" w:rsidP="00F070D7">
            <w:pPr>
              <w:pStyle w:val="af"/>
              <w:keepLines/>
              <w:jc w:val="center"/>
              <w:rPr>
                <w:color w:val="auto"/>
              </w:rPr>
            </w:pPr>
            <w:r>
              <w:rPr>
                <w:color w:val="auto"/>
              </w:rPr>
              <w:t>60</w:t>
            </w:r>
          </w:p>
        </w:tc>
        <w:tc>
          <w:tcPr>
            <w:tcW w:w="470" w:type="pct"/>
            <w:tcBorders>
              <w:top w:val="single" w:sz="4" w:space="0" w:color="000000"/>
              <w:left w:val="single" w:sz="4" w:space="0" w:color="000000"/>
              <w:bottom w:val="single" w:sz="4" w:space="0" w:color="000000"/>
              <w:right w:val="single" w:sz="4" w:space="0" w:color="000000"/>
            </w:tcBorders>
            <w:vAlign w:val="center"/>
          </w:tcPr>
          <w:p w:rsidR="00F070D7" w:rsidRPr="00A63235" w:rsidRDefault="00F070D7" w:rsidP="00F070D7">
            <w:pPr>
              <w:pStyle w:val="af"/>
              <w:keepLines/>
              <w:jc w:val="center"/>
              <w:rPr>
                <w:color w:val="auto"/>
              </w:rPr>
            </w:pPr>
          </w:p>
        </w:tc>
        <w:tc>
          <w:tcPr>
            <w:tcW w:w="471" w:type="pct"/>
            <w:tcBorders>
              <w:top w:val="single" w:sz="4" w:space="0" w:color="000000"/>
              <w:left w:val="single" w:sz="4" w:space="0" w:color="000000"/>
              <w:bottom w:val="single" w:sz="4" w:space="0" w:color="000000"/>
              <w:right w:val="single" w:sz="4" w:space="0" w:color="000000"/>
            </w:tcBorders>
            <w:vAlign w:val="center"/>
          </w:tcPr>
          <w:p w:rsidR="00F070D7" w:rsidRPr="00A63235" w:rsidRDefault="00F070D7" w:rsidP="00F070D7">
            <w:pPr>
              <w:pStyle w:val="af"/>
              <w:keepLines/>
              <w:jc w:val="center"/>
              <w:rPr>
                <w:color w:val="auto"/>
              </w:rPr>
            </w:pPr>
            <w:r w:rsidRPr="00A63235">
              <w:rPr>
                <w:color w:val="auto"/>
              </w:rPr>
              <w:t>-</w:t>
            </w:r>
          </w:p>
        </w:tc>
      </w:tr>
    </w:tbl>
    <w:p w:rsidR="003E4825" w:rsidRPr="00A63235" w:rsidRDefault="003E4825" w:rsidP="007D648A">
      <w:pPr>
        <w:keepLines/>
        <w:suppressAutoHyphens/>
        <w:spacing w:before="240" w:after="0" w:line="360" w:lineRule="auto"/>
        <w:ind w:firstLine="851"/>
        <w:jc w:val="both"/>
        <w:rPr>
          <w:bCs/>
          <w:i/>
          <w:iCs/>
          <w:color w:val="auto"/>
          <w:kern w:val="1"/>
        </w:rPr>
      </w:pPr>
      <w:r>
        <w:rPr>
          <w:bCs/>
          <w:i/>
          <w:iCs/>
          <w:color w:val="auto"/>
          <w:kern w:val="1"/>
        </w:rPr>
        <w:t>Исходя из вышеизложенного, делаем вывод, что для удовлетворения потребности населения объектами дошкольного образования т</w:t>
      </w:r>
      <w:r w:rsidRPr="00A63235">
        <w:rPr>
          <w:bCs/>
          <w:i/>
          <w:iCs/>
          <w:color w:val="auto"/>
          <w:kern w:val="1"/>
        </w:rPr>
        <w:t>ребуется строительство нов</w:t>
      </w:r>
      <w:r>
        <w:rPr>
          <w:bCs/>
          <w:i/>
          <w:iCs/>
          <w:color w:val="auto"/>
          <w:kern w:val="1"/>
        </w:rPr>
        <w:t>ых</w:t>
      </w:r>
      <w:r w:rsidRPr="00A63235">
        <w:rPr>
          <w:bCs/>
          <w:i/>
          <w:iCs/>
          <w:color w:val="auto"/>
          <w:kern w:val="1"/>
        </w:rPr>
        <w:t xml:space="preserve"> здани</w:t>
      </w:r>
      <w:r>
        <w:rPr>
          <w:bCs/>
          <w:i/>
          <w:iCs/>
          <w:color w:val="auto"/>
          <w:kern w:val="1"/>
        </w:rPr>
        <w:t>й</w:t>
      </w:r>
      <w:r w:rsidRPr="00A63235">
        <w:rPr>
          <w:bCs/>
          <w:i/>
          <w:iCs/>
          <w:color w:val="auto"/>
          <w:kern w:val="1"/>
        </w:rPr>
        <w:t>, большей площади, оснащенн</w:t>
      </w:r>
      <w:r>
        <w:rPr>
          <w:bCs/>
          <w:i/>
          <w:iCs/>
          <w:color w:val="auto"/>
          <w:kern w:val="1"/>
        </w:rPr>
        <w:t>ых</w:t>
      </w:r>
      <w:r w:rsidRPr="00A63235">
        <w:rPr>
          <w:bCs/>
          <w:i/>
          <w:iCs/>
          <w:color w:val="auto"/>
          <w:kern w:val="1"/>
        </w:rPr>
        <w:t xml:space="preserve"> современными средствами коммуникации.</w:t>
      </w:r>
    </w:p>
    <w:p w:rsidR="002E329F" w:rsidRPr="00A63235" w:rsidRDefault="005D34D6" w:rsidP="002E329F">
      <w:pPr>
        <w:keepLines/>
        <w:suppressAutoHyphens/>
        <w:spacing w:after="0" w:line="336" w:lineRule="auto"/>
        <w:jc w:val="center"/>
        <w:rPr>
          <w:b/>
          <w:i/>
          <w:color w:val="auto"/>
          <w:kern w:val="1"/>
        </w:rPr>
      </w:pPr>
      <w:r w:rsidRPr="00A63235">
        <w:rPr>
          <w:b/>
          <w:i/>
          <w:color w:val="auto"/>
          <w:kern w:val="1"/>
        </w:rPr>
        <w:t>Учреждения среднего и основного школьного образования</w:t>
      </w:r>
    </w:p>
    <w:p w:rsidR="00130C85" w:rsidRPr="00A63235" w:rsidRDefault="00130C85" w:rsidP="006949A4">
      <w:pPr>
        <w:keepLines/>
        <w:suppressAutoHyphens/>
        <w:spacing w:after="0" w:line="360" w:lineRule="auto"/>
        <w:ind w:firstLine="851"/>
        <w:jc w:val="both"/>
        <w:rPr>
          <w:bCs/>
          <w:iCs/>
          <w:color w:val="auto"/>
          <w:kern w:val="1"/>
        </w:rPr>
      </w:pPr>
      <w:r w:rsidRPr="00A63235">
        <w:rPr>
          <w:bCs/>
          <w:iCs/>
          <w:color w:val="auto"/>
        </w:rPr>
        <w:t xml:space="preserve">Общеобразовательные учебные заведения представлены </w:t>
      </w:r>
      <w:r w:rsidR="008F7AB7">
        <w:rPr>
          <w:bCs/>
          <w:iCs/>
          <w:color w:val="auto"/>
        </w:rPr>
        <w:t xml:space="preserve">3-мя школами: </w:t>
      </w:r>
      <w:r w:rsidR="005C5E18">
        <w:rPr>
          <w:bCs/>
          <w:iCs/>
          <w:color w:val="auto"/>
        </w:rPr>
        <w:t>2</w:t>
      </w:r>
      <w:r w:rsidR="00931B86">
        <w:rPr>
          <w:bCs/>
          <w:iCs/>
          <w:color w:val="auto"/>
        </w:rPr>
        <w:t>-мя</w:t>
      </w:r>
      <w:r w:rsidRPr="00A63235">
        <w:rPr>
          <w:bCs/>
          <w:iCs/>
          <w:color w:val="auto"/>
        </w:rPr>
        <w:t xml:space="preserve"> средними </w:t>
      </w:r>
      <w:r w:rsidR="005C5E18">
        <w:rPr>
          <w:bCs/>
          <w:iCs/>
          <w:color w:val="auto"/>
        </w:rPr>
        <w:t>в селе Анди и одной начальной в селе Гунха</w:t>
      </w:r>
      <w:r w:rsidRPr="00A63235">
        <w:rPr>
          <w:bCs/>
          <w:iCs/>
          <w:color w:val="auto"/>
        </w:rPr>
        <w:t xml:space="preserve"> общей проектной </w:t>
      </w:r>
      <w:r w:rsidRPr="00A63235">
        <w:rPr>
          <w:bCs/>
          <w:iCs/>
          <w:color w:val="auto"/>
          <w:kern w:val="1"/>
        </w:rPr>
        <w:t xml:space="preserve">мощностью </w:t>
      </w:r>
      <w:r w:rsidR="005C5E18">
        <w:rPr>
          <w:bCs/>
          <w:iCs/>
          <w:color w:val="auto"/>
          <w:kern w:val="1"/>
        </w:rPr>
        <w:t>380</w:t>
      </w:r>
      <w:r w:rsidRPr="00A63235">
        <w:rPr>
          <w:bCs/>
          <w:iCs/>
          <w:color w:val="auto"/>
          <w:kern w:val="1"/>
        </w:rPr>
        <w:t xml:space="preserve"> мест</w:t>
      </w:r>
      <w:r w:rsidR="005C5E18">
        <w:rPr>
          <w:bCs/>
          <w:iCs/>
          <w:color w:val="auto"/>
          <w:kern w:val="1"/>
        </w:rPr>
        <w:t>. Все учреждения построены в 90</w:t>
      </w:r>
      <w:r w:rsidR="008F7AB7">
        <w:rPr>
          <w:bCs/>
          <w:iCs/>
          <w:color w:val="auto"/>
          <w:kern w:val="1"/>
        </w:rPr>
        <w:t>-</w:t>
      </w:r>
      <w:r w:rsidR="005C5E18">
        <w:rPr>
          <w:bCs/>
          <w:iCs/>
          <w:color w:val="auto"/>
          <w:kern w:val="1"/>
        </w:rPr>
        <w:t>тые годы прошлого столетия, и, хоть недавно прошли капитальный ремонт, уступают в архитектурном плане современным типовым постройкам.</w:t>
      </w:r>
    </w:p>
    <w:p w:rsidR="002E329F" w:rsidRDefault="008F7AB7" w:rsidP="008F7AB7">
      <w:pPr>
        <w:pStyle w:val="a5"/>
        <w:keepLines/>
        <w:numPr>
          <w:ilvl w:val="0"/>
          <w:numId w:val="63"/>
        </w:numPr>
        <w:suppressAutoHyphens/>
        <w:spacing w:after="0" w:line="360" w:lineRule="auto"/>
        <w:ind w:left="0" w:firstLine="851"/>
        <w:jc w:val="both"/>
        <w:rPr>
          <w:color w:val="auto"/>
        </w:rPr>
      </w:pPr>
      <w:r>
        <w:rPr>
          <w:color w:val="auto"/>
        </w:rPr>
        <w:lastRenderedPageBreak/>
        <w:t>М</w:t>
      </w:r>
      <w:r w:rsidR="00F64DEB" w:rsidRPr="00A63235">
        <w:rPr>
          <w:color w:val="auto"/>
        </w:rPr>
        <w:t>униципальное казенное образовательное учреждение «</w:t>
      </w:r>
      <w:r w:rsidR="00931B86">
        <w:rPr>
          <w:color w:val="auto"/>
        </w:rPr>
        <w:t xml:space="preserve">Андийская СОШ №1», </w:t>
      </w:r>
      <w:r w:rsidR="006949A4" w:rsidRPr="00A63235">
        <w:rPr>
          <w:color w:val="auto"/>
        </w:rPr>
        <w:t xml:space="preserve">общая площадь составляет 240 кв.м, площадь прилегаемой территории составляет 350 кв.м., </w:t>
      </w:r>
      <w:r w:rsidR="00F64DEB" w:rsidRPr="00A63235">
        <w:rPr>
          <w:color w:val="auto"/>
        </w:rPr>
        <w:t xml:space="preserve">проектной мощностью </w:t>
      </w:r>
      <w:r>
        <w:rPr>
          <w:color w:val="auto"/>
        </w:rPr>
        <w:t>22</w:t>
      </w:r>
      <w:r w:rsidR="00931B86">
        <w:rPr>
          <w:color w:val="auto"/>
        </w:rPr>
        <w:t>0</w:t>
      </w:r>
      <w:r w:rsidR="00F64DEB" w:rsidRPr="00A63235">
        <w:rPr>
          <w:color w:val="auto"/>
        </w:rPr>
        <w:t xml:space="preserve"> мест.</w:t>
      </w:r>
      <w:r w:rsidR="003C7621" w:rsidRPr="00A63235">
        <w:rPr>
          <w:color w:val="auto"/>
        </w:rPr>
        <w:t xml:space="preserve"> </w:t>
      </w:r>
      <w:r w:rsidR="00F64DEB" w:rsidRPr="00A63235">
        <w:rPr>
          <w:color w:val="auto"/>
        </w:rPr>
        <w:t xml:space="preserve">Фактическая посещаемость на 1.01.2015 года составила </w:t>
      </w:r>
      <w:r>
        <w:rPr>
          <w:color w:val="auto"/>
        </w:rPr>
        <w:t>39</w:t>
      </w:r>
      <w:r w:rsidR="00931B86">
        <w:rPr>
          <w:color w:val="auto"/>
        </w:rPr>
        <w:t>0</w:t>
      </w:r>
      <w:r w:rsidR="00F64DEB" w:rsidRPr="00A63235">
        <w:rPr>
          <w:color w:val="auto"/>
        </w:rPr>
        <w:t xml:space="preserve"> человек, </w:t>
      </w:r>
      <w:r w:rsidR="00903D85" w:rsidRPr="00A63235">
        <w:rPr>
          <w:color w:val="auto"/>
        </w:rPr>
        <w:t>при</w:t>
      </w:r>
      <w:r w:rsidR="00863DEE" w:rsidRPr="00A63235">
        <w:rPr>
          <w:color w:val="auto"/>
        </w:rPr>
        <w:t xml:space="preserve"> </w:t>
      </w:r>
      <w:r w:rsidR="00903D85" w:rsidRPr="00A63235">
        <w:rPr>
          <w:color w:val="auto"/>
        </w:rPr>
        <w:t xml:space="preserve">этом степень загруженности составляет </w:t>
      </w:r>
      <w:r>
        <w:rPr>
          <w:color w:val="auto"/>
        </w:rPr>
        <w:t>20</w:t>
      </w:r>
      <w:r w:rsidR="00870050">
        <w:rPr>
          <w:color w:val="auto"/>
        </w:rPr>
        <w:t>0</w:t>
      </w:r>
      <w:r w:rsidR="00903D85" w:rsidRPr="00A63235">
        <w:rPr>
          <w:color w:val="auto"/>
        </w:rPr>
        <w:t>%.</w:t>
      </w:r>
      <w:r w:rsidR="003C7621" w:rsidRPr="00A63235">
        <w:rPr>
          <w:color w:val="auto"/>
        </w:rPr>
        <w:t xml:space="preserve"> </w:t>
      </w:r>
      <w:r w:rsidR="009F0C06" w:rsidRPr="00A63235">
        <w:rPr>
          <w:color w:val="auto"/>
        </w:rPr>
        <w:t xml:space="preserve">Здание приспособленное, </w:t>
      </w:r>
      <w:r w:rsidR="006A79E3" w:rsidRPr="00A63235">
        <w:rPr>
          <w:color w:val="auto"/>
        </w:rPr>
        <w:t>капитальное</w:t>
      </w:r>
      <w:r w:rsidR="009F0C06" w:rsidRPr="00A63235">
        <w:rPr>
          <w:color w:val="auto"/>
        </w:rPr>
        <w:t xml:space="preserve">, </w:t>
      </w:r>
      <w:r w:rsidR="001636DE">
        <w:rPr>
          <w:color w:val="auto"/>
        </w:rPr>
        <w:t>2</w:t>
      </w:r>
      <w:r w:rsidR="001E2329" w:rsidRPr="00A63235">
        <w:rPr>
          <w:color w:val="auto"/>
        </w:rPr>
        <w:t>-</w:t>
      </w:r>
      <w:r w:rsidR="001636DE">
        <w:rPr>
          <w:color w:val="auto"/>
        </w:rPr>
        <w:t>у</w:t>
      </w:r>
      <w:r w:rsidR="001E2329" w:rsidRPr="00A63235">
        <w:rPr>
          <w:color w:val="auto"/>
        </w:rPr>
        <w:t>х</w:t>
      </w:r>
      <w:r w:rsidR="009F0C06" w:rsidRPr="00A63235">
        <w:rPr>
          <w:color w:val="auto"/>
        </w:rPr>
        <w:t>этажное, 19</w:t>
      </w:r>
      <w:r>
        <w:rPr>
          <w:color w:val="auto"/>
        </w:rPr>
        <w:t>99</w:t>
      </w:r>
      <w:r w:rsidR="009F0C06" w:rsidRPr="00A63235">
        <w:rPr>
          <w:color w:val="auto"/>
        </w:rPr>
        <w:t xml:space="preserve"> года постройки.</w:t>
      </w:r>
      <w:r w:rsidR="003C7621" w:rsidRPr="00A63235">
        <w:rPr>
          <w:color w:val="auto"/>
        </w:rPr>
        <w:t xml:space="preserve"> У</w:t>
      </w:r>
      <w:r w:rsidR="009F0C06" w:rsidRPr="00A63235">
        <w:rPr>
          <w:color w:val="auto"/>
        </w:rPr>
        <w:t xml:space="preserve">ровень износа </w:t>
      </w:r>
      <w:r>
        <w:rPr>
          <w:color w:val="auto"/>
        </w:rPr>
        <w:t xml:space="preserve">с учетом проведения в 2010 году капитального ремонта </w:t>
      </w:r>
      <w:r w:rsidRPr="00A63235">
        <w:rPr>
          <w:color w:val="auto"/>
        </w:rPr>
        <w:t xml:space="preserve">составляет </w:t>
      </w:r>
      <w:r>
        <w:rPr>
          <w:color w:val="auto"/>
        </w:rPr>
        <w:t>1</w:t>
      </w:r>
      <w:r w:rsidR="00CE48A3">
        <w:rPr>
          <w:color w:val="auto"/>
        </w:rPr>
        <w:t>0</w:t>
      </w:r>
      <w:r w:rsidR="009F0C06" w:rsidRPr="00A63235">
        <w:rPr>
          <w:color w:val="auto"/>
        </w:rPr>
        <w:t xml:space="preserve">%, проектный срок службы здания </w:t>
      </w:r>
      <w:r>
        <w:rPr>
          <w:color w:val="auto"/>
        </w:rPr>
        <w:t>100</w:t>
      </w:r>
      <w:r w:rsidR="008D673F" w:rsidRPr="00A63235">
        <w:rPr>
          <w:color w:val="auto"/>
        </w:rPr>
        <w:t xml:space="preserve"> лет</w:t>
      </w:r>
      <w:r w:rsidR="009F0C06" w:rsidRPr="00A63235">
        <w:rPr>
          <w:color w:val="auto"/>
        </w:rPr>
        <w:t>.</w:t>
      </w:r>
      <w:r w:rsidR="00863DEE" w:rsidRPr="00A63235">
        <w:rPr>
          <w:color w:val="auto"/>
        </w:rPr>
        <w:t xml:space="preserve"> </w:t>
      </w:r>
      <w:r w:rsidR="009F0C06" w:rsidRPr="00A63235">
        <w:rPr>
          <w:color w:val="auto"/>
        </w:rPr>
        <w:t xml:space="preserve">Существует необходимость в </w:t>
      </w:r>
      <w:r w:rsidR="00AE2446" w:rsidRPr="00A63235">
        <w:rPr>
          <w:color w:val="auto"/>
        </w:rPr>
        <w:t>капитальном ремонте и модернизации.</w:t>
      </w:r>
    </w:p>
    <w:p w:rsidR="001636DE" w:rsidRDefault="008F7AB7" w:rsidP="008F7AB7">
      <w:pPr>
        <w:pStyle w:val="a5"/>
        <w:numPr>
          <w:ilvl w:val="0"/>
          <w:numId w:val="63"/>
        </w:numPr>
        <w:suppressAutoHyphens/>
        <w:spacing w:after="0" w:line="360" w:lineRule="auto"/>
        <w:ind w:left="0" w:firstLine="851"/>
        <w:jc w:val="both"/>
        <w:rPr>
          <w:color w:val="auto"/>
        </w:rPr>
      </w:pPr>
      <w:r>
        <w:rPr>
          <w:color w:val="auto"/>
        </w:rPr>
        <w:t>М</w:t>
      </w:r>
      <w:r w:rsidR="001636DE" w:rsidRPr="00A63235">
        <w:rPr>
          <w:color w:val="auto"/>
        </w:rPr>
        <w:t xml:space="preserve">униципальное казенное образовательное учреждение </w:t>
      </w:r>
      <w:r w:rsidR="00870050" w:rsidRPr="00A63235">
        <w:rPr>
          <w:color w:val="auto"/>
        </w:rPr>
        <w:t>«</w:t>
      </w:r>
      <w:r w:rsidR="00870050">
        <w:rPr>
          <w:color w:val="auto"/>
        </w:rPr>
        <w:t xml:space="preserve">Андийская СОШ №2», </w:t>
      </w:r>
      <w:r w:rsidR="001636DE" w:rsidRPr="00A63235">
        <w:rPr>
          <w:color w:val="auto"/>
        </w:rPr>
        <w:t xml:space="preserve">общая площадь </w:t>
      </w:r>
      <w:r w:rsidR="00870050">
        <w:rPr>
          <w:color w:val="auto"/>
        </w:rPr>
        <w:t xml:space="preserve">которого </w:t>
      </w:r>
      <w:r w:rsidR="001636DE" w:rsidRPr="00A63235">
        <w:rPr>
          <w:color w:val="auto"/>
        </w:rPr>
        <w:t xml:space="preserve">составляет </w:t>
      </w:r>
      <w:r w:rsidR="001636DE">
        <w:rPr>
          <w:color w:val="auto"/>
        </w:rPr>
        <w:t>7</w:t>
      </w:r>
      <w:r w:rsidR="001636DE" w:rsidRPr="00A63235">
        <w:rPr>
          <w:color w:val="auto"/>
        </w:rPr>
        <w:t xml:space="preserve">40 кв.м, площадь прилегаемой территории составляет 350 кв.м., проектной мощностью </w:t>
      </w:r>
      <w:r>
        <w:rPr>
          <w:color w:val="auto"/>
        </w:rPr>
        <w:t>15</w:t>
      </w:r>
      <w:r w:rsidR="00870050">
        <w:rPr>
          <w:color w:val="auto"/>
        </w:rPr>
        <w:t>0</w:t>
      </w:r>
      <w:r w:rsidR="001636DE" w:rsidRPr="00A63235">
        <w:rPr>
          <w:color w:val="auto"/>
        </w:rPr>
        <w:t xml:space="preserve"> мест. Фактическая посещаемость на 1.01.2015 года составила </w:t>
      </w:r>
      <w:r>
        <w:rPr>
          <w:color w:val="auto"/>
        </w:rPr>
        <w:t>428</w:t>
      </w:r>
      <w:r w:rsidR="001636DE" w:rsidRPr="00A63235">
        <w:rPr>
          <w:color w:val="auto"/>
        </w:rPr>
        <w:t xml:space="preserve"> человек, при этом степень загруженности составляет </w:t>
      </w:r>
      <w:r>
        <w:rPr>
          <w:color w:val="auto"/>
        </w:rPr>
        <w:t>300</w:t>
      </w:r>
      <w:r w:rsidR="001636DE" w:rsidRPr="00A63235">
        <w:rPr>
          <w:color w:val="auto"/>
        </w:rPr>
        <w:t xml:space="preserve">%. Здание приспособленное, капитальное, </w:t>
      </w:r>
      <w:r w:rsidR="00757F5A">
        <w:rPr>
          <w:color w:val="auto"/>
        </w:rPr>
        <w:t>3</w:t>
      </w:r>
      <w:r w:rsidR="001636DE" w:rsidRPr="00A63235">
        <w:rPr>
          <w:color w:val="auto"/>
        </w:rPr>
        <w:t>-</w:t>
      </w:r>
      <w:r w:rsidR="00757F5A">
        <w:rPr>
          <w:color w:val="auto"/>
        </w:rPr>
        <w:t>ё</w:t>
      </w:r>
      <w:r w:rsidR="001636DE" w:rsidRPr="00A63235">
        <w:rPr>
          <w:color w:val="auto"/>
        </w:rPr>
        <w:t>хэтажное, 19</w:t>
      </w:r>
      <w:r>
        <w:rPr>
          <w:color w:val="auto"/>
        </w:rPr>
        <w:t>95</w:t>
      </w:r>
      <w:r w:rsidR="001636DE" w:rsidRPr="00A63235">
        <w:rPr>
          <w:color w:val="auto"/>
        </w:rPr>
        <w:t xml:space="preserve"> года постройки. Уровень износа </w:t>
      </w:r>
      <w:r w:rsidR="00873E71">
        <w:rPr>
          <w:color w:val="auto"/>
        </w:rPr>
        <w:t>с учетом</w:t>
      </w:r>
      <w:r>
        <w:rPr>
          <w:color w:val="auto"/>
        </w:rPr>
        <w:t xml:space="preserve"> проведенного в 2009 году капитального ремонта </w:t>
      </w:r>
      <w:r w:rsidR="001636DE" w:rsidRPr="00A63235">
        <w:rPr>
          <w:color w:val="auto"/>
        </w:rPr>
        <w:t xml:space="preserve">составляет </w:t>
      </w:r>
      <w:r>
        <w:rPr>
          <w:color w:val="auto"/>
        </w:rPr>
        <w:t>25</w:t>
      </w:r>
      <w:r w:rsidR="001636DE" w:rsidRPr="00A63235">
        <w:rPr>
          <w:color w:val="auto"/>
        </w:rPr>
        <w:t xml:space="preserve">%, проектный срок службы здания </w:t>
      </w:r>
      <w:r>
        <w:rPr>
          <w:color w:val="auto"/>
        </w:rPr>
        <w:t>100</w:t>
      </w:r>
      <w:r w:rsidR="001636DE" w:rsidRPr="00A63235">
        <w:rPr>
          <w:color w:val="auto"/>
        </w:rPr>
        <w:t xml:space="preserve"> лет. Существует необходимость в капитальном ремонте и модернизации.</w:t>
      </w:r>
    </w:p>
    <w:p w:rsidR="00757F5A" w:rsidRDefault="008F7AB7" w:rsidP="008F7AB7">
      <w:pPr>
        <w:pStyle w:val="a5"/>
        <w:keepLines/>
        <w:numPr>
          <w:ilvl w:val="0"/>
          <w:numId w:val="63"/>
        </w:numPr>
        <w:suppressAutoHyphens/>
        <w:spacing w:after="0" w:line="360" w:lineRule="auto"/>
        <w:ind w:left="0" w:firstLine="851"/>
        <w:jc w:val="both"/>
        <w:rPr>
          <w:color w:val="auto"/>
        </w:rPr>
      </w:pPr>
      <w:r>
        <w:rPr>
          <w:color w:val="auto"/>
        </w:rPr>
        <w:t>М</w:t>
      </w:r>
      <w:r w:rsidR="00757F5A" w:rsidRPr="00A63235">
        <w:rPr>
          <w:color w:val="auto"/>
        </w:rPr>
        <w:t>униципальное казенное образовательное учреждение «</w:t>
      </w:r>
      <w:r w:rsidR="00870050">
        <w:rPr>
          <w:color w:val="auto"/>
        </w:rPr>
        <w:t>Гун</w:t>
      </w:r>
      <w:r w:rsidR="00757F5A" w:rsidRPr="00A63235">
        <w:rPr>
          <w:color w:val="auto"/>
        </w:rPr>
        <w:t>х</w:t>
      </w:r>
      <w:r w:rsidR="00540558">
        <w:rPr>
          <w:color w:val="auto"/>
        </w:rPr>
        <w:t>ов</w:t>
      </w:r>
      <w:r w:rsidR="00757F5A" w:rsidRPr="00A63235">
        <w:rPr>
          <w:color w:val="auto"/>
        </w:rPr>
        <w:t xml:space="preserve">ская </w:t>
      </w:r>
      <w:r w:rsidR="00870050">
        <w:rPr>
          <w:color w:val="auto"/>
        </w:rPr>
        <w:t>начальная</w:t>
      </w:r>
      <w:r w:rsidR="00757F5A" w:rsidRPr="00A63235">
        <w:rPr>
          <w:color w:val="auto"/>
        </w:rPr>
        <w:t xml:space="preserve"> школа», общая площадь </w:t>
      </w:r>
      <w:r>
        <w:rPr>
          <w:color w:val="auto"/>
        </w:rPr>
        <w:t xml:space="preserve">которого </w:t>
      </w:r>
      <w:r w:rsidR="00757F5A" w:rsidRPr="00A63235">
        <w:rPr>
          <w:color w:val="auto"/>
        </w:rPr>
        <w:t xml:space="preserve">составляет </w:t>
      </w:r>
      <w:r w:rsidR="00870050">
        <w:rPr>
          <w:color w:val="auto"/>
        </w:rPr>
        <w:t>60</w:t>
      </w:r>
      <w:r w:rsidR="00757F5A" w:rsidRPr="00A63235">
        <w:rPr>
          <w:color w:val="auto"/>
        </w:rPr>
        <w:t xml:space="preserve"> кв.м, проектной мощностью </w:t>
      </w:r>
      <w:r w:rsidR="00873E71">
        <w:rPr>
          <w:color w:val="auto"/>
        </w:rPr>
        <w:t>10</w:t>
      </w:r>
      <w:r w:rsidR="00757F5A" w:rsidRPr="00A63235">
        <w:rPr>
          <w:color w:val="auto"/>
        </w:rPr>
        <w:t xml:space="preserve"> мест. Фактическая посещаемость на 1.01.2015 года составила </w:t>
      </w:r>
      <w:r w:rsidR="00873E71">
        <w:rPr>
          <w:color w:val="auto"/>
        </w:rPr>
        <w:t>11</w:t>
      </w:r>
      <w:r w:rsidR="00757F5A" w:rsidRPr="00A63235">
        <w:rPr>
          <w:color w:val="auto"/>
        </w:rPr>
        <w:t xml:space="preserve"> человек, при этом степень загруженности составляет </w:t>
      </w:r>
      <w:r w:rsidR="00873E71">
        <w:rPr>
          <w:color w:val="auto"/>
        </w:rPr>
        <w:t>100</w:t>
      </w:r>
      <w:r w:rsidR="00757F5A" w:rsidRPr="00A63235">
        <w:rPr>
          <w:color w:val="auto"/>
        </w:rPr>
        <w:t xml:space="preserve">%. Здание приспособленное, капитальное, </w:t>
      </w:r>
      <w:r w:rsidR="00870050">
        <w:rPr>
          <w:color w:val="auto"/>
        </w:rPr>
        <w:t>1</w:t>
      </w:r>
      <w:r w:rsidR="00757F5A" w:rsidRPr="00A63235">
        <w:rPr>
          <w:color w:val="auto"/>
        </w:rPr>
        <w:t>-этажное, 19</w:t>
      </w:r>
      <w:r w:rsidR="00873E71">
        <w:rPr>
          <w:color w:val="auto"/>
        </w:rPr>
        <w:t>94</w:t>
      </w:r>
      <w:r w:rsidR="00757F5A" w:rsidRPr="00A63235">
        <w:rPr>
          <w:color w:val="auto"/>
        </w:rPr>
        <w:t xml:space="preserve"> года постройки. Уровень износа </w:t>
      </w:r>
      <w:r w:rsidR="00873E71">
        <w:rPr>
          <w:color w:val="auto"/>
        </w:rPr>
        <w:t xml:space="preserve">с учетом выполненного в 2011 году капитального ремонта </w:t>
      </w:r>
      <w:r w:rsidR="00757F5A" w:rsidRPr="00A63235">
        <w:rPr>
          <w:color w:val="auto"/>
        </w:rPr>
        <w:t xml:space="preserve">составляет </w:t>
      </w:r>
      <w:r w:rsidR="00873E71">
        <w:rPr>
          <w:color w:val="auto"/>
        </w:rPr>
        <w:t>20</w:t>
      </w:r>
      <w:r w:rsidR="00757F5A" w:rsidRPr="00A63235">
        <w:rPr>
          <w:color w:val="auto"/>
        </w:rPr>
        <w:t xml:space="preserve">%, проектный срок службы здания </w:t>
      </w:r>
      <w:r w:rsidR="00873E71">
        <w:rPr>
          <w:color w:val="auto"/>
        </w:rPr>
        <w:t>100</w:t>
      </w:r>
      <w:r w:rsidR="00757F5A" w:rsidRPr="00A63235">
        <w:rPr>
          <w:color w:val="auto"/>
        </w:rPr>
        <w:t xml:space="preserve"> лет. Существует необходимость в капитальном ремонте и модернизации.</w:t>
      </w:r>
    </w:p>
    <w:p w:rsidR="00937076" w:rsidRPr="00A63235" w:rsidRDefault="00937076">
      <w:pPr>
        <w:pStyle w:val="a5"/>
        <w:keepNext/>
        <w:keepLines/>
        <w:suppressAutoHyphens/>
        <w:spacing w:after="0" w:line="240" w:lineRule="auto"/>
        <w:ind w:left="0"/>
        <w:rPr>
          <w:b/>
          <w:color w:val="auto"/>
          <w:sz w:val="20"/>
          <w:szCs w:val="20"/>
        </w:rPr>
      </w:pPr>
      <w:r w:rsidRPr="00A63235">
        <w:rPr>
          <w:b/>
          <w:color w:val="auto"/>
          <w:sz w:val="20"/>
          <w:szCs w:val="20"/>
        </w:rPr>
        <w:t xml:space="preserve">Таблица </w:t>
      </w:r>
      <w:r w:rsidRPr="00A63235">
        <w:rPr>
          <w:b/>
          <w:color w:val="auto"/>
          <w:sz w:val="20"/>
          <w:szCs w:val="20"/>
        </w:rPr>
        <w:fldChar w:fldCharType="begin"/>
      </w:r>
      <w:r w:rsidRPr="00A63235">
        <w:rPr>
          <w:b/>
          <w:color w:val="auto"/>
          <w:sz w:val="20"/>
          <w:szCs w:val="20"/>
        </w:rPr>
        <w:instrText xml:space="preserve"> SEQ "Таблица" \* Arabic </w:instrText>
      </w:r>
      <w:r w:rsidRPr="00A63235">
        <w:rPr>
          <w:b/>
          <w:color w:val="auto"/>
          <w:sz w:val="20"/>
          <w:szCs w:val="20"/>
        </w:rPr>
        <w:fldChar w:fldCharType="separate"/>
      </w:r>
      <w:r w:rsidR="00937071">
        <w:rPr>
          <w:b/>
          <w:noProof/>
          <w:color w:val="auto"/>
          <w:sz w:val="20"/>
          <w:szCs w:val="20"/>
        </w:rPr>
        <w:t>12</w:t>
      </w:r>
      <w:r w:rsidRPr="00A63235">
        <w:rPr>
          <w:b/>
          <w:color w:val="auto"/>
          <w:sz w:val="20"/>
          <w:szCs w:val="20"/>
        </w:rPr>
        <w:fldChar w:fldCharType="end"/>
      </w:r>
      <w:r w:rsidRPr="00A63235">
        <w:rPr>
          <w:b/>
          <w:color w:val="auto"/>
          <w:sz w:val="20"/>
          <w:szCs w:val="20"/>
        </w:rPr>
        <w:t xml:space="preserve">– Перечень общеобразовательных учебных заведений </w:t>
      </w:r>
    </w:p>
    <w:tbl>
      <w:tblPr>
        <w:tblW w:w="9180" w:type="dxa"/>
        <w:tblLayout w:type="fixed"/>
        <w:tblLook w:val="0000" w:firstRow="0" w:lastRow="0" w:firstColumn="0" w:lastColumn="0" w:noHBand="0" w:noVBand="0"/>
      </w:tblPr>
      <w:tblGrid>
        <w:gridCol w:w="648"/>
        <w:gridCol w:w="5697"/>
        <w:gridCol w:w="709"/>
        <w:gridCol w:w="709"/>
        <w:gridCol w:w="709"/>
        <w:gridCol w:w="708"/>
      </w:tblGrid>
      <w:tr w:rsidR="000C1366" w:rsidRPr="00870050" w:rsidTr="002E27BA">
        <w:trPr>
          <w:cantSplit/>
          <w:trHeight w:val="1426"/>
        </w:trPr>
        <w:tc>
          <w:tcPr>
            <w:tcW w:w="64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pPr>
              <w:keepLines/>
              <w:widowControl w:val="0"/>
              <w:spacing w:after="0" w:line="240" w:lineRule="auto"/>
              <w:jc w:val="center"/>
              <w:rPr>
                <w:rFonts w:eastAsia="Times New Roman"/>
                <w:b/>
                <w:color w:val="auto"/>
                <w:sz w:val="20"/>
                <w:szCs w:val="20"/>
                <w:lang w:eastAsia="ru-RU"/>
              </w:rPr>
            </w:pPr>
            <w:r w:rsidRPr="00870050">
              <w:rPr>
                <w:rFonts w:eastAsia="Times New Roman"/>
                <w:b/>
                <w:color w:val="auto"/>
                <w:sz w:val="20"/>
                <w:szCs w:val="20"/>
                <w:lang w:eastAsia="ru-RU"/>
              </w:rPr>
              <w:t>№ п/п</w:t>
            </w:r>
          </w:p>
        </w:tc>
        <w:tc>
          <w:tcPr>
            <w:tcW w:w="5697"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pPr>
              <w:keepLines/>
              <w:widowControl w:val="0"/>
              <w:spacing w:after="0" w:line="240" w:lineRule="auto"/>
              <w:jc w:val="center"/>
              <w:rPr>
                <w:rFonts w:eastAsia="Times New Roman"/>
                <w:b/>
                <w:color w:val="auto"/>
                <w:sz w:val="20"/>
                <w:szCs w:val="20"/>
                <w:lang w:eastAsia="ru-RU"/>
              </w:rPr>
            </w:pPr>
            <w:r w:rsidRPr="00870050">
              <w:rPr>
                <w:rFonts w:eastAsia="Times New Roman"/>
                <w:b/>
                <w:color w:val="auto"/>
                <w:sz w:val="20"/>
                <w:szCs w:val="20"/>
                <w:lang w:eastAsia="ru-RU"/>
              </w:rPr>
              <w:t>Наименование объекта</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0C1366" w:rsidRPr="00870050" w:rsidRDefault="000C1366">
            <w:pPr>
              <w:keepLines/>
              <w:widowControl w:val="0"/>
              <w:spacing w:after="0" w:line="240" w:lineRule="auto"/>
              <w:ind w:left="113" w:right="113"/>
              <w:jc w:val="center"/>
              <w:rPr>
                <w:rFonts w:eastAsia="Times New Roman"/>
                <w:b/>
                <w:color w:val="auto"/>
                <w:sz w:val="20"/>
                <w:szCs w:val="20"/>
                <w:lang w:eastAsia="ru-RU"/>
              </w:rPr>
            </w:pPr>
            <w:r w:rsidRPr="00870050">
              <w:rPr>
                <w:rFonts w:eastAsia="Times New Roman"/>
                <w:b/>
                <w:color w:val="auto"/>
                <w:sz w:val="20"/>
                <w:szCs w:val="20"/>
                <w:lang w:eastAsia="ru-RU"/>
              </w:rPr>
              <w:t>Год постройки</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0C1366" w:rsidRPr="00870050" w:rsidRDefault="000C1366">
            <w:pPr>
              <w:keepLines/>
              <w:widowControl w:val="0"/>
              <w:spacing w:after="0" w:line="240" w:lineRule="auto"/>
              <w:ind w:left="113" w:right="113"/>
              <w:jc w:val="center"/>
              <w:rPr>
                <w:rFonts w:eastAsia="Times New Roman"/>
                <w:b/>
                <w:color w:val="auto"/>
                <w:sz w:val="20"/>
                <w:szCs w:val="20"/>
                <w:lang w:eastAsia="ru-RU"/>
              </w:rPr>
            </w:pPr>
            <w:r w:rsidRPr="00870050">
              <w:rPr>
                <w:rFonts w:eastAsia="Times New Roman"/>
                <w:b/>
                <w:color w:val="auto"/>
                <w:sz w:val="20"/>
                <w:szCs w:val="20"/>
                <w:lang w:eastAsia="ru-RU"/>
              </w:rPr>
              <w:t>Проектная мощность (мест)</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0C1366" w:rsidRPr="00870050" w:rsidRDefault="000C1366">
            <w:pPr>
              <w:keepLines/>
              <w:widowControl w:val="0"/>
              <w:spacing w:after="0" w:line="240" w:lineRule="auto"/>
              <w:ind w:left="113" w:right="113"/>
              <w:jc w:val="center"/>
              <w:rPr>
                <w:rFonts w:eastAsia="Times New Roman"/>
                <w:b/>
                <w:color w:val="auto"/>
                <w:sz w:val="20"/>
                <w:szCs w:val="20"/>
                <w:lang w:eastAsia="ru-RU"/>
              </w:rPr>
            </w:pPr>
            <w:r w:rsidRPr="00870050">
              <w:rPr>
                <w:rFonts w:eastAsia="Times New Roman"/>
                <w:b/>
                <w:color w:val="auto"/>
                <w:sz w:val="20"/>
                <w:szCs w:val="20"/>
                <w:lang w:eastAsia="ru-RU"/>
              </w:rPr>
              <w:t>Фактическая мощность (мест)</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0C1366" w:rsidRPr="00870050" w:rsidRDefault="000C1366" w:rsidP="00F64DEB">
            <w:pPr>
              <w:keepLines/>
              <w:widowControl w:val="0"/>
              <w:spacing w:after="0" w:line="240" w:lineRule="auto"/>
              <w:ind w:left="113" w:right="113"/>
              <w:jc w:val="center"/>
              <w:rPr>
                <w:rFonts w:eastAsia="Times New Roman"/>
                <w:b/>
                <w:color w:val="auto"/>
                <w:sz w:val="20"/>
                <w:szCs w:val="20"/>
                <w:lang w:eastAsia="ru-RU"/>
              </w:rPr>
            </w:pPr>
            <w:r w:rsidRPr="00870050">
              <w:rPr>
                <w:rFonts w:eastAsia="Times New Roman"/>
                <w:b/>
                <w:color w:val="auto"/>
                <w:sz w:val="20"/>
                <w:szCs w:val="20"/>
                <w:lang w:eastAsia="ru-RU"/>
              </w:rPr>
              <w:t>Проц. физического износа</w:t>
            </w:r>
          </w:p>
        </w:tc>
      </w:tr>
      <w:tr w:rsidR="000C1366" w:rsidRPr="00870050" w:rsidTr="00FC38F5">
        <w:trPr>
          <w:trHeight w:val="227"/>
        </w:trPr>
        <w:tc>
          <w:tcPr>
            <w:tcW w:w="64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415E4B">
            <w:pPr>
              <w:pStyle w:val="af"/>
              <w:keepLines/>
              <w:numPr>
                <w:ilvl w:val="0"/>
                <w:numId w:val="44"/>
              </w:numPr>
              <w:ind w:left="644" w:hanging="360"/>
              <w:jc w:val="center"/>
              <w:rPr>
                <w:b w:val="0"/>
                <w:color w:val="auto"/>
              </w:rPr>
            </w:pPr>
          </w:p>
        </w:tc>
        <w:tc>
          <w:tcPr>
            <w:tcW w:w="5697"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870050">
            <w:pPr>
              <w:pStyle w:val="af"/>
              <w:keepLines/>
              <w:rPr>
                <w:b w:val="0"/>
                <w:color w:val="auto"/>
              </w:rPr>
            </w:pPr>
            <w:r w:rsidRPr="00870050">
              <w:rPr>
                <w:b w:val="0"/>
                <w:color w:val="auto"/>
              </w:rPr>
              <w:t xml:space="preserve">МКОУ </w:t>
            </w:r>
            <w:r w:rsidR="00870050" w:rsidRPr="00870050">
              <w:rPr>
                <w:b w:val="0"/>
                <w:color w:val="auto"/>
              </w:rPr>
              <w:t>«Андийская СОШ №1»</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812004">
            <w:pPr>
              <w:keepLines/>
              <w:spacing w:after="0" w:line="240" w:lineRule="auto"/>
              <w:jc w:val="center"/>
              <w:rPr>
                <w:color w:val="auto"/>
                <w:kern w:val="1"/>
                <w:sz w:val="20"/>
                <w:szCs w:val="20"/>
              </w:rPr>
            </w:pPr>
            <w:r w:rsidRPr="00870050">
              <w:rPr>
                <w:color w:val="auto"/>
                <w:kern w:val="1"/>
                <w:sz w:val="20"/>
                <w:szCs w:val="20"/>
              </w:rPr>
              <w:t>19</w:t>
            </w:r>
            <w:r w:rsidR="00812004">
              <w:rPr>
                <w:color w:val="auto"/>
                <w:kern w:val="1"/>
                <w:sz w:val="20"/>
                <w:szCs w:val="20"/>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812004">
            <w:pPr>
              <w:keepLines/>
              <w:spacing w:after="0" w:line="240" w:lineRule="auto"/>
              <w:jc w:val="center"/>
              <w:rPr>
                <w:color w:val="auto"/>
                <w:kern w:val="1"/>
                <w:sz w:val="20"/>
                <w:szCs w:val="20"/>
              </w:rPr>
            </w:pPr>
            <w:r>
              <w:rPr>
                <w:color w:val="auto"/>
                <w:kern w:val="1"/>
                <w:sz w:val="20"/>
                <w:szCs w:val="20"/>
              </w:rPr>
              <w:t>220</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812004">
            <w:pPr>
              <w:keepLines/>
              <w:spacing w:after="0" w:line="240" w:lineRule="auto"/>
              <w:jc w:val="center"/>
              <w:rPr>
                <w:color w:val="auto"/>
                <w:kern w:val="1"/>
                <w:sz w:val="20"/>
                <w:szCs w:val="20"/>
              </w:rPr>
            </w:pPr>
            <w:r>
              <w:rPr>
                <w:color w:val="auto"/>
                <w:kern w:val="1"/>
                <w:sz w:val="20"/>
                <w:szCs w:val="20"/>
              </w:rPr>
              <w:t>39</w:t>
            </w:r>
            <w:r w:rsidR="00540558">
              <w:rPr>
                <w:color w:val="auto"/>
                <w:kern w:val="1"/>
                <w:sz w:val="20"/>
                <w:szCs w:val="20"/>
              </w:rPr>
              <w:t>0</w:t>
            </w:r>
          </w:p>
        </w:tc>
        <w:tc>
          <w:tcPr>
            <w:tcW w:w="70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812004">
            <w:pPr>
              <w:keepLines/>
              <w:spacing w:after="0" w:line="240" w:lineRule="auto"/>
              <w:jc w:val="center"/>
              <w:rPr>
                <w:color w:val="auto"/>
                <w:kern w:val="1"/>
                <w:sz w:val="20"/>
                <w:szCs w:val="20"/>
              </w:rPr>
            </w:pPr>
            <w:r>
              <w:rPr>
                <w:color w:val="auto"/>
                <w:kern w:val="1"/>
                <w:sz w:val="20"/>
                <w:szCs w:val="20"/>
              </w:rPr>
              <w:t>1</w:t>
            </w:r>
            <w:r w:rsidR="000C1366" w:rsidRPr="00870050">
              <w:rPr>
                <w:color w:val="auto"/>
                <w:kern w:val="1"/>
                <w:sz w:val="20"/>
                <w:szCs w:val="20"/>
              </w:rPr>
              <w:t>0</w:t>
            </w:r>
          </w:p>
        </w:tc>
      </w:tr>
      <w:tr w:rsidR="000C1366" w:rsidRPr="00870050" w:rsidTr="00FC38F5">
        <w:trPr>
          <w:trHeight w:val="227"/>
        </w:trPr>
        <w:tc>
          <w:tcPr>
            <w:tcW w:w="64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0C1366">
            <w:pPr>
              <w:pStyle w:val="af"/>
              <w:keepLines/>
              <w:numPr>
                <w:ilvl w:val="0"/>
                <w:numId w:val="44"/>
              </w:numPr>
              <w:ind w:left="644" w:hanging="360"/>
              <w:jc w:val="center"/>
              <w:rPr>
                <w:b w:val="0"/>
                <w:color w:val="auto"/>
              </w:rPr>
            </w:pPr>
          </w:p>
        </w:tc>
        <w:tc>
          <w:tcPr>
            <w:tcW w:w="5697"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0C1366">
            <w:pPr>
              <w:pStyle w:val="af"/>
              <w:keepLines/>
              <w:rPr>
                <w:b w:val="0"/>
                <w:color w:val="auto"/>
              </w:rPr>
            </w:pPr>
            <w:r w:rsidRPr="00870050">
              <w:rPr>
                <w:b w:val="0"/>
                <w:color w:val="auto"/>
              </w:rPr>
              <w:t xml:space="preserve">МКОУ </w:t>
            </w:r>
            <w:r w:rsidR="00870050" w:rsidRPr="00870050">
              <w:rPr>
                <w:b w:val="0"/>
                <w:color w:val="auto"/>
              </w:rPr>
              <w:t>«Андийская СОШ №2»</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B32762">
            <w:pPr>
              <w:keepLines/>
              <w:spacing w:after="0" w:line="240" w:lineRule="auto"/>
              <w:jc w:val="center"/>
              <w:rPr>
                <w:color w:val="auto"/>
                <w:kern w:val="1"/>
                <w:sz w:val="20"/>
                <w:szCs w:val="20"/>
              </w:rPr>
            </w:pPr>
            <w:r w:rsidRPr="00870050">
              <w:rPr>
                <w:color w:val="auto"/>
                <w:kern w:val="1"/>
                <w:sz w:val="20"/>
                <w:szCs w:val="20"/>
              </w:rPr>
              <w:t>19</w:t>
            </w:r>
            <w:r w:rsidR="00B32762">
              <w:rPr>
                <w:color w:val="auto"/>
                <w:kern w:val="1"/>
                <w:sz w:val="20"/>
                <w:szCs w:val="20"/>
              </w:rPr>
              <w:t>95</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0C1366">
            <w:pPr>
              <w:keepLines/>
              <w:spacing w:after="0" w:line="240" w:lineRule="auto"/>
              <w:jc w:val="center"/>
              <w:rPr>
                <w:color w:val="auto"/>
                <w:kern w:val="1"/>
                <w:sz w:val="20"/>
                <w:szCs w:val="20"/>
              </w:rPr>
            </w:pPr>
            <w:r>
              <w:rPr>
                <w:color w:val="auto"/>
                <w:kern w:val="1"/>
                <w:sz w:val="20"/>
                <w:szCs w:val="20"/>
              </w:rPr>
              <w:t>150</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B32762">
            <w:pPr>
              <w:keepLines/>
              <w:spacing w:after="0" w:line="240" w:lineRule="auto"/>
              <w:jc w:val="center"/>
              <w:rPr>
                <w:color w:val="auto"/>
                <w:kern w:val="1"/>
                <w:sz w:val="20"/>
                <w:szCs w:val="20"/>
              </w:rPr>
            </w:pPr>
            <w:r>
              <w:rPr>
                <w:color w:val="auto"/>
                <w:kern w:val="1"/>
                <w:sz w:val="20"/>
                <w:szCs w:val="20"/>
              </w:rPr>
              <w:t>428</w:t>
            </w:r>
          </w:p>
        </w:tc>
        <w:tc>
          <w:tcPr>
            <w:tcW w:w="70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0C1366">
            <w:pPr>
              <w:keepLines/>
              <w:spacing w:after="0" w:line="240" w:lineRule="auto"/>
              <w:jc w:val="center"/>
              <w:rPr>
                <w:color w:val="auto"/>
                <w:kern w:val="1"/>
                <w:sz w:val="20"/>
                <w:szCs w:val="20"/>
              </w:rPr>
            </w:pPr>
            <w:r>
              <w:rPr>
                <w:color w:val="auto"/>
                <w:kern w:val="1"/>
                <w:sz w:val="20"/>
                <w:szCs w:val="20"/>
              </w:rPr>
              <w:t>25</w:t>
            </w:r>
          </w:p>
        </w:tc>
      </w:tr>
      <w:tr w:rsidR="000C1366" w:rsidRPr="00870050" w:rsidTr="00FC38F5">
        <w:trPr>
          <w:trHeight w:val="227"/>
        </w:trPr>
        <w:tc>
          <w:tcPr>
            <w:tcW w:w="64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0C1366">
            <w:pPr>
              <w:pStyle w:val="af"/>
              <w:keepLines/>
              <w:numPr>
                <w:ilvl w:val="0"/>
                <w:numId w:val="44"/>
              </w:numPr>
              <w:ind w:left="644" w:hanging="360"/>
              <w:jc w:val="center"/>
              <w:rPr>
                <w:b w:val="0"/>
                <w:color w:val="auto"/>
              </w:rPr>
            </w:pPr>
          </w:p>
        </w:tc>
        <w:tc>
          <w:tcPr>
            <w:tcW w:w="5697"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870050">
            <w:pPr>
              <w:pStyle w:val="af"/>
              <w:keepLines/>
              <w:rPr>
                <w:b w:val="0"/>
                <w:color w:val="auto"/>
              </w:rPr>
            </w:pPr>
            <w:r w:rsidRPr="00870050">
              <w:rPr>
                <w:b w:val="0"/>
                <w:color w:val="auto"/>
              </w:rPr>
              <w:t>МКОУ «</w:t>
            </w:r>
            <w:r w:rsidR="00870050">
              <w:rPr>
                <w:b w:val="0"/>
                <w:color w:val="auto"/>
              </w:rPr>
              <w:t>Гунховская начальная школа</w:t>
            </w:r>
            <w:r w:rsidRPr="00870050">
              <w:rPr>
                <w:b w:val="0"/>
                <w:color w:val="auto"/>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0C1366" w:rsidP="000C1366">
            <w:pPr>
              <w:keepLines/>
              <w:spacing w:after="0" w:line="240" w:lineRule="auto"/>
              <w:jc w:val="center"/>
              <w:rPr>
                <w:color w:val="auto"/>
                <w:kern w:val="1"/>
                <w:sz w:val="20"/>
                <w:szCs w:val="20"/>
              </w:rPr>
            </w:pPr>
            <w:r w:rsidRPr="00870050">
              <w:rPr>
                <w:color w:val="auto"/>
                <w:kern w:val="1"/>
                <w:sz w:val="20"/>
                <w:szCs w:val="20"/>
              </w:rPr>
              <w:t>1971</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0C1366">
            <w:pPr>
              <w:keepLines/>
              <w:spacing w:after="0" w:line="240" w:lineRule="auto"/>
              <w:jc w:val="center"/>
              <w:rPr>
                <w:color w:val="auto"/>
                <w:kern w:val="1"/>
                <w:sz w:val="20"/>
                <w:szCs w:val="20"/>
              </w:rPr>
            </w:pPr>
            <w:r>
              <w:rPr>
                <w:color w:val="auto"/>
                <w:kern w:val="1"/>
                <w:sz w:val="20"/>
                <w:szCs w:val="20"/>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FC38F5">
            <w:pPr>
              <w:keepLines/>
              <w:spacing w:after="0" w:line="240" w:lineRule="auto"/>
              <w:jc w:val="center"/>
              <w:rPr>
                <w:color w:val="auto"/>
                <w:kern w:val="1"/>
                <w:sz w:val="20"/>
                <w:szCs w:val="20"/>
              </w:rPr>
            </w:pPr>
            <w:r>
              <w:rPr>
                <w:color w:val="auto"/>
                <w:kern w:val="1"/>
                <w:sz w:val="20"/>
                <w:szCs w:val="20"/>
              </w:rPr>
              <w:t>11</w:t>
            </w:r>
          </w:p>
        </w:tc>
        <w:tc>
          <w:tcPr>
            <w:tcW w:w="708" w:type="dxa"/>
            <w:tcBorders>
              <w:top w:val="single" w:sz="4" w:space="0" w:color="000000"/>
              <w:left w:val="single" w:sz="4" w:space="0" w:color="000000"/>
              <w:bottom w:val="single" w:sz="4" w:space="0" w:color="000000"/>
              <w:right w:val="single" w:sz="4" w:space="0" w:color="000000"/>
            </w:tcBorders>
            <w:vAlign w:val="center"/>
          </w:tcPr>
          <w:p w:rsidR="000C1366" w:rsidRPr="00870050" w:rsidRDefault="00B32762" w:rsidP="000C1366">
            <w:pPr>
              <w:keepLines/>
              <w:spacing w:after="0" w:line="240" w:lineRule="auto"/>
              <w:jc w:val="center"/>
              <w:rPr>
                <w:color w:val="auto"/>
                <w:kern w:val="1"/>
                <w:sz w:val="20"/>
                <w:szCs w:val="20"/>
              </w:rPr>
            </w:pPr>
            <w:r>
              <w:rPr>
                <w:color w:val="auto"/>
                <w:kern w:val="1"/>
                <w:sz w:val="20"/>
                <w:szCs w:val="20"/>
              </w:rPr>
              <w:t>20</w:t>
            </w:r>
          </w:p>
        </w:tc>
      </w:tr>
      <w:tr w:rsidR="00FC38F5" w:rsidRPr="00870050" w:rsidTr="00FC38F5">
        <w:trPr>
          <w:trHeight w:val="94"/>
        </w:trPr>
        <w:tc>
          <w:tcPr>
            <w:tcW w:w="7054" w:type="dxa"/>
            <w:gridSpan w:val="3"/>
            <w:tcBorders>
              <w:top w:val="single" w:sz="4" w:space="0" w:color="000000"/>
              <w:left w:val="single" w:sz="4" w:space="0" w:color="000000"/>
              <w:bottom w:val="single" w:sz="4" w:space="0" w:color="000000"/>
              <w:right w:val="single" w:sz="4" w:space="0" w:color="000000"/>
            </w:tcBorders>
            <w:vAlign w:val="center"/>
          </w:tcPr>
          <w:p w:rsidR="00FC38F5" w:rsidRPr="00870050" w:rsidRDefault="00FC38F5" w:rsidP="00FC38F5">
            <w:pPr>
              <w:pStyle w:val="af"/>
              <w:keepLines/>
              <w:jc w:val="center"/>
              <w:rPr>
                <w:color w:val="auto"/>
              </w:rPr>
            </w:pPr>
            <w:r w:rsidRPr="00870050">
              <w:rPr>
                <w:color w:val="auto"/>
              </w:rPr>
              <w:t>Итого</w:t>
            </w:r>
          </w:p>
        </w:tc>
        <w:tc>
          <w:tcPr>
            <w:tcW w:w="709" w:type="dxa"/>
            <w:tcBorders>
              <w:top w:val="single" w:sz="4" w:space="0" w:color="000000"/>
              <w:left w:val="single" w:sz="4" w:space="0" w:color="000000"/>
              <w:bottom w:val="single" w:sz="4" w:space="0" w:color="000000"/>
              <w:right w:val="single" w:sz="4" w:space="0" w:color="000000"/>
            </w:tcBorders>
            <w:vAlign w:val="center"/>
          </w:tcPr>
          <w:p w:rsidR="00FC38F5" w:rsidRPr="00870050" w:rsidRDefault="00B32762" w:rsidP="00FC38F5">
            <w:pPr>
              <w:pStyle w:val="af"/>
              <w:keepLines/>
              <w:jc w:val="center"/>
              <w:rPr>
                <w:color w:val="auto"/>
              </w:rPr>
            </w:pPr>
            <w:r>
              <w:rPr>
                <w:color w:val="auto"/>
              </w:rPr>
              <w:t>380</w:t>
            </w:r>
          </w:p>
        </w:tc>
        <w:tc>
          <w:tcPr>
            <w:tcW w:w="709" w:type="dxa"/>
            <w:tcBorders>
              <w:top w:val="single" w:sz="4" w:space="0" w:color="000000"/>
              <w:left w:val="single" w:sz="4" w:space="0" w:color="000000"/>
              <w:bottom w:val="single" w:sz="4" w:space="0" w:color="000000"/>
              <w:right w:val="single" w:sz="4" w:space="0" w:color="000000"/>
            </w:tcBorders>
            <w:vAlign w:val="center"/>
          </w:tcPr>
          <w:p w:rsidR="00FC38F5" w:rsidRPr="00870050" w:rsidRDefault="00B32762" w:rsidP="00FC38F5">
            <w:pPr>
              <w:pStyle w:val="af"/>
              <w:keepLines/>
              <w:jc w:val="center"/>
              <w:rPr>
                <w:color w:val="auto"/>
              </w:rPr>
            </w:pPr>
            <w:r>
              <w:rPr>
                <w:color w:val="auto"/>
              </w:rPr>
              <w:t>829</w:t>
            </w:r>
          </w:p>
        </w:tc>
        <w:tc>
          <w:tcPr>
            <w:tcW w:w="708" w:type="dxa"/>
            <w:tcBorders>
              <w:top w:val="single" w:sz="4" w:space="0" w:color="000000"/>
              <w:left w:val="single" w:sz="4" w:space="0" w:color="000000"/>
              <w:bottom w:val="single" w:sz="4" w:space="0" w:color="000000"/>
              <w:right w:val="single" w:sz="4" w:space="0" w:color="000000"/>
            </w:tcBorders>
            <w:vAlign w:val="center"/>
          </w:tcPr>
          <w:p w:rsidR="00FC38F5" w:rsidRPr="00870050" w:rsidRDefault="00FC38F5" w:rsidP="00FC38F5">
            <w:pPr>
              <w:pStyle w:val="af"/>
              <w:keepLines/>
              <w:jc w:val="center"/>
              <w:rPr>
                <w:color w:val="auto"/>
              </w:rPr>
            </w:pPr>
            <w:r w:rsidRPr="00870050">
              <w:rPr>
                <w:color w:val="auto"/>
              </w:rPr>
              <w:t>-</w:t>
            </w:r>
          </w:p>
        </w:tc>
      </w:tr>
    </w:tbl>
    <w:p w:rsidR="005D34D6" w:rsidRDefault="000E133A" w:rsidP="004A1CB8">
      <w:pPr>
        <w:widowControl w:val="0"/>
        <w:spacing w:before="240" w:after="0" w:line="360" w:lineRule="auto"/>
        <w:ind w:firstLine="851"/>
        <w:rPr>
          <w:i/>
          <w:color w:val="auto"/>
          <w:kern w:val="1"/>
        </w:rPr>
      </w:pPr>
      <w:r w:rsidRPr="00FB7984">
        <w:rPr>
          <w:i/>
          <w:color w:val="auto"/>
          <w:kern w:val="1"/>
        </w:rPr>
        <w:t xml:space="preserve">В настоящее время существует потребность в </w:t>
      </w:r>
      <w:r w:rsidR="00B679CE" w:rsidRPr="00FB7984">
        <w:rPr>
          <w:i/>
          <w:color w:val="auto"/>
          <w:kern w:val="1"/>
        </w:rPr>
        <w:t>реконструкци</w:t>
      </w:r>
      <w:r w:rsidR="00FB7984" w:rsidRPr="00FB7984">
        <w:rPr>
          <w:i/>
          <w:color w:val="auto"/>
          <w:kern w:val="1"/>
        </w:rPr>
        <w:t xml:space="preserve">и и обновлении фонда </w:t>
      </w:r>
      <w:r w:rsidR="00B679CE" w:rsidRPr="00FB7984">
        <w:rPr>
          <w:i/>
          <w:color w:val="auto"/>
          <w:kern w:val="1"/>
        </w:rPr>
        <w:t>имеющихся школ</w:t>
      </w:r>
      <w:r w:rsidR="00FB7984" w:rsidRPr="00FB7984">
        <w:rPr>
          <w:i/>
          <w:color w:val="auto"/>
          <w:kern w:val="1"/>
        </w:rPr>
        <w:t>, строительств</w:t>
      </w:r>
      <w:r w:rsidR="004A1CB8">
        <w:rPr>
          <w:i/>
          <w:color w:val="auto"/>
          <w:kern w:val="1"/>
        </w:rPr>
        <w:t>е</w:t>
      </w:r>
      <w:r w:rsidR="00FB7984" w:rsidRPr="00FB7984">
        <w:rPr>
          <w:i/>
          <w:color w:val="auto"/>
          <w:kern w:val="1"/>
        </w:rPr>
        <w:t xml:space="preserve"> </w:t>
      </w:r>
      <w:r w:rsidR="004A1CB8">
        <w:rPr>
          <w:i/>
          <w:color w:val="auto"/>
          <w:kern w:val="1"/>
        </w:rPr>
        <w:t>дополнительных корпусов</w:t>
      </w:r>
      <w:r w:rsidR="00B679CE" w:rsidRPr="00FB7984">
        <w:rPr>
          <w:i/>
          <w:color w:val="auto"/>
          <w:kern w:val="1"/>
        </w:rPr>
        <w:t xml:space="preserve">, </w:t>
      </w:r>
      <w:r w:rsidR="004A1CB8">
        <w:rPr>
          <w:i/>
          <w:color w:val="auto"/>
          <w:kern w:val="1"/>
        </w:rPr>
        <w:t xml:space="preserve">необходимости </w:t>
      </w:r>
      <w:r w:rsidR="00B679CE" w:rsidRPr="00FB7984">
        <w:rPr>
          <w:i/>
          <w:color w:val="auto"/>
          <w:kern w:val="1"/>
        </w:rPr>
        <w:t>произвести модернизацию и современное оснащение классов.</w:t>
      </w:r>
    </w:p>
    <w:p w:rsidR="000802B1" w:rsidRPr="00FB7984" w:rsidRDefault="000802B1" w:rsidP="004A1CB8">
      <w:pPr>
        <w:widowControl w:val="0"/>
        <w:spacing w:before="240" w:after="0" w:line="360" w:lineRule="auto"/>
        <w:ind w:firstLine="851"/>
        <w:rPr>
          <w:i/>
          <w:color w:val="auto"/>
          <w:kern w:val="1"/>
        </w:rPr>
      </w:pPr>
    </w:p>
    <w:p w:rsidR="00601240" w:rsidRPr="00B679CE" w:rsidRDefault="00937076" w:rsidP="00601240">
      <w:pPr>
        <w:widowControl w:val="0"/>
        <w:spacing w:after="0" w:line="360" w:lineRule="auto"/>
        <w:jc w:val="center"/>
        <w:rPr>
          <w:b/>
          <w:iCs/>
          <w:color w:val="auto"/>
          <w:lang w:eastAsia="x-none"/>
        </w:rPr>
      </w:pPr>
      <w:r w:rsidRPr="00B679CE">
        <w:rPr>
          <w:b/>
          <w:iCs/>
          <w:color w:val="auto"/>
          <w:lang w:eastAsia="x-none"/>
        </w:rPr>
        <w:lastRenderedPageBreak/>
        <w:t>Здравоохранение и социальное обеспечение</w:t>
      </w:r>
      <w:bookmarkStart w:id="130" w:name="_Toc391985338"/>
      <w:bookmarkStart w:id="131" w:name="_Toc397506722"/>
      <w:bookmarkStart w:id="132" w:name="_Toc411257244"/>
      <w:bookmarkStart w:id="133" w:name="_Toc432277875"/>
      <w:bookmarkStart w:id="134" w:name="_Toc432407256"/>
      <w:bookmarkEnd w:id="130"/>
      <w:bookmarkEnd w:id="131"/>
      <w:bookmarkEnd w:id="132"/>
    </w:p>
    <w:p w:rsidR="00937076" w:rsidRPr="00B679CE" w:rsidRDefault="00937076" w:rsidP="00601240">
      <w:pPr>
        <w:widowControl w:val="0"/>
        <w:spacing w:after="0" w:line="360" w:lineRule="auto"/>
        <w:jc w:val="center"/>
        <w:rPr>
          <w:b/>
          <w:color w:val="auto"/>
          <w:kern w:val="1"/>
        </w:rPr>
      </w:pPr>
      <w:r w:rsidRPr="00B679CE">
        <w:rPr>
          <w:b/>
          <w:i/>
          <w:iCs/>
          <w:color w:val="auto"/>
          <w:lang w:eastAsia="x-none"/>
        </w:rPr>
        <w:t>Здравоохранение</w:t>
      </w:r>
      <w:bookmarkEnd w:id="133"/>
      <w:bookmarkEnd w:id="134"/>
    </w:p>
    <w:p w:rsidR="0001767A" w:rsidRDefault="0001767A" w:rsidP="00B679CE">
      <w:pPr>
        <w:spacing w:after="0" w:line="360" w:lineRule="auto"/>
        <w:ind w:firstLine="851"/>
        <w:jc w:val="both"/>
        <w:rPr>
          <w:color w:val="auto"/>
          <w:kern w:val="1"/>
        </w:rPr>
      </w:pPr>
      <w:r w:rsidRPr="0001767A">
        <w:rPr>
          <w:color w:val="auto"/>
          <w:kern w:val="1"/>
        </w:rPr>
        <w:t>Охрана здоровья жителей села является частью всего здравоохранения. Поэтому основные принципы, присущие здравоохранению в целом, характерны и для сельского здравоохранения. Однако в сельских условиях понятие доступности медицинской помощи не следует отождествлять с территориальным приближением, поскольку осуществить это не всегда представляется возможным. В связи с чем речь идет о такой системе, при которой было бы возможным оказание или организация оказания своевременной, адекватной и в полном объеме медицинской помощи.</w:t>
      </w:r>
    </w:p>
    <w:p w:rsidR="00B679CE" w:rsidRDefault="00937076" w:rsidP="00B679CE">
      <w:pPr>
        <w:spacing w:after="0" w:line="360" w:lineRule="auto"/>
        <w:ind w:firstLine="851"/>
        <w:jc w:val="both"/>
        <w:rPr>
          <w:color w:val="auto"/>
          <w:kern w:val="1"/>
        </w:rPr>
      </w:pPr>
      <w:r w:rsidRPr="00B679CE">
        <w:rPr>
          <w:color w:val="auto"/>
          <w:kern w:val="1"/>
        </w:rPr>
        <w:t xml:space="preserve">Система здравоохранения </w:t>
      </w:r>
      <w:r w:rsidR="00362EFB" w:rsidRPr="00B679CE">
        <w:rPr>
          <w:color w:val="auto"/>
          <w:kern w:val="1"/>
        </w:rPr>
        <w:t>Муниципального образования «</w:t>
      </w:r>
      <w:r w:rsidR="00C71BA7">
        <w:rPr>
          <w:color w:val="auto"/>
          <w:kern w:val="1"/>
        </w:rPr>
        <w:t>сельсовет Андийский</w:t>
      </w:r>
      <w:r w:rsidR="00362EFB" w:rsidRPr="00B679CE">
        <w:rPr>
          <w:color w:val="auto"/>
          <w:kern w:val="1"/>
        </w:rPr>
        <w:t>»</w:t>
      </w:r>
      <w:r w:rsidRPr="00B679CE">
        <w:rPr>
          <w:color w:val="auto"/>
          <w:kern w:val="1"/>
        </w:rPr>
        <w:t xml:space="preserve"> представлена </w:t>
      </w:r>
      <w:r w:rsidR="00FB7984">
        <w:rPr>
          <w:color w:val="auto"/>
          <w:kern w:val="1"/>
        </w:rPr>
        <w:t>участковой бол</w:t>
      </w:r>
      <w:r w:rsidR="00B679CE" w:rsidRPr="00B679CE">
        <w:rPr>
          <w:color w:val="auto"/>
          <w:kern w:val="1"/>
        </w:rPr>
        <w:t>ьницей</w:t>
      </w:r>
      <w:r w:rsidR="00B679CE">
        <w:rPr>
          <w:color w:val="auto"/>
          <w:kern w:val="1"/>
        </w:rPr>
        <w:t xml:space="preserve"> в </w:t>
      </w:r>
      <w:r w:rsidR="008D08E2">
        <w:rPr>
          <w:color w:val="auto"/>
          <w:kern w:val="1"/>
        </w:rPr>
        <w:t>с. Анди</w:t>
      </w:r>
      <w:r w:rsidR="00B679CE">
        <w:rPr>
          <w:color w:val="auto"/>
          <w:kern w:val="1"/>
        </w:rPr>
        <w:t>,</w:t>
      </w:r>
      <w:r w:rsidR="00B679CE" w:rsidRPr="00B679CE">
        <w:rPr>
          <w:color w:val="auto"/>
          <w:kern w:val="1"/>
        </w:rPr>
        <w:t xml:space="preserve"> и </w:t>
      </w:r>
      <w:r w:rsidR="00B679CE">
        <w:rPr>
          <w:color w:val="auto"/>
          <w:kern w:val="1"/>
        </w:rPr>
        <w:t>фельдшерским пункт</w:t>
      </w:r>
      <w:r w:rsidR="0001767A">
        <w:rPr>
          <w:color w:val="auto"/>
          <w:kern w:val="1"/>
        </w:rPr>
        <w:t>о</w:t>
      </w:r>
      <w:r w:rsidR="00B679CE">
        <w:rPr>
          <w:color w:val="auto"/>
          <w:kern w:val="1"/>
        </w:rPr>
        <w:t>м в сел</w:t>
      </w:r>
      <w:r w:rsidR="0001767A">
        <w:rPr>
          <w:color w:val="auto"/>
          <w:kern w:val="1"/>
        </w:rPr>
        <w:t>е</w:t>
      </w:r>
      <w:r w:rsidR="00B679CE">
        <w:rPr>
          <w:color w:val="auto"/>
          <w:kern w:val="1"/>
        </w:rPr>
        <w:t xml:space="preserve"> </w:t>
      </w:r>
      <w:r w:rsidR="00434DCA">
        <w:rPr>
          <w:color w:val="auto"/>
          <w:kern w:val="1"/>
        </w:rPr>
        <w:t>Гунх</w:t>
      </w:r>
      <w:r w:rsidR="0059797D">
        <w:rPr>
          <w:color w:val="auto"/>
          <w:kern w:val="1"/>
        </w:rPr>
        <w:t>а</w:t>
      </w:r>
      <w:r w:rsidR="0001767A">
        <w:rPr>
          <w:color w:val="auto"/>
          <w:kern w:val="1"/>
        </w:rPr>
        <w:t>.</w:t>
      </w:r>
    </w:p>
    <w:p w:rsidR="00C16F09" w:rsidRDefault="00FB7984" w:rsidP="00BA3CE4">
      <w:pPr>
        <w:spacing w:after="0" w:line="360" w:lineRule="auto"/>
        <w:ind w:firstLine="851"/>
        <w:jc w:val="both"/>
        <w:rPr>
          <w:bCs/>
          <w:iCs/>
          <w:color w:val="auto"/>
          <w:kern w:val="1"/>
        </w:rPr>
      </w:pPr>
      <w:r>
        <w:rPr>
          <w:color w:val="auto"/>
        </w:rPr>
        <w:t>Участковая больница</w:t>
      </w:r>
      <w:r w:rsidR="00C16F09">
        <w:rPr>
          <w:color w:val="333333"/>
          <w:szCs w:val="19"/>
          <w:shd w:val="clear" w:color="auto" w:fill="F8F8F8"/>
        </w:rPr>
        <w:t xml:space="preserve"> проектной мощностью </w:t>
      </w:r>
      <w:r w:rsidR="00E31239">
        <w:rPr>
          <w:color w:val="333333"/>
          <w:szCs w:val="19"/>
          <w:shd w:val="clear" w:color="auto" w:fill="F8F8F8"/>
        </w:rPr>
        <w:t>20</w:t>
      </w:r>
      <w:r w:rsidR="00C16F09">
        <w:rPr>
          <w:color w:val="333333"/>
          <w:szCs w:val="19"/>
          <w:shd w:val="clear" w:color="auto" w:fill="F8F8F8"/>
        </w:rPr>
        <w:t xml:space="preserve"> </w:t>
      </w:r>
      <w:r w:rsidR="00E31239">
        <w:rPr>
          <w:color w:val="333333"/>
          <w:szCs w:val="19"/>
          <w:shd w:val="clear" w:color="auto" w:fill="F8F8F8"/>
        </w:rPr>
        <w:t>посещений в смену</w:t>
      </w:r>
      <w:r w:rsidR="00C16F09">
        <w:rPr>
          <w:color w:val="333333"/>
          <w:szCs w:val="19"/>
          <w:shd w:val="clear" w:color="auto" w:fill="F8F8F8"/>
        </w:rPr>
        <w:t>.</w:t>
      </w:r>
      <w:r w:rsidR="00D26838" w:rsidRPr="00D26838">
        <w:rPr>
          <w:bCs/>
          <w:iCs/>
          <w:color w:val="auto"/>
          <w:kern w:val="1"/>
        </w:rPr>
        <w:t xml:space="preserve"> </w:t>
      </w:r>
      <w:r w:rsidR="00D26838" w:rsidRPr="00B679CE">
        <w:rPr>
          <w:bCs/>
          <w:iCs/>
          <w:color w:val="auto"/>
          <w:kern w:val="1"/>
        </w:rPr>
        <w:t xml:space="preserve">Фактическая мощность на 1.01.2015 года составила </w:t>
      </w:r>
      <w:r w:rsidR="00E31239">
        <w:rPr>
          <w:bCs/>
          <w:iCs/>
          <w:color w:val="auto"/>
          <w:kern w:val="1"/>
        </w:rPr>
        <w:t>55</w:t>
      </w:r>
      <w:r w:rsidR="00D26838" w:rsidRPr="00B679CE">
        <w:rPr>
          <w:bCs/>
          <w:iCs/>
          <w:color w:val="auto"/>
          <w:kern w:val="1"/>
        </w:rPr>
        <w:t xml:space="preserve"> </w:t>
      </w:r>
      <w:r w:rsidR="0001767A">
        <w:rPr>
          <w:bCs/>
          <w:iCs/>
          <w:color w:val="auto"/>
          <w:kern w:val="1"/>
        </w:rPr>
        <w:t>посещений в смену</w:t>
      </w:r>
      <w:r w:rsidR="00D26838" w:rsidRPr="00B679CE">
        <w:rPr>
          <w:bCs/>
          <w:iCs/>
          <w:color w:val="auto"/>
          <w:kern w:val="1"/>
        </w:rPr>
        <w:t xml:space="preserve">, при этом степень загруженности составляет </w:t>
      </w:r>
      <w:r w:rsidR="00E31239">
        <w:rPr>
          <w:bCs/>
          <w:iCs/>
          <w:color w:val="auto"/>
          <w:kern w:val="1"/>
        </w:rPr>
        <w:t>28</w:t>
      </w:r>
      <w:r w:rsidR="00D26838" w:rsidRPr="00B679CE">
        <w:rPr>
          <w:bCs/>
          <w:iCs/>
          <w:color w:val="auto"/>
          <w:kern w:val="1"/>
        </w:rPr>
        <w:t xml:space="preserve">0%. Здание типовое, кирпичное, </w:t>
      </w:r>
      <w:r>
        <w:rPr>
          <w:bCs/>
          <w:iCs/>
          <w:color w:val="auto"/>
          <w:kern w:val="1"/>
        </w:rPr>
        <w:t>одно</w:t>
      </w:r>
      <w:r w:rsidR="00D26838" w:rsidRPr="00B679CE">
        <w:rPr>
          <w:bCs/>
          <w:iCs/>
          <w:color w:val="auto"/>
          <w:kern w:val="1"/>
        </w:rPr>
        <w:t xml:space="preserve">этажное, </w:t>
      </w:r>
      <w:r>
        <w:rPr>
          <w:bCs/>
          <w:iCs/>
          <w:color w:val="auto"/>
          <w:kern w:val="1"/>
        </w:rPr>
        <w:t>19</w:t>
      </w:r>
      <w:r w:rsidR="00E31239">
        <w:rPr>
          <w:bCs/>
          <w:iCs/>
          <w:color w:val="auto"/>
          <w:kern w:val="1"/>
        </w:rPr>
        <w:t>83</w:t>
      </w:r>
      <w:r w:rsidR="00D26838" w:rsidRPr="00B679CE">
        <w:rPr>
          <w:bCs/>
          <w:iCs/>
          <w:color w:val="auto"/>
          <w:kern w:val="1"/>
        </w:rPr>
        <w:t xml:space="preserve"> года постройки.</w:t>
      </w:r>
      <w:r w:rsidR="00E31239">
        <w:rPr>
          <w:bCs/>
          <w:iCs/>
          <w:color w:val="auto"/>
          <w:kern w:val="1"/>
        </w:rPr>
        <w:t xml:space="preserve"> Срок службы здания уже истек, плановый капитальный ремонт не производился.</w:t>
      </w:r>
    </w:p>
    <w:p w:rsidR="00855A07" w:rsidRPr="00855A07" w:rsidRDefault="00855A07" w:rsidP="00BA3CE4">
      <w:pPr>
        <w:keepNext/>
        <w:keepLines/>
        <w:suppressAutoHyphens/>
        <w:spacing w:after="0" w:line="360" w:lineRule="auto"/>
        <w:ind w:firstLine="851"/>
        <w:jc w:val="both"/>
        <w:rPr>
          <w:bCs/>
          <w:iCs/>
          <w:color w:val="auto"/>
          <w:kern w:val="1"/>
        </w:rPr>
      </w:pPr>
      <w:r w:rsidRPr="00B679CE">
        <w:rPr>
          <w:bCs/>
          <w:iCs/>
          <w:color w:val="auto"/>
          <w:kern w:val="1"/>
        </w:rPr>
        <w:t xml:space="preserve">Фельдшерский пункт в селе </w:t>
      </w:r>
      <w:r w:rsidR="0059797D">
        <w:rPr>
          <w:bCs/>
          <w:iCs/>
          <w:color w:val="auto"/>
          <w:kern w:val="1"/>
        </w:rPr>
        <w:t>Гунха</w:t>
      </w:r>
      <w:r w:rsidRPr="00B679CE">
        <w:rPr>
          <w:bCs/>
          <w:iCs/>
          <w:color w:val="auto"/>
          <w:kern w:val="1"/>
        </w:rPr>
        <w:t xml:space="preserve"> с 197</w:t>
      </w:r>
      <w:r>
        <w:rPr>
          <w:bCs/>
          <w:iCs/>
          <w:color w:val="auto"/>
          <w:kern w:val="1"/>
        </w:rPr>
        <w:t>3</w:t>
      </w:r>
      <w:r w:rsidRPr="00B679CE">
        <w:rPr>
          <w:bCs/>
          <w:iCs/>
          <w:color w:val="auto"/>
          <w:kern w:val="1"/>
        </w:rPr>
        <w:t xml:space="preserve"> года </w:t>
      </w:r>
      <w:r>
        <w:rPr>
          <w:bCs/>
          <w:iCs/>
          <w:color w:val="auto"/>
          <w:kern w:val="1"/>
        </w:rPr>
        <w:t>здание щитовое, неприспособленное</w:t>
      </w:r>
      <w:r w:rsidRPr="00B679CE">
        <w:rPr>
          <w:bCs/>
          <w:iCs/>
          <w:color w:val="auto"/>
          <w:kern w:val="1"/>
        </w:rPr>
        <w:t xml:space="preserve">. </w:t>
      </w:r>
      <w:r w:rsidRPr="00B679CE">
        <w:rPr>
          <w:i/>
          <w:color w:val="auto"/>
          <w:kern w:val="1"/>
        </w:rPr>
        <w:t>Требуется строительство типового здания.</w:t>
      </w:r>
    </w:p>
    <w:p w:rsidR="00937076" w:rsidRPr="00855A07" w:rsidRDefault="00937076">
      <w:pPr>
        <w:pStyle w:val="a5"/>
        <w:keepNext/>
        <w:keepLines/>
        <w:suppressAutoHyphens/>
        <w:spacing w:after="0" w:line="240" w:lineRule="auto"/>
        <w:ind w:left="0"/>
        <w:rPr>
          <w:b/>
          <w:color w:val="auto"/>
          <w:sz w:val="20"/>
          <w:szCs w:val="20"/>
        </w:rPr>
      </w:pPr>
      <w:r w:rsidRPr="00855A07">
        <w:rPr>
          <w:b/>
          <w:color w:val="auto"/>
          <w:sz w:val="20"/>
          <w:szCs w:val="20"/>
        </w:rPr>
        <w:t xml:space="preserve">Таблица </w:t>
      </w:r>
      <w:r w:rsidRPr="00855A07">
        <w:rPr>
          <w:b/>
          <w:color w:val="auto"/>
          <w:sz w:val="20"/>
          <w:szCs w:val="20"/>
        </w:rPr>
        <w:fldChar w:fldCharType="begin"/>
      </w:r>
      <w:r w:rsidRPr="00855A07">
        <w:rPr>
          <w:b/>
          <w:color w:val="auto"/>
          <w:sz w:val="20"/>
          <w:szCs w:val="20"/>
        </w:rPr>
        <w:instrText xml:space="preserve"> SEQ "Таблица" \* Arabic </w:instrText>
      </w:r>
      <w:r w:rsidRPr="00855A07">
        <w:rPr>
          <w:b/>
          <w:color w:val="auto"/>
          <w:sz w:val="20"/>
          <w:szCs w:val="20"/>
        </w:rPr>
        <w:fldChar w:fldCharType="separate"/>
      </w:r>
      <w:r w:rsidR="00937071">
        <w:rPr>
          <w:b/>
          <w:noProof/>
          <w:color w:val="auto"/>
          <w:sz w:val="20"/>
          <w:szCs w:val="20"/>
        </w:rPr>
        <w:t>13</w:t>
      </w:r>
      <w:r w:rsidRPr="00855A07">
        <w:rPr>
          <w:b/>
          <w:color w:val="auto"/>
          <w:sz w:val="20"/>
          <w:szCs w:val="20"/>
        </w:rPr>
        <w:fldChar w:fldCharType="end"/>
      </w:r>
      <w:r w:rsidRPr="00855A07">
        <w:rPr>
          <w:b/>
          <w:color w:val="auto"/>
          <w:sz w:val="20"/>
          <w:szCs w:val="20"/>
        </w:rPr>
        <w:t xml:space="preserve">– Перечень учреждения здравоохранения </w:t>
      </w:r>
    </w:p>
    <w:tbl>
      <w:tblPr>
        <w:tblW w:w="8897" w:type="dxa"/>
        <w:tblLook w:val="0000" w:firstRow="0" w:lastRow="0" w:firstColumn="0" w:lastColumn="0" w:noHBand="0" w:noVBand="0"/>
      </w:tblPr>
      <w:tblGrid>
        <w:gridCol w:w="534"/>
        <w:gridCol w:w="3402"/>
        <w:gridCol w:w="850"/>
        <w:gridCol w:w="851"/>
        <w:gridCol w:w="992"/>
        <w:gridCol w:w="992"/>
        <w:gridCol w:w="1276"/>
      </w:tblGrid>
      <w:tr w:rsidR="00855A07" w:rsidRPr="00855A07" w:rsidTr="006300A2">
        <w:trPr>
          <w:trHeight w:val="360"/>
        </w:trPr>
        <w:tc>
          <w:tcPr>
            <w:tcW w:w="534" w:type="dxa"/>
            <w:vMerge w:val="restart"/>
            <w:tcBorders>
              <w:top w:val="single" w:sz="8" w:space="0" w:color="000000"/>
              <w:left w:val="single" w:sz="8" w:space="0" w:color="000000"/>
              <w:bottom w:val="single" w:sz="8" w:space="0" w:color="000000"/>
              <w:right w:val="single" w:sz="4" w:space="0" w:color="000000"/>
            </w:tcBorders>
            <w:vAlign w:val="center"/>
          </w:tcPr>
          <w:p w:rsidR="00855A07" w:rsidRPr="00855A07" w:rsidRDefault="00855A07">
            <w:pPr>
              <w:keepNext/>
              <w:widowControl w:val="0"/>
              <w:spacing w:after="0" w:line="240" w:lineRule="auto"/>
              <w:jc w:val="center"/>
              <w:rPr>
                <w:rFonts w:eastAsia="Times New Roman"/>
                <w:b/>
                <w:color w:val="auto"/>
                <w:sz w:val="20"/>
                <w:szCs w:val="20"/>
                <w:lang w:eastAsia="ru-RU"/>
              </w:rPr>
            </w:pPr>
            <w:r w:rsidRPr="00855A07">
              <w:rPr>
                <w:rFonts w:eastAsia="Times New Roman"/>
                <w:b/>
                <w:color w:val="auto"/>
                <w:sz w:val="20"/>
                <w:szCs w:val="20"/>
                <w:lang w:eastAsia="ru-RU"/>
              </w:rPr>
              <w:t>№ п/п</w:t>
            </w:r>
          </w:p>
        </w:tc>
        <w:tc>
          <w:tcPr>
            <w:tcW w:w="3402" w:type="dxa"/>
            <w:vMerge w:val="restart"/>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keepNext/>
              <w:widowControl w:val="0"/>
              <w:spacing w:after="0" w:line="240" w:lineRule="auto"/>
              <w:jc w:val="center"/>
              <w:rPr>
                <w:rFonts w:eastAsia="Times New Roman"/>
                <w:b/>
                <w:color w:val="auto"/>
                <w:sz w:val="20"/>
                <w:szCs w:val="20"/>
                <w:lang w:eastAsia="ru-RU"/>
              </w:rPr>
            </w:pPr>
            <w:r w:rsidRPr="00855A07">
              <w:rPr>
                <w:rFonts w:eastAsia="Times New Roman"/>
                <w:b/>
                <w:color w:val="auto"/>
                <w:sz w:val="20"/>
                <w:szCs w:val="20"/>
                <w:lang w:eastAsia="ru-RU"/>
              </w:rPr>
              <w:t>Наименование объекта</w:t>
            </w:r>
          </w:p>
        </w:tc>
        <w:tc>
          <w:tcPr>
            <w:tcW w:w="850" w:type="dxa"/>
            <w:vMerge w:val="restart"/>
            <w:tcBorders>
              <w:top w:val="single" w:sz="8" w:space="0" w:color="000000"/>
              <w:left w:val="single" w:sz="4" w:space="0" w:color="000000"/>
              <w:bottom w:val="single" w:sz="8" w:space="0" w:color="000000"/>
              <w:right w:val="single" w:sz="4" w:space="0" w:color="000000"/>
            </w:tcBorders>
            <w:textDirection w:val="btLr"/>
            <w:vAlign w:val="center"/>
          </w:tcPr>
          <w:p w:rsidR="00855A07" w:rsidRPr="00855A07" w:rsidRDefault="00855A07">
            <w:pPr>
              <w:keepNext/>
              <w:widowControl w:val="0"/>
              <w:spacing w:after="0" w:line="240" w:lineRule="auto"/>
              <w:ind w:left="113" w:right="113"/>
              <w:jc w:val="center"/>
              <w:rPr>
                <w:rFonts w:eastAsia="Times New Roman"/>
                <w:b/>
                <w:color w:val="auto"/>
                <w:sz w:val="20"/>
                <w:szCs w:val="20"/>
                <w:lang w:eastAsia="ru-RU"/>
              </w:rPr>
            </w:pPr>
            <w:r w:rsidRPr="00855A07">
              <w:rPr>
                <w:rFonts w:eastAsia="Times New Roman"/>
                <w:b/>
                <w:color w:val="auto"/>
                <w:sz w:val="20"/>
                <w:szCs w:val="20"/>
                <w:lang w:eastAsia="ru-RU"/>
              </w:rPr>
              <w:t>Год постройки</w:t>
            </w:r>
          </w:p>
        </w:tc>
        <w:tc>
          <w:tcPr>
            <w:tcW w:w="851" w:type="dxa"/>
            <w:vMerge w:val="restart"/>
            <w:tcBorders>
              <w:top w:val="single" w:sz="8" w:space="0" w:color="000000"/>
              <w:left w:val="single" w:sz="4" w:space="0" w:color="000000"/>
              <w:bottom w:val="single" w:sz="8" w:space="0" w:color="000000"/>
              <w:right w:val="single" w:sz="4" w:space="0" w:color="000000"/>
            </w:tcBorders>
            <w:textDirection w:val="btLr"/>
            <w:vAlign w:val="center"/>
          </w:tcPr>
          <w:p w:rsidR="00855A07" w:rsidRPr="00855A07" w:rsidRDefault="00855A07" w:rsidP="00855A07">
            <w:pPr>
              <w:keepNext/>
              <w:widowControl w:val="0"/>
              <w:spacing w:after="0" w:line="240" w:lineRule="auto"/>
              <w:ind w:left="113" w:right="113"/>
              <w:jc w:val="center"/>
              <w:rPr>
                <w:rFonts w:eastAsia="Times New Roman"/>
                <w:b/>
                <w:color w:val="auto"/>
                <w:sz w:val="20"/>
                <w:szCs w:val="20"/>
                <w:lang w:eastAsia="ru-RU"/>
              </w:rPr>
            </w:pPr>
            <w:r w:rsidRPr="00855A07">
              <w:rPr>
                <w:rFonts w:eastAsia="Times New Roman"/>
                <w:b/>
                <w:color w:val="auto"/>
                <w:sz w:val="20"/>
                <w:szCs w:val="20"/>
                <w:lang w:eastAsia="ru-RU"/>
              </w:rPr>
              <w:t>Проектная мощность (мест)</w:t>
            </w:r>
          </w:p>
        </w:tc>
        <w:tc>
          <w:tcPr>
            <w:tcW w:w="992" w:type="dxa"/>
            <w:vMerge w:val="restart"/>
            <w:tcBorders>
              <w:top w:val="single" w:sz="8" w:space="0" w:color="000000"/>
              <w:left w:val="single" w:sz="4" w:space="0" w:color="000000"/>
              <w:bottom w:val="single" w:sz="8" w:space="0" w:color="000000"/>
              <w:right w:val="single" w:sz="4" w:space="0" w:color="000000"/>
            </w:tcBorders>
            <w:textDirection w:val="btLr"/>
            <w:vAlign w:val="center"/>
          </w:tcPr>
          <w:p w:rsidR="00855A07" w:rsidRPr="00855A07" w:rsidRDefault="00855A07" w:rsidP="00855A07">
            <w:pPr>
              <w:keepNext/>
              <w:widowControl w:val="0"/>
              <w:spacing w:after="0" w:line="240" w:lineRule="auto"/>
              <w:ind w:left="113" w:right="113"/>
              <w:jc w:val="center"/>
              <w:rPr>
                <w:rFonts w:eastAsia="Times New Roman"/>
                <w:b/>
                <w:color w:val="auto"/>
                <w:sz w:val="20"/>
                <w:szCs w:val="20"/>
                <w:lang w:eastAsia="ru-RU"/>
              </w:rPr>
            </w:pPr>
            <w:r w:rsidRPr="00855A07">
              <w:rPr>
                <w:rFonts w:eastAsia="Times New Roman"/>
                <w:b/>
                <w:color w:val="auto"/>
                <w:sz w:val="20"/>
                <w:szCs w:val="20"/>
                <w:lang w:eastAsia="ru-RU"/>
              </w:rPr>
              <w:t>Фактическая мощность (</w:t>
            </w:r>
            <w:r>
              <w:rPr>
                <w:rFonts w:eastAsia="Times New Roman"/>
                <w:b/>
                <w:color w:val="auto"/>
                <w:sz w:val="20"/>
                <w:szCs w:val="20"/>
                <w:lang w:eastAsia="ru-RU"/>
              </w:rPr>
              <w:t>мест</w:t>
            </w:r>
            <w:r w:rsidRPr="00855A07">
              <w:rPr>
                <w:rFonts w:eastAsia="Times New Roman"/>
                <w:b/>
                <w:color w:val="auto"/>
                <w:sz w:val="20"/>
                <w:szCs w:val="20"/>
                <w:lang w:eastAsia="ru-RU"/>
              </w:rPr>
              <w:t>)</w:t>
            </w:r>
          </w:p>
        </w:tc>
        <w:tc>
          <w:tcPr>
            <w:tcW w:w="992" w:type="dxa"/>
            <w:vMerge w:val="restart"/>
            <w:tcBorders>
              <w:top w:val="single" w:sz="8" w:space="0" w:color="000000"/>
              <w:left w:val="single" w:sz="4" w:space="0" w:color="000000"/>
              <w:bottom w:val="single" w:sz="8" w:space="0" w:color="000000"/>
              <w:right w:val="single" w:sz="4" w:space="0" w:color="000000"/>
            </w:tcBorders>
            <w:textDirection w:val="btLr"/>
            <w:vAlign w:val="center"/>
          </w:tcPr>
          <w:p w:rsidR="00855A07" w:rsidRPr="00855A07" w:rsidRDefault="00B8162B" w:rsidP="00B8162B">
            <w:pPr>
              <w:keepNext/>
              <w:widowControl w:val="0"/>
              <w:spacing w:after="0" w:line="240" w:lineRule="auto"/>
              <w:ind w:left="113" w:right="113"/>
              <w:jc w:val="center"/>
              <w:rPr>
                <w:rFonts w:eastAsia="Times New Roman"/>
                <w:b/>
                <w:color w:val="auto"/>
                <w:sz w:val="20"/>
                <w:szCs w:val="20"/>
                <w:lang w:eastAsia="ru-RU"/>
              </w:rPr>
            </w:pPr>
            <w:r>
              <w:rPr>
                <w:rFonts w:eastAsia="Times New Roman"/>
                <w:b/>
                <w:color w:val="auto"/>
                <w:sz w:val="20"/>
                <w:szCs w:val="20"/>
                <w:lang w:eastAsia="ru-RU"/>
              </w:rPr>
              <w:t xml:space="preserve">Проектный срок службы здания, </w:t>
            </w:r>
            <w:r w:rsidR="00855A07" w:rsidRPr="00855A07">
              <w:rPr>
                <w:rFonts w:eastAsia="Times New Roman"/>
                <w:b/>
                <w:color w:val="auto"/>
                <w:sz w:val="20"/>
                <w:szCs w:val="20"/>
                <w:lang w:eastAsia="ru-RU"/>
              </w:rPr>
              <w:t>лет</w:t>
            </w:r>
          </w:p>
        </w:tc>
        <w:tc>
          <w:tcPr>
            <w:tcW w:w="1276" w:type="dxa"/>
            <w:vMerge w:val="restart"/>
            <w:tcBorders>
              <w:top w:val="single" w:sz="8" w:space="0" w:color="000000"/>
              <w:left w:val="single" w:sz="4" w:space="0" w:color="000000"/>
              <w:bottom w:val="single" w:sz="8" w:space="0" w:color="000000"/>
              <w:right w:val="single" w:sz="4" w:space="0" w:color="000000"/>
            </w:tcBorders>
            <w:textDirection w:val="btLr"/>
            <w:vAlign w:val="center"/>
          </w:tcPr>
          <w:p w:rsidR="00855A07" w:rsidRPr="00855A07" w:rsidRDefault="00855A07" w:rsidP="00B8162B">
            <w:pPr>
              <w:keepNext/>
              <w:widowControl w:val="0"/>
              <w:spacing w:after="0" w:line="240" w:lineRule="auto"/>
              <w:ind w:left="113" w:right="113"/>
              <w:jc w:val="center"/>
              <w:rPr>
                <w:rFonts w:eastAsia="Times New Roman"/>
                <w:b/>
                <w:color w:val="auto"/>
                <w:sz w:val="20"/>
                <w:szCs w:val="20"/>
                <w:lang w:eastAsia="ru-RU"/>
              </w:rPr>
            </w:pPr>
            <w:r w:rsidRPr="00855A07">
              <w:rPr>
                <w:rFonts w:eastAsia="Times New Roman"/>
                <w:b/>
                <w:color w:val="auto"/>
                <w:sz w:val="20"/>
                <w:szCs w:val="20"/>
                <w:lang w:eastAsia="ru-RU"/>
              </w:rPr>
              <w:t>Процент физического износа здания с учетом кап. ремонта (Р износа) %</w:t>
            </w:r>
          </w:p>
        </w:tc>
      </w:tr>
      <w:tr w:rsidR="00855A07" w:rsidRPr="00855A07" w:rsidTr="006300A2">
        <w:trPr>
          <w:trHeight w:val="1856"/>
        </w:trPr>
        <w:tc>
          <w:tcPr>
            <w:tcW w:w="534" w:type="dxa"/>
            <w:vMerge/>
            <w:tcBorders>
              <w:top w:val="single" w:sz="8" w:space="0" w:color="000000"/>
              <w:left w:val="single" w:sz="8"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3402"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850"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851"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992"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992"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c>
          <w:tcPr>
            <w:tcW w:w="1276" w:type="dxa"/>
            <w:vMerge/>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pPr>
              <w:widowControl w:val="0"/>
              <w:spacing w:after="0" w:line="240" w:lineRule="auto"/>
              <w:rPr>
                <w:rFonts w:eastAsia="Times New Roman"/>
                <w:b/>
                <w:color w:val="auto"/>
                <w:sz w:val="20"/>
                <w:szCs w:val="20"/>
                <w:lang w:eastAsia="ru-RU"/>
              </w:rPr>
            </w:pPr>
          </w:p>
        </w:tc>
      </w:tr>
      <w:tr w:rsidR="00855A07" w:rsidRPr="00855A07" w:rsidTr="006300A2">
        <w:trPr>
          <w:trHeight w:val="57"/>
        </w:trPr>
        <w:tc>
          <w:tcPr>
            <w:tcW w:w="534" w:type="dxa"/>
            <w:tcBorders>
              <w:top w:val="single" w:sz="8" w:space="0" w:color="000000"/>
              <w:left w:val="single" w:sz="8" w:space="0" w:color="000000"/>
              <w:bottom w:val="single" w:sz="8" w:space="0" w:color="000000"/>
              <w:right w:val="single" w:sz="4" w:space="0" w:color="000000"/>
            </w:tcBorders>
            <w:vAlign w:val="center"/>
          </w:tcPr>
          <w:p w:rsidR="00855A07" w:rsidRPr="00855A07" w:rsidRDefault="00855A07" w:rsidP="00415E4B">
            <w:pPr>
              <w:widowControl w:val="0"/>
              <w:numPr>
                <w:ilvl w:val="0"/>
                <w:numId w:val="5"/>
              </w:numPr>
              <w:spacing w:after="0" w:line="240" w:lineRule="auto"/>
              <w:ind w:left="502" w:hanging="360"/>
              <w:contextualSpacing/>
              <w:jc w:val="center"/>
              <w:rPr>
                <w:rFonts w:eastAsia="Times New Roman"/>
                <w:color w:val="auto"/>
                <w:sz w:val="20"/>
                <w:szCs w:val="20"/>
                <w:lang w:eastAsia="ru-RU"/>
              </w:rPr>
            </w:pPr>
          </w:p>
        </w:tc>
        <w:tc>
          <w:tcPr>
            <w:tcW w:w="340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FB7984" w:rsidP="00FB7984">
            <w:pPr>
              <w:pStyle w:val="af"/>
              <w:widowControl w:val="0"/>
              <w:rPr>
                <w:b w:val="0"/>
                <w:color w:val="auto"/>
              </w:rPr>
            </w:pPr>
            <w:r>
              <w:rPr>
                <w:b w:val="0"/>
                <w:color w:val="auto"/>
              </w:rPr>
              <w:t xml:space="preserve">Андийская </w:t>
            </w:r>
            <w:r w:rsidR="00062377">
              <w:rPr>
                <w:b w:val="0"/>
                <w:color w:val="auto"/>
              </w:rPr>
              <w:t xml:space="preserve">участковая </w:t>
            </w:r>
            <w:r>
              <w:rPr>
                <w:b w:val="0"/>
                <w:color w:val="auto"/>
              </w:rPr>
              <w:t>больница</w:t>
            </w:r>
          </w:p>
        </w:tc>
        <w:tc>
          <w:tcPr>
            <w:tcW w:w="850"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FB7984">
            <w:pPr>
              <w:widowControl w:val="0"/>
              <w:spacing w:after="0"/>
              <w:jc w:val="center"/>
              <w:rPr>
                <w:color w:val="auto"/>
                <w:kern w:val="1"/>
                <w:sz w:val="20"/>
                <w:szCs w:val="20"/>
              </w:rPr>
            </w:pPr>
            <w:r w:rsidRPr="00855A07">
              <w:rPr>
                <w:color w:val="auto"/>
                <w:kern w:val="1"/>
                <w:sz w:val="20"/>
                <w:szCs w:val="20"/>
              </w:rPr>
              <w:t>19</w:t>
            </w:r>
            <w:r w:rsidR="00FB7984">
              <w:rPr>
                <w:color w:val="auto"/>
                <w:kern w:val="1"/>
                <w:sz w:val="20"/>
                <w:szCs w:val="20"/>
              </w:rPr>
              <w:t>91</w:t>
            </w:r>
          </w:p>
        </w:tc>
        <w:tc>
          <w:tcPr>
            <w:tcW w:w="851"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434DCA" w:rsidP="00FB7984">
            <w:pPr>
              <w:widowControl w:val="0"/>
              <w:spacing w:after="0"/>
              <w:jc w:val="center"/>
              <w:rPr>
                <w:color w:val="auto"/>
                <w:kern w:val="1"/>
                <w:sz w:val="20"/>
                <w:szCs w:val="20"/>
              </w:rPr>
            </w:pPr>
            <w:r>
              <w:rPr>
                <w:color w:val="auto"/>
                <w:kern w:val="1"/>
                <w:sz w:val="20"/>
                <w:szCs w:val="20"/>
              </w:rPr>
              <w:t>20</w:t>
            </w:r>
          </w:p>
        </w:tc>
        <w:tc>
          <w:tcPr>
            <w:tcW w:w="99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434DCA">
            <w:pPr>
              <w:widowControl w:val="0"/>
              <w:spacing w:after="0"/>
              <w:jc w:val="center"/>
              <w:rPr>
                <w:color w:val="auto"/>
                <w:kern w:val="1"/>
                <w:sz w:val="20"/>
                <w:szCs w:val="20"/>
              </w:rPr>
            </w:pPr>
            <w:r>
              <w:rPr>
                <w:color w:val="auto"/>
                <w:kern w:val="1"/>
                <w:sz w:val="20"/>
                <w:szCs w:val="20"/>
              </w:rPr>
              <w:t>55</w:t>
            </w:r>
          </w:p>
        </w:tc>
        <w:tc>
          <w:tcPr>
            <w:tcW w:w="99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434DCA">
            <w:pPr>
              <w:widowControl w:val="0"/>
              <w:spacing w:after="0"/>
              <w:jc w:val="center"/>
              <w:rPr>
                <w:color w:val="auto"/>
                <w:kern w:val="1"/>
                <w:sz w:val="20"/>
                <w:szCs w:val="20"/>
              </w:rPr>
            </w:pPr>
            <w:r>
              <w:rPr>
                <w:color w:val="auto"/>
                <w:kern w:val="1"/>
                <w:sz w:val="20"/>
                <w:szCs w:val="20"/>
              </w:rPr>
              <w:t>25</w:t>
            </w:r>
          </w:p>
        </w:tc>
        <w:tc>
          <w:tcPr>
            <w:tcW w:w="1276"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434DCA">
            <w:pPr>
              <w:widowControl w:val="0"/>
              <w:spacing w:after="0"/>
              <w:jc w:val="center"/>
              <w:rPr>
                <w:color w:val="auto"/>
                <w:kern w:val="1"/>
                <w:sz w:val="20"/>
                <w:szCs w:val="20"/>
              </w:rPr>
            </w:pPr>
            <w:r>
              <w:rPr>
                <w:color w:val="auto"/>
                <w:kern w:val="1"/>
                <w:sz w:val="20"/>
                <w:szCs w:val="20"/>
              </w:rPr>
              <w:t>92</w:t>
            </w:r>
          </w:p>
        </w:tc>
      </w:tr>
      <w:tr w:rsidR="00855A07" w:rsidRPr="00855A07" w:rsidTr="006300A2">
        <w:trPr>
          <w:trHeight w:val="57"/>
        </w:trPr>
        <w:tc>
          <w:tcPr>
            <w:tcW w:w="534" w:type="dxa"/>
            <w:tcBorders>
              <w:top w:val="single" w:sz="8" w:space="0" w:color="000000"/>
              <w:left w:val="single" w:sz="8" w:space="0" w:color="000000"/>
              <w:bottom w:val="single" w:sz="8" w:space="0" w:color="000000"/>
              <w:right w:val="single" w:sz="4" w:space="0" w:color="000000"/>
            </w:tcBorders>
            <w:vAlign w:val="center"/>
          </w:tcPr>
          <w:p w:rsidR="00855A07" w:rsidRPr="00855A07" w:rsidRDefault="00855A07" w:rsidP="00855A07">
            <w:pPr>
              <w:widowControl w:val="0"/>
              <w:numPr>
                <w:ilvl w:val="0"/>
                <w:numId w:val="5"/>
              </w:numPr>
              <w:spacing w:after="0" w:line="240" w:lineRule="auto"/>
              <w:ind w:left="502" w:hanging="360"/>
              <w:contextualSpacing/>
              <w:jc w:val="center"/>
              <w:rPr>
                <w:rFonts w:eastAsia="Times New Roman"/>
                <w:color w:val="auto"/>
                <w:sz w:val="20"/>
                <w:szCs w:val="20"/>
                <w:lang w:eastAsia="ru-RU"/>
              </w:rPr>
            </w:pPr>
          </w:p>
        </w:tc>
        <w:tc>
          <w:tcPr>
            <w:tcW w:w="340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062377">
            <w:pPr>
              <w:pStyle w:val="af"/>
              <w:widowControl w:val="0"/>
              <w:rPr>
                <w:b w:val="0"/>
                <w:color w:val="auto"/>
              </w:rPr>
            </w:pPr>
            <w:r w:rsidRPr="00855A07">
              <w:rPr>
                <w:b w:val="0"/>
                <w:color w:val="auto"/>
              </w:rPr>
              <w:t xml:space="preserve">Фельдшерский пункт, с. </w:t>
            </w:r>
            <w:r w:rsidR="0059797D">
              <w:rPr>
                <w:b w:val="0"/>
                <w:color w:val="auto"/>
              </w:rPr>
              <w:t>Гунха</w:t>
            </w:r>
          </w:p>
        </w:tc>
        <w:tc>
          <w:tcPr>
            <w:tcW w:w="850"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855A07">
            <w:pPr>
              <w:widowControl w:val="0"/>
              <w:spacing w:after="0"/>
              <w:jc w:val="center"/>
              <w:rPr>
                <w:color w:val="auto"/>
                <w:kern w:val="1"/>
                <w:sz w:val="20"/>
                <w:szCs w:val="20"/>
              </w:rPr>
            </w:pPr>
            <w:r>
              <w:rPr>
                <w:color w:val="auto"/>
                <w:kern w:val="1"/>
                <w:sz w:val="20"/>
                <w:szCs w:val="20"/>
              </w:rPr>
              <w:t>1973</w:t>
            </w:r>
          </w:p>
        </w:tc>
        <w:tc>
          <w:tcPr>
            <w:tcW w:w="851"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855A07">
            <w:pPr>
              <w:widowControl w:val="0"/>
              <w:spacing w:after="0"/>
              <w:jc w:val="center"/>
              <w:rPr>
                <w:color w:val="auto"/>
                <w:kern w:val="1"/>
                <w:sz w:val="20"/>
                <w:szCs w:val="20"/>
              </w:rPr>
            </w:pPr>
            <w:r>
              <w:rPr>
                <w:color w:val="auto"/>
                <w:kern w:val="1"/>
                <w:sz w:val="20"/>
                <w:szCs w:val="20"/>
              </w:rPr>
              <w:t>-</w:t>
            </w:r>
          </w:p>
        </w:tc>
        <w:tc>
          <w:tcPr>
            <w:tcW w:w="99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855A07">
            <w:pPr>
              <w:widowControl w:val="0"/>
              <w:spacing w:after="0"/>
              <w:jc w:val="center"/>
              <w:rPr>
                <w:color w:val="auto"/>
                <w:kern w:val="1"/>
                <w:sz w:val="20"/>
                <w:szCs w:val="20"/>
              </w:rPr>
            </w:pPr>
            <w:r>
              <w:rPr>
                <w:color w:val="auto"/>
                <w:kern w:val="1"/>
                <w:sz w:val="20"/>
                <w:szCs w:val="20"/>
              </w:rPr>
              <w:t>-</w:t>
            </w:r>
          </w:p>
        </w:tc>
        <w:tc>
          <w:tcPr>
            <w:tcW w:w="992"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855A07">
            <w:pPr>
              <w:widowControl w:val="0"/>
              <w:spacing w:after="0"/>
              <w:jc w:val="center"/>
              <w:rPr>
                <w:color w:val="auto"/>
                <w:kern w:val="1"/>
                <w:sz w:val="20"/>
                <w:szCs w:val="20"/>
              </w:rPr>
            </w:pPr>
            <w:r>
              <w:rPr>
                <w:color w:val="auto"/>
                <w:kern w:val="1"/>
                <w:sz w:val="20"/>
                <w:szCs w:val="20"/>
              </w:rPr>
              <w:t>-</w:t>
            </w:r>
          </w:p>
        </w:tc>
        <w:tc>
          <w:tcPr>
            <w:tcW w:w="1276" w:type="dxa"/>
            <w:tcBorders>
              <w:top w:val="single" w:sz="8" w:space="0" w:color="000000"/>
              <w:left w:val="single" w:sz="4" w:space="0" w:color="000000"/>
              <w:bottom w:val="single" w:sz="8" w:space="0" w:color="000000"/>
              <w:right w:val="single" w:sz="4" w:space="0" w:color="000000"/>
            </w:tcBorders>
            <w:vAlign w:val="center"/>
          </w:tcPr>
          <w:p w:rsidR="00855A07" w:rsidRPr="00855A07" w:rsidRDefault="00855A07" w:rsidP="00855A07">
            <w:pPr>
              <w:widowControl w:val="0"/>
              <w:spacing w:after="0"/>
              <w:jc w:val="center"/>
              <w:rPr>
                <w:color w:val="auto"/>
                <w:kern w:val="1"/>
                <w:sz w:val="20"/>
                <w:szCs w:val="20"/>
              </w:rPr>
            </w:pPr>
            <w:r>
              <w:rPr>
                <w:color w:val="auto"/>
                <w:kern w:val="1"/>
                <w:sz w:val="20"/>
                <w:szCs w:val="20"/>
              </w:rPr>
              <w:t>-</w:t>
            </w:r>
          </w:p>
        </w:tc>
      </w:tr>
      <w:tr w:rsidR="00855A07" w:rsidRPr="00855A07" w:rsidTr="006300A2">
        <w:trPr>
          <w:trHeight w:val="94"/>
        </w:trPr>
        <w:tc>
          <w:tcPr>
            <w:tcW w:w="4786" w:type="dxa"/>
            <w:gridSpan w:val="3"/>
            <w:tcBorders>
              <w:top w:val="single" w:sz="4" w:space="0" w:color="000000"/>
              <w:left w:val="single" w:sz="4" w:space="0" w:color="000000"/>
              <w:bottom w:val="single" w:sz="4" w:space="0" w:color="000000"/>
              <w:right w:val="single" w:sz="4" w:space="0" w:color="000000"/>
            </w:tcBorders>
            <w:vAlign w:val="center"/>
          </w:tcPr>
          <w:p w:rsidR="00855A07" w:rsidRPr="00855A07" w:rsidRDefault="00855A07" w:rsidP="00855A07">
            <w:pPr>
              <w:pStyle w:val="af"/>
              <w:keepLines/>
              <w:jc w:val="center"/>
              <w:rPr>
                <w:color w:val="auto"/>
              </w:rPr>
            </w:pPr>
            <w:r w:rsidRPr="00855A07">
              <w:rPr>
                <w:color w:val="auto"/>
              </w:rPr>
              <w:t>Итого</w:t>
            </w:r>
          </w:p>
        </w:tc>
        <w:tc>
          <w:tcPr>
            <w:tcW w:w="851" w:type="dxa"/>
            <w:tcBorders>
              <w:top w:val="single" w:sz="4" w:space="0" w:color="000000"/>
              <w:left w:val="single" w:sz="4" w:space="0" w:color="000000"/>
              <w:bottom w:val="single" w:sz="4" w:space="0" w:color="000000"/>
              <w:right w:val="single" w:sz="4" w:space="0" w:color="000000"/>
            </w:tcBorders>
            <w:vAlign w:val="center"/>
          </w:tcPr>
          <w:p w:rsidR="00855A07" w:rsidRPr="00855A07" w:rsidRDefault="00062377" w:rsidP="00855A07">
            <w:pPr>
              <w:pStyle w:val="af"/>
              <w:keepLines/>
              <w:jc w:val="center"/>
              <w:rPr>
                <w:color w:val="auto"/>
              </w:rPr>
            </w:pPr>
            <w:r>
              <w:rPr>
                <w:color w:val="auto"/>
              </w:rPr>
              <w:t>300</w:t>
            </w:r>
          </w:p>
        </w:tc>
        <w:tc>
          <w:tcPr>
            <w:tcW w:w="992" w:type="dxa"/>
            <w:tcBorders>
              <w:top w:val="single" w:sz="4" w:space="0" w:color="000000"/>
              <w:left w:val="single" w:sz="4" w:space="0" w:color="000000"/>
              <w:bottom w:val="single" w:sz="4" w:space="0" w:color="000000"/>
              <w:right w:val="single" w:sz="4" w:space="0" w:color="000000"/>
            </w:tcBorders>
            <w:vAlign w:val="center"/>
          </w:tcPr>
          <w:p w:rsidR="00855A07" w:rsidRPr="00855A07" w:rsidRDefault="00062377" w:rsidP="00855A07">
            <w:pPr>
              <w:pStyle w:val="af"/>
              <w:keepLines/>
              <w:jc w:val="center"/>
              <w:rPr>
                <w:color w:val="auto"/>
              </w:rPr>
            </w:pPr>
            <w:r>
              <w:rPr>
                <w:color w:val="auto"/>
              </w:rPr>
              <w:t>350</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rsidR="00855A07" w:rsidRPr="00855A07" w:rsidRDefault="00855A07" w:rsidP="00855A07">
            <w:pPr>
              <w:pStyle w:val="af"/>
              <w:keepLines/>
              <w:jc w:val="center"/>
              <w:rPr>
                <w:color w:val="auto"/>
              </w:rPr>
            </w:pPr>
            <w:r w:rsidRPr="00855A07">
              <w:rPr>
                <w:color w:val="auto"/>
              </w:rPr>
              <w:t>-</w:t>
            </w:r>
          </w:p>
        </w:tc>
      </w:tr>
    </w:tbl>
    <w:p w:rsidR="00601240" w:rsidRPr="00BA3CE4" w:rsidRDefault="006039B5" w:rsidP="00A7596F">
      <w:pPr>
        <w:widowControl w:val="0"/>
        <w:spacing w:before="240" w:after="0" w:line="360" w:lineRule="auto"/>
        <w:ind w:firstLine="851"/>
        <w:jc w:val="both"/>
        <w:rPr>
          <w:i/>
          <w:iCs/>
          <w:color w:val="auto"/>
          <w:lang w:eastAsia="x-none"/>
        </w:rPr>
      </w:pPr>
      <w:bookmarkStart w:id="135" w:name="_Toc391985339"/>
      <w:bookmarkStart w:id="136" w:name="_Toc397506723"/>
      <w:bookmarkStart w:id="137" w:name="_Toc411257245"/>
      <w:bookmarkStart w:id="138" w:name="_Toc432277876"/>
      <w:bookmarkStart w:id="139" w:name="_Toc432407257"/>
      <w:bookmarkEnd w:id="135"/>
      <w:bookmarkEnd w:id="136"/>
      <w:bookmarkEnd w:id="137"/>
      <w:r w:rsidRPr="00BA3CE4">
        <w:rPr>
          <w:i/>
          <w:iCs/>
          <w:color w:val="auto"/>
          <w:lang w:eastAsia="x-none"/>
        </w:rPr>
        <w:t>Имеющиеся на сегодняшний день</w:t>
      </w:r>
      <w:r w:rsidR="00062377" w:rsidRPr="00BA3CE4">
        <w:rPr>
          <w:i/>
          <w:iCs/>
          <w:color w:val="auto"/>
          <w:lang w:eastAsia="x-none"/>
        </w:rPr>
        <w:t xml:space="preserve"> объекты здравоохранения не могут в полной мере обеспечить потребности населения</w:t>
      </w:r>
      <w:r w:rsidRPr="00BA3CE4">
        <w:rPr>
          <w:i/>
          <w:iCs/>
          <w:color w:val="auto"/>
          <w:lang w:eastAsia="x-none"/>
        </w:rPr>
        <w:t xml:space="preserve"> в профессиональной и качественной медицинской помощи</w:t>
      </w:r>
      <w:r w:rsidR="00062377" w:rsidRPr="00BA3CE4">
        <w:rPr>
          <w:i/>
          <w:iCs/>
          <w:color w:val="auto"/>
          <w:lang w:eastAsia="x-none"/>
        </w:rPr>
        <w:t>.</w:t>
      </w:r>
      <w:r w:rsidRPr="00BA3CE4">
        <w:rPr>
          <w:i/>
          <w:iCs/>
          <w:color w:val="auto"/>
          <w:lang w:eastAsia="x-none"/>
        </w:rPr>
        <w:t xml:space="preserve"> Существует необходимость расширения сети объектов здравоохранения.</w:t>
      </w:r>
    </w:p>
    <w:p w:rsidR="00937076" w:rsidRPr="00062377" w:rsidRDefault="00937076" w:rsidP="00601240">
      <w:pPr>
        <w:widowControl w:val="0"/>
        <w:spacing w:after="0" w:line="360" w:lineRule="auto"/>
        <w:jc w:val="center"/>
        <w:rPr>
          <w:b/>
          <w:iCs/>
          <w:color w:val="auto"/>
          <w:lang w:eastAsia="x-none"/>
        </w:rPr>
      </w:pPr>
      <w:r w:rsidRPr="00F77691">
        <w:rPr>
          <w:b/>
          <w:iCs/>
          <w:color w:val="auto"/>
          <w:lang w:eastAsia="x-none"/>
        </w:rPr>
        <w:t>Социальное обеспечение</w:t>
      </w:r>
      <w:bookmarkEnd w:id="138"/>
      <w:bookmarkEnd w:id="139"/>
    </w:p>
    <w:p w:rsidR="00FB7984" w:rsidRDefault="00937076" w:rsidP="00934EE1">
      <w:pPr>
        <w:spacing w:after="0" w:line="360" w:lineRule="auto"/>
        <w:ind w:firstLine="851"/>
        <w:jc w:val="both"/>
        <w:rPr>
          <w:color w:val="auto"/>
          <w:kern w:val="1"/>
        </w:rPr>
      </w:pPr>
      <w:r w:rsidRPr="000B4D66">
        <w:rPr>
          <w:color w:val="auto"/>
          <w:kern w:val="1"/>
        </w:rPr>
        <w:t xml:space="preserve">На территории </w:t>
      </w:r>
      <w:r w:rsidR="00686D94">
        <w:rPr>
          <w:color w:val="auto"/>
          <w:kern w:val="1"/>
        </w:rPr>
        <w:t>муниципального образования</w:t>
      </w:r>
      <w:r w:rsidRPr="000B4D66">
        <w:rPr>
          <w:color w:val="auto"/>
          <w:kern w:val="1"/>
        </w:rPr>
        <w:t xml:space="preserve"> </w:t>
      </w:r>
      <w:r w:rsidR="00934EE1" w:rsidRPr="000B4D66">
        <w:rPr>
          <w:color w:val="auto"/>
          <w:kern w:val="1"/>
        </w:rPr>
        <w:t xml:space="preserve">действует </w:t>
      </w:r>
      <w:r w:rsidR="00062377" w:rsidRPr="000B4D66">
        <w:rPr>
          <w:color w:val="auto"/>
          <w:kern w:val="1"/>
        </w:rPr>
        <w:t xml:space="preserve">центр социального обслуживания на </w:t>
      </w:r>
      <w:r w:rsidR="00934EE1" w:rsidRPr="000B4D66">
        <w:rPr>
          <w:color w:val="auto"/>
          <w:kern w:val="1"/>
        </w:rPr>
        <w:t>дому, которое было создано для</w:t>
      </w:r>
      <w:r w:rsidR="0075107C" w:rsidRPr="000B4D66">
        <w:rPr>
          <w:color w:val="auto"/>
          <w:kern w:val="1"/>
        </w:rPr>
        <w:t xml:space="preserve"> </w:t>
      </w:r>
      <w:r w:rsidR="00934EE1" w:rsidRPr="000B4D66">
        <w:rPr>
          <w:color w:val="auto"/>
          <w:kern w:val="1"/>
        </w:rPr>
        <w:t xml:space="preserve">предоставления услуг одиноким или одиноко проживающим </w:t>
      </w:r>
      <w:r w:rsidR="00062377" w:rsidRPr="000B4D66">
        <w:rPr>
          <w:color w:val="auto"/>
          <w:kern w:val="1"/>
        </w:rPr>
        <w:t xml:space="preserve">престарелым </w:t>
      </w:r>
      <w:r w:rsidR="00934EE1" w:rsidRPr="000B4D66">
        <w:rPr>
          <w:color w:val="auto"/>
          <w:kern w:val="1"/>
        </w:rPr>
        <w:t>гражданам,</w:t>
      </w:r>
      <w:r w:rsidR="0075107C" w:rsidRPr="000B4D66">
        <w:rPr>
          <w:color w:val="auto"/>
          <w:kern w:val="1"/>
        </w:rPr>
        <w:t xml:space="preserve"> </w:t>
      </w:r>
      <w:r w:rsidR="00934EE1" w:rsidRPr="000B4D66">
        <w:rPr>
          <w:color w:val="auto"/>
          <w:kern w:val="1"/>
        </w:rPr>
        <w:t>нуждающимся в помощи</w:t>
      </w:r>
      <w:r w:rsidR="0075107C" w:rsidRPr="000B4D66">
        <w:rPr>
          <w:color w:val="auto"/>
          <w:kern w:val="1"/>
        </w:rPr>
        <w:t xml:space="preserve"> </w:t>
      </w:r>
      <w:r w:rsidR="00934EE1" w:rsidRPr="000B4D66">
        <w:rPr>
          <w:color w:val="auto"/>
          <w:kern w:val="1"/>
        </w:rPr>
        <w:lastRenderedPageBreak/>
        <w:t>социального работника.</w:t>
      </w:r>
      <w:r w:rsidR="00062377" w:rsidRPr="000B4D66">
        <w:rPr>
          <w:color w:val="auto"/>
          <w:kern w:val="1"/>
        </w:rPr>
        <w:t xml:space="preserve"> В настоящее время численность граждан пожилого возраста и инвалидов, обслуживаемых </w:t>
      </w:r>
      <w:r w:rsidR="00FB7984">
        <w:rPr>
          <w:color w:val="auto"/>
          <w:kern w:val="1"/>
        </w:rPr>
        <w:t>1</w:t>
      </w:r>
      <w:r w:rsidR="00062377" w:rsidRPr="000B4D66">
        <w:rPr>
          <w:color w:val="auto"/>
          <w:kern w:val="1"/>
        </w:rPr>
        <w:t>-</w:t>
      </w:r>
      <w:r w:rsidR="00FB7984">
        <w:rPr>
          <w:color w:val="auto"/>
          <w:kern w:val="1"/>
        </w:rPr>
        <w:t>им</w:t>
      </w:r>
      <w:r w:rsidR="00062377" w:rsidRPr="000B4D66">
        <w:rPr>
          <w:color w:val="auto"/>
          <w:kern w:val="1"/>
        </w:rPr>
        <w:t xml:space="preserve"> специализированным отделени</w:t>
      </w:r>
      <w:r w:rsidR="00FB7984">
        <w:rPr>
          <w:color w:val="auto"/>
          <w:kern w:val="1"/>
        </w:rPr>
        <w:t>ем</w:t>
      </w:r>
      <w:r w:rsidR="00062377" w:rsidRPr="000B4D66">
        <w:rPr>
          <w:color w:val="auto"/>
          <w:kern w:val="1"/>
        </w:rPr>
        <w:t xml:space="preserve"> социально-медицинского обслуживания составляет </w:t>
      </w:r>
      <w:r w:rsidR="00FB7984">
        <w:rPr>
          <w:color w:val="auto"/>
          <w:kern w:val="1"/>
        </w:rPr>
        <w:t>94</w:t>
      </w:r>
      <w:r w:rsidR="00062377" w:rsidRPr="000B4D66">
        <w:rPr>
          <w:color w:val="auto"/>
          <w:kern w:val="1"/>
        </w:rPr>
        <w:t xml:space="preserve"> человек. </w:t>
      </w:r>
    </w:p>
    <w:p w:rsidR="00937076" w:rsidRPr="00BA3CE4" w:rsidRDefault="006039B5" w:rsidP="00934EE1">
      <w:pPr>
        <w:spacing w:after="0" w:line="360" w:lineRule="auto"/>
        <w:ind w:firstLine="851"/>
        <w:jc w:val="both"/>
        <w:rPr>
          <w:i/>
          <w:color w:val="auto"/>
          <w:kern w:val="1"/>
        </w:rPr>
      </w:pPr>
      <w:r w:rsidRPr="00BA3CE4">
        <w:rPr>
          <w:i/>
          <w:color w:val="auto"/>
          <w:kern w:val="1"/>
        </w:rPr>
        <w:t xml:space="preserve">Существует необходимость расширения привлечения профессиональных кадров к заботе об </w:t>
      </w:r>
      <w:r w:rsidR="00BA3CE4" w:rsidRPr="00BA3CE4">
        <w:rPr>
          <w:i/>
          <w:color w:val="auto"/>
          <w:kern w:val="1"/>
        </w:rPr>
        <w:t>остронуждающихся</w:t>
      </w:r>
      <w:r w:rsidRPr="00BA3CE4">
        <w:rPr>
          <w:i/>
          <w:color w:val="auto"/>
          <w:kern w:val="1"/>
        </w:rPr>
        <w:t xml:space="preserve"> в постороннем </w:t>
      </w:r>
      <w:r w:rsidR="00F77691">
        <w:rPr>
          <w:i/>
          <w:color w:val="auto"/>
          <w:kern w:val="1"/>
        </w:rPr>
        <w:t>уходе</w:t>
      </w:r>
      <w:r w:rsidRPr="00BA3CE4">
        <w:rPr>
          <w:i/>
          <w:color w:val="auto"/>
          <w:kern w:val="1"/>
        </w:rPr>
        <w:t xml:space="preserve"> людях.</w:t>
      </w:r>
    </w:p>
    <w:p w:rsidR="00937076" w:rsidRPr="00686D94" w:rsidRDefault="00937076" w:rsidP="00934EE1">
      <w:pPr>
        <w:widowControl w:val="0"/>
        <w:spacing w:after="0" w:line="360" w:lineRule="auto"/>
        <w:jc w:val="center"/>
        <w:rPr>
          <w:b/>
          <w:iCs/>
          <w:color w:val="auto"/>
          <w:lang w:eastAsia="x-none"/>
        </w:rPr>
      </w:pPr>
      <w:bookmarkStart w:id="140" w:name="_Toc391985340"/>
      <w:bookmarkStart w:id="141" w:name="_Toc397506724"/>
      <w:bookmarkStart w:id="142" w:name="_Toc411257246"/>
      <w:bookmarkEnd w:id="140"/>
      <w:bookmarkEnd w:id="141"/>
      <w:bookmarkEnd w:id="142"/>
      <w:r w:rsidRPr="00686D94">
        <w:rPr>
          <w:b/>
          <w:iCs/>
          <w:color w:val="auto"/>
          <w:lang w:eastAsia="x-none"/>
        </w:rPr>
        <w:t>Спортивные сооружения и площадки</w:t>
      </w:r>
    </w:p>
    <w:p w:rsidR="00934C62" w:rsidRPr="006D20D6" w:rsidRDefault="006D20D6" w:rsidP="006C1B3B">
      <w:pPr>
        <w:keepLines/>
        <w:suppressAutoHyphens/>
        <w:spacing w:after="0" w:line="360" w:lineRule="auto"/>
        <w:ind w:firstLine="851"/>
        <w:jc w:val="both"/>
        <w:rPr>
          <w:color w:val="auto"/>
          <w:kern w:val="1"/>
          <w:sz w:val="32"/>
        </w:rPr>
      </w:pPr>
      <w:r w:rsidRPr="006D20D6">
        <w:rPr>
          <w:bCs/>
          <w:color w:val="252525"/>
          <w:szCs w:val="21"/>
          <w:shd w:val="clear" w:color="auto" w:fill="FFFFFF"/>
        </w:rPr>
        <w:t>Спорт</w:t>
      </w:r>
      <w:r w:rsidRPr="006D20D6">
        <w:rPr>
          <w:color w:val="252525"/>
          <w:szCs w:val="21"/>
          <w:shd w:val="clear" w:color="auto" w:fill="FFFFFF"/>
        </w:rPr>
        <w:t xml:space="preserve"> развит в </w:t>
      </w:r>
      <w:r>
        <w:rPr>
          <w:color w:val="252525"/>
          <w:szCs w:val="21"/>
          <w:shd w:val="clear" w:color="auto" w:fill="FFFFFF"/>
        </w:rPr>
        <w:t>муниципальном образовании издревле и представлен</w:t>
      </w:r>
      <w:r w:rsidRPr="006D20D6">
        <w:rPr>
          <w:color w:val="252525"/>
          <w:szCs w:val="21"/>
          <w:shd w:val="clear" w:color="auto" w:fill="FFFFFF"/>
        </w:rPr>
        <w:t xml:space="preserve"> в различных формах и видах. </w:t>
      </w:r>
      <w:r>
        <w:rPr>
          <w:color w:val="252525"/>
          <w:szCs w:val="21"/>
          <w:shd w:val="clear" w:color="auto" w:fill="FFFFFF"/>
        </w:rPr>
        <w:t xml:space="preserve">Преобладающими спортивными направлениями являются единоборства и футбол. </w:t>
      </w:r>
      <w:r w:rsidRPr="006D20D6">
        <w:rPr>
          <w:color w:val="252525"/>
          <w:szCs w:val="21"/>
          <w:shd w:val="clear" w:color="auto" w:fill="FFFFFF"/>
        </w:rPr>
        <w:t>Самым главным видом единоборств является борьба. Часто провод</w:t>
      </w:r>
      <w:r>
        <w:rPr>
          <w:color w:val="252525"/>
          <w:szCs w:val="21"/>
          <w:shd w:val="clear" w:color="auto" w:fill="FFFFFF"/>
        </w:rPr>
        <w:t>ятся</w:t>
      </w:r>
      <w:r w:rsidRPr="006D20D6">
        <w:rPr>
          <w:color w:val="252525"/>
          <w:szCs w:val="21"/>
          <w:shd w:val="clear" w:color="auto" w:fill="FFFFFF"/>
        </w:rPr>
        <w:t xml:space="preserve"> различные соревнования по борьбе, приуроченные к каким-либо праздникам.</w:t>
      </w:r>
      <w:r w:rsidRPr="006D20D6">
        <w:rPr>
          <w:rStyle w:val="apple-converted-space"/>
          <w:color w:val="252525"/>
          <w:szCs w:val="21"/>
          <w:shd w:val="clear" w:color="auto" w:fill="FFFFFF"/>
        </w:rPr>
        <w:t xml:space="preserve">  Для </w:t>
      </w:r>
      <w:r>
        <w:rPr>
          <w:rStyle w:val="apple-converted-space"/>
          <w:color w:val="252525"/>
          <w:szCs w:val="21"/>
          <w:shd w:val="clear" w:color="auto" w:fill="FFFFFF"/>
        </w:rPr>
        <w:t xml:space="preserve">полноценного развития этих видов спорта необходимы современные </w:t>
      </w:r>
      <w:r w:rsidR="00587C06">
        <w:rPr>
          <w:rStyle w:val="apple-converted-space"/>
          <w:color w:val="252525"/>
          <w:szCs w:val="21"/>
          <w:shd w:val="clear" w:color="auto" w:fill="FFFFFF"/>
        </w:rPr>
        <w:t xml:space="preserve">оборудованные </w:t>
      </w:r>
      <w:r>
        <w:rPr>
          <w:rStyle w:val="apple-converted-space"/>
          <w:color w:val="252525"/>
          <w:szCs w:val="21"/>
          <w:shd w:val="clear" w:color="auto" w:fill="FFFFFF"/>
        </w:rPr>
        <w:t>площадки.</w:t>
      </w:r>
    </w:p>
    <w:p w:rsidR="00686D94" w:rsidRDefault="00686D94" w:rsidP="006C1B3B">
      <w:pPr>
        <w:keepLines/>
        <w:suppressAutoHyphens/>
        <w:spacing w:after="0" w:line="360" w:lineRule="auto"/>
        <w:ind w:firstLine="851"/>
        <w:jc w:val="both"/>
        <w:rPr>
          <w:color w:val="auto"/>
          <w:kern w:val="1"/>
        </w:rPr>
      </w:pPr>
      <w:r>
        <w:rPr>
          <w:color w:val="auto"/>
          <w:kern w:val="1"/>
        </w:rPr>
        <w:t>Спортивны</w:t>
      </w:r>
      <w:r w:rsidR="006D20D6">
        <w:rPr>
          <w:color w:val="auto"/>
          <w:kern w:val="1"/>
        </w:rPr>
        <w:t>ми</w:t>
      </w:r>
      <w:r>
        <w:rPr>
          <w:color w:val="auto"/>
          <w:kern w:val="1"/>
        </w:rPr>
        <w:t xml:space="preserve"> объект</w:t>
      </w:r>
      <w:r w:rsidR="006D20D6">
        <w:rPr>
          <w:color w:val="auto"/>
          <w:kern w:val="1"/>
        </w:rPr>
        <w:t>ами</w:t>
      </w:r>
      <w:r>
        <w:rPr>
          <w:color w:val="auto"/>
          <w:kern w:val="1"/>
        </w:rPr>
        <w:t>, повышающи</w:t>
      </w:r>
      <w:r w:rsidR="006D20D6">
        <w:rPr>
          <w:color w:val="auto"/>
          <w:kern w:val="1"/>
        </w:rPr>
        <w:t>ми</w:t>
      </w:r>
      <w:r>
        <w:rPr>
          <w:color w:val="auto"/>
          <w:kern w:val="1"/>
        </w:rPr>
        <w:t xml:space="preserve"> </w:t>
      </w:r>
      <w:r w:rsidR="006D20D6">
        <w:rPr>
          <w:color w:val="auto"/>
          <w:kern w:val="1"/>
        </w:rPr>
        <w:t>уровень физической подготовки населения муниципального образования,</w:t>
      </w:r>
      <w:r>
        <w:rPr>
          <w:color w:val="auto"/>
          <w:kern w:val="1"/>
        </w:rPr>
        <w:t xml:space="preserve"> </w:t>
      </w:r>
      <w:r w:rsidR="006D20D6">
        <w:rPr>
          <w:color w:val="auto"/>
          <w:kern w:val="1"/>
        </w:rPr>
        <w:t>являются</w:t>
      </w:r>
      <w:r>
        <w:rPr>
          <w:color w:val="auto"/>
          <w:kern w:val="1"/>
        </w:rPr>
        <w:t xml:space="preserve">: </w:t>
      </w:r>
    </w:p>
    <w:p w:rsidR="007A440E" w:rsidRDefault="006D20D6" w:rsidP="007A440E">
      <w:pPr>
        <w:keepLines/>
        <w:numPr>
          <w:ilvl w:val="0"/>
          <w:numId w:val="56"/>
        </w:numPr>
        <w:suppressAutoHyphens/>
        <w:spacing w:after="0" w:line="360" w:lineRule="auto"/>
        <w:ind w:left="993"/>
        <w:jc w:val="both"/>
        <w:rPr>
          <w:color w:val="auto"/>
          <w:kern w:val="1"/>
        </w:rPr>
      </w:pPr>
      <w:r>
        <w:rPr>
          <w:color w:val="auto"/>
          <w:kern w:val="1"/>
        </w:rPr>
        <w:t>п</w:t>
      </w:r>
      <w:r w:rsidR="00686D94">
        <w:rPr>
          <w:color w:val="auto"/>
          <w:kern w:val="1"/>
        </w:rPr>
        <w:t>лоскостн</w:t>
      </w:r>
      <w:r>
        <w:rPr>
          <w:color w:val="auto"/>
          <w:kern w:val="1"/>
        </w:rPr>
        <w:t>ое</w:t>
      </w:r>
      <w:r w:rsidR="00686D94">
        <w:rPr>
          <w:color w:val="auto"/>
          <w:kern w:val="1"/>
        </w:rPr>
        <w:t xml:space="preserve"> спортивн</w:t>
      </w:r>
      <w:r>
        <w:rPr>
          <w:color w:val="auto"/>
          <w:kern w:val="1"/>
        </w:rPr>
        <w:t>ое</w:t>
      </w:r>
      <w:r w:rsidR="00686D94">
        <w:rPr>
          <w:color w:val="auto"/>
          <w:kern w:val="1"/>
        </w:rPr>
        <w:t xml:space="preserve"> сооружени</w:t>
      </w:r>
      <w:r>
        <w:rPr>
          <w:color w:val="auto"/>
          <w:kern w:val="1"/>
        </w:rPr>
        <w:t>е</w:t>
      </w:r>
      <w:r w:rsidR="00D325F9">
        <w:rPr>
          <w:color w:val="auto"/>
          <w:kern w:val="1"/>
        </w:rPr>
        <w:t xml:space="preserve"> – спортивная площадка</w:t>
      </w:r>
      <w:r w:rsidR="00686D94">
        <w:rPr>
          <w:color w:val="auto"/>
          <w:kern w:val="1"/>
        </w:rPr>
        <w:t xml:space="preserve">, общей площадью </w:t>
      </w:r>
      <w:r w:rsidR="00FB7984">
        <w:rPr>
          <w:color w:val="auto"/>
          <w:kern w:val="1"/>
        </w:rPr>
        <w:t>0,</w:t>
      </w:r>
      <w:r>
        <w:rPr>
          <w:color w:val="auto"/>
          <w:kern w:val="1"/>
        </w:rPr>
        <w:t>03</w:t>
      </w:r>
      <w:r w:rsidR="00FB7984">
        <w:rPr>
          <w:color w:val="auto"/>
          <w:kern w:val="1"/>
        </w:rPr>
        <w:t xml:space="preserve"> </w:t>
      </w:r>
      <w:r w:rsidR="00686D94">
        <w:rPr>
          <w:color w:val="auto"/>
          <w:kern w:val="1"/>
        </w:rPr>
        <w:t>га;</w:t>
      </w:r>
    </w:p>
    <w:p w:rsidR="006C1B3B" w:rsidRPr="00FB7984" w:rsidRDefault="00FB7984" w:rsidP="00FB7984">
      <w:pPr>
        <w:keepLines/>
        <w:numPr>
          <w:ilvl w:val="0"/>
          <w:numId w:val="56"/>
        </w:numPr>
        <w:suppressAutoHyphens/>
        <w:spacing w:after="0" w:line="360" w:lineRule="auto"/>
        <w:ind w:left="993"/>
        <w:jc w:val="both"/>
        <w:rPr>
          <w:color w:val="auto"/>
        </w:rPr>
      </w:pPr>
      <w:r>
        <w:rPr>
          <w:color w:val="auto"/>
          <w:kern w:val="1"/>
        </w:rPr>
        <w:t>2</w:t>
      </w:r>
      <w:r w:rsidR="007A440E">
        <w:rPr>
          <w:color w:val="auto"/>
          <w:kern w:val="1"/>
        </w:rPr>
        <w:t xml:space="preserve"> закрытых спортивных сооружения – спортивные залы </w:t>
      </w:r>
      <w:r w:rsidR="006C1B3B" w:rsidRPr="00686D94">
        <w:rPr>
          <w:color w:val="auto"/>
        </w:rPr>
        <w:t xml:space="preserve">площадью </w:t>
      </w:r>
      <w:r w:rsidR="00D325F9">
        <w:rPr>
          <w:color w:val="auto"/>
        </w:rPr>
        <w:t>576</w:t>
      </w:r>
      <w:r>
        <w:rPr>
          <w:color w:val="auto"/>
        </w:rPr>
        <w:t xml:space="preserve"> кв.м</w:t>
      </w:r>
      <w:r w:rsidR="006C1B3B" w:rsidRPr="00FB7984">
        <w:rPr>
          <w:color w:val="auto"/>
        </w:rPr>
        <w:t>.</w:t>
      </w:r>
    </w:p>
    <w:p w:rsidR="00937076" w:rsidRPr="00686D94" w:rsidRDefault="00937076">
      <w:pPr>
        <w:pStyle w:val="a5"/>
        <w:keepNext/>
        <w:keepLines/>
        <w:suppressAutoHyphens/>
        <w:spacing w:after="0" w:line="240" w:lineRule="auto"/>
        <w:ind w:left="0"/>
        <w:rPr>
          <w:b/>
          <w:color w:val="auto"/>
          <w:sz w:val="20"/>
          <w:szCs w:val="20"/>
        </w:rPr>
      </w:pPr>
      <w:r w:rsidRPr="00686D94">
        <w:rPr>
          <w:b/>
          <w:color w:val="auto"/>
          <w:sz w:val="20"/>
          <w:szCs w:val="20"/>
        </w:rPr>
        <w:t xml:space="preserve">Таблица </w:t>
      </w:r>
      <w:r w:rsidRPr="00686D94">
        <w:rPr>
          <w:b/>
          <w:color w:val="auto"/>
          <w:sz w:val="20"/>
          <w:szCs w:val="20"/>
        </w:rPr>
        <w:fldChar w:fldCharType="begin"/>
      </w:r>
      <w:r w:rsidRPr="00686D94">
        <w:rPr>
          <w:b/>
          <w:color w:val="auto"/>
          <w:sz w:val="20"/>
          <w:szCs w:val="20"/>
        </w:rPr>
        <w:instrText xml:space="preserve"> SEQ "Таблица" \* Arabic </w:instrText>
      </w:r>
      <w:r w:rsidRPr="00686D94">
        <w:rPr>
          <w:b/>
          <w:color w:val="auto"/>
          <w:sz w:val="20"/>
          <w:szCs w:val="20"/>
        </w:rPr>
        <w:fldChar w:fldCharType="separate"/>
      </w:r>
      <w:r w:rsidR="00937071">
        <w:rPr>
          <w:b/>
          <w:noProof/>
          <w:color w:val="auto"/>
          <w:sz w:val="20"/>
          <w:szCs w:val="20"/>
        </w:rPr>
        <w:t>14</w:t>
      </w:r>
      <w:r w:rsidRPr="00686D94">
        <w:rPr>
          <w:b/>
          <w:color w:val="auto"/>
          <w:sz w:val="20"/>
          <w:szCs w:val="20"/>
        </w:rPr>
        <w:fldChar w:fldCharType="end"/>
      </w:r>
      <w:r w:rsidR="007A440E">
        <w:rPr>
          <w:b/>
          <w:color w:val="auto"/>
          <w:sz w:val="20"/>
          <w:szCs w:val="20"/>
        </w:rPr>
        <w:t>– Перечень спортивных объектов</w:t>
      </w:r>
    </w:p>
    <w:tbl>
      <w:tblPr>
        <w:tblW w:w="8613" w:type="dxa"/>
        <w:tblLook w:val="0000" w:firstRow="0" w:lastRow="0" w:firstColumn="0" w:lastColumn="0" w:noHBand="0" w:noVBand="0"/>
      </w:tblPr>
      <w:tblGrid>
        <w:gridCol w:w="717"/>
        <w:gridCol w:w="4636"/>
        <w:gridCol w:w="1276"/>
        <w:gridCol w:w="1984"/>
      </w:tblGrid>
      <w:tr w:rsidR="006039B5" w:rsidRPr="00686D94" w:rsidTr="006300A2">
        <w:trPr>
          <w:cantSplit/>
          <w:trHeight w:val="1759"/>
        </w:trPr>
        <w:tc>
          <w:tcPr>
            <w:tcW w:w="717"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6039B5">
            <w:pPr>
              <w:keepNext/>
              <w:keepLines/>
              <w:widowControl w:val="0"/>
              <w:spacing w:after="0" w:line="240" w:lineRule="auto"/>
              <w:jc w:val="center"/>
              <w:rPr>
                <w:rFonts w:eastAsia="Times New Roman"/>
                <w:b/>
                <w:color w:val="auto"/>
                <w:sz w:val="20"/>
                <w:szCs w:val="20"/>
                <w:lang w:eastAsia="ru-RU"/>
              </w:rPr>
            </w:pPr>
            <w:r w:rsidRPr="00686D94">
              <w:rPr>
                <w:rFonts w:eastAsia="Times New Roman"/>
                <w:b/>
                <w:color w:val="auto"/>
                <w:sz w:val="20"/>
                <w:szCs w:val="20"/>
                <w:lang w:eastAsia="ru-RU"/>
              </w:rPr>
              <w:t>№ п/п</w:t>
            </w:r>
          </w:p>
        </w:tc>
        <w:tc>
          <w:tcPr>
            <w:tcW w:w="4636"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6039B5">
            <w:pPr>
              <w:keepNext/>
              <w:keepLines/>
              <w:widowControl w:val="0"/>
              <w:spacing w:after="0" w:line="240" w:lineRule="auto"/>
              <w:jc w:val="center"/>
              <w:rPr>
                <w:rFonts w:eastAsia="Times New Roman"/>
                <w:b/>
                <w:color w:val="auto"/>
                <w:sz w:val="20"/>
                <w:szCs w:val="20"/>
                <w:lang w:eastAsia="ru-RU"/>
              </w:rPr>
            </w:pPr>
            <w:r w:rsidRPr="00686D94">
              <w:rPr>
                <w:rFonts w:eastAsia="Times New Roman"/>
                <w:b/>
                <w:color w:val="auto"/>
                <w:sz w:val="20"/>
                <w:szCs w:val="20"/>
                <w:lang w:eastAsia="ru-RU"/>
              </w:rPr>
              <w:t>Наименование объекта</w:t>
            </w:r>
          </w:p>
        </w:tc>
        <w:tc>
          <w:tcPr>
            <w:tcW w:w="1276" w:type="dxa"/>
            <w:tcBorders>
              <w:top w:val="single" w:sz="4" w:space="0" w:color="000000"/>
              <w:left w:val="single" w:sz="4" w:space="0" w:color="000000"/>
              <w:bottom w:val="single" w:sz="4" w:space="0" w:color="000000"/>
              <w:right w:val="single" w:sz="4" w:space="0" w:color="000000"/>
            </w:tcBorders>
            <w:textDirection w:val="btLr"/>
            <w:vAlign w:val="center"/>
          </w:tcPr>
          <w:p w:rsidR="006039B5" w:rsidRPr="00686D94" w:rsidRDefault="006039B5">
            <w:pPr>
              <w:keepNext/>
              <w:keepLines/>
              <w:widowControl w:val="0"/>
              <w:spacing w:after="0" w:line="240" w:lineRule="auto"/>
              <w:ind w:left="113" w:right="113"/>
              <w:jc w:val="center"/>
              <w:rPr>
                <w:rFonts w:eastAsia="Times New Roman"/>
                <w:b/>
                <w:color w:val="auto"/>
                <w:sz w:val="20"/>
                <w:szCs w:val="20"/>
                <w:lang w:eastAsia="ru-RU"/>
              </w:rPr>
            </w:pPr>
            <w:r w:rsidRPr="00686D94">
              <w:rPr>
                <w:rFonts w:eastAsia="Times New Roman"/>
                <w:b/>
                <w:color w:val="auto"/>
                <w:sz w:val="20"/>
                <w:szCs w:val="20"/>
                <w:lang w:eastAsia="ru-RU"/>
              </w:rPr>
              <w:t>Год постройки</w:t>
            </w:r>
          </w:p>
        </w:tc>
        <w:tc>
          <w:tcPr>
            <w:tcW w:w="1984" w:type="dxa"/>
            <w:tcBorders>
              <w:top w:val="single" w:sz="4" w:space="0" w:color="000000"/>
              <w:left w:val="single" w:sz="4" w:space="0" w:color="000000"/>
              <w:bottom w:val="single" w:sz="4" w:space="0" w:color="000000"/>
              <w:right w:val="single" w:sz="4" w:space="0" w:color="000000"/>
            </w:tcBorders>
            <w:textDirection w:val="btLr"/>
            <w:vAlign w:val="center"/>
          </w:tcPr>
          <w:p w:rsidR="006039B5" w:rsidRPr="00686D94" w:rsidRDefault="00D325F9" w:rsidP="00D325F9">
            <w:pPr>
              <w:keepNext/>
              <w:keepLines/>
              <w:widowControl w:val="0"/>
              <w:spacing w:after="0" w:line="240" w:lineRule="auto"/>
              <w:ind w:left="113" w:right="113"/>
              <w:jc w:val="center"/>
              <w:rPr>
                <w:rFonts w:eastAsia="Times New Roman"/>
                <w:b/>
                <w:color w:val="auto"/>
                <w:sz w:val="20"/>
                <w:szCs w:val="20"/>
                <w:lang w:eastAsia="ru-RU"/>
              </w:rPr>
            </w:pPr>
            <w:r>
              <w:rPr>
                <w:rFonts w:eastAsia="Times New Roman"/>
                <w:b/>
                <w:color w:val="auto"/>
                <w:sz w:val="20"/>
                <w:szCs w:val="20"/>
                <w:lang w:eastAsia="ru-RU"/>
              </w:rPr>
              <w:t xml:space="preserve">Проектная </w:t>
            </w:r>
            <w:r w:rsidR="006039B5" w:rsidRPr="00686D94">
              <w:rPr>
                <w:rFonts w:eastAsia="Times New Roman"/>
                <w:b/>
                <w:color w:val="auto"/>
                <w:sz w:val="20"/>
                <w:szCs w:val="20"/>
                <w:lang w:eastAsia="ru-RU"/>
              </w:rPr>
              <w:t xml:space="preserve">мощность </w:t>
            </w:r>
          </w:p>
        </w:tc>
      </w:tr>
      <w:tr w:rsidR="006039B5" w:rsidRPr="00686D94" w:rsidTr="006300A2">
        <w:trPr>
          <w:trHeight w:val="227"/>
        </w:trPr>
        <w:tc>
          <w:tcPr>
            <w:tcW w:w="717"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6039B5" w:rsidP="00415E4B">
            <w:pPr>
              <w:pStyle w:val="af"/>
              <w:keepNext/>
              <w:keepLines/>
              <w:numPr>
                <w:ilvl w:val="0"/>
                <w:numId w:val="48"/>
              </w:numPr>
              <w:ind w:left="644" w:hanging="360"/>
              <w:jc w:val="center"/>
              <w:rPr>
                <w:b w:val="0"/>
                <w:color w:val="auto"/>
              </w:rPr>
            </w:pPr>
          </w:p>
        </w:tc>
        <w:tc>
          <w:tcPr>
            <w:tcW w:w="4636" w:type="dxa"/>
            <w:tcBorders>
              <w:top w:val="single" w:sz="4" w:space="0" w:color="000000"/>
              <w:left w:val="single" w:sz="4" w:space="0" w:color="000000"/>
              <w:bottom w:val="single" w:sz="4" w:space="0" w:color="000000"/>
              <w:right w:val="single" w:sz="4" w:space="0" w:color="000000"/>
            </w:tcBorders>
            <w:vAlign w:val="center"/>
          </w:tcPr>
          <w:p w:rsidR="006039B5" w:rsidRPr="007A440E" w:rsidRDefault="00D325F9" w:rsidP="00D325F9">
            <w:pPr>
              <w:keepNext/>
              <w:keepLines/>
              <w:spacing w:after="0"/>
              <w:rPr>
                <w:color w:val="auto"/>
                <w:kern w:val="1"/>
                <w:sz w:val="20"/>
                <w:szCs w:val="20"/>
              </w:rPr>
            </w:pPr>
            <w:r>
              <w:rPr>
                <w:color w:val="auto"/>
                <w:kern w:val="1"/>
                <w:sz w:val="20"/>
              </w:rPr>
              <w:t>1</w:t>
            </w:r>
            <w:r w:rsidR="006039B5" w:rsidRPr="007A440E">
              <w:rPr>
                <w:color w:val="auto"/>
                <w:kern w:val="1"/>
                <w:sz w:val="20"/>
              </w:rPr>
              <w:t xml:space="preserve"> плоскостн</w:t>
            </w:r>
            <w:r>
              <w:rPr>
                <w:color w:val="auto"/>
                <w:kern w:val="1"/>
                <w:sz w:val="20"/>
              </w:rPr>
              <w:t>ое</w:t>
            </w:r>
            <w:r w:rsidR="006039B5" w:rsidRPr="007A440E">
              <w:rPr>
                <w:color w:val="auto"/>
                <w:kern w:val="1"/>
                <w:sz w:val="20"/>
              </w:rPr>
              <w:t xml:space="preserve"> спортивн</w:t>
            </w:r>
            <w:r>
              <w:rPr>
                <w:color w:val="auto"/>
                <w:kern w:val="1"/>
                <w:sz w:val="20"/>
              </w:rPr>
              <w:t>ое</w:t>
            </w:r>
            <w:r w:rsidR="006039B5" w:rsidRPr="007A440E">
              <w:rPr>
                <w:color w:val="auto"/>
                <w:kern w:val="1"/>
                <w:sz w:val="20"/>
              </w:rPr>
              <w:t xml:space="preserve"> сооружени</w:t>
            </w:r>
            <w:r>
              <w:rPr>
                <w:color w:val="auto"/>
                <w:kern w:val="1"/>
                <w:sz w:val="20"/>
              </w:rPr>
              <w:t xml:space="preserve">е, </w:t>
            </w:r>
            <w:r w:rsidRPr="00D325F9">
              <w:rPr>
                <w:b/>
                <w:color w:val="auto"/>
                <w:kern w:val="1"/>
                <w:sz w:val="20"/>
              </w:rPr>
              <w:t>га</w:t>
            </w:r>
          </w:p>
        </w:tc>
        <w:tc>
          <w:tcPr>
            <w:tcW w:w="1276"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D325F9" w:rsidP="003B5303">
            <w:pPr>
              <w:keepNext/>
              <w:keepLines/>
              <w:spacing w:after="0"/>
              <w:jc w:val="center"/>
              <w:rPr>
                <w:color w:val="auto"/>
                <w:kern w:val="1"/>
                <w:sz w:val="20"/>
                <w:szCs w:val="20"/>
              </w:rPr>
            </w:pPr>
            <w:r>
              <w:rPr>
                <w:color w:val="auto"/>
                <w:kern w:val="1"/>
                <w:sz w:val="20"/>
                <w:szCs w:val="20"/>
              </w:rPr>
              <w:t>1955</w:t>
            </w:r>
          </w:p>
        </w:tc>
        <w:tc>
          <w:tcPr>
            <w:tcW w:w="1984"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D325F9">
            <w:pPr>
              <w:keepNext/>
              <w:keepLines/>
              <w:spacing w:after="0"/>
              <w:jc w:val="center"/>
              <w:rPr>
                <w:color w:val="auto"/>
                <w:kern w:val="1"/>
                <w:sz w:val="20"/>
                <w:szCs w:val="20"/>
              </w:rPr>
            </w:pPr>
            <w:r>
              <w:rPr>
                <w:color w:val="auto"/>
                <w:kern w:val="1"/>
                <w:sz w:val="20"/>
                <w:szCs w:val="20"/>
              </w:rPr>
              <w:t>0,3</w:t>
            </w:r>
          </w:p>
        </w:tc>
      </w:tr>
      <w:tr w:rsidR="006039B5" w:rsidRPr="00686D94" w:rsidTr="006300A2">
        <w:trPr>
          <w:trHeight w:val="227"/>
        </w:trPr>
        <w:tc>
          <w:tcPr>
            <w:tcW w:w="717"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6039B5" w:rsidP="00415E4B">
            <w:pPr>
              <w:pStyle w:val="af"/>
              <w:keepNext/>
              <w:keepLines/>
              <w:numPr>
                <w:ilvl w:val="0"/>
                <w:numId w:val="48"/>
              </w:numPr>
              <w:ind w:left="644" w:hanging="360"/>
              <w:jc w:val="center"/>
              <w:rPr>
                <w:b w:val="0"/>
                <w:color w:val="auto"/>
              </w:rPr>
            </w:pPr>
          </w:p>
        </w:tc>
        <w:tc>
          <w:tcPr>
            <w:tcW w:w="4636" w:type="dxa"/>
            <w:tcBorders>
              <w:top w:val="single" w:sz="4" w:space="0" w:color="000000"/>
              <w:left w:val="single" w:sz="4" w:space="0" w:color="000000"/>
              <w:bottom w:val="single" w:sz="4" w:space="0" w:color="000000"/>
              <w:right w:val="single" w:sz="4" w:space="0" w:color="000000"/>
            </w:tcBorders>
            <w:vAlign w:val="center"/>
          </w:tcPr>
          <w:p w:rsidR="006039B5" w:rsidRPr="007A440E" w:rsidRDefault="006039B5" w:rsidP="00D325F9">
            <w:pPr>
              <w:keepNext/>
              <w:keepLines/>
              <w:spacing w:after="0"/>
              <w:rPr>
                <w:color w:val="auto"/>
                <w:kern w:val="1"/>
                <w:sz w:val="20"/>
                <w:szCs w:val="20"/>
              </w:rPr>
            </w:pPr>
            <w:r w:rsidRPr="007A440E">
              <w:rPr>
                <w:color w:val="auto"/>
                <w:kern w:val="1"/>
                <w:sz w:val="20"/>
              </w:rPr>
              <w:t>закрыт</w:t>
            </w:r>
            <w:r w:rsidR="00D325F9">
              <w:rPr>
                <w:color w:val="auto"/>
                <w:kern w:val="1"/>
                <w:sz w:val="20"/>
              </w:rPr>
              <w:t>ое</w:t>
            </w:r>
            <w:r w:rsidRPr="007A440E">
              <w:rPr>
                <w:color w:val="auto"/>
                <w:kern w:val="1"/>
                <w:sz w:val="20"/>
              </w:rPr>
              <w:t xml:space="preserve"> спортивн</w:t>
            </w:r>
            <w:r w:rsidR="00D325F9">
              <w:rPr>
                <w:color w:val="auto"/>
                <w:kern w:val="1"/>
                <w:sz w:val="20"/>
              </w:rPr>
              <w:t>ое</w:t>
            </w:r>
            <w:r w:rsidRPr="007A440E">
              <w:rPr>
                <w:color w:val="auto"/>
                <w:kern w:val="1"/>
                <w:sz w:val="20"/>
              </w:rPr>
              <w:t xml:space="preserve"> сооружени</w:t>
            </w:r>
            <w:r w:rsidR="00D325F9">
              <w:rPr>
                <w:color w:val="auto"/>
                <w:kern w:val="1"/>
                <w:sz w:val="20"/>
              </w:rPr>
              <w:t>е,</w:t>
            </w:r>
            <w:r w:rsidR="00D325F9" w:rsidRPr="00686D94">
              <w:rPr>
                <w:rFonts w:eastAsia="Times New Roman"/>
                <w:b/>
                <w:color w:val="auto"/>
                <w:sz w:val="20"/>
                <w:szCs w:val="20"/>
                <w:lang w:eastAsia="ru-RU"/>
              </w:rPr>
              <w:t xml:space="preserve"> м</w:t>
            </w:r>
            <w:r w:rsidR="00D325F9" w:rsidRPr="00686D94">
              <w:rPr>
                <w:rFonts w:eastAsia="Times New Roman"/>
                <w:b/>
                <w:color w:val="auto"/>
                <w:sz w:val="20"/>
                <w:szCs w:val="20"/>
                <w:vertAlign w:val="superscript"/>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D325F9">
            <w:pPr>
              <w:keepNext/>
              <w:keepLines/>
              <w:spacing w:after="0"/>
              <w:jc w:val="center"/>
              <w:rPr>
                <w:color w:val="auto"/>
                <w:kern w:val="1"/>
                <w:sz w:val="20"/>
                <w:szCs w:val="20"/>
              </w:rPr>
            </w:pPr>
            <w:r>
              <w:rPr>
                <w:color w:val="auto"/>
                <w:kern w:val="1"/>
                <w:sz w:val="20"/>
                <w:szCs w:val="20"/>
              </w:rPr>
              <w:t>2006</w:t>
            </w:r>
          </w:p>
        </w:tc>
        <w:tc>
          <w:tcPr>
            <w:tcW w:w="1984" w:type="dxa"/>
            <w:tcBorders>
              <w:top w:val="single" w:sz="4" w:space="0" w:color="000000"/>
              <w:left w:val="single" w:sz="4" w:space="0" w:color="000000"/>
              <w:bottom w:val="single" w:sz="4" w:space="0" w:color="000000"/>
              <w:right w:val="single" w:sz="4" w:space="0" w:color="000000"/>
            </w:tcBorders>
            <w:vAlign w:val="center"/>
          </w:tcPr>
          <w:p w:rsidR="006039B5" w:rsidRPr="00686D94" w:rsidRDefault="00D325F9">
            <w:pPr>
              <w:keepNext/>
              <w:keepLines/>
              <w:spacing w:after="0"/>
              <w:jc w:val="center"/>
              <w:rPr>
                <w:color w:val="auto"/>
                <w:kern w:val="1"/>
                <w:sz w:val="20"/>
                <w:szCs w:val="20"/>
              </w:rPr>
            </w:pPr>
            <w:r>
              <w:rPr>
                <w:color w:val="auto"/>
                <w:kern w:val="1"/>
                <w:sz w:val="20"/>
                <w:szCs w:val="20"/>
              </w:rPr>
              <w:t>288</w:t>
            </w:r>
          </w:p>
        </w:tc>
      </w:tr>
      <w:tr w:rsidR="00D325F9" w:rsidRPr="00686D94" w:rsidTr="006300A2">
        <w:trPr>
          <w:trHeight w:val="227"/>
        </w:trPr>
        <w:tc>
          <w:tcPr>
            <w:tcW w:w="717" w:type="dxa"/>
            <w:tcBorders>
              <w:top w:val="single" w:sz="4" w:space="0" w:color="000000"/>
              <w:left w:val="single" w:sz="4" w:space="0" w:color="000000"/>
              <w:bottom w:val="single" w:sz="4" w:space="0" w:color="000000"/>
              <w:right w:val="single" w:sz="4" w:space="0" w:color="000000"/>
            </w:tcBorders>
            <w:vAlign w:val="center"/>
          </w:tcPr>
          <w:p w:rsidR="00D325F9" w:rsidRPr="00686D94" w:rsidRDefault="00D325F9" w:rsidP="00D325F9">
            <w:pPr>
              <w:pStyle w:val="af"/>
              <w:keepNext/>
              <w:keepLines/>
              <w:numPr>
                <w:ilvl w:val="0"/>
                <w:numId w:val="48"/>
              </w:numPr>
              <w:ind w:left="644" w:hanging="360"/>
              <w:jc w:val="center"/>
              <w:rPr>
                <w:b w:val="0"/>
                <w:color w:val="auto"/>
              </w:rPr>
            </w:pPr>
          </w:p>
        </w:tc>
        <w:tc>
          <w:tcPr>
            <w:tcW w:w="4636" w:type="dxa"/>
            <w:tcBorders>
              <w:top w:val="single" w:sz="4" w:space="0" w:color="000000"/>
              <w:left w:val="single" w:sz="4" w:space="0" w:color="000000"/>
              <w:bottom w:val="single" w:sz="4" w:space="0" w:color="000000"/>
              <w:right w:val="single" w:sz="4" w:space="0" w:color="000000"/>
            </w:tcBorders>
            <w:vAlign w:val="center"/>
          </w:tcPr>
          <w:p w:rsidR="00D325F9" w:rsidRPr="007A440E" w:rsidRDefault="00D325F9" w:rsidP="00D325F9">
            <w:pPr>
              <w:keepNext/>
              <w:keepLines/>
              <w:spacing w:after="0"/>
              <w:rPr>
                <w:color w:val="auto"/>
                <w:kern w:val="1"/>
                <w:sz w:val="20"/>
                <w:szCs w:val="20"/>
              </w:rPr>
            </w:pPr>
            <w:r w:rsidRPr="007A440E">
              <w:rPr>
                <w:color w:val="auto"/>
                <w:kern w:val="1"/>
                <w:sz w:val="20"/>
              </w:rPr>
              <w:t>закрыт</w:t>
            </w:r>
            <w:r>
              <w:rPr>
                <w:color w:val="auto"/>
                <w:kern w:val="1"/>
                <w:sz w:val="20"/>
              </w:rPr>
              <w:t>ое</w:t>
            </w:r>
            <w:r w:rsidRPr="007A440E">
              <w:rPr>
                <w:color w:val="auto"/>
                <w:kern w:val="1"/>
                <w:sz w:val="20"/>
              </w:rPr>
              <w:t xml:space="preserve"> спортивн</w:t>
            </w:r>
            <w:r>
              <w:rPr>
                <w:color w:val="auto"/>
                <w:kern w:val="1"/>
                <w:sz w:val="20"/>
              </w:rPr>
              <w:t>ое</w:t>
            </w:r>
            <w:r w:rsidRPr="007A440E">
              <w:rPr>
                <w:color w:val="auto"/>
                <w:kern w:val="1"/>
                <w:sz w:val="20"/>
              </w:rPr>
              <w:t xml:space="preserve"> сооружени</w:t>
            </w:r>
            <w:r>
              <w:rPr>
                <w:color w:val="auto"/>
                <w:kern w:val="1"/>
                <w:sz w:val="20"/>
              </w:rPr>
              <w:t>е,</w:t>
            </w:r>
            <w:r w:rsidRPr="00686D94">
              <w:rPr>
                <w:rFonts w:eastAsia="Times New Roman"/>
                <w:b/>
                <w:color w:val="auto"/>
                <w:sz w:val="20"/>
                <w:szCs w:val="20"/>
                <w:lang w:eastAsia="ru-RU"/>
              </w:rPr>
              <w:t xml:space="preserve"> м</w:t>
            </w:r>
            <w:r w:rsidRPr="00686D94">
              <w:rPr>
                <w:rFonts w:eastAsia="Times New Roman"/>
                <w:b/>
                <w:color w:val="auto"/>
                <w:sz w:val="20"/>
                <w:szCs w:val="20"/>
                <w:vertAlign w:val="superscript"/>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D325F9" w:rsidRPr="00686D94" w:rsidRDefault="00D325F9" w:rsidP="00D325F9">
            <w:pPr>
              <w:keepNext/>
              <w:keepLines/>
              <w:spacing w:after="0"/>
              <w:jc w:val="center"/>
              <w:rPr>
                <w:color w:val="auto"/>
                <w:kern w:val="1"/>
                <w:sz w:val="20"/>
                <w:szCs w:val="20"/>
              </w:rPr>
            </w:pPr>
            <w:r>
              <w:rPr>
                <w:color w:val="auto"/>
                <w:kern w:val="1"/>
                <w:sz w:val="20"/>
                <w:szCs w:val="20"/>
              </w:rPr>
              <w:t>2013</w:t>
            </w:r>
          </w:p>
        </w:tc>
        <w:tc>
          <w:tcPr>
            <w:tcW w:w="1984" w:type="dxa"/>
            <w:tcBorders>
              <w:top w:val="single" w:sz="4" w:space="0" w:color="000000"/>
              <w:left w:val="single" w:sz="4" w:space="0" w:color="000000"/>
              <w:bottom w:val="single" w:sz="4" w:space="0" w:color="000000"/>
              <w:right w:val="single" w:sz="4" w:space="0" w:color="000000"/>
            </w:tcBorders>
            <w:vAlign w:val="center"/>
          </w:tcPr>
          <w:p w:rsidR="00D325F9" w:rsidRDefault="00D325F9" w:rsidP="00D325F9">
            <w:pPr>
              <w:keepNext/>
              <w:keepLines/>
              <w:spacing w:after="0"/>
              <w:jc w:val="center"/>
              <w:rPr>
                <w:color w:val="auto"/>
                <w:kern w:val="1"/>
                <w:sz w:val="20"/>
                <w:szCs w:val="20"/>
              </w:rPr>
            </w:pPr>
            <w:r>
              <w:rPr>
                <w:color w:val="auto"/>
                <w:kern w:val="1"/>
                <w:sz w:val="20"/>
                <w:szCs w:val="20"/>
              </w:rPr>
              <w:t>288</w:t>
            </w:r>
          </w:p>
        </w:tc>
      </w:tr>
      <w:tr w:rsidR="00D325F9" w:rsidRPr="00686D94" w:rsidTr="006300A2">
        <w:trPr>
          <w:trHeight w:val="227"/>
        </w:trPr>
        <w:tc>
          <w:tcPr>
            <w:tcW w:w="6629" w:type="dxa"/>
            <w:gridSpan w:val="3"/>
            <w:tcBorders>
              <w:top w:val="single" w:sz="4" w:space="0" w:color="000000"/>
              <w:left w:val="single" w:sz="4" w:space="0" w:color="000000"/>
              <w:bottom w:val="single" w:sz="4" w:space="0" w:color="000000"/>
              <w:right w:val="single" w:sz="4" w:space="0" w:color="000000"/>
            </w:tcBorders>
            <w:vAlign w:val="center"/>
          </w:tcPr>
          <w:p w:rsidR="00D325F9" w:rsidRPr="007A440E" w:rsidRDefault="00D325F9" w:rsidP="00D325F9">
            <w:pPr>
              <w:pStyle w:val="af"/>
              <w:keepLines/>
              <w:jc w:val="center"/>
              <w:rPr>
                <w:color w:val="auto"/>
              </w:rPr>
            </w:pPr>
            <w:r w:rsidRPr="007A440E">
              <w:rPr>
                <w:color w:val="auto"/>
              </w:rPr>
              <w:t>Итого</w:t>
            </w:r>
            <w:r>
              <w:rPr>
                <w:color w:val="auto"/>
              </w:rPr>
              <w:t xml:space="preserve">, </w:t>
            </w:r>
            <w:r w:rsidRPr="00D325F9">
              <w:rPr>
                <w:color w:val="auto"/>
              </w:rPr>
              <w:t>м</w:t>
            </w:r>
            <w:r w:rsidRPr="00D325F9">
              <w:rPr>
                <w:color w:val="auto"/>
                <w:vertAlign w:val="superscript"/>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D325F9" w:rsidRPr="00686D94" w:rsidRDefault="00D325F9" w:rsidP="00D325F9">
            <w:pPr>
              <w:pStyle w:val="af"/>
              <w:keepLines/>
              <w:jc w:val="center"/>
              <w:rPr>
                <w:color w:val="auto"/>
              </w:rPr>
            </w:pPr>
            <w:r>
              <w:rPr>
                <w:color w:val="auto"/>
              </w:rPr>
              <w:t>864</w:t>
            </w:r>
          </w:p>
        </w:tc>
      </w:tr>
    </w:tbl>
    <w:p w:rsidR="00937076" w:rsidRPr="007711CF" w:rsidRDefault="006039B5" w:rsidP="00587C06">
      <w:pPr>
        <w:keepLines/>
        <w:suppressAutoHyphens/>
        <w:spacing w:before="240" w:after="0" w:line="360" w:lineRule="auto"/>
        <w:ind w:firstLine="851"/>
        <w:jc w:val="both"/>
        <w:rPr>
          <w:i/>
          <w:color w:val="auto"/>
          <w:kern w:val="1"/>
        </w:rPr>
      </w:pPr>
      <w:r w:rsidRPr="00BA3CE4">
        <w:rPr>
          <w:i/>
          <w:color w:val="auto"/>
          <w:kern w:val="1"/>
        </w:rPr>
        <w:t>Существующие в настоящее время объекты не могут предоставить желающим достаточного количества мест, где они могли бы заниматься любимыми видами спорта под руководством профессиональных тренеров</w:t>
      </w:r>
      <w:r w:rsidR="00BD24AD" w:rsidRPr="00BA3CE4">
        <w:rPr>
          <w:i/>
          <w:color w:val="auto"/>
          <w:kern w:val="1"/>
        </w:rPr>
        <w:t>. Поэтому есть необходимость в увеличении площадей плоскостных сооружений, а также закрытых, приспособленных спортивных объектов.</w:t>
      </w:r>
    </w:p>
    <w:p w:rsidR="00937076" w:rsidRPr="00BA3CE4" w:rsidRDefault="00937076" w:rsidP="00601240">
      <w:pPr>
        <w:widowControl w:val="0"/>
        <w:spacing w:after="0" w:line="360" w:lineRule="auto"/>
        <w:jc w:val="center"/>
        <w:rPr>
          <w:b/>
          <w:iCs/>
          <w:color w:val="auto"/>
          <w:lang w:eastAsia="x-none"/>
        </w:rPr>
      </w:pPr>
      <w:bookmarkStart w:id="143" w:name="_Toc279689095"/>
      <w:bookmarkStart w:id="144" w:name="_Toc279689957"/>
      <w:bookmarkStart w:id="145" w:name="_Toc279690700"/>
      <w:bookmarkStart w:id="146" w:name="_Toc391985341"/>
      <w:bookmarkStart w:id="147" w:name="_Toc397506725"/>
      <w:bookmarkStart w:id="148" w:name="_Toc411257247"/>
      <w:bookmarkStart w:id="149" w:name="_Toc432277877"/>
      <w:bookmarkStart w:id="150" w:name="_Toc432407258"/>
      <w:bookmarkEnd w:id="143"/>
      <w:bookmarkEnd w:id="144"/>
      <w:bookmarkEnd w:id="145"/>
      <w:bookmarkEnd w:id="146"/>
      <w:bookmarkEnd w:id="147"/>
      <w:bookmarkEnd w:id="148"/>
      <w:r w:rsidRPr="00BA3CE4">
        <w:rPr>
          <w:b/>
          <w:iCs/>
          <w:color w:val="auto"/>
          <w:lang w:eastAsia="x-none"/>
        </w:rPr>
        <w:t>Учреждения культуры</w:t>
      </w:r>
      <w:bookmarkEnd w:id="149"/>
      <w:bookmarkEnd w:id="150"/>
    </w:p>
    <w:p w:rsidR="003E4825" w:rsidRPr="00BA3CE4" w:rsidRDefault="003E4825" w:rsidP="003E4825">
      <w:pPr>
        <w:keepLines/>
        <w:suppressAutoHyphens/>
        <w:spacing w:after="0" w:line="360" w:lineRule="auto"/>
        <w:ind w:firstLine="851"/>
        <w:jc w:val="both"/>
        <w:rPr>
          <w:color w:val="auto"/>
          <w:kern w:val="1"/>
        </w:rPr>
      </w:pPr>
      <w:r w:rsidRPr="00BA3CE4">
        <w:rPr>
          <w:color w:val="auto"/>
          <w:kern w:val="1"/>
        </w:rPr>
        <w:t>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w:t>
      </w:r>
    </w:p>
    <w:p w:rsidR="00BD24AD" w:rsidRPr="00BA3CE4" w:rsidRDefault="00BD24AD" w:rsidP="00BD24AD">
      <w:pPr>
        <w:widowControl w:val="0"/>
        <w:spacing w:after="0" w:line="360" w:lineRule="auto"/>
        <w:ind w:firstLine="851"/>
        <w:jc w:val="both"/>
        <w:rPr>
          <w:iCs/>
          <w:color w:val="auto"/>
          <w:lang w:eastAsia="x-none"/>
        </w:rPr>
      </w:pPr>
      <w:r w:rsidRPr="00BA3CE4">
        <w:rPr>
          <w:iCs/>
          <w:color w:val="auto"/>
          <w:lang w:eastAsia="x-none"/>
        </w:rPr>
        <w:lastRenderedPageBreak/>
        <w:t>В муниципальном</w:t>
      </w:r>
      <w:r w:rsidR="00587C06">
        <w:rPr>
          <w:iCs/>
          <w:color w:val="auto"/>
          <w:lang w:eastAsia="x-none"/>
        </w:rPr>
        <w:t xml:space="preserve"> образовании «сельсовет Андийский»</w:t>
      </w:r>
      <w:r w:rsidRPr="00BA3CE4">
        <w:rPr>
          <w:iCs/>
          <w:color w:val="auto"/>
          <w:lang w:eastAsia="x-none"/>
        </w:rPr>
        <w:t xml:space="preserve"> учреждени</w:t>
      </w:r>
      <w:r w:rsidR="00FB7984">
        <w:rPr>
          <w:iCs/>
          <w:color w:val="auto"/>
          <w:lang w:eastAsia="x-none"/>
        </w:rPr>
        <w:t>ем</w:t>
      </w:r>
      <w:r w:rsidRPr="00BA3CE4">
        <w:rPr>
          <w:iCs/>
          <w:color w:val="auto"/>
          <w:lang w:eastAsia="x-none"/>
        </w:rPr>
        <w:t xml:space="preserve"> </w:t>
      </w:r>
      <w:r w:rsidR="00587C06">
        <w:rPr>
          <w:iCs/>
          <w:color w:val="auto"/>
          <w:lang w:eastAsia="x-none"/>
        </w:rPr>
        <w:t xml:space="preserve">поддерживающим </w:t>
      </w:r>
      <w:r w:rsidRPr="00BA3CE4">
        <w:rPr>
          <w:iCs/>
          <w:color w:val="auto"/>
          <w:lang w:eastAsia="x-none"/>
        </w:rPr>
        <w:t>культурно</w:t>
      </w:r>
      <w:r w:rsidR="00587C06">
        <w:rPr>
          <w:iCs/>
          <w:color w:val="auto"/>
          <w:lang w:eastAsia="x-none"/>
        </w:rPr>
        <w:t>е</w:t>
      </w:r>
      <w:r w:rsidRPr="00BA3CE4">
        <w:rPr>
          <w:iCs/>
          <w:color w:val="auto"/>
          <w:lang w:eastAsia="x-none"/>
        </w:rPr>
        <w:t xml:space="preserve"> развити</w:t>
      </w:r>
      <w:r w:rsidR="00587C06">
        <w:rPr>
          <w:iCs/>
          <w:color w:val="auto"/>
          <w:lang w:eastAsia="x-none"/>
        </w:rPr>
        <w:t>е</w:t>
      </w:r>
      <w:r w:rsidR="00FB7984">
        <w:rPr>
          <w:iCs/>
          <w:color w:val="auto"/>
          <w:lang w:eastAsia="x-none"/>
        </w:rPr>
        <w:t xml:space="preserve"> </w:t>
      </w:r>
      <w:r w:rsidR="00587C06">
        <w:rPr>
          <w:iCs/>
          <w:color w:val="auto"/>
          <w:lang w:eastAsia="x-none"/>
        </w:rPr>
        <w:t xml:space="preserve">населения </w:t>
      </w:r>
      <w:r w:rsidR="00FB7984">
        <w:rPr>
          <w:iCs/>
          <w:color w:val="auto"/>
          <w:lang w:eastAsia="x-none"/>
        </w:rPr>
        <w:t xml:space="preserve">является </w:t>
      </w:r>
      <w:r w:rsidR="006A05FF">
        <w:rPr>
          <w:iCs/>
          <w:color w:val="auto"/>
          <w:lang w:eastAsia="x-none"/>
        </w:rPr>
        <w:t xml:space="preserve">Андийский </w:t>
      </w:r>
      <w:r w:rsidRPr="00BA3CE4">
        <w:rPr>
          <w:iCs/>
          <w:color w:val="auto"/>
          <w:lang w:eastAsia="x-none"/>
        </w:rPr>
        <w:t xml:space="preserve">дом культуры, </w:t>
      </w:r>
      <w:r w:rsidR="006A05FF">
        <w:rPr>
          <w:iCs/>
          <w:color w:val="auto"/>
          <w:lang w:eastAsia="x-none"/>
        </w:rPr>
        <w:t>1</w:t>
      </w:r>
      <w:r w:rsidR="003E4825" w:rsidRPr="00BA3CE4">
        <w:rPr>
          <w:iCs/>
          <w:color w:val="auto"/>
          <w:lang w:eastAsia="x-none"/>
        </w:rPr>
        <w:t xml:space="preserve"> </w:t>
      </w:r>
      <w:r w:rsidRPr="00BA3CE4">
        <w:rPr>
          <w:iCs/>
          <w:color w:val="auto"/>
          <w:lang w:eastAsia="x-none"/>
        </w:rPr>
        <w:t>сельск</w:t>
      </w:r>
      <w:r w:rsidR="006A05FF">
        <w:rPr>
          <w:iCs/>
          <w:color w:val="auto"/>
          <w:lang w:eastAsia="x-none"/>
        </w:rPr>
        <w:t>ая</w:t>
      </w:r>
      <w:r w:rsidRPr="00BA3CE4">
        <w:rPr>
          <w:iCs/>
          <w:color w:val="auto"/>
          <w:lang w:eastAsia="x-none"/>
        </w:rPr>
        <w:t xml:space="preserve"> массов</w:t>
      </w:r>
      <w:r w:rsidR="006A05FF">
        <w:rPr>
          <w:iCs/>
          <w:color w:val="auto"/>
          <w:lang w:eastAsia="x-none"/>
        </w:rPr>
        <w:t>ая</w:t>
      </w:r>
      <w:r w:rsidRPr="00BA3CE4">
        <w:rPr>
          <w:iCs/>
          <w:color w:val="auto"/>
          <w:lang w:eastAsia="x-none"/>
        </w:rPr>
        <w:t xml:space="preserve"> библиотек</w:t>
      </w:r>
      <w:r w:rsidR="006A05FF">
        <w:rPr>
          <w:iCs/>
          <w:color w:val="auto"/>
          <w:lang w:eastAsia="x-none"/>
        </w:rPr>
        <w:t>а</w:t>
      </w:r>
      <w:r w:rsidR="003E4825" w:rsidRPr="00BA3CE4">
        <w:rPr>
          <w:iCs/>
          <w:color w:val="auto"/>
          <w:lang w:eastAsia="x-none"/>
        </w:rPr>
        <w:t xml:space="preserve"> в </w:t>
      </w:r>
      <w:r w:rsidR="008D08E2">
        <w:rPr>
          <w:iCs/>
          <w:color w:val="auto"/>
          <w:lang w:eastAsia="x-none"/>
        </w:rPr>
        <w:t>с</w:t>
      </w:r>
      <w:r w:rsidR="00E1085B">
        <w:rPr>
          <w:iCs/>
          <w:color w:val="auto"/>
          <w:lang w:eastAsia="x-none"/>
        </w:rPr>
        <w:t xml:space="preserve">еле </w:t>
      </w:r>
      <w:r w:rsidR="008D08E2">
        <w:rPr>
          <w:iCs/>
          <w:color w:val="auto"/>
          <w:lang w:eastAsia="x-none"/>
        </w:rPr>
        <w:t>Анди</w:t>
      </w:r>
      <w:r w:rsidRPr="00BA3CE4">
        <w:rPr>
          <w:iCs/>
          <w:color w:val="auto"/>
          <w:lang w:eastAsia="x-none"/>
        </w:rPr>
        <w:t>.</w:t>
      </w:r>
    </w:p>
    <w:p w:rsidR="0048041E" w:rsidRPr="0048041E" w:rsidRDefault="0048041E" w:rsidP="0048041E">
      <w:pPr>
        <w:pStyle w:val="a5"/>
        <w:keepNext/>
        <w:keepLines/>
        <w:suppressAutoHyphens/>
        <w:spacing w:after="0" w:line="240" w:lineRule="auto"/>
        <w:ind w:left="0"/>
        <w:rPr>
          <w:b/>
          <w:color w:val="auto"/>
          <w:sz w:val="20"/>
          <w:szCs w:val="20"/>
        </w:rPr>
      </w:pPr>
      <w:r w:rsidRPr="0048041E">
        <w:rPr>
          <w:b/>
          <w:color w:val="auto"/>
          <w:sz w:val="20"/>
          <w:szCs w:val="20"/>
        </w:rPr>
        <w:t xml:space="preserve">Таблица </w:t>
      </w:r>
      <w:r w:rsidRPr="0048041E">
        <w:rPr>
          <w:b/>
          <w:color w:val="auto"/>
          <w:sz w:val="20"/>
          <w:szCs w:val="20"/>
        </w:rPr>
        <w:fldChar w:fldCharType="begin"/>
      </w:r>
      <w:r w:rsidRPr="0048041E">
        <w:rPr>
          <w:b/>
          <w:color w:val="auto"/>
          <w:sz w:val="20"/>
          <w:szCs w:val="20"/>
        </w:rPr>
        <w:instrText xml:space="preserve"> SEQ "Таблица" \* Arabic </w:instrText>
      </w:r>
      <w:r w:rsidRPr="0048041E">
        <w:rPr>
          <w:b/>
          <w:color w:val="auto"/>
          <w:sz w:val="20"/>
          <w:szCs w:val="20"/>
        </w:rPr>
        <w:fldChar w:fldCharType="separate"/>
      </w:r>
      <w:r w:rsidR="00937071">
        <w:rPr>
          <w:b/>
          <w:noProof/>
          <w:color w:val="auto"/>
          <w:sz w:val="20"/>
          <w:szCs w:val="20"/>
        </w:rPr>
        <w:t>15</w:t>
      </w:r>
      <w:r w:rsidRPr="0048041E">
        <w:rPr>
          <w:b/>
          <w:color w:val="auto"/>
          <w:sz w:val="20"/>
          <w:szCs w:val="20"/>
        </w:rPr>
        <w:fldChar w:fldCharType="end"/>
      </w:r>
      <w:r w:rsidRPr="0048041E">
        <w:rPr>
          <w:b/>
          <w:color w:val="auto"/>
          <w:sz w:val="20"/>
          <w:szCs w:val="20"/>
        </w:rPr>
        <w:t xml:space="preserve"> – Перечень учреждений культуры и искусства</w:t>
      </w:r>
    </w:p>
    <w:tbl>
      <w:tblPr>
        <w:tblW w:w="8613" w:type="dxa"/>
        <w:tblLook w:val="0000" w:firstRow="0" w:lastRow="0" w:firstColumn="0" w:lastColumn="0" w:noHBand="0" w:noVBand="0"/>
      </w:tblPr>
      <w:tblGrid>
        <w:gridCol w:w="503"/>
        <w:gridCol w:w="2923"/>
        <w:gridCol w:w="1204"/>
        <w:gridCol w:w="2141"/>
        <w:gridCol w:w="1842"/>
      </w:tblGrid>
      <w:tr w:rsidR="0048041E" w:rsidRPr="0048041E" w:rsidTr="006300A2">
        <w:trPr>
          <w:trHeight w:val="690"/>
        </w:trPr>
        <w:tc>
          <w:tcPr>
            <w:tcW w:w="50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F27D54">
            <w:pPr>
              <w:keepNext/>
              <w:keepLines/>
              <w:spacing w:after="0" w:line="0" w:lineRule="atLeast"/>
              <w:jc w:val="center"/>
              <w:rPr>
                <w:rFonts w:eastAsia="Times New Roman"/>
                <w:b/>
                <w:color w:val="auto"/>
                <w:sz w:val="20"/>
                <w:szCs w:val="20"/>
                <w:lang w:eastAsia="ru-RU"/>
              </w:rPr>
            </w:pPr>
            <w:r w:rsidRPr="0048041E">
              <w:rPr>
                <w:rFonts w:eastAsia="Times New Roman"/>
                <w:b/>
                <w:color w:val="auto"/>
                <w:sz w:val="20"/>
                <w:szCs w:val="20"/>
                <w:lang w:eastAsia="ru-RU"/>
              </w:rPr>
              <w:t>№ п/п</w:t>
            </w:r>
          </w:p>
        </w:tc>
        <w:tc>
          <w:tcPr>
            <w:tcW w:w="292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F27D54">
            <w:pPr>
              <w:keepNext/>
              <w:keepLines/>
              <w:spacing w:after="0" w:line="0" w:lineRule="atLeast"/>
              <w:jc w:val="center"/>
              <w:rPr>
                <w:rFonts w:eastAsia="Times New Roman"/>
                <w:b/>
                <w:color w:val="auto"/>
                <w:sz w:val="20"/>
                <w:szCs w:val="20"/>
                <w:lang w:eastAsia="ru-RU"/>
              </w:rPr>
            </w:pPr>
            <w:r w:rsidRPr="0048041E">
              <w:rPr>
                <w:rFonts w:eastAsia="Times New Roman"/>
                <w:b/>
                <w:color w:val="auto"/>
                <w:sz w:val="20"/>
                <w:szCs w:val="20"/>
                <w:lang w:eastAsia="ru-RU"/>
              </w:rPr>
              <w:t>Наименование объекта</w:t>
            </w:r>
          </w:p>
        </w:tc>
        <w:tc>
          <w:tcPr>
            <w:tcW w:w="1204"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F27D54">
            <w:pPr>
              <w:keepNext/>
              <w:keepLines/>
              <w:spacing w:after="0" w:line="0" w:lineRule="atLeast"/>
              <w:jc w:val="center"/>
              <w:rPr>
                <w:rFonts w:eastAsia="Times New Roman"/>
                <w:b/>
                <w:color w:val="auto"/>
                <w:sz w:val="20"/>
                <w:szCs w:val="20"/>
                <w:lang w:eastAsia="ru-RU"/>
              </w:rPr>
            </w:pPr>
            <w:r w:rsidRPr="0048041E">
              <w:rPr>
                <w:rFonts w:eastAsia="Times New Roman"/>
                <w:b/>
                <w:color w:val="auto"/>
                <w:sz w:val="20"/>
                <w:szCs w:val="20"/>
                <w:lang w:eastAsia="ru-RU"/>
              </w:rPr>
              <w:t>Год постройки</w:t>
            </w:r>
          </w:p>
        </w:tc>
        <w:tc>
          <w:tcPr>
            <w:tcW w:w="2141"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587C06" w:rsidP="00587C06">
            <w:pPr>
              <w:keepNext/>
              <w:keepLines/>
              <w:spacing w:after="0" w:line="0" w:lineRule="atLeast"/>
              <w:jc w:val="center"/>
              <w:rPr>
                <w:rFonts w:eastAsia="Times New Roman"/>
                <w:b/>
                <w:color w:val="auto"/>
                <w:sz w:val="20"/>
                <w:szCs w:val="20"/>
                <w:lang w:eastAsia="ru-RU"/>
              </w:rPr>
            </w:pPr>
            <w:r>
              <w:rPr>
                <w:rFonts w:eastAsia="Times New Roman"/>
                <w:b/>
                <w:color w:val="auto"/>
                <w:sz w:val="20"/>
                <w:szCs w:val="20"/>
                <w:lang w:eastAsia="ru-RU"/>
              </w:rPr>
              <w:t>Фактическая мощность</w:t>
            </w:r>
          </w:p>
        </w:tc>
        <w:tc>
          <w:tcPr>
            <w:tcW w:w="1842"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F27D54">
            <w:pPr>
              <w:keepNext/>
              <w:keepLines/>
              <w:spacing w:after="0" w:line="0" w:lineRule="atLeast"/>
              <w:jc w:val="center"/>
              <w:rPr>
                <w:rFonts w:eastAsia="Times New Roman"/>
                <w:b/>
                <w:color w:val="auto"/>
                <w:sz w:val="20"/>
                <w:szCs w:val="20"/>
                <w:lang w:eastAsia="ru-RU"/>
              </w:rPr>
            </w:pPr>
            <w:r w:rsidRPr="0048041E">
              <w:rPr>
                <w:rFonts w:eastAsia="Times New Roman"/>
                <w:b/>
                <w:color w:val="auto"/>
                <w:sz w:val="20"/>
                <w:szCs w:val="20"/>
                <w:lang w:eastAsia="ru-RU"/>
              </w:rPr>
              <w:t>Год посл. кап. рем. здания</w:t>
            </w:r>
          </w:p>
        </w:tc>
      </w:tr>
      <w:tr w:rsidR="0048041E" w:rsidRPr="0048041E" w:rsidTr="006300A2">
        <w:trPr>
          <w:trHeight w:val="20"/>
        </w:trPr>
        <w:tc>
          <w:tcPr>
            <w:tcW w:w="50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F27D54">
            <w:pPr>
              <w:keepNext/>
              <w:keepLines/>
              <w:widowControl w:val="0"/>
              <w:numPr>
                <w:ilvl w:val="0"/>
                <w:numId w:val="4"/>
              </w:numPr>
              <w:spacing w:after="0" w:line="0" w:lineRule="atLeast"/>
              <w:ind w:left="170"/>
              <w:jc w:val="center"/>
              <w:rPr>
                <w:color w:val="auto"/>
                <w:sz w:val="20"/>
                <w:szCs w:val="20"/>
                <w:lang w:eastAsia="ru-RU"/>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E1085B" w:rsidP="00F27D54">
            <w:pPr>
              <w:keepLines/>
              <w:spacing w:after="0"/>
              <w:jc w:val="center"/>
              <w:rPr>
                <w:color w:val="auto"/>
                <w:kern w:val="1"/>
                <w:sz w:val="20"/>
                <w:szCs w:val="20"/>
              </w:rPr>
            </w:pPr>
            <w:r>
              <w:rPr>
                <w:iCs/>
                <w:color w:val="auto"/>
                <w:sz w:val="20"/>
                <w:lang w:eastAsia="x-none"/>
              </w:rPr>
              <w:t>Андийский дом культуры</w:t>
            </w:r>
            <w:r w:rsidR="00587C06">
              <w:rPr>
                <w:iCs/>
                <w:color w:val="auto"/>
                <w:sz w:val="20"/>
                <w:lang w:eastAsia="x-none"/>
              </w:rPr>
              <w:t>, мест</w:t>
            </w:r>
          </w:p>
        </w:tc>
        <w:tc>
          <w:tcPr>
            <w:tcW w:w="1204"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587C06">
            <w:pPr>
              <w:keepLines/>
              <w:spacing w:after="0"/>
              <w:jc w:val="center"/>
              <w:rPr>
                <w:color w:val="auto"/>
                <w:kern w:val="1"/>
                <w:sz w:val="20"/>
                <w:szCs w:val="20"/>
              </w:rPr>
            </w:pPr>
            <w:r w:rsidRPr="0048041E">
              <w:rPr>
                <w:color w:val="auto"/>
                <w:kern w:val="1"/>
                <w:sz w:val="20"/>
                <w:szCs w:val="20"/>
              </w:rPr>
              <w:t>19</w:t>
            </w:r>
            <w:r w:rsidR="00587C06">
              <w:rPr>
                <w:color w:val="auto"/>
                <w:kern w:val="1"/>
                <w:sz w:val="20"/>
                <w:szCs w:val="20"/>
              </w:rPr>
              <w:t>74</w:t>
            </w:r>
          </w:p>
        </w:tc>
        <w:tc>
          <w:tcPr>
            <w:tcW w:w="2141"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587C06" w:rsidP="00F27D54">
            <w:pPr>
              <w:keepLines/>
              <w:spacing w:after="0"/>
              <w:jc w:val="center"/>
              <w:rPr>
                <w:color w:val="auto"/>
                <w:kern w:val="1"/>
                <w:sz w:val="20"/>
                <w:szCs w:val="20"/>
              </w:rPr>
            </w:pPr>
            <w:r>
              <w:rPr>
                <w:color w:val="auto"/>
                <w:kern w:val="1"/>
                <w:sz w:val="20"/>
                <w:szCs w:val="20"/>
              </w:rPr>
              <w:t>400</w:t>
            </w:r>
          </w:p>
        </w:tc>
        <w:tc>
          <w:tcPr>
            <w:tcW w:w="1842"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587C06">
            <w:pPr>
              <w:keepLines/>
              <w:spacing w:after="0"/>
              <w:jc w:val="center"/>
              <w:rPr>
                <w:color w:val="auto"/>
                <w:kern w:val="1"/>
                <w:sz w:val="20"/>
                <w:szCs w:val="20"/>
              </w:rPr>
            </w:pPr>
            <w:r w:rsidRPr="0048041E">
              <w:rPr>
                <w:color w:val="auto"/>
                <w:kern w:val="1"/>
                <w:sz w:val="20"/>
                <w:szCs w:val="20"/>
              </w:rPr>
              <w:t>19</w:t>
            </w:r>
            <w:r w:rsidR="00587C06">
              <w:rPr>
                <w:color w:val="auto"/>
                <w:kern w:val="1"/>
                <w:sz w:val="20"/>
                <w:szCs w:val="20"/>
              </w:rPr>
              <w:t>89</w:t>
            </w:r>
          </w:p>
        </w:tc>
      </w:tr>
      <w:tr w:rsidR="0048041E" w:rsidRPr="0048041E" w:rsidTr="006300A2">
        <w:trPr>
          <w:trHeight w:val="20"/>
        </w:trPr>
        <w:tc>
          <w:tcPr>
            <w:tcW w:w="50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48041E">
            <w:pPr>
              <w:keepNext/>
              <w:keepLines/>
              <w:widowControl w:val="0"/>
              <w:numPr>
                <w:ilvl w:val="0"/>
                <w:numId w:val="4"/>
              </w:numPr>
              <w:spacing w:after="0" w:line="0" w:lineRule="atLeast"/>
              <w:ind w:left="170"/>
              <w:jc w:val="center"/>
              <w:rPr>
                <w:color w:val="auto"/>
                <w:sz w:val="20"/>
                <w:szCs w:val="20"/>
                <w:lang w:eastAsia="ru-RU"/>
              </w:rPr>
            </w:pPr>
          </w:p>
        </w:tc>
        <w:tc>
          <w:tcPr>
            <w:tcW w:w="2923"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E1085B" w:rsidP="0048041E">
            <w:pPr>
              <w:keepLines/>
              <w:spacing w:after="0"/>
              <w:jc w:val="center"/>
              <w:rPr>
                <w:color w:val="auto"/>
                <w:kern w:val="1"/>
                <w:sz w:val="20"/>
                <w:szCs w:val="20"/>
              </w:rPr>
            </w:pPr>
            <w:r>
              <w:rPr>
                <w:iCs/>
                <w:color w:val="auto"/>
                <w:sz w:val="20"/>
                <w:lang w:eastAsia="x-none"/>
              </w:rPr>
              <w:t>Массовая библиотека</w:t>
            </w:r>
            <w:r w:rsidR="00587C06">
              <w:rPr>
                <w:iCs/>
                <w:color w:val="auto"/>
                <w:sz w:val="20"/>
                <w:lang w:eastAsia="x-none"/>
              </w:rPr>
              <w:t>, тыс.ед.</w:t>
            </w:r>
          </w:p>
        </w:tc>
        <w:tc>
          <w:tcPr>
            <w:tcW w:w="1204"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48041E" w:rsidP="00587C06">
            <w:pPr>
              <w:keepLines/>
              <w:spacing w:after="0"/>
              <w:jc w:val="center"/>
              <w:rPr>
                <w:color w:val="auto"/>
                <w:kern w:val="1"/>
                <w:sz w:val="20"/>
                <w:szCs w:val="20"/>
              </w:rPr>
            </w:pPr>
            <w:r w:rsidRPr="0048041E">
              <w:rPr>
                <w:color w:val="auto"/>
                <w:kern w:val="1"/>
                <w:sz w:val="20"/>
                <w:szCs w:val="20"/>
              </w:rPr>
              <w:t>19</w:t>
            </w:r>
            <w:r w:rsidR="00587C06">
              <w:rPr>
                <w:color w:val="auto"/>
                <w:kern w:val="1"/>
                <w:sz w:val="20"/>
                <w:szCs w:val="20"/>
              </w:rPr>
              <w:t>74</w:t>
            </w:r>
          </w:p>
        </w:tc>
        <w:tc>
          <w:tcPr>
            <w:tcW w:w="2141"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587C06" w:rsidP="0048041E">
            <w:pPr>
              <w:keepLines/>
              <w:spacing w:after="0"/>
              <w:jc w:val="center"/>
              <w:rPr>
                <w:color w:val="auto"/>
                <w:kern w:val="1"/>
                <w:sz w:val="20"/>
                <w:szCs w:val="20"/>
              </w:rPr>
            </w:pPr>
            <w:r>
              <w:rPr>
                <w:color w:val="auto"/>
                <w:kern w:val="1"/>
                <w:sz w:val="20"/>
                <w:szCs w:val="20"/>
              </w:rPr>
              <w:t>32</w:t>
            </w:r>
          </w:p>
        </w:tc>
        <w:tc>
          <w:tcPr>
            <w:tcW w:w="1842" w:type="dxa"/>
            <w:tcBorders>
              <w:top w:val="single" w:sz="4" w:space="0" w:color="000000"/>
              <w:left w:val="single" w:sz="4" w:space="0" w:color="000000"/>
              <w:bottom w:val="single" w:sz="4" w:space="0" w:color="000000"/>
              <w:right w:val="single" w:sz="4" w:space="0" w:color="000000"/>
            </w:tcBorders>
            <w:vAlign w:val="center"/>
          </w:tcPr>
          <w:p w:rsidR="0048041E" w:rsidRPr="0048041E" w:rsidRDefault="00587C06" w:rsidP="0048041E">
            <w:pPr>
              <w:keepLines/>
              <w:spacing w:after="0"/>
              <w:jc w:val="center"/>
              <w:rPr>
                <w:color w:val="auto"/>
                <w:kern w:val="1"/>
                <w:sz w:val="20"/>
                <w:szCs w:val="20"/>
              </w:rPr>
            </w:pPr>
            <w:r>
              <w:rPr>
                <w:color w:val="auto"/>
                <w:kern w:val="1"/>
                <w:sz w:val="20"/>
                <w:szCs w:val="20"/>
              </w:rPr>
              <w:t>2007</w:t>
            </w:r>
          </w:p>
        </w:tc>
      </w:tr>
    </w:tbl>
    <w:p w:rsidR="0048041E" w:rsidRPr="00203EC8" w:rsidRDefault="0048041E" w:rsidP="00587C06">
      <w:pPr>
        <w:keepLines/>
        <w:suppressAutoHyphens/>
        <w:spacing w:before="240" w:after="0" w:line="360" w:lineRule="auto"/>
        <w:ind w:firstLine="851"/>
        <w:jc w:val="both"/>
        <w:rPr>
          <w:color w:val="auto"/>
          <w:kern w:val="1"/>
        </w:rPr>
      </w:pPr>
      <w:r w:rsidRPr="00203EC8">
        <w:rPr>
          <w:color w:val="auto"/>
          <w:kern w:val="1"/>
        </w:rPr>
        <w:t>Функции обеспечения деятельности библиотек, архивов, учреждений клубного типа</w:t>
      </w:r>
      <w:r w:rsidR="00203EC8" w:rsidRPr="00203EC8">
        <w:rPr>
          <w:color w:val="auto"/>
          <w:kern w:val="1"/>
        </w:rPr>
        <w:t xml:space="preserve">, как муниципального образования, так и </w:t>
      </w:r>
      <w:r w:rsidRPr="00203EC8">
        <w:rPr>
          <w:color w:val="auto"/>
          <w:kern w:val="1"/>
        </w:rPr>
        <w:t>всего района в целом возложены на организацию «Централизованная библиотечная система Ботлихского района</w:t>
      </w:r>
      <w:r w:rsidR="00203EC8" w:rsidRPr="00203EC8">
        <w:rPr>
          <w:color w:val="auto"/>
          <w:kern w:val="1"/>
        </w:rPr>
        <w:t>»</w:t>
      </w:r>
      <w:r w:rsidRPr="00203EC8">
        <w:rPr>
          <w:color w:val="auto"/>
          <w:kern w:val="1"/>
        </w:rPr>
        <w:t>.</w:t>
      </w:r>
    </w:p>
    <w:p w:rsidR="00203EC8" w:rsidRPr="00203EC8" w:rsidRDefault="00203EC8" w:rsidP="00203EC8">
      <w:pPr>
        <w:keepLines/>
        <w:suppressAutoHyphens/>
        <w:spacing w:after="0" w:line="360" w:lineRule="auto"/>
        <w:ind w:firstLine="851"/>
        <w:jc w:val="both"/>
        <w:rPr>
          <w:i/>
          <w:color w:val="auto"/>
          <w:kern w:val="1"/>
        </w:rPr>
      </w:pPr>
      <w:r w:rsidRPr="00203EC8">
        <w:rPr>
          <w:i/>
          <w:color w:val="auto"/>
          <w:kern w:val="1"/>
        </w:rPr>
        <w:t xml:space="preserve">Капитальный ремонт </w:t>
      </w:r>
      <w:r w:rsidR="004E373D">
        <w:rPr>
          <w:i/>
          <w:color w:val="auto"/>
          <w:kern w:val="1"/>
        </w:rPr>
        <w:t xml:space="preserve">дома культуры </w:t>
      </w:r>
      <w:r w:rsidRPr="00203EC8">
        <w:rPr>
          <w:i/>
          <w:color w:val="auto"/>
          <w:kern w:val="1"/>
        </w:rPr>
        <w:t xml:space="preserve">проводился давно, износ составляет </w:t>
      </w:r>
      <w:r w:rsidR="004E373D">
        <w:rPr>
          <w:i/>
          <w:color w:val="auto"/>
          <w:kern w:val="1"/>
        </w:rPr>
        <w:t>60</w:t>
      </w:r>
      <w:r w:rsidRPr="00203EC8">
        <w:rPr>
          <w:i/>
          <w:color w:val="auto"/>
          <w:kern w:val="1"/>
        </w:rPr>
        <w:t>%</w:t>
      </w:r>
    </w:p>
    <w:p w:rsidR="00203EC8" w:rsidRPr="00203EC8" w:rsidRDefault="00203EC8" w:rsidP="00203EC8">
      <w:pPr>
        <w:keepLines/>
        <w:suppressAutoHyphens/>
        <w:spacing w:after="0" w:line="360" w:lineRule="auto"/>
        <w:ind w:firstLine="851"/>
        <w:jc w:val="both"/>
        <w:rPr>
          <w:i/>
          <w:color w:val="auto"/>
          <w:kern w:val="1"/>
        </w:rPr>
      </w:pPr>
      <w:r w:rsidRPr="00203EC8">
        <w:rPr>
          <w:i/>
          <w:color w:val="auto"/>
          <w:kern w:val="1"/>
        </w:rPr>
        <w:t>Здани</w:t>
      </w:r>
      <w:r w:rsidR="004E373D">
        <w:rPr>
          <w:i/>
          <w:color w:val="auto"/>
          <w:kern w:val="1"/>
        </w:rPr>
        <w:t>ю</w:t>
      </w:r>
      <w:r w:rsidRPr="00203EC8">
        <w:rPr>
          <w:i/>
          <w:color w:val="auto"/>
          <w:kern w:val="1"/>
        </w:rPr>
        <w:t xml:space="preserve"> библиотек</w:t>
      </w:r>
      <w:r w:rsidR="003655D7">
        <w:rPr>
          <w:i/>
          <w:color w:val="auto"/>
          <w:kern w:val="1"/>
        </w:rPr>
        <w:t>и</w:t>
      </w:r>
      <w:r w:rsidRPr="00203EC8">
        <w:rPr>
          <w:i/>
          <w:color w:val="auto"/>
          <w:kern w:val="1"/>
        </w:rPr>
        <w:t xml:space="preserve"> в селе </w:t>
      </w:r>
      <w:r w:rsidR="0059797D">
        <w:rPr>
          <w:i/>
          <w:color w:val="auto"/>
          <w:kern w:val="1"/>
        </w:rPr>
        <w:t xml:space="preserve">Анди </w:t>
      </w:r>
      <w:r w:rsidR="004E373D">
        <w:rPr>
          <w:i/>
          <w:color w:val="auto"/>
          <w:kern w:val="1"/>
        </w:rPr>
        <w:t>так же требуется капитальный ремонт</w:t>
      </w:r>
      <w:r w:rsidRPr="00203EC8">
        <w:rPr>
          <w:i/>
          <w:color w:val="auto"/>
          <w:kern w:val="1"/>
        </w:rPr>
        <w:t>.</w:t>
      </w:r>
    </w:p>
    <w:p w:rsidR="006300A2" w:rsidRDefault="00CD7DEC" w:rsidP="006300A2">
      <w:pPr>
        <w:pStyle w:val="a5"/>
        <w:keepLines/>
        <w:suppressAutoHyphens/>
        <w:spacing w:after="0" w:line="360" w:lineRule="auto"/>
        <w:ind w:left="0" w:firstLine="851"/>
        <w:jc w:val="both"/>
        <w:rPr>
          <w:color w:val="auto"/>
        </w:rPr>
      </w:pPr>
      <w:r w:rsidRPr="00203EC8">
        <w:rPr>
          <w:color w:val="auto"/>
        </w:rPr>
        <w:t>Для улучшения качества работы, увеличения охвата населения необходимо дальнейшее развитие учреждений культуры в следующих направлениях:</w:t>
      </w:r>
      <w:r w:rsidR="007711CF" w:rsidRPr="00203EC8">
        <w:rPr>
          <w:color w:val="auto"/>
        </w:rPr>
        <w:t xml:space="preserve"> </w:t>
      </w:r>
      <w:r w:rsidRPr="00203EC8">
        <w:rPr>
          <w:color w:val="auto"/>
        </w:rPr>
        <w:t>внедрение компьютерных технологий в методические процессы (приобретение компьютерной техники, подключение к Интернету);</w:t>
      </w:r>
      <w:r w:rsidR="007711CF" w:rsidRPr="00203EC8">
        <w:rPr>
          <w:color w:val="auto"/>
        </w:rPr>
        <w:t xml:space="preserve"> </w:t>
      </w:r>
      <w:r w:rsidRPr="00203EC8">
        <w:rPr>
          <w:color w:val="auto"/>
        </w:rPr>
        <w:t>автоматизация библиотечных процессов и генерация собственных ресурсов (введение электронного каталога, электронного заказа читателей, читательского билета);</w:t>
      </w:r>
      <w:r w:rsidR="007711CF" w:rsidRPr="00203EC8">
        <w:rPr>
          <w:color w:val="auto"/>
        </w:rPr>
        <w:t xml:space="preserve"> </w:t>
      </w:r>
      <w:r w:rsidRPr="00203EC8">
        <w:rPr>
          <w:color w:val="auto"/>
        </w:rPr>
        <w:t>модернизация учреждений культуры (ремонт зданий и приобретение оборудования, музыкальных инструментов);</w:t>
      </w:r>
      <w:r w:rsidR="007711CF" w:rsidRPr="00203EC8">
        <w:rPr>
          <w:color w:val="auto"/>
        </w:rPr>
        <w:t xml:space="preserve"> </w:t>
      </w:r>
      <w:r w:rsidRPr="00203EC8">
        <w:rPr>
          <w:color w:val="auto"/>
        </w:rPr>
        <w:t>внедрение современных форм досуговой деятельности;</w:t>
      </w:r>
      <w:r w:rsidR="007711CF" w:rsidRPr="00203EC8">
        <w:rPr>
          <w:color w:val="auto"/>
        </w:rPr>
        <w:t xml:space="preserve"> </w:t>
      </w:r>
      <w:r w:rsidRPr="00203EC8">
        <w:rPr>
          <w:color w:val="auto"/>
        </w:rPr>
        <w:t>обеспечение безопасности и сохранности библиотечных и музейных фондов (установка пожарной сигнализации библиотек, приобретение сейфов в музей);</w:t>
      </w:r>
      <w:r w:rsidR="007711CF" w:rsidRPr="00203EC8">
        <w:rPr>
          <w:color w:val="auto"/>
        </w:rPr>
        <w:t xml:space="preserve"> </w:t>
      </w:r>
      <w:r w:rsidRPr="00203EC8">
        <w:rPr>
          <w:color w:val="auto"/>
        </w:rPr>
        <w:t xml:space="preserve">расширение спектра культурных, </w:t>
      </w:r>
    </w:p>
    <w:p w:rsidR="00CD7DEC" w:rsidRPr="00203EC8" w:rsidRDefault="00CD7DEC" w:rsidP="005C5BF9">
      <w:pPr>
        <w:pStyle w:val="a5"/>
        <w:keepLines/>
        <w:suppressAutoHyphens/>
        <w:spacing w:after="0" w:line="360" w:lineRule="auto"/>
        <w:ind w:left="0"/>
        <w:jc w:val="both"/>
        <w:rPr>
          <w:color w:val="auto"/>
        </w:rPr>
      </w:pPr>
      <w:r w:rsidRPr="00203EC8">
        <w:rPr>
          <w:color w:val="auto"/>
        </w:rPr>
        <w:t>образовательных и</w:t>
      </w:r>
      <w:r w:rsidRPr="00203EC8">
        <w:rPr>
          <w:color w:val="auto"/>
          <w:sz w:val="28"/>
          <w:szCs w:val="28"/>
        </w:rPr>
        <w:t xml:space="preserve"> </w:t>
      </w:r>
      <w:r w:rsidRPr="00203EC8">
        <w:rPr>
          <w:color w:val="auto"/>
        </w:rPr>
        <w:t>информационных услуг.</w:t>
      </w:r>
    </w:p>
    <w:p w:rsidR="00937076" w:rsidRPr="00203EC8" w:rsidRDefault="00937076" w:rsidP="00601240">
      <w:pPr>
        <w:widowControl w:val="0"/>
        <w:spacing w:after="0" w:line="360" w:lineRule="auto"/>
        <w:jc w:val="center"/>
        <w:rPr>
          <w:b/>
          <w:iCs/>
          <w:color w:val="auto"/>
          <w:lang w:eastAsia="x-none"/>
        </w:rPr>
      </w:pPr>
      <w:bookmarkStart w:id="151" w:name="_Toc391985342"/>
      <w:bookmarkStart w:id="152" w:name="_Toc397506726"/>
      <w:bookmarkStart w:id="153" w:name="_Toc411257248"/>
      <w:bookmarkStart w:id="154" w:name="_Toc432277878"/>
      <w:bookmarkStart w:id="155" w:name="_Toc432407259"/>
      <w:bookmarkEnd w:id="151"/>
      <w:bookmarkEnd w:id="152"/>
      <w:bookmarkEnd w:id="153"/>
      <w:r w:rsidRPr="00203EC8">
        <w:rPr>
          <w:b/>
          <w:iCs/>
          <w:color w:val="auto"/>
          <w:lang w:eastAsia="x-none"/>
        </w:rPr>
        <w:t>Торговля, бытовое обслуживание, общественное питание</w:t>
      </w:r>
      <w:bookmarkEnd w:id="154"/>
      <w:bookmarkEnd w:id="155"/>
    </w:p>
    <w:p w:rsidR="00937076" w:rsidRPr="00203EC8" w:rsidRDefault="00937076">
      <w:pPr>
        <w:pStyle w:val="a5"/>
        <w:keepNext/>
        <w:keepLines/>
        <w:suppressAutoHyphens/>
        <w:spacing w:after="0" w:line="360" w:lineRule="auto"/>
        <w:ind w:left="0" w:firstLine="851"/>
        <w:jc w:val="both"/>
        <w:rPr>
          <w:color w:val="auto"/>
        </w:rPr>
      </w:pPr>
      <w:r w:rsidRPr="00203EC8">
        <w:rPr>
          <w:color w:val="auto"/>
        </w:rPr>
        <w:t>Сфера бытового обслуживания</w:t>
      </w:r>
      <w:r w:rsidR="00C53732">
        <w:rPr>
          <w:color w:val="auto"/>
        </w:rPr>
        <w:t>, как оказания населению производственных и непроизводственных услуг представлена индивидуальными предпринимателями, специализирующимися на ограниченном спектре услуг. Более широко услуги</w:t>
      </w:r>
      <w:r w:rsidR="007B5B13">
        <w:rPr>
          <w:color w:val="auto"/>
        </w:rPr>
        <w:t xml:space="preserve"> в этой области населени</w:t>
      </w:r>
      <w:r w:rsidR="004E373D">
        <w:rPr>
          <w:color w:val="auto"/>
        </w:rPr>
        <w:t>ю</w:t>
      </w:r>
      <w:r w:rsidR="007B5B13">
        <w:rPr>
          <w:color w:val="auto"/>
        </w:rPr>
        <w:t xml:space="preserve"> </w:t>
      </w:r>
      <w:r w:rsidR="004E373D">
        <w:rPr>
          <w:color w:val="auto"/>
        </w:rPr>
        <w:t xml:space="preserve">предоставляются </w:t>
      </w:r>
      <w:r w:rsidR="007B5B13">
        <w:rPr>
          <w:color w:val="auto"/>
        </w:rPr>
        <w:t xml:space="preserve">в районном центре </w:t>
      </w:r>
      <w:r w:rsidR="00C53732">
        <w:rPr>
          <w:color w:val="auto"/>
        </w:rPr>
        <w:t>селе Ботлих</w:t>
      </w:r>
      <w:r w:rsidR="004E373D">
        <w:rPr>
          <w:color w:val="auto"/>
        </w:rPr>
        <w:t>.</w:t>
      </w:r>
    </w:p>
    <w:p w:rsidR="00937076" w:rsidRPr="004E373D" w:rsidRDefault="00937076" w:rsidP="00601240">
      <w:pPr>
        <w:widowControl w:val="0"/>
        <w:spacing w:after="0" w:line="360" w:lineRule="auto"/>
        <w:jc w:val="center"/>
        <w:rPr>
          <w:b/>
          <w:i/>
          <w:iCs/>
          <w:color w:val="auto"/>
          <w:lang w:eastAsia="x-none"/>
        </w:rPr>
      </w:pPr>
      <w:bookmarkStart w:id="156" w:name="_Toc432277879"/>
      <w:bookmarkStart w:id="157" w:name="_Toc432407260"/>
      <w:r w:rsidRPr="004E373D">
        <w:rPr>
          <w:b/>
          <w:i/>
          <w:iCs/>
          <w:color w:val="auto"/>
          <w:lang w:eastAsia="x-none"/>
        </w:rPr>
        <w:t>Объекты розничной торговли и общественного питания</w:t>
      </w:r>
      <w:bookmarkEnd w:id="156"/>
      <w:bookmarkEnd w:id="157"/>
    </w:p>
    <w:p w:rsidR="00937076" w:rsidRPr="00203EC8" w:rsidRDefault="00937076">
      <w:pPr>
        <w:keepLines/>
        <w:suppressAutoHyphens/>
        <w:spacing w:after="0" w:line="360" w:lineRule="auto"/>
        <w:ind w:firstLine="851"/>
        <w:jc w:val="both"/>
        <w:rPr>
          <w:color w:val="auto"/>
          <w:kern w:val="1"/>
        </w:rPr>
      </w:pPr>
      <w:r w:rsidRPr="00203EC8">
        <w:rPr>
          <w:color w:val="auto"/>
          <w:kern w:val="1"/>
        </w:rPr>
        <w:t xml:space="preserve">На территории сельсовета действует </w:t>
      </w:r>
      <w:r w:rsidR="00BE684C">
        <w:rPr>
          <w:color w:val="auto"/>
          <w:kern w:val="1"/>
        </w:rPr>
        <w:t>9</w:t>
      </w:r>
      <w:r w:rsidR="0085151F">
        <w:rPr>
          <w:color w:val="auto"/>
          <w:kern w:val="1"/>
        </w:rPr>
        <w:t xml:space="preserve"> </w:t>
      </w:r>
      <w:r w:rsidR="005C5BF9">
        <w:rPr>
          <w:color w:val="auto"/>
          <w:kern w:val="1"/>
        </w:rPr>
        <w:t>магазинов продовольственного и непродовольственного назначения</w:t>
      </w:r>
      <w:r w:rsidRPr="00203EC8">
        <w:rPr>
          <w:color w:val="auto"/>
          <w:kern w:val="1"/>
        </w:rPr>
        <w:t xml:space="preserve"> </w:t>
      </w:r>
      <w:r w:rsidR="00DF29BE" w:rsidRPr="00203EC8">
        <w:rPr>
          <w:color w:val="auto"/>
          <w:kern w:val="1"/>
        </w:rPr>
        <w:t>без</w:t>
      </w:r>
      <w:r w:rsidRPr="00203EC8">
        <w:rPr>
          <w:color w:val="auto"/>
          <w:kern w:val="1"/>
        </w:rPr>
        <w:t xml:space="preserve"> торгов</w:t>
      </w:r>
      <w:r w:rsidR="00DF29BE" w:rsidRPr="00203EC8">
        <w:rPr>
          <w:color w:val="auto"/>
          <w:kern w:val="1"/>
        </w:rPr>
        <w:t>ых</w:t>
      </w:r>
      <w:r w:rsidRPr="00203EC8">
        <w:rPr>
          <w:color w:val="auto"/>
          <w:kern w:val="1"/>
        </w:rPr>
        <w:t xml:space="preserve"> </w:t>
      </w:r>
      <w:r w:rsidR="00DF29BE" w:rsidRPr="00203EC8">
        <w:rPr>
          <w:color w:val="auto"/>
          <w:kern w:val="1"/>
        </w:rPr>
        <w:t>центров, общей площадью</w:t>
      </w:r>
      <w:r w:rsidRPr="00203EC8">
        <w:rPr>
          <w:color w:val="auto"/>
          <w:kern w:val="1"/>
        </w:rPr>
        <w:t xml:space="preserve"> </w:t>
      </w:r>
      <w:r w:rsidR="00BE684C">
        <w:rPr>
          <w:color w:val="auto"/>
          <w:kern w:val="1"/>
        </w:rPr>
        <w:t>102</w:t>
      </w:r>
      <w:r w:rsidR="00863DEE" w:rsidRPr="00203EC8">
        <w:rPr>
          <w:color w:val="auto"/>
          <w:kern w:val="1"/>
        </w:rPr>
        <w:t xml:space="preserve"> </w:t>
      </w:r>
      <w:r w:rsidRPr="00203EC8">
        <w:rPr>
          <w:color w:val="auto"/>
          <w:kern w:val="1"/>
        </w:rPr>
        <w:t>м</w:t>
      </w:r>
      <w:r w:rsidRPr="00203EC8">
        <w:rPr>
          <w:color w:val="auto"/>
          <w:kern w:val="1"/>
          <w:vertAlign w:val="superscript"/>
        </w:rPr>
        <w:t>2</w:t>
      </w:r>
      <w:r w:rsidRPr="00203EC8">
        <w:rPr>
          <w:color w:val="auto"/>
          <w:kern w:val="1"/>
        </w:rPr>
        <w:t xml:space="preserve">, </w:t>
      </w:r>
      <w:r w:rsidR="005C5BF9">
        <w:rPr>
          <w:color w:val="auto"/>
          <w:kern w:val="1"/>
        </w:rPr>
        <w:t>6</w:t>
      </w:r>
      <w:r w:rsidR="0085151F">
        <w:rPr>
          <w:color w:val="auto"/>
          <w:kern w:val="1"/>
        </w:rPr>
        <w:t xml:space="preserve"> аптек и аптечных киосков, общей площадью 1</w:t>
      </w:r>
      <w:r w:rsidR="005C5BF9">
        <w:rPr>
          <w:color w:val="auto"/>
          <w:kern w:val="1"/>
        </w:rPr>
        <w:t>6</w:t>
      </w:r>
      <w:r w:rsidR="0085151F">
        <w:rPr>
          <w:color w:val="auto"/>
          <w:kern w:val="1"/>
        </w:rPr>
        <w:t xml:space="preserve"> м</w:t>
      </w:r>
      <w:r w:rsidR="0085151F" w:rsidRPr="0085151F">
        <w:rPr>
          <w:color w:val="auto"/>
          <w:kern w:val="1"/>
          <w:vertAlign w:val="superscript"/>
        </w:rPr>
        <w:t>2</w:t>
      </w:r>
      <w:r w:rsidR="0085151F">
        <w:rPr>
          <w:color w:val="auto"/>
          <w:kern w:val="1"/>
        </w:rPr>
        <w:t>,</w:t>
      </w:r>
      <w:r w:rsidR="005C5BF9">
        <w:rPr>
          <w:color w:val="auto"/>
          <w:kern w:val="1"/>
        </w:rPr>
        <w:t xml:space="preserve"> 6</w:t>
      </w:r>
      <w:r w:rsidR="0085151F">
        <w:rPr>
          <w:color w:val="auto"/>
          <w:kern w:val="1"/>
        </w:rPr>
        <w:t xml:space="preserve"> </w:t>
      </w:r>
      <w:r w:rsidRPr="00203EC8">
        <w:rPr>
          <w:color w:val="auto"/>
          <w:kern w:val="1"/>
        </w:rPr>
        <w:t>предприяти</w:t>
      </w:r>
      <w:r w:rsidR="005C5BF9">
        <w:rPr>
          <w:color w:val="auto"/>
          <w:kern w:val="1"/>
        </w:rPr>
        <w:t>й</w:t>
      </w:r>
      <w:r w:rsidRPr="00203EC8">
        <w:rPr>
          <w:color w:val="auto"/>
          <w:kern w:val="1"/>
        </w:rPr>
        <w:t xml:space="preserve"> общественного питания общей площадью залов </w:t>
      </w:r>
      <w:r w:rsidR="00BE684C">
        <w:rPr>
          <w:color w:val="auto"/>
          <w:kern w:val="1"/>
        </w:rPr>
        <w:t>1</w:t>
      </w:r>
      <w:r w:rsidR="005C5BF9">
        <w:rPr>
          <w:color w:val="auto"/>
          <w:kern w:val="1"/>
        </w:rPr>
        <w:t>8</w:t>
      </w:r>
      <w:r w:rsidR="00DF29BE" w:rsidRPr="00203EC8">
        <w:rPr>
          <w:color w:val="auto"/>
          <w:kern w:val="1"/>
        </w:rPr>
        <w:t>0</w:t>
      </w:r>
      <w:r w:rsidRPr="00203EC8">
        <w:rPr>
          <w:color w:val="auto"/>
          <w:kern w:val="1"/>
        </w:rPr>
        <w:t xml:space="preserve"> м</w:t>
      </w:r>
      <w:r w:rsidRPr="00203EC8">
        <w:rPr>
          <w:color w:val="auto"/>
          <w:kern w:val="1"/>
          <w:vertAlign w:val="superscript"/>
        </w:rPr>
        <w:t>2</w:t>
      </w:r>
      <w:r w:rsidR="005C5BF9">
        <w:rPr>
          <w:color w:val="auto"/>
          <w:kern w:val="1"/>
        </w:rPr>
        <w:t>,</w:t>
      </w:r>
      <w:r w:rsidRPr="00203EC8">
        <w:rPr>
          <w:color w:val="auto"/>
          <w:kern w:val="1"/>
        </w:rPr>
        <w:t xml:space="preserve"> общей мощностью</w:t>
      </w:r>
      <w:r w:rsidR="00863DEE" w:rsidRPr="00203EC8">
        <w:rPr>
          <w:color w:val="auto"/>
          <w:kern w:val="1"/>
        </w:rPr>
        <w:t xml:space="preserve"> </w:t>
      </w:r>
      <w:r w:rsidR="005C5BF9" w:rsidRPr="005C5BF9">
        <w:rPr>
          <w:color w:val="auto"/>
          <w:kern w:val="1"/>
        </w:rPr>
        <w:t>40</w:t>
      </w:r>
      <w:r w:rsidRPr="00203EC8">
        <w:rPr>
          <w:color w:val="auto"/>
          <w:kern w:val="1"/>
        </w:rPr>
        <w:t xml:space="preserve"> посадочных мест.</w:t>
      </w:r>
    </w:p>
    <w:p w:rsidR="000802B1" w:rsidRDefault="000802B1" w:rsidP="00601240">
      <w:pPr>
        <w:widowControl w:val="0"/>
        <w:spacing w:after="0" w:line="360" w:lineRule="auto"/>
        <w:jc w:val="center"/>
        <w:rPr>
          <w:b/>
          <w:iCs/>
          <w:color w:val="auto"/>
          <w:lang w:eastAsia="x-none"/>
        </w:rPr>
      </w:pPr>
      <w:bookmarkStart w:id="158" w:name="_Toc274211179"/>
      <w:bookmarkStart w:id="159" w:name="_Toc279689096"/>
      <w:bookmarkStart w:id="160" w:name="_Toc279689958"/>
      <w:bookmarkStart w:id="161" w:name="_Toc279690701"/>
      <w:bookmarkStart w:id="162" w:name="_Toc391985344"/>
      <w:bookmarkStart w:id="163" w:name="_Toc397506728"/>
      <w:bookmarkStart w:id="164" w:name="_Toc411257250"/>
      <w:bookmarkStart w:id="165" w:name="_Toc432277880"/>
      <w:bookmarkStart w:id="166" w:name="_Toc432407261"/>
      <w:bookmarkEnd w:id="158"/>
      <w:bookmarkEnd w:id="159"/>
      <w:bookmarkEnd w:id="160"/>
      <w:bookmarkEnd w:id="161"/>
      <w:bookmarkEnd w:id="162"/>
      <w:bookmarkEnd w:id="163"/>
      <w:bookmarkEnd w:id="164"/>
    </w:p>
    <w:p w:rsidR="000802B1" w:rsidRDefault="000802B1" w:rsidP="00601240">
      <w:pPr>
        <w:widowControl w:val="0"/>
        <w:spacing w:after="0" w:line="360" w:lineRule="auto"/>
        <w:jc w:val="center"/>
        <w:rPr>
          <w:b/>
          <w:iCs/>
          <w:color w:val="auto"/>
          <w:lang w:eastAsia="x-none"/>
        </w:rPr>
      </w:pPr>
    </w:p>
    <w:p w:rsidR="00937076" w:rsidRPr="00203EC8" w:rsidRDefault="00937076" w:rsidP="00601240">
      <w:pPr>
        <w:widowControl w:val="0"/>
        <w:spacing w:after="0" w:line="360" w:lineRule="auto"/>
        <w:jc w:val="center"/>
        <w:rPr>
          <w:b/>
          <w:iCs/>
          <w:color w:val="auto"/>
          <w:lang w:eastAsia="x-none"/>
        </w:rPr>
      </w:pPr>
      <w:r w:rsidRPr="00203EC8">
        <w:rPr>
          <w:b/>
          <w:iCs/>
          <w:color w:val="auto"/>
          <w:lang w:eastAsia="x-none"/>
        </w:rPr>
        <w:lastRenderedPageBreak/>
        <w:t>Административно-деловые учреждения</w:t>
      </w:r>
      <w:bookmarkEnd w:id="165"/>
      <w:bookmarkEnd w:id="166"/>
    </w:p>
    <w:p w:rsidR="00937076" w:rsidRPr="00203EC8" w:rsidRDefault="00937076">
      <w:pPr>
        <w:keepNext/>
        <w:keepLines/>
        <w:suppressAutoHyphens/>
        <w:spacing w:after="0" w:line="360" w:lineRule="auto"/>
        <w:ind w:firstLine="851"/>
        <w:jc w:val="both"/>
        <w:rPr>
          <w:color w:val="auto"/>
          <w:kern w:val="1"/>
        </w:rPr>
      </w:pPr>
      <w:r w:rsidRPr="00203EC8">
        <w:rPr>
          <w:color w:val="auto"/>
          <w:kern w:val="1"/>
        </w:rPr>
        <w:t xml:space="preserve">На территории сельсовета имеются следующие административно-деловые учреждения. </w:t>
      </w:r>
    </w:p>
    <w:p w:rsidR="007B5B13" w:rsidRPr="007B5B13" w:rsidRDefault="007B5B13" w:rsidP="007B5B13">
      <w:pPr>
        <w:pStyle w:val="ab"/>
        <w:keepNext/>
        <w:spacing w:after="0"/>
        <w:rPr>
          <w:color w:val="auto"/>
          <w:sz w:val="20"/>
        </w:rPr>
      </w:pPr>
      <w:r w:rsidRPr="007B5B13">
        <w:rPr>
          <w:color w:val="auto"/>
          <w:sz w:val="20"/>
        </w:rPr>
        <w:t xml:space="preserve">Таблица </w:t>
      </w:r>
      <w:r w:rsidRPr="007B5B13">
        <w:rPr>
          <w:color w:val="auto"/>
          <w:sz w:val="20"/>
        </w:rPr>
        <w:fldChar w:fldCharType="begin"/>
      </w:r>
      <w:r w:rsidRPr="007B5B13">
        <w:rPr>
          <w:color w:val="auto"/>
          <w:sz w:val="20"/>
        </w:rPr>
        <w:instrText xml:space="preserve"> SEQ Таблица \* ARABIC </w:instrText>
      </w:r>
      <w:r w:rsidRPr="007B5B13">
        <w:rPr>
          <w:color w:val="auto"/>
          <w:sz w:val="20"/>
        </w:rPr>
        <w:fldChar w:fldCharType="separate"/>
      </w:r>
      <w:r w:rsidR="00937071">
        <w:rPr>
          <w:noProof/>
          <w:color w:val="auto"/>
          <w:sz w:val="20"/>
        </w:rPr>
        <w:t>16</w:t>
      </w:r>
      <w:r w:rsidRPr="007B5B13">
        <w:rPr>
          <w:color w:val="auto"/>
          <w:sz w:val="20"/>
        </w:rPr>
        <w:fldChar w:fldCharType="end"/>
      </w:r>
      <w:r w:rsidRPr="007B5B13">
        <w:rPr>
          <w:color w:val="auto"/>
          <w:sz w:val="20"/>
        </w:rPr>
        <w:t xml:space="preserve"> Перечень административно-деловых учреждений</w:t>
      </w:r>
    </w:p>
    <w:tbl>
      <w:tblPr>
        <w:tblpPr w:leftFromText="180" w:rightFromText="180" w:vertAnchor="text" w:horzAnchor="margin" w:tblpY="124"/>
        <w:tblW w:w="9322" w:type="dxa"/>
        <w:tblLook w:val="0000" w:firstRow="0" w:lastRow="0" w:firstColumn="0" w:lastColumn="0" w:noHBand="0" w:noVBand="0"/>
      </w:tblPr>
      <w:tblGrid>
        <w:gridCol w:w="567"/>
        <w:gridCol w:w="5353"/>
        <w:gridCol w:w="3402"/>
      </w:tblGrid>
      <w:tr w:rsidR="005C5BF9" w:rsidRPr="000E7388" w:rsidTr="005C5BF9">
        <w:trPr>
          <w:cantSplit/>
          <w:trHeight w:val="558"/>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256349" w:rsidP="000E7388">
            <w:pPr>
              <w:pStyle w:val="af"/>
              <w:keepLines/>
              <w:jc w:val="center"/>
              <w:rPr>
                <w:color w:val="auto"/>
              </w:rPr>
            </w:pPr>
            <w:r w:rsidRPr="000E7388">
              <w:rPr>
                <w:color w:val="auto"/>
              </w:rPr>
              <w:t>№ п/п</w:t>
            </w:r>
          </w:p>
        </w:tc>
        <w:tc>
          <w:tcPr>
            <w:tcW w:w="5353"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256349" w:rsidP="000E7388">
            <w:pPr>
              <w:pStyle w:val="af"/>
              <w:keepLines/>
              <w:jc w:val="center"/>
              <w:rPr>
                <w:color w:val="auto"/>
              </w:rPr>
            </w:pPr>
            <w:r w:rsidRPr="000E7388">
              <w:rPr>
                <w:color w:val="auto"/>
              </w:rPr>
              <w:t>Наименование учреждения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256349" w:rsidP="000E7388">
            <w:pPr>
              <w:pStyle w:val="af"/>
              <w:keepLines/>
              <w:jc w:val="center"/>
              <w:rPr>
                <w:color w:val="auto"/>
              </w:rPr>
            </w:pPr>
            <w:r w:rsidRPr="000E7388">
              <w:rPr>
                <w:color w:val="auto"/>
              </w:rPr>
              <w:t>Местоположение</w:t>
            </w:r>
          </w:p>
        </w:tc>
      </w:tr>
      <w:tr w:rsidR="000E7388" w:rsidRPr="000E7388" w:rsidTr="00256349">
        <w:tc>
          <w:tcPr>
            <w:tcW w:w="567"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256349" w:rsidP="000E7388">
            <w:pPr>
              <w:pStyle w:val="af"/>
              <w:keepLines/>
              <w:numPr>
                <w:ilvl w:val="0"/>
                <w:numId w:val="45"/>
              </w:numPr>
              <w:ind w:left="502" w:hanging="360"/>
              <w:jc w:val="center"/>
              <w:rPr>
                <w:b w:val="0"/>
                <w:color w:val="auto"/>
              </w:rPr>
            </w:pPr>
          </w:p>
        </w:tc>
        <w:tc>
          <w:tcPr>
            <w:tcW w:w="5353"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256349" w:rsidP="000E7388">
            <w:pPr>
              <w:pStyle w:val="af"/>
              <w:keepLines/>
              <w:rPr>
                <w:b w:val="0"/>
                <w:color w:val="auto"/>
              </w:rPr>
            </w:pPr>
            <w:r w:rsidRPr="000E7388">
              <w:rPr>
                <w:b w:val="0"/>
                <w:color w:val="auto"/>
              </w:rPr>
              <w:t>Администрация МО «</w:t>
            </w:r>
            <w:r w:rsidR="00C71BA7">
              <w:rPr>
                <w:b w:val="0"/>
                <w:color w:val="auto"/>
              </w:rPr>
              <w:t>сельсовет Андийский</w:t>
            </w:r>
            <w:r w:rsidRPr="000E7388">
              <w:rPr>
                <w:b w:val="0"/>
                <w:color w:val="auto"/>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256349" w:rsidRPr="000E7388" w:rsidRDefault="008D08E2" w:rsidP="000E7388">
            <w:pPr>
              <w:pStyle w:val="af"/>
              <w:keepLines/>
              <w:jc w:val="center"/>
              <w:rPr>
                <w:b w:val="0"/>
                <w:color w:val="auto"/>
              </w:rPr>
            </w:pPr>
            <w:r>
              <w:rPr>
                <w:b w:val="0"/>
                <w:color w:val="auto"/>
              </w:rPr>
              <w:t>с. Анди</w:t>
            </w:r>
          </w:p>
        </w:tc>
      </w:tr>
      <w:tr w:rsidR="000E7388" w:rsidRPr="000E7388" w:rsidTr="00F27D54">
        <w:tc>
          <w:tcPr>
            <w:tcW w:w="567" w:type="dxa"/>
            <w:tcBorders>
              <w:top w:val="single" w:sz="4" w:space="0" w:color="000000"/>
              <w:left w:val="single" w:sz="4" w:space="0" w:color="000000"/>
              <w:bottom w:val="single" w:sz="4" w:space="0" w:color="000000"/>
              <w:right w:val="single" w:sz="4" w:space="0" w:color="000000"/>
            </w:tcBorders>
            <w:vAlign w:val="center"/>
          </w:tcPr>
          <w:p w:rsidR="000E7388" w:rsidRPr="000E7388" w:rsidRDefault="000E7388" w:rsidP="000E7388">
            <w:pPr>
              <w:pStyle w:val="af"/>
              <w:keepLines/>
              <w:numPr>
                <w:ilvl w:val="0"/>
                <w:numId w:val="45"/>
              </w:numPr>
              <w:ind w:left="502" w:hanging="360"/>
              <w:jc w:val="center"/>
              <w:rPr>
                <w:b w:val="0"/>
                <w:color w:val="auto"/>
              </w:rPr>
            </w:pPr>
          </w:p>
        </w:tc>
        <w:tc>
          <w:tcPr>
            <w:tcW w:w="5353" w:type="dxa"/>
            <w:tcBorders>
              <w:top w:val="single" w:sz="4" w:space="0" w:color="000000"/>
              <w:left w:val="single" w:sz="4" w:space="0" w:color="000000"/>
              <w:bottom w:val="single" w:sz="4" w:space="0" w:color="000000"/>
              <w:right w:val="single" w:sz="4" w:space="0" w:color="000000"/>
            </w:tcBorders>
            <w:vAlign w:val="center"/>
          </w:tcPr>
          <w:p w:rsidR="000E7388" w:rsidRPr="000E7388" w:rsidRDefault="000E7388" w:rsidP="000E7388">
            <w:pPr>
              <w:pStyle w:val="af"/>
              <w:keepLines/>
              <w:rPr>
                <w:b w:val="0"/>
                <w:color w:val="auto"/>
              </w:rPr>
            </w:pPr>
            <w:r w:rsidRPr="000E7388">
              <w:rPr>
                <w:b w:val="0"/>
                <w:color w:val="auto"/>
              </w:rPr>
              <w:t>Отделение связи</w:t>
            </w:r>
          </w:p>
        </w:tc>
        <w:tc>
          <w:tcPr>
            <w:tcW w:w="3402" w:type="dxa"/>
            <w:tcBorders>
              <w:top w:val="single" w:sz="4" w:space="0" w:color="000000"/>
              <w:left w:val="single" w:sz="4" w:space="0" w:color="000000"/>
              <w:bottom w:val="single" w:sz="4" w:space="0" w:color="000000"/>
              <w:right w:val="single" w:sz="4" w:space="0" w:color="000000"/>
            </w:tcBorders>
          </w:tcPr>
          <w:p w:rsidR="000E7388" w:rsidRPr="000E7388" w:rsidRDefault="008D08E2" w:rsidP="000E7388">
            <w:pPr>
              <w:spacing w:after="0" w:line="240" w:lineRule="auto"/>
              <w:jc w:val="center"/>
              <w:rPr>
                <w:sz w:val="20"/>
                <w:szCs w:val="20"/>
              </w:rPr>
            </w:pPr>
            <w:r>
              <w:rPr>
                <w:color w:val="auto"/>
                <w:sz w:val="20"/>
                <w:szCs w:val="20"/>
              </w:rPr>
              <w:t>с. Анди</w:t>
            </w:r>
          </w:p>
        </w:tc>
      </w:tr>
    </w:tbl>
    <w:p w:rsidR="00937076" w:rsidRPr="006F1AB0" w:rsidRDefault="00200F05" w:rsidP="0049623A">
      <w:pPr>
        <w:pStyle w:val="a5"/>
        <w:keepNext/>
        <w:suppressAutoHyphens/>
        <w:spacing w:before="240" w:after="0" w:line="360" w:lineRule="auto"/>
        <w:ind w:left="0" w:firstLine="851"/>
        <w:jc w:val="center"/>
        <w:rPr>
          <w:b/>
          <w:color w:val="auto"/>
        </w:rPr>
      </w:pPr>
      <w:r>
        <w:rPr>
          <w:b/>
          <w:noProof/>
          <w:color w:val="auto"/>
          <w:lang w:eastAsia="ru-RU"/>
        </w:rPr>
        <mc:AlternateContent>
          <mc:Choice Requires="wps">
            <w:drawing>
              <wp:anchor distT="0" distB="0" distL="114300" distR="114300" simplePos="0" relativeHeight="251657216" behindDoc="0" locked="0" layoutInCell="0" allowOverlap="1">
                <wp:simplePos x="0" y="0"/>
                <wp:positionH relativeFrom="column">
                  <wp:posOffset>-3175</wp:posOffset>
                </wp:positionH>
                <wp:positionV relativeFrom="paragraph">
                  <wp:posOffset>-2540</wp:posOffset>
                </wp:positionV>
                <wp:extent cx="75565" cy="334645"/>
                <wp:effectExtent l="0" t="0" r="3810" b="1270"/>
                <wp:wrapSquare wrapText="bothSides"/>
                <wp:docPr id="3" name="БлокТекста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334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2EA4" w:rsidRDefault="00D72EA4"/>
                        </w:txbxContent>
                      </wps:txbx>
                      <wps:bodyPr rot="0" vert="horz" wrap="none" lIns="3175" tIns="3175" rIns="3175" bIns="317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БлокТекста1" o:spid="_x0000_s1026" type="#_x0000_t202" style="position:absolute;left:0;text-align:left;margin-left:-.25pt;margin-top:-.2pt;width:5.95pt;height:26.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" o:allowincell="f" filled="f" stroked="f">
                <v:textbox style="mso-fit-shape-to-text:t" inset=".25pt,.25pt,.25pt,.25pt">
                  <w:txbxContent>
                    <w:p w:rsidR="00D72EA4" w:rsidRDefault="00D72EA4"/>
                  </w:txbxContent>
                </v:textbox>
                <w10:wrap type="square"/>
              </v:shape>
            </w:pict>
          </mc:Fallback>
        </mc:AlternateContent>
      </w:r>
      <w:r w:rsidR="00937076" w:rsidRPr="006F1AB0">
        <w:rPr>
          <w:b/>
          <w:color w:val="auto"/>
        </w:rPr>
        <w:t>Расчет потребности населения в учреждениях социального и культурно-бытового обслуживания</w:t>
      </w:r>
    </w:p>
    <w:p w:rsidR="00937076" w:rsidRPr="006F1AB0" w:rsidRDefault="00937076" w:rsidP="0049623A">
      <w:pPr>
        <w:pStyle w:val="a5"/>
        <w:suppressAutoHyphens/>
        <w:spacing w:after="0" w:line="360" w:lineRule="auto"/>
        <w:ind w:left="0" w:firstLine="851"/>
        <w:jc w:val="both"/>
        <w:rPr>
          <w:color w:val="auto"/>
        </w:rPr>
      </w:pPr>
      <w:r w:rsidRPr="006F1AB0">
        <w:rPr>
          <w:color w:val="auto"/>
        </w:rPr>
        <w:t>Формирование и развитие системы культурно-бытового обслуживания в значительной мере способствует достижению главной цели градостроительной политики муниципального образования – обеспечения комфортности проживания.</w:t>
      </w:r>
    </w:p>
    <w:p w:rsidR="006127E6" w:rsidRPr="006F1AB0" w:rsidRDefault="00937076" w:rsidP="00E85AF3">
      <w:pPr>
        <w:pStyle w:val="a5"/>
        <w:keepLines/>
        <w:suppressAutoHyphens/>
        <w:spacing w:after="0" w:line="360" w:lineRule="auto"/>
        <w:ind w:left="0" w:firstLine="851"/>
        <w:jc w:val="both"/>
        <w:rPr>
          <w:color w:val="auto"/>
        </w:rPr>
      </w:pPr>
      <w:r w:rsidRPr="006F1AB0">
        <w:rPr>
          <w:iCs/>
          <w:color w:val="auto"/>
        </w:rPr>
        <w:t xml:space="preserve">В связи с этим, генеральным планом для каждой группы предприятий обслуживания выработан ряд предложений, основанных на анализе существующей ситуации в разрезе муниципального образования. Анализ основан на рекомендациях </w:t>
      </w:r>
      <w:r w:rsidRPr="006F1AB0">
        <w:rPr>
          <w:color w:val="auto"/>
        </w:rPr>
        <w:t>Республиканских нормативов градостроительного проектирования Республики Дагестан и помимо нормативного уровня обеспеченности учитывает виды</w:t>
      </w:r>
      <w:r w:rsidR="00863DEE" w:rsidRPr="006F1AB0">
        <w:rPr>
          <w:color w:val="auto"/>
        </w:rPr>
        <w:t xml:space="preserve"> </w:t>
      </w:r>
      <w:r w:rsidRPr="006F1AB0">
        <w:rPr>
          <w:color w:val="auto"/>
        </w:rPr>
        <w:t>и радиусы обслуживания объектов социально-культурной инфраструктуры.</w:t>
      </w:r>
    </w:p>
    <w:p w:rsidR="00D52C0E" w:rsidRPr="00F83734" w:rsidRDefault="00D52C0E" w:rsidP="00D52C0E">
      <w:pPr>
        <w:pStyle w:val="a5"/>
        <w:keepNext/>
        <w:keepLines/>
        <w:suppressAutoHyphens/>
        <w:spacing w:after="0" w:line="240" w:lineRule="auto"/>
        <w:ind w:left="0"/>
        <w:jc w:val="both"/>
        <w:rPr>
          <w:b/>
          <w:iCs/>
          <w:color w:val="0070C0"/>
          <w:sz w:val="20"/>
          <w:szCs w:val="20"/>
        </w:rPr>
        <w:sectPr w:rsidR="00D52C0E" w:rsidRPr="00F83734" w:rsidSect="00CB27ED">
          <w:pgSz w:w="11906" w:h="16838"/>
          <w:pgMar w:top="1134" w:right="851" w:bottom="1134" w:left="1701" w:header="709" w:footer="709" w:gutter="0"/>
          <w:cols w:space="708"/>
          <w:docGrid w:linePitch="360"/>
        </w:sectPr>
      </w:pPr>
      <w:r w:rsidRPr="00F83734">
        <w:rPr>
          <w:b/>
          <w:iCs/>
          <w:color w:val="0070C0"/>
          <w:sz w:val="20"/>
          <w:szCs w:val="20"/>
        </w:rPr>
        <w:t xml:space="preserve"> </w:t>
      </w:r>
    </w:p>
    <w:p w:rsidR="00616028" w:rsidRPr="00616028" w:rsidRDefault="00616028" w:rsidP="00417AE7">
      <w:pPr>
        <w:pStyle w:val="ab"/>
        <w:keepNext/>
        <w:spacing w:after="0"/>
        <w:jc w:val="center"/>
        <w:divId w:val="158885407"/>
        <w:rPr>
          <w:color w:val="auto"/>
          <w:sz w:val="20"/>
        </w:rPr>
      </w:pPr>
      <w:r w:rsidRPr="00616028">
        <w:rPr>
          <w:color w:val="auto"/>
          <w:sz w:val="20"/>
        </w:rPr>
        <w:lastRenderedPageBreak/>
        <w:t xml:space="preserve">Таблица </w:t>
      </w:r>
      <w:r w:rsidRPr="00616028">
        <w:rPr>
          <w:color w:val="auto"/>
          <w:sz w:val="20"/>
        </w:rPr>
        <w:fldChar w:fldCharType="begin"/>
      </w:r>
      <w:r w:rsidRPr="00616028">
        <w:rPr>
          <w:color w:val="auto"/>
          <w:sz w:val="20"/>
        </w:rPr>
        <w:instrText xml:space="preserve"> SEQ Таблица \* ARABIC </w:instrText>
      </w:r>
      <w:r w:rsidRPr="00616028">
        <w:rPr>
          <w:color w:val="auto"/>
          <w:sz w:val="20"/>
        </w:rPr>
        <w:fldChar w:fldCharType="separate"/>
      </w:r>
      <w:r w:rsidR="00937071">
        <w:rPr>
          <w:noProof/>
          <w:color w:val="auto"/>
          <w:sz w:val="20"/>
        </w:rPr>
        <w:t>17</w:t>
      </w:r>
      <w:r w:rsidRPr="00616028">
        <w:rPr>
          <w:color w:val="auto"/>
          <w:sz w:val="20"/>
        </w:rPr>
        <w:fldChar w:fldCharType="end"/>
      </w:r>
      <w:r w:rsidRPr="00616028">
        <w:rPr>
          <w:color w:val="auto"/>
          <w:sz w:val="20"/>
        </w:rPr>
        <w:t xml:space="preserve"> Расчет потребности населения в учреждениях социального и культурно-бытового обслуживания</w:t>
      </w:r>
    </w:p>
    <w:tbl>
      <w:tblPr>
        <w:tblW w:w="12616" w:type="dxa"/>
        <w:jc w:val="center"/>
        <w:tblInd w:w="15" w:type="dxa"/>
        <w:tblLayout w:type="fixed"/>
        <w:tblCellMar>
          <w:left w:w="0" w:type="dxa"/>
          <w:right w:w="0" w:type="dxa"/>
        </w:tblCellMar>
        <w:tblLook w:val="04A0" w:firstRow="1" w:lastRow="0" w:firstColumn="1" w:lastColumn="0" w:noHBand="0" w:noVBand="1"/>
      </w:tblPr>
      <w:tblGrid>
        <w:gridCol w:w="567"/>
        <w:gridCol w:w="1858"/>
        <w:gridCol w:w="957"/>
        <w:gridCol w:w="847"/>
        <w:gridCol w:w="1129"/>
        <w:gridCol w:w="480"/>
        <w:gridCol w:w="847"/>
        <w:gridCol w:w="775"/>
        <w:gridCol w:w="847"/>
        <w:gridCol w:w="721"/>
        <w:gridCol w:w="1604"/>
        <w:gridCol w:w="1984"/>
      </w:tblGrid>
      <w:tr w:rsidR="00AA1675" w:rsidRPr="00417AE7" w:rsidTr="008F577D">
        <w:trPr>
          <w:divId w:val="158885407"/>
          <w:trHeight w:val="1005"/>
          <w:tblHeader/>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rPr>
                <w:rFonts w:eastAsia="Times New Roman"/>
                <w:b/>
                <w:bCs/>
                <w:color w:val="auto"/>
                <w:sz w:val="20"/>
                <w:szCs w:val="20"/>
                <w:lang w:eastAsia="ru-RU"/>
              </w:rPr>
            </w:pPr>
            <w:r w:rsidRPr="00417AE7">
              <w:rPr>
                <w:rFonts w:eastAsia="Times New Roman"/>
                <w:b/>
                <w:bCs/>
                <w:color w:val="auto"/>
                <w:sz w:val="20"/>
                <w:szCs w:val="20"/>
                <w:lang w:eastAsia="ru-RU"/>
              </w:rPr>
              <w:t>№ п/п</w:t>
            </w:r>
          </w:p>
        </w:tc>
        <w:tc>
          <w:tcPr>
            <w:tcW w:w="1858"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
              <w:jc w:val="center"/>
              <w:rPr>
                <w:rFonts w:eastAsia="Times New Roman"/>
                <w:b/>
                <w:bCs/>
                <w:color w:val="auto"/>
                <w:sz w:val="20"/>
                <w:szCs w:val="20"/>
                <w:lang w:eastAsia="ru-RU"/>
              </w:rPr>
            </w:pPr>
            <w:r w:rsidRPr="00417AE7">
              <w:rPr>
                <w:rFonts w:eastAsia="Times New Roman"/>
                <w:b/>
                <w:bCs/>
                <w:color w:val="auto"/>
                <w:sz w:val="20"/>
                <w:szCs w:val="20"/>
                <w:lang w:eastAsia="ru-RU"/>
              </w:rPr>
              <w:t>Наименование учреждений обслуживания</w:t>
            </w:r>
          </w:p>
        </w:tc>
        <w:tc>
          <w:tcPr>
            <w:tcW w:w="95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Един. изм.</w:t>
            </w:r>
          </w:p>
        </w:tc>
        <w:tc>
          <w:tcPr>
            <w:tcW w:w="19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 xml:space="preserve">Норма </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Расчетная емкость объектов</w:t>
            </w:r>
          </w:p>
        </w:tc>
        <w:tc>
          <w:tcPr>
            <w:tcW w:w="1622"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Проектная емкость сохраняемых объектов</w:t>
            </w:r>
          </w:p>
        </w:tc>
        <w:tc>
          <w:tcPr>
            <w:tcW w:w="156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Отклонение от расчетной емкости</w:t>
            </w:r>
          </w:p>
        </w:tc>
        <w:tc>
          <w:tcPr>
            <w:tcW w:w="3588"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Объекты и объемы нового строительства/реконструкции</w:t>
            </w:r>
          </w:p>
        </w:tc>
      </w:tr>
      <w:tr w:rsidR="00616028" w:rsidRPr="00417AE7" w:rsidTr="008F577D">
        <w:trPr>
          <w:divId w:val="158885407"/>
          <w:trHeight w:val="702"/>
          <w:tblHeader/>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675" w:rsidRPr="00417AE7" w:rsidRDefault="00AA1675" w:rsidP="00417AE7">
            <w:pPr>
              <w:numPr>
                <w:ilvl w:val="0"/>
                <w:numId w:val="48"/>
              </w:numPr>
              <w:spacing w:after="0" w:line="240" w:lineRule="auto"/>
              <w:rPr>
                <w:rFonts w:eastAsia="Times New Roman"/>
                <w:b/>
                <w:bCs/>
                <w:color w:val="auto"/>
                <w:sz w:val="20"/>
                <w:szCs w:val="20"/>
                <w:lang w:eastAsia="ru-RU"/>
              </w:rPr>
            </w:pPr>
          </w:p>
        </w:tc>
        <w:tc>
          <w:tcPr>
            <w:tcW w:w="18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675" w:rsidRPr="00417AE7" w:rsidRDefault="00AA1675" w:rsidP="008F577D">
            <w:pPr>
              <w:spacing w:after="0" w:line="240" w:lineRule="auto"/>
              <w:ind w:firstLine="142"/>
              <w:rPr>
                <w:rFonts w:eastAsia="Times New Roman"/>
                <w:b/>
                <w:bCs/>
                <w:color w:val="auto"/>
                <w:sz w:val="20"/>
                <w:szCs w:val="20"/>
                <w:lang w:eastAsia="ru-RU"/>
              </w:rPr>
            </w:pPr>
          </w:p>
        </w:tc>
        <w:tc>
          <w:tcPr>
            <w:tcW w:w="9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675" w:rsidRPr="00417AE7" w:rsidRDefault="00AA1675" w:rsidP="00417AE7">
            <w:pPr>
              <w:spacing w:after="0" w:line="240" w:lineRule="auto"/>
              <w:rPr>
                <w:rFonts w:eastAsia="Times New Roman"/>
                <w:b/>
                <w:bCs/>
                <w:color w:val="auto"/>
                <w:sz w:val="20"/>
                <w:szCs w:val="20"/>
                <w:lang w:eastAsia="ru-RU"/>
              </w:rPr>
            </w:pP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значение</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примечание</w:t>
            </w:r>
          </w:p>
        </w:tc>
        <w:tc>
          <w:tcPr>
            <w:tcW w:w="48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A1675" w:rsidRPr="00417AE7" w:rsidRDefault="00AA1675" w:rsidP="00417AE7">
            <w:pPr>
              <w:spacing w:after="0" w:line="240" w:lineRule="auto"/>
              <w:rPr>
                <w:rFonts w:eastAsia="Times New Roman"/>
                <w:b/>
                <w:bCs/>
                <w:color w:val="auto"/>
                <w:sz w:val="20"/>
                <w:szCs w:val="20"/>
                <w:lang w:eastAsia="ru-RU"/>
              </w:rPr>
            </w:pP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значение</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 обеспеч.</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значение</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 отклон.</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I очередь</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b/>
                <w:bCs/>
                <w:color w:val="auto"/>
                <w:sz w:val="20"/>
                <w:szCs w:val="20"/>
                <w:lang w:eastAsia="ru-RU"/>
              </w:rPr>
            </w:pPr>
            <w:r w:rsidRPr="00417AE7">
              <w:rPr>
                <w:rFonts w:eastAsia="Times New Roman"/>
                <w:b/>
                <w:bCs/>
                <w:color w:val="auto"/>
                <w:sz w:val="20"/>
                <w:szCs w:val="20"/>
                <w:lang w:eastAsia="ru-RU"/>
              </w:rPr>
              <w:t>расчетный срок</w:t>
            </w:r>
          </w:p>
        </w:tc>
      </w:tr>
      <w:tr w:rsidR="00AA1675" w:rsidRPr="00417AE7" w:rsidTr="00417AE7">
        <w:trPr>
          <w:divId w:val="158885407"/>
          <w:trHeight w:val="25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Учреждения образования</w:t>
            </w:r>
          </w:p>
        </w:tc>
      </w:tr>
      <w:tr w:rsidR="007B5B13"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8F577D">
            <w:pPr>
              <w:spacing w:after="0" w:line="240" w:lineRule="auto"/>
              <w:ind w:firstLine="142"/>
              <w:rPr>
                <w:rFonts w:eastAsia="Times New Roman"/>
                <w:color w:val="auto"/>
                <w:sz w:val="20"/>
                <w:szCs w:val="20"/>
                <w:lang w:eastAsia="ru-RU"/>
              </w:rPr>
            </w:pPr>
            <w:r w:rsidRPr="00417AE7">
              <w:rPr>
                <w:sz w:val="20"/>
                <w:szCs w:val="20"/>
              </w:rPr>
              <w:t>Дошкольные образовательные учреждения</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мест</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48,00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мест 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398</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30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7,5</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367,2</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92,5</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ДОУ (с. Анди)</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 </w:t>
            </w:r>
          </w:p>
        </w:tc>
      </w:tr>
      <w:tr w:rsidR="007B5B13" w:rsidRPr="00417AE7" w:rsidTr="008F577D">
        <w:trPr>
          <w:divId w:val="158885407"/>
          <w:trHeight w:val="78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8F577D">
            <w:pPr>
              <w:spacing w:after="0" w:line="240" w:lineRule="auto"/>
              <w:ind w:firstLine="142"/>
              <w:rPr>
                <w:sz w:val="20"/>
                <w:szCs w:val="20"/>
              </w:rPr>
            </w:pPr>
            <w:r w:rsidRPr="00417AE7">
              <w:rPr>
                <w:sz w:val="20"/>
                <w:szCs w:val="20"/>
              </w:rPr>
              <w:t>Общеобразовательные школы</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мест</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130,00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мест 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1</w:t>
            </w:r>
            <w:r w:rsidR="0049623A">
              <w:rPr>
                <w:sz w:val="20"/>
                <w:szCs w:val="20"/>
              </w:rPr>
              <w:t> </w:t>
            </w:r>
            <w:r w:rsidRPr="00417AE7">
              <w:rPr>
                <w:sz w:val="20"/>
                <w:szCs w:val="20"/>
              </w:rPr>
              <w:t>078</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380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35,3</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697,7</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64,7</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Школа (с.Анди)</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w:t>
            </w:r>
          </w:p>
        </w:tc>
      </w:tr>
      <w:tr w:rsidR="007B5B13"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numPr>
                <w:ilvl w:val="0"/>
                <w:numId w:val="58"/>
              </w:numPr>
              <w:spacing w:after="0" w:line="240" w:lineRule="auto"/>
              <w:jc w:val="center"/>
              <w:rPr>
                <w:rFonts w:eastAsia="Times New Roman"/>
                <w:color w:val="auto"/>
                <w:sz w:val="20"/>
                <w:szCs w:val="20"/>
                <w:lang w:eastAsia="ru-RU"/>
              </w:rPr>
            </w:pP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8F577D">
            <w:pPr>
              <w:spacing w:after="0" w:line="240" w:lineRule="auto"/>
              <w:ind w:firstLine="142"/>
              <w:rPr>
                <w:sz w:val="20"/>
                <w:szCs w:val="20"/>
              </w:rPr>
            </w:pPr>
            <w:r w:rsidRPr="00417AE7">
              <w:rPr>
                <w:sz w:val="20"/>
                <w:szCs w:val="20"/>
              </w:rPr>
              <w:t>Учреждения внешкольного образования</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мест</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2</w:t>
            </w:r>
            <w:r w:rsidR="007B5B13" w:rsidRPr="00417AE7">
              <w:rPr>
                <w:sz w:val="20"/>
                <w:szCs w:val="20"/>
              </w:rPr>
              <w:t>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 общего числа школьников</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199</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90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54,3</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75,8</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49623A" w:rsidP="00417AE7">
            <w:pPr>
              <w:spacing w:after="0" w:line="240" w:lineRule="auto"/>
              <w:jc w:val="center"/>
              <w:rPr>
                <w:sz w:val="20"/>
                <w:szCs w:val="20"/>
              </w:rPr>
            </w:pPr>
            <w:r>
              <w:rPr>
                <w:sz w:val="20"/>
                <w:szCs w:val="20"/>
              </w:rPr>
              <w:t>45,7</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B5B13" w:rsidRPr="00417AE7" w:rsidRDefault="007B5B13" w:rsidP="00417AE7">
            <w:pPr>
              <w:spacing w:after="0" w:line="240" w:lineRule="auto"/>
              <w:jc w:val="center"/>
              <w:rPr>
                <w:sz w:val="20"/>
                <w:szCs w:val="20"/>
              </w:rPr>
            </w:pPr>
            <w:r w:rsidRPr="00417AE7">
              <w:rPr>
                <w:sz w:val="20"/>
                <w:szCs w:val="20"/>
              </w:rPr>
              <w:t>-</w:t>
            </w:r>
          </w:p>
        </w:tc>
      </w:tr>
      <w:tr w:rsidR="00AA1675" w:rsidRPr="00417AE7" w:rsidTr="00417AE7">
        <w:trPr>
          <w:divId w:val="158885407"/>
          <w:trHeight w:val="25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Учреждения здравоохранения</w:t>
            </w:r>
          </w:p>
        </w:tc>
      </w:tr>
      <w:tr w:rsidR="00CB2A3C"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Амбулаторно-поликлиническая сеть, диспансеры без стационара</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посещений в смену</w:t>
            </w:r>
          </w:p>
        </w:tc>
        <w:tc>
          <w:tcPr>
            <w:tcW w:w="19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 xml:space="preserve">по заданию на проектирование, определяемому органами здравоохранения (фактическая обеспеченность 11,3)                  </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sz w:val="20"/>
                <w:szCs w:val="20"/>
              </w:rPr>
              <w:t>167</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20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12,0</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147</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88,0</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r w:rsidRPr="00417AE7">
              <w:rPr>
                <w:sz w:val="20"/>
                <w:szCs w:val="20"/>
              </w:rPr>
              <w:t>-</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r w:rsidRPr="00417AE7">
              <w:rPr>
                <w:sz w:val="20"/>
                <w:szCs w:val="20"/>
              </w:rPr>
              <w:t>Участковая больница (с.Анди)</w:t>
            </w:r>
          </w:p>
        </w:tc>
      </w:tr>
      <w:tr w:rsidR="00CB2A3C"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3</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Фельдшерский или фельдшерско-акушерский пункт</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объект</w:t>
            </w:r>
          </w:p>
        </w:tc>
        <w:tc>
          <w:tcPr>
            <w:tcW w:w="19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по заданию на проектирование</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sz w:val="20"/>
                <w:szCs w:val="20"/>
              </w:rPr>
              <w:t>2</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1</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r w:rsidRPr="00417AE7">
              <w:rPr>
                <w:sz w:val="20"/>
                <w:szCs w:val="20"/>
              </w:rPr>
              <w:t>-</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r w:rsidRPr="00417AE7">
              <w:rPr>
                <w:sz w:val="20"/>
                <w:szCs w:val="20"/>
              </w:rPr>
              <w:t>-</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r w:rsidRPr="00417AE7">
              <w:rPr>
                <w:sz w:val="20"/>
                <w:szCs w:val="20"/>
              </w:rPr>
              <w:t>-</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B2A3C" w:rsidRPr="00417AE7" w:rsidRDefault="00CB2A3C" w:rsidP="00417AE7">
            <w:pPr>
              <w:spacing w:after="0" w:line="240" w:lineRule="auto"/>
              <w:jc w:val="center"/>
              <w:rPr>
                <w:rFonts w:eastAsia="Times New Roman"/>
                <w:color w:val="auto"/>
                <w:sz w:val="20"/>
                <w:szCs w:val="20"/>
                <w:lang w:eastAsia="ru-RU"/>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CB2A3C" w:rsidRPr="00417AE7" w:rsidRDefault="00CB2A3C" w:rsidP="00417AE7">
            <w:pPr>
              <w:spacing w:after="0" w:line="240" w:lineRule="auto"/>
              <w:jc w:val="center"/>
              <w:rPr>
                <w:sz w:val="20"/>
                <w:szCs w:val="20"/>
              </w:rPr>
            </w:pPr>
          </w:p>
        </w:tc>
      </w:tr>
      <w:tr w:rsidR="00CB2A3C" w:rsidRPr="00417AE7" w:rsidTr="008F577D">
        <w:trPr>
          <w:divId w:val="158885407"/>
          <w:trHeight w:val="57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5</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Аптеки</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м</w:t>
            </w:r>
            <w:r w:rsidRPr="00417AE7">
              <w:rPr>
                <w:rFonts w:eastAsia="Times New Roman"/>
                <w:color w:val="auto"/>
                <w:sz w:val="20"/>
                <w:szCs w:val="20"/>
                <w:vertAlign w:val="superscript"/>
                <w:lang w:eastAsia="ru-RU"/>
              </w:rPr>
              <w:t xml:space="preserve">2 </w:t>
            </w:r>
            <w:r w:rsidRPr="00417AE7">
              <w:rPr>
                <w:rFonts w:eastAsia="Times New Roman"/>
                <w:color w:val="auto"/>
                <w:sz w:val="20"/>
                <w:szCs w:val="20"/>
                <w:lang w:eastAsia="ru-RU"/>
              </w:rPr>
              <w:t>общей площади</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14</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sidRPr="00417AE7">
              <w:rPr>
                <w:sz w:val="20"/>
                <w:szCs w:val="20"/>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9623A">
            <w:pPr>
              <w:spacing w:after="0" w:line="240" w:lineRule="auto"/>
              <w:jc w:val="center"/>
              <w:rPr>
                <w:sz w:val="20"/>
                <w:szCs w:val="20"/>
              </w:rPr>
            </w:pPr>
            <w:r>
              <w:rPr>
                <w:sz w:val="20"/>
                <w:szCs w:val="20"/>
              </w:rPr>
              <w:t>116</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6</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5,2</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110,1</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49623A" w:rsidP="00417AE7">
            <w:pPr>
              <w:spacing w:after="0" w:line="240" w:lineRule="auto"/>
              <w:jc w:val="center"/>
              <w:rPr>
                <w:sz w:val="20"/>
                <w:szCs w:val="20"/>
              </w:rPr>
            </w:pPr>
            <w:r>
              <w:rPr>
                <w:sz w:val="20"/>
                <w:szCs w:val="20"/>
              </w:rPr>
              <w:t>94,8</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sz w:val="20"/>
                <w:szCs w:val="20"/>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CB2A3C" w:rsidRPr="00417AE7" w:rsidRDefault="00CB2A3C"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r>
      <w:tr w:rsidR="00AA1675" w:rsidRPr="00417AE7" w:rsidTr="00417AE7">
        <w:trPr>
          <w:divId w:val="158885407"/>
          <w:trHeight w:val="25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Физкультурно-спортивные сооружения</w:t>
            </w:r>
          </w:p>
        </w:tc>
      </w:tr>
      <w:tr w:rsidR="00417AE7" w:rsidRPr="00417AE7" w:rsidTr="008F577D">
        <w:trPr>
          <w:divId w:val="158885407"/>
          <w:trHeight w:val="105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lastRenderedPageBreak/>
              <w:t>1</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Территория плоскостных спортивных сооружений (на 1 тыс. чел.)</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га</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0,7</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sz w:val="20"/>
                <w:szCs w:val="20"/>
              </w:rPr>
              <w:t>5,8</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0,03</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0,5</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5,8</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99,5</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Стадион для мини-футбола с искусственным покрытием (с .Анди)</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r>
      <w:tr w:rsidR="00417AE7" w:rsidRPr="00417AE7" w:rsidTr="008F577D">
        <w:trPr>
          <w:divId w:val="158885407"/>
          <w:trHeight w:val="57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Спортивные залы</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м</w:t>
            </w:r>
            <w:r w:rsidRPr="00417AE7">
              <w:rPr>
                <w:rFonts w:eastAsia="Times New Roman"/>
                <w:color w:val="auto"/>
                <w:sz w:val="20"/>
                <w:szCs w:val="20"/>
                <w:vertAlign w:val="superscript"/>
                <w:lang w:eastAsia="ru-RU"/>
              </w:rPr>
              <w:t>2</w:t>
            </w:r>
            <w:r w:rsidRPr="00417AE7">
              <w:rPr>
                <w:rFonts w:eastAsia="Times New Roman"/>
                <w:color w:val="auto"/>
                <w:sz w:val="20"/>
                <w:szCs w:val="20"/>
                <w:lang w:eastAsia="ru-RU"/>
              </w:rPr>
              <w:t xml:space="preserve"> площ. зала </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80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663,2</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576</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86,9</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87,2</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9623A" w:rsidP="00417AE7">
            <w:pPr>
              <w:spacing w:after="0" w:line="240" w:lineRule="auto"/>
              <w:jc w:val="center"/>
              <w:rPr>
                <w:sz w:val="20"/>
                <w:szCs w:val="20"/>
              </w:rPr>
            </w:pPr>
            <w:r>
              <w:rPr>
                <w:sz w:val="20"/>
                <w:szCs w:val="20"/>
              </w:rPr>
              <w:t>13,1</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Спортзал (с.Анди)</w:t>
            </w:r>
          </w:p>
        </w:tc>
      </w:tr>
      <w:tr w:rsidR="00417AE7" w:rsidRPr="00417AE7" w:rsidTr="008F577D">
        <w:trPr>
          <w:divId w:val="158885407"/>
          <w:trHeight w:val="57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3</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приспособленные спортивные сооружения</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м</w:t>
            </w:r>
            <w:r w:rsidRPr="00417AE7">
              <w:rPr>
                <w:rFonts w:eastAsia="Times New Roman"/>
                <w:color w:val="auto"/>
                <w:sz w:val="20"/>
                <w:szCs w:val="20"/>
                <w:vertAlign w:val="superscript"/>
                <w:lang w:eastAsia="ru-RU"/>
              </w:rPr>
              <w:t>2</w:t>
            </w:r>
            <w:r w:rsidRPr="00417AE7">
              <w:rPr>
                <w:rFonts w:eastAsia="Times New Roman"/>
                <w:color w:val="auto"/>
                <w:sz w:val="20"/>
                <w:szCs w:val="20"/>
                <w:lang w:eastAsia="ru-RU"/>
              </w:rPr>
              <w:t xml:space="preserve"> зеркала воды </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165,8</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165,8</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100,0</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Дворец спорта с бассейном и стадионом (с.Анди)</w:t>
            </w:r>
          </w:p>
        </w:tc>
      </w:tr>
      <w:tr w:rsidR="00AA1675" w:rsidRPr="00417AE7" w:rsidTr="00417AE7">
        <w:trPr>
          <w:divId w:val="158885407"/>
          <w:trHeight w:val="31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Учреждения культуры</w:t>
            </w:r>
          </w:p>
        </w:tc>
      </w:tr>
      <w:tr w:rsidR="00417AE7" w:rsidRPr="00417AE7" w:rsidTr="008F577D">
        <w:trPr>
          <w:divId w:val="158885407"/>
          <w:trHeight w:val="102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Клубы сельских поселений</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мест</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190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при численности населения от 3 до 5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sz w:val="20"/>
                <w:szCs w:val="20"/>
              </w:rPr>
              <w:t>1 575</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400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25,4</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1175,1</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74,6</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Клуб (с.Гунха, с. Цибилта)</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r>
      <w:tr w:rsidR="00417AE7"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Сельские массовые библиотеки</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тыс. единиц хранения</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4,5</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383BD8">
            <w:pPr>
              <w:spacing w:after="0" w:line="240" w:lineRule="auto"/>
              <w:jc w:val="center"/>
              <w:rPr>
                <w:sz w:val="20"/>
                <w:szCs w:val="20"/>
              </w:rPr>
            </w:pPr>
            <w:r>
              <w:rPr>
                <w:sz w:val="20"/>
                <w:szCs w:val="20"/>
              </w:rPr>
              <w:t>37</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32</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85,5</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5,3</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383BD8" w:rsidP="00417AE7">
            <w:pPr>
              <w:spacing w:after="0" w:line="240" w:lineRule="auto"/>
              <w:jc w:val="center"/>
              <w:rPr>
                <w:sz w:val="20"/>
                <w:szCs w:val="20"/>
              </w:rPr>
            </w:pPr>
            <w:r>
              <w:rPr>
                <w:sz w:val="20"/>
                <w:szCs w:val="20"/>
              </w:rPr>
              <w:t>14,2</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Библиотека (с. Гунха, с. Цибилта)</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r>
      <w:tr w:rsidR="00AA1675" w:rsidRPr="00417AE7" w:rsidTr="00417AE7">
        <w:trPr>
          <w:divId w:val="158885407"/>
          <w:trHeight w:val="25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Торговля и общественное питание</w:t>
            </w:r>
          </w:p>
        </w:tc>
      </w:tr>
      <w:tr w:rsidR="00417AE7" w:rsidRPr="00417AE7" w:rsidTr="008F577D">
        <w:trPr>
          <w:divId w:val="158885407"/>
          <w:trHeight w:val="63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 xml:space="preserve">Магазины продовольственного и </w:t>
            </w:r>
            <w:r w:rsidR="008F577D">
              <w:rPr>
                <w:rFonts w:eastAsia="Times New Roman"/>
                <w:color w:val="auto"/>
                <w:sz w:val="20"/>
                <w:szCs w:val="20"/>
                <w:lang w:eastAsia="ru-RU"/>
              </w:rPr>
              <w:t>непродовольственного назначения</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м</w:t>
            </w:r>
            <w:r w:rsidRPr="00417AE7">
              <w:rPr>
                <w:rFonts w:eastAsia="Times New Roman"/>
                <w:color w:val="auto"/>
                <w:sz w:val="20"/>
                <w:szCs w:val="20"/>
                <w:vertAlign w:val="superscript"/>
                <w:lang w:eastAsia="ru-RU"/>
              </w:rPr>
              <w:t xml:space="preserve">2 </w:t>
            </w:r>
            <w:r w:rsidRPr="00417AE7">
              <w:rPr>
                <w:rFonts w:eastAsia="Times New Roman"/>
                <w:color w:val="auto"/>
                <w:sz w:val="20"/>
                <w:szCs w:val="20"/>
                <w:lang w:eastAsia="ru-RU"/>
              </w:rPr>
              <w:t xml:space="preserve">торг. площ. </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300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sz w:val="20"/>
                <w:szCs w:val="20"/>
              </w:rPr>
              <w:t>2 487</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102</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4</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2</w:t>
            </w:r>
            <w:r w:rsidR="008F577D">
              <w:rPr>
                <w:sz w:val="20"/>
                <w:szCs w:val="20"/>
              </w:rPr>
              <w:t> </w:t>
            </w:r>
            <w:r w:rsidRPr="00417AE7">
              <w:rPr>
                <w:sz w:val="20"/>
                <w:szCs w:val="20"/>
              </w:rPr>
              <w:t>385,0</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95,9</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Магазин (с. Гунха)</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Магазин (с.Анди)</w:t>
            </w:r>
          </w:p>
        </w:tc>
      </w:tr>
      <w:tr w:rsidR="008F577D" w:rsidRPr="00417AE7" w:rsidTr="00D47B94">
        <w:trPr>
          <w:divId w:val="158885407"/>
          <w:trHeight w:val="63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numPr>
                <w:ilvl w:val="0"/>
                <w:numId w:val="58"/>
              </w:numPr>
              <w:spacing w:after="0" w:line="240" w:lineRule="auto"/>
              <w:jc w:val="center"/>
              <w:rPr>
                <w:rFonts w:eastAsia="Times New Roman"/>
                <w:color w:val="auto"/>
                <w:sz w:val="20"/>
                <w:szCs w:val="20"/>
                <w:lang w:eastAsia="ru-RU"/>
              </w:rPr>
            </w:pP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8F577D">
            <w:pPr>
              <w:spacing w:after="0" w:line="240" w:lineRule="auto"/>
              <w:ind w:firstLine="142"/>
              <w:rPr>
                <w:rFonts w:eastAsia="Times New Roman"/>
                <w:color w:val="auto"/>
                <w:sz w:val="20"/>
                <w:szCs w:val="20"/>
                <w:lang w:eastAsia="ru-RU"/>
              </w:rPr>
            </w:pPr>
            <w:r>
              <w:rPr>
                <w:rFonts w:eastAsia="Times New Roman"/>
                <w:color w:val="auto"/>
                <w:sz w:val="20"/>
                <w:szCs w:val="20"/>
                <w:lang w:eastAsia="ru-RU"/>
              </w:rPr>
              <w:t>Рынок</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rFonts w:eastAsia="Times New Roman"/>
                <w:color w:val="auto"/>
                <w:sz w:val="20"/>
                <w:szCs w:val="20"/>
                <w:lang w:eastAsia="ru-RU"/>
              </w:rPr>
            </w:pPr>
            <w:r>
              <w:rPr>
                <w:rFonts w:eastAsia="Times New Roman"/>
                <w:color w:val="auto"/>
                <w:sz w:val="20"/>
                <w:szCs w:val="20"/>
                <w:lang w:eastAsia="ru-RU"/>
              </w:rPr>
              <w:t>объект</w:t>
            </w:r>
          </w:p>
        </w:tc>
        <w:tc>
          <w:tcPr>
            <w:tcW w:w="1976"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rFonts w:eastAsia="Times New Roman"/>
                <w:color w:val="auto"/>
                <w:sz w:val="20"/>
                <w:szCs w:val="20"/>
                <w:lang w:eastAsia="ru-RU"/>
              </w:rPr>
            </w:pPr>
            <w:r>
              <w:rPr>
                <w:rFonts w:eastAsia="Times New Roman"/>
                <w:color w:val="auto"/>
                <w:sz w:val="20"/>
                <w:szCs w:val="20"/>
                <w:lang w:eastAsia="ru-RU"/>
              </w:rPr>
              <w:t>по заданию на проектирование</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r>
              <w:rPr>
                <w:sz w:val="20"/>
                <w:szCs w:val="20"/>
              </w:rPr>
              <w:t>1</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r>
              <w:rPr>
                <w:sz w:val="20"/>
                <w:szCs w:val="20"/>
              </w:rPr>
              <w:t>1</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r>
              <w:rPr>
                <w:sz w:val="20"/>
                <w:szCs w:val="20"/>
              </w:rPr>
              <w:t>100</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r>
              <w:rPr>
                <w:sz w:val="20"/>
                <w:szCs w:val="20"/>
              </w:rPr>
              <w:t>-</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r>
              <w:rPr>
                <w:sz w:val="20"/>
                <w:szCs w:val="20"/>
              </w:rPr>
              <w:t>-</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8F577D" w:rsidRPr="00417AE7" w:rsidRDefault="008F577D" w:rsidP="00417AE7">
            <w:pPr>
              <w:spacing w:after="0" w:line="240" w:lineRule="auto"/>
              <w:jc w:val="center"/>
              <w:rPr>
                <w:sz w:val="20"/>
                <w:szCs w:val="20"/>
              </w:rPr>
            </w:pPr>
          </w:p>
        </w:tc>
      </w:tr>
      <w:tr w:rsidR="00417AE7"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lastRenderedPageBreak/>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Предприятия общественного питания</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 xml:space="preserve">пос. мест </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40</w:t>
            </w:r>
          </w:p>
        </w:tc>
        <w:tc>
          <w:tcPr>
            <w:tcW w:w="112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на 1 тыс. чел.</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332</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8F577D" w:rsidP="00417AE7">
            <w:pPr>
              <w:spacing w:after="0" w:line="240" w:lineRule="auto"/>
              <w:jc w:val="center"/>
              <w:rPr>
                <w:sz w:val="20"/>
                <w:szCs w:val="20"/>
              </w:rPr>
            </w:pPr>
            <w:r>
              <w:rPr>
                <w:sz w:val="20"/>
                <w:szCs w:val="20"/>
              </w:rPr>
              <w:t>40</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8F577D" w:rsidP="00417AE7">
            <w:pPr>
              <w:spacing w:after="0" w:line="240" w:lineRule="auto"/>
              <w:jc w:val="center"/>
              <w:rPr>
                <w:sz w:val="20"/>
                <w:szCs w:val="20"/>
              </w:rPr>
            </w:pPr>
            <w:r>
              <w:rPr>
                <w:sz w:val="20"/>
                <w:szCs w:val="20"/>
              </w:rPr>
              <w:t>12</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8F577D" w:rsidP="00417AE7">
            <w:pPr>
              <w:spacing w:after="0" w:line="240" w:lineRule="auto"/>
              <w:jc w:val="center"/>
              <w:rPr>
                <w:sz w:val="20"/>
                <w:szCs w:val="20"/>
              </w:rPr>
            </w:pPr>
            <w:r>
              <w:rPr>
                <w:sz w:val="20"/>
                <w:szCs w:val="20"/>
              </w:rPr>
              <w:t>291,6</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8F577D" w:rsidP="00417AE7">
            <w:pPr>
              <w:spacing w:after="0" w:line="240" w:lineRule="auto"/>
              <w:jc w:val="center"/>
              <w:rPr>
                <w:sz w:val="20"/>
                <w:szCs w:val="20"/>
              </w:rPr>
            </w:pPr>
            <w:r>
              <w:rPr>
                <w:sz w:val="20"/>
                <w:szCs w:val="20"/>
              </w:rPr>
              <w:t>87,9</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417AE7" w:rsidRPr="00417AE7" w:rsidRDefault="00417AE7" w:rsidP="00417AE7">
            <w:pPr>
              <w:spacing w:after="0" w:line="240" w:lineRule="auto"/>
              <w:jc w:val="center"/>
              <w:rPr>
                <w:sz w:val="20"/>
                <w:szCs w:val="20"/>
              </w:rPr>
            </w:pPr>
            <w:r w:rsidRPr="00417AE7">
              <w:rPr>
                <w:sz w:val="20"/>
                <w:szCs w:val="20"/>
              </w:rPr>
              <w:t> </w:t>
            </w:r>
          </w:p>
        </w:tc>
      </w:tr>
      <w:tr w:rsidR="00AA1675" w:rsidRPr="00417AE7" w:rsidTr="00417AE7">
        <w:trPr>
          <w:divId w:val="158885407"/>
          <w:trHeight w:val="255"/>
          <w:jc w:val="center"/>
        </w:trPr>
        <w:tc>
          <w:tcPr>
            <w:tcW w:w="12616" w:type="dxa"/>
            <w:gridSpan w:val="1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jc w:val="center"/>
              <w:rPr>
                <w:rFonts w:eastAsia="Times New Roman"/>
                <w:b/>
                <w:bCs/>
                <w:color w:val="auto"/>
                <w:sz w:val="20"/>
                <w:szCs w:val="20"/>
                <w:lang w:eastAsia="ru-RU"/>
              </w:rPr>
            </w:pPr>
            <w:r w:rsidRPr="00417AE7">
              <w:rPr>
                <w:rFonts w:eastAsia="Times New Roman"/>
                <w:b/>
                <w:bCs/>
                <w:color w:val="auto"/>
                <w:sz w:val="20"/>
                <w:szCs w:val="20"/>
                <w:lang w:eastAsia="ru-RU"/>
              </w:rPr>
              <w:t>Административно-деловые, коммунальные объекты</w:t>
            </w:r>
          </w:p>
        </w:tc>
      </w:tr>
      <w:tr w:rsidR="00616028" w:rsidRPr="00417AE7" w:rsidTr="008F577D">
        <w:trPr>
          <w:divId w:val="158885407"/>
          <w:trHeight w:val="51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Административно-управленческое учреждение</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объект</w:t>
            </w:r>
          </w:p>
        </w:tc>
        <w:tc>
          <w:tcPr>
            <w:tcW w:w="19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по заданию на проектирование</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r>
      <w:tr w:rsidR="00616028" w:rsidRPr="00417AE7" w:rsidTr="008F577D">
        <w:trPr>
          <w:divId w:val="158885407"/>
          <w:trHeight w:val="480"/>
          <w:jc w:val="center"/>
        </w:trPr>
        <w:tc>
          <w:tcPr>
            <w:tcW w:w="567"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numPr>
                <w:ilvl w:val="0"/>
                <w:numId w:val="58"/>
              </w:num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2</w:t>
            </w:r>
          </w:p>
        </w:tc>
        <w:tc>
          <w:tcPr>
            <w:tcW w:w="185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8F577D">
            <w:pPr>
              <w:spacing w:after="0" w:line="240" w:lineRule="auto"/>
              <w:ind w:firstLine="142"/>
              <w:rPr>
                <w:rFonts w:eastAsia="Times New Roman"/>
                <w:color w:val="auto"/>
                <w:sz w:val="20"/>
                <w:szCs w:val="20"/>
                <w:lang w:eastAsia="ru-RU"/>
              </w:rPr>
            </w:pPr>
            <w:r w:rsidRPr="00417AE7">
              <w:rPr>
                <w:rFonts w:eastAsia="Times New Roman"/>
                <w:color w:val="auto"/>
                <w:sz w:val="20"/>
                <w:szCs w:val="20"/>
                <w:lang w:eastAsia="ru-RU"/>
              </w:rPr>
              <w:t>Отделения связи</w:t>
            </w:r>
          </w:p>
        </w:tc>
        <w:tc>
          <w:tcPr>
            <w:tcW w:w="95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 xml:space="preserve">объект </w:t>
            </w:r>
          </w:p>
        </w:tc>
        <w:tc>
          <w:tcPr>
            <w:tcW w:w="1976"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 xml:space="preserve">1 на 0,5-6,0 тыс. жителей </w:t>
            </w:r>
          </w:p>
        </w:tc>
        <w:tc>
          <w:tcPr>
            <w:tcW w:w="4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w:t>
            </w:r>
          </w:p>
        </w:tc>
        <w:tc>
          <w:tcPr>
            <w:tcW w:w="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100</w:t>
            </w:r>
          </w:p>
        </w:tc>
        <w:tc>
          <w:tcPr>
            <w:tcW w:w="84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72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417AE7"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160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A1675" w:rsidRPr="00417AE7" w:rsidRDefault="00AA1675" w:rsidP="00417AE7">
            <w:pPr>
              <w:spacing w:after="0" w:line="240" w:lineRule="auto"/>
              <w:jc w:val="center"/>
              <w:rPr>
                <w:rFonts w:eastAsia="Times New Roman"/>
                <w:color w:val="auto"/>
                <w:sz w:val="20"/>
                <w:szCs w:val="20"/>
                <w:lang w:eastAsia="ru-RU"/>
              </w:rPr>
            </w:pPr>
            <w:r w:rsidRPr="00417AE7">
              <w:rPr>
                <w:rFonts w:eastAsia="Times New Roman"/>
                <w:color w:val="auto"/>
                <w:sz w:val="20"/>
                <w:szCs w:val="20"/>
                <w:lang w:eastAsia="ru-RU"/>
              </w:rPr>
              <w:t>-</w:t>
            </w:r>
          </w:p>
        </w:tc>
      </w:tr>
    </w:tbl>
    <w:p w:rsidR="00AA1675" w:rsidRPr="005D5F04" w:rsidRDefault="00AA1675" w:rsidP="006127E6">
      <w:pPr>
        <w:pStyle w:val="a5"/>
        <w:keepNext/>
        <w:keepLines/>
        <w:suppressAutoHyphens/>
        <w:spacing w:after="0" w:line="240" w:lineRule="auto"/>
        <w:ind w:left="0"/>
        <w:jc w:val="both"/>
        <w:rPr>
          <w:b/>
          <w:iCs/>
          <w:color w:val="auto"/>
          <w:sz w:val="20"/>
          <w:szCs w:val="20"/>
        </w:rPr>
      </w:pPr>
    </w:p>
    <w:p w:rsidR="00D52C0E" w:rsidRPr="00BE418F" w:rsidRDefault="00D52C0E" w:rsidP="006127E6">
      <w:pPr>
        <w:pStyle w:val="a5"/>
        <w:keepLines/>
        <w:suppressAutoHyphens/>
        <w:spacing w:after="0" w:line="360" w:lineRule="auto"/>
        <w:jc w:val="both"/>
        <w:rPr>
          <w:color w:val="auto"/>
        </w:rPr>
      </w:pPr>
    </w:p>
    <w:p w:rsidR="00AA1675" w:rsidRPr="00F83734" w:rsidRDefault="00AA1675" w:rsidP="006127E6">
      <w:pPr>
        <w:pStyle w:val="a5"/>
        <w:keepLines/>
        <w:suppressAutoHyphens/>
        <w:spacing w:after="0" w:line="360" w:lineRule="auto"/>
        <w:jc w:val="both"/>
        <w:rPr>
          <w:color w:val="0070C0"/>
        </w:rPr>
        <w:sectPr w:rsidR="00AA1675" w:rsidRPr="00F83734" w:rsidSect="007B5B13">
          <w:pgSz w:w="16838" w:h="11906" w:orient="landscape"/>
          <w:pgMar w:top="1701" w:right="1134" w:bottom="851" w:left="1134" w:header="709" w:footer="709" w:gutter="0"/>
          <w:cols w:space="708"/>
          <w:docGrid w:linePitch="360"/>
        </w:sectPr>
      </w:pPr>
    </w:p>
    <w:p w:rsidR="00937076" w:rsidRPr="00F06CA9" w:rsidRDefault="00937076">
      <w:pPr>
        <w:pStyle w:val="a5"/>
        <w:keepLines/>
        <w:suppressAutoHyphens/>
        <w:spacing w:after="0" w:line="360" w:lineRule="auto"/>
        <w:jc w:val="both"/>
        <w:rPr>
          <w:color w:val="auto"/>
        </w:rPr>
      </w:pPr>
    </w:p>
    <w:p w:rsidR="00937076" w:rsidRPr="008E0C80" w:rsidRDefault="00937076" w:rsidP="00601240">
      <w:pPr>
        <w:widowControl w:val="0"/>
        <w:spacing w:after="0" w:line="360" w:lineRule="auto"/>
        <w:jc w:val="center"/>
        <w:rPr>
          <w:b/>
          <w:iCs/>
          <w:color w:val="auto"/>
          <w:lang w:eastAsia="x-none"/>
        </w:rPr>
      </w:pPr>
      <w:bookmarkStart w:id="167" w:name="_Toc391985345"/>
      <w:bookmarkStart w:id="168" w:name="_Toc397506729"/>
      <w:bookmarkStart w:id="169" w:name="_Toc411257251"/>
      <w:bookmarkStart w:id="170" w:name="_Toc432277881"/>
      <w:bookmarkStart w:id="171" w:name="_Toc432407262"/>
      <w:bookmarkEnd w:id="167"/>
      <w:bookmarkEnd w:id="168"/>
      <w:bookmarkEnd w:id="169"/>
      <w:r w:rsidRPr="008E0C80">
        <w:rPr>
          <w:b/>
          <w:iCs/>
          <w:color w:val="auto"/>
          <w:lang w:eastAsia="x-none"/>
        </w:rPr>
        <w:t>Проектные предложения</w:t>
      </w:r>
      <w:bookmarkEnd w:id="170"/>
      <w:bookmarkEnd w:id="171"/>
    </w:p>
    <w:p w:rsidR="00937076" w:rsidRPr="008E0C80" w:rsidRDefault="00937076">
      <w:pPr>
        <w:pStyle w:val="a5"/>
        <w:keepLines/>
        <w:suppressAutoHyphens/>
        <w:spacing w:after="0" w:line="360" w:lineRule="auto"/>
        <w:ind w:left="0" w:firstLine="851"/>
        <w:jc w:val="both"/>
        <w:rPr>
          <w:color w:val="auto"/>
        </w:rPr>
      </w:pPr>
      <w:r w:rsidRPr="008E0C80">
        <w:rPr>
          <w:color w:val="auto"/>
        </w:rPr>
        <w:t>Для доведения обеспеченности населения сельсовета в услугах учреждений социального и культурно-бытового назначения до норматив</w:t>
      </w:r>
      <w:r w:rsidR="008F577D">
        <w:rPr>
          <w:color w:val="auto"/>
        </w:rPr>
        <w:t>ов,</w:t>
      </w:r>
      <w:r w:rsidRPr="008E0C80">
        <w:rPr>
          <w:color w:val="auto"/>
        </w:rPr>
        <w:t xml:space="preserve"> рекомендуемых Республиканскими нормативами градостроительного проектирования Республики Дагестан Генеральным планом предлагается следующий комплекс мероприятий:</w:t>
      </w:r>
    </w:p>
    <w:p w:rsidR="00937076" w:rsidRPr="008E0C80" w:rsidRDefault="00937076">
      <w:pPr>
        <w:pStyle w:val="a5"/>
        <w:keepLines/>
        <w:suppressAutoHyphens/>
        <w:spacing w:after="0" w:line="360" w:lineRule="auto"/>
        <w:ind w:left="0" w:firstLine="851"/>
        <w:jc w:val="both"/>
        <w:rPr>
          <w:b/>
          <w:color w:val="auto"/>
        </w:rPr>
      </w:pPr>
      <w:r w:rsidRPr="008E0C80">
        <w:rPr>
          <w:b/>
          <w:iCs/>
          <w:color w:val="auto"/>
        </w:rPr>
        <w:t>На I очередь строительства</w:t>
      </w:r>
      <w:r w:rsidRPr="008E0C80">
        <w:rPr>
          <w:b/>
          <w:color w:val="auto"/>
        </w:rPr>
        <w:t>:</w:t>
      </w:r>
    </w:p>
    <w:p w:rsidR="00937076" w:rsidRPr="008E0C80" w:rsidRDefault="00C71BA7">
      <w:pPr>
        <w:keepLines/>
        <w:spacing w:after="0" w:line="360" w:lineRule="auto"/>
        <w:ind w:left="720"/>
        <w:rPr>
          <w:b/>
          <w:i/>
          <w:color w:val="auto"/>
          <w:lang w:eastAsia="ru-RU"/>
        </w:rPr>
      </w:pPr>
      <w:r>
        <w:rPr>
          <w:b/>
          <w:i/>
          <w:color w:val="auto"/>
          <w:lang w:eastAsia="ru-RU"/>
        </w:rPr>
        <w:t>село Анди</w:t>
      </w:r>
    </w:p>
    <w:p w:rsidR="000155A1" w:rsidRDefault="000155A1" w:rsidP="00415E4B">
      <w:pPr>
        <w:pStyle w:val="a5"/>
        <w:keepLines/>
        <w:numPr>
          <w:ilvl w:val="0"/>
          <w:numId w:val="28"/>
        </w:numPr>
        <w:suppressAutoHyphens/>
        <w:spacing w:after="0" w:line="360" w:lineRule="auto"/>
        <w:ind w:left="1068" w:hanging="360"/>
        <w:jc w:val="both"/>
        <w:rPr>
          <w:color w:val="auto"/>
        </w:rPr>
      </w:pPr>
      <w:r w:rsidRPr="008E0C80">
        <w:rPr>
          <w:color w:val="auto"/>
        </w:rPr>
        <w:t xml:space="preserve">строительство </w:t>
      </w:r>
      <w:r w:rsidR="008E0C80">
        <w:rPr>
          <w:color w:val="auto"/>
        </w:rPr>
        <w:t>ДОУ</w:t>
      </w:r>
      <w:r w:rsidR="00AC71DE" w:rsidRPr="008E0C80">
        <w:rPr>
          <w:color w:val="auto"/>
        </w:rPr>
        <w:t xml:space="preserve">, общей проектной емкостью </w:t>
      </w:r>
      <w:r w:rsidR="00417AE7">
        <w:rPr>
          <w:color w:val="auto"/>
        </w:rPr>
        <w:t>4</w:t>
      </w:r>
      <w:r w:rsidR="008E0C80">
        <w:rPr>
          <w:color w:val="auto"/>
        </w:rPr>
        <w:t>0</w:t>
      </w:r>
      <w:r w:rsidRPr="008E0C80">
        <w:rPr>
          <w:color w:val="auto"/>
        </w:rPr>
        <w:t xml:space="preserve"> мест</w:t>
      </w:r>
      <w:r w:rsidR="008E0C80">
        <w:rPr>
          <w:color w:val="auto"/>
        </w:rPr>
        <w:t>;</w:t>
      </w:r>
    </w:p>
    <w:p w:rsidR="008E0C80" w:rsidRPr="008E0C80" w:rsidRDefault="008E0C80" w:rsidP="00415E4B">
      <w:pPr>
        <w:pStyle w:val="a5"/>
        <w:keepLines/>
        <w:numPr>
          <w:ilvl w:val="0"/>
          <w:numId w:val="28"/>
        </w:numPr>
        <w:suppressAutoHyphens/>
        <w:spacing w:after="0" w:line="360" w:lineRule="auto"/>
        <w:ind w:left="1068" w:hanging="360"/>
        <w:jc w:val="both"/>
        <w:rPr>
          <w:color w:val="auto"/>
        </w:rPr>
      </w:pPr>
      <w:r>
        <w:rPr>
          <w:color w:val="auto"/>
        </w:rPr>
        <w:t xml:space="preserve">строительство здания </w:t>
      </w:r>
      <w:r w:rsidR="00417AE7">
        <w:rPr>
          <w:color w:val="auto"/>
        </w:rPr>
        <w:t>школы</w:t>
      </w:r>
      <w:r>
        <w:rPr>
          <w:color w:val="auto"/>
        </w:rPr>
        <w:t>, 570 мест;</w:t>
      </w:r>
    </w:p>
    <w:p w:rsidR="000155A1" w:rsidRPr="008E0C80" w:rsidRDefault="00AC71DE" w:rsidP="00415E4B">
      <w:pPr>
        <w:pStyle w:val="a5"/>
        <w:keepLines/>
        <w:numPr>
          <w:ilvl w:val="0"/>
          <w:numId w:val="28"/>
        </w:numPr>
        <w:suppressAutoHyphens/>
        <w:spacing w:after="0" w:line="360" w:lineRule="auto"/>
        <w:ind w:left="1068" w:hanging="360"/>
        <w:jc w:val="both"/>
        <w:rPr>
          <w:color w:val="auto"/>
        </w:rPr>
      </w:pPr>
      <w:r w:rsidRPr="008E0C80">
        <w:rPr>
          <w:color w:val="auto"/>
        </w:rPr>
        <w:t>капитальный ремонт и модернизация существующих школ;</w:t>
      </w:r>
    </w:p>
    <w:p w:rsidR="00AC71DE" w:rsidRPr="008E0C80" w:rsidRDefault="00AC71DE" w:rsidP="00415E4B">
      <w:pPr>
        <w:pStyle w:val="a5"/>
        <w:keepLines/>
        <w:numPr>
          <w:ilvl w:val="0"/>
          <w:numId w:val="28"/>
        </w:numPr>
        <w:suppressAutoHyphens/>
        <w:spacing w:after="0" w:line="360" w:lineRule="auto"/>
        <w:ind w:left="1068" w:hanging="360"/>
        <w:jc w:val="both"/>
        <w:rPr>
          <w:color w:val="auto"/>
        </w:rPr>
      </w:pPr>
      <w:r w:rsidRPr="008E0C80">
        <w:rPr>
          <w:color w:val="auto"/>
        </w:rPr>
        <w:t>разместить при школах учреждения внешкольного образования (кружки, студии);</w:t>
      </w:r>
    </w:p>
    <w:p w:rsidR="00AC71DE" w:rsidRPr="008E0C80" w:rsidRDefault="00417AE7" w:rsidP="00415E4B">
      <w:pPr>
        <w:pStyle w:val="a5"/>
        <w:keepLines/>
        <w:numPr>
          <w:ilvl w:val="0"/>
          <w:numId w:val="28"/>
        </w:numPr>
        <w:suppressAutoHyphens/>
        <w:spacing w:after="0" w:line="360" w:lineRule="auto"/>
        <w:ind w:left="1068" w:hanging="360"/>
        <w:jc w:val="both"/>
        <w:rPr>
          <w:color w:val="auto"/>
        </w:rPr>
      </w:pPr>
      <w:r>
        <w:rPr>
          <w:color w:val="auto"/>
        </w:rPr>
        <w:t xml:space="preserve">строительство стадиона для мини-футбола с искусственным </w:t>
      </w:r>
      <w:r w:rsidR="00AC71DE" w:rsidRPr="008E0C80">
        <w:rPr>
          <w:color w:val="auto"/>
        </w:rPr>
        <w:t>по</w:t>
      </w:r>
      <w:r>
        <w:rPr>
          <w:color w:val="auto"/>
        </w:rPr>
        <w:t>крытием</w:t>
      </w:r>
      <w:r w:rsidR="00AC71DE" w:rsidRPr="008E0C80">
        <w:rPr>
          <w:color w:val="auto"/>
        </w:rPr>
        <w:t xml:space="preserve"> размером 0,</w:t>
      </w:r>
      <w:r>
        <w:rPr>
          <w:color w:val="auto"/>
        </w:rPr>
        <w:t>4</w:t>
      </w:r>
      <w:r w:rsidR="00AC71DE" w:rsidRPr="008E0C80">
        <w:rPr>
          <w:color w:val="auto"/>
        </w:rPr>
        <w:t xml:space="preserve"> га</w:t>
      </w:r>
      <w:r>
        <w:rPr>
          <w:color w:val="auto"/>
        </w:rPr>
        <w:t>.</w:t>
      </w:r>
    </w:p>
    <w:p w:rsidR="00937076" w:rsidRPr="008E0C80" w:rsidRDefault="00937076">
      <w:pPr>
        <w:keepLines/>
        <w:spacing w:after="0" w:line="360" w:lineRule="auto"/>
        <w:ind w:left="720"/>
        <w:rPr>
          <w:b/>
          <w:i/>
          <w:color w:val="auto"/>
          <w:lang w:eastAsia="ru-RU"/>
        </w:rPr>
      </w:pPr>
      <w:r w:rsidRPr="008E0C80">
        <w:rPr>
          <w:b/>
          <w:i/>
          <w:color w:val="auto"/>
          <w:lang w:eastAsia="ru-RU"/>
        </w:rPr>
        <w:t xml:space="preserve">село </w:t>
      </w:r>
      <w:r w:rsidR="0059797D">
        <w:rPr>
          <w:b/>
          <w:i/>
          <w:color w:val="auto"/>
          <w:lang w:eastAsia="ru-RU"/>
        </w:rPr>
        <w:t>Цибилта</w:t>
      </w:r>
    </w:p>
    <w:p w:rsidR="00B03576" w:rsidRPr="008E0C80" w:rsidRDefault="008E0C80" w:rsidP="00415E4B">
      <w:pPr>
        <w:pStyle w:val="a5"/>
        <w:keepLines/>
        <w:numPr>
          <w:ilvl w:val="0"/>
          <w:numId w:val="28"/>
        </w:numPr>
        <w:suppressAutoHyphens/>
        <w:spacing w:after="0" w:line="360" w:lineRule="auto"/>
        <w:ind w:left="1068" w:hanging="360"/>
        <w:jc w:val="both"/>
        <w:rPr>
          <w:color w:val="auto"/>
        </w:rPr>
      </w:pPr>
      <w:r>
        <w:rPr>
          <w:color w:val="auto"/>
        </w:rPr>
        <w:t>строительство клуба на 50 мест</w:t>
      </w:r>
      <w:r w:rsidR="00863DEE" w:rsidRPr="008E0C80">
        <w:rPr>
          <w:color w:val="auto"/>
        </w:rPr>
        <w:t>;</w:t>
      </w:r>
    </w:p>
    <w:p w:rsidR="00B03576" w:rsidRDefault="008E0C80" w:rsidP="00415E4B">
      <w:pPr>
        <w:pStyle w:val="a5"/>
        <w:keepLines/>
        <w:numPr>
          <w:ilvl w:val="0"/>
          <w:numId w:val="28"/>
        </w:numPr>
        <w:suppressAutoHyphens/>
        <w:spacing w:after="0" w:line="360" w:lineRule="auto"/>
        <w:ind w:left="1068" w:hanging="360"/>
        <w:jc w:val="both"/>
        <w:rPr>
          <w:color w:val="auto"/>
        </w:rPr>
      </w:pPr>
      <w:r>
        <w:rPr>
          <w:color w:val="auto"/>
        </w:rPr>
        <w:t>строительство библиотеки</w:t>
      </w:r>
      <w:r w:rsidR="00735F05">
        <w:rPr>
          <w:color w:val="auto"/>
        </w:rPr>
        <w:t>, 8 тыс.</w:t>
      </w:r>
      <w:r w:rsidR="00FB6080">
        <w:rPr>
          <w:color w:val="auto"/>
        </w:rPr>
        <w:t xml:space="preserve"> </w:t>
      </w:r>
      <w:r w:rsidR="00735F05">
        <w:rPr>
          <w:color w:val="auto"/>
        </w:rPr>
        <w:t>томов</w:t>
      </w:r>
      <w:r>
        <w:rPr>
          <w:color w:val="auto"/>
        </w:rPr>
        <w:t>.</w:t>
      </w:r>
    </w:p>
    <w:p w:rsidR="008E0C80" w:rsidRPr="008E0C80" w:rsidRDefault="008E0C80" w:rsidP="008E0C80">
      <w:pPr>
        <w:keepLines/>
        <w:spacing w:after="0" w:line="360" w:lineRule="auto"/>
        <w:ind w:left="720"/>
        <w:rPr>
          <w:b/>
          <w:i/>
          <w:color w:val="auto"/>
          <w:lang w:eastAsia="ru-RU"/>
        </w:rPr>
      </w:pPr>
      <w:r w:rsidRPr="008E0C80">
        <w:rPr>
          <w:b/>
          <w:i/>
          <w:color w:val="auto"/>
          <w:lang w:eastAsia="ru-RU"/>
        </w:rPr>
        <w:t xml:space="preserve">село </w:t>
      </w:r>
      <w:r w:rsidR="0059797D">
        <w:rPr>
          <w:b/>
          <w:i/>
          <w:color w:val="auto"/>
          <w:lang w:eastAsia="ru-RU"/>
        </w:rPr>
        <w:t>Гунха</w:t>
      </w:r>
    </w:p>
    <w:p w:rsidR="00417AE7" w:rsidRPr="008E0C80" w:rsidRDefault="00417AE7" w:rsidP="00417AE7">
      <w:pPr>
        <w:pStyle w:val="a5"/>
        <w:keepLines/>
        <w:numPr>
          <w:ilvl w:val="0"/>
          <w:numId w:val="28"/>
        </w:numPr>
        <w:suppressAutoHyphens/>
        <w:spacing w:after="0" w:line="360" w:lineRule="auto"/>
        <w:ind w:left="1068" w:hanging="360"/>
        <w:jc w:val="both"/>
        <w:rPr>
          <w:color w:val="auto"/>
        </w:rPr>
      </w:pPr>
      <w:r>
        <w:rPr>
          <w:color w:val="auto"/>
        </w:rPr>
        <w:t>строительство клуба на 50 мест</w:t>
      </w:r>
      <w:r w:rsidRPr="008E0C80">
        <w:rPr>
          <w:color w:val="auto"/>
        </w:rPr>
        <w:t>;</w:t>
      </w:r>
    </w:p>
    <w:p w:rsidR="00FB6080" w:rsidRDefault="00417AE7" w:rsidP="00417AE7">
      <w:pPr>
        <w:pStyle w:val="a5"/>
        <w:keepLines/>
        <w:numPr>
          <w:ilvl w:val="0"/>
          <w:numId w:val="28"/>
        </w:numPr>
        <w:suppressAutoHyphens/>
        <w:spacing w:after="0" w:line="360" w:lineRule="auto"/>
        <w:ind w:left="1068" w:hanging="360"/>
        <w:jc w:val="both"/>
        <w:rPr>
          <w:color w:val="auto"/>
        </w:rPr>
      </w:pPr>
      <w:r>
        <w:rPr>
          <w:color w:val="auto"/>
        </w:rPr>
        <w:t>строительство библиотеки</w:t>
      </w:r>
      <w:r w:rsidR="00735F05">
        <w:rPr>
          <w:color w:val="auto"/>
        </w:rPr>
        <w:t>, 8 тыс.</w:t>
      </w:r>
      <w:r w:rsidR="00FB6080">
        <w:rPr>
          <w:color w:val="auto"/>
        </w:rPr>
        <w:t xml:space="preserve"> </w:t>
      </w:r>
      <w:r w:rsidR="00BE418F">
        <w:rPr>
          <w:color w:val="auto"/>
        </w:rPr>
        <w:t>т</w:t>
      </w:r>
      <w:r w:rsidR="00735F05">
        <w:rPr>
          <w:color w:val="auto"/>
        </w:rPr>
        <w:t>омов</w:t>
      </w:r>
      <w:r w:rsidR="00FB6080">
        <w:rPr>
          <w:color w:val="auto"/>
        </w:rPr>
        <w:t>;</w:t>
      </w:r>
    </w:p>
    <w:p w:rsidR="00417AE7" w:rsidRDefault="00FB6080" w:rsidP="00417AE7">
      <w:pPr>
        <w:pStyle w:val="a5"/>
        <w:keepLines/>
        <w:numPr>
          <w:ilvl w:val="0"/>
          <w:numId w:val="28"/>
        </w:numPr>
        <w:suppressAutoHyphens/>
        <w:spacing w:after="0" w:line="360" w:lineRule="auto"/>
        <w:ind w:left="1068" w:hanging="360"/>
        <w:jc w:val="both"/>
        <w:rPr>
          <w:color w:val="auto"/>
        </w:rPr>
      </w:pPr>
      <w:r>
        <w:rPr>
          <w:color w:val="auto"/>
        </w:rPr>
        <w:t>строительство магазина, 50 м</w:t>
      </w:r>
      <w:r w:rsidRPr="00FB6080">
        <w:rPr>
          <w:color w:val="auto"/>
          <w:vertAlign w:val="superscript"/>
        </w:rPr>
        <w:t>2</w:t>
      </w:r>
      <w:r w:rsidRPr="00FB6080">
        <w:rPr>
          <w:color w:val="auto"/>
        </w:rPr>
        <w:t xml:space="preserve"> </w:t>
      </w:r>
      <w:r>
        <w:rPr>
          <w:color w:val="auto"/>
        </w:rPr>
        <w:t>торг. площади.</w:t>
      </w:r>
    </w:p>
    <w:p w:rsidR="00937076" w:rsidRPr="008E0C80" w:rsidRDefault="00937076">
      <w:pPr>
        <w:pStyle w:val="a5"/>
        <w:keepNext/>
        <w:keepLines/>
        <w:suppressAutoHyphens/>
        <w:spacing w:after="0" w:line="360" w:lineRule="auto"/>
        <w:ind w:left="0" w:firstLine="851"/>
        <w:jc w:val="both"/>
        <w:rPr>
          <w:b/>
          <w:color w:val="auto"/>
        </w:rPr>
      </w:pPr>
      <w:r w:rsidRPr="008E0C80">
        <w:rPr>
          <w:b/>
          <w:color w:val="auto"/>
        </w:rPr>
        <w:t>На расчетный срок:</w:t>
      </w:r>
    </w:p>
    <w:p w:rsidR="00937076" w:rsidRPr="008E0C80" w:rsidRDefault="00C71BA7">
      <w:pPr>
        <w:keepNext/>
        <w:keepLines/>
        <w:spacing w:after="0" w:line="360" w:lineRule="auto"/>
        <w:ind w:left="720"/>
        <w:rPr>
          <w:b/>
          <w:i/>
          <w:color w:val="auto"/>
          <w:lang w:eastAsia="ru-RU"/>
        </w:rPr>
      </w:pPr>
      <w:r>
        <w:rPr>
          <w:b/>
          <w:i/>
          <w:color w:val="auto"/>
          <w:lang w:eastAsia="ru-RU"/>
        </w:rPr>
        <w:t>село Анди</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8E0C80">
        <w:rPr>
          <w:color w:val="auto"/>
        </w:rPr>
        <w:t xml:space="preserve">строительство </w:t>
      </w:r>
      <w:r w:rsidR="00417AE7">
        <w:rPr>
          <w:color w:val="auto"/>
        </w:rPr>
        <w:t>участковой больницы</w:t>
      </w:r>
      <w:r w:rsidR="008E0C80">
        <w:rPr>
          <w:color w:val="auto"/>
        </w:rPr>
        <w:t xml:space="preserve"> на </w:t>
      </w:r>
      <w:r w:rsidR="00417AE7">
        <w:rPr>
          <w:color w:val="auto"/>
        </w:rPr>
        <w:t>5</w:t>
      </w:r>
      <w:r w:rsidR="008E0C80">
        <w:rPr>
          <w:color w:val="auto"/>
        </w:rPr>
        <w:t>0 мест</w:t>
      </w:r>
      <w:r w:rsidRPr="008E0C80">
        <w:rPr>
          <w:color w:val="auto"/>
        </w:rPr>
        <w:t>;</w:t>
      </w:r>
    </w:p>
    <w:p w:rsidR="00417AE7" w:rsidRDefault="00417AE7" w:rsidP="00415E4B">
      <w:pPr>
        <w:pStyle w:val="a5"/>
        <w:keepLines/>
        <w:numPr>
          <w:ilvl w:val="0"/>
          <w:numId w:val="28"/>
        </w:numPr>
        <w:suppressAutoHyphens/>
        <w:spacing w:after="0" w:line="360" w:lineRule="auto"/>
        <w:ind w:left="1068" w:hanging="360"/>
        <w:jc w:val="both"/>
        <w:rPr>
          <w:color w:val="auto"/>
        </w:rPr>
      </w:pPr>
      <w:r>
        <w:rPr>
          <w:color w:val="auto"/>
        </w:rPr>
        <w:t>строительство дворца спорта с бассейном</w:t>
      </w:r>
      <w:r w:rsidR="00542B47">
        <w:rPr>
          <w:color w:val="auto"/>
        </w:rPr>
        <w:t xml:space="preserve"> и стадионом</w:t>
      </w:r>
      <w:r w:rsidR="00735F05">
        <w:rPr>
          <w:color w:val="auto"/>
        </w:rPr>
        <w:t>, 300 м</w:t>
      </w:r>
      <w:r w:rsidR="00735F05" w:rsidRPr="00735F05">
        <w:rPr>
          <w:color w:val="auto"/>
          <w:vertAlign w:val="superscript"/>
        </w:rPr>
        <w:t>2</w:t>
      </w:r>
      <w:r w:rsidR="00542B47">
        <w:rPr>
          <w:color w:val="auto"/>
        </w:rPr>
        <w:t>;</w:t>
      </w:r>
    </w:p>
    <w:p w:rsidR="00542B47" w:rsidRPr="008E0C80" w:rsidRDefault="00542B47" w:rsidP="00415E4B">
      <w:pPr>
        <w:pStyle w:val="a5"/>
        <w:keepLines/>
        <w:numPr>
          <w:ilvl w:val="0"/>
          <w:numId w:val="28"/>
        </w:numPr>
        <w:suppressAutoHyphens/>
        <w:spacing w:after="0" w:line="360" w:lineRule="auto"/>
        <w:ind w:left="1068" w:hanging="360"/>
        <w:jc w:val="both"/>
        <w:rPr>
          <w:color w:val="auto"/>
        </w:rPr>
      </w:pPr>
      <w:r>
        <w:rPr>
          <w:color w:val="auto"/>
        </w:rPr>
        <w:t>строительство спортзала;</w:t>
      </w:r>
    </w:p>
    <w:p w:rsidR="00937076" w:rsidRPr="008E0C80" w:rsidRDefault="00937076" w:rsidP="00415E4B">
      <w:pPr>
        <w:pStyle w:val="a5"/>
        <w:keepLines/>
        <w:numPr>
          <w:ilvl w:val="0"/>
          <w:numId w:val="28"/>
        </w:numPr>
        <w:suppressAutoHyphens/>
        <w:spacing w:after="0" w:line="360" w:lineRule="auto"/>
        <w:ind w:left="1068" w:hanging="360"/>
        <w:jc w:val="both"/>
        <w:rPr>
          <w:color w:val="auto"/>
        </w:rPr>
      </w:pPr>
      <w:r w:rsidRPr="008E0C80">
        <w:rPr>
          <w:color w:val="auto"/>
        </w:rPr>
        <w:t xml:space="preserve">строительство </w:t>
      </w:r>
      <w:r w:rsidR="008E0C80">
        <w:rPr>
          <w:color w:val="auto"/>
        </w:rPr>
        <w:t>магазина</w:t>
      </w:r>
      <w:r w:rsidR="00FB6080">
        <w:rPr>
          <w:color w:val="auto"/>
        </w:rPr>
        <w:t>, 50 м торг. площади</w:t>
      </w:r>
      <w:r w:rsidR="00542B47">
        <w:rPr>
          <w:color w:val="auto"/>
        </w:rPr>
        <w:t>.</w:t>
      </w:r>
    </w:p>
    <w:p w:rsidR="00937076" w:rsidRPr="000636C1" w:rsidRDefault="00937076">
      <w:pPr>
        <w:pStyle w:val="a5"/>
        <w:keepLines/>
        <w:suppressAutoHyphens/>
        <w:spacing w:after="0" w:line="360" w:lineRule="auto"/>
        <w:jc w:val="both"/>
        <w:rPr>
          <w:color w:val="auto"/>
        </w:rPr>
      </w:pPr>
    </w:p>
    <w:p w:rsidR="00937076" w:rsidRPr="001035C4" w:rsidRDefault="00937076" w:rsidP="00415E4B">
      <w:pPr>
        <w:pStyle w:val="2"/>
        <w:keepLines/>
        <w:numPr>
          <w:ilvl w:val="1"/>
          <w:numId w:val="41"/>
        </w:numPr>
        <w:suppressAutoHyphens/>
        <w:spacing w:before="0" w:after="0" w:line="600" w:lineRule="auto"/>
        <w:jc w:val="center"/>
        <w:rPr>
          <w:rFonts w:ascii="Times New Roman" w:hAnsi="Times New Roman" w:cs="Times New Roman"/>
          <w:i w:val="0"/>
          <w:color w:val="auto"/>
          <w:sz w:val="30"/>
          <w:szCs w:val="30"/>
          <w:lang w:val="ru-RU"/>
        </w:rPr>
      </w:pPr>
      <w:bookmarkStart w:id="172" w:name="_Toc315701115"/>
      <w:bookmarkStart w:id="173" w:name="_Toc315701116"/>
      <w:bookmarkStart w:id="174" w:name="_Toc315701117"/>
      <w:bookmarkStart w:id="175" w:name="_Toc315701118"/>
      <w:bookmarkStart w:id="176" w:name="_Toc268263640"/>
      <w:bookmarkStart w:id="177" w:name="_Toc342472320"/>
      <w:bookmarkStart w:id="178" w:name="_Toc411257252"/>
      <w:bookmarkStart w:id="179" w:name="_Toc432277882"/>
      <w:bookmarkStart w:id="180" w:name="_Toc432407263"/>
      <w:bookmarkStart w:id="181" w:name="_Toc441427396"/>
      <w:bookmarkEnd w:id="172"/>
      <w:bookmarkEnd w:id="173"/>
      <w:bookmarkEnd w:id="174"/>
      <w:bookmarkEnd w:id="175"/>
      <w:bookmarkEnd w:id="176"/>
      <w:bookmarkEnd w:id="177"/>
      <w:bookmarkEnd w:id="178"/>
      <w:r w:rsidRPr="001035C4">
        <w:rPr>
          <w:rFonts w:ascii="Times New Roman" w:hAnsi="Times New Roman" w:cs="Times New Roman"/>
          <w:i w:val="0"/>
          <w:color w:val="auto"/>
          <w:sz w:val="30"/>
          <w:szCs w:val="30"/>
          <w:lang w:val="ru-RU"/>
        </w:rPr>
        <w:lastRenderedPageBreak/>
        <w:t>Транспортная инфраструктура муниципального образования</w:t>
      </w:r>
      <w:bookmarkEnd w:id="179"/>
      <w:bookmarkEnd w:id="180"/>
      <w:bookmarkEnd w:id="181"/>
    </w:p>
    <w:p w:rsidR="00937076" w:rsidRPr="001035C4" w:rsidRDefault="00937076" w:rsidP="00415E4B">
      <w:pPr>
        <w:pStyle w:val="3"/>
        <w:numPr>
          <w:ilvl w:val="2"/>
          <w:numId w:val="41"/>
        </w:numPr>
        <w:suppressAutoHyphens/>
        <w:spacing w:before="0" w:line="480" w:lineRule="auto"/>
        <w:jc w:val="center"/>
        <w:rPr>
          <w:rFonts w:ascii="Times New Roman" w:hAnsi="Times New Roman" w:cs="Times New Roman"/>
          <w:color w:val="auto"/>
          <w:sz w:val="28"/>
          <w:szCs w:val="28"/>
          <w:lang w:val="ru-RU" w:eastAsia="ru-RU"/>
        </w:rPr>
      </w:pPr>
      <w:bookmarkStart w:id="182" w:name="_Toc268263641"/>
      <w:bookmarkStart w:id="183" w:name="_Toc247965273"/>
      <w:bookmarkEnd w:id="182"/>
      <w:bookmarkEnd w:id="183"/>
      <w:r w:rsidRPr="001035C4">
        <w:rPr>
          <w:rFonts w:ascii="Times New Roman" w:hAnsi="Times New Roman" w:cs="Times New Roman"/>
          <w:color w:val="auto"/>
          <w:sz w:val="28"/>
          <w:szCs w:val="28"/>
          <w:lang w:val="ru-RU" w:eastAsia="ru-RU"/>
        </w:rPr>
        <w:t xml:space="preserve"> </w:t>
      </w:r>
      <w:bookmarkStart w:id="184" w:name="_Toc342472321"/>
      <w:bookmarkStart w:id="185" w:name="_Toc411257253"/>
      <w:bookmarkStart w:id="186" w:name="_Toc432277883"/>
      <w:bookmarkStart w:id="187" w:name="_Toc432407264"/>
      <w:bookmarkStart w:id="188" w:name="_Toc441427397"/>
      <w:bookmarkEnd w:id="184"/>
      <w:bookmarkEnd w:id="185"/>
      <w:r w:rsidRPr="001035C4">
        <w:rPr>
          <w:rFonts w:ascii="Times New Roman" w:hAnsi="Times New Roman" w:cs="Times New Roman"/>
          <w:color w:val="auto"/>
          <w:sz w:val="28"/>
          <w:szCs w:val="28"/>
          <w:lang w:val="ru-RU" w:eastAsia="ru-RU"/>
        </w:rPr>
        <w:t>Внешний транспорт</w:t>
      </w:r>
      <w:bookmarkEnd w:id="186"/>
      <w:bookmarkEnd w:id="187"/>
      <w:bookmarkEnd w:id="188"/>
    </w:p>
    <w:p w:rsidR="00937076" w:rsidRPr="001035C4" w:rsidRDefault="00937076">
      <w:pPr>
        <w:keepNext/>
        <w:keepLines/>
        <w:spacing w:after="0" w:line="360" w:lineRule="auto"/>
        <w:jc w:val="center"/>
        <w:rPr>
          <w:b/>
          <w:color w:val="auto"/>
          <w:kern w:val="1"/>
        </w:rPr>
      </w:pPr>
      <w:bookmarkStart w:id="189" w:name="_Toc247965274"/>
      <w:bookmarkStart w:id="190" w:name="_Toc268263642"/>
      <w:bookmarkStart w:id="191" w:name="_Toc342472322"/>
      <w:bookmarkEnd w:id="189"/>
      <w:bookmarkEnd w:id="190"/>
      <w:bookmarkEnd w:id="191"/>
      <w:r w:rsidRPr="001035C4">
        <w:rPr>
          <w:b/>
          <w:color w:val="auto"/>
          <w:kern w:val="1"/>
        </w:rPr>
        <w:t>Автомобильный транспорт</w:t>
      </w:r>
    </w:p>
    <w:p w:rsidR="00041882" w:rsidRPr="001035C4" w:rsidRDefault="00041882" w:rsidP="00041882">
      <w:pPr>
        <w:pStyle w:val="a5"/>
        <w:keepLines/>
        <w:suppressAutoHyphens/>
        <w:spacing w:after="0" w:line="360" w:lineRule="auto"/>
        <w:ind w:left="0" w:firstLine="851"/>
        <w:jc w:val="both"/>
        <w:rPr>
          <w:color w:val="auto"/>
        </w:rPr>
      </w:pPr>
      <w:r w:rsidRPr="001035C4">
        <w:rPr>
          <w:color w:val="auto"/>
        </w:rPr>
        <w:t>Сообщение между населенными пунктами и с районным центром осуществляется посредством автомобильн</w:t>
      </w:r>
      <w:r w:rsidR="008C074E">
        <w:rPr>
          <w:color w:val="auto"/>
        </w:rPr>
        <w:t>ой</w:t>
      </w:r>
      <w:r w:rsidRPr="001035C4">
        <w:rPr>
          <w:color w:val="auto"/>
        </w:rPr>
        <w:t xml:space="preserve"> дорог</w:t>
      </w:r>
      <w:r w:rsidR="008C074E">
        <w:rPr>
          <w:color w:val="auto"/>
        </w:rPr>
        <w:t>и</w:t>
      </w:r>
      <w:r w:rsidRPr="001035C4">
        <w:rPr>
          <w:color w:val="auto"/>
        </w:rPr>
        <w:t xml:space="preserve"> республиканского значения, а также подъездов, </w:t>
      </w:r>
      <w:r w:rsidR="00EB742C">
        <w:rPr>
          <w:color w:val="auto"/>
        </w:rPr>
        <w:t>г</w:t>
      </w:r>
      <w:r w:rsidR="00B93455">
        <w:rPr>
          <w:color w:val="auto"/>
        </w:rPr>
        <w:t>рунтовых дорог:</w:t>
      </w:r>
    </w:p>
    <w:p w:rsidR="00041882" w:rsidRPr="001035C4" w:rsidRDefault="00041882" w:rsidP="00041882">
      <w:pPr>
        <w:pStyle w:val="a5"/>
        <w:keepLines/>
        <w:numPr>
          <w:ilvl w:val="0"/>
          <w:numId w:val="28"/>
        </w:numPr>
        <w:suppressAutoHyphens/>
        <w:spacing w:after="0" w:line="360" w:lineRule="auto"/>
        <w:ind w:left="1068" w:hanging="360"/>
        <w:jc w:val="both"/>
        <w:rPr>
          <w:color w:val="auto"/>
        </w:rPr>
      </w:pPr>
      <w:r w:rsidRPr="001035C4">
        <w:rPr>
          <w:color w:val="auto"/>
        </w:rPr>
        <w:t xml:space="preserve">автодорога республиканского значения 82 ОП РЗ 82К-008 «Грозный – </w:t>
      </w:r>
      <w:r w:rsidR="0059797D">
        <w:rPr>
          <w:color w:val="auto"/>
        </w:rPr>
        <w:t xml:space="preserve">Анди </w:t>
      </w:r>
      <w:r w:rsidRPr="001035C4">
        <w:rPr>
          <w:color w:val="auto"/>
        </w:rPr>
        <w:t>–</w:t>
      </w:r>
      <w:r w:rsidRPr="00041882">
        <w:rPr>
          <w:color w:val="FF0000"/>
        </w:rPr>
        <w:t xml:space="preserve"> </w:t>
      </w:r>
      <w:r w:rsidRPr="001035C4">
        <w:rPr>
          <w:color w:val="auto"/>
        </w:rPr>
        <w:t>Хунзах – Араканская площадка»;</w:t>
      </w:r>
    </w:p>
    <w:p w:rsidR="001035C4" w:rsidRPr="001035C4" w:rsidRDefault="001035C4" w:rsidP="001035C4">
      <w:pPr>
        <w:pStyle w:val="a5"/>
        <w:keepLines/>
        <w:numPr>
          <w:ilvl w:val="0"/>
          <w:numId w:val="28"/>
        </w:numPr>
        <w:suppressAutoHyphens/>
        <w:spacing w:after="0" w:line="360" w:lineRule="auto"/>
        <w:ind w:left="1068" w:hanging="360"/>
        <w:jc w:val="both"/>
        <w:rPr>
          <w:color w:val="auto"/>
        </w:rPr>
      </w:pPr>
      <w:r>
        <w:rPr>
          <w:color w:val="auto"/>
        </w:rPr>
        <w:t>автопод</w:t>
      </w:r>
      <w:r w:rsidR="00087CDC">
        <w:rPr>
          <w:color w:val="auto"/>
        </w:rPr>
        <w:t>ъ</w:t>
      </w:r>
      <w:r>
        <w:rPr>
          <w:color w:val="auto"/>
        </w:rPr>
        <w:t>езд</w:t>
      </w:r>
      <w:r w:rsidRPr="001035C4">
        <w:rPr>
          <w:color w:val="auto"/>
        </w:rPr>
        <w:t xml:space="preserve"> от автодороги </w:t>
      </w:r>
      <w:r w:rsidR="00EB742C" w:rsidRPr="001035C4">
        <w:rPr>
          <w:color w:val="auto"/>
        </w:rPr>
        <w:t xml:space="preserve">республиканского значения 82 ОП РЗ 82К-008 «Грозный – </w:t>
      </w:r>
      <w:r w:rsidR="00EB742C">
        <w:rPr>
          <w:color w:val="auto"/>
        </w:rPr>
        <w:t xml:space="preserve">Анди </w:t>
      </w:r>
      <w:r w:rsidR="00EB742C" w:rsidRPr="001035C4">
        <w:rPr>
          <w:color w:val="auto"/>
        </w:rPr>
        <w:t>–</w:t>
      </w:r>
      <w:r w:rsidR="00EB742C" w:rsidRPr="00041882">
        <w:rPr>
          <w:color w:val="FF0000"/>
        </w:rPr>
        <w:t xml:space="preserve"> </w:t>
      </w:r>
      <w:r w:rsidR="00EB742C" w:rsidRPr="001035C4">
        <w:rPr>
          <w:color w:val="auto"/>
        </w:rPr>
        <w:t xml:space="preserve">Хунзах – Араканская площадка» </w:t>
      </w:r>
      <w:r w:rsidR="00EB742C">
        <w:rPr>
          <w:color w:val="auto"/>
        </w:rPr>
        <w:t>к селу Анди и далее к селу Гунха.</w:t>
      </w:r>
    </w:p>
    <w:p w:rsidR="00937076" w:rsidRPr="00087CDC" w:rsidRDefault="00937076">
      <w:pPr>
        <w:keepLines/>
        <w:spacing w:after="0" w:line="360" w:lineRule="auto"/>
        <w:ind w:firstLine="851"/>
        <w:jc w:val="both"/>
        <w:rPr>
          <w:color w:val="auto"/>
          <w:kern w:val="1"/>
        </w:rPr>
      </w:pPr>
      <w:r w:rsidRPr="00087CDC">
        <w:rPr>
          <w:color w:val="auto"/>
          <w:kern w:val="1"/>
        </w:rPr>
        <w:t xml:space="preserve">Внешние транспортные связи </w:t>
      </w:r>
      <w:r w:rsidR="00362EFB" w:rsidRPr="00087CDC">
        <w:rPr>
          <w:color w:val="auto"/>
          <w:kern w:val="1"/>
        </w:rPr>
        <w:t>Муниципального образования «</w:t>
      </w:r>
      <w:r w:rsidR="00C71BA7">
        <w:rPr>
          <w:color w:val="auto"/>
          <w:kern w:val="1"/>
        </w:rPr>
        <w:t>сельсовет Андийский</w:t>
      </w:r>
      <w:r w:rsidR="00362EFB" w:rsidRPr="00087CDC">
        <w:rPr>
          <w:color w:val="auto"/>
          <w:kern w:val="1"/>
        </w:rPr>
        <w:t>»</w:t>
      </w:r>
      <w:r w:rsidRPr="00087CDC">
        <w:rPr>
          <w:color w:val="auto"/>
          <w:kern w:val="1"/>
        </w:rPr>
        <w:t xml:space="preserve"> осуществляются автомобильным транспортом, обеспечивающим связь муниципального образования с соседними населенными пунктами, с районным и областным административными центрами.</w:t>
      </w:r>
    </w:p>
    <w:p w:rsidR="00937076" w:rsidRPr="00087CDC" w:rsidRDefault="00937076">
      <w:pPr>
        <w:keepNext/>
        <w:keepLines/>
        <w:suppressAutoHyphens/>
        <w:spacing w:after="0" w:line="348" w:lineRule="auto"/>
        <w:jc w:val="center"/>
        <w:rPr>
          <w:b/>
          <w:color w:val="auto"/>
          <w:kern w:val="1"/>
        </w:rPr>
      </w:pPr>
      <w:r w:rsidRPr="00087CDC">
        <w:rPr>
          <w:b/>
          <w:color w:val="auto"/>
          <w:kern w:val="1"/>
        </w:rPr>
        <w:t>Пассажирские и грузовые перевозки</w:t>
      </w:r>
    </w:p>
    <w:p w:rsidR="00AC4173" w:rsidRPr="00087CDC" w:rsidRDefault="00AC4173" w:rsidP="00AC4173">
      <w:pPr>
        <w:pStyle w:val="a5"/>
        <w:keepLines/>
        <w:spacing w:after="0" w:line="348" w:lineRule="auto"/>
        <w:ind w:left="0" w:firstLine="851"/>
        <w:jc w:val="both"/>
        <w:rPr>
          <w:color w:val="auto"/>
        </w:rPr>
      </w:pPr>
      <w:bookmarkStart w:id="192" w:name="_Toc315701121"/>
      <w:bookmarkStart w:id="193" w:name="_Toc315701122"/>
      <w:bookmarkStart w:id="194" w:name="_Toc315701123"/>
      <w:bookmarkStart w:id="195" w:name="_Toc315701124"/>
      <w:bookmarkStart w:id="196" w:name="_Toc315701125"/>
      <w:bookmarkStart w:id="197" w:name="_Toc315701126"/>
      <w:bookmarkEnd w:id="192"/>
      <w:bookmarkEnd w:id="193"/>
      <w:bookmarkEnd w:id="194"/>
      <w:bookmarkEnd w:id="195"/>
      <w:bookmarkEnd w:id="196"/>
      <w:bookmarkEnd w:id="197"/>
      <w:r w:rsidRPr="00087CDC">
        <w:rPr>
          <w:color w:val="auto"/>
        </w:rPr>
        <w:t xml:space="preserve">Пассажирские перевозки осуществляются автотранспортом местных организаций и предприятий и частными извозчиками. </w:t>
      </w:r>
      <w:r w:rsidRPr="00087CDC">
        <w:rPr>
          <w:color w:val="auto"/>
          <w:lang w:eastAsia="ru-RU"/>
        </w:rPr>
        <w:t>Транспорт юридических лиц хранится на территории предприятий - владельцев автотранспорта.</w:t>
      </w:r>
    </w:p>
    <w:p w:rsidR="00937076" w:rsidRDefault="00937076">
      <w:pPr>
        <w:pStyle w:val="a5"/>
        <w:keepLines/>
        <w:spacing w:after="0" w:line="348" w:lineRule="auto"/>
        <w:ind w:left="0" w:firstLine="851"/>
        <w:jc w:val="both"/>
        <w:rPr>
          <w:color w:val="auto"/>
          <w:lang w:eastAsia="ru-RU"/>
        </w:rPr>
      </w:pPr>
      <w:r w:rsidRPr="00087CDC">
        <w:rPr>
          <w:color w:val="auto"/>
          <w:lang w:eastAsia="ru-RU"/>
        </w:rPr>
        <w:t xml:space="preserve">Индивидуальный автотранспорт представлен личным транспортом населения. Личный транспорт содержится в гаражах, находящихся на территории приусадебных участков. </w:t>
      </w:r>
    </w:p>
    <w:p w:rsidR="00EB742C" w:rsidRDefault="00EB742C">
      <w:pPr>
        <w:pStyle w:val="a5"/>
        <w:keepLines/>
        <w:spacing w:after="0" w:line="348" w:lineRule="auto"/>
        <w:ind w:left="0" w:firstLine="851"/>
        <w:jc w:val="both"/>
        <w:rPr>
          <w:color w:val="auto"/>
          <w:lang w:eastAsia="ru-RU"/>
        </w:rPr>
      </w:pPr>
      <w:r>
        <w:rPr>
          <w:color w:val="auto"/>
          <w:lang w:eastAsia="ru-RU"/>
        </w:rPr>
        <w:t>На территории муниципального образования действуют автобусные маршруты:</w:t>
      </w:r>
    </w:p>
    <w:p w:rsidR="00EB742C" w:rsidRDefault="00EB742C" w:rsidP="00EB742C">
      <w:pPr>
        <w:pStyle w:val="a5"/>
        <w:keepLines/>
        <w:numPr>
          <w:ilvl w:val="0"/>
          <w:numId w:val="28"/>
        </w:numPr>
        <w:suppressAutoHyphens/>
        <w:spacing w:after="0" w:line="360" w:lineRule="auto"/>
        <w:ind w:left="1068" w:hanging="360"/>
        <w:jc w:val="both"/>
        <w:rPr>
          <w:color w:val="auto"/>
        </w:rPr>
      </w:pPr>
      <w:r>
        <w:rPr>
          <w:color w:val="auto"/>
        </w:rPr>
        <w:t>- Анди – Ботлих протяженностью 30 км;</w:t>
      </w:r>
    </w:p>
    <w:p w:rsidR="00EB742C" w:rsidRPr="00087CDC" w:rsidRDefault="00EB742C" w:rsidP="00EB742C">
      <w:pPr>
        <w:pStyle w:val="a5"/>
        <w:keepLines/>
        <w:numPr>
          <w:ilvl w:val="0"/>
          <w:numId w:val="28"/>
        </w:numPr>
        <w:suppressAutoHyphens/>
        <w:spacing w:after="0" w:line="360" w:lineRule="auto"/>
        <w:ind w:left="1068" w:hanging="360"/>
        <w:jc w:val="both"/>
        <w:rPr>
          <w:color w:val="auto"/>
        </w:rPr>
      </w:pPr>
      <w:r>
        <w:rPr>
          <w:color w:val="auto"/>
        </w:rPr>
        <w:t>- Анди – Хасавьюрт протяженностью 145 км.</w:t>
      </w:r>
    </w:p>
    <w:p w:rsidR="00937076" w:rsidRPr="00087CDC" w:rsidRDefault="00937076">
      <w:pPr>
        <w:keepLines/>
        <w:widowControl w:val="0"/>
        <w:spacing w:after="0" w:line="348" w:lineRule="auto"/>
        <w:contextualSpacing/>
        <w:jc w:val="center"/>
        <w:rPr>
          <w:rFonts w:eastAsia="Times New Roman"/>
          <w:b/>
          <w:color w:val="auto"/>
          <w:szCs w:val="26"/>
          <w:lang w:eastAsia="ru-RU"/>
        </w:rPr>
      </w:pPr>
      <w:r w:rsidRPr="00087CDC">
        <w:rPr>
          <w:rFonts w:eastAsia="Times New Roman"/>
          <w:b/>
          <w:color w:val="auto"/>
          <w:szCs w:val="26"/>
          <w:lang w:eastAsia="ru-RU"/>
        </w:rPr>
        <w:t>Проектные предложения</w:t>
      </w:r>
    </w:p>
    <w:p w:rsidR="00937076" w:rsidRPr="00087CDC" w:rsidRDefault="00937076">
      <w:pPr>
        <w:keepLines/>
        <w:widowControl w:val="0"/>
        <w:suppressAutoHyphens/>
        <w:spacing w:after="0" w:line="348" w:lineRule="auto"/>
        <w:ind w:firstLine="851"/>
        <w:jc w:val="both"/>
        <w:rPr>
          <w:rFonts w:eastAsia="Times New Roman"/>
          <w:color w:val="auto"/>
          <w:lang w:eastAsia="ru-RU"/>
        </w:rPr>
      </w:pPr>
      <w:r w:rsidRPr="00087CDC">
        <w:rPr>
          <w:rFonts w:eastAsia="Times New Roman"/>
          <w:color w:val="auto"/>
          <w:lang w:eastAsia="ru-RU"/>
        </w:rPr>
        <w:t xml:space="preserve">На расчетный срок генерального плана внешние связи сельсовета будут обеспечиваться, как и в настоящее время автомобильным транспортом. </w:t>
      </w:r>
    </w:p>
    <w:p w:rsidR="00937076" w:rsidRDefault="00937076">
      <w:pPr>
        <w:keepLines/>
        <w:widowControl w:val="0"/>
        <w:suppressAutoHyphens/>
        <w:spacing w:after="0" w:line="348" w:lineRule="auto"/>
        <w:ind w:firstLine="851"/>
        <w:jc w:val="both"/>
        <w:rPr>
          <w:rFonts w:eastAsia="Times New Roman"/>
          <w:color w:val="auto"/>
          <w:lang w:eastAsia="ru-RU"/>
        </w:rPr>
      </w:pPr>
      <w:r w:rsidRPr="00087CDC">
        <w:rPr>
          <w:rFonts w:eastAsia="Times New Roman"/>
          <w:color w:val="auto"/>
          <w:lang w:eastAsia="ru-RU"/>
        </w:rPr>
        <w:t>Основные принципы развития транспортной инфраструктуры муниципального образования «</w:t>
      </w:r>
      <w:r w:rsidR="00C71BA7">
        <w:rPr>
          <w:rFonts w:eastAsia="Times New Roman"/>
          <w:color w:val="auto"/>
          <w:lang w:eastAsia="ru-RU"/>
        </w:rPr>
        <w:t>сельсовет Андийский</w:t>
      </w:r>
      <w:r w:rsidRPr="00087CDC">
        <w:rPr>
          <w:rFonts w:eastAsia="Times New Roman"/>
          <w:color w:val="auto"/>
          <w:lang w:eastAsia="ru-RU"/>
        </w:rPr>
        <w:t xml:space="preserve">» должны включать в себя три основные составляющие: улучшение качества существующих автодорог, строительство новых автодорог и </w:t>
      </w:r>
      <w:r w:rsidR="002433C1" w:rsidRPr="00087CDC">
        <w:rPr>
          <w:rFonts w:eastAsia="Times New Roman"/>
          <w:color w:val="auto"/>
          <w:lang w:eastAsia="ru-RU"/>
        </w:rPr>
        <w:t>создание</w:t>
      </w:r>
      <w:r w:rsidRPr="00087CDC">
        <w:rPr>
          <w:rFonts w:eastAsia="Times New Roman"/>
          <w:color w:val="auto"/>
          <w:lang w:eastAsia="ru-RU"/>
        </w:rPr>
        <w:t xml:space="preserve"> </w:t>
      </w:r>
      <w:r w:rsidR="00575937">
        <w:rPr>
          <w:rFonts w:eastAsia="Times New Roman"/>
          <w:color w:val="auto"/>
          <w:lang w:eastAsia="ru-RU"/>
        </w:rPr>
        <w:t xml:space="preserve">дополнительных </w:t>
      </w:r>
      <w:r w:rsidRPr="00087CDC">
        <w:rPr>
          <w:rFonts w:eastAsia="Times New Roman"/>
          <w:color w:val="auto"/>
          <w:lang w:eastAsia="ru-RU"/>
        </w:rPr>
        <w:t>маршрутов автобусного сообщения.</w:t>
      </w:r>
    </w:p>
    <w:p w:rsidR="00937076" w:rsidRPr="00087CDC" w:rsidRDefault="00937076">
      <w:pPr>
        <w:keepLines/>
        <w:widowControl w:val="0"/>
        <w:suppressAutoHyphens/>
        <w:spacing w:after="0" w:line="360" w:lineRule="auto"/>
        <w:ind w:firstLine="851"/>
        <w:jc w:val="both"/>
        <w:rPr>
          <w:rFonts w:eastAsia="Times New Roman"/>
          <w:color w:val="auto"/>
          <w:lang w:eastAsia="ru-RU"/>
        </w:rPr>
      </w:pPr>
      <w:r w:rsidRPr="00087CDC">
        <w:rPr>
          <w:rFonts w:eastAsia="Times New Roman"/>
          <w:b/>
          <w:color w:val="auto"/>
          <w:lang w:eastAsia="ru-RU"/>
        </w:rPr>
        <w:t>Генеральным планом предлагается</w:t>
      </w:r>
      <w:r w:rsidRPr="00087CDC">
        <w:rPr>
          <w:rFonts w:eastAsia="Times New Roman"/>
          <w:color w:val="auto"/>
          <w:lang w:eastAsia="ru-RU"/>
        </w:rPr>
        <w:t xml:space="preserve"> следующий комплекс мероприятий:</w:t>
      </w:r>
    </w:p>
    <w:p w:rsidR="00575937" w:rsidRDefault="00575937">
      <w:pPr>
        <w:keepLines/>
        <w:widowControl w:val="0"/>
        <w:suppressAutoHyphens/>
        <w:spacing w:after="0" w:line="360" w:lineRule="auto"/>
        <w:ind w:firstLine="851"/>
        <w:jc w:val="both"/>
        <w:rPr>
          <w:rFonts w:eastAsia="Times New Roman"/>
          <w:b/>
          <w:color w:val="auto"/>
          <w:lang w:eastAsia="ru-RU"/>
        </w:rPr>
      </w:pPr>
    </w:p>
    <w:p w:rsidR="00937076" w:rsidRPr="00087CDC" w:rsidRDefault="00937076">
      <w:pPr>
        <w:keepLines/>
        <w:widowControl w:val="0"/>
        <w:suppressAutoHyphens/>
        <w:spacing w:after="0" w:line="360" w:lineRule="auto"/>
        <w:ind w:firstLine="851"/>
        <w:jc w:val="both"/>
        <w:rPr>
          <w:rFonts w:eastAsia="Times New Roman"/>
          <w:b/>
          <w:color w:val="auto"/>
          <w:lang w:eastAsia="ru-RU"/>
        </w:rPr>
      </w:pPr>
      <w:r w:rsidRPr="00087CDC">
        <w:rPr>
          <w:rFonts w:eastAsia="Times New Roman"/>
          <w:b/>
          <w:color w:val="auto"/>
          <w:lang w:eastAsia="ru-RU"/>
        </w:rPr>
        <w:lastRenderedPageBreak/>
        <w:t>На I очередь строительства:</w:t>
      </w:r>
    </w:p>
    <w:p w:rsidR="00937076" w:rsidRPr="00087CDC" w:rsidRDefault="00937076" w:rsidP="00415E4B">
      <w:pPr>
        <w:pStyle w:val="a5"/>
        <w:keepLines/>
        <w:numPr>
          <w:ilvl w:val="0"/>
          <w:numId w:val="28"/>
        </w:numPr>
        <w:suppressAutoHyphens/>
        <w:spacing w:after="0" w:line="360" w:lineRule="auto"/>
        <w:ind w:left="1068" w:hanging="360"/>
        <w:jc w:val="both"/>
        <w:rPr>
          <w:color w:val="auto"/>
        </w:rPr>
      </w:pPr>
      <w:r w:rsidRPr="00087CDC">
        <w:rPr>
          <w:color w:val="auto"/>
        </w:rPr>
        <w:t>замена поврежденных и установка новых дорожных ограждений, замена поврежденных и установка недостающих дорожных знаков;</w:t>
      </w:r>
    </w:p>
    <w:p w:rsidR="00E46FC1" w:rsidRPr="00854123" w:rsidRDefault="00EB742C" w:rsidP="00415E4B">
      <w:pPr>
        <w:pStyle w:val="a5"/>
        <w:keepLines/>
        <w:numPr>
          <w:ilvl w:val="0"/>
          <w:numId w:val="28"/>
        </w:numPr>
        <w:suppressAutoHyphens/>
        <w:spacing w:after="0" w:line="360" w:lineRule="auto"/>
        <w:ind w:left="1068" w:hanging="360"/>
        <w:jc w:val="both"/>
        <w:rPr>
          <w:color w:val="auto"/>
        </w:rPr>
      </w:pPr>
      <w:r>
        <w:rPr>
          <w:color w:val="auto"/>
        </w:rPr>
        <w:t>автоподъезд</w:t>
      </w:r>
      <w:r w:rsidRPr="001035C4">
        <w:rPr>
          <w:color w:val="auto"/>
        </w:rPr>
        <w:t xml:space="preserve"> от автодороги республиканского значения 82 ОП РЗ 82К-008 «Грозный – </w:t>
      </w:r>
      <w:r>
        <w:rPr>
          <w:color w:val="auto"/>
        </w:rPr>
        <w:t xml:space="preserve">Анди </w:t>
      </w:r>
      <w:r w:rsidRPr="001035C4">
        <w:rPr>
          <w:color w:val="auto"/>
        </w:rPr>
        <w:t>–</w:t>
      </w:r>
      <w:r w:rsidRPr="00041882">
        <w:rPr>
          <w:color w:val="FF0000"/>
        </w:rPr>
        <w:t xml:space="preserve"> </w:t>
      </w:r>
      <w:r w:rsidRPr="001035C4">
        <w:rPr>
          <w:color w:val="auto"/>
        </w:rPr>
        <w:t xml:space="preserve">Хунзах – Араканская площадка» </w:t>
      </w:r>
      <w:r>
        <w:rPr>
          <w:color w:val="auto"/>
        </w:rPr>
        <w:t>к селу Цибилта</w:t>
      </w:r>
      <w:r w:rsidR="00323FDD" w:rsidRPr="00854123">
        <w:rPr>
          <w:color w:val="auto"/>
        </w:rPr>
        <w:t>;</w:t>
      </w:r>
    </w:p>
    <w:p w:rsidR="00AD2D63" w:rsidRPr="00854123" w:rsidRDefault="003C42BD" w:rsidP="00415E4B">
      <w:pPr>
        <w:pStyle w:val="a5"/>
        <w:keepLines/>
        <w:numPr>
          <w:ilvl w:val="0"/>
          <w:numId w:val="28"/>
        </w:numPr>
        <w:suppressAutoHyphens/>
        <w:spacing w:after="0" w:line="360" w:lineRule="auto"/>
        <w:ind w:left="1068" w:hanging="360"/>
        <w:jc w:val="both"/>
        <w:rPr>
          <w:color w:val="auto"/>
        </w:rPr>
      </w:pPr>
      <w:r w:rsidRPr="00854123">
        <w:rPr>
          <w:color w:val="auto"/>
        </w:rPr>
        <w:t xml:space="preserve">реконструкция в пределах границ сельсовета </w:t>
      </w:r>
      <w:r w:rsidR="00AD2D63" w:rsidRPr="00854123">
        <w:rPr>
          <w:color w:val="auto"/>
        </w:rPr>
        <w:t xml:space="preserve">участка </w:t>
      </w:r>
      <w:r w:rsidR="00854123" w:rsidRPr="00854123">
        <w:rPr>
          <w:color w:val="auto"/>
        </w:rPr>
        <w:t>автоподъезда «</w:t>
      </w:r>
      <w:r w:rsidR="0059797D">
        <w:rPr>
          <w:color w:val="auto"/>
        </w:rPr>
        <w:t xml:space="preserve">Анди </w:t>
      </w:r>
      <w:r w:rsidR="00854123" w:rsidRPr="00854123">
        <w:rPr>
          <w:color w:val="auto"/>
        </w:rPr>
        <w:t>– Рахата – Беледи» к с</w:t>
      </w:r>
      <w:r w:rsidR="00EB742C">
        <w:rPr>
          <w:color w:val="auto"/>
        </w:rPr>
        <w:t xml:space="preserve">елу </w:t>
      </w:r>
      <w:r w:rsidR="0059797D">
        <w:rPr>
          <w:color w:val="auto"/>
        </w:rPr>
        <w:t>Цибилта</w:t>
      </w:r>
      <w:r w:rsidRPr="00854123">
        <w:rPr>
          <w:color w:val="auto"/>
        </w:rPr>
        <w:t>;</w:t>
      </w:r>
      <w:r w:rsidR="00AD2D63" w:rsidRPr="00854123">
        <w:rPr>
          <w:color w:val="auto"/>
        </w:rPr>
        <w:t xml:space="preserve"> </w:t>
      </w:r>
    </w:p>
    <w:p w:rsidR="00854123" w:rsidRPr="00854123" w:rsidRDefault="00854123" w:rsidP="00854123">
      <w:pPr>
        <w:pStyle w:val="a5"/>
        <w:keepLines/>
        <w:numPr>
          <w:ilvl w:val="0"/>
          <w:numId w:val="28"/>
        </w:numPr>
        <w:suppressAutoHyphens/>
        <w:spacing w:after="0" w:line="360" w:lineRule="auto"/>
        <w:ind w:left="1068" w:hanging="360"/>
        <w:jc w:val="both"/>
        <w:rPr>
          <w:color w:val="auto"/>
        </w:rPr>
      </w:pPr>
      <w:r w:rsidRPr="00854123">
        <w:rPr>
          <w:color w:val="auto"/>
        </w:rPr>
        <w:t xml:space="preserve">реконструкция в пределах границ сельсовета участка </w:t>
      </w:r>
      <w:r w:rsidR="00EB742C">
        <w:rPr>
          <w:color w:val="auto"/>
        </w:rPr>
        <w:t>автоподъезд</w:t>
      </w:r>
      <w:r w:rsidR="00CF164A">
        <w:rPr>
          <w:color w:val="auto"/>
        </w:rPr>
        <w:t>а</w:t>
      </w:r>
      <w:r w:rsidR="00EB742C" w:rsidRPr="001035C4">
        <w:rPr>
          <w:color w:val="auto"/>
        </w:rPr>
        <w:t xml:space="preserve"> от автодороги республиканского значения 82 ОП РЗ 82К-008 «Грозный – </w:t>
      </w:r>
      <w:r w:rsidR="00EB742C">
        <w:rPr>
          <w:color w:val="auto"/>
        </w:rPr>
        <w:t xml:space="preserve">Анди </w:t>
      </w:r>
      <w:r w:rsidR="00EB742C" w:rsidRPr="001035C4">
        <w:rPr>
          <w:color w:val="auto"/>
        </w:rPr>
        <w:t>–</w:t>
      </w:r>
      <w:r w:rsidR="00EB742C" w:rsidRPr="00041882">
        <w:rPr>
          <w:color w:val="FF0000"/>
        </w:rPr>
        <w:t xml:space="preserve"> </w:t>
      </w:r>
      <w:r w:rsidR="00EB742C" w:rsidRPr="001035C4">
        <w:rPr>
          <w:color w:val="auto"/>
        </w:rPr>
        <w:t xml:space="preserve">Хунзах – Араканская площадка» </w:t>
      </w:r>
      <w:r w:rsidR="00EB742C">
        <w:rPr>
          <w:color w:val="auto"/>
        </w:rPr>
        <w:t>к селу Анди и далее к селу Гунха</w:t>
      </w:r>
      <w:r w:rsidRPr="00854123">
        <w:rPr>
          <w:color w:val="auto"/>
        </w:rPr>
        <w:t xml:space="preserve">. </w:t>
      </w:r>
    </w:p>
    <w:p w:rsidR="00937076" w:rsidRDefault="00937076">
      <w:pPr>
        <w:keepNext/>
        <w:keepLines/>
        <w:widowControl w:val="0"/>
        <w:suppressAutoHyphens/>
        <w:spacing w:after="0" w:line="360" w:lineRule="auto"/>
        <w:ind w:firstLine="851"/>
        <w:jc w:val="both"/>
        <w:rPr>
          <w:rFonts w:eastAsia="Times New Roman"/>
          <w:b/>
          <w:color w:val="auto"/>
          <w:lang w:eastAsia="ru-RU"/>
        </w:rPr>
      </w:pPr>
      <w:r w:rsidRPr="00854123">
        <w:rPr>
          <w:rFonts w:eastAsia="Times New Roman"/>
          <w:b/>
          <w:color w:val="auto"/>
          <w:lang w:eastAsia="ru-RU"/>
        </w:rPr>
        <w:t>На расчетный срок:</w:t>
      </w:r>
    </w:p>
    <w:p w:rsidR="002E27BA" w:rsidRPr="00575937" w:rsidRDefault="002E27BA" w:rsidP="002E27BA">
      <w:pPr>
        <w:pStyle w:val="a5"/>
        <w:keepLines/>
        <w:numPr>
          <w:ilvl w:val="0"/>
          <w:numId w:val="28"/>
        </w:numPr>
        <w:suppressAutoHyphens/>
        <w:spacing w:after="0" w:line="360" w:lineRule="auto"/>
        <w:ind w:left="1068" w:hanging="360"/>
        <w:jc w:val="both"/>
        <w:rPr>
          <w:color w:val="auto"/>
        </w:rPr>
      </w:pPr>
      <w:r w:rsidRPr="00575937">
        <w:rPr>
          <w:rFonts w:eastAsia="Times New Roman"/>
          <w:color w:val="auto"/>
          <w:lang w:eastAsia="ru-RU"/>
        </w:rPr>
        <w:t xml:space="preserve">организовать из села </w:t>
      </w:r>
      <w:r w:rsidR="0059797D" w:rsidRPr="00575937">
        <w:rPr>
          <w:rFonts w:eastAsia="Times New Roman"/>
          <w:color w:val="auto"/>
          <w:lang w:eastAsia="ru-RU"/>
        </w:rPr>
        <w:t xml:space="preserve">Анди </w:t>
      </w:r>
      <w:r w:rsidRPr="00575937">
        <w:rPr>
          <w:rFonts w:eastAsia="Times New Roman"/>
          <w:color w:val="auto"/>
          <w:lang w:eastAsia="ru-RU"/>
        </w:rPr>
        <w:t>регулярное автобусное сообщение по маршруту</w:t>
      </w:r>
      <w:r w:rsidRPr="00575937">
        <w:rPr>
          <w:color w:val="auto"/>
        </w:rPr>
        <w:t xml:space="preserve"> «</w:t>
      </w:r>
      <w:r w:rsidR="0059797D" w:rsidRPr="00575937">
        <w:rPr>
          <w:color w:val="auto"/>
        </w:rPr>
        <w:t xml:space="preserve">Анди </w:t>
      </w:r>
      <w:r w:rsidRPr="00575937">
        <w:rPr>
          <w:color w:val="auto"/>
        </w:rPr>
        <w:t xml:space="preserve">– </w:t>
      </w:r>
      <w:r w:rsidR="00575937" w:rsidRPr="00575937">
        <w:rPr>
          <w:color w:val="auto"/>
        </w:rPr>
        <w:t>Ботлих</w:t>
      </w:r>
      <w:r w:rsidRPr="00575937">
        <w:rPr>
          <w:color w:val="auto"/>
        </w:rPr>
        <w:t xml:space="preserve"> – Махачкала»;</w:t>
      </w:r>
    </w:p>
    <w:p w:rsidR="00937076" w:rsidRPr="002E27BA" w:rsidRDefault="00937076" w:rsidP="00415E4B">
      <w:pPr>
        <w:pStyle w:val="a5"/>
        <w:keepLines/>
        <w:numPr>
          <w:ilvl w:val="0"/>
          <w:numId w:val="28"/>
        </w:numPr>
        <w:suppressAutoHyphens/>
        <w:spacing w:after="0" w:line="360" w:lineRule="auto"/>
        <w:ind w:left="1068" w:hanging="360"/>
        <w:jc w:val="both"/>
        <w:rPr>
          <w:color w:val="auto"/>
        </w:rPr>
      </w:pPr>
      <w:r w:rsidRPr="002E27BA">
        <w:rPr>
          <w:color w:val="auto"/>
        </w:rPr>
        <w:t>стимулирование приоритетного использования транспортной техники с повышенными экологическими показателями, преимущественно электротранспорт;</w:t>
      </w:r>
    </w:p>
    <w:p w:rsidR="00937076" w:rsidRPr="002E27BA" w:rsidRDefault="00937076" w:rsidP="00415E4B">
      <w:pPr>
        <w:pStyle w:val="a5"/>
        <w:keepLines/>
        <w:numPr>
          <w:ilvl w:val="0"/>
          <w:numId w:val="28"/>
        </w:numPr>
        <w:suppressAutoHyphens/>
        <w:spacing w:after="0" w:line="360" w:lineRule="auto"/>
        <w:ind w:left="1068" w:hanging="360"/>
        <w:jc w:val="both"/>
        <w:rPr>
          <w:color w:val="auto"/>
        </w:rPr>
      </w:pPr>
      <w:r w:rsidRPr="002E27BA">
        <w:rPr>
          <w:color w:val="auto"/>
        </w:rPr>
        <w:t>строительство пешеходных переходов через автодороги;</w:t>
      </w:r>
    </w:p>
    <w:p w:rsidR="00937076" w:rsidRPr="002E27BA" w:rsidRDefault="00937076" w:rsidP="00415E4B">
      <w:pPr>
        <w:pStyle w:val="a5"/>
        <w:keepLines/>
        <w:numPr>
          <w:ilvl w:val="0"/>
          <w:numId w:val="28"/>
        </w:numPr>
        <w:suppressAutoHyphens/>
        <w:spacing w:after="0" w:line="360" w:lineRule="auto"/>
        <w:ind w:left="1068" w:hanging="360"/>
        <w:jc w:val="both"/>
        <w:rPr>
          <w:color w:val="auto"/>
        </w:rPr>
      </w:pPr>
      <w:r w:rsidRPr="002E27BA">
        <w:rPr>
          <w:color w:val="auto"/>
        </w:rPr>
        <w:t>устройство остановочных, посадочных площадок, автопавильонов на автобусных остановках;</w:t>
      </w:r>
    </w:p>
    <w:p w:rsidR="00937076" w:rsidRPr="002E27BA" w:rsidRDefault="00937076" w:rsidP="00415E4B">
      <w:pPr>
        <w:pStyle w:val="a5"/>
        <w:keepLines/>
        <w:numPr>
          <w:ilvl w:val="0"/>
          <w:numId w:val="28"/>
        </w:numPr>
        <w:suppressAutoHyphens/>
        <w:spacing w:after="0" w:line="360" w:lineRule="auto"/>
        <w:ind w:left="1068" w:hanging="360"/>
        <w:jc w:val="both"/>
        <w:rPr>
          <w:color w:val="auto"/>
        </w:rPr>
      </w:pPr>
      <w:r w:rsidRPr="002E27BA">
        <w:rPr>
          <w:color w:val="auto"/>
        </w:rPr>
        <w:t xml:space="preserve">развитие сети </w:t>
      </w:r>
      <w:r w:rsidR="00C047F8" w:rsidRPr="002E27BA">
        <w:rPr>
          <w:color w:val="auto"/>
        </w:rPr>
        <w:t>автоматических газонакопительных станций (</w:t>
      </w:r>
      <w:r w:rsidRPr="002E27BA">
        <w:rPr>
          <w:color w:val="auto"/>
        </w:rPr>
        <w:t>АГНКС</w:t>
      </w:r>
      <w:r w:rsidR="00C047F8" w:rsidRPr="002E27BA">
        <w:rPr>
          <w:color w:val="auto"/>
        </w:rPr>
        <w:t>)</w:t>
      </w:r>
      <w:r w:rsidRPr="002E27BA">
        <w:rPr>
          <w:color w:val="auto"/>
        </w:rPr>
        <w:t xml:space="preserve"> в селе </w:t>
      </w:r>
      <w:r w:rsidR="003655D7">
        <w:rPr>
          <w:color w:val="auto"/>
        </w:rPr>
        <w:t>Анди</w:t>
      </w:r>
      <w:r w:rsidRPr="002E27BA">
        <w:rPr>
          <w:color w:val="auto"/>
        </w:rPr>
        <w:t>;</w:t>
      </w:r>
    </w:p>
    <w:p w:rsidR="00937076" w:rsidRPr="002E27BA" w:rsidRDefault="00937076" w:rsidP="00415E4B">
      <w:pPr>
        <w:pStyle w:val="a5"/>
        <w:keepLines/>
        <w:numPr>
          <w:ilvl w:val="0"/>
          <w:numId w:val="28"/>
        </w:numPr>
        <w:suppressAutoHyphens/>
        <w:spacing w:after="0" w:line="360" w:lineRule="auto"/>
        <w:ind w:left="1068" w:hanging="360"/>
        <w:jc w:val="both"/>
        <w:rPr>
          <w:color w:val="auto"/>
        </w:rPr>
      </w:pPr>
      <w:r w:rsidRPr="002E27BA">
        <w:rPr>
          <w:color w:val="auto"/>
        </w:rPr>
        <w:t>увеличение количества автозаправочных станций и станций технического обслуживания</w:t>
      </w:r>
      <w:r w:rsidR="009D1451" w:rsidRPr="002E27BA">
        <w:rPr>
          <w:color w:val="auto"/>
        </w:rPr>
        <w:t>.</w:t>
      </w:r>
    </w:p>
    <w:p w:rsidR="00937076" w:rsidRPr="002E27BA" w:rsidRDefault="00937076" w:rsidP="00415E4B">
      <w:pPr>
        <w:pStyle w:val="3"/>
        <w:numPr>
          <w:ilvl w:val="2"/>
          <w:numId w:val="11"/>
        </w:numPr>
        <w:suppressAutoHyphens/>
        <w:spacing w:before="360" w:after="120" w:line="360" w:lineRule="auto"/>
        <w:ind w:left="720" w:hanging="720"/>
        <w:jc w:val="center"/>
        <w:rPr>
          <w:rFonts w:ascii="Times New Roman" w:hAnsi="Times New Roman" w:cs="Times New Roman"/>
          <w:color w:val="auto"/>
          <w:sz w:val="28"/>
          <w:szCs w:val="28"/>
          <w:lang w:val="ru-RU" w:eastAsia="ru-RU"/>
        </w:rPr>
      </w:pPr>
      <w:bookmarkStart w:id="198" w:name="_Toc432277884"/>
      <w:bookmarkStart w:id="199" w:name="_Toc432407265"/>
      <w:bookmarkStart w:id="200" w:name="_Toc441427398"/>
      <w:r w:rsidRPr="002E27BA">
        <w:rPr>
          <w:rFonts w:ascii="Times New Roman" w:hAnsi="Times New Roman" w:cs="Times New Roman"/>
          <w:color w:val="auto"/>
          <w:sz w:val="28"/>
          <w:szCs w:val="28"/>
          <w:lang w:val="ru-RU" w:eastAsia="ru-RU"/>
        </w:rPr>
        <w:t>Улично-дорожная сеть</w:t>
      </w:r>
      <w:bookmarkEnd w:id="198"/>
      <w:bookmarkEnd w:id="199"/>
      <w:bookmarkEnd w:id="200"/>
    </w:p>
    <w:p w:rsidR="00937076" w:rsidRPr="002E27BA" w:rsidRDefault="00937076">
      <w:pPr>
        <w:keepNext/>
        <w:keepLines/>
        <w:widowControl w:val="0"/>
        <w:spacing w:after="0" w:line="360" w:lineRule="auto"/>
        <w:ind w:firstLine="851"/>
        <w:jc w:val="both"/>
        <w:rPr>
          <w:color w:val="auto"/>
          <w:kern w:val="1"/>
        </w:rPr>
      </w:pPr>
      <w:r w:rsidRPr="002E27BA">
        <w:rPr>
          <w:color w:val="auto"/>
          <w:kern w:val="1"/>
        </w:rPr>
        <w:t>Улично-дорожная сеть муниципального образования представляет собой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937076" w:rsidRPr="002E27BA" w:rsidRDefault="00937076">
      <w:pPr>
        <w:keepLines/>
        <w:suppressAutoHyphens/>
        <w:spacing w:after="0" w:line="360" w:lineRule="auto"/>
        <w:ind w:firstLine="708"/>
        <w:jc w:val="both"/>
        <w:rPr>
          <w:rFonts w:eastAsia="Times New Roman"/>
          <w:color w:val="auto"/>
          <w:kern w:val="1"/>
        </w:rPr>
      </w:pPr>
      <w:r w:rsidRPr="002E27BA">
        <w:rPr>
          <w:color w:val="auto"/>
          <w:kern w:val="1"/>
        </w:rPr>
        <w:t xml:space="preserve">Общая протяженность улично-дорожной сети населенных пунктов муниципального образования составляет около </w:t>
      </w:r>
      <w:r w:rsidR="000168F4">
        <w:rPr>
          <w:color w:val="auto"/>
          <w:kern w:val="1"/>
        </w:rPr>
        <w:t>30000</w:t>
      </w:r>
      <w:r w:rsidRPr="002E27BA">
        <w:rPr>
          <w:color w:val="auto"/>
          <w:kern w:val="1"/>
        </w:rPr>
        <w:t xml:space="preserve"> км. </w:t>
      </w:r>
      <w:r w:rsidRPr="002E27BA">
        <w:rPr>
          <w:rFonts w:eastAsia="Times New Roman"/>
          <w:color w:val="auto"/>
          <w:kern w:val="1"/>
        </w:rPr>
        <w:t xml:space="preserve">Общее протяжение освещенных частей улиц, проездов составляет </w:t>
      </w:r>
      <w:r w:rsidR="00575937">
        <w:rPr>
          <w:rFonts w:eastAsia="Times New Roman"/>
          <w:color w:val="auto"/>
          <w:kern w:val="1"/>
        </w:rPr>
        <w:t>14</w:t>
      </w:r>
      <w:r w:rsidRPr="002E27BA">
        <w:rPr>
          <w:rFonts w:eastAsia="Times New Roman"/>
          <w:color w:val="auto"/>
          <w:kern w:val="1"/>
        </w:rPr>
        <w:t xml:space="preserve"> км. </w:t>
      </w:r>
    </w:p>
    <w:p w:rsidR="00937076" w:rsidRPr="002E27BA" w:rsidRDefault="00937076">
      <w:pPr>
        <w:keepLines/>
        <w:widowControl w:val="0"/>
        <w:suppressAutoHyphens/>
        <w:spacing w:after="0" w:line="360" w:lineRule="auto"/>
        <w:ind w:firstLine="851"/>
        <w:jc w:val="both"/>
        <w:rPr>
          <w:rFonts w:eastAsia="Times New Roman"/>
          <w:color w:val="auto"/>
          <w:lang w:eastAsia="ru-RU"/>
        </w:rPr>
      </w:pPr>
      <w:r w:rsidRPr="002E27BA">
        <w:rPr>
          <w:rFonts w:eastAsia="Times New Roman"/>
          <w:color w:val="auto"/>
          <w:lang w:eastAsia="ru-RU"/>
        </w:rPr>
        <w:lastRenderedPageBreak/>
        <w:t>Категории улиц и дорог приняты в соответствии с классификацией, приведенной в следующей таблице:</w:t>
      </w:r>
    </w:p>
    <w:p w:rsidR="00937076" w:rsidRPr="008E0C80" w:rsidRDefault="00937076">
      <w:pPr>
        <w:pStyle w:val="a5"/>
        <w:keepNext/>
        <w:keepLines/>
        <w:suppressAutoHyphens/>
        <w:spacing w:after="0" w:line="240" w:lineRule="auto"/>
        <w:ind w:left="0"/>
        <w:jc w:val="both"/>
        <w:rPr>
          <w:b/>
          <w:color w:val="auto"/>
          <w:sz w:val="20"/>
          <w:szCs w:val="20"/>
        </w:rPr>
      </w:pPr>
      <w:r w:rsidRPr="008E0C80">
        <w:rPr>
          <w:b/>
          <w:color w:val="auto"/>
          <w:sz w:val="20"/>
          <w:szCs w:val="20"/>
        </w:rPr>
        <w:t xml:space="preserve">Таблица </w:t>
      </w:r>
      <w:r w:rsidRPr="008E0C80">
        <w:rPr>
          <w:b/>
          <w:color w:val="auto"/>
          <w:sz w:val="20"/>
          <w:szCs w:val="20"/>
        </w:rPr>
        <w:fldChar w:fldCharType="begin"/>
      </w:r>
      <w:r w:rsidRPr="008E0C80">
        <w:rPr>
          <w:b/>
          <w:color w:val="auto"/>
          <w:sz w:val="20"/>
          <w:szCs w:val="20"/>
        </w:rPr>
        <w:instrText xml:space="preserve"> SEQ "Таблица" \* Arabic </w:instrText>
      </w:r>
      <w:r w:rsidRPr="008E0C80">
        <w:rPr>
          <w:b/>
          <w:color w:val="auto"/>
          <w:sz w:val="20"/>
          <w:szCs w:val="20"/>
        </w:rPr>
        <w:fldChar w:fldCharType="separate"/>
      </w:r>
      <w:r w:rsidR="00937071">
        <w:rPr>
          <w:b/>
          <w:noProof/>
          <w:color w:val="auto"/>
          <w:sz w:val="20"/>
          <w:szCs w:val="20"/>
        </w:rPr>
        <w:t>18</w:t>
      </w:r>
      <w:r w:rsidRPr="008E0C80">
        <w:rPr>
          <w:b/>
          <w:color w:val="auto"/>
          <w:sz w:val="20"/>
          <w:szCs w:val="20"/>
        </w:rPr>
        <w:fldChar w:fldCharType="end"/>
      </w:r>
      <w:r w:rsidRPr="008E0C80">
        <w:rPr>
          <w:b/>
          <w:color w:val="auto"/>
          <w:sz w:val="20"/>
          <w:szCs w:val="20"/>
        </w:rPr>
        <w:t> - Расчетные параметры улиц и дорог сельских поселений</w:t>
      </w:r>
    </w:p>
    <w:tbl>
      <w:tblPr>
        <w:tblW w:w="9030" w:type="dxa"/>
        <w:tblCellMar>
          <w:left w:w="40" w:type="dxa"/>
          <w:right w:w="40" w:type="dxa"/>
        </w:tblCellMar>
        <w:tblLook w:val="0000" w:firstRow="0" w:lastRow="0" w:firstColumn="0" w:lastColumn="0" w:noHBand="0" w:noVBand="0"/>
      </w:tblPr>
      <w:tblGrid>
        <w:gridCol w:w="2441"/>
        <w:gridCol w:w="2377"/>
        <w:gridCol w:w="1034"/>
        <w:gridCol w:w="1027"/>
        <w:gridCol w:w="977"/>
        <w:gridCol w:w="1174"/>
      </w:tblGrid>
      <w:tr w:rsidR="00937076" w:rsidRPr="008E0C80" w:rsidTr="006300A2">
        <w:trPr>
          <w:cantSplit/>
          <w:trHeight w:val="1062"/>
          <w:tblHeader/>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Категория сельских улиц и дорог</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rsidP="00646CDA">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Основное назначение</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Расчетная скорость</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движения,</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км/ч</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Ширина полосы</w:t>
            </w:r>
          </w:p>
          <w:p w:rsidR="00937076" w:rsidRPr="008E0C80" w:rsidRDefault="00937076" w:rsidP="00646CDA">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движения, м</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Число полос движения</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Ширина</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пешеходно</w:t>
            </w:r>
            <w:r w:rsidR="00646CDA" w:rsidRPr="008E0C80">
              <w:rPr>
                <w:rFonts w:eastAsia="Times New Roman"/>
                <w:b/>
                <w:color w:val="auto"/>
                <w:sz w:val="20"/>
                <w:szCs w:val="20"/>
                <w:lang w:eastAsia="ru-RU"/>
              </w:rPr>
              <w:t>й</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части</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тротуара,</w:t>
            </w:r>
          </w:p>
          <w:p w:rsidR="00937076" w:rsidRPr="008E0C80" w:rsidRDefault="00937076">
            <w:pPr>
              <w:keepLines/>
              <w:widowControl w:val="0"/>
              <w:spacing w:after="0" w:line="240" w:lineRule="auto"/>
              <w:jc w:val="center"/>
              <w:rPr>
                <w:rFonts w:eastAsia="Times New Roman"/>
                <w:b/>
                <w:color w:val="auto"/>
                <w:sz w:val="20"/>
                <w:szCs w:val="20"/>
                <w:lang w:eastAsia="ru-RU"/>
              </w:rPr>
            </w:pPr>
            <w:r w:rsidRPr="008E0C80">
              <w:rPr>
                <w:rFonts w:eastAsia="Times New Roman"/>
                <w:b/>
                <w:color w:val="auto"/>
                <w:sz w:val="20"/>
                <w:szCs w:val="20"/>
                <w:lang w:eastAsia="ru-RU"/>
              </w:rPr>
              <w:t>м</w:t>
            </w: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Поселковая дорога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Связь сельского поселения с внешними дорогами общей сети</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60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3,5</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2</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w:t>
            </w: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Главная улица</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rsidP="006E6C5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Связь жилых территорий с общественным центром</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40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3,5</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rsidP="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2</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rsidP="00C05933">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1,5</w:t>
            </w: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Улица в жилой застройке:</w:t>
            </w:r>
          </w:p>
        </w:tc>
        <w:tc>
          <w:tcPr>
            <w:tcW w:w="6589"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основная</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Связь внутри жилых территорий и с лавной улицей по направлениям с интенсивным движением</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40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3,0</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2</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rsidP="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1,0</w:t>
            </w: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второстепенная (переулок)</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Связь между основными жилыми шлицами</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30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2</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1,0</w:t>
            </w:r>
          </w:p>
        </w:tc>
      </w:tr>
      <w:tr w:rsidR="00937076" w:rsidRPr="008E0C80" w:rsidTr="006300A2">
        <w:trPr>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проезд</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Связь жилых домов, расположенных в глубине квартала, с улицей</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20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1,5</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F76220">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w:t>
            </w:r>
          </w:p>
        </w:tc>
      </w:tr>
      <w:tr w:rsidR="00937076" w:rsidRPr="008E0C80" w:rsidTr="006300A2">
        <w:trPr>
          <w:cantSplit/>
          <w:trHeight w:val="227"/>
        </w:trPr>
        <w:tc>
          <w:tcPr>
            <w:tcW w:w="24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Хозяйственный</w:t>
            </w:r>
          </w:p>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проезд,</w:t>
            </w:r>
          </w:p>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скотопрогон</w:t>
            </w:r>
          </w:p>
        </w:tc>
        <w:tc>
          <w:tcPr>
            <w:tcW w:w="23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Прогон личного скота и проезд грузового транс-юрта к приусадебным участкам</w:t>
            </w:r>
          </w:p>
        </w:tc>
        <w:tc>
          <w:tcPr>
            <w:tcW w:w="103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30</w:t>
            </w:r>
          </w:p>
        </w:tc>
        <w:tc>
          <w:tcPr>
            <w:tcW w:w="102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4,5</w:t>
            </w:r>
          </w:p>
        </w:tc>
        <w:tc>
          <w:tcPr>
            <w:tcW w:w="97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1</w:t>
            </w:r>
          </w:p>
        </w:tc>
        <w:tc>
          <w:tcPr>
            <w:tcW w:w="117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7076" w:rsidRPr="008E0C80" w:rsidRDefault="00937076">
            <w:pPr>
              <w:keepLines/>
              <w:widowControl w:val="0"/>
              <w:spacing w:after="0" w:line="240" w:lineRule="auto"/>
              <w:jc w:val="center"/>
              <w:rPr>
                <w:rFonts w:eastAsia="Times New Roman"/>
                <w:color w:val="auto"/>
                <w:sz w:val="20"/>
                <w:szCs w:val="20"/>
                <w:lang w:eastAsia="ru-RU"/>
              </w:rPr>
            </w:pPr>
            <w:r w:rsidRPr="008E0C80">
              <w:rPr>
                <w:rFonts w:eastAsia="Times New Roman"/>
                <w:color w:val="auto"/>
                <w:sz w:val="20"/>
                <w:szCs w:val="20"/>
                <w:lang w:eastAsia="ru-RU"/>
              </w:rPr>
              <w:t>-</w:t>
            </w:r>
          </w:p>
        </w:tc>
      </w:tr>
    </w:tbl>
    <w:p w:rsidR="00937076" w:rsidRPr="00733287" w:rsidRDefault="00937076" w:rsidP="000168F4">
      <w:pPr>
        <w:keepNext/>
        <w:keepLines/>
        <w:widowControl w:val="0"/>
        <w:suppressAutoHyphens/>
        <w:spacing w:before="240" w:after="0" w:line="360" w:lineRule="auto"/>
        <w:jc w:val="center"/>
        <w:rPr>
          <w:rFonts w:eastAsia="Times New Roman"/>
          <w:b/>
          <w:color w:val="auto"/>
          <w:lang w:eastAsia="ru-RU"/>
        </w:rPr>
      </w:pPr>
      <w:r w:rsidRPr="00733287">
        <w:rPr>
          <w:rFonts w:eastAsia="Times New Roman"/>
          <w:b/>
          <w:color w:val="auto"/>
          <w:lang w:eastAsia="ru-RU"/>
        </w:rPr>
        <w:t>Проектные предложения</w:t>
      </w:r>
    </w:p>
    <w:p w:rsidR="00937076" w:rsidRPr="00733287" w:rsidRDefault="00937076">
      <w:pPr>
        <w:keepLines/>
        <w:widowControl w:val="0"/>
        <w:suppressAutoHyphens/>
        <w:spacing w:after="0" w:line="360" w:lineRule="auto"/>
        <w:ind w:firstLine="851"/>
        <w:jc w:val="both"/>
        <w:rPr>
          <w:rFonts w:eastAsia="Times New Roman"/>
          <w:color w:val="auto"/>
          <w:lang w:eastAsia="ru-RU"/>
        </w:rPr>
      </w:pPr>
      <w:r w:rsidRPr="00733287">
        <w:rPr>
          <w:rFonts w:eastAsia="Times New Roman"/>
          <w:color w:val="auto"/>
          <w:lang w:eastAsia="ru-RU"/>
        </w:rPr>
        <w:t>Генеральным планом предусматривается сохранение и дальнейшее развитие сложившейся структуры улично-дорожной сети сельсовета.</w:t>
      </w:r>
    </w:p>
    <w:p w:rsidR="00937076" w:rsidRPr="00733287" w:rsidRDefault="00937076">
      <w:pPr>
        <w:keepLines/>
        <w:widowControl w:val="0"/>
        <w:suppressAutoHyphens/>
        <w:spacing w:after="0" w:line="360" w:lineRule="auto"/>
        <w:ind w:firstLine="851"/>
        <w:jc w:val="both"/>
        <w:rPr>
          <w:rFonts w:eastAsia="Times New Roman"/>
          <w:color w:val="auto"/>
          <w:lang w:eastAsia="ru-RU"/>
        </w:rPr>
      </w:pPr>
      <w:r w:rsidRPr="00733287">
        <w:rPr>
          <w:rFonts w:eastAsia="Times New Roman"/>
          <w:color w:val="auto"/>
          <w:lang w:eastAsia="ru-RU"/>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937076" w:rsidRPr="008B2DFC" w:rsidRDefault="00937076">
      <w:pPr>
        <w:keepNext/>
        <w:keepLines/>
        <w:widowControl w:val="0"/>
        <w:suppressAutoHyphens/>
        <w:spacing w:after="0" w:line="360" w:lineRule="auto"/>
        <w:ind w:firstLine="851"/>
        <w:jc w:val="both"/>
        <w:rPr>
          <w:rFonts w:eastAsia="Times New Roman"/>
          <w:b/>
          <w:color w:val="auto"/>
          <w:lang w:eastAsia="ru-RU"/>
        </w:rPr>
      </w:pPr>
      <w:r w:rsidRPr="008B2DFC">
        <w:rPr>
          <w:rFonts w:eastAsia="Times New Roman"/>
          <w:b/>
          <w:color w:val="auto"/>
          <w:lang w:eastAsia="ru-RU"/>
        </w:rPr>
        <w:t>Генеральным планом предлагается:</w:t>
      </w:r>
    </w:p>
    <w:p w:rsidR="00937076" w:rsidRPr="008B2DFC" w:rsidRDefault="00937076">
      <w:pPr>
        <w:keepLines/>
        <w:widowControl w:val="0"/>
        <w:suppressAutoHyphens/>
        <w:spacing w:after="0" w:line="360" w:lineRule="auto"/>
        <w:ind w:firstLine="851"/>
        <w:jc w:val="both"/>
        <w:rPr>
          <w:rFonts w:eastAsia="Times New Roman"/>
          <w:b/>
          <w:color w:val="auto"/>
          <w:lang w:eastAsia="ru-RU"/>
        </w:rPr>
      </w:pPr>
      <w:r w:rsidRPr="008B2DFC">
        <w:rPr>
          <w:rFonts w:eastAsia="Times New Roman"/>
          <w:b/>
          <w:color w:val="auto"/>
          <w:lang w:eastAsia="ru-RU"/>
        </w:rPr>
        <w:t>На I очередь строительства:</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t>усовершенствование дорожной одежды всех главных и основных улиц до дорог с твердым покрытием;</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t xml:space="preserve">организация улиц и проездов на территории планируемой жилой и общественно-деловой застройки в селах </w:t>
      </w:r>
      <w:r w:rsidR="003655D7">
        <w:rPr>
          <w:color w:val="auto"/>
        </w:rPr>
        <w:t>Анди</w:t>
      </w:r>
      <w:r w:rsidR="008B2DFC" w:rsidRPr="008B2DFC">
        <w:rPr>
          <w:color w:val="auto"/>
        </w:rPr>
        <w:t xml:space="preserve">, </w:t>
      </w:r>
      <w:r w:rsidR="0059797D">
        <w:rPr>
          <w:color w:val="auto"/>
        </w:rPr>
        <w:t>Гунха</w:t>
      </w:r>
      <w:r w:rsidR="008B2DFC" w:rsidRPr="008B2DFC">
        <w:rPr>
          <w:color w:val="auto"/>
        </w:rPr>
        <w:t xml:space="preserve"> </w:t>
      </w:r>
      <w:r w:rsidRPr="008B2DFC">
        <w:rPr>
          <w:color w:val="auto"/>
        </w:rPr>
        <w:t xml:space="preserve">и </w:t>
      </w:r>
      <w:r w:rsidR="0059797D">
        <w:rPr>
          <w:color w:val="auto"/>
        </w:rPr>
        <w:t>Цибилта</w:t>
      </w:r>
      <w:r w:rsidRPr="008B2DFC">
        <w:rPr>
          <w:color w:val="auto"/>
        </w:rPr>
        <w:t xml:space="preserve">, протяженностью около </w:t>
      </w:r>
      <w:r w:rsidR="000168F4">
        <w:rPr>
          <w:color w:val="auto"/>
        </w:rPr>
        <w:t>5,1</w:t>
      </w:r>
      <w:r w:rsidRPr="008B2DFC">
        <w:rPr>
          <w:color w:val="auto"/>
        </w:rPr>
        <w:t xml:space="preserve"> км;</w:t>
      </w:r>
    </w:p>
    <w:p w:rsidR="00937076" w:rsidRPr="008B2DFC"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8B2DFC">
        <w:rPr>
          <w:color w:val="auto"/>
        </w:rPr>
        <w:t>обеспечение уличным освещением</w:t>
      </w:r>
      <w:r w:rsidRPr="008B2DFC">
        <w:rPr>
          <w:rFonts w:eastAsia="Times New Roman"/>
          <w:color w:val="auto"/>
          <w:lang w:eastAsia="ru-RU"/>
        </w:rPr>
        <w:t xml:space="preserve"> всех главных и основных дорог.</w:t>
      </w:r>
    </w:p>
    <w:p w:rsidR="00937076" w:rsidRPr="008B2DFC" w:rsidRDefault="00937076">
      <w:pPr>
        <w:keepLines/>
        <w:widowControl w:val="0"/>
        <w:suppressAutoHyphens/>
        <w:spacing w:after="0" w:line="360" w:lineRule="auto"/>
        <w:ind w:firstLine="851"/>
        <w:jc w:val="both"/>
        <w:rPr>
          <w:rFonts w:eastAsia="Times New Roman"/>
          <w:b/>
          <w:color w:val="auto"/>
          <w:lang w:eastAsia="ru-RU"/>
        </w:rPr>
      </w:pPr>
      <w:r w:rsidRPr="008B2DFC">
        <w:rPr>
          <w:rFonts w:eastAsia="Times New Roman"/>
          <w:b/>
          <w:color w:val="auto"/>
          <w:lang w:eastAsia="ru-RU"/>
        </w:rPr>
        <w:t>На расчетный срок:</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t>усовершенствование дорожной одежды второстепенных улиц до дорог с твердым покрытием;</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lastRenderedPageBreak/>
        <w:t>обеспечение уличным освещением второстепенных улиц и дорог;</w:t>
      </w:r>
    </w:p>
    <w:p w:rsidR="00937076" w:rsidRPr="008B2DFC"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8B2DFC">
        <w:rPr>
          <w:color w:val="auto"/>
        </w:rPr>
        <w:t>организация улиц и проездов на территории планируемой жилой и общественно-деловой застройки</w:t>
      </w:r>
      <w:r w:rsidRPr="008B2DFC">
        <w:rPr>
          <w:rFonts w:eastAsia="Times New Roman"/>
          <w:color w:val="auto"/>
          <w:lang w:eastAsia="ru-RU"/>
        </w:rPr>
        <w:t xml:space="preserve">, протяженностью около </w:t>
      </w:r>
      <w:r w:rsidR="000168F4">
        <w:rPr>
          <w:rFonts w:eastAsia="Times New Roman"/>
          <w:color w:val="auto"/>
          <w:lang w:eastAsia="ru-RU"/>
        </w:rPr>
        <w:t>11,0</w:t>
      </w:r>
      <w:r w:rsidRPr="008B2DFC">
        <w:rPr>
          <w:rFonts w:eastAsia="Times New Roman"/>
          <w:color w:val="auto"/>
          <w:lang w:val="en-US" w:eastAsia="ru-RU"/>
        </w:rPr>
        <w:t> </w:t>
      </w:r>
      <w:r w:rsidRPr="008B2DFC">
        <w:rPr>
          <w:rFonts w:eastAsia="Times New Roman"/>
          <w:color w:val="auto"/>
          <w:lang w:eastAsia="ru-RU"/>
        </w:rPr>
        <w:t>км.</w:t>
      </w:r>
    </w:p>
    <w:p w:rsidR="00937076" w:rsidRPr="008B2DFC" w:rsidRDefault="00937076">
      <w:pPr>
        <w:keepLines/>
        <w:suppressAutoHyphens/>
        <w:spacing w:after="0" w:line="360" w:lineRule="auto"/>
        <w:jc w:val="both"/>
        <w:rPr>
          <w:color w:val="auto"/>
          <w:kern w:val="1"/>
        </w:rPr>
      </w:pPr>
    </w:p>
    <w:p w:rsidR="00937076" w:rsidRPr="008B2DFC" w:rsidRDefault="00937076" w:rsidP="00415E4B">
      <w:pPr>
        <w:pStyle w:val="2"/>
        <w:keepLines/>
        <w:numPr>
          <w:ilvl w:val="1"/>
          <w:numId w:val="37"/>
        </w:numPr>
        <w:suppressAutoHyphens/>
        <w:spacing w:before="0" w:after="0" w:line="360" w:lineRule="auto"/>
        <w:jc w:val="center"/>
        <w:rPr>
          <w:rFonts w:ascii="Times New Roman" w:hAnsi="Times New Roman" w:cs="Times New Roman"/>
          <w:i w:val="0"/>
          <w:color w:val="auto"/>
          <w:sz w:val="30"/>
          <w:szCs w:val="30"/>
          <w:lang w:val="ru-RU"/>
        </w:rPr>
      </w:pPr>
      <w:bookmarkStart w:id="201" w:name="_Toc315701128"/>
      <w:bookmarkStart w:id="202" w:name="_Toc315701129"/>
      <w:bookmarkStart w:id="203" w:name="_Toc315701130"/>
      <w:bookmarkStart w:id="204" w:name="_Toc315701131"/>
      <w:bookmarkStart w:id="205" w:name="_Toc315701132"/>
      <w:bookmarkStart w:id="206" w:name="_Toc247965276"/>
      <w:bookmarkStart w:id="207" w:name="_Toc268263644"/>
      <w:bookmarkStart w:id="208" w:name="_Toc342472323"/>
      <w:bookmarkStart w:id="209" w:name="_Toc432277885"/>
      <w:bookmarkStart w:id="210" w:name="_Toc432407266"/>
      <w:bookmarkStart w:id="211" w:name="_Toc441427399"/>
      <w:bookmarkEnd w:id="201"/>
      <w:bookmarkEnd w:id="202"/>
      <w:bookmarkEnd w:id="203"/>
      <w:bookmarkEnd w:id="204"/>
      <w:bookmarkEnd w:id="205"/>
      <w:bookmarkEnd w:id="206"/>
      <w:bookmarkEnd w:id="207"/>
      <w:bookmarkEnd w:id="208"/>
      <w:r w:rsidRPr="008B2DFC">
        <w:rPr>
          <w:rFonts w:ascii="Times New Roman" w:hAnsi="Times New Roman" w:cs="Times New Roman"/>
          <w:i w:val="0"/>
          <w:color w:val="auto"/>
          <w:sz w:val="30"/>
          <w:szCs w:val="30"/>
          <w:lang w:val="ru-RU"/>
        </w:rPr>
        <w:t>Инженерное оборудование территории</w:t>
      </w:r>
      <w:bookmarkEnd w:id="209"/>
      <w:bookmarkEnd w:id="210"/>
      <w:bookmarkEnd w:id="211"/>
    </w:p>
    <w:p w:rsidR="00937076" w:rsidRPr="008B2DFC" w:rsidRDefault="00937076">
      <w:pPr>
        <w:keepLines/>
        <w:suppressAutoHyphens/>
        <w:spacing w:after="0" w:line="360" w:lineRule="auto"/>
        <w:ind w:firstLine="851"/>
        <w:jc w:val="both"/>
        <w:rPr>
          <w:rFonts w:eastAsia="Times New Roman"/>
          <w:color w:val="auto"/>
          <w:kern w:val="1"/>
        </w:rPr>
      </w:pPr>
      <w:bookmarkStart w:id="212" w:name="_Toc268263645"/>
      <w:bookmarkStart w:id="213" w:name="_Toc247965277"/>
      <w:bookmarkStart w:id="214" w:name="_Toc342472324"/>
      <w:bookmarkEnd w:id="212"/>
      <w:bookmarkEnd w:id="213"/>
      <w:bookmarkEnd w:id="214"/>
      <w:r w:rsidRPr="008B2DFC">
        <w:rPr>
          <w:rFonts w:eastAsia="Times New Roman"/>
          <w:color w:val="auto"/>
          <w:kern w:val="1"/>
        </w:rPr>
        <w:t xml:space="preserve">В составе Генерального плана </w:t>
      </w:r>
      <w:r w:rsidR="00362EFB" w:rsidRPr="008B2DFC">
        <w:rPr>
          <w:rFonts w:eastAsia="Times New Roman"/>
          <w:color w:val="auto"/>
          <w:kern w:val="1"/>
        </w:rPr>
        <w:t>Муниципального образования «</w:t>
      </w:r>
      <w:r w:rsidR="00C71BA7">
        <w:rPr>
          <w:rFonts w:eastAsia="Times New Roman"/>
          <w:color w:val="auto"/>
          <w:kern w:val="1"/>
        </w:rPr>
        <w:t>сельсовет Андийский</w:t>
      </w:r>
      <w:r w:rsidR="00362EFB" w:rsidRPr="008B2DFC">
        <w:rPr>
          <w:rFonts w:eastAsia="Times New Roman"/>
          <w:color w:val="auto"/>
          <w:kern w:val="1"/>
        </w:rPr>
        <w:t>»</w:t>
      </w:r>
      <w:r w:rsidR="00863DEE" w:rsidRPr="008B2DFC">
        <w:rPr>
          <w:rFonts w:eastAsia="Times New Roman"/>
          <w:color w:val="auto"/>
          <w:kern w:val="1"/>
        </w:rPr>
        <w:t xml:space="preserve"> </w:t>
      </w:r>
      <w:r w:rsidRPr="008B2DFC">
        <w:rPr>
          <w:rFonts w:eastAsia="Times New Roman"/>
          <w:color w:val="auto"/>
          <w:kern w:val="1"/>
        </w:rPr>
        <w:t>разработаны мероприятия по развитию систем инженерного оборудования, направленные на комплексное инженерное обеспечение населенных пунктов сельсовета, модернизацию и реконструкцию устаревших инженерных коммуникаций и головных источников, внедрение политики ресурсосбережения.</w:t>
      </w:r>
    </w:p>
    <w:p w:rsidR="00937076" w:rsidRPr="008B2DFC" w:rsidRDefault="00937076">
      <w:pPr>
        <w:keepLines/>
        <w:suppressAutoHyphens/>
        <w:spacing w:after="0" w:line="360" w:lineRule="auto"/>
        <w:ind w:firstLine="851"/>
        <w:jc w:val="both"/>
        <w:rPr>
          <w:rFonts w:eastAsia="Times New Roman"/>
          <w:color w:val="auto"/>
          <w:kern w:val="1"/>
        </w:rPr>
      </w:pPr>
      <w:r w:rsidRPr="008B2DFC">
        <w:rPr>
          <w:color w:val="auto"/>
          <w:kern w:val="1"/>
        </w:rPr>
        <w:t>Территория муниципального образования обеспечена инженерными сетями с возможностью подключения к ним жилых домов, обслуживающих и производственных объектов. Вместе с тем</w:t>
      </w:r>
      <w:r w:rsidRPr="008B2DFC">
        <w:rPr>
          <w:rFonts w:eastAsia="Times New Roman"/>
          <w:color w:val="auto"/>
          <w:kern w:val="1"/>
        </w:rPr>
        <w:t>, в инженерном комплексе сельсовета существует ряд проблем (в системе водоотведения и теплоснабжения, решение которых может значительно улучшить и повысить эффективность работы инженерной инфраструктуры.</w:t>
      </w:r>
    </w:p>
    <w:p w:rsidR="00937076" w:rsidRPr="008B2DFC" w:rsidRDefault="00937076" w:rsidP="00415E4B">
      <w:pPr>
        <w:pStyle w:val="3"/>
        <w:numPr>
          <w:ilvl w:val="2"/>
          <w:numId w:val="37"/>
        </w:numPr>
        <w:spacing w:before="0" w:line="360" w:lineRule="auto"/>
        <w:jc w:val="center"/>
        <w:rPr>
          <w:rFonts w:ascii="Times New Roman" w:hAnsi="Times New Roman" w:cs="Times New Roman"/>
          <w:color w:val="auto"/>
          <w:sz w:val="28"/>
          <w:szCs w:val="28"/>
          <w:lang w:val="ru-RU" w:eastAsia="x-none"/>
        </w:rPr>
      </w:pPr>
      <w:bookmarkStart w:id="215" w:name="_Toc353973238"/>
      <w:bookmarkStart w:id="216" w:name="_Toc432277886"/>
      <w:bookmarkStart w:id="217" w:name="_Toc432407267"/>
      <w:bookmarkStart w:id="218" w:name="_Toc441427400"/>
      <w:bookmarkEnd w:id="215"/>
      <w:r w:rsidRPr="008B2DFC">
        <w:rPr>
          <w:rFonts w:ascii="Times New Roman" w:hAnsi="Times New Roman" w:cs="Times New Roman"/>
          <w:color w:val="auto"/>
          <w:sz w:val="28"/>
          <w:szCs w:val="28"/>
          <w:lang w:val="ru-RU" w:eastAsia="x-none"/>
        </w:rPr>
        <w:t>Водоснабжение</w:t>
      </w:r>
      <w:bookmarkEnd w:id="216"/>
      <w:bookmarkEnd w:id="217"/>
      <w:bookmarkEnd w:id="218"/>
    </w:p>
    <w:p w:rsidR="00937076" w:rsidRPr="008B2DFC" w:rsidRDefault="00937076">
      <w:pPr>
        <w:keepLines/>
        <w:suppressAutoHyphens/>
        <w:spacing w:after="0" w:line="360" w:lineRule="auto"/>
        <w:ind w:firstLine="851"/>
        <w:jc w:val="both"/>
        <w:rPr>
          <w:color w:val="auto"/>
          <w:kern w:val="1"/>
        </w:rPr>
      </w:pPr>
      <w:r w:rsidRPr="008B2DFC">
        <w:rPr>
          <w:color w:val="auto"/>
          <w:kern w:val="1"/>
        </w:rPr>
        <w:t xml:space="preserve">Источником водоснабжения </w:t>
      </w:r>
      <w:r w:rsidR="002D5BEB" w:rsidRPr="008B2DFC">
        <w:rPr>
          <w:color w:val="auto"/>
          <w:kern w:val="1"/>
        </w:rPr>
        <w:t>сельсовета</w:t>
      </w:r>
      <w:r w:rsidRPr="008B2DFC">
        <w:rPr>
          <w:color w:val="auto"/>
          <w:kern w:val="1"/>
        </w:rPr>
        <w:t xml:space="preserve"> служ</w:t>
      </w:r>
      <w:r w:rsidR="00BE57C9">
        <w:rPr>
          <w:color w:val="auto"/>
          <w:kern w:val="1"/>
        </w:rPr>
        <w:t>а</w:t>
      </w:r>
      <w:r w:rsidR="002D5BEB" w:rsidRPr="008B2DFC">
        <w:rPr>
          <w:color w:val="auto"/>
          <w:kern w:val="1"/>
        </w:rPr>
        <w:t xml:space="preserve">т </w:t>
      </w:r>
      <w:r w:rsidR="00BE57C9">
        <w:rPr>
          <w:color w:val="auto"/>
          <w:kern w:val="1"/>
        </w:rPr>
        <w:t xml:space="preserve">притоки </w:t>
      </w:r>
      <w:r w:rsidR="002D5BEB" w:rsidRPr="008B2DFC">
        <w:rPr>
          <w:color w:val="auto"/>
          <w:kern w:val="1"/>
        </w:rPr>
        <w:t>рек</w:t>
      </w:r>
      <w:r w:rsidR="00BE57C9">
        <w:rPr>
          <w:color w:val="auto"/>
          <w:kern w:val="1"/>
        </w:rPr>
        <w:t>и</w:t>
      </w:r>
      <w:r w:rsidR="002D5BEB" w:rsidRPr="008B2DFC">
        <w:rPr>
          <w:color w:val="auto"/>
          <w:kern w:val="1"/>
        </w:rPr>
        <w:t xml:space="preserve"> </w:t>
      </w:r>
      <w:r w:rsidR="003A4D52">
        <w:rPr>
          <w:color w:val="auto"/>
          <w:kern w:val="1"/>
        </w:rPr>
        <w:t>Андийское Койсу</w:t>
      </w:r>
      <w:r w:rsidRPr="008B2DFC">
        <w:rPr>
          <w:color w:val="auto"/>
          <w:kern w:val="1"/>
        </w:rPr>
        <w:t>, протекающи</w:t>
      </w:r>
      <w:r w:rsidR="003A4D52">
        <w:rPr>
          <w:color w:val="auto"/>
          <w:kern w:val="1"/>
        </w:rPr>
        <w:t>ми</w:t>
      </w:r>
      <w:r w:rsidRPr="008B2DFC">
        <w:rPr>
          <w:color w:val="auto"/>
          <w:kern w:val="1"/>
        </w:rPr>
        <w:t xml:space="preserve"> вблизи от сел и родники.</w:t>
      </w:r>
      <w:r w:rsidR="00863DEE" w:rsidRPr="008B2DFC">
        <w:rPr>
          <w:color w:val="auto"/>
          <w:kern w:val="1"/>
        </w:rPr>
        <w:t xml:space="preserve"> </w:t>
      </w:r>
      <w:r w:rsidRPr="008B2DFC">
        <w:rPr>
          <w:color w:val="auto"/>
          <w:kern w:val="1"/>
        </w:rPr>
        <w:t xml:space="preserve">Обеспеченность населенных пунктов водой составляет </w:t>
      </w:r>
      <w:r w:rsidR="00BE57C9">
        <w:rPr>
          <w:color w:val="auto"/>
          <w:kern w:val="1"/>
        </w:rPr>
        <w:t>6</w:t>
      </w:r>
      <w:r w:rsidR="002B3D08">
        <w:rPr>
          <w:color w:val="auto"/>
          <w:kern w:val="1"/>
        </w:rPr>
        <w:t>5</w:t>
      </w:r>
      <w:r w:rsidR="00A47D32" w:rsidRPr="008B2DFC">
        <w:rPr>
          <w:color w:val="auto"/>
          <w:kern w:val="1"/>
        </w:rPr>
        <w:t>%</w:t>
      </w:r>
      <w:r w:rsidRPr="008B2DFC">
        <w:rPr>
          <w:color w:val="auto"/>
          <w:kern w:val="1"/>
        </w:rPr>
        <w:t>.</w:t>
      </w:r>
    </w:p>
    <w:p w:rsidR="00937076" w:rsidRPr="008B2DFC" w:rsidRDefault="008A7040">
      <w:pPr>
        <w:keepLines/>
        <w:suppressAutoHyphens/>
        <w:spacing w:after="0" w:line="360" w:lineRule="auto"/>
        <w:ind w:firstLine="851"/>
        <w:jc w:val="both"/>
        <w:rPr>
          <w:color w:val="auto"/>
          <w:kern w:val="1"/>
        </w:rPr>
      </w:pPr>
      <w:r w:rsidRPr="008B2DFC">
        <w:rPr>
          <w:color w:val="auto"/>
          <w:kern w:val="1"/>
        </w:rPr>
        <w:t>Одиночное протяжение уличной водопроводной сети составляет</w:t>
      </w:r>
      <w:r w:rsidR="00937076" w:rsidRPr="008B2DFC">
        <w:rPr>
          <w:color w:val="auto"/>
          <w:kern w:val="1"/>
        </w:rPr>
        <w:t xml:space="preserve"> </w:t>
      </w:r>
      <w:r w:rsidR="00E62D8A" w:rsidRPr="008B2DFC">
        <w:rPr>
          <w:color w:val="auto"/>
          <w:kern w:val="1"/>
        </w:rPr>
        <w:t xml:space="preserve">около </w:t>
      </w:r>
      <w:r w:rsidR="00BE57C9">
        <w:rPr>
          <w:color w:val="auto"/>
          <w:kern w:val="1"/>
        </w:rPr>
        <w:t>19</w:t>
      </w:r>
      <w:r w:rsidR="00937076" w:rsidRPr="008B2DFC">
        <w:rPr>
          <w:color w:val="auto"/>
          <w:kern w:val="1"/>
        </w:rPr>
        <w:t xml:space="preserve"> км.</w:t>
      </w:r>
    </w:p>
    <w:p w:rsidR="00937076" w:rsidRPr="008B2DFC" w:rsidRDefault="00937076">
      <w:pPr>
        <w:keepLines/>
        <w:suppressAutoHyphens/>
        <w:spacing w:after="0" w:line="360" w:lineRule="auto"/>
        <w:ind w:firstLine="851"/>
        <w:jc w:val="both"/>
        <w:rPr>
          <w:color w:val="auto"/>
          <w:kern w:val="1"/>
        </w:rPr>
      </w:pPr>
      <w:r w:rsidRPr="008B2DFC">
        <w:rPr>
          <w:rFonts w:eastAsia="Times New Roman"/>
          <w:color w:val="auto"/>
          <w:kern w:val="1"/>
          <w:lang w:eastAsia="ru-RU"/>
        </w:rPr>
        <w:t>Состояние водопроводных сетей удовлетворительное,</w:t>
      </w:r>
      <w:r w:rsidRPr="008B2DFC">
        <w:rPr>
          <w:color w:val="auto"/>
          <w:kern w:val="1"/>
        </w:rPr>
        <w:t xml:space="preserve"> основная проблема – потеря гидравлического напора. Длительная эксплуатация</w:t>
      </w:r>
      <w:r w:rsidR="00863DEE" w:rsidRPr="008B2DFC">
        <w:rPr>
          <w:color w:val="auto"/>
          <w:kern w:val="1"/>
        </w:rPr>
        <w:t xml:space="preserve"> </w:t>
      </w:r>
      <w:r w:rsidRPr="008B2DFC">
        <w:rPr>
          <w:color w:val="auto"/>
          <w:kern w:val="1"/>
        </w:rPr>
        <w:t xml:space="preserve">скважин увеличивает вероятность исчерпывания дебита. Протяженность водопроводных сетей, требующих замены (ремонта), составляет </w:t>
      </w:r>
      <w:r w:rsidR="00BE57C9">
        <w:rPr>
          <w:color w:val="auto"/>
          <w:kern w:val="1"/>
        </w:rPr>
        <w:t>3,2</w:t>
      </w:r>
      <w:r w:rsidR="003A3F9E" w:rsidRPr="008B2DFC">
        <w:rPr>
          <w:color w:val="auto"/>
          <w:kern w:val="1"/>
        </w:rPr>
        <w:t xml:space="preserve"> </w:t>
      </w:r>
      <w:r w:rsidR="00417136" w:rsidRPr="008B2DFC">
        <w:rPr>
          <w:color w:val="auto"/>
          <w:kern w:val="1"/>
        </w:rPr>
        <w:t>км.</w:t>
      </w:r>
    </w:p>
    <w:p w:rsidR="00937076" w:rsidRPr="008B2DFC" w:rsidRDefault="00937076">
      <w:pPr>
        <w:keepNext/>
        <w:keepLines/>
        <w:widowControl w:val="0"/>
        <w:spacing w:after="0" w:line="360" w:lineRule="auto"/>
        <w:contextualSpacing/>
        <w:jc w:val="center"/>
        <w:rPr>
          <w:rFonts w:eastAsia="Times New Roman"/>
          <w:b/>
          <w:color w:val="auto"/>
          <w:sz w:val="26"/>
          <w:szCs w:val="26"/>
          <w:lang w:eastAsia="ru-RU"/>
        </w:rPr>
      </w:pPr>
    </w:p>
    <w:p w:rsidR="00937076" w:rsidRPr="008B2DFC" w:rsidRDefault="00937076">
      <w:pPr>
        <w:keepNext/>
        <w:keepLines/>
        <w:widowControl w:val="0"/>
        <w:spacing w:after="0" w:line="360" w:lineRule="auto"/>
        <w:contextualSpacing/>
        <w:jc w:val="center"/>
        <w:rPr>
          <w:rFonts w:eastAsia="Times New Roman"/>
          <w:b/>
          <w:color w:val="auto"/>
          <w:sz w:val="26"/>
          <w:szCs w:val="26"/>
          <w:lang w:eastAsia="ru-RU"/>
        </w:rPr>
      </w:pPr>
      <w:r w:rsidRPr="008B2DFC">
        <w:rPr>
          <w:rFonts w:eastAsia="Times New Roman"/>
          <w:b/>
          <w:color w:val="auto"/>
          <w:sz w:val="26"/>
          <w:szCs w:val="26"/>
          <w:lang w:eastAsia="ru-RU"/>
        </w:rPr>
        <w:t>Проектные предложения</w:t>
      </w:r>
    </w:p>
    <w:p w:rsidR="00937076" w:rsidRPr="008B2DFC" w:rsidRDefault="00937076">
      <w:pPr>
        <w:keepLines/>
        <w:widowControl w:val="0"/>
        <w:suppressAutoHyphens/>
        <w:spacing w:after="0" w:line="360" w:lineRule="auto"/>
        <w:ind w:firstLine="851"/>
        <w:jc w:val="both"/>
        <w:rPr>
          <w:rFonts w:eastAsia="Times New Roman"/>
          <w:color w:val="auto"/>
          <w:lang w:eastAsia="ru-RU"/>
        </w:rPr>
      </w:pPr>
      <w:r w:rsidRPr="008B2DFC">
        <w:rPr>
          <w:rFonts w:eastAsia="Times New Roman"/>
          <w:color w:val="auto"/>
          <w:lang w:eastAsia="ru-RU"/>
        </w:rPr>
        <w:t xml:space="preserve">Для обеспечения комфортной среды проживания населения муниципального образования </w:t>
      </w:r>
      <w:r w:rsidR="005A69D9" w:rsidRPr="008B2DFC">
        <w:rPr>
          <w:rFonts w:eastAsia="Times New Roman"/>
          <w:color w:val="auto"/>
          <w:lang w:eastAsia="ru-RU"/>
        </w:rPr>
        <w:t>«</w:t>
      </w:r>
      <w:r w:rsidRPr="008B2DFC">
        <w:rPr>
          <w:rFonts w:eastAsia="Times New Roman"/>
          <w:color w:val="auto"/>
          <w:lang w:eastAsia="ru-RU"/>
        </w:rPr>
        <w:t xml:space="preserve">сельсовет </w:t>
      </w:r>
      <w:r w:rsidR="005A69D9">
        <w:rPr>
          <w:rFonts w:eastAsia="Times New Roman"/>
          <w:color w:val="auto"/>
          <w:lang w:eastAsia="ru-RU"/>
        </w:rPr>
        <w:t>Андийский</w:t>
      </w:r>
      <w:r w:rsidRPr="008B2DFC">
        <w:rPr>
          <w:rFonts w:eastAsia="Times New Roman"/>
          <w:color w:val="auto"/>
          <w:lang w:eastAsia="ru-RU"/>
        </w:rPr>
        <w:t>» генеральным планом предлагается максимальное обеспечение населения централизованным водоснабжением.</w:t>
      </w:r>
    </w:p>
    <w:p w:rsidR="00937076" w:rsidRPr="008B2DFC" w:rsidRDefault="00937076">
      <w:pPr>
        <w:keepLines/>
        <w:widowControl w:val="0"/>
        <w:suppressAutoHyphens/>
        <w:spacing w:after="0" w:line="360" w:lineRule="auto"/>
        <w:ind w:firstLine="851"/>
        <w:jc w:val="both"/>
        <w:rPr>
          <w:rFonts w:eastAsia="Times New Roman"/>
          <w:color w:val="auto"/>
          <w:lang w:eastAsia="ru-RU"/>
        </w:rPr>
      </w:pPr>
      <w:r w:rsidRPr="008B2DFC">
        <w:rPr>
          <w:rFonts w:eastAsia="Times New Roman"/>
          <w:color w:val="auto"/>
          <w:lang w:eastAsia="ru-RU"/>
        </w:rPr>
        <w:t>Раздел составлен в соответствии с данными существующего положения и мероприятиями, необходимыми для развития системы на I очередь (на 01.01.20</w:t>
      </w:r>
      <w:r w:rsidR="00080C6D">
        <w:rPr>
          <w:rFonts w:eastAsia="Times New Roman"/>
          <w:color w:val="auto"/>
          <w:lang w:eastAsia="ru-RU"/>
        </w:rPr>
        <w:t>20</w:t>
      </w:r>
      <w:r w:rsidRPr="008B2DFC">
        <w:rPr>
          <w:rFonts w:eastAsia="Times New Roman"/>
          <w:color w:val="auto"/>
          <w:lang w:eastAsia="ru-RU"/>
        </w:rPr>
        <w:t xml:space="preserve"> г.) и расчетный срок (на 01.01.203</w:t>
      </w:r>
      <w:r w:rsidR="00080C6D">
        <w:rPr>
          <w:rFonts w:eastAsia="Times New Roman"/>
          <w:color w:val="auto"/>
          <w:lang w:eastAsia="ru-RU"/>
        </w:rPr>
        <w:t>5</w:t>
      </w:r>
      <w:r w:rsidRPr="008B2DFC">
        <w:rPr>
          <w:rFonts w:eastAsia="Times New Roman"/>
          <w:color w:val="auto"/>
          <w:lang w:eastAsia="ru-RU"/>
        </w:rPr>
        <w:t xml:space="preserve"> г.) и обеспечивающими население водой нормативного качества в достаточном количестве.</w:t>
      </w:r>
    </w:p>
    <w:p w:rsidR="00937076" w:rsidRPr="008B2DFC" w:rsidRDefault="00937076">
      <w:pPr>
        <w:keepLines/>
        <w:widowControl w:val="0"/>
        <w:suppressAutoHyphens/>
        <w:spacing w:after="0" w:line="360" w:lineRule="auto"/>
        <w:ind w:firstLine="851"/>
        <w:jc w:val="both"/>
        <w:rPr>
          <w:rFonts w:eastAsia="Times New Roman"/>
          <w:color w:val="auto"/>
          <w:lang w:eastAsia="ru-RU"/>
        </w:rPr>
      </w:pPr>
    </w:p>
    <w:p w:rsidR="00937076" w:rsidRPr="008B2DFC" w:rsidRDefault="00937076">
      <w:pPr>
        <w:keepNext/>
        <w:keepLines/>
        <w:widowControl w:val="0"/>
        <w:suppressAutoHyphens/>
        <w:spacing w:after="0" w:line="360" w:lineRule="auto"/>
        <w:jc w:val="center"/>
        <w:rPr>
          <w:rFonts w:eastAsia="Times New Roman"/>
          <w:b/>
          <w:color w:val="auto"/>
          <w:lang w:eastAsia="ru-RU"/>
        </w:rPr>
      </w:pPr>
      <w:r w:rsidRPr="008B2DFC">
        <w:rPr>
          <w:rFonts w:eastAsia="Times New Roman"/>
          <w:b/>
          <w:color w:val="auto"/>
          <w:lang w:eastAsia="ru-RU"/>
        </w:rPr>
        <w:lastRenderedPageBreak/>
        <w:t>Нормы водопотребления и расчетные расходы воды питьевого качества</w:t>
      </w:r>
    </w:p>
    <w:p w:rsidR="00937076" w:rsidRPr="008B2DFC" w:rsidRDefault="00937076">
      <w:pPr>
        <w:keepLines/>
        <w:widowControl w:val="0"/>
        <w:suppressAutoHyphens/>
        <w:spacing w:after="0" w:line="360" w:lineRule="auto"/>
        <w:ind w:firstLine="851"/>
        <w:jc w:val="both"/>
        <w:rPr>
          <w:rFonts w:eastAsia="Times New Roman"/>
          <w:color w:val="auto"/>
          <w:lang w:eastAsia="ru-RU"/>
        </w:rPr>
      </w:pPr>
      <w:r w:rsidRPr="008B2DFC">
        <w:rPr>
          <w:rFonts w:eastAsia="Times New Roman"/>
          <w:color w:val="auto"/>
          <w:lang w:eastAsia="ru-RU"/>
        </w:rPr>
        <w:t xml:space="preserve">Расчет водопотребления выполнен согласно СП 31.13330.2012 «Водоснабжение. Наружные сети и сооружения». Удельное водопотребление включает расходы воды на хозяйственно-питьевые нужды в жилых и общественных зданиях. Количество воды на полив зеленых насаждений </w:t>
      </w:r>
      <w:r w:rsidR="00074B82" w:rsidRPr="008B2DFC">
        <w:rPr>
          <w:rFonts w:eastAsia="Times New Roman"/>
          <w:color w:val="auto"/>
          <w:lang w:eastAsia="ru-RU"/>
        </w:rPr>
        <w:t>определено</w:t>
      </w:r>
      <w:r w:rsidRPr="008B2DFC">
        <w:rPr>
          <w:rFonts w:eastAsia="Times New Roman"/>
          <w:color w:val="auto"/>
          <w:lang w:eastAsia="ru-RU"/>
        </w:rPr>
        <w:t xml:space="preserve"> до 10% суммарного расхода воды на хозяйственно-питьевые нужды.</w:t>
      </w:r>
    </w:p>
    <w:p w:rsidR="00937076" w:rsidRPr="008B2DFC" w:rsidRDefault="00937076">
      <w:pPr>
        <w:keepLines/>
        <w:widowControl w:val="0"/>
        <w:suppressAutoHyphens/>
        <w:spacing w:after="0" w:line="360" w:lineRule="auto"/>
        <w:ind w:firstLine="851"/>
        <w:jc w:val="both"/>
        <w:rPr>
          <w:rFonts w:eastAsia="Times New Roman"/>
          <w:color w:val="auto"/>
          <w:lang w:eastAsia="ru-RU"/>
        </w:rPr>
      </w:pPr>
      <w:r w:rsidRPr="008B2DFC">
        <w:rPr>
          <w:rFonts w:eastAsia="Times New Roman"/>
          <w:color w:val="auto"/>
          <w:lang w:eastAsia="ru-RU"/>
        </w:rPr>
        <w:t xml:space="preserve">Для расчета среднесуточного водопотребления в </w:t>
      </w:r>
      <w:r w:rsidR="00362EFB" w:rsidRPr="008B2DFC">
        <w:rPr>
          <w:rFonts w:eastAsia="Times New Roman"/>
          <w:color w:val="auto"/>
          <w:lang w:eastAsia="ru-RU"/>
        </w:rPr>
        <w:t>Муниципальном образовании «</w:t>
      </w:r>
      <w:r w:rsidR="00C71BA7">
        <w:rPr>
          <w:rFonts w:eastAsia="Times New Roman"/>
          <w:color w:val="auto"/>
          <w:lang w:eastAsia="ru-RU"/>
        </w:rPr>
        <w:t>сельсовет Андийский</w:t>
      </w:r>
      <w:r w:rsidR="00362EFB" w:rsidRPr="008B2DFC">
        <w:rPr>
          <w:rFonts w:eastAsia="Times New Roman"/>
          <w:color w:val="auto"/>
          <w:lang w:eastAsia="ru-RU"/>
        </w:rPr>
        <w:t>»</w:t>
      </w:r>
      <w:r w:rsidRPr="008B2DFC">
        <w:rPr>
          <w:rFonts w:eastAsia="Times New Roman"/>
          <w:color w:val="auto"/>
          <w:lang w:eastAsia="ru-RU"/>
        </w:rPr>
        <w:t xml:space="preserve"> были приняты укрупненные показатели удельного водопотребления на 1 человека:</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t>пользование водой из уличных водоразборных колонок – 50 л/сут;</w:t>
      </w:r>
    </w:p>
    <w:p w:rsidR="00937076" w:rsidRPr="008B2DFC" w:rsidRDefault="00937076" w:rsidP="00415E4B">
      <w:pPr>
        <w:pStyle w:val="a5"/>
        <w:keepLines/>
        <w:numPr>
          <w:ilvl w:val="0"/>
          <w:numId w:val="28"/>
        </w:numPr>
        <w:suppressAutoHyphens/>
        <w:spacing w:after="0" w:line="360" w:lineRule="auto"/>
        <w:ind w:left="1068" w:hanging="360"/>
        <w:jc w:val="both"/>
        <w:rPr>
          <w:color w:val="auto"/>
        </w:rPr>
      </w:pPr>
      <w:r w:rsidRPr="008B2DFC">
        <w:rPr>
          <w:color w:val="auto"/>
        </w:rPr>
        <w:t>жилые дома с водопроводом, без канализации со сбросом стоков в выгребные ямы – 95 л/сут</w:t>
      </w:r>
      <w:r w:rsidR="001D5F55" w:rsidRPr="008B2DFC">
        <w:rPr>
          <w:color w:val="auto"/>
        </w:rPr>
        <w:t>.</w:t>
      </w:r>
    </w:p>
    <w:p w:rsidR="00937076" w:rsidRPr="00080C6D" w:rsidRDefault="00937076">
      <w:pPr>
        <w:keepNext/>
        <w:keepLines/>
        <w:widowControl w:val="0"/>
        <w:suppressAutoHyphens/>
        <w:spacing w:after="0" w:line="360" w:lineRule="auto"/>
        <w:ind w:firstLine="851"/>
        <w:jc w:val="both"/>
        <w:rPr>
          <w:rFonts w:eastAsia="Times New Roman"/>
          <w:color w:val="auto"/>
          <w:lang w:eastAsia="ru-RU"/>
        </w:rPr>
      </w:pPr>
      <w:r w:rsidRPr="00080C6D">
        <w:rPr>
          <w:rFonts w:eastAsia="Times New Roman"/>
          <w:color w:val="auto"/>
          <w:lang w:eastAsia="ru-RU"/>
        </w:rPr>
        <w:t xml:space="preserve">Численность населения на I очередь и расчетный срок прогнозируется на уровне </w:t>
      </w:r>
      <w:r w:rsidR="00772313">
        <w:rPr>
          <w:rFonts w:eastAsia="Times New Roman"/>
          <w:color w:val="auto"/>
          <w:lang w:eastAsia="ru-RU"/>
        </w:rPr>
        <w:t>6560</w:t>
      </w:r>
      <w:r w:rsidRPr="00080C6D">
        <w:rPr>
          <w:rFonts w:eastAsia="Times New Roman"/>
          <w:color w:val="auto"/>
          <w:lang w:eastAsia="ru-RU"/>
        </w:rPr>
        <w:t xml:space="preserve"> и </w:t>
      </w:r>
      <w:r w:rsidR="00772313">
        <w:rPr>
          <w:rFonts w:eastAsia="Times New Roman"/>
          <w:color w:val="auto"/>
          <w:lang w:eastAsia="ru-RU"/>
        </w:rPr>
        <w:t>8290</w:t>
      </w:r>
      <w:r w:rsidR="00080C6D">
        <w:rPr>
          <w:rFonts w:eastAsia="Times New Roman"/>
          <w:color w:val="auto"/>
          <w:lang w:eastAsia="ru-RU"/>
        </w:rPr>
        <w:t xml:space="preserve"> </w:t>
      </w:r>
      <w:r w:rsidRPr="00080C6D">
        <w:rPr>
          <w:rFonts w:eastAsia="Times New Roman"/>
          <w:color w:val="auto"/>
          <w:lang w:eastAsia="ru-RU"/>
        </w:rPr>
        <w:t>человек, соответственно. Расчет среднесуточного водопотребления представлен в таблице:</w:t>
      </w:r>
    </w:p>
    <w:p w:rsidR="005A69D9" w:rsidRPr="005A69D9" w:rsidRDefault="005A69D9" w:rsidP="005A69D9">
      <w:pPr>
        <w:pStyle w:val="ab"/>
        <w:keepNext/>
        <w:spacing w:after="0"/>
        <w:rPr>
          <w:color w:val="auto"/>
          <w:sz w:val="20"/>
        </w:rPr>
      </w:pPr>
      <w:r w:rsidRPr="005A69D9">
        <w:rPr>
          <w:color w:val="auto"/>
          <w:sz w:val="20"/>
        </w:rPr>
        <w:t xml:space="preserve">Таблица </w:t>
      </w:r>
      <w:r w:rsidRPr="005A69D9">
        <w:rPr>
          <w:color w:val="auto"/>
          <w:sz w:val="20"/>
        </w:rPr>
        <w:fldChar w:fldCharType="begin"/>
      </w:r>
      <w:r w:rsidRPr="005A69D9">
        <w:rPr>
          <w:color w:val="auto"/>
          <w:sz w:val="20"/>
        </w:rPr>
        <w:instrText xml:space="preserve"> SEQ Таблица \* ARABIC </w:instrText>
      </w:r>
      <w:r w:rsidRPr="005A69D9">
        <w:rPr>
          <w:color w:val="auto"/>
          <w:sz w:val="20"/>
        </w:rPr>
        <w:fldChar w:fldCharType="separate"/>
      </w:r>
      <w:r w:rsidR="00937071">
        <w:rPr>
          <w:noProof/>
          <w:color w:val="auto"/>
          <w:sz w:val="20"/>
        </w:rPr>
        <w:t>19</w:t>
      </w:r>
      <w:r w:rsidRPr="005A69D9">
        <w:rPr>
          <w:color w:val="auto"/>
          <w:sz w:val="20"/>
        </w:rPr>
        <w:fldChar w:fldCharType="end"/>
      </w:r>
      <w:r w:rsidRPr="005A69D9">
        <w:rPr>
          <w:color w:val="auto"/>
          <w:sz w:val="20"/>
        </w:rPr>
        <w:t xml:space="preserve"> Расчет среднесуточного водопотребления на I очередь и расчетный срок</w:t>
      </w:r>
    </w:p>
    <w:tbl>
      <w:tblPr>
        <w:tblW w:w="9039" w:type="dxa"/>
        <w:tblLook w:val="0000" w:firstRow="0" w:lastRow="0" w:firstColumn="0" w:lastColumn="0" w:noHBand="0" w:noVBand="0"/>
      </w:tblPr>
      <w:tblGrid>
        <w:gridCol w:w="2361"/>
        <w:gridCol w:w="925"/>
        <w:gridCol w:w="1214"/>
        <w:gridCol w:w="1012"/>
        <w:gridCol w:w="1214"/>
        <w:gridCol w:w="1099"/>
        <w:gridCol w:w="1214"/>
      </w:tblGrid>
      <w:tr w:rsidR="00937076" w:rsidRPr="00080C6D" w:rsidTr="005A69D9">
        <w:trPr>
          <w:trHeight w:val="20"/>
          <w:tblHeader/>
        </w:trPr>
        <w:tc>
          <w:tcPr>
            <w:tcW w:w="2361" w:type="dxa"/>
            <w:vMerge w:val="restart"/>
            <w:tcBorders>
              <w:top w:val="single" w:sz="4" w:space="0" w:color="000000"/>
              <w:left w:val="single" w:sz="4" w:space="0" w:color="000000"/>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Наименование потребителей</w:t>
            </w:r>
          </w:p>
        </w:tc>
        <w:tc>
          <w:tcPr>
            <w:tcW w:w="2139" w:type="dxa"/>
            <w:gridSpan w:val="2"/>
            <w:tcBorders>
              <w:top w:val="single" w:sz="4" w:space="0" w:color="000000"/>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Число жителей, чел.</w:t>
            </w:r>
          </w:p>
        </w:tc>
        <w:tc>
          <w:tcPr>
            <w:tcW w:w="2226" w:type="dxa"/>
            <w:gridSpan w:val="2"/>
            <w:tcBorders>
              <w:top w:val="single" w:sz="4" w:space="0" w:color="000000"/>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Норма водопотребления, л/сут. чел.</w:t>
            </w:r>
          </w:p>
        </w:tc>
        <w:tc>
          <w:tcPr>
            <w:tcW w:w="2313" w:type="dxa"/>
            <w:gridSpan w:val="2"/>
            <w:tcBorders>
              <w:top w:val="single" w:sz="4" w:space="0" w:color="000000"/>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Суточный расход воды населением, м</w:t>
            </w:r>
            <w:r w:rsidRPr="00080C6D">
              <w:rPr>
                <w:rFonts w:eastAsia="Times New Roman"/>
                <w:b/>
                <w:color w:val="auto"/>
                <w:sz w:val="20"/>
                <w:szCs w:val="20"/>
                <w:vertAlign w:val="superscript"/>
                <w:lang w:eastAsia="ru-RU"/>
              </w:rPr>
              <w:t>3</w:t>
            </w:r>
            <w:r w:rsidRPr="00080C6D">
              <w:rPr>
                <w:rFonts w:eastAsia="Times New Roman"/>
                <w:b/>
                <w:color w:val="auto"/>
                <w:sz w:val="20"/>
                <w:szCs w:val="20"/>
                <w:lang w:eastAsia="ru-RU"/>
              </w:rPr>
              <w:t>/сут.</w:t>
            </w:r>
          </w:p>
        </w:tc>
      </w:tr>
      <w:tr w:rsidR="00937076" w:rsidRPr="00080C6D" w:rsidTr="005A69D9">
        <w:trPr>
          <w:trHeight w:val="20"/>
          <w:tblHeader/>
        </w:trPr>
        <w:tc>
          <w:tcPr>
            <w:tcW w:w="2361" w:type="dxa"/>
            <w:vMerge/>
            <w:tcBorders>
              <w:top w:val="single" w:sz="4" w:space="0" w:color="000000"/>
              <w:left w:val="single" w:sz="4" w:space="0" w:color="000000"/>
              <w:bottom w:val="single" w:sz="4" w:space="0" w:color="000000"/>
              <w:right w:val="single" w:sz="4" w:space="0" w:color="000000"/>
            </w:tcBorders>
            <w:vAlign w:val="center"/>
          </w:tcPr>
          <w:p w:rsidR="00937076" w:rsidRPr="00080C6D" w:rsidRDefault="00937076" w:rsidP="005A69D9">
            <w:pPr>
              <w:widowControl w:val="0"/>
              <w:spacing w:after="0" w:line="240" w:lineRule="auto"/>
              <w:rPr>
                <w:rFonts w:eastAsia="Times New Roman"/>
                <w:b/>
                <w:color w:val="auto"/>
                <w:sz w:val="20"/>
                <w:szCs w:val="20"/>
                <w:lang w:eastAsia="ru-RU"/>
              </w:rPr>
            </w:pPr>
          </w:p>
        </w:tc>
        <w:tc>
          <w:tcPr>
            <w:tcW w:w="925"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I очередь</w:t>
            </w:r>
          </w:p>
        </w:tc>
        <w:tc>
          <w:tcPr>
            <w:tcW w:w="1214"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Расчетный срок</w:t>
            </w:r>
          </w:p>
        </w:tc>
        <w:tc>
          <w:tcPr>
            <w:tcW w:w="1012"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I очередь</w:t>
            </w:r>
          </w:p>
        </w:tc>
        <w:tc>
          <w:tcPr>
            <w:tcW w:w="1214"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Расчетный срок</w:t>
            </w:r>
          </w:p>
        </w:tc>
        <w:tc>
          <w:tcPr>
            <w:tcW w:w="1099"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I очередь</w:t>
            </w:r>
          </w:p>
        </w:tc>
        <w:tc>
          <w:tcPr>
            <w:tcW w:w="1214" w:type="dxa"/>
            <w:tcBorders>
              <w:bottom w:val="single" w:sz="4" w:space="0" w:color="000000"/>
              <w:right w:val="single" w:sz="4" w:space="0" w:color="000000"/>
            </w:tcBorders>
            <w:vAlign w:val="center"/>
          </w:tcPr>
          <w:p w:rsidR="00937076" w:rsidRPr="00080C6D" w:rsidRDefault="00937076" w:rsidP="005A69D9">
            <w:pPr>
              <w:keepNext/>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Расчетный срок</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Пользование водой из уличных водоразборных колонок</w:t>
            </w:r>
          </w:p>
        </w:tc>
        <w:tc>
          <w:tcPr>
            <w:tcW w:w="925" w:type="dxa"/>
            <w:tcBorders>
              <w:bottom w:val="single" w:sz="4" w:space="0" w:color="000000"/>
              <w:right w:val="single" w:sz="4" w:space="0" w:color="000000"/>
            </w:tcBorders>
            <w:vAlign w:val="center"/>
          </w:tcPr>
          <w:p w:rsidR="005A69D9" w:rsidRDefault="005A69D9" w:rsidP="005A69D9">
            <w:pPr>
              <w:spacing w:after="0" w:line="240" w:lineRule="auto"/>
              <w:jc w:val="center"/>
              <w:rPr>
                <w:rFonts w:eastAsia="Times New Roman"/>
                <w:color w:val="auto"/>
                <w:sz w:val="20"/>
                <w:szCs w:val="20"/>
                <w:lang w:eastAsia="ru-RU"/>
              </w:rPr>
            </w:pPr>
            <w:r>
              <w:rPr>
                <w:sz w:val="20"/>
                <w:szCs w:val="20"/>
              </w:rPr>
              <w:t>197</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249</w:t>
            </w:r>
          </w:p>
        </w:tc>
        <w:tc>
          <w:tcPr>
            <w:tcW w:w="1012" w:type="dxa"/>
            <w:tcBorders>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50</w:t>
            </w:r>
          </w:p>
        </w:tc>
        <w:tc>
          <w:tcPr>
            <w:tcW w:w="1214" w:type="dxa"/>
            <w:tcBorders>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50</w:t>
            </w:r>
          </w:p>
        </w:tc>
        <w:tc>
          <w:tcPr>
            <w:tcW w:w="1099" w:type="dxa"/>
            <w:tcBorders>
              <w:bottom w:val="single" w:sz="4" w:space="0" w:color="000000"/>
              <w:right w:val="single" w:sz="4" w:space="0" w:color="000000"/>
            </w:tcBorders>
            <w:vAlign w:val="center"/>
          </w:tcPr>
          <w:p w:rsidR="005A69D9" w:rsidRDefault="005A69D9" w:rsidP="005A69D9">
            <w:pPr>
              <w:spacing w:after="0" w:line="240" w:lineRule="auto"/>
              <w:jc w:val="center"/>
              <w:rPr>
                <w:rFonts w:eastAsia="Times New Roman"/>
                <w:color w:val="auto"/>
                <w:sz w:val="20"/>
                <w:szCs w:val="20"/>
                <w:lang w:eastAsia="ru-RU"/>
              </w:rPr>
            </w:pPr>
            <w:r>
              <w:rPr>
                <w:sz w:val="20"/>
                <w:szCs w:val="20"/>
              </w:rPr>
              <w:t>9,8</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12,4</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Жилые дома с водопроводом, без канализации со сбросом стоков в выгребные ямы</w:t>
            </w:r>
          </w:p>
        </w:tc>
        <w:tc>
          <w:tcPr>
            <w:tcW w:w="925"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6 363</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8 041</w:t>
            </w:r>
          </w:p>
        </w:tc>
        <w:tc>
          <w:tcPr>
            <w:tcW w:w="1012" w:type="dxa"/>
            <w:tcBorders>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95</w:t>
            </w:r>
          </w:p>
        </w:tc>
        <w:tc>
          <w:tcPr>
            <w:tcW w:w="1214" w:type="dxa"/>
            <w:tcBorders>
              <w:bottom w:val="single" w:sz="4" w:space="0" w:color="000000"/>
              <w:right w:val="single" w:sz="4" w:space="0" w:color="000000"/>
            </w:tcBorders>
            <w:vAlign w:val="center"/>
          </w:tcPr>
          <w:p w:rsidR="005A69D9" w:rsidRPr="00080C6D" w:rsidRDefault="005A69D9" w:rsidP="005A69D9">
            <w:pPr>
              <w:keepNext/>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95</w:t>
            </w:r>
          </w:p>
        </w:tc>
        <w:tc>
          <w:tcPr>
            <w:tcW w:w="1099"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604,5</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sz w:val="20"/>
                <w:szCs w:val="20"/>
              </w:rPr>
            </w:pPr>
            <w:r>
              <w:rPr>
                <w:sz w:val="20"/>
                <w:szCs w:val="20"/>
              </w:rPr>
              <w:t>763,9</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Всего население</w:t>
            </w:r>
          </w:p>
        </w:tc>
        <w:tc>
          <w:tcPr>
            <w:tcW w:w="925" w:type="dxa"/>
            <w:tcBorders>
              <w:bottom w:val="single" w:sz="4" w:space="0" w:color="000000"/>
              <w:right w:val="single" w:sz="4" w:space="0" w:color="000000"/>
            </w:tcBorders>
            <w:vAlign w:val="center"/>
          </w:tcPr>
          <w:p w:rsidR="005A69D9" w:rsidRDefault="005A69D9" w:rsidP="005A69D9">
            <w:pPr>
              <w:spacing w:after="0" w:line="240" w:lineRule="auto"/>
              <w:jc w:val="center"/>
              <w:rPr>
                <w:rFonts w:eastAsia="Times New Roman"/>
                <w:b/>
                <w:bCs/>
                <w:color w:val="auto"/>
                <w:sz w:val="20"/>
                <w:szCs w:val="20"/>
                <w:lang w:eastAsia="ru-RU"/>
              </w:rPr>
            </w:pPr>
            <w:r>
              <w:rPr>
                <w:b/>
                <w:bCs/>
                <w:sz w:val="20"/>
                <w:szCs w:val="20"/>
              </w:rPr>
              <w:t>6 560</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b/>
                <w:bCs/>
                <w:sz w:val="20"/>
                <w:szCs w:val="20"/>
              </w:rPr>
            </w:pPr>
            <w:r>
              <w:rPr>
                <w:b/>
                <w:bCs/>
                <w:sz w:val="20"/>
                <w:szCs w:val="20"/>
              </w:rPr>
              <w:t>8 290</w:t>
            </w:r>
          </w:p>
        </w:tc>
        <w:tc>
          <w:tcPr>
            <w:tcW w:w="1012"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93.7</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93.7</w:t>
            </w:r>
          </w:p>
        </w:tc>
        <w:tc>
          <w:tcPr>
            <w:tcW w:w="1099" w:type="dxa"/>
            <w:tcBorders>
              <w:bottom w:val="single" w:sz="4" w:space="0" w:color="000000"/>
              <w:right w:val="single" w:sz="4" w:space="0" w:color="000000"/>
            </w:tcBorders>
            <w:vAlign w:val="center"/>
          </w:tcPr>
          <w:p w:rsidR="005A69D9" w:rsidRDefault="005A69D9" w:rsidP="00772313">
            <w:pPr>
              <w:spacing w:after="0" w:line="240" w:lineRule="auto"/>
              <w:jc w:val="center"/>
              <w:rPr>
                <w:rFonts w:eastAsia="Times New Roman"/>
                <w:b/>
                <w:bCs/>
                <w:color w:val="auto"/>
                <w:sz w:val="20"/>
                <w:szCs w:val="20"/>
                <w:lang w:eastAsia="ru-RU"/>
              </w:rPr>
            </w:pPr>
            <w:r>
              <w:rPr>
                <w:b/>
                <w:bCs/>
                <w:sz w:val="20"/>
                <w:szCs w:val="20"/>
              </w:rPr>
              <w:t>61</w:t>
            </w:r>
            <w:r w:rsidR="00772313">
              <w:rPr>
                <w:b/>
                <w:bCs/>
                <w:sz w:val="20"/>
                <w:szCs w:val="20"/>
              </w:rPr>
              <w:t>0</w:t>
            </w:r>
          </w:p>
        </w:tc>
        <w:tc>
          <w:tcPr>
            <w:tcW w:w="1214" w:type="dxa"/>
            <w:tcBorders>
              <w:bottom w:val="single" w:sz="4" w:space="0" w:color="000000"/>
              <w:right w:val="single" w:sz="4" w:space="0" w:color="000000"/>
            </w:tcBorders>
            <w:vAlign w:val="center"/>
          </w:tcPr>
          <w:p w:rsidR="005A69D9" w:rsidRDefault="005A69D9" w:rsidP="00772313">
            <w:pPr>
              <w:spacing w:after="0" w:line="240" w:lineRule="auto"/>
              <w:jc w:val="center"/>
              <w:rPr>
                <w:b/>
                <w:bCs/>
                <w:sz w:val="20"/>
                <w:szCs w:val="20"/>
              </w:rPr>
            </w:pPr>
            <w:r>
              <w:rPr>
                <w:b/>
                <w:bCs/>
                <w:sz w:val="20"/>
                <w:szCs w:val="20"/>
              </w:rPr>
              <w:t>7</w:t>
            </w:r>
            <w:r w:rsidR="00772313">
              <w:rPr>
                <w:b/>
                <w:bCs/>
                <w:sz w:val="20"/>
                <w:szCs w:val="20"/>
              </w:rPr>
              <w:t>80</w:t>
            </w:r>
          </w:p>
        </w:tc>
      </w:tr>
      <w:tr w:rsidR="00CF5871"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Нужды промышленности (10% общего водопотребления)</w:t>
            </w:r>
          </w:p>
        </w:tc>
        <w:tc>
          <w:tcPr>
            <w:tcW w:w="925"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12"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99"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CF5871" w:rsidRPr="00080C6D" w:rsidRDefault="00CF5871"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Неучтенные расходы (5% общего водопотребления)</w:t>
            </w:r>
          </w:p>
        </w:tc>
        <w:tc>
          <w:tcPr>
            <w:tcW w:w="925"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12"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99" w:type="dxa"/>
            <w:tcBorders>
              <w:bottom w:val="single" w:sz="4" w:space="0" w:color="000000"/>
              <w:right w:val="single" w:sz="4" w:space="0" w:color="000000"/>
            </w:tcBorders>
            <w:vAlign w:val="center"/>
          </w:tcPr>
          <w:p w:rsidR="005A69D9" w:rsidRDefault="005A69D9" w:rsidP="00772313">
            <w:pPr>
              <w:spacing w:after="0" w:line="240" w:lineRule="auto"/>
              <w:jc w:val="center"/>
              <w:rPr>
                <w:rFonts w:eastAsia="Times New Roman"/>
                <w:b/>
                <w:bCs/>
                <w:color w:val="auto"/>
                <w:sz w:val="20"/>
                <w:szCs w:val="20"/>
                <w:lang w:eastAsia="ru-RU"/>
              </w:rPr>
            </w:pPr>
            <w:r>
              <w:rPr>
                <w:b/>
                <w:bCs/>
                <w:sz w:val="20"/>
                <w:szCs w:val="20"/>
              </w:rPr>
              <w:t>3</w:t>
            </w:r>
            <w:r w:rsidR="00772313">
              <w:rPr>
                <w:b/>
                <w:bCs/>
                <w:sz w:val="20"/>
                <w:szCs w:val="20"/>
              </w:rPr>
              <w:t>6</w:t>
            </w:r>
          </w:p>
        </w:tc>
        <w:tc>
          <w:tcPr>
            <w:tcW w:w="1214" w:type="dxa"/>
            <w:tcBorders>
              <w:bottom w:val="single" w:sz="4" w:space="0" w:color="000000"/>
              <w:right w:val="single" w:sz="4" w:space="0" w:color="000000"/>
            </w:tcBorders>
            <w:vAlign w:val="center"/>
          </w:tcPr>
          <w:p w:rsidR="005A69D9" w:rsidRDefault="005A69D9" w:rsidP="005A69D9">
            <w:pPr>
              <w:spacing w:after="0" w:line="240" w:lineRule="auto"/>
              <w:jc w:val="center"/>
              <w:rPr>
                <w:b/>
                <w:bCs/>
                <w:sz w:val="20"/>
                <w:szCs w:val="20"/>
              </w:rPr>
            </w:pPr>
            <w:r>
              <w:rPr>
                <w:b/>
                <w:bCs/>
                <w:sz w:val="20"/>
                <w:szCs w:val="20"/>
              </w:rPr>
              <w:t>39</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Поливка зеленых насаждений (10% общего водопотребления)</w:t>
            </w:r>
          </w:p>
        </w:tc>
        <w:tc>
          <w:tcPr>
            <w:tcW w:w="925"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12"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Х</w:t>
            </w:r>
          </w:p>
        </w:tc>
        <w:tc>
          <w:tcPr>
            <w:tcW w:w="1099" w:type="dxa"/>
            <w:tcBorders>
              <w:bottom w:val="single" w:sz="4" w:space="0" w:color="000000"/>
              <w:right w:val="single" w:sz="4" w:space="0" w:color="000000"/>
            </w:tcBorders>
            <w:vAlign w:val="center"/>
          </w:tcPr>
          <w:p w:rsidR="005A69D9" w:rsidRDefault="005A69D9" w:rsidP="00772313">
            <w:pPr>
              <w:spacing w:after="0" w:line="240" w:lineRule="auto"/>
              <w:jc w:val="center"/>
              <w:rPr>
                <w:b/>
                <w:bCs/>
                <w:sz w:val="20"/>
                <w:szCs w:val="20"/>
              </w:rPr>
            </w:pPr>
            <w:r>
              <w:rPr>
                <w:b/>
                <w:bCs/>
                <w:sz w:val="20"/>
                <w:szCs w:val="20"/>
              </w:rPr>
              <w:t>6</w:t>
            </w:r>
            <w:r w:rsidR="00772313">
              <w:rPr>
                <w:b/>
                <w:bCs/>
                <w:sz w:val="20"/>
                <w:szCs w:val="20"/>
              </w:rPr>
              <w:t>4</w:t>
            </w:r>
          </w:p>
        </w:tc>
        <w:tc>
          <w:tcPr>
            <w:tcW w:w="1214" w:type="dxa"/>
            <w:tcBorders>
              <w:bottom w:val="single" w:sz="4" w:space="0" w:color="000000"/>
              <w:right w:val="single" w:sz="4" w:space="0" w:color="000000"/>
            </w:tcBorders>
            <w:vAlign w:val="center"/>
          </w:tcPr>
          <w:p w:rsidR="005A69D9" w:rsidRDefault="005A69D9" w:rsidP="00772313">
            <w:pPr>
              <w:spacing w:after="0" w:line="240" w:lineRule="auto"/>
              <w:jc w:val="center"/>
              <w:rPr>
                <w:b/>
                <w:bCs/>
                <w:sz w:val="20"/>
                <w:szCs w:val="20"/>
              </w:rPr>
            </w:pPr>
            <w:r>
              <w:rPr>
                <w:b/>
                <w:bCs/>
                <w:sz w:val="20"/>
                <w:szCs w:val="20"/>
              </w:rPr>
              <w:t>7</w:t>
            </w:r>
            <w:r w:rsidR="00772313">
              <w:rPr>
                <w:b/>
                <w:bCs/>
                <w:sz w:val="20"/>
                <w:szCs w:val="20"/>
              </w:rPr>
              <w:t>1</w:t>
            </w:r>
          </w:p>
        </w:tc>
      </w:tr>
      <w:tr w:rsidR="005A69D9" w:rsidRPr="00080C6D" w:rsidTr="005A69D9">
        <w:trPr>
          <w:trHeight w:val="20"/>
        </w:trPr>
        <w:tc>
          <w:tcPr>
            <w:tcW w:w="2361" w:type="dxa"/>
            <w:tcBorders>
              <w:left w:val="single" w:sz="4" w:space="0" w:color="000000"/>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Итого</w:t>
            </w:r>
          </w:p>
        </w:tc>
        <w:tc>
          <w:tcPr>
            <w:tcW w:w="925"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p>
        </w:tc>
        <w:tc>
          <w:tcPr>
            <w:tcW w:w="1012"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107,7</w:t>
            </w:r>
          </w:p>
        </w:tc>
        <w:tc>
          <w:tcPr>
            <w:tcW w:w="1214" w:type="dxa"/>
            <w:tcBorders>
              <w:bottom w:val="single" w:sz="4" w:space="0" w:color="000000"/>
              <w:right w:val="single" w:sz="4" w:space="0" w:color="000000"/>
            </w:tcBorders>
            <w:vAlign w:val="center"/>
          </w:tcPr>
          <w:p w:rsidR="005A69D9" w:rsidRPr="00080C6D" w:rsidRDefault="005A69D9" w:rsidP="005A69D9">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107,7</w:t>
            </w:r>
          </w:p>
        </w:tc>
        <w:tc>
          <w:tcPr>
            <w:tcW w:w="1099" w:type="dxa"/>
            <w:tcBorders>
              <w:bottom w:val="single" w:sz="4" w:space="0" w:color="000000"/>
              <w:right w:val="single" w:sz="4" w:space="0" w:color="000000"/>
            </w:tcBorders>
            <w:vAlign w:val="center"/>
          </w:tcPr>
          <w:p w:rsidR="005A69D9" w:rsidRDefault="005A69D9" w:rsidP="00772313">
            <w:pPr>
              <w:spacing w:after="0" w:line="240" w:lineRule="auto"/>
              <w:jc w:val="center"/>
              <w:rPr>
                <w:b/>
                <w:bCs/>
                <w:sz w:val="20"/>
                <w:szCs w:val="20"/>
              </w:rPr>
            </w:pPr>
            <w:r>
              <w:rPr>
                <w:b/>
                <w:bCs/>
                <w:sz w:val="20"/>
                <w:szCs w:val="20"/>
              </w:rPr>
              <w:t>7</w:t>
            </w:r>
            <w:r w:rsidR="00772313">
              <w:rPr>
                <w:b/>
                <w:bCs/>
                <w:sz w:val="20"/>
                <w:szCs w:val="20"/>
              </w:rPr>
              <w:t>1</w:t>
            </w:r>
            <w:r w:rsidR="00AC7E04">
              <w:rPr>
                <w:b/>
                <w:bCs/>
                <w:sz w:val="20"/>
                <w:szCs w:val="20"/>
              </w:rPr>
              <w:t>0</w:t>
            </w:r>
          </w:p>
        </w:tc>
        <w:tc>
          <w:tcPr>
            <w:tcW w:w="1214" w:type="dxa"/>
            <w:tcBorders>
              <w:bottom w:val="single" w:sz="4" w:space="0" w:color="000000"/>
              <w:right w:val="single" w:sz="4" w:space="0" w:color="000000"/>
            </w:tcBorders>
            <w:vAlign w:val="center"/>
          </w:tcPr>
          <w:p w:rsidR="005A69D9" w:rsidRDefault="00AC7E04" w:rsidP="005A69D9">
            <w:pPr>
              <w:spacing w:after="0" w:line="240" w:lineRule="auto"/>
              <w:jc w:val="center"/>
              <w:rPr>
                <w:b/>
                <w:bCs/>
                <w:sz w:val="20"/>
                <w:szCs w:val="20"/>
              </w:rPr>
            </w:pPr>
            <w:r>
              <w:rPr>
                <w:b/>
                <w:bCs/>
                <w:sz w:val="20"/>
                <w:szCs w:val="20"/>
              </w:rPr>
              <w:t>890</w:t>
            </w:r>
          </w:p>
        </w:tc>
      </w:tr>
    </w:tbl>
    <w:p w:rsidR="00937076" w:rsidRPr="00080C6D" w:rsidRDefault="00937076">
      <w:pPr>
        <w:keepLines/>
        <w:widowControl w:val="0"/>
        <w:spacing w:after="0" w:line="360" w:lineRule="auto"/>
        <w:ind w:firstLine="851"/>
        <w:jc w:val="both"/>
        <w:rPr>
          <w:rFonts w:eastAsia="Times New Roman"/>
          <w:color w:val="auto"/>
          <w:lang w:eastAsia="ru-RU"/>
        </w:rPr>
      </w:pPr>
    </w:p>
    <w:p w:rsidR="00937076" w:rsidRPr="00080C6D" w:rsidRDefault="00937076">
      <w:pPr>
        <w:keepLines/>
        <w:widowControl w:val="0"/>
        <w:spacing w:after="0" w:line="360" w:lineRule="auto"/>
        <w:ind w:firstLine="851"/>
        <w:jc w:val="both"/>
        <w:rPr>
          <w:rFonts w:eastAsia="Times New Roman"/>
          <w:color w:val="auto"/>
          <w:lang w:eastAsia="ru-RU"/>
        </w:rPr>
      </w:pPr>
      <w:r w:rsidRPr="00080C6D">
        <w:rPr>
          <w:rFonts w:eastAsia="Times New Roman"/>
          <w:color w:val="auto"/>
          <w:lang w:eastAsia="ru-RU"/>
        </w:rPr>
        <w:t>Суточный расход</w:t>
      </w:r>
      <w:r w:rsidR="00863DEE" w:rsidRPr="00080C6D">
        <w:rPr>
          <w:rFonts w:eastAsia="Times New Roman"/>
          <w:color w:val="auto"/>
          <w:lang w:eastAsia="ru-RU"/>
        </w:rPr>
        <w:t xml:space="preserve"> </w:t>
      </w:r>
      <w:r w:rsidRPr="00080C6D">
        <w:rPr>
          <w:rFonts w:eastAsia="Times New Roman"/>
          <w:color w:val="auto"/>
          <w:lang w:eastAsia="ru-RU"/>
        </w:rPr>
        <w:t>воды в муниципальном образовании «</w:t>
      </w:r>
      <w:r w:rsidR="00C71BA7">
        <w:rPr>
          <w:rFonts w:eastAsia="Times New Roman"/>
          <w:color w:val="auto"/>
          <w:lang w:eastAsia="ru-RU"/>
        </w:rPr>
        <w:t>сельсовет Андийский</w:t>
      </w:r>
      <w:r w:rsidRPr="00080C6D">
        <w:rPr>
          <w:rFonts w:eastAsia="Times New Roman"/>
          <w:color w:val="auto"/>
          <w:lang w:eastAsia="ru-RU"/>
        </w:rPr>
        <w:t>»</w:t>
      </w:r>
      <w:r w:rsidR="00863DEE" w:rsidRPr="00080C6D">
        <w:rPr>
          <w:rFonts w:eastAsia="Times New Roman"/>
          <w:color w:val="auto"/>
          <w:lang w:eastAsia="ru-RU"/>
        </w:rPr>
        <w:t xml:space="preserve"> </w:t>
      </w:r>
      <w:r w:rsidRPr="00080C6D">
        <w:rPr>
          <w:rFonts w:eastAsia="Times New Roman"/>
          <w:color w:val="auto"/>
          <w:lang w:eastAsia="ru-RU"/>
        </w:rPr>
        <w:t xml:space="preserve">на расчетный срок составит около </w:t>
      </w:r>
      <w:r w:rsidR="00AC7E04">
        <w:rPr>
          <w:rFonts w:eastAsia="Times New Roman"/>
          <w:color w:val="auto"/>
          <w:lang w:eastAsia="ru-RU"/>
        </w:rPr>
        <w:t>890</w:t>
      </w:r>
      <w:r w:rsidR="00FF7C2E">
        <w:rPr>
          <w:rFonts w:eastAsia="Times New Roman"/>
          <w:color w:val="auto"/>
          <w:lang w:eastAsia="ru-RU"/>
        </w:rPr>
        <w:t xml:space="preserve"> </w:t>
      </w:r>
      <w:r w:rsidRPr="00080C6D">
        <w:rPr>
          <w:rFonts w:eastAsia="Times New Roman"/>
          <w:color w:val="auto"/>
          <w:lang w:eastAsia="ru-RU"/>
        </w:rPr>
        <w:t>м</w:t>
      </w:r>
      <w:r w:rsidRPr="00080C6D">
        <w:rPr>
          <w:rFonts w:eastAsia="Times New Roman"/>
          <w:color w:val="auto"/>
          <w:vertAlign w:val="superscript"/>
          <w:lang w:eastAsia="ru-RU"/>
        </w:rPr>
        <w:t>3</w:t>
      </w:r>
      <w:r w:rsidRPr="00080C6D">
        <w:rPr>
          <w:rFonts w:eastAsia="Times New Roman"/>
          <w:color w:val="auto"/>
          <w:lang w:eastAsia="ru-RU"/>
        </w:rPr>
        <w:t xml:space="preserve">/сутки (I очередь </w:t>
      </w:r>
      <w:r w:rsidR="00AC7E04">
        <w:rPr>
          <w:rFonts w:eastAsia="Times New Roman"/>
          <w:color w:val="auto"/>
          <w:lang w:eastAsia="ru-RU"/>
        </w:rPr>
        <w:t>710</w:t>
      </w:r>
      <w:r w:rsidR="00FF7C2E">
        <w:rPr>
          <w:rFonts w:eastAsia="Times New Roman"/>
          <w:color w:val="auto"/>
          <w:lang w:eastAsia="ru-RU"/>
        </w:rPr>
        <w:t xml:space="preserve"> </w:t>
      </w:r>
      <w:r w:rsidRPr="00080C6D">
        <w:rPr>
          <w:rFonts w:eastAsia="Times New Roman"/>
          <w:color w:val="auto"/>
          <w:lang w:eastAsia="ru-RU"/>
        </w:rPr>
        <w:t> м</w:t>
      </w:r>
      <w:r w:rsidRPr="00080C6D">
        <w:rPr>
          <w:rFonts w:eastAsia="Times New Roman"/>
          <w:color w:val="auto"/>
          <w:vertAlign w:val="superscript"/>
          <w:lang w:eastAsia="ru-RU"/>
        </w:rPr>
        <w:t>3</w:t>
      </w:r>
      <w:r w:rsidRPr="00080C6D">
        <w:rPr>
          <w:rFonts w:eastAsia="Times New Roman"/>
          <w:color w:val="auto"/>
          <w:lang w:eastAsia="ru-RU"/>
        </w:rPr>
        <w:t>/сутки).</w:t>
      </w:r>
    </w:p>
    <w:p w:rsidR="00937076" w:rsidRPr="00080C6D" w:rsidRDefault="00937076">
      <w:pPr>
        <w:pStyle w:val="a5"/>
        <w:keepNext/>
        <w:keepLines/>
        <w:suppressAutoHyphens/>
        <w:spacing w:after="0" w:line="240" w:lineRule="auto"/>
        <w:ind w:left="0"/>
        <w:jc w:val="both"/>
        <w:rPr>
          <w:b/>
          <w:color w:val="auto"/>
          <w:sz w:val="20"/>
          <w:szCs w:val="20"/>
        </w:rPr>
      </w:pPr>
      <w:r w:rsidRPr="00080C6D">
        <w:rPr>
          <w:b/>
          <w:color w:val="auto"/>
          <w:sz w:val="20"/>
          <w:szCs w:val="20"/>
        </w:rPr>
        <w:t xml:space="preserve">Таблица </w:t>
      </w:r>
      <w:r w:rsidRPr="00080C6D">
        <w:rPr>
          <w:b/>
          <w:color w:val="auto"/>
          <w:sz w:val="20"/>
          <w:szCs w:val="20"/>
        </w:rPr>
        <w:fldChar w:fldCharType="begin"/>
      </w:r>
      <w:r w:rsidRPr="00080C6D">
        <w:rPr>
          <w:b/>
          <w:color w:val="auto"/>
          <w:sz w:val="20"/>
          <w:szCs w:val="20"/>
        </w:rPr>
        <w:instrText xml:space="preserve"> SEQ "Таблица" \* Arabic </w:instrText>
      </w:r>
      <w:r w:rsidRPr="00080C6D">
        <w:rPr>
          <w:b/>
          <w:color w:val="auto"/>
          <w:sz w:val="20"/>
          <w:szCs w:val="20"/>
        </w:rPr>
        <w:fldChar w:fldCharType="separate"/>
      </w:r>
      <w:r w:rsidR="00937071">
        <w:rPr>
          <w:b/>
          <w:noProof/>
          <w:color w:val="auto"/>
          <w:sz w:val="20"/>
          <w:szCs w:val="20"/>
        </w:rPr>
        <w:t>20</w:t>
      </w:r>
      <w:r w:rsidRPr="00080C6D">
        <w:rPr>
          <w:b/>
          <w:color w:val="auto"/>
          <w:sz w:val="20"/>
          <w:szCs w:val="20"/>
        </w:rPr>
        <w:fldChar w:fldCharType="end"/>
      </w:r>
      <w:r w:rsidRPr="00080C6D">
        <w:rPr>
          <w:b/>
          <w:color w:val="auto"/>
          <w:sz w:val="20"/>
          <w:szCs w:val="20"/>
        </w:rPr>
        <w:t xml:space="preserve"> - Расчет максимального расхода воды на I очередь и расчетный срок</w:t>
      </w:r>
    </w:p>
    <w:tbl>
      <w:tblPr>
        <w:tblW w:w="9039" w:type="dxa"/>
        <w:tblLook w:val="0000" w:firstRow="0" w:lastRow="0" w:firstColumn="0" w:lastColumn="0" w:noHBand="0" w:noVBand="0"/>
      </w:tblPr>
      <w:tblGrid>
        <w:gridCol w:w="535"/>
        <w:gridCol w:w="4393"/>
        <w:gridCol w:w="1176"/>
        <w:gridCol w:w="1092"/>
        <w:gridCol w:w="1843"/>
      </w:tblGrid>
      <w:tr w:rsidR="00FF7C2E" w:rsidRPr="00080C6D" w:rsidTr="00AC7E04">
        <w:trPr>
          <w:trHeight w:val="20"/>
          <w:tblHeader/>
        </w:trPr>
        <w:tc>
          <w:tcPr>
            <w:tcW w:w="535" w:type="dxa"/>
            <w:tcBorders>
              <w:top w:val="single" w:sz="4" w:space="0" w:color="000000"/>
              <w:left w:val="single" w:sz="4" w:space="0" w:color="000000"/>
              <w:bottom w:val="single" w:sz="4" w:space="0" w:color="000000"/>
              <w:right w:val="single" w:sz="4" w:space="0" w:color="000000"/>
            </w:tcBorders>
            <w:vAlign w:val="center"/>
          </w:tcPr>
          <w:p w:rsidR="00937076" w:rsidRPr="00080C6D" w:rsidRDefault="00937076" w:rsidP="00AC7E04">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 п/п</w:t>
            </w:r>
          </w:p>
        </w:tc>
        <w:tc>
          <w:tcPr>
            <w:tcW w:w="4393" w:type="dxa"/>
            <w:tcBorders>
              <w:top w:val="single" w:sz="4" w:space="0" w:color="000000"/>
              <w:bottom w:val="single" w:sz="4" w:space="0" w:color="000000"/>
              <w:right w:val="single" w:sz="4" w:space="0" w:color="000000"/>
            </w:tcBorders>
            <w:vAlign w:val="center"/>
          </w:tcPr>
          <w:p w:rsidR="00937076" w:rsidRPr="00080C6D" w:rsidRDefault="00937076" w:rsidP="00AC7E04">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Наименование показателя</w:t>
            </w:r>
          </w:p>
        </w:tc>
        <w:tc>
          <w:tcPr>
            <w:tcW w:w="1176" w:type="dxa"/>
            <w:tcBorders>
              <w:top w:val="single" w:sz="4" w:space="0" w:color="000000"/>
              <w:left w:val="single" w:sz="4" w:space="0" w:color="000000"/>
              <w:bottom w:val="single" w:sz="4" w:space="0" w:color="000000"/>
              <w:right w:val="single" w:sz="4" w:space="0" w:color="000000"/>
            </w:tcBorders>
            <w:vAlign w:val="center"/>
          </w:tcPr>
          <w:p w:rsidR="00937076" w:rsidRPr="00080C6D" w:rsidRDefault="00937076" w:rsidP="00AC7E04">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Единица измерения</w:t>
            </w:r>
          </w:p>
        </w:tc>
        <w:tc>
          <w:tcPr>
            <w:tcW w:w="1092" w:type="dxa"/>
            <w:tcBorders>
              <w:top w:val="single" w:sz="4" w:space="0" w:color="000000"/>
              <w:bottom w:val="single" w:sz="4" w:space="0" w:color="000000"/>
              <w:right w:val="single" w:sz="4" w:space="0" w:color="000000"/>
            </w:tcBorders>
            <w:vAlign w:val="center"/>
          </w:tcPr>
          <w:p w:rsidR="00937076" w:rsidRPr="00080C6D" w:rsidRDefault="00937076" w:rsidP="00AC7E04">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I очередь</w:t>
            </w:r>
          </w:p>
        </w:tc>
        <w:tc>
          <w:tcPr>
            <w:tcW w:w="1843" w:type="dxa"/>
            <w:tcBorders>
              <w:top w:val="single" w:sz="4" w:space="0" w:color="000000"/>
              <w:bottom w:val="single" w:sz="4" w:space="0" w:color="000000"/>
              <w:right w:val="single" w:sz="4" w:space="0" w:color="000000"/>
            </w:tcBorders>
            <w:vAlign w:val="center"/>
          </w:tcPr>
          <w:p w:rsidR="00937076" w:rsidRPr="00080C6D" w:rsidRDefault="00937076" w:rsidP="00AC7E04">
            <w:pPr>
              <w:spacing w:after="0" w:line="240" w:lineRule="auto"/>
              <w:jc w:val="center"/>
              <w:rPr>
                <w:rFonts w:eastAsia="Times New Roman"/>
                <w:b/>
                <w:color w:val="auto"/>
                <w:sz w:val="20"/>
                <w:szCs w:val="20"/>
                <w:lang w:eastAsia="ru-RU"/>
              </w:rPr>
            </w:pPr>
            <w:r w:rsidRPr="00080C6D">
              <w:rPr>
                <w:rFonts w:eastAsia="Times New Roman"/>
                <w:b/>
                <w:color w:val="auto"/>
                <w:sz w:val="20"/>
                <w:szCs w:val="20"/>
                <w:lang w:eastAsia="ru-RU"/>
              </w:rPr>
              <w:t>Расчётный срок</w:t>
            </w:r>
          </w:p>
        </w:tc>
      </w:tr>
      <w:tr w:rsidR="00FF7C2E"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FF7C2E" w:rsidRPr="00080C6D" w:rsidRDefault="00FF7C2E"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1</w:t>
            </w:r>
          </w:p>
        </w:tc>
        <w:tc>
          <w:tcPr>
            <w:tcW w:w="4393" w:type="dxa"/>
            <w:tcBorders>
              <w:bottom w:val="single" w:sz="4" w:space="0" w:color="000000"/>
              <w:right w:val="single" w:sz="4" w:space="0" w:color="000000"/>
            </w:tcBorders>
            <w:vAlign w:val="center"/>
          </w:tcPr>
          <w:p w:rsidR="00FF7C2E" w:rsidRPr="00FF7C2E" w:rsidRDefault="00FF7C2E" w:rsidP="00AC7E04">
            <w:pPr>
              <w:spacing w:after="0" w:line="240" w:lineRule="auto"/>
              <w:jc w:val="center"/>
              <w:rPr>
                <w:rFonts w:eastAsia="Times New Roman"/>
                <w:b/>
                <w:color w:val="auto"/>
                <w:sz w:val="20"/>
                <w:szCs w:val="20"/>
                <w:lang w:eastAsia="ru-RU"/>
              </w:rPr>
            </w:pPr>
            <w:r w:rsidRPr="00FF7C2E">
              <w:rPr>
                <w:rFonts w:eastAsia="Times New Roman"/>
                <w:b/>
                <w:color w:val="auto"/>
                <w:sz w:val="20"/>
                <w:szCs w:val="20"/>
                <w:lang w:eastAsia="ru-RU"/>
              </w:rPr>
              <w:t>Среднесуточный расход</w:t>
            </w:r>
          </w:p>
        </w:tc>
        <w:tc>
          <w:tcPr>
            <w:tcW w:w="1176" w:type="dxa"/>
            <w:tcBorders>
              <w:left w:val="single" w:sz="4" w:space="0" w:color="000000"/>
              <w:bottom w:val="single" w:sz="4" w:space="0" w:color="000000"/>
              <w:right w:val="single" w:sz="4" w:space="0" w:color="000000"/>
            </w:tcBorders>
            <w:vAlign w:val="center"/>
          </w:tcPr>
          <w:p w:rsidR="00FF7C2E" w:rsidRPr="00FF7C2E" w:rsidRDefault="00FF7C2E" w:rsidP="00AC7E04">
            <w:pPr>
              <w:spacing w:after="0" w:line="240" w:lineRule="auto"/>
              <w:jc w:val="center"/>
              <w:rPr>
                <w:rFonts w:eastAsia="Times New Roman"/>
                <w:b/>
                <w:color w:val="auto"/>
                <w:sz w:val="20"/>
                <w:szCs w:val="20"/>
                <w:lang w:eastAsia="ru-RU"/>
              </w:rPr>
            </w:pPr>
            <w:r w:rsidRPr="00FF7C2E">
              <w:rPr>
                <w:rFonts w:eastAsia="Times New Roman"/>
                <w:b/>
                <w:color w:val="auto"/>
                <w:sz w:val="20"/>
                <w:szCs w:val="20"/>
                <w:lang w:eastAsia="ru-RU"/>
              </w:rPr>
              <w:t>м</w:t>
            </w:r>
            <w:r w:rsidRPr="00FF7C2E">
              <w:rPr>
                <w:rFonts w:eastAsia="Times New Roman"/>
                <w:b/>
                <w:color w:val="auto"/>
                <w:sz w:val="20"/>
                <w:szCs w:val="20"/>
                <w:vertAlign w:val="superscript"/>
                <w:lang w:eastAsia="ru-RU"/>
              </w:rPr>
              <w:t>3</w:t>
            </w:r>
            <w:r w:rsidRPr="00FF7C2E">
              <w:rPr>
                <w:rFonts w:eastAsia="Times New Roman"/>
                <w:b/>
                <w:color w:val="auto"/>
                <w:sz w:val="20"/>
                <w:szCs w:val="20"/>
                <w:lang w:eastAsia="ru-RU"/>
              </w:rPr>
              <w:t>/сут</w:t>
            </w:r>
          </w:p>
        </w:tc>
        <w:tc>
          <w:tcPr>
            <w:tcW w:w="1092" w:type="dxa"/>
            <w:tcBorders>
              <w:bottom w:val="single" w:sz="4" w:space="0" w:color="000000"/>
              <w:right w:val="single" w:sz="4" w:space="0" w:color="000000"/>
            </w:tcBorders>
            <w:vAlign w:val="center"/>
          </w:tcPr>
          <w:p w:rsidR="00FF7C2E" w:rsidRPr="00FF7C2E" w:rsidRDefault="00AC7E04" w:rsidP="00AC7E04">
            <w:pPr>
              <w:spacing w:after="0" w:line="240" w:lineRule="auto"/>
              <w:jc w:val="center"/>
              <w:rPr>
                <w:rFonts w:eastAsia="Times New Roman"/>
                <w:b/>
                <w:color w:val="auto"/>
                <w:sz w:val="20"/>
                <w:szCs w:val="20"/>
                <w:lang w:eastAsia="ru-RU"/>
              </w:rPr>
            </w:pPr>
            <w:r>
              <w:rPr>
                <w:b/>
                <w:sz w:val="20"/>
                <w:szCs w:val="20"/>
              </w:rPr>
              <w:t>710</w:t>
            </w:r>
            <w:r w:rsidR="00FF7C2E" w:rsidRPr="00FF7C2E">
              <w:rPr>
                <w:b/>
                <w:sz w:val="20"/>
                <w:szCs w:val="20"/>
              </w:rPr>
              <w:t xml:space="preserve"> </w:t>
            </w:r>
          </w:p>
        </w:tc>
        <w:tc>
          <w:tcPr>
            <w:tcW w:w="1843" w:type="dxa"/>
            <w:tcBorders>
              <w:bottom w:val="single" w:sz="4" w:space="0" w:color="000000"/>
              <w:right w:val="single" w:sz="4" w:space="0" w:color="000000"/>
            </w:tcBorders>
            <w:vAlign w:val="center"/>
          </w:tcPr>
          <w:p w:rsidR="00FF7C2E" w:rsidRPr="00FF7C2E" w:rsidRDefault="00AC7E04" w:rsidP="00AC7E04">
            <w:pPr>
              <w:spacing w:after="0" w:line="240" w:lineRule="auto"/>
              <w:jc w:val="center"/>
              <w:rPr>
                <w:b/>
                <w:sz w:val="20"/>
                <w:szCs w:val="20"/>
              </w:rPr>
            </w:pPr>
            <w:r>
              <w:rPr>
                <w:b/>
                <w:sz w:val="20"/>
                <w:szCs w:val="20"/>
              </w:rPr>
              <w:t>890</w:t>
            </w:r>
            <w:r w:rsidR="00FF7C2E" w:rsidRPr="00FF7C2E">
              <w:rPr>
                <w:b/>
                <w:sz w:val="20"/>
                <w:szCs w:val="20"/>
              </w:rPr>
              <w:t xml:space="preserve">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lastRenderedPageBreak/>
              <w:t>2</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Коэффициент суточной неравномерности</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 -</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rFonts w:eastAsia="Times New Roman"/>
                <w:color w:val="auto"/>
                <w:sz w:val="20"/>
                <w:szCs w:val="20"/>
                <w:lang w:eastAsia="ru-RU"/>
              </w:rPr>
            </w:pPr>
            <w:r>
              <w:rPr>
                <w:sz w:val="20"/>
                <w:szCs w:val="20"/>
              </w:rPr>
              <w:t xml:space="preserve">1,3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1,3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3</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Максимальный суточный расход</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w:t>
            </w:r>
            <w:r w:rsidRPr="00080C6D">
              <w:rPr>
                <w:rFonts w:eastAsia="Times New Roman"/>
                <w:color w:val="auto"/>
                <w:sz w:val="20"/>
                <w:szCs w:val="20"/>
                <w:vertAlign w:val="superscript"/>
                <w:lang w:eastAsia="ru-RU"/>
              </w:rPr>
              <w:t>3</w:t>
            </w:r>
            <w:r w:rsidRPr="00080C6D">
              <w:rPr>
                <w:rFonts w:eastAsia="Times New Roman"/>
                <w:color w:val="auto"/>
                <w:sz w:val="20"/>
                <w:szCs w:val="20"/>
                <w:lang w:eastAsia="ru-RU"/>
              </w:rPr>
              <w:t>/сут</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918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1 161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4</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Средний часовой расход</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w:t>
            </w:r>
            <w:r w:rsidRPr="00080C6D">
              <w:rPr>
                <w:rFonts w:eastAsia="Times New Roman"/>
                <w:color w:val="auto"/>
                <w:sz w:val="20"/>
                <w:szCs w:val="20"/>
                <w:vertAlign w:val="superscript"/>
                <w:lang w:eastAsia="ru-RU"/>
              </w:rPr>
              <w:t>3</w:t>
            </w:r>
            <w:r w:rsidRPr="00080C6D">
              <w:rPr>
                <w:rFonts w:eastAsia="Times New Roman"/>
                <w:color w:val="auto"/>
                <w:sz w:val="20"/>
                <w:szCs w:val="20"/>
                <w:lang w:eastAsia="ru-RU"/>
              </w:rPr>
              <w:t>/час</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38,3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48,4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5</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Коэффициент часовой неравномерности</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 -</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1,58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1,58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6</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Максимальный часовой расход</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w:t>
            </w:r>
            <w:r w:rsidRPr="00080C6D">
              <w:rPr>
                <w:rFonts w:eastAsia="Times New Roman"/>
                <w:color w:val="auto"/>
                <w:sz w:val="20"/>
                <w:szCs w:val="20"/>
                <w:vertAlign w:val="superscript"/>
                <w:lang w:eastAsia="ru-RU"/>
              </w:rPr>
              <w:t>3</w:t>
            </w:r>
            <w:r w:rsidRPr="00080C6D">
              <w:rPr>
                <w:rFonts w:eastAsia="Times New Roman"/>
                <w:color w:val="auto"/>
                <w:sz w:val="20"/>
                <w:szCs w:val="20"/>
                <w:lang w:eastAsia="ru-RU"/>
              </w:rPr>
              <w:t>/час</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60,5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76,4 </w:t>
            </w:r>
          </w:p>
        </w:tc>
      </w:tr>
      <w:tr w:rsidR="00AC7E04" w:rsidRPr="00080C6D" w:rsidTr="006300A2">
        <w:trPr>
          <w:trHeight w:val="20"/>
        </w:trPr>
        <w:tc>
          <w:tcPr>
            <w:tcW w:w="535"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7</w:t>
            </w:r>
          </w:p>
        </w:tc>
        <w:tc>
          <w:tcPr>
            <w:tcW w:w="4393" w:type="dxa"/>
            <w:tcBorders>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Максимальный секундный расход</w:t>
            </w:r>
          </w:p>
        </w:tc>
        <w:tc>
          <w:tcPr>
            <w:tcW w:w="1176" w:type="dxa"/>
            <w:tcBorders>
              <w:left w:val="single" w:sz="4" w:space="0" w:color="000000"/>
              <w:bottom w:val="single" w:sz="4" w:space="0" w:color="000000"/>
              <w:right w:val="single" w:sz="4" w:space="0" w:color="000000"/>
            </w:tcBorders>
            <w:vAlign w:val="center"/>
          </w:tcPr>
          <w:p w:rsidR="00AC7E04" w:rsidRPr="00080C6D" w:rsidRDefault="00AC7E04" w:rsidP="00AC7E04">
            <w:pPr>
              <w:spacing w:after="0" w:line="240" w:lineRule="auto"/>
              <w:jc w:val="center"/>
              <w:rPr>
                <w:rFonts w:eastAsia="Times New Roman"/>
                <w:color w:val="auto"/>
                <w:sz w:val="20"/>
                <w:szCs w:val="20"/>
                <w:lang w:eastAsia="ru-RU"/>
              </w:rPr>
            </w:pPr>
            <w:r w:rsidRPr="00080C6D">
              <w:rPr>
                <w:rFonts w:eastAsia="Times New Roman"/>
                <w:color w:val="auto"/>
                <w:sz w:val="20"/>
                <w:szCs w:val="20"/>
                <w:lang w:eastAsia="ru-RU"/>
              </w:rPr>
              <w:t>л/сек</w:t>
            </w:r>
          </w:p>
        </w:tc>
        <w:tc>
          <w:tcPr>
            <w:tcW w:w="1092"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16,80 </w:t>
            </w:r>
          </w:p>
        </w:tc>
        <w:tc>
          <w:tcPr>
            <w:tcW w:w="1843" w:type="dxa"/>
            <w:tcBorders>
              <w:bottom w:val="single" w:sz="4" w:space="0" w:color="000000"/>
              <w:right w:val="single" w:sz="4" w:space="0" w:color="000000"/>
            </w:tcBorders>
            <w:vAlign w:val="center"/>
          </w:tcPr>
          <w:p w:rsidR="00AC7E04" w:rsidRDefault="00AC7E04" w:rsidP="00AC7E04">
            <w:pPr>
              <w:spacing w:after="0" w:line="240" w:lineRule="auto"/>
              <w:jc w:val="center"/>
              <w:rPr>
                <w:sz w:val="20"/>
                <w:szCs w:val="20"/>
              </w:rPr>
            </w:pPr>
            <w:r>
              <w:rPr>
                <w:sz w:val="20"/>
                <w:szCs w:val="20"/>
              </w:rPr>
              <w:t xml:space="preserve">21,23 </w:t>
            </w:r>
          </w:p>
        </w:tc>
      </w:tr>
    </w:tbl>
    <w:p w:rsidR="00937076" w:rsidRPr="00080C6D" w:rsidRDefault="00937076">
      <w:pPr>
        <w:keepLines/>
        <w:widowControl w:val="0"/>
        <w:spacing w:after="0" w:line="360" w:lineRule="auto"/>
        <w:ind w:firstLine="851"/>
        <w:jc w:val="both"/>
        <w:rPr>
          <w:rFonts w:eastAsia="Times New Roman"/>
          <w:color w:val="auto"/>
          <w:sz w:val="20"/>
          <w:szCs w:val="20"/>
          <w:lang w:eastAsia="ru-RU"/>
        </w:rPr>
      </w:pPr>
    </w:p>
    <w:p w:rsidR="00937076" w:rsidRPr="00080C6D" w:rsidRDefault="00937076">
      <w:pPr>
        <w:keepLines/>
        <w:widowControl w:val="0"/>
        <w:spacing w:after="0" w:line="360" w:lineRule="auto"/>
        <w:ind w:firstLine="851"/>
        <w:jc w:val="both"/>
        <w:rPr>
          <w:rFonts w:eastAsia="Times New Roman"/>
          <w:color w:val="auto"/>
          <w:lang w:eastAsia="ru-RU"/>
        </w:rPr>
      </w:pPr>
      <w:r w:rsidRPr="00080C6D">
        <w:rPr>
          <w:rFonts w:eastAsia="Times New Roman"/>
          <w:color w:val="auto"/>
          <w:lang w:eastAsia="ru-RU"/>
        </w:rPr>
        <w:t xml:space="preserve">Необходимые потребности в воде на расчетный срок могут быть обеспечены от водозаборных сооружений производительностью около </w:t>
      </w:r>
      <w:r w:rsidR="00AC7E04">
        <w:rPr>
          <w:rFonts w:eastAsia="Times New Roman"/>
          <w:color w:val="auto"/>
          <w:lang w:eastAsia="ru-RU"/>
        </w:rPr>
        <w:t>1830</w:t>
      </w:r>
      <w:r w:rsidR="00FF7C2E">
        <w:rPr>
          <w:rFonts w:eastAsia="Times New Roman"/>
          <w:color w:val="auto"/>
          <w:lang w:eastAsia="ru-RU"/>
        </w:rPr>
        <w:t xml:space="preserve"> </w:t>
      </w:r>
      <w:r w:rsidRPr="00080C6D">
        <w:rPr>
          <w:rFonts w:eastAsia="Times New Roman"/>
          <w:color w:val="auto"/>
          <w:lang w:eastAsia="ru-RU"/>
        </w:rPr>
        <w:t>м</w:t>
      </w:r>
      <w:r w:rsidRPr="00080C6D">
        <w:rPr>
          <w:rFonts w:eastAsia="Times New Roman"/>
          <w:color w:val="auto"/>
          <w:vertAlign w:val="superscript"/>
          <w:lang w:eastAsia="ru-RU"/>
        </w:rPr>
        <w:t>3</w:t>
      </w:r>
      <w:r w:rsidRPr="00080C6D">
        <w:rPr>
          <w:rFonts w:eastAsia="Times New Roman"/>
          <w:color w:val="auto"/>
          <w:lang w:eastAsia="ru-RU"/>
        </w:rPr>
        <w:t>/сутки.</w:t>
      </w:r>
    </w:p>
    <w:p w:rsidR="00937076" w:rsidRPr="00080C6D" w:rsidRDefault="00937076">
      <w:pPr>
        <w:keepLines/>
        <w:widowControl w:val="0"/>
        <w:spacing w:after="0" w:line="360" w:lineRule="auto"/>
        <w:ind w:firstLine="851"/>
        <w:jc w:val="both"/>
        <w:rPr>
          <w:rFonts w:eastAsia="Times New Roman"/>
          <w:color w:val="auto"/>
          <w:lang w:eastAsia="ru-RU"/>
        </w:rPr>
      </w:pPr>
      <w:r w:rsidRPr="00080C6D">
        <w:rPr>
          <w:rFonts w:eastAsia="Times New Roman"/>
          <w:color w:val="auto"/>
          <w:lang w:eastAsia="ru-RU"/>
        </w:rPr>
        <w:t>На участках с большой степенью износа предлагается вводить постепенную замену старого трубопровода новым, современным. Замену следует осуществлять с использованием полимерных труб, которые имеют повышенный срок службы до 50 лет.</w:t>
      </w:r>
    </w:p>
    <w:p w:rsidR="006B0F18" w:rsidRPr="00080C6D" w:rsidRDefault="006B0F18" w:rsidP="006B0F18">
      <w:pPr>
        <w:spacing w:line="200" w:lineRule="atLeast"/>
        <w:ind w:firstLine="720"/>
        <w:jc w:val="both"/>
        <w:rPr>
          <w:rFonts w:eastAsia="Times New Roman"/>
          <w:color w:val="auto"/>
          <w:lang w:eastAsia="ru-RU"/>
        </w:rPr>
      </w:pPr>
      <w:bookmarkStart w:id="219" w:name="_Toc279690063"/>
      <w:bookmarkStart w:id="220" w:name="_Toc279690806"/>
      <w:bookmarkEnd w:id="219"/>
      <w:bookmarkEnd w:id="220"/>
      <w:r w:rsidRPr="00080C6D">
        <w:rPr>
          <w:rFonts w:eastAsia="Times New Roman"/>
          <w:color w:val="auto"/>
          <w:lang w:eastAsia="ru-RU"/>
        </w:rPr>
        <w:t>Вода в населенные пункты подается без очистки.</w:t>
      </w:r>
    </w:p>
    <w:p w:rsidR="006B0F18" w:rsidRPr="00080C6D" w:rsidRDefault="006B0F18" w:rsidP="006B0F18">
      <w:pPr>
        <w:spacing w:line="200" w:lineRule="atLeast"/>
        <w:ind w:firstLine="720"/>
        <w:jc w:val="both"/>
        <w:rPr>
          <w:rFonts w:eastAsia="Times New Roman"/>
          <w:color w:val="auto"/>
          <w:lang w:eastAsia="ru-RU"/>
        </w:rPr>
      </w:pPr>
      <w:r w:rsidRPr="00080C6D">
        <w:rPr>
          <w:rFonts w:eastAsia="Times New Roman"/>
          <w:color w:val="auto"/>
          <w:lang w:eastAsia="ru-RU"/>
        </w:rPr>
        <w:t>Необходимо строительство очистных и водозаборных сооружений.</w:t>
      </w:r>
    </w:p>
    <w:p w:rsidR="00937076" w:rsidRPr="00FF7C2E" w:rsidRDefault="00937076">
      <w:pPr>
        <w:keepNext/>
        <w:keepLines/>
        <w:widowControl w:val="0"/>
        <w:spacing w:after="0" w:line="360" w:lineRule="auto"/>
        <w:jc w:val="center"/>
        <w:rPr>
          <w:rFonts w:eastAsia="Times New Roman"/>
          <w:b/>
          <w:color w:val="auto"/>
          <w:lang w:eastAsia="ru-RU"/>
        </w:rPr>
      </w:pPr>
      <w:r w:rsidRPr="00FF7C2E">
        <w:rPr>
          <w:rFonts w:eastAsia="Times New Roman"/>
          <w:b/>
          <w:color w:val="auto"/>
          <w:lang w:eastAsia="ru-RU"/>
        </w:rPr>
        <w:t>Расходы воды на пожаротушение</w:t>
      </w:r>
    </w:p>
    <w:p w:rsidR="00937076" w:rsidRPr="00FF7C2E" w:rsidRDefault="00937076">
      <w:pPr>
        <w:keepLines/>
        <w:widowControl w:val="0"/>
        <w:spacing w:after="0" w:line="360" w:lineRule="auto"/>
        <w:ind w:firstLine="851"/>
        <w:jc w:val="both"/>
        <w:rPr>
          <w:rFonts w:eastAsia="Times New Roman"/>
          <w:color w:val="auto"/>
          <w:lang w:eastAsia="ru-RU"/>
        </w:rPr>
      </w:pPr>
      <w:r w:rsidRPr="00FF7C2E">
        <w:rPr>
          <w:rFonts w:eastAsia="Times New Roman"/>
          <w:color w:val="auto"/>
          <w:lang w:eastAsia="ru-RU"/>
        </w:rPr>
        <w:t>Противопожарный водопровод принимается объединенным с хозяйственно-питьевым. Расход</w:t>
      </w:r>
      <w:r w:rsidR="00863DEE" w:rsidRPr="00FF7C2E">
        <w:rPr>
          <w:rFonts w:eastAsia="Times New Roman"/>
          <w:color w:val="auto"/>
          <w:lang w:eastAsia="ru-RU"/>
        </w:rPr>
        <w:t xml:space="preserve"> </w:t>
      </w:r>
      <w:r w:rsidRPr="00FF7C2E">
        <w:rPr>
          <w:rFonts w:eastAsia="Times New Roman"/>
          <w:color w:val="auto"/>
          <w:lang w:eastAsia="ru-RU"/>
        </w:rPr>
        <w:t xml:space="preserve">воды для обеспечения пожаротушения устанавливаются в зависимости от численности населения согласно СП 8.13130.2009. «Системы противопожарной защиты. Источники наружного противопожарного водоснабжения. Требования пожарной безопасности». Функции пожаротушения исполняет пожарная часть </w:t>
      </w:r>
      <w:r w:rsidR="00A05C82">
        <w:rPr>
          <w:rFonts w:eastAsia="Times New Roman"/>
          <w:color w:val="auto"/>
          <w:lang w:eastAsia="ru-RU"/>
        </w:rPr>
        <w:t>села</w:t>
      </w:r>
      <w:r w:rsidR="001A2DAD" w:rsidRPr="00FF7C2E">
        <w:rPr>
          <w:rFonts w:eastAsia="Times New Roman"/>
          <w:color w:val="auto"/>
          <w:lang w:eastAsia="ru-RU"/>
        </w:rPr>
        <w:t xml:space="preserve"> </w:t>
      </w:r>
      <w:r w:rsidR="0031496B" w:rsidRPr="00FF7C2E">
        <w:rPr>
          <w:rFonts w:eastAsia="Times New Roman"/>
          <w:color w:val="auto"/>
          <w:lang w:eastAsia="ru-RU"/>
        </w:rPr>
        <w:t>Ботлих</w:t>
      </w:r>
      <w:r w:rsidR="001A2DAD" w:rsidRPr="00FF7C2E">
        <w:rPr>
          <w:rFonts w:eastAsia="Times New Roman"/>
          <w:color w:val="auto"/>
          <w:lang w:eastAsia="ru-RU"/>
        </w:rPr>
        <w:t>.</w:t>
      </w:r>
    </w:p>
    <w:p w:rsidR="00937076" w:rsidRPr="00F301AC" w:rsidRDefault="00937076">
      <w:pPr>
        <w:keepLines/>
        <w:widowControl w:val="0"/>
        <w:spacing w:after="0" w:line="360" w:lineRule="auto"/>
        <w:ind w:firstLine="851"/>
        <w:jc w:val="both"/>
        <w:rPr>
          <w:rFonts w:eastAsia="Times New Roman"/>
          <w:color w:val="auto"/>
          <w:lang w:eastAsia="ru-RU"/>
        </w:rPr>
      </w:pPr>
      <w:r w:rsidRPr="00FF7C2E">
        <w:rPr>
          <w:rFonts w:eastAsia="Times New Roman"/>
          <w:color w:val="auto"/>
          <w:lang w:eastAsia="ru-RU"/>
        </w:rPr>
        <w:t xml:space="preserve">Для расчета расхода воды в селе </w:t>
      </w:r>
      <w:r w:rsidR="0059797D">
        <w:rPr>
          <w:rFonts w:eastAsia="Times New Roman"/>
          <w:color w:val="auto"/>
          <w:lang w:eastAsia="ru-RU"/>
        </w:rPr>
        <w:t xml:space="preserve">Анди </w:t>
      </w:r>
      <w:r w:rsidRPr="00FF7C2E">
        <w:rPr>
          <w:rFonts w:eastAsia="Times New Roman"/>
          <w:color w:val="auto"/>
          <w:lang w:eastAsia="ru-RU"/>
        </w:rPr>
        <w:t>на наружное пожаротушение принято два пожара с расходом воды 10 л/сек. Продолжительность тушения пожара – 3 часа. Учитывая вышеизложенное, потребный расход воды на пожаротушение на</w:t>
      </w:r>
      <w:r w:rsidR="00863DEE" w:rsidRPr="00FF7C2E">
        <w:rPr>
          <w:rFonts w:eastAsia="Times New Roman"/>
          <w:color w:val="auto"/>
          <w:lang w:eastAsia="ru-RU"/>
        </w:rPr>
        <w:t xml:space="preserve"> </w:t>
      </w:r>
      <w:r w:rsidRPr="00FF7C2E">
        <w:rPr>
          <w:rFonts w:eastAsia="Times New Roman"/>
          <w:color w:val="auto"/>
          <w:lang w:eastAsia="ru-RU"/>
        </w:rPr>
        <w:t xml:space="preserve">I очередь и расчетный срок </w:t>
      </w:r>
      <w:r w:rsidRPr="00F301AC">
        <w:rPr>
          <w:rFonts w:eastAsia="Times New Roman"/>
          <w:color w:val="auto"/>
          <w:lang w:eastAsia="ru-RU"/>
        </w:rPr>
        <w:t>строительства составит:</w:t>
      </w:r>
    </w:p>
    <w:p w:rsidR="00937076" w:rsidRPr="00F301AC" w:rsidRDefault="00224A54">
      <w:pPr>
        <w:keepLines/>
        <w:widowControl w:val="0"/>
        <w:spacing w:after="0" w:line="360" w:lineRule="auto"/>
        <w:jc w:val="center"/>
        <w:rPr>
          <w:color w:val="auto"/>
          <w:kern w:val="1"/>
          <w:position w:val="-24"/>
        </w:rPr>
      </w:pPr>
      <w:r w:rsidRPr="00D435C4">
        <w:rPr>
          <w:color w:val="auto"/>
          <w:kern w:val="1"/>
          <w:position w:val="-24"/>
        </w:rPr>
        <w:object w:dxaOrig="2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2pt;height:30.75pt" o:ole="" o:preferrelative="f">
            <v:imagedata r:id="rId24" o:title="" gamma="1"/>
            <o:lock v:ext="edit" aspectratio="f"/>
          </v:shape>
          <o:OLEObject Type="Embed" ProgID="Equation.3" ShapeID="_x0000_i1025" DrawAspect="Content" ObjectID="_1537794246" r:id="rId25"/>
        </w:object>
      </w:r>
      <w:r w:rsidR="00F301AC" w:rsidRPr="00F301AC">
        <w:rPr>
          <w:color w:val="auto"/>
          <w:kern w:val="1"/>
        </w:rPr>
        <w:t xml:space="preserve"> </w:t>
      </w:r>
      <w:r w:rsidR="00FF7C2E" w:rsidRPr="00F301AC">
        <w:rPr>
          <w:color w:val="auto"/>
          <w:kern w:val="1"/>
        </w:rPr>
        <w:t>м</w:t>
      </w:r>
      <w:r w:rsidR="00FF7C2E" w:rsidRPr="00F301AC">
        <w:rPr>
          <w:color w:val="auto"/>
          <w:kern w:val="1"/>
          <w:vertAlign w:val="superscript"/>
        </w:rPr>
        <w:t>3</w:t>
      </w:r>
    </w:p>
    <w:p w:rsidR="00937076" w:rsidRPr="00F301AC" w:rsidRDefault="00937076">
      <w:pPr>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t xml:space="preserve">Для расчета расхода воды на наружное пожаротушение </w:t>
      </w:r>
      <w:r w:rsidR="00703C5F" w:rsidRPr="00F301AC">
        <w:rPr>
          <w:rFonts w:eastAsia="Times New Roman"/>
          <w:color w:val="auto"/>
          <w:lang w:eastAsia="ru-RU"/>
        </w:rPr>
        <w:t>в се</w:t>
      </w:r>
      <w:r w:rsidR="00703C5F">
        <w:rPr>
          <w:rFonts w:eastAsia="Times New Roman"/>
          <w:color w:val="auto"/>
          <w:lang w:eastAsia="ru-RU"/>
        </w:rPr>
        <w:t>лах</w:t>
      </w:r>
      <w:r w:rsidR="00703C5F" w:rsidRPr="00F301AC">
        <w:rPr>
          <w:rFonts w:eastAsia="Times New Roman"/>
          <w:color w:val="auto"/>
          <w:lang w:eastAsia="ru-RU"/>
        </w:rPr>
        <w:t xml:space="preserve"> </w:t>
      </w:r>
      <w:r w:rsidR="0059797D">
        <w:rPr>
          <w:rFonts w:eastAsia="Times New Roman"/>
          <w:color w:val="auto"/>
          <w:lang w:eastAsia="ru-RU"/>
        </w:rPr>
        <w:t>Гунха</w:t>
      </w:r>
      <w:r w:rsidR="00703C5F" w:rsidRPr="00F301AC">
        <w:rPr>
          <w:rFonts w:eastAsia="Times New Roman"/>
          <w:color w:val="auto"/>
          <w:lang w:eastAsia="ru-RU"/>
        </w:rPr>
        <w:t xml:space="preserve"> </w:t>
      </w:r>
      <w:r w:rsidR="00703C5F">
        <w:rPr>
          <w:rFonts w:eastAsia="Times New Roman"/>
          <w:color w:val="auto"/>
          <w:lang w:eastAsia="ru-RU"/>
        </w:rPr>
        <w:t xml:space="preserve">и </w:t>
      </w:r>
      <w:r w:rsidR="0059797D">
        <w:rPr>
          <w:rFonts w:eastAsia="Times New Roman"/>
          <w:color w:val="auto"/>
          <w:lang w:eastAsia="ru-RU"/>
        </w:rPr>
        <w:t>Цибилта</w:t>
      </w:r>
      <w:r w:rsidR="00703C5F">
        <w:rPr>
          <w:rFonts w:eastAsia="Times New Roman"/>
          <w:color w:val="auto"/>
          <w:lang w:eastAsia="ru-RU"/>
        </w:rPr>
        <w:t xml:space="preserve"> </w:t>
      </w:r>
      <w:r w:rsidRPr="00F301AC">
        <w:rPr>
          <w:rFonts w:eastAsia="Times New Roman"/>
          <w:color w:val="auto"/>
          <w:lang w:eastAsia="ru-RU"/>
        </w:rPr>
        <w:t>принят один пожар с расходом воды 5 л/сек. Продолжительность тушения пожара – 3 часа. Учитывая вышеизложенное, потребный расход воды на пожаротушение на</w:t>
      </w:r>
      <w:r w:rsidR="00863DEE" w:rsidRPr="00F301AC">
        <w:rPr>
          <w:rFonts w:eastAsia="Times New Roman"/>
          <w:color w:val="auto"/>
          <w:lang w:eastAsia="ru-RU"/>
        </w:rPr>
        <w:t xml:space="preserve"> </w:t>
      </w:r>
      <w:r w:rsidRPr="00F301AC">
        <w:rPr>
          <w:rFonts w:eastAsia="Times New Roman"/>
          <w:color w:val="auto"/>
          <w:lang w:eastAsia="ru-RU"/>
        </w:rPr>
        <w:t>I очередь и расчетный срок строительства составит:</w:t>
      </w:r>
    </w:p>
    <w:p w:rsidR="00937076" w:rsidRPr="00F301AC" w:rsidRDefault="00224A54">
      <w:pPr>
        <w:keepLines/>
        <w:widowControl w:val="0"/>
        <w:spacing w:after="0" w:line="360" w:lineRule="auto"/>
        <w:jc w:val="center"/>
        <w:rPr>
          <w:rFonts w:eastAsia="Times New Roman"/>
          <w:color w:val="auto"/>
          <w:lang w:eastAsia="ru-RU"/>
        </w:rPr>
      </w:pPr>
      <w:r w:rsidRPr="00F301AC">
        <w:rPr>
          <w:color w:val="auto"/>
          <w:kern w:val="1"/>
          <w:position w:val="-24"/>
        </w:rPr>
        <w:object w:dxaOrig="1960" w:dyaOrig="620">
          <v:shape id="_x0000_i1026" type="#_x0000_t75" style="width:98.2pt;height:30.75pt" o:ole="" o:preferrelative="f">
            <v:imagedata r:id="rId26" o:title="" gamma="1"/>
            <o:lock v:ext="edit" aspectratio="f"/>
          </v:shape>
          <o:OLEObject Type="Embed" ProgID="Equation.3" ShapeID="_x0000_i1026" DrawAspect="Content" ObjectID="_1537794247" r:id="rId27"/>
        </w:object>
      </w:r>
      <w:r w:rsidR="00F301AC" w:rsidRPr="00F301AC">
        <w:rPr>
          <w:color w:val="auto"/>
          <w:kern w:val="1"/>
        </w:rPr>
        <w:t xml:space="preserve"> м</w:t>
      </w:r>
      <w:r w:rsidR="00F301AC" w:rsidRPr="00F301AC">
        <w:rPr>
          <w:color w:val="auto"/>
          <w:kern w:val="1"/>
          <w:vertAlign w:val="superscript"/>
        </w:rPr>
        <w:t>3</w:t>
      </w:r>
    </w:p>
    <w:p w:rsidR="00937076" w:rsidRPr="00F301AC" w:rsidRDefault="00937076">
      <w:pPr>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t>Максимальный срок восстановления пожарного объема воды должен быть не более 72 часов. Аварийный запас воды должен обеспечивать нужды по аварийному графику и хозяйственно-питьевые нужды в размере 70% от расчетного расхода в течение 12 часов.</w:t>
      </w:r>
    </w:p>
    <w:p w:rsidR="00937076" w:rsidRPr="00F301AC" w:rsidRDefault="00937076">
      <w:pPr>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lastRenderedPageBreak/>
        <w:t xml:space="preserve">Генеральный план </w:t>
      </w:r>
      <w:r w:rsidR="00AC7E04">
        <w:rPr>
          <w:rFonts w:eastAsia="Times New Roman"/>
          <w:color w:val="auto"/>
          <w:lang w:eastAsia="ru-RU"/>
        </w:rPr>
        <w:t>муниципального образования «</w:t>
      </w:r>
      <w:r w:rsidRPr="00F301AC">
        <w:rPr>
          <w:rFonts w:eastAsia="Times New Roman"/>
          <w:color w:val="auto"/>
          <w:lang w:eastAsia="ru-RU"/>
        </w:rPr>
        <w:t xml:space="preserve">сельсовет </w:t>
      </w:r>
      <w:r w:rsidR="00AC7E04">
        <w:rPr>
          <w:rFonts w:eastAsia="Times New Roman"/>
          <w:color w:val="auto"/>
          <w:lang w:eastAsia="ru-RU"/>
        </w:rPr>
        <w:t>Андийский</w:t>
      </w:r>
      <w:r w:rsidRPr="00F301AC">
        <w:rPr>
          <w:rFonts w:eastAsia="Times New Roman"/>
          <w:color w:val="auto"/>
          <w:lang w:eastAsia="ru-RU"/>
        </w:rPr>
        <w:t>» определяет мероприятия по развитию системы водоснабжения. Обеспечение населения села питьевой водой, отвечающей гигиеническим требованиям, определяется рядом параметров: качеством воды в источнике водоснабжения, эффективностью работы очистных сооружений, техническим состоянием магистральных сетей водоснабжения и техническим состоянием внутренних сетей. Водоснабжение населенных пунктов муниципального образования будет базироваться на подземных источниках.</w:t>
      </w:r>
    </w:p>
    <w:p w:rsidR="00937076" w:rsidRPr="00F301AC" w:rsidRDefault="00937076">
      <w:pPr>
        <w:keepLines/>
        <w:widowControl w:val="0"/>
        <w:suppressAutoHyphens/>
        <w:spacing w:after="0" w:line="360" w:lineRule="auto"/>
        <w:ind w:firstLine="709"/>
        <w:jc w:val="both"/>
        <w:rPr>
          <w:rFonts w:eastAsia="Times New Roman"/>
          <w:color w:val="auto"/>
          <w:lang w:eastAsia="ru-RU"/>
        </w:rPr>
      </w:pPr>
      <w:r w:rsidRPr="00F301AC">
        <w:rPr>
          <w:rFonts w:eastAsia="Times New Roman"/>
          <w:color w:val="auto"/>
          <w:lang w:eastAsia="ru-RU"/>
        </w:rPr>
        <w:t>Предусматривается развитие систем водоснабжения, включая строительство</w:t>
      </w:r>
      <w:r w:rsidR="00863DEE" w:rsidRPr="00F301AC">
        <w:rPr>
          <w:rFonts w:eastAsia="Times New Roman"/>
          <w:color w:val="auto"/>
          <w:lang w:eastAsia="ru-RU"/>
        </w:rPr>
        <w:t xml:space="preserve"> </w:t>
      </w:r>
      <w:r w:rsidRPr="00F301AC">
        <w:rPr>
          <w:rFonts w:eastAsia="Times New Roman"/>
          <w:color w:val="auto"/>
          <w:lang w:eastAsia="ru-RU"/>
        </w:rPr>
        <w:t xml:space="preserve">водопроводных сетей, обустройство зон санитарной охраны водозаборов и водопроводных сооружений, а также корректировка устаревших зон по водозаборам. </w:t>
      </w:r>
    </w:p>
    <w:p w:rsidR="00937076" w:rsidRDefault="00937076">
      <w:pPr>
        <w:keepNext/>
        <w:keepLines/>
        <w:widowControl w:val="0"/>
        <w:spacing w:after="0" w:line="360" w:lineRule="auto"/>
        <w:ind w:firstLine="851"/>
        <w:jc w:val="both"/>
        <w:rPr>
          <w:rFonts w:eastAsia="Times New Roman"/>
          <w:color w:val="auto"/>
          <w:lang w:eastAsia="ru-RU"/>
        </w:rPr>
      </w:pPr>
      <w:r w:rsidRPr="00F301AC">
        <w:rPr>
          <w:rFonts w:eastAsia="Times New Roman"/>
          <w:b/>
          <w:color w:val="auto"/>
          <w:lang w:eastAsia="ru-RU"/>
        </w:rPr>
        <w:t xml:space="preserve">Генеральным планом </w:t>
      </w:r>
      <w:r w:rsidRPr="00F301AC">
        <w:rPr>
          <w:rFonts w:eastAsia="Times New Roman"/>
          <w:color w:val="auto"/>
          <w:lang w:eastAsia="ru-RU"/>
        </w:rPr>
        <w:t>предусмотрены следующие мероприятия по развитию системы водоснабжения сельсовета:</w:t>
      </w:r>
    </w:p>
    <w:p w:rsidR="00937076" w:rsidRPr="00F301AC" w:rsidRDefault="00937076">
      <w:pPr>
        <w:keepLines/>
        <w:widowControl w:val="0"/>
        <w:spacing w:after="0" w:line="360" w:lineRule="auto"/>
        <w:ind w:firstLine="851"/>
        <w:jc w:val="both"/>
        <w:rPr>
          <w:rFonts w:eastAsia="Times New Roman"/>
          <w:b/>
          <w:color w:val="auto"/>
          <w:lang w:eastAsia="ru-RU"/>
        </w:rPr>
      </w:pPr>
      <w:r w:rsidRPr="00F301AC">
        <w:rPr>
          <w:rFonts w:eastAsia="Times New Roman"/>
          <w:b/>
          <w:color w:val="auto"/>
          <w:lang w:eastAsia="ru-RU"/>
        </w:rPr>
        <w:t>На I очередь строительства:</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доведение обеспеченности жилых домов внутренним водопроводом</w:t>
      </w:r>
      <w:r w:rsidR="00863DEE" w:rsidRPr="00F301AC">
        <w:rPr>
          <w:color w:val="auto"/>
        </w:rPr>
        <w:t xml:space="preserve"> </w:t>
      </w:r>
      <w:r w:rsidRPr="00F301AC">
        <w:rPr>
          <w:color w:val="auto"/>
        </w:rPr>
        <w:t xml:space="preserve">до уровня </w:t>
      </w:r>
      <w:r w:rsidR="00056CAD" w:rsidRPr="00F301AC">
        <w:rPr>
          <w:color w:val="auto"/>
        </w:rPr>
        <w:t>100</w:t>
      </w:r>
      <w:r w:rsidRPr="00F301AC">
        <w:rPr>
          <w:color w:val="auto"/>
        </w:rPr>
        <w:t>;</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 xml:space="preserve">капитальный ремонт старых водопроводных линий протяженностью </w:t>
      </w:r>
      <w:r w:rsidR="00AC7E04">
        <w:rPr>
          <w:color w:val="auto"/>
        </w:rPr>
        <w:t>19 км</w:t>
      </w:r>
      <w:r w:rsidRPr="00F301AC">
        <w:rPr>
          <w:color w:val="auto"/>
        </w:rPr>
        <w:t>;</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 xml:space="preserve">строительство артезианских скважин для питьевых нужд в селе </w:t>
      </w:r>
      <w:r w:rsidR="0059797D">
        <w:rPr>
          <w:color w:val="auto"/>
        </w:rPr>
        <w:t xml:space="preserve">Анди </w:t>
      </w:r>
      <w:r w:rsidRPr="00F301AC">
        <w:rPr>
          <w:color w:val="auto"/>
        </w:rPr>
        <w:t xml:space="preserve">и </w:t>
      </w:r>
      <w:r w:rsidR="0059797D">
        <w:rPr>
          <w:color w:val="auto"/>
        </w:rPr>
        <w:t>Гунха</w:t>
      </w:r>
      <w:r w:rsidRPr="00F301AC">
        <w:rPr>
          <w:color w:val="auto"/>
        </w:rPr>
        <w:t>;</w:t>
      </w:r>
    </w:p>
    <w:p w:rsidR="00F301AC" w:rsidRPr="00F301AC" w:rsidRDefault="00F301AC" w:rsidP="00F301AC">
      <w:pPr>
        <w:pStyle w:val="a5"/>
        <w:keepLines/>
        <w:numPr>
          <w:ilvl w:val="0"/>
          <w:numId w:val="28"/>
        </w:numPr>
        <w:suppressAutoHyphens/>
        <w:spacing w:after="0" w:line="360" w:lineRule="auto"/>
        <w:ind w:left="1068" w:hanging="360"/>
        <w:jc w:val="both"/>
        <w:rPr>
          <w:color w:val="auto"/>
        </w:rPr>
      </w:pPr>
      <w:r w:rsidRPr="00F301AC">
        <w:rPr>
          <w:color w:val="auto"/>
        </w:rPr>
        <w:t xml:space="preserve">строительство в селе </w:t>
      </w:r>
      <w:r w:rsidR="0059797D">
        <w:rPr>
          <w:color w:val="auto"/>
        </w:rPr>
        <w:t>Цибилта</w:t>
      </w:r>
      <w:r w:rsidRPr="00F301AC">
        <w:rPr>
          <w:color w:val="auto"/>
        </w:rPr>
        <w:t xml:space="preserve"> резервной емкости для целей противопожарной безопасности объемом 5</w:t>
      </w:r>
      <w:r w:rsidR="00D435C4">
        <w:rPr>
          <w:color w:val="auto"/>
        </w:rPr>
        <w:t>5</w:t>
      </w:r>
      <w:r w:rsidRPr="00F301AC">
        <w:rPr>
          <w:color w:val="auto"/>
        </w:rPr>
        <w:t xml:space="preserve"> м</w:t>
      </w:r>
      <w:r w:rsidRPr="00921AE5">
        <w:rPr>
          <w:color w:val="auto"/>
          <w:vertAlign w:val="superscript"/>
        </w:rPr>
        <w:t>3</w:t>
      </w:r>
      <w:r w:rsidRPr="00F301AC">
        <w:rPr>
          <w:color w:val="auto"/>
        </w:rPr>
        <w:t>;</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 xml:space="preserve">строительство дополнительных водоводов для сел </w:t>
      </w:r>
      <w:r w:rsidR="00A05C82">
        <w:rPr>
          <w:color w:val="auto"/>
        </w:rPr>
        <w:t>Анди</w:t>
      </w:r>
      <w:r w:rsidRPr="00F301AC">
        <w:rPr>
          <w:color w:val="auto"/>
        </w:rPr>
        <w:t xml:space="preserve">, </w:t>
      </w:r>
      <w:r w:rsidR="0059797D">
        <w:rPr>
          <w:color w:val="auto"/>
        </w:rPr>
        <w:t>Гунха</w:t>
      </w:r>
      <w:r w:rsidR="00F301AC" w:rsidRPr="00F301AC">
        <w:rPr>
          <w:color w:val="auto"/>
        </w:rPr>
        <w:t xml:space="preserve"> и </w:t>
      </w:r>
      <w:r w:rsidR="0059797D">
        <w:rPr>
          <w:color w:val="auto"/>
        </w:rPr>
        <w:t>Цибилта</w:t>
      </w:r>
      <w:r w:rsidR="00F301AC" w:rsidRPr="00F301AC">
        <w:rPr>
          <w:color w:val="auto"/>
        </w:rPr>
        <w:t xml:space="preserve"> </w:t>
      </w:r>
      <w:r w:rsidRPr="00F301AC">
        <w:rPr>
          <w:color w:val="auto"/>
        </w:rPr>
        <w:t>диаметром 159-200 мм</w:t>
      </w:r>
      <w:r w:rsidR="00F301AC" w:rsidRPr="00F301AC">
        <w:rPr>
          <w:color w:val="auto"/>
        </w:rPr>
        <w:t xml:space="preserve"> общей протяженностью</w:t>
      </w:r>
      <w:r w:rsidRPr="00F301AC">
        <w:rPr>
          <w:color w:val="auto"/>
        </w:rPr>
        <w:t xml:space="preserve"> </w:t>
      </w:r>
      <w:r w:rsidR="00D6572A">
        <w:rPr>
          <w:color w:val="auto"/>
        </w:rPr>
        <w:t>8,3</w:t>
      </w:r>
      <w:r w:rsidR="00921AE5">
        <w:rPr>
          <w:color w:val="auto"/>
        </w:rPr>
        <w:t xml:space="preserve"> </w:t>
      </w:r>
      <w:r w:rsidRPr="00F301AC">
        <w:rPr>
          <w:color w:val="auto"/>
        </w:rPr>
        <w:t>км;</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строительство водопроводных очистных сооружений, с соответствующим отчуждением, на местах забора воды</w:t>
      </w:r>
      <w:r w:rsidR="00F301AC" w:rsidRPr="00F301AC">
        <w:rPr>
          <w:color w:val="auto"/>
        </w:rPr>
        <w:t>.</w:t>
      </w:r>
    </w:p>
    <w:p w:rsidR="00937076" w:rsidRPr="00F301AC" w:rsidRDefault="00937076">
      <w:pPr>
        <w:keepNext/>
        <w:keepLines/>
        <w:widowControl w:val="0"/>
        <w:spacing w:after="0" w:line="360" w:lineRule="auto"/>
        <w:ind w:firstLine="851"/>
        <w:jc w:val="both"/>
        <w:rPr>
          <w:rFonts w:eastAsia="Times New Roman"/>
          <w:b/>
          <w:color w:val="auto"/>
          <w:lang w:eastAsia="ru-RU"/>
        </w:rPr>
      </w:pPr>
      <w:r w:rsidRPr="00F301AC">
        <w:rPr>
          <w:rFonts w:eastAsia="Times New Roman"/>
          <w:b/>
          <w:color w:val="auto"/>
          <w:lang w:eastAsia="ru-RU"/>
        </w:rPr>
        <w:t>На расчетный срок:</w:t>
      </w:r>
    </w:p>
    <w:p w:rsidR="00F301AC" w:rsidRPr="00F301AC" w:rsidRDefault="00F301AC" w:rsidP="00F301AC">
      <w:pPr>
        <w:pStyle w:val="a5"/>
        <w:keepLines/>
        <w:numPr>
          <w:ilvl w:val="0"/>
          <w:numId w:val="28"/>
        </w:numPr>
        <w:suppressAutoHyphens/>
        <w:spacing w:after="0" w:line="360" w:lineRule="auto"/>
        <w:ind w:left="1068" w:hanging="360"/>
        <w:jc w:val="both"/>
        <w:rPr>
          <w:color w:val="auto"/>
        </w:rPr>
      </w:pPr>
      <w:r w:rsidRPr="00F301AC">
        <w:rPr>
          <w:color w:val="auto"/>
        </w:rPr>
        <w:t xml:space="preserve">строительство в селе </w:t>
      </w:r>
      <w:r w:rsidR="0059797D">
        <w:rPr>
          <w:color w:val="auto"/>
        </w:rPr>
        <w:t xml:space="preserve">Анди </w:t>
      </w:r>
      <w:r w:rsidRPr="00F301AC">
        <w:rPr>
          <w:color w:val="auto"/>
        </w:rPr>
        <w:t xml:space="preserve">резервной емкости для целей противопожарной безопасности объемом </w:t>
      </w:r>
      <w:r w:rsidR="00D435C4">
        <w:rPr>
          <w:color w:val="auto"/>
        </w:rPr>
        <w:t>220</w:t>
      </w:r>
      <w:r w:rsidRPr="00F301AC">
        <w:rPr>
          <w:color w:val="auto"/>
        </w:rPr>
        <w:t xml:space="preserve"> м</w:t>
      </w:r>
      <w:r w:rsidRPr="00921AE5">
        <w:rPr>
          <w:color w:val="auto"/>
          <w:vertAlign w:val="superscript"/>
        </w:rPr>
        <w:t>3</w:t>
      </w:r>
      <w:r w:rsidRPr="00F301AC">
        <w:rPr>
          <w:color w:val="auto"/>
        </w:rPr>
        <w:t>;</w:t>
      </w:r>
    </w:p>
    <w:p w:rsidR="00F301AC" w:rsidRPr="00F301AC" w:rsidRDefault="00F301AC" w:rsidP="00F301AC">
      <w:pPr>
        <w:pStyle w:val="a5"/>
        <w:keepLines/>
        <w:numPr>
          <w:ilvl w:val="0"/>
          <w:numId w:val="28"/>
        </w:numPr>
        <w:suppressAutoHyphens/>
        <w:spacing w:after="0" w:line="360" w:lineRule="auto"/>
        <w:ind w:left="1068" w:hanging="360"/>
        <w:jc w:val="both"/>
        <w:rPr>
          <w:color w:val="auto"/>
        </w:rPr>
      </w:pPr>
      <w:r w:rsidRPr="00F301AC">
        <w:rPr>
          <w:color w:val="auto"/>
        </w:rPr>
        <w:t xml:space="preserve">строительство в селе </w:t>
      </w:r>
      <w:r w:rsidR="0059797D">
        <w:rPr>
          <w:color w:val="auto"/>
        </w:rPr>
        <w:t>Гунха</w:t>
      </w:r>
      <w:r w:rsidRPr="00F301AC">
        <w:rPr>
          <w:color w:val="auto"/>
        </w:rPr>
        <w:t xml:space="preserve"> резервной емкости для целей противопожарной безопасности объемом 5</w:t>
      </w:r>
      <w:r w:rsidR="00D435C4">
        <w:rPr>
          <w:color w:val="auto"/>
        </w:rPr>
        <w:t>5</w:t>
      </w:r>
      <w:r w:rsidRPr="00F301AC">
        <w:rPr>
          <w:color w:val="auto"/>
        </w:rPr>
        <w:t xml:space="preserve"> м</w:t>
      </w:r>
      <w:r w:rsidRPr="00921AE5">
        <w:rPr>
          <w:color w:val="auto"/>
          <w:vertAlign w:val="superscript"/>
        </w:rPr>
        <w:t>3</w:t>
      </w:r>
      <w:r w:rsidRPr="00F301AC">
        <w:rPr>
          <w:color w:val="auto"/>
        </w:rPr>
        <w:t>;</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строительство нового водопровода, включая прокладку уличного водопровода на территориях новой жилой застройки</w:t>
      </w:r>
      <w:r w:rsidR="00F301AC" w:rsidRPr="00F301AC">
        <w:rPr>
          <w:color w:val="auto"/>
        </w:rPr>
        <w:t xml:space="preserve"> протяженностью </w:t>
      </w:r>
      <w:r w:rsidR="00D6572A">
        <w:rPr>
          <w:color w:val="auto"/>
        </w:rPr>
        <w:t>11,0</w:t>
      </w:r>
      <w:r w:rsidR="00F301AC" w:rsidRPr="00F301AC">
        <w:rPr>
          <w:color w:val="auto"/>
        </w:rPr>
        <w:t xml:space="preserve"> км</w:t>
      </w:r>
      <w:r w:rsidRPr="00F301AC">
        <w:rPr>
          <w:color w:val="auto"/>
        </w:rPr>
        <w:t>;</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 xml:space="preserve">обеспечение производительности водозаборных сооружений не менее </w:t>
      </w:r>
      <w:r w:rsidR="00921AE5">
        <w:rPr>
          <w:color w:val="auto"/>
        </w:rPr>
        <w:t>1830</w:t>
      </w:r>
      <w:r w:rsidR="00F301AC">
        <w:rPr>
          <w:color w:val="auto"/>
        </w:rPr>
        <w:t xml:space="preserve"> м</w:t>
      </w:r>
      <w:r w:rsidRPr="00921AE5">
        <w:rPr>
          <w:color w:val="auto"/>
          <w:vertAlign w:val="superscript"/>
        </w:rPr>
        <w:t>3</w:t>
      </w:r>
      <w:r w:rsidRPr="00F301AC">
        <w:rPr>
          <w:color w:val="auto"/>
        </w:rPr>
        <w:t>/сутки;</w:t>
      </w:r>
    </w:p>
    <w:p w:rsidR="00937076" w:rsidRPr="00F301AC" w:rsidRDefault="00937076" w:rsidP="00415E4B">
      <w:pPr>
        <w:pStyle w:val="a5"/>
        <w:keepLines/>
        <w:numPr>
          <w:ilvl w:val="0"/>
          <w:numId w:val="28"/>
        </w:numPr>
        <w:suppressAutoHyphens/>
        <w:spacing w:after="0" w:line="360" w:lineRule="auto"/>
        <w:ind w:left="1068" w:hanging="360"/>
        <w:jc w:val="both"/>
        <w:rPr>
          <w:color w:val="auto"/>
        </w:rPr>
      </w:pPr>
      <w:r w:rsidRPr="00F301AC">
        <w:rPr>
          <w:color w:val="auto"/>
        </w:rPr>
        <w:t>строительство водопроводных очистных сооружений с соответствующим отчуждением на местах забора воды.</w:t>
      </w:r>
    </w:p>
    <w:p w:rsidR="00937076" w:rsidRPr="00F301AC" w:rsidRDefault="00937076">
      <w:pPr>
        <w:keepLines/>
        <w:widowControl w:val="0"/>
        <w:suppressAutoHyphens/>
        <w:spacing w:after="0" w:line="360" w:lineRule="auto"/>
        <w:ind w:left="1571"/>
        <w:jc w:val="both"/>
        <w:rPr>
          <w:rFonts w:eastAsia="Times New Roman"/>
          <w:color w:val="auto"/>
          <w:lang w:eastAsia="ru-RU"/>
        </w:rPr>
      </w:pPr>
    </w:p>
    <w:p w:rsidR="00937076" w:rsidRPr="00F301AC" w:rsidRDefault="00937076" w:rsidP="00415E4B">
      <w:pPr>
        <w:pStyle w:val="3"/>
        <w:numPr>
          <w:ilvl w:val="2"/>
          <w:numId w:val="37"/>
        </w:numPr>
        <w:spacing w:before="0" w:line="360" w:lineRule="auto"/>
        <w:jc w:val="center"/>
        <w:rPr>
          <w:rFonts w:ascii="Times New Roman" w:hAnsi="Times New Roman" w:cs="Times New Roman"/>
          <w:color w:val="auto"/>
          <w:sz w:val="28"/>
          <w:szCs w:val="28"/>
          <w:lang w:val="ru-RU" w:eastAsia="x-none"/>
        </w:rPr>
      </w:pPr>
      <w:bookmarkStart w:id="221" w:name="_Toc432277887"/>
      <w:bookmarkStart w:id="222" w:name="_Toc432407268"/>
      <w:bookmarkStart w:id="223" w:name="_Toc441427401"/>
      <w:r w:rsidRPr="00F301AC">
        <w:rPr>
          <w:rFonts w:ascii="Times New Roman" w:hAnsi="Times New Roman" w:cs="Times New Roman"/>
          <w:color w:val="auto"/>
          <w:sz w:val="28"/>
          <w:szCs w:val="28"/>
          <w:lang w:val="ru-RU" w:eastAsia="x-none"/>
        </w:rPr>
        <w:lastRenderedPageBreak/>
        <w:t>Водоотведение</w:t>
      </w:r>
      <w:bookmarkEnd w:id="221"/>
      <w:bookmarkEnd w:id="222"/>
      <w:bookmarkEnd w:id="223"/>
    </w:p>
    <w:p w:rsidR="00937076" w:rsidRDefault="00C71BA7">
      <w:pPr>
        <w:keepLines/>
        <w:widowControl w:val="0"/>
        <w:spacing w:after="0" w:line="360" w:lineRule="auto"/>
        <w:ind w:firstLine="851"/>
        <w:jc w:val="both"/>
        <w:rPr>
          <w:rFonts w:eastAsia="Times New Roman"/>
          <w:color w:val="auto"/>
          <w:lang w:eastAsia="ru-RU"/>
        </w:rPr>
      </w:pPr>
      <w:r>
        <w:rPr>
          <w:rFonts w:eastAsia="Times New Roman"/>
          <w:color w:val="auto"/>
          <w:lang w:eastAsia="ru-RU"/>
        </w:rPr>
        <w:t>Село Анди</w:t>
      </w:r>
      <w:r w:rsidR="003A4D52">
        <w:rPr>
          <w:rFonts w:eastAsia="Times New Roman"/>
          <w:color w:val="auto"/>
          <w:lang w:eastAsia="ru-RU"/>
        </w:rPr>
        <w:t xml:space="preserve"> </w:t>
      </w:r>
      <w:r w:rsidR="00921AE5">
        <w:rPr>
          <w:rFonts w:eastAsia="Times New Roman"/>
          <w:color w:val="auto"/>
          <w:lang w:eastAsia="ru-RU"/>
        </w:rPr>
        <w:t xml:space="preserve">частично </w:t>
      </w:r>
      <w:r w:rsidR="003A4D52">
        <w:rPr>
          <w:rFonts w:eastAsia="Times New Roman"/>
          <w:color w:val="auto"/>
          <w:lang w:eastAsia="ru-RU"/>
        </w:rPr>
        <w:t xml:space="preserve">оборудовано канализационными </w:t>
      </w:r>
      <w:r w:rsidR="00921AE5">
        <w:rPr>
          <w:rFonts w:eastAsia="Times New Roman"/>
          <w:color w:val="auto"/>
          <w:lang w:eastAsia="ru-RU"/>
        </w:rPr>
        <w:t>сетями</w:t>
      </w:r>
      <w:r w:rsidR="003A4D52">
        <w:rPr>
          <w:rFonts w:eastAsia="Times New Roman"/>
          <w:color w:val="auto"/>
          <w:lang w:eastAsia="ru-RU"/>
        </w:rPr>
        <w:t xml:space="preserve">. </w:t>
      </w:r>
      <w:r w:rsidR="00EB1609">
        <w:rPr>
          <w:rFonts w:eastAsia="Times New Roman"/>
          <w:color w:val="auto"/>
          <w:lang w:eastAsia="ru-RU"/>
        </w:rPr>
        <w:t xml:space="preserve">Но </w:t>
      </w:r>
      <w:r w:rsidR="00937076" w:rsidRPr="00F301AC">
        <w:rPr>
          <w:rFonts w:eastAsia="Times New Roman"/>
          <w:color w:val="auto"/>
          <w:lang w:eastAsia="ru-RU"/>
        </w:rPr>
        <w:t xml:space="preserve">часть отводов стоков от зданий, имеет внутреннюю канализацию и осуществляется в выгребные ямы. Такое положение вызывает необходимость строительства </w:t>
      </w:r>
      <w:r w:rsidR="002F2294" w:rsidRPr="00F301AC">
        <w:rPr>
          <w:rFonts w:eastAsia="Times New Roman"/>
          <w:color w:val="auto"/>
          <w:lang w:eastAsia="ru-RU"/>
        </w:rPr>
        <w:t>к</w:t>
      </w:r>
      <w:r w:rsidR="00937076" w:rsidRPr="00F301AC">
        <w:rPr>
          <w:rFonts w:eastAsia="Times New Roman"/>
          <w:color w:val="auto"/>
          <w:lang w:eastAsia="ru-RU"/>
        </w:rPr>
        <w:t>анализационн</w:t>
      </w:r>
      <w:r w:rsidR="00056CAD" w:rsidRPr="00F301AC">
        <w:rPr>
          <w:rFonts w:eastAsia="Times New Roman"/>
          <w:color w:val="auto"/>
          <w:lang w:eastAsia="ru-RU"/>
        </w:rPr>
        <w:t>ых очистных сооружений и сетей</w:t>
      </w:r>
      <w:r w:rsidR="00EB1609">
        <w:rPr>
          <w:rFonts w:eastAsia="Times New Roman"/>
          <w:color w:val="auto"/>
          <w:lang w:eastAsia="ru-RU"/>
        </w:rPr>
        <w:t xml:space="preserve"> большей мощности</w:t>
      </w:r>
      <w:r w:rsidR="00937076" w:rsidRPr="00F301AC">
        <w:rPr>
          <w:rFonts w:eastAsia="Times New Roman"/>
          <w:color w:val="auto"/>
          <w:lang w:eastAsia="ru-RU"/>
        </w:rPr>
        <w:t xml:space="preserve">. </w:t>
      </w:r>
      <w:r w:rsidR="002B3D08">
        <w:rPr>
          <w:rFonts w:eastAsia="Times New Roman"/>
          <w:color w:val="auto"/>
          <w:lang w:eastAsia="ru-RU"/>
        </w:rPr>
        <w:t xml:space="preserve">Протяженность водоотводящих сетей составляет </w:t>
      </w:r>
      <w:r w:rsidR="00921AE5">
        <w:rPr>
          <w:rFonts w:eastAsia="Times New Roman"/>
          <w:color w:val="auto"/>
          <w:lang w:eastAsia="ru-RU"/>
        </w:rPr>
        <w:t xml:space="preserve">2,9 </w:t>
      </w:r>
      <w:r w:rsidR="002B3D08">
        <w:rPr>
          <w:rFonts w:eastAsia="Times New Roman"/>
          <w:color w:val="auto"/>
          <w:lang w:eastAsia="ru-RU"/>
        </w:rPr>
        <w:t xml:space="preserve">км, что составляет </w:t>
      </w:r>
      <w:r w:rsidR="00921AE5">
        <w:rPr>
          <w:rFonts w:eastAsia="Times New Roman"/>
          <w:color w:val="auto"/>
          <w:lang w:eastAsia="ru-RU"/>
        </w:rPr>
        <w:t>10</w:t>
      </w:r>
      <w:r w:rsidR="002B3D08">
        <w:rPr>
          <w:rFonts w:eastAsia="Times New Roman"/>
          <w:color w:val="auto"/>
          <w:lang w:eastAsia="ru-RU"/>
        </w:rPr>
        <w:t>% обеспеченности.</w:t>
      </w:r>
    </w:p>
    <w:p w:rsidR="00937076" w:rsidRPr="00F301AC" w:rsidRDefault="00937076">
      <w:pPr>
        <w:keepLines/>
        <w:spacing w:line="360" w:lineRule="auto"/>
        <w:contextualSpacing/>
        <w:jc w:val="center"/>
        <w:rPr>
          <w:b/>
          <w:caps/>
          <w:color w:val="auto"/>
          <w:kern w:val="1"/>
        </w:rPr>
      </w:pPr>
      <w:r w:rsidRPr="00F301AC">
        <w:rPr>
          <w:b/>
          <w:color w:val="auto"/>
          <w:kern w:val="1"/>
        </w:rPr>
        <w:t>Проектные предложения</w:t>
      </w:r>
    </w:p>
    <w:p w:rsidR="00937076" w:rsidRPr="00F301AC" w:rsidRDefault="00937076">
      <w:pPr>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t xml:space="preserve">Генеральным планом предусматривается переход от децентрализованной системы канализации к централизованной хозяйственно-бытовой канализации для большей части </w:t>
      </w:r>
      <w:r w:rsidR="00A05C82">
        <w:rPr>
          <w:rFonts w:eastAsia="Times New Roman"/>
          <w:color w:val="auto"/>
          <w:lang w:eastAsia="ru-RU"/>
        </w:rPr>
        <w:t>муниципального образования.</w:t>
      </w:r>
      <w:r w:rsidRPr="00F301AC">
        <w:rPr>
          <w:rFonts w:eastAsia="Times New Roman"/>
          <w:color w:val="auto"/>
          <w:lang w:eastAsia="ru-RU"/>
        </w:rPr>
        <w:t xml:space="preserve"> </w:t>
      </w:r>
    </w:p>
    <w:p w:rsidR="00937076" w:rsidRPr="00F301AC" w:rsidRDefault="00937076">
      <w:pPr>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t>Для навозной жижи устраиваются непроницаемые для грунтовых и поверхностных вод бетонные сборники, далее жижа компостируется и используется в качестве удобрения.</w:t>
      </w:r>
    </w:p>
    <w:p w:rsidR="00937076" w:rsidRPr="00F301AC" w:rsidRDefault="00937076">
      <w:pPr>
        <w:keepNext/>
        <w:keepLines/>
        <w:widowControl w:val="0"/>
        <w:spacing w:after="0" w:line="360" w:lineRule="auto"/>
        <w:ind w:firstLine="851"/>
        <w:jc w:val="both"/>
        <w:rPr>
          <w:rFonts w:eastAsia="Times New Roman"/>
          <w:color w:val="auto"/>
          <w:lang w:eastAsia="ru-RU"/>
        </w:rPr>
      </w:pPr>
      <w:r w:rsidRPr="00F301AC">
        <w:rPr>
          <w:rFonts w:eastAsia="Times New Roman"/>
          <w:color w:val="auto"/>
          <w:lang w:eastAsia="ru-RU"/>
        </w:rPr>
        <w:t xml:space="preserve">Для расчета систем канализации населенных пунктов муниципального образования расчетное удельное среднесуточное (за год) водоотведение бытовых сточных вод от жилых зданий принимается равным расчетному удельному среднесуточному (за год) водопотреблению без учета расхода воды на полив территорий и зеленых насаждений. </w:t>
      </w:r>
    </w:p>
    <w:p w:rsidR="00937076" w:rsidRPr="00721A13" w:rsidRDefault="00937076">
      <w:pPr>
        <w:pStyle w:val="a5"/>
        <w:keepNext/>
        <w:keepLines/>
        <w:suppressAutoHyphens/>
        <w:spacing w:after="0" w:line="240" w:lineRule="auto"/>
        <w:ind w:left="0"/>
        <w:jc w:val="both"/>
        <w:rPr>
          <w:b/>
          <w:color w:val="auto"/>
          <w:sz w:val="20"/>
          <w:szCs w:val="20"/>
        </w:rPr>
      </w:pPr>
      <w:r w:rsidRPr="00721A13">
        <w:rPr>
          <w:b/>
          <w:color w:val="auto"/>
          <w:sz w:val="20"/>
          <w:szCs w:val="20"/>
        </w:rPr>
        <w:t xml:space="preserve">Таблица </w:t>
      </w:r>
      <w:r w:rsidRPr="00721A13">
        <w:rPr>
          <w:b/>
          <w:color w:val="auto"/>
          <w:sz w:val="20"/>
          <w:szCs w:val="20"/>
        </w:rPr>
        <w:fldChar w:fldCharType="begin"/>
      </w:r>
      <w:r w:rsidRPr="00721A13">
        <w:rPr>
          <w:b/>
          <w:color w:val="auto"/>
          <w:sz w:val="20"/>
          <w:szCs w:val="20"/>
        </w:rPr>
        <w:instrText xml:space="preserve"> SEQ "Таблица" \* Arabic </w:instrText>
      </w:r>
      <w:r w:rsidRPr="00721A13">
        <w:rPr>
          <w:b/>
          <w:color w:val="auto"/>
          <w:sz w:val="20"/>
          <w:szCs w:val="20"/>
        </w:rPr>
        <w:fldChar w:fldCharType="separate"/>
      </w:r>
      <w:r w:rsidR="00937071">
        <w:rPr>
          <w:b/>
          <w:noProof/>
          <w:color w:val="auto"/>
          <w:sz w:val="20"/>
          <w:szCs w:val="20"/>
        </w:rPr>
        <w:t>21</w:t>
      </w:r>
      <w:r w:rsidRPr="00721A13">
        <w:rPr>
          <w:b/>
          <w:color w:val="auto"/>
          <w:sz w:val="20"/>
          <w:szCs w:val="20"/>
        </w:rPr>
        <w:fldChar w:fldCharType="end"/>
      </w:r>
      <w:r w:rsidRPr="00721A13">
        <w:rPr>
          <w:b/>
          <w:color w:val="auto"/>
          <w:sz w:val="20"/>
          <w:szCs w:val="20"/>
        </w:rPr>
        <w:t xml:space="preserve"> - Расчет среднесуточного водоотведения на I очередь и расчетный срок</w:t>
      </w:r>
    </w:p>
    <w:tbl>
      <w:tblPr>
        <w:tblW w:w="8897" w:type="dxa"/>
        <w:tblLook w:val="0000" w:firstRow="0" w:lastRow="0" w:firstColumn="0" w:lastColumn="0" w:noHBand="0" w:noVBand="0"/>
      </w:tblPr>
      <w:tblGrid>
        <w:gridCol w:w="1897"/>
        <w:gridCol w:w="995"/>
        <w:gridCol w:w="1203"/>
        <w:gridCol w:w="1073"/>
        <w:gridCol w:w="1203"/>
        <w:gridCol w:w="1181"/>
        <w:gridCol w:w="1345"/>
      </w:tblGrid>
      <w:tr w:rsidR="00721A13" w:rsidRPr="00721A13" w:rsidTr="006300A2">
        <w:trPr>
          <w:trHeight w:val="20"/>
        </w:trPr>
        <w:tc>
          <w:tcPr>
            <w:tcW w:w="1897" w:type="dxa"/>
            <w:vMerge w:val="restart"/>
            <w:tcBorders>
              <w:top w:val="single" w:sz="4" w:space="0" w:color="000000"/>
              <w:left w:val="single" w:sz="4" w:space="0" w:color="000000"/>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Наименование потребителей</w:t>
            </w:r>
          </w:p>
        </w:tc>
        <w:tc>
          <w:tcPr>
            <w:tcW w:w="2198" w:type="dxa"/>
            <w:gridSpan w:val="2"/>
            <w:tcBorders>
              <w:top w:val="single" w:sz="4" w:space="0" w:color="000000"/>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Число жителей, чел.</w:t>
            </w:r>
          </w:p>
        </w:tc>
        <w:tc>
          <w:tcPr>
            <w:tcW w:w="2276" w:type="dxa"/>
            <w:gridSpan w:val="2"/>
            <w:tcBorders>
              <w:top w:val="single" w:sz="4" w:space="0" w:color="000000"/>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Норма водоотведения, л/сут.чел.</w:t>
            </w:r>
          </w:p>
        </w:tc>
        <w:tc>
          <w:tcPr>
            <w:tcW w:w="2526" w:type="dxa"/>
            <w:gridSpan w:val="2"/>
            <w:tcBorders>
              <w:top w:val="single" w:sz="4" w:space="0" w:color="000000"/>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Суточный расход, м</w:t>
            </w:r>
            <w:r w:rsidRPr="00721A13">
              <w:rPr>
                <w:rFonts w:eastAsia="Times New Roman"/>
                <w:b/>
                <w:color w:val="auto"/>
                <w:sz w:val="20"/>
                <w:szCs w:val="20"/>
                <w:vertAlign w:val="superscript"/>
                <w:lang w:eastAsia="ru-RU"/>
              </w:rPr>
              <w:t>3</w:t>
            </w:r>
            <w:r w:rsidRPr="00721A13">
              <w:rPr>
                <w:rFonts w:eastAsia="Times New Roman"/>
                <w:b/>
                <w:color w:val="auto"/>
                <w:sz w:val="20"/>
                <w:szCs w:val="20"/>
                <w:lang w:eastAsia="ru-RU"/>
              </w:rPr>
              <w:t>/сут.</w:t>
            </w:r>
          </w:p>
        </w:tc>
      </w:tr>
      <w:tr w:rsidR="00721A13" w:rsidRPr="00721A13" w:rsidTr="006300A2">
        <w:trPr>
          <w:trHeight w:val="20"/>
        </w:trPr>
        <w:tc>
          <w:tcPr>
            <w:tcW w:w="1897" w:type="dxa"/>
            <w:vMerge/>
            <w:tcBorders>
              <w:top w:val="single" w:sz="4" w:space="0" w:color="000000"/>
              <w:left w:val="single" w:sz="4" w:space="0" w:color="000000"/>
              <w:bottom w:val="single" w:sz="4" w:space="0" w:color="000000"/>
              <w:right w:val="single" w:sz="4" w:space="0" w:color="000000"/>
            </w:tcBorders>
            <w:vAlign w:val="center"/>
          </w:tcPr>
          <w:p w:rsidR="00937076" w:rsidRPr="00721A13" w:rsidRDefault="00937076" w:rsidP="00921AE5">
            <w:pPr>
              <w:widowControl w:val="0"/>
              <w:spacing w:after="0" w:line="240" w:lineRule="auto"/>
              <w:rPr>
                <w:rFonts w:eastAsia="Times New Roman"/>
                <w:b/>
                <w:color w:val="auto"/>
                <w:sz w:val="20"/>
                <w:szCs w:val="20"/>
                <w:lang w:eastAsia="ru-RU"/>
              </w:rPr>
            </w:pPr>
          </w:p>
        </w:tc>
        <w:tc>
          <w:tcPr>
            <w:tcW w:w="995"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I очередь</w:t>
            </w:r>
          </w:p>
        </w:tc>
        <w:tc>
          <w:tcPr>
            <w:tcW w:w="1203"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расчётный срок</w:t>
            </w:r>
          </w:p>
        </w:tc>
        <w:tc>
          <w:tcPr>
            <w:tcW w:w="1073"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I очередь</w:t>
            </w:r>
          </w:p>
        </w:tc>
        <w:tc>
          <w:tcPr>
            <w:tcW w:w="1203"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расчётный срок</w:t>
            </w:r>
          </w:p>
        </w:tc>
        <w:tc>
          <w:tcPr>
            <w:tcW w:w="1181"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I очередь</w:t>
            </w:r>
          </w:p>
        </w:tc>
        <w:tc>
          <w:tcPr>
            <w:tcW w:w="1345" w:type="dxa"/>
            <w:tcBorders>
              <w:bottom w:val="single" w:sz="4" w:space="0" w:color="000000"/>
              <w:right w:val="single" w:sz="4" w:space="0" w:color="000000"/>
            </w:tcBorders>
            <w:vAlign w:val="center"/>
          </w:tcPr>
          <w:p w:rsidR="00937076" w:rsidRPr="00721A13" w:rsidRDefault="00937076" w:rsidP="00921AE5">
            <w:pPr>
              <w:keepNext/>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расчётный срок</w:t>
            </w:r>
          </w:p>
        </w:tc>
      </w:tr>
      <w:tr w:rsidR="00921AE5" w:rsidRPr="00721A13" w:rsidTr="006300A2">
        <w:trPr>
          <w:trHeight w:val="20"/>
        </w:trPr>
        <w:tc>
          <w:tcPr>
            <w:tcW w:w="1897" w:type="dxa"/>
            <w:tcBorders>
              <w:left w:val="single" w:sz="4" w:space="0" w:color="000000"/>
              <w:bottom w:val="single" w:sz="4" w:space="0" w:color="000000"/>
              <w:right w:val="single" w:sz="4" w:space="0" w:color="000000"/>
            </w:tcBorders>
            <w:vAlign w:val="center"/>
          </w:tcPr>
          <w:p w:rsidR="00921AE5" w:rsidRPr="00721A13" w:rsidRDefault="00921AE5" w:rsidP="00921AE5">
            <w:pPr>
              <w:keepNext/>
              <w:spacing w:after="0" w:line="240" w:lineRule="auto"/>
              <w:rPr>
                <w:rFonts w:eastAsia="Times New Roman"/>
                <w:color w:val="auto"/>
                <w:sz w:val="20"/>
                <w:szCs w:val="20"/>
                <w:lang w:eastAsia="ru-RU"/>
              </w:rPr>
            </w:pPr>
            <w:r w:rsidRPr="00721A13">
              <w:rPr>
                <w:rFonts w:eastAsia="Times New Roman"/>
                <w:color w:val="auto"/>
                <w:sz w:val="20"/>
                <w:szCs w:val="20"/>
                <w:lang w:eastAsia="ru-RU"/>
              </w:rPr>
              <w:t>Население</w:t>
            </w:r>
          </w:p>
        </w:tc>
        <w:tc>
          <w:tcPr>
            <w:tcW w:w="995" w:type="dxa"/>
            <w:tcBorders>
              <w:bottom w:val="single" w:sz="4" w:space="0" w:color="000000"/>
              <w:right w:val="single" w:sz="4" w:space="0" w:color="000000"/>
            </w:tcBorders>
            <w:vAlign w:val="center"/>
          </w:tcPr>
          <w:p w:rsidR="00921AE5" w:rsidRDefault="00921AE5" w:rsidP="00921AE5">
            <w:pPr>
              <w:spacing w:after="0" w:line="240" w:lineRule="auto"/>
              <w:jc w:val="center"/>
              <w:rPr>
                <w:rFonts w:eastAsia="Times New Roman"/>
                <w:b/>
                <w:bCs/>
                <w:color w:val="auto"/>
                <w:sz w:val="20"/>
                <w:szCs w:val="20"/>
                <w:lang w:eastAsia="ru-RU"/>
              </w:rPr>
            </w:pPr>
            <w:r>
              <w:rPr>
                <w:b/>
                <w:bCs/>
                <w:sz w:val="20"/>
                <w:szCs w:val="20"/>
              </w:rPr>
              <w:t>6 560</w:t>
            </w:r>
          </w:p>
        </w:tc>
        <w:tc>
          <w:tcPr>
            <w:tcW w:w="1203" w:type="dxa"/>
            <w:tcBorders>
              <w:bottom w:val="single" w:sz="4" w:space="0" w:color="000000"/>
              <w:right w:val="single" w:sz="4" w:space="0" w:color="000000"/>
            </w:tcBorders>
            <w:vAlign w:val="center"/>
          </w:tcPr>
          <w:p w:rsidR="00921AE5" w:rsidRDefault="00921AE5" w:rsidP="00921AE5">
            <w:pPr>
              <w:spacing w:after="0" w:line="240" w:lineRule="auto"/>
              <w:jc w:val="center"/>
              <w:rPr>
                <w:b/>
                <w:bCs/>
                <w:sz w:val="20"/>
                <w:szCs w:val="20"/>
              </w:rPr>
            </w:pPr>
            <w:r>
              <w:rPr>
                <w:b/>
                <w:bCs/>
                <w:sz w:val="20"/>
                <w:szCs w:val="20"/>
              </w:rPr>
              <w:t>8 290</w:t>
            </w:r>
          </w:p>
        </w:tc>
        <w:tc>
          <w:tcPr>
            <w:tcW w:w="1073" w:type="dxa"/>
            <w:tcBorders>
              <w:bottom w:val="single" w:sz="4" w:space="0" w:color="000000"/>
              <w:right w:val="single" w:sz="4" w:space="0" w:color="000000"/>
            </w:tcBorders>
            <w:vAlign w:val="center"/>
          </w:tcPr>
          <w:p w:rsidR="00921AE5" w:rsidRPr="00721A13" w:rsidRDefault="00921AE5" w:rsidP="00921AE5">
            <w:pPr>
              <w:keepNext/>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93,7</w:t>
            </w:r>
          </w:p>
        </w:tc>
        <w:tc>
          <w:tcPr>
            <w:tcW w:w="1203" w:type="dxa"/>
            <w:tcBorders>
              <w:bottom w:val="single" w:sz="4" w:space="0" w:color="000000"/>
              <w:right w:val="single" w:sz="4" w:space="0" w:color="000000"/>
            </w:tcBorders>
            <w:vAlign w:val="center"/>
          </w:tcPr>
          <w:p w:rsidR="00921AE5" w:rsidRPr="00721A13" w:rsidRDefault="00921AE5" w:rsidP="00921AE5">
            <w:pPr>
              <w:keepNext/>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93,7</w:t>
            </w:r>
          </w:p>
        </w:tc>
        <w:tc>
          <w:tcPr>
            <w:tcW w:w="1181" w:type="dxa"/>
            <w:tcBorders>
              <w:bottom w:val="single" w:sz="4" w:space="0" w:color="000000"/>
              <w:right w:val="single" w:sz="4" w:space="0" w:color="000000"/>
            </w:tcBorders>
            <w:vAlign w:val="center"/>
          </w:tcPr>
          <w:p w:rsidR="00921AE5" w:rsidRDefault="00921AE5" w:rsidP="00921AE5">
            <w:pPr>
              <w:spacing w:after="0" w:line="240" w:lineRule="auto"/>
              <w:jc w:val="center"/>
              <w:rPr>
                <w:rFonts w:eastAsia="Times New Roman"/>
                <w:b/>
                <w:bCs/>
                <w:color w:val="auto"/>
                <w:sz w:val="20"/>
                <w:szCs w:val="20"/>
                <w:lang w:eastAsia="ru-RU"/>
              </w:rPr>
            </w:pPr>
            <w:r>
              <w:rPr>
                <w:b/>
                <w:bCs/>
                <w:sz w:val="20"/>
                <w:szCs w:val="20"/>
              </w:rPr>
              <w:t>614</w:t>
            </w:r>
          </w:p>
        </w:tc>
        <w:tc>
          <w:tcPr>
            <w:tcW w:w="1345" w:type="dxa"/>
            <w:tcBorders>
              <w:bottom w:val="single" w:sz="4" w:space="0" w:color="000000"/>
              <w:right w:val="single" w:sz="4" w:space="0" w:color="000000"/>
            </w:tcBorders>
            <w:vAlign w:val="center"/>
          </w:tcPr>
          <w:p w:rsidR="00921AE5" w:rsidRDefault="00921AE5" w:rsidP="00921AE5">
            <w:pPr>
              <w:spacing w:after="0" w:line="240" w:lineRule="auto"/>
              <w:jc w:val="center"/>
              <w:rPr>
                <w:b/>
                <w:bCs/>
                <w:sz w:val="20"/>
                <w:szCs w:val="20"/>
              </w:rPr>
            </w:pPr>
            <w:r>
              <w:rPr>
                <w:b/>
                <w:bCs/>
                <w:sz w:val="20"/>
                <w:szCs w:val="20"/>
              </w:rPr>
              <w:t>776</w:t>
            </w:r>
          </w:p>
        </w:tc>
      </w:tr>
      <w:tr w:rsidR="00921AE5" w:rsidRPr="00721A13" w:rsidTr="00921AE5">
        <w:trPr>
          <w:trHeight w:val="2166"/>
        </w:trPr>
        <w:tc>
          <w:tcPr>
            <w:tcW w:w="1897" w:type="dxa"/>
            <w:tcBorders>
              <w:left w:val="single" w:sz="4" w:space="0" w:color="000000"/>
              <w:bottom w:val="single" w:sz="4" w:space="0" w:color="000000"/>
              <w:right w:val="single" w:sz="4" w:space="0" w:color="000000"/>
            </w:tcBorders>
            <w:vAlign w:val="bottom"/>
          </w:tcPr>
          <w:p w:rsidR="00921AE5" w:rsidRPr="00721A13" w:rsidRDefault="00921AE5" w:rsidP="00921AE5">
            <w:pPr>
              <w:keepNext/>
              <w:spacing w:after="0" w:line="240" w:lineRule="auto"/>
              <w:rPr>
                <w:rFonts w:eastAsia="Times New Roman"/>
                <w:color w:val="auto"/>
                <w:sz w:val="20"/>
                <w:szCs w:val="20"/>
                <w:lang w:eastAsia="ru-RU"/>
              </w:rPr>
            </w:pPr>
            <w:r w:rsidRPr="00721A13">
              <w:rPr>
                <w:rFonts w:eastAsia="Times New Roman"/>
                <w:color w:val="auto"/>
                <w:sz w:val="20"/>
                <w:szCs w:val="20"/>
                <w:lang w:eastAsia="ru-RU"/>
              </w:rPr>
              <w:t>Неучтенные расходы, включая нужды промышленности (15% от среднесуточного объёма водоотведения населения)</w:t>
            </w:r>
          </w:p>
        </w:tc>
        <w:tc>
          <w:tcPr>
            <w:tcW w:w="995"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color w:val="auto"/>
                <w:sz w:val="20"/>
                <w:szCs w:val="20"/>
              </w:rPr>
            </w:pPr>
            <w:r w:rsidRPr="00721A13">
              <w:rPr>
                <w:color w:val="auto"/>
                <w:sz w:val="20"/>
                <w:szCs w:val="20"/>
              </w:rPr>
              <w:t>Х</w:t>
            </w:r>
          </w:p>
        </w:tc>
        <w:tc>
          <w:tcPr>
            <w:tcW w:w="1203"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color w:val="auto"/>
                <w:sz w:val="20"/>
                <w:szCs w:val="20"/>
              </w:rPr>
            </w:pPr>
            <w:r w:rsidRPr="00721A13">
              <w:rPr>
                <w:color w:val="auto"/>
                <w:sz w:val="20"/>
                <w:szCs w:val="20"/>
              </w:rPr>
              <w:t>Х</w:t>
            </w:r>
          </w:p>
        </w:tc>
        <w:tc>
          <w:tcPr>
            <w:tcW w:w="1073" w:type="dxa"/>
            <w:tcBorders>
              <w:bottom w:val="single" w:sz="4" w:space="0" w:color="000000"/>
              <w:right w:val="single" w:sz="4" w:space="0" w:color="000000"/>
            </w:tcBorders>
            <w:vAlign w:val="center"/>
          </w:tcPr>
          <w:p w:rsidR="00921AE5" w:rsidRPr="00721A13" w:rsidRDefault="00921AE5" w:rsidP="00921AE5">
            <w:pPr>
              <w:keepNext/>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Х</w:t>
            </w:r>
          </w:p>
        </w:tc>
        <w:tc>
          <w:tcPr>
            <w:tcW w:w="1203" w:type="dxa"/>
            <w:tcBorders>
              <w:bottom w:val="single" w:sz="4" w:space="0" w:color="000000"/>
              <w:right w:val="single" w:sz="4" w:space="0" w:color="000000"/>
            </w:tcBorders>
            <w:vAlign w:val="center"/>
          </w:tcPr>
          <w:p w:rsidR="00921AE5" w:rsidRPr="00721A13" w:rsidRDefault="00921AE5" w:rsidP="00921AE5">
            <w:pPr>
              <w:keepNext/>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Х</w:t>
            </w:r>
          </w:p>
        </w:tc>
        <w:tc>
          <w:tcPr>
            <w:tcW w:w="1181" w:type="dxa"/>
            <w:tcBorders>
              <w:bottom w:val="single" w:sz="4" w:space="0" w:color="000000"/>
              <w:right w:val="single" w:sz="4" w:space="0" w:color="000000"/>
            </w:tcBorders>
            <w:vAlign w:val="center"/>
          </w:tcPr>
          <w:p w:rsidR="00921AE5" w:rsidRDefault="00921AE5" w:rsidP="009A156E">
            <w:pPr>
              <w:spacing w:after="0" w:line="240" w:lineRule="auto"/>
              <w:jc w:val="center"/>
              <w:rPr>
                <w:sz w:val="20"/>
                <w:szCs w:val="20"/>
              </w:rPr>
            </w:pPr>
            <w:r>
              <w:rPr>
                <w:sz w:val="20"/>
                <w:szCs w:val="20"/>
              </w:rPr>
              <w:t>9</w:t>
            </w:r>
            <w:r w:rsidR="009A156E">
              <w:rPr>
                <w:sz w:val="20"/>
                <w:szCs w:val="20"/>
              </w:rPr>
              <w:t>6</w:t>
            </w:r>
          </w:p>
        </w:tc>
        <w:tc>
          <w:tcPr>
            <w:tcW w:w="1345" w:type="dxa"/>
            <w:tcBorders>
              <w:bottom w:val="single" w:sz="4" w:space="0" w:color="000000"/>
              <w:right w:val="single" w:sz="4" w:space="0" w:color="000000"/>
            </w:tcBorders>
            <w:vAlign w:val="center"/>
          </w:tcPr>
          <w:p w:rsidR="00921AE5" w:rsidRDefault="00921AE5" w:rsidP="009A156E">
            <w:pPr>
              <w:spacing w:after="0" w:line="240" w:lineRule="auto"/>
              <w:jc w:val="center"/>
              <w:rPr>
                <w:sz w:val="20"/>
                <w:szCs w:val="20"/>
              </w:rPr>
            </w:pPr>
            <w:r>
              <w:rPr>
                <w:sz w:val="20"/>
                <w:szCs w:val="20"/>
              </w:rPr>
              <w:t>11</w:t>
            </w:r>
            <w:r w:rsidR="009A156E">
              <w:rPr>
                <w:sz w:val="20"/>
                <w:szCs w:val="20"/>
              </w:rPr>
              <w:t>4</w:t>
            </w:r>
          </w:p>
        </w:tc>
      </w:tr>
      <w:tr w:rsidR="00921AE5" w:rsidRPr="00721A13" w:rsidTr="006300A2">
        <w:trPr>
          <w:trHeight w:val="164"/>
        </w:trPr>
        <w:tc>
          <w:tcPr>
            <w:tcW w:w="1897" w:type="dxa"/>
            <w:tcBorders>
              <w:left w:val="single" w:sz="4" w:space="0" w:color="000000"/>
              <w:bottom w:val="single" w:sz="4" w:space="0" w:color="000000"/>
              <w:right w:val="single" w:sz="4" w:space="0" w:color="000000"/>
            </w:tcBorders>
            <w:vAlign w:val="center"/>
          </w:tcPr>
          <w:p w:rsidR="00921AE5" w:rsidRPr="00721A13" w:rsidRDefault="00921AE5" w:rsidP="00921AE5">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Итого</w:t>
            </w:r>
          </w:p>
        </w:tc>
        <w:tc>
          <w:tcPr>
            <w:tcW w:w="995"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color w:val="auto"/>
                <w:sz w:val="20"/>
                <w:szCs w:val="20"/>
              </w:rPr>
            </w:pPr>
            <w:r>
              <w:rPr>
                <w:color w:val="auto"/>
                <w:sz w:val="20"/>
                <w:szCs w:val="20"/>
              </w:rPr>
              <w:t>-</w:t>
            </w:r>
          </w:p>
        </w:tc>
        <w:tc>
          <w:tcPr>
            <w:tcW w:w="1203"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color w:val="auto"/>
                <w:sz w:val="20"/>
                <w:szCs w:val="20"/>
              </w:rPr>
            </w:pPr>
            <w:r>
              <w:rPr>
                <w:color w:val="auto"/>
                <w:sz w:val="20"/>
                <w:szCs w:val="20"/>
              </w:rPr>
              <w:t>-</w:t>
            </w:r>
          </w:p>
        </w:tc>
        <w:tc>
          <w:tcPr>
            <w:tcW w:w="1073"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107,7</w:t>
            </w:r>
          </w:p>
        </w:tc>
        <w:tc>
          <w:tcPr>
            <w:tcW w:w="1203" w:type="dxa"/>
            <w:tcBorders>
              <w:bottom w:val="single" w:sz="4" w:space="0" w:color="000000"/>
              <w:right w:val="single" w:sz="4" w:space="0" w:color="000000"/>
            </w:tcBorders>
            <w:vAlign w:val="center"/>
          </w:tcPr>
          <w:p w:rsidR="00921AE5" w:rsidRPr="00721A13" w:rsidRDefault="00921AE5" w:rsidP="00921AE5">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107,7</w:t>
            </w:r>
          </w:p>
        </w:tc>
        <w:tc>
          <w:tcPr>
            <w:tcW w:w="1181" w:type="dxa"/>
            <w:tcBorders>
              <w:bottom w:val="single" w:sz="4" w:space="0" w:color="000000"/>
              <w:right w:val="single" w:sz="4" w:space="0" w:color="000000"/>
            </w:tcBorders>
            <w:vAlign w:val="center"/>
          </w:tcPr>
          <w:p w:rsidR="00921AE5" w:rsidRDefault="00921AE5" w:rsidP="00921AE5">
            <w:pPr>
              <w:spacing w:after="0" w:line="240" w:lineRule="auto"/>
              <w:jc w:val="center"/>
              <w:rPr>
                <w:b/>
                <w:bCs/>
                <w:sz w:val="20"/>
                <w:szCs w:val="20"/>
              </w:rPr>
            </w:pPr>
            <w:r>
              <w:rPr>
                <w:b/>
                <w:bCs/>
                <w:sz w:val="20"/>
                <w:szCs w:val="20"/>
              </w:rPr>
              <w:t>710</w:t>
            </w:r>
          </w:p>
        </w:tc>
        <w:tc>
          <w:tcPr>
            <w:tcW w:w="1345" w:type="dxa"/>
            <w:tcBorders>
              <w:bottom w:val="single" w:sz="4" w:space="0" w:color="000000"/>
              <w:right w:val="single" w:sz="4" w:space="0" w:color="000000"/>
            </w:tcBorders>
            <w:vAlign w:val="center"/>
          </w:tcPr>
          <w:p w:rsidR="00921AE5" w:rsidRDefault="00921AE5" w:rsidP="00921AE5">
            <w:pPr>
              <w:spacing w:after="0" w:line="240" w:lineRule="auto"/>
              <w:jc w:val="center"/>
              <w:rPr>
                <w:b/>
                <w:bCs/>
                <w:sz w:val="20"/>
                <w:szCs w:val="20"/>
              </w:rPr>
            </w:pPr>
            <w:r>
              <w:rPr>
                <w:b/>
                <w:bCs/>
                <w:sz w:val="20"/>
                <w:szCs w:val="20"/>
              </w:rPr>
              <w:t>890</w:t>
            </w:r>
          </w:p>
        </w:tc>
      </w:tr>
    </w:tbl>
    <w:p w:rsidR="00937076" w:rsidRPr="00721A13" w:rsidRDefault="00937076">
      <w:pPr>
        <w:keepLines/>
        <w:widowControl w:val="0"/>
        <w:spacing w:after="0" w:line="360" w:lineRule="auto"/>
        <w:ind w:firstLine="851"/>
        <w:jc w:val="both"/>
        <w:rPr>
          <w:color w:val="auto"/>
          <w:kern w:val="1"/>
        </w:rPr>
      </w:pPr>
    </w:p>
    <w:p w:rsidR="00937076" w:rsidRPr="00721A13" w:rsidRDefault="00937076">
      <w:pPr>
        <w:keepLines/>
        <w:spacing w:line="360" w:lineRule="auto"/>
        <w:ind w:firstLine="851"/>
        <w:jc w:val="both"/>
        <w:rPr>
          <w:color w:val="auto"/>
          <w:kern w:val="1"/>
        </w:rPr>
      </w:pPr>
      <w:r w:rsidRPr="00721A13">
        <w:rPr>
          <w:color w:val="auto"/>
          <w:kern w:val="1"/>
        </w:rPr>
        <w:t xml:space="preserve">Таким образом, прогнозируемый суточный объем сточных вод на расчетный срок составит </w:t>
      </w:r>
      <w:r w:rsidR="00921AE5">
        <w:rPr>
          <w:color w:val="auto"/>
          <w:kern w:val="1"/>
        </w:rPr>
        <w:t>890</w:t>
      </w:r>
      <w:r w:rsidR="00721A13">
        <w:rPr>
          <w:color w:val="auto"/>
          <w:kern w:val="1"/>
        </w:rPr>
        <w:t xml:space="preserve"> </w:t>
      </w:r>
      <w:r w:rsidRPr="00721A13">
        <w:rPr>
          <w:color w:val="auto"/>
          <w:kern w:val="1"/>
        </w:rPr>
        <w:t>м</w:t>
      </w:r>
      <w:r w:rsidRPr="00721A13">
        <w:rPr>
          <w:color w:val="auto"/>
          <w:kern w:val="1"/>
          <w:vertAlign w:val="superscript"/>
        </w:rPr>
        <w:t>3</w:t>
      </w:r>
      <w:r w:rsidRPr="00721A13">
        <w:rPr>
          <w:color w:val="auto"/>
          <w:kern w:val="1"/>
        </w:rPr>
        <w:t xml:space="preserve">/сутки (I очередь </w:t>
      </w:r>
      <w:r w:rsidR="00921AE5">
        <w:rPr>
          <w:color w:val="auto"/>
          <w:kern w:val="1"/>
        </w:rPr>
        <w:t>710</w:t>
      </w:r>
      <w:r w:rsidR="00721A13">
        <w:rPr>
          <w:color w:val="auto"/>
          <w:kern w:val="1"/>
        </w:rPr>
        <w:t xml:space="preserve"> </w:t>
      </w:r>
      <w:r w:rsidRPr="00721A13">
        <w:rPr>
          <w:color w:val="auto"/>
          <w:kern w:val="1"/>
        </w:rPr>
        <w:t>м</w:t>
      </w:r>
      <w:r w:rsidRPr="00721A13">
        <w:rPr>
          <w:color w:val="auto"/>
          <w:kern w:val="1"/>
          <w:vertAlign w:val="superscript"/>
        </w:rPr>
        <w:t>3</w:t>
      </w:r>
      <w:r w:rsidRPr="00721A13">
        <w:rPr>
          <w:color w:val="auto"/>
          <w:kern w:val="1"/>
        </w:rPr>
        <w:t>/сутки).</w:t>
      </w:r>
    </w:p>
    <w:p w:rsidR="00937076" w:rsidRPr="00721A13" w:rsidRDefault="00937076">
      <w:pPr>
        <w:pStyle w:val="a5"/>
        <w:keepNext/>
        <w:keepLines/>
        <w:suppressAutoHyphens/>
        <w:spacing w:after="0" w:line="240" w:lineRule="auto"/>
        <w:ind w:left="0"/>
        <w:jc w:val="both"/>
        <w:rPr>
          <w:b/>
          <w:color w:val="auto"/>
          <w:sz w:val="20"/>
          <w:szCs w:val="20"/>
        </w:rPr>
      </w:pPr>
      <w:r w:rsidRPr="00721A13">
        <w:rPr>
          <w:b/>
          <w:color w:val="auto"/>
          <w:sz w:val="20"/>
          <w:szCs w:val="20"/>
        </w:rPr>
        <w:t xml:space="preserve">Таблица </w:t>
      </w:r>
      <w:r w:rsidRPr="00721A13">
        <w:rPr>
          <w:b/>
          <w:color w:val="auto"/>
          <w:sz w:val="20"/>
          <w:szCs w:val="20"/>
        </w:rPr>
        <w:fldChar w:fldCharType="begin"/>
      </w:r>
      <w:r w:rsidRPr="00721A13">
        <w:rPr>
          <w:b/>
          <w:color w:val="auto"/>
          <w:sz w:val="20"/>
          <w:szCs w:val="20"/>
        </w:rPr>
        <w:instrText xml:space="preserve"> SEQ "Таблица" \* Arabic </w:instrText>
      </w:r>
      <w:r w:rsidRPr="00721A13">
        <w:rPr>
          <w:b/>
          <w:color w:val="auto"/>
          <w:sz w:val="20"/>
          <w:szCs w:val="20"/>
        </w:rPr>
        <w:fldChar w:fldCharType="separate"/>
      </w:r>
      <w:r w:rsidR="00937071">
        <w:rPr>
          <w:b/>
          <w:noProof/>
          <w:color w:val="auto"/>
          <w:sz w:val="20"/>
          <w:szCs w:val="20"/>
        </w:rPr>
        <w:t>22</w:t>
      </w:r>
      <w:r w:rsidRPr="00721A13">
        <w:rPr>
          <w:b/>
          <w:color w:val="auto"/>
          <w:sz w:val="20"/>
          <w:szCs w:val="20"/>
        </w:rPr>
        <w:fldChar w:fldCharType="end"/>
      </w:r>
      <w:r w:rsidRPr="00721A13">
        <w:rPr>
          <w:b/>
          <w:color w:val="auto"/>
          <w:sz w:val="20"/>
          <w:szCs w:val="20"/>
        </w:rPr>
        <w:t xml:space="preserve"> - Расчет максимального расхода воды на</w:t>
      </w:r>
      <w:r w:rsidR="00863DEE" w:rsidRPr="00721A13">
        <w:rPr>
          <w:b/>
          <w:color w:val="auto"/>
          <w:sz w:val="20"/>
          <w:szCs w:val="20"/>
        </w:rPr>
        <w:t xml:space="preserve"> </w:t>
      </w:r>
      <w:r w:rsidRPr="00721A13">
        <w:rPr>
          <w:b/>
          <w:color w:val="auto"/>
          <w:sz w:val="20"/>
          <w:szCs w:val="20"/>
        </w:rPr>
        <w:t>I очередь и расчетный срок</w:t>
      </w:r>
    </w:p>
    <w:tbl>
      <w:tblPr>
        <w:tblW w:w="8897" w:type="dxa"/>
        <w:tblLook w:val="0000" w:firstRow="0" w:lastRow="0" w:firstColumn="0" w:lastColumn="0" w:noHBand="0" w:noVBand="0"/>
      </w:tblPr>
      <w:tblGrid>
        <w:gridCol w:w="866"/>
        <w:gridCol w:w="2928"/>
        <w:gridCol w:w="1417"/>
        <w:gridCol w:w="1843"/>
        <w:gridCol w:w="1843"/>
      </w:tblGrid>
      <w:tr w:rsidR="00721A13" w:rsidRPr="00721A13" w:rsidTr="00921AE5">
        <w:trPr>
          <w:trHeight w:val="20"/>
          <w:tblHeader/>
        </w:trPr>
        <w:tc>
          <w:tcPr>
            <w:tcW w:w="866" w:type="dxa"/>
            <w:tcBorders>
              <w:top w:val="single" w:sz="4" w:space="0" w:color="000000"/>
              <w:left w:val="single" w:sz="4" w:space="0" w:color="000000"/>
              <w:bottom w:val="single" w:sz="4" w:space="0" w:color="000000"/>
              <w:right w:val="single" w:sz="4" w:space="0" w:color="000000"/>
            </w:tcBorders>
            <w:vAlign w:val="center"/>
          </w:tcPr>
          <w:p w:rsidR="00937076" w:rsidRPr="00721A13" w:rsidRDefault="00937076"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 п/п</w:t>
            </w:r>
          </w:p>
        </w:tc>
        <w:tc>
          <w:tcPr>
            <w:tcW w:w="2928" w:type="dxa"/>
            <w:tcBorders>
              <w:top w:val="single" w:sz="4" w:space="0" w:color="000000"/>
              <w:bottom w:val="single" w:sz="4" w:space="0" w:color="000000"/>
              <w:right w:val="single" w:sz="4" w:space="0" w:color="000000"/>
            </w:tcBorders>
            <w:vAlign w:val="center"/>
          </w:tcPr>
          <w:p w:rsidR="00937076" w:rsidRPr="00721A13" w:rsidRDefault="00937076"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Наименование показателя</w:t>
            </w:r>
          </w:p>
        </w:tc>
        <w:tc>
          <w:tcPr>
            <w:tcW w:w="1417" w:type="dxa"/>
            <w:tcBorders>
              <w:top w:val="single" w:sz="4" w:space="0" w:color="000000"/>
              <w:bottom w:val="single" w:sz="4" w:space="0" w:color="000000"/>
              <w:right w:val="single" w:sz="4" w:space="0" w:color="000000"/>
            </w:tcBorders>
            <w:vAlign w:val="center"/>
          </w:tcPr>
          <w:p w:rsidR="00937076" w:rsidRPr="00721A13" w:rsidRDefault="00937076"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Единица измерения</w:t>
            </w:r>
          </w:p>
        </w:tc>
        <w:tc>
          <w:tcPr>
            <w:tcW w:w="1843" w:type="dxa"/>
            <w:tcBorders>
              <w:top w:val="single" w:sz="4" w:space="0" w:color="000000"/>
              <w:bottom w:val="single" w:sz="4" w:space="0" w:color="000000"/>
              <w:right w:val="single" w:sz="4" w:space="0" w:color="000000"/>
            </w:tcBorders>
            <w:vAlign w:val="center"/>
          </w:tcPr>
          <w:p w:rsidR="00937076" w:rsidRPr="00721A13" w:rsidRDefault="00937076"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I очередь</w:t>
            </w:r>
          </w:p>
        </w:tc>
        <w:tc>
          <w:tcPr>
            <w:tcW w:w="1843" w:type="dxa"/>
            <w:tcBorders>
              <w:top w:val="single" w:sz="4" w:space="0" w:color="000000"/>
              <w:bottom w:val="single" w:sz="4" w:space="0" w:color="000000"/>
              <w:right w:val="single" w:sz="4" w:space="0" w:color="000000"/>
            </w:tcBorders>
            <w:vAlign w:val="center"/>
          </w:tcPr>
          <w:p w:rsidR="00937076" w:rsidRPr="00721A13" w:rsidRDefault="00937076"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Расчётный срок</w:t>
            </w:r>
          </w:p>
        </w:tc>
      </w:tr>
      <w:tr w:rsidR="00721A13" w:rsidRPr="00721A13" w:rsidTr="006300A2">
        <w:trPr>
          <w:trHeight w:val="20"/>
        </w:trPr>
        <w:tc>
          <w:tcPr>
            <w:tcW w:w="866" w:type="dxa"/>
            <w:tcBorders>
              <w:left w:val="single" w:sz="4" w:space="0" w:color="000000"/>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1</w:t>
            </w:r>
          </w:p>
        </w:tc>
        <w:tc>
          <w:tcPr>
            <w:tcW w:w="2928" w:type="dxa"/>
            <w:tcBorders>
              <w:bottom w:val="single" w:sz="4" w:space="0" w:color="000000"/>
              <w:right w:val="single" w:sz="4" w:space="0" w:color="000000"/>
            </w:tcBorders>
            <w:vAlign w:val="center"/>
          </w:tcPr>
          <w:p w:rsidR="00721A13" w:rsidRPr="00721A13" w:rsidRDefault="00721A13" w:rsidP="00721A13">
            <w:pPr>
              <w:spacing w:after="0" w:line="240" w:lineRule="auto"/>
              <w:rPr>
                <w:rFonts w:eastAsia="Times New Roman"/>
                <w:b/>
                <w:color w:val="auto"/>
                <w:sz w:val="20"/>
                <w:szCs w:val="20"/>
                <w:lang w:eastAsia="ru-RU"/>
              </w:rPr>
            </w:pPr>
            <w:r w:rsidRPr="00721A13">
              <w:rPr>
                <w:rFonts w:eastAsia="Times New Roman"/>
                <w:b/>
                <w:color w:val="auto"/>
                <w:sz w:val="20"/>
                <w:szCs w:val="20"/>
                <w:lang w:eastAsia="ru-RU"/>
              </w:rPr>
              <w:t>Среднесуточный расход</w:t>
            </w:r>
          </w:p>
        </w:tc>
        <w:tc>
          <w:tcPr>
            <w:tcW w:w="1417" w:type="dxa"/>
            <w:tcBorders>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b/>
                <w:color w:val="auto"/>
                <w:sz w:val="20"/>
                <w:szCs w:val="20"/>
                <w:lang w:eastAsia="ru-RU"/>
              </w:rPr>
            </w:pPr>
            <w:r w:rsidRPr="00721A13">
              <w:rPr>
                <w:rFonts w:eastAsia="Times New Roman"/>
                <w:b/>
                <w:color w:val="auto"/>
                <w:sz w:val="20"/>
                <w:szCs w:val="20"/>
                <w:lang w:eastAsia="ru-RU"/>
              </w:rPr>
              <w:t>м</w:t>
            </w:r>
            <w:r w:rsidRPr="00721A13">
              <w:rPr>
                <w:rFonts w:eastAsia="Times New Roman"/>
                <w:b/>
                <w:color w:val="auto"/>
                <w:sz w:val="20"/>
                <w:szCs w:val="20"/>
                <w:vertAlign w:val="superscript"/>
                <w:lang w:eastAsia="ru-RU"/>
              </w:rPr>
              <w:t>3</w:t>
            </w:r>
            <w:r w:rsidRPr="00721A13">
              <w:rPr>
                <w:rFonts w:eastAsia="Times New Roman"/>
                <w:b/>
                <w:color w:val="auto"/>
                <w:sz w:val="20"/>
                <w:szCs w:val="20"/>
                <w:lang w:eastAsia="ru-RU"/>
              </w:rPr>
              <w:t>/сут</w:t>
            </w:r>
          </w:p>
        </w:tc>
        <w:tc>
          <w:tcPr>
            <w:tcW w:w="1843" w:type="dxa"/>
            <w:tcBorders>
              <w:bottom w:val="single" w:sz="4" w:space="0" w:color="000000"/>
              <w:right w:val="single" w:sz="4" w:space="0" w:color="000000"/>
            </w:tcBorders>
            <w:vAlign w:val="center"/>
          </w:tcPr>
          <w:p w:rsidR="00721A13" w:rsidRPr="00721A13" w:rsidRDefault="00921AE5" w:rsidP="00721A13">
            <w:pPr>
              <w:spacing w:after="0" w:line="240" w:lineRule="auto"/>
              <w:jc w:val="center"/>
              <w:rPr>
                <w:rFonts w:eastAsia="Times New Roman"/>
                <w:b/>
                <w:color w:val="auto"/>
                <w:sz w:val="20"/>
                <w:szCs w:val="20"/>
                <w:lang w:eastAsia="ru-RU"/>
              </w:rPr>
            </w:pPr>
            <w:r>
              <w:rPr>
                <w:b/>
                <w:color w:val="auto"/>
                <w:sz w:val="20"/>
                <w:szCs w:val="20"/>
              </w:rPr>
              <w:t>710</w:t>
            </w:r>
          </w:p>
        </w:tc>
        <w:tc>
          <w:tcPr>
            <w:tcW w:w="1843" w:type="dxa"/>
            <w:tcBorders>
              <w:bottom w:val="single" w:sz="4" w:space="0" w:color="000000"/>
              <w:right w:val="single" w:sz="4" w:space="0" w:color="000000"/>
            </w:tcBorders>
            <w:vAlign w:val="center"/>
          </w:tcPr>
          <w:p w:rsidR="00721A13" w:rsidRPr="00721A13" w:rsidRDefault="00921AE5" w:rsidP="00721A13">
            <w:pPr>
              <w:spacing w:after="0" w:line="240" w:lineRule="auto"/>
              <w:jc w:val="center"/>
              <w:rPr>
                <w:b/>
                <w:color w:val="auto"/>
                <w:sz w:val="20"/>
                <w:szCs w:val="20"/>
              </w:rPr>
            </w:pPr>
            <w:r>
              <w:rPr>
                <w:b/>
                <w:color w:val="auto"/>
                <w:sz w:val="20"/>
                <w:szCs w:val="20"/>
              </w:rPr>
              <w:t>890</w:t>
            </w:r>
          </w:p>
        </w:tc>
      </w:tr>
      <w:tr w:rsidR="00721A13" w:rsidRPr="00721A13" w:rsidTr="006300A2">
        <w:trPr>
          <w:trHeight w:val="20"/>
        </w:trPr>
        <w:tc>
          <w:tcPr>
            <w:tcW w:w="866" w:type="dxa"/>
            <w:tcBorders>
              <w:left w:val="single" w:sz="4" w:space="0" w:color="000000"/>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2</w:t>
            </w:r>
          </w:p>
        </w:tc>
        <w:tc>
          <w:tcPr>
            <w:tcW w:w="2928" w:type="dxa"/>
            <w:tcBorders>
              <w:bottom w:val="single" w:sz="4" w:space="0" w:color="000000"/>
              <w:right w:val="single" w:sz="4" w:space="0" w:color="000000"/>
            </w:tcBorders>
            <w:vAlign w:val="center"/>
          </w:tcPr>
          <w:p w:rsidR="00721A13" w:rsidRPr="00721A13" w:rsidRDefault="00721A13" w:rsidP="00721A13">
            <w:pPr>
              <w:spacing w:after="0" w:line="240" w:lineRule="auto"/>
              <w:rPr>
                <w:rFonts w:eastAsia="Times New Roman"/>
                <w:color w:val="auto"/>
                <w:sz w:val="20"/>
                <w:szCs w:val="20"/>
                <w:lang w:eastAsia="ru-RU"/>
              </w:rPr>
            </w:pPr>
            <w:r w:rsidRPr="00721A13">
              <w:rPr>
                <w:rFonts w:eastAsia="Times New Roman"/>
                <w:color w:val="auto"/>
                <w:sz w:val="20"/>
                <w:szCs w:val="20"/>
                <w:lang w:eastAsia="ru-RU"/>
              </w:rPr>
              <w:t>Среднечасовой расход</w:t>
            </w:r>
          </w:p>
        </w:tc>
        <w:tc>
          <w:tcPr>
            <w:tcW w:w="1417" w:type="dxa"/>
            <w:tcBorders>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м</w:t>
            </w:r>
            <w:r w:rsidRPr="00721A13">
              <w:rPr>
                <w:rFonts w:eastAsia="Times New Roman"/>
                <w:color w:val="auto"/>
                <w:sz w:val="20"/>
                <w:szCs w:val="20"/>
                <w:vertAlign w:val="superscript"/>
                <w:lang w:eastAsia="ru-RU"/>
              </w:rPr>
              <w:t>3</w:t>
            </w:r>
            <w:r w:rsidRPr="00721A13">
              <w:rPr>
                <w:rFonts w:eastAsia="Times New Roman"/>
                <w:color w:val="auto"/>
                <w:sz w:val="20"/>
                <w:szCs w:val="20"/>
                <w:lang w:eastAsia="ru-RU"/>
              </w:rPr>
              <w:t>/час</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29,4</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37,2</w:t>
            </w:r>
          </w:p>
        </w:tc>
      </w:tr>
      <w:tr w:rsidR="00721A13" w:rsidRPr="00721A13" w:rsidTr="006300A2">
        <w:trPr>
          <w:trHeight w:val="20"/>
        </w:trPr>
        <w:tc>
          <w:tcPr>
            <w:tcW w:w="866" w:type="dxa"/>
            <w:tcBorders>
              <w:left w:val="single" w:sz="4" w:space="0" w:color="000000"/>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3</w:t>
            </w:r>
          </w:p>
        </w:tc>
        <w:tc>
          <w:tcPr>
            <w:tcW w:w="2928" w:type="dxa"/>
            <w:tcBorders>
              <w:bottom w:val="single" w:sz="4" w:space="0" w:color="000000"/>
              <w:right w:val="single" w:sz="4" w:space="0" w:color="000000"/>
            </w:tcBorders>
            <w:vAlign w:val="center"/>
          </w:tcPr>
          <w:p w:rsidR="00721A13" w:rsidRPr="00721A13" w:rsidRDefault="00721A13" w:rsidP="00721A13">
            <w:pPr>
              <w:spacing w:after="0" w:line="240" w:lineRule="auto"/>
              <w:rPr>
                <w:rFonts w:eastAsia="Times New Roman"/>
                <w:color w:val="auto"/>
                <w:sz w:val="20"/>
                <w:szCs w:val="20"/>
                <w:lang w:eastAsia="ru-RU"/>
              </w:rPr>
            </w:pPr>
            <w:r w:rsidRPr="00721A13">
              <w:rPr>
                <w:rFonts w:eastAsia="Times New Roman"/>
                <w:color w:val="auto"/>
                <w:sz w:val="20"/>
                <w:szCs w:val="20"/>
                <w:lang w:eastAsia="ru-RU"/>
              </w:rPr>
              <w:t>Коэффициент неравномерности</w:t>
            </w:r>
          </w:p>
        </w:tc>
        <w:tc>
          <w:tcPr>
            <w:tcW w:w="1417" w:type="dxa"/>
            <w:tcBorders>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color w:val="auto"/>
                <w:sz w:val="20"/>
                <w:szCs w:val="20"/>
              </w:rPr>
            </w:pPr>
            <w:r>
              <w:rPr>
                <w:sz w:val="20"/>
                <w:szCs w:val="20"/>
              </w:rPr>
              <w:t>2,14</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2,09</w:t>
            </w:r>
          </w:p>
        </w:tc>
      </w:tr>
      <w:tr w:rsidR="00721A13" w:rsidRPr="00721A13" w:rsidTr="006300A2">
        <w:trPr>
          <w:trHeight w:val="20"/>
        </w:trPr>
        <w:tc>
          <w:tcPr>
            <w:tcW w:w="866" w:type="dxa"/>
            <w:tcBorders>
              <w:left w:val="single" w:sz="4" w:space="0" w:color="000000"/>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lastRenderedPageBreak/>
              <w:t>4</w:t>
            </w:r>
          </w:p>
        </w:tc>
        <w:tc>
          <w:tcPr>
            <w:tcW w:w="2928" w:type="dxa"/>
            <w:tcBorders>
              <w:bottom w:val="single" w:sz="4" w:space="0" w:color="000000"/>
              <w:right w:val="single" w:sz="4" w:space="0" w:color="000000"/>
            </w:tcBorders>
            <w:vAlign w:val="center"/>
          </w:tcPr>
          <w:p w:rsidR="00721A13" w:rsidRPr="00721A13" w:rsidRDefault="00721A13" w:rsidP="00721A13">
            <w:pPr>
              <w:spacing w:after="0" w:line="240" w:lineRule="auto"/>
              <w:rPr>
                <w:rFonts w:eastAsia="Times New Roman"/>
                <w:color w:val="auto"/>
                <w:sz w:val="20"/>
                <w:szCs w:val="20"/>
                <w:lang w:eastAsia="ru-RU"/>
              </w:rPr>
            </w:pPr>
            <w:r w:rsidRPr="00721A13">
              <w:rPr>
                <w:rFonts w:eastAsia="Times New Roman"/>
                <w:color w:val="auto"/>
                <w:sz w:val="20"/>
                <w:szCs w:val="20"/>
                <w:lang w:eastAsia="ru-RU"/>
              </w:rPr>
              <w:t>Максимальный часовой расход</w:t>
            </w:r>
          </w:p>
        </w:tc>
        <w:tc>
          <w:tcPr>
            <w:tcW w:w="1417" w:type="dxa"/>
            <w:tcBorders>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м</w:t>
            </w:r>
            <w:r w:rsidRPr="00721A13">
              <w:rPr>
                <w:rFonts w:eastAsia="Times New Roman"/>
                <w:color w:val="auto"/>
                <w:sz w:val="20"/>
                <w:szCs w:val="20"/>
                <w:vertAlign w:val="superscript"/>
                <w:lang w:eastAsia="ru-RU"/>
              </w:rPr>
              <w:t>3</w:t>
            </w:r>
            <w:r w:rsidRPr="00721A13">
              <w:rPr>
                <w:rFonts w:eastAsia="Times New Roman"/>
                <w:color w:val="auto"/>
                <w:sz w:val="20"/>
                <w:szCs w:val="20"/>
                <w:lang w:eastAsia="ru-RU"/>
              </w:rPr>
              <w:t>/час</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62,9</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77,9</w:t>
            </w:r>
          </w:p>
        </w:tc>
      </w:tr>
      <w:tr w:rsidR="00721A13" w:rsidRPr="00721A13" w:rsidTr="006300A2">
        <w:trPr>
          <w:trHeight w:val="20"/>
        </w:trPr>
        <w:tc>
          <w:tcPr>
            <w:tcW w:w="866" w:type="dxa"/>
            <w:tcBorders>
              <w:left w:val="single" w:sz="4" w:space="0" w:color="000000"/>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5</w:t>
            </w:r>
          </w:p>
        </w:tc>
        <w:tc>
          <w:tcPr>
            <w:tcW w:w="2928" w:type="dxa"/>
            <w:tcBorders>
              <w:bottom w:val="single" w:sz="4" w:space="0" w:color="000000"/>
              <w:right w:val="single" w:sz="4" w:space="0" w:color="000000"/>
            </w:tcBorders>
            <w:vAlign w:val="center"/>
          </w:tcPr>
          <w:p w:rsidR="00721A13" w:rsidRPr="00721A13" w:rsidRDefault="00721A13" w:rsidP="00721A13">
            <w:pPr>
              <w:spacing w:after="0" w:line="240" w:lineRule="auto"/>
              <w:rPr>
                <w:rFonts w:eastAsia="Times New Roman"/>
                <w:color w:val="auto"/>
                <w:sz w:val="20"/>
                <w:szCs w:val="20"/>
                <w:lang w:eastAsia="ru-RU"/>
              </w:rPr>
            </w:pPr>
            <w:r w:rsidRPr="00721A13">
              <w:rPr>
                <w:rFonts w:eastAsia="Times New Roman"/>
                <w:color w:val="auto"/>
                <w:sz w:val="20"/>
                <w:szCs w:val="20"/>
                <w:lang w:eastAsia="ru-RU"/>
              </w:rPr>
              <w:t>Максимальный секундный расход</w:t>
            </w:r>
          </w:p>
        </w:tc>
        <w:tc>
          <w:tcPr>
            <w:tcW w:w="1417" w:type="dxa"/>
            <w:tcBorders>
              <w:bottom w:val="single" w:sz="4" w:space="0" w:color="000000"/>
              <w:right w:val="single" w:sz="4" w:space="0" w:color="000000"/>
            </w:tcBorders>
            <w:vAlign w:val="center"/>
          </w:tcPr>
          <w:p w:rsidR="00721A13" w:rsidRPr="00721A13" w:rsidRDefault="00721A13" w:rsidP="00721A13">
            <w:pPr>
              <w:spacing w:after="0" w:line="240" w:lineRule="auto"/>
              <w:jc w:val="center"/>
              <w:rPr>
                <w:rFonts w:eastAsia="Times New Roman"/>
                <w:color w:val="auto"/>
                <w:sz w:val="20"/>
                <w:szCs w:val="20"/>
                <w:lang w:eastAsia="ru-RU"/>
              </w:rPr>
            </w:pPr>
            <w:r w:rsidRPr="00721A13">
              <w:rPr>
                <w:rFonts w:eastAsia="Times New Roman"/>
                <w:color w:val="auto"/>
                <w:sz w:val="20"/>
                <w:szCs w:val="20"/>
                <w:lang w:eastAsia="ru-RU"/>
              </w:rPr>
              <w:t>л/сек</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17,47</w:t>
            </w:r>
          </w:p>
        </w:tc>
        <w:tc>
          <w:tcPr>
            <w:tcW w:w="1843" w:type="dxa"/>
            <w:tcBorders>
              <w:bottom w:val="single" w:sz="4" w:space="0" w:color="000000"/>
              <w:right w:val="single" w:sz="4" w:space="0" w:color="000000"/>
            </w:tcBorders>
            <w:vAlign w:val="center"/>
          </w:tcPr>
          <w:p w:rsidR="00721A13" w:rsidRDefault="00916D5B" w:rsidP="00721A13">
            <w:pPr>
              <w:spacing w:after="0" w:line="240" w:lineRule="auto"/>
              <w:jc w:val="center"/>
              <w:rPr>
                <w:sz w:val="20"/>
                <w:szCs w:val="20"/>
              </w:rPr>
            </w:pPr>
            <w:r>
              <w:rPr>
                <w:sz w:val="20"/>
                <w:szCs w:val="20"/>
              </w:rPr>
              <w:t>21,63</w:t>
            </w:r>
          </w:p>
        </w:tc>
      </w:tr>
    </w:tbl>
    <w:p w:rsidR="00937076" w:rsidRPr="00721A13" w:rsidRDefault="00937076" w:rsidP="00916D5B">
      <w:pPr>
        <w:keepLines/>
        <w:widowControl w:val="0"/>
        <w:spacing w:before="240" w:after="0" w:line="360" w:lineRule="auto"/>
        <w:ind w:firstLine="851"/>
        <w:jc w:val="both"/>
        <w:rPr>
          <w:rFonts w:eastAsia="Times New Roman"/>
          <w:color w:val="auto"/>
          <w:lang w:eastAsia="ru-RU"/>
        </w:rPr>
      </w:pPr>
      <w:r w:rsidRPr="00721A13">
        <w:rPr>
          <w:rFonts w:eastAsia="Times New Roman"/>
          <w:color w:val="auto"/>
          <w:lang w:eastAsia="ru-RU"/>
        </w:rPr>
        <w:t xml:space="preserve">Необходимые потребности в водоотведении могут быть обеспечены комплексом очистных сооружений мощностью </w:t>
      </w:r>
      <w:r w:rsidR="00921AE5">
        <w:rPr>
          <w:rFonts w:eastAsia="Times New Roman"/>
          <w:color w:val="auto"/>
          <w:lang w:eastAsia="ru-RU"/>
        </w:rPr>
        <w:t>1870</w:t>
      </w:r>
      <w:r w:rsidR="00721A13">
        <w:rPr>
          <w:rFonts w:eastAsia="Times New Roman"/>
          <w:color w:val="auto"/>
          <w:lang w:eastAsia="ru-RU"/>
        </w:rPr>
        <w:t xml:space="preserve"> </w:t>
      </w:r>
      <w:r w:rsidRPr="00721A13">
        <w:rPr>
          <w:rFonts w:eastAsia="Times New Roman"/>
          <w:color w:val="auto"/>
          <w:lang w:eastAsia="ru-RU"/>
        </w:rPr>
        <w:t>м</w:t>
      </w:r>
      <w:r w:rsidRPr="00721A13">
        <w:rPr>
          <w:rFonts w:eastAsia="Times New Roman"/>
          <w:color w:val="auto"/>
          <w:vertAlign w:val="superscript"/>
          <w:lang w:eastAsia="ru-RU"/>
        </w:rPr>
        <w:t>3</w:t>
      </w:r>
      <w:r w:rsidRPr="00721A13">
        <w:rPr>
          <w:rFonts w:eastAsia="Times New Roman"/>
          <w:color w:val="auto"/>
          <w:lang w:eastAsia="ru-RU"/>
        </w:rPr>
        <w:t>/сутки.</w:t>
      </w:r>
    </w:p>
    <w:p w:rsidR="00937076" w:rsidRPr="00721A13" w:rsidRDefault="00937076">
      <w:pPr>
        <w:keepLines/>
        <w:widowControl w:val="0"/>
        <w:spacing w:after="0" w:line="360" w:lineRule="auto"/>
        <w:ind w:firstLine="851"/>
        <w:jc w:val="both"/>
        <w:rPr>
          <w:rFonts w:eastAsia="Times New Roman"/>
          <w:color w:val="auto"/>
          <w:lang w:eastAsia="ru-RU"/>
        </w:rPr>
      </w:pPr>
      <w:r w:rsidRPr="00721A13">
        <w:rPr>
          <w:rFonts w:eastAsia="Times New Roman"/>
          <w:color w:val="auto"/>
          <w:lang w:eastAsia="ru-RU"/>
        </w:rPr>
        <w:t xml:space="preserve">Для обеспечения должного функционирования системы водоотведения </w:t>
      </w:r>
      <w:r w:rsidRPr="00721A13">
        <w:rPr>
          <w:rFonts w:eastAsia="Times New Roman"/>
          <w:b/>
          <w:color w:val="auto"/>
          <w:lang w:eastAsia="ru-RU"/>
        </w:rPr>
        <w:t>Генеральным планом</w:t>
      </w:r>
      <w:r w:rsidRPr="00721A13">
        <w:rPr>
          <w:rFonts w:eastAsia="Times New Roman"/>
          <w:color w:val="auto"/>
          <w:lang w:eastAsia="ru-RU"/>
        </w:rPr>
        <w:t xml:space="preserve"> на </w:t>
      </w:r>
      <w:r w:rsidRPr="00721A13">
        <w:rPr>
          <w:rFonts w:eastAsia="Times New Roman"/>
          <w:color w:val="auto"/>
          <w:lang w:val="en-US" w:eastAsia="ru-RU"/>
        </w:rPr>
        <w:t>I</w:t>
      </w:r>
      <w:r w:rsidRPr="00721A13">
        <w:rPr>
          <w:rFonts w:eastAsia="Times New Roman"/>
          <w:color w:val="auto"/>
          <w:lang w:eastAsia="ru-RU"/>
        </w:rPr>
        <w:t xml:space="preserve"> очередь</w:t>
      </w:r>
      <w:r w:rsidR="008A2D62">
        <w:rPr>
          <w:rFonts w:eastAsia="Times New Roman"/>
          <w:color w:val="auto"/>
          <w:lang w:eastAsia="ru-RU"/>
        </w:rPr>
        <w:t>:</w:t>
      </w:r>
      <w:r w:rsidRPr="00721A13">
        <w:rPr>
          <w:rFonts w:eastAsia="Times New Roman"/>
          <w:color w:val="auto"/>
          <w:lang w:eastAsia="ru-RU"/>
        </w:rPr>
        <w:t xml:space="preserve"> </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оборудова</w:t>
      </w:r>
      <w:r w:rsidR="00E13948">
        <w:rPr>
          <w:color w:val="auto"/>
        </w:rPr>
        <w:t>ние</w:t>
      </w:r>
      <w:r w:rsidRPr="00721A13">
        <w:rPr>
          <w:color w:val="auto"/>
        </w:rPr>
        <w:t xml:space="preserve"> выгребными ямами </w:t>
      </w:r>
      <w:r w:rsidR="005A62D1">
        <w:rPr>
          <w:color w:val="auto"/>
        </w:rPr>
        <w:t>всего</w:t>
      </w:r>
      <w:r w:rsidRPr="00721A13">
        <w:rPr>
          <w:color w:val="auto"/>
        </w:rPr>
        <w:t xml:space="preserve"> жилищн</w:t>
      </w:r>
      <w:r w:rsidR="005A62D1">
        <w:rPr>
          <w:color w:val="auto"/>
        </w:rPr>
        <w:t>ого</w:t>
      </w:r>
      <w:r w:rsidRPr="00721A13">
        <w:rPr>
          <w:color w:val="auto"/>
        </w:rPr>
        <w:t xml:space="preserve"> фонд</w:t>
      </w:r>
      <w:r w:rsidR="005A62D1">
        <w:rPr>
          <w:color w:val="auto"/>
        </w:rPr>
        <w:t>а</w:t>
      </w:r>
      <w:r w:rsidRPr="00721A13">
        <w:rPr>
          <w:color w:val="auto"/>
        </w:rPr>
        <w:t xml:space="preserve"> и учреждени</w:t>
      </w:r>
      <w:r w:rsidR="005A62D1">
        <w:rPr>
          <w:color w:val="auto"/>
        </w:rPr>
        <w:t>й</w:t>
      </w:r>
      <w:r w:rsidRPr="00721A13">
        <w:rPr>
          <w:color w:val="auto"/>
        </w:rPr>
        <w:t xml:space="preserve"> социально-культурного и бытового назначения населенных пунктов сельсовета;</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 xml:space="preserve">строительство канализационных очистных сооружений и сетей в селе </w:t>
      </w:r>
      <w:r w:rsidR="00A05C82">
        <w:rPr>
          <w:color w:val="auto"/>
        </w:rPr>
        <w:t>Анди</w:t>
      </w:r>
      <w:r w:rsidRPr="00721A13">
        <w:rPr>
          <w:color w:val="auto"/>
        </w:rPr>
        <w:t xml:space="preserve">; </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организ</w:t>
      </w:r>
      <w:r w:rsidR="00E13948">
        <w:rPr>
          <w:color w:val="auto"/>
        </w:rPr>
        <w:t>ация</w:t>
      </w:r>
      <w:r w:rsidRPr="00721A13">
        <w:rPr>
          <w:color w:val="auto"/>
        </w:rPr>
        <w:t xml:space="preserve"> регулярн</w:t>
      </w:r>
      <w:r w:rsidR="00E13948">
        <w:rPr>
          <w:color w:val="auto"/>
        </w:rPr>
        <w:t>ого</w:t>
      </w:r>
      <w:r w:rsidRPr="00721A13">
        <w:rPr>
          <w:color w:val="auto"/>
        </w:rPr>
        <w:t xml:space="preserve"> вывоз</w:t>
      </w:r>
      <w:r w:rsidR="00E13948">
        <w:rPr>
          <w:color w:val="auto"/>
        </w:rPr>
        <w:t>а</w:t>
      </w:r>
      <w:r w:rsidRPr="00721A13">
        <w:rPr>
          <w:color w:val="auto"/>
        </w:rPr>
        <w:t xml:space="preserve"> стоков на проектируемы</w:t>
      </w:r>
      <w:r w:rsidR="00E13948">
        <w:rPr>
          <w:color w:val="auto"/>
        </w:rPr>
        <w:t>е</w:t>
      </w:r>
      <w:r w:rsidRPr="00721A13">
        <w:rPr>
          <w:color w:val="auto"/>
        </w:rPr>
        <w:t xml:space="preserve"> канализационно-очистные сооружения</w:t>
      </w:r>
      <w:r w:rsidR="008A2D62">
        <w:rPr>
          <w:color w:val="auto"/>
        </w:rPr>
        <w:t>.</w:t>
      </w:r>
    </w:p>
    <w:p w:rsidR="008A2D62" w:rsidRPr="00721A13" w:rsidRDefault="008A2D62" w:rsidP="008A2D62">
      <w:pPr>
        <w:pStyle w:val="a5"/>
        <w:keepLines/>
        <w:suppressAutoHyphens/>
        <w:spacing w:after="0" w:line="360" w:lineRule="auto"/>
        <w:jc w:val="both"/>
        <w:rPr>
          <w:color w:val="auto"/>
        </w:rPr>
      </w:pPr>
      <w:r>
        <w:rPr>
          <w:rFonts w:eastAsia="Times New Roman"/>
          <w:color w:val="auto"/>
          <w:lang w:eastAsia="ru-RU"/>
        </w:rPr>
        <w:t xml:space="preserve">На </w:t>
      </w:r>
      <w:r w:rsidRPr="00721A13">
        <w:rPr>
          <w:rFonts w:eastAsia="Times New Roman"/>
          <w:color w:val="auto"/>
          <w:lang w:eastAsia="ru-RU"/>
        </w:rPr>
        <w:t xml:space="preserve">расчетный срок </w:t>
      </w:r>
      <w:r w:rsidRPr="00721A13">
        <w:rPr>
          <w:rFonts w:eastAsia="Times New Roman"/>
          <w:b/>
          <w:color w:val="auto"/>
          <w:lang w:eastAsia="ru-RU"/>
        </w:rPr>
        <w:t>предлагается</w:t>
      </w:r>
      <w:r w:rsidRPr="00721A13">
        <w:rPr>
          <w:rFonts w:eastAsia="Times New Roman"/>
          <w:color w:val="auto"/>
          <w:lang w:eastAsia="ru-RU"/>
        </w:rPr>
        <w:t>:</w:t>
      </w:r>
    </w:p>
    <w:p w:rsidR="00937076" w:rsidRPr="00721A13"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21A13">
        <w:rPr>
          <w:color w:val="auto"/>
        </w:rPr>
        <w:t xml:space="preserve">обеспечить мощность очистных сооружений в размере </w:t>
      </w:r>
      <w:r w:rsidR="00921AE5">
        <w:rPr>
          <w:color w:val="auto"/>
        </w:rPr>
        <w:t>18</w:t>
      </w:r>
      <w:r w:rsidR="00A76FED">
        <w:rPr>
          <w:color w:val="auto"/>
        </w:rPr>
        <w:t>7</w:t>
      </w:r>
      <w:r w:rsidR="00921AE5">
        <w:rPr>
          <w:color w:val="auto"/>
        </w:rPr>
        <w:t>0</w:t>
      </w:r>
      <w:r w:rsidR="00721A13">
        <w:rPr>
          <w:color w:val="auto"/>
        </w:rPr>
        <w:t xml:space="preserve"> </w:t>
      </w:r>
      <w:r w:rsidRPr="00721A13">
        <w:rPr>
          <w:color w:val="auto"/>
        </w:rPr>
        <w:t>м</w:t>
      </w:r>
      <w:r w:rsidRPr="00921AE5">
        <w:rPr>
          <w:color w:val="auto"/>
          <w:vertAlign w:val="superscript"/>
        </w:rPr>
        <w:t>3</w:t>
      </w:r>
      <w:r w:rsidRPr="00721A13">
        <w:rPr>
          <w:color w:val="auto"/>
        </w:rPr>
        <w:t>/сутки</w:t>
      </w:r>
      <w:r w:rsidRPr="00721A13">
        <w:rPr>
          <w:rFonts w:eastAsia="Times New Roman"/>
          <w:color w:val="auto"/>
          <w:lang w:eastAsia="ru-RU"/>
        </w:rPr>
        <w:t>.</w:t>
      </w:r>
    </w:p>
    <w:p w:rsidR="00937076" w:rsidRPr="00721A13" w:rsidRDefault="00937076">
      <w:pPr>
        <w:keepNext/>
        <w:keepLines/>
        <w:widowControl w:val="0"/>
        <w:spacing w:after="0" w:line="360" w:lineRule="auto"/>
        <w:jc w:val="both"/>
        <w:rPr>
          <w:color w:val="auto"/>
          <w:kern w:val="1"/>
        </w:rPr>
      </w:pPr>
    </w:p>
    <w:p w:rsidR="00937076" w:rsidRPr="00721A13" w:rsidRDefault="00937076" w:rsidP="00415E4B">
      <w:pPr>
        <w:pStyle w:val="3"/>
        <w:numPr>
          <w:ilvl w:val="2"/>
          <w:numId w:val="37"/>
        </w:numPr>
        <w:spacing w:before="0" w:line="360" w:lineRule="auto"/>
        <w:jc w:val="center"/>
        <w:rPr>
          <w:rFonts w:ascii="Times New Roman" w:hAnsi="Times New Roman" w:cs="Times New Roman"/>
          <w:color w:val="auto"/>
          <w:sz w:val="28"/>
          <w:szCs w:val="28"/>
          <w:lang w:val="ru-RU" w:eastAsia="x-none"/>
        </w:rPr>
      </w:pPr>
      <w:bookmarkStart w:id="224" w:name="_Toc432277888"/>
      <w:bookmarkStart w:id="225" w:name="_Toc432407269"/>
      <w:bookmarkStart w:id="226" w:name="_Toc441427402"/>
      <w:r w:rsidRPr="00721A13">
        <w:rPr>
          <w:rFonts w:ascii="Times New Roman" w:hAnsi="Times New Roman" w:cs="Times New Roman"/>
          <w:color w:val="auto"/>
          <w:sz w:val="28"/>
          <w:szCs w:val="28"/>
          <w:lang w:val="ru-RU" w:eastAsia="x-none"/>
        </w:rPr>
        <w:t>Теплоснабжение</w:t>
      </w:r>
      <w:bookmarkEnd w:id="224"/>
      <w:bookmarkEnd w:id="225"/>
      <w:bookmarkEnd w:id="226"/>
    </w:p>
    <w:p w:rsidR="00937076" w:rsidRPr="00721A13" w:rsidRDefault="00937076">
      <w:pPr>
        <w:keepLines/>
        <w:widowControl w:val="0"/>
        <w:spacing w:after="0" w:line="360" w:lineRule="auto"/>
        <w:ind w:firstLine="851"/>
        <w:jc w:val="both"/>
        <w:rPr>
          <w:rFonts w:eastAsia="Times New Roman"/>
          <w:color w:val="auto"/>
          <w:lang w:eastAsia="ru-RU"/>
        </w:rPr>
      </w:pPr>
      <w:bookmarkStart w:id="227" w:name="_Toc315701152"/>
      <w:bookmarkStart w:id="228" w:name="_Toc315701153"/>
      <w:bookmarkStart w:id="229" w:name="_Toc315701154"/>
      <w:bookmarkStart w:id="230" w:name="_Toc315701155"/>
      <w:bookmarkStart w:id="231" w:name="_Toc315701156"/>
      <w:bookmarkStart w:id="232" w:name="_Toc315701157"/>
      <w:bookmarkStart w:id="233" w:name="_Toc315701158"/>
      <w:bookmarkStart w:id="234" w:name="_Toc315701159"/>
      <w:bookmarkStart w:id="235" w:name="_Toc315701160"/>
      <w:bookmarkEnd w:id="227"/>
      <w:bookmarkEnd w:id="228"/>
      <w:bookmarkEnd w:id="229"/>
      <w:bookmarkEnd w:id="230"/>
      <w:bookmarkEnd w:id="231"/>
      <w:bookmarkEnd w:id="232"/>
      <w:bookmarkEnd w:id="233"/>
      <w:bookmarkEnd w:id="234"/>
      <w:bookmarkEnd w:id="235"/>
      <w:r w:rsidRPr="00721A13">
        <w:rPr>
          <w:rFonts w:eastAsia="Times New Roman"/>
          <w:color w:val="auto"/>
          <w:lang w:eastAsia="ru-RU"/>
        </w:rPr>
        <w:t xml:space="preserve">В настоящее время централизованное теплоснабжение жилых и общественных зданий отсутствует. Основная часть общественных и административных зданий имеет локальные отопительные системы (собственные котельные). </w:t>
      </w:r>
    </w:p>
    <w:p w:rsidR="00937076" w:rsidRPr="00721A13" w:rsidRDefault="00937076">
      <w:pPr>
        <w:keepLines/>
        <w:widowControl w:val="0"/>
        <w:spacing w:after="0" w:line="360" w:lineRule="auto"/>
        <w:ind w:firstLine="851"/>
        <w:jc w:val="both"/>
        <w:rPr>
          <w:rFonts w:eastAsia="Times New Roman"/>
          <w:color w:val="auto"/>
          <w:lang w:eastAsia="ru-RU"/>
        </w:rPr>
      </w:pPr>
      <w:r w:rsidRPr="00721A13">
        <w:rPr>
          <w:rFonts w:eastAsia="Times New Roman"/>
          <w:color w:val="auto"/>
          <w:lang w:eastAsia="ru-RU"/>
        </w:rPr>
        <w:t>Все объекты жилой, культурно-бытовой и социальной</w:t>
      </w:r>
      <w:r w:rsidR="00863DEE" w:rsidRPr="00721A13">
        <w:rPr>
          <w:rFonts w:eastAsia="Times New Roman"/>
          <w:color w:val="auto"/>
          <w:lang w:eastAsia="ru-RU"/>
        </w:rPr>
        <w:t xml:space="preserve"> </w:t>
      </w:r>
      <w:r w:rsidRPr="00721A13">
        <w:rPr>
          <w:rFonts w:eastAsia="Times New Roman"/>
          <w:color w:val="auto"/>
          <w:lang w:eastAsia="ru-RU"/>
        </w:rPr>
        <w:t>застройки отапливаются от индивидуальных теплоисточников. Основной вид топлива - газ. Часть индивидуальной</w:t>
      </w:r>
      <w:r w:rsidR="00863DEE" w:rsidRPr="00721A13">
        <w:rPr>
          <w:rFonts w:eastAsia="Times New Roman"/>
          <w:color w:val="auto"/>
          <w:lang w:eastAsia="ru-RU"/>
        </w:rPr>
        <w:t xml:space="preserve"> </w:t>
      </w:r>
      <w:r w:rsidRPr="00721A13">
        <w:rPr>
          <w:rFonts w:eastAsia="Times New Roman"/>
          <w:color w:val="auto"/>
          <w:lang w:eastAsia="ru-RU"/>
        </w:rPr>
        <w:t>жилой застройки имеет печное отопление. Производственные территории также не обеспечены централизованным теплоснабжением.</w:t>
      </w:r>
    </w:p>
    <w:p w:rsidR="00937076" w:rsidRPr="00721A13" w:rsidRDefault="00937076">
      <w:pPr>
        <w:keepLines/>
        <w:widowControl w:val="0"/>
        <w:spacing w:after="0" w:line="360" w:lineRule="auto"/>
        <w:ind w:firstLine="851"/>
        <w:jc w:val="both"/>
        <w:rPr>
          <w:rFonts w:eastAsia="Times New Roman"/>
          <w:color w:val="auto"/>
          <w:lang w:eastAsia="ru-RU"/>
        </w:rPr>
      </w:pPr>
    </w:p>
    <w:p w:rsidR="00937076" w:rsidRPr="00721A13" w:rsidRDefault="00937076">
      <w:pPr>
        <w:keepLines/>
        <w:widowControl w:val="0"/>
        <w:spacing w:after="0" w:line="360" w:lineRule="auto"/>
        <w:jc w:val="center"/>
        <w:rPr>
          <w:rFonts w:eastAsia="Times New Roman"/>
          <w:b/>
          <w:color w:val="auto"/>
          <w:lang w:eastAsia="ru-RU"/>
        </w:rPr>
      </w:pPr>
      <w:r w:rsidRPr="00721A13">
        <w:rPr>
          <w:rFonts w:eastAsia="Times New Roman"/>
          <w:b/>
          <w:color w:val="auto"/>
          <w:lang w:eastAsia="ru-RU"/>
        </w:rPr>
        <w:t>Проектные предложения</w:t>
      </w:r>
    </w:p>
    <w:p w:rsidR="00937076" w:rsidRPr="00721A13" w:rsidRDefault="00937076">
      <w:pPr>
        <w:keepLines/>
        <w:widowControl w:val="0"/>
        <w:spacing w:after="0" w:line="360" w:lineRule="auto"/>
        <w:ind w:firstLine="851"/>
        <w:jc w:val="both"/>
        <w:rPr>
          <w:rFonts w:eastAsia="Times New Roman"/>
          <w:color w:val="auto"/>
          <w:lang w:eastAsia="ru-RU"/>
        </w:rPr>
      </w:pPr>
      <w:r w:rsidRPr="00721A13">
        <w:rPr>
          <w:rFonts w:eastAsia="Times New Roman"/>
          <w:b/>
          <w:color w:val="auto"/>
          <w:lang w:eastAsia="ru-RU"/>
        </w:rPr>
        <w:t>Генеральным планом</w:t>
      </w:r>
      <w:r w:rsidRPr="00721A13">
        <w:rPr>
          <w:rFonts w:eastAsia="Times New Roman"/>
          <w:color w:val="auto"/>
          <w:lang w:eastAsia="ru-RU"/>
        </w:rPr>
        <w:t xml:space="preserve"> на </w:t>
      </w:r>
      <w:r w:rsidR="008A2D62">
        <w:rPr>
          <w:lang w:val="en-US"/>
        </w:rPr>
        <w:t>I</w:t>
      </w:r>
      <w:r w:rsidR="008A2D62">
        <w:t xml:space="preserve"> очередь и </w:t>
      </w:r>
      <w:r w:rsidRPr="00721A13">
        <w:rPr>
          <w:rFonts w:eastAsia="Times New Roman"/>
          <w:color w:val="auto"/>
          <w:lang w:eastAsia="ru-RU"/>
        </w:rPr>
        <w:t>расчетный срок предлагается:</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100% переход отопления объектов социально-культурного назначения и жилой застройки с угля на природный газ;</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проектируемые объекты индивидуальной жилой и общественно-деловой застройки оборудовать автономными газовыми котельными;</w:t>
      </w:r>
    </w:p>
    <w:p w:rsidR="00937076" w:rsidRPr="00721A13"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21A13">
        <w:rPr>
          <w:color w:val="auto"/>
        </w:rPr>
        <w:lastRenderedPageBreak/>
        <w:t>использовать при проектировании и строительстве объектов жилищно-гражданского назначения строительные материалы и конструкции, способствующие повышению теплозащиты</w:t>
      </w:r>
      <w:r w:rsidRPr="00721A13">
        <w:rPr>
          <w:rFonts w:eastAsia="Times New Roman"/>
          <w:color w:val="auto"/>
          <w:lang w:eastAsia="ru-RU"/>
        </w:rPr>
        <w:t xml:space="preserve"> жилых и общественных зданий согласно новым требованиям строительных норм и правил, а также СП 124.13330.2012 «Тепловые сети».</w:t>
      </w:r>
    </w:p>
    <w:p w:rsidR="00937076" w:rsidRPr="00721A13" w:rsidRDefault="00937076">
      <w:pPr>
        <w:keepLines/>
        <w:widowControl w:val="0"/>
        <w:spacing w:after="0" w:line="360" w:lineRule="auto"/>
        <w:ind w:firstLine="851"/>
        <w:jc w:val="both"/>
        <w:rPr>
          <w:rFonts w:eastAsia="Times New Roman"/>
          <w:color w:val="auto"/>
          <w:lang w:eastAsia="ru-RU"/>
        </w:rPr>
      </w:pPr>
      <w:r w:rsidRPr="00721A13">
        <w:rPr>
          <w:rFonts w:eastAsia="Times New Roman"/>
          <w:color w:val="auto"/>
          <w:lang w:eastAsia="ru-RU"/>
        </w:rPr>
        <w:t>Сокращение в результате перехода с угля на газ объемов вредных выбросов в атмосферу позволит улучшить экологическую обстановку в населенных пунктах, снизить вредное влияние окружающей среды на здоровье населения.</w:t>
      </w:r>
    </w:p>
    <w:p w:rsidR="00937076" w:rsidRPr="00721A13" w:rsidRDefault="00937076">
      <w:pPr>
        <w:keepLines/>
        <w:spacing w:after="0" w:line="360" w:lineRule="auto"/>
        <w:ind w:firstLine="851"/>
        <w:jc w:val="both"/>
        <w:rPr>
          <w:color w:val="auto"/>
          <w:kern w:val="1"/>
        </w:rPr>
      </w:pPr>
    </w:p>
    <w:p w:rsidR="00937076" w:rsidRPr="00A374B5" w:rsidRDefault="00937076" w:rsidP="00415E4B">
      <w:pPr>
        <w:pStyle w:val="3"/>
        <w:numPr>
          <w:ilvl w:val="2"/>
          <w:numId w:val="37"/>
        </w:numPr>
        <w:spacing w:before="0" w:line="360" w:lineRule="auto"/>
        <w:jc w:val="center"/>
        <w:rPr>
          <w:rFonts w:ascii="Times New Roman" w:hAnsi="Times New Roman" w:cs="Times New Roman"/>
          <w:color w:val="auto"/>
          <w:sz w:val="28"/>
          <w:szCs w:val="28"/>
          <w:lang w:val="ru-RU" w:eastAsia="x-none"/>
        </w:rPr>
      </w:pPr>
      <w:bookmarkStart w:id="236" w:name="_Toc353973241"/>
      <w:bookmarkStart w:id="237" w:name="_Toc432277889"/>
      <w:bookmarkStart w:id="238" w:name="_Toc432407270"/>
      <w:bookmarkStart w:id="239" w:name="_Toc441427403"/>
      <w:bookmarkEnd w:id="236"/>
      <w:r w:rsidRPr="00A374B5">
        <w:rPr>
          <w:rFonts w:ascii="Times New Roman" w:hAnsi="Times New Roman" w:cs="Times New Roman"/>
          <w:color w:val="auto"/>
          <w:sz w:val="28"/>
          <w:szCs w:val="28"/>
          <w:lang w:val="ru-RU" w:eastAsia="x-none"/>
        </w:rPr>
        <w:t>Газоснабжение</w:t>
      </w:r>
      <w:bookmarkEnd w:id="237"/>
      <w:bookmarkEnd w:id="238"/>
      <w:bookmarkEnd w:id="239"/>
    </w:p>
    <w:p w:rsidR="00937076" w:rsidRPr="00A374B5" w:rsidRDefault="009C70D7" w:rsidP="009C70D7">
      <w:pPr>
        <w:keepLines/>
        <w:spacing w:after="0" w:line="360" w:lineRule="auto"/>
        <w:ind w:firstLine="709"/>
        <w:jc w:val="both"/>
        <w:rPr>
          <w:color w:val="auto"/>
          <w:kern w:val="1"/>
        </w:rPr>
      </w:pPr>
      <w:r w:rsidRPr="00A374B5">
        <w:rPr>
          <w:color w:val="auto"/>
          <w:kern w:val="1"/>
        </w:rPr>
        <w:t>Источникам газа является ГРС «</w:t>
      </w:r>
      <w:r w:rsidR="00EB1609" w:rsidRPr="00A374B5">
        <w:rPr>
          <w:color w:val="auto"/>
          <w:kern w:val="1"/>
        </w:rPr>
        <w:t>Ботлих»</w:t>
      </w:r>
      <w:r w:rsidR="00937076" w:rsidRPr="00A374B5">
        <w:rPr>
          <w:color w:val="auto"/>
          <w:kern w:val="1"/>
        </w:rPr>
        <w:t xml:space="preserve">, находящуюся </w:t>
      </w:r>
      <w:r w:rsidR="00A374B5" w:rsidRPr="00A374B5">
        <w:rPr>
          <w:color w:val="auto"/>
          <w:kern w:val="1"/>
        </w:rPr>
        <w:t xml:space="preserve">на </w:t>
      </w:r>
      <w:r w:rsidR="00921AE5">
        <w:rPr>
          <w:color w:val="auto"/>
          <w:kern w:val="1"/>
        </w:rPr>
        <w:t>юге</w:t>
      </w:r>
      <w:r w:rsidR="00A374B5" w:rsidRPr="00A374B5">
        <w:rPr>
          <w:color w:val="auto"/>
          <w:kern w:val="1"/>
        </w:rPr>
        <w:t xml:space="preserve"> </w:t>
      </w:r>
      <w:r w:rsidR="00937076" w:rsidRPr="00A374B5">
        <w:rPr>
          <w:color w:val="auto"/>
          <w:kern w:val="1"/>
        </w:rPr>
        <w:t xml:space="preserve">от села </w:t>
      </w:r>
      <w:r w:rsidR="00921AE5">
        <w:rPr>
          <w:color w:val="auto"/>
          <w:kern w:val="1"/>
        </w:rPr>
        <w:t>Анди</w:t>
      </w:r>
      <w:r w:rsidR="00937076" w:rsidRPr="00A374B5">
        <w:rPr>
          <w:color w:val="auto"/>
          <w:kern w:val="1"/>
        </w:rPr>
        <w:t>, и далее по газопроводу-отводу к населенному пункт</w:t>
      </w:r>
      <w:r w:rsidRPr="00A374B5">
        <w:rPr>
          <w:color w:val="auto"/>
          <w:kern w:val="1"/>
        </w:rPr>
        <w:t>у</w:t>
      </w:r>
      <w:r w:rsidR="00937076" w:rsidRPr="00A374B5">
        <w:rPr>
          <w:color w:val="auto"/>
          <w:kern w:val="1"/>
        </w:rPr>
        <w:t>. Далее по газопроводам среднего и</w:t>
      </w:r>
      <w:r w:rsidR="00863DEE" w:rsidRPr="00A374B5">
        <w:rPr>
          <w:color w:val="auto"/>
          <w:kern w:val="1"/>
        </w:rPr>
        <w:t xml:space="preserve"> </w:t>
      </w:r>
      <w:r w:rsidR="00937076" w:rsidRPr="00A374B5">
        <w:rPr>
          <w:color w:val="auto"/>
          <w:kern w:val="1"/>
        </w:rPr>
        <w:t>низкого давления</w:t>
      </w:r>
      <w:r w:rsidR="00863DEE" w:rsidRPr="00A374B5">
        <w:rPr>
          <w:color w:val="auto"/>
          <w:kern w:val="1"/>
        </w:rPr>
        <w:t xml:space="preserve"> </w:t>
      </w:r>
      <w:r w:rsidR="00937076" w:rsidRPr="00A374B5">
        <w:rPr>
          <w:color w:val="auto"/>
          <w:kern w:val="1"/>
        </w:rPr>
        <w:t>газ поступает</w:t>
      </w:r>
      <w:r w:rsidR="00863DEE" w:rsidRPr="00A374B5">
        <w:rPr>
          <w:color w:val="auto"/>
          <w:kern w:val="1"/>
        </w:rPr>
        <w:t xml:space="preserve"> </w:t>
      </w:r>
      <w:r w:rsidR="0063397B">
        <w:rPr>
          <w:color w:val="auto"/>
          <w:kern w:val="1"/>
        </w:rPr>
        <w:t>к жилым домам.</w:t>
      </w:r>
    </w:p>
    <w:p w:rsidR="009C70D7" w:rsidRPr="00A374B5" w:rsidRDefault="0063397B" w:rsidP="009C70D7">
      <w:pPr>
        <w:spacing w:line="200" w:lineRule="atLeast"/>
        <w:ind w:firstLine="709"/>
        <w:jc w:val="both"/>
        <w:rPr>
          <w:color w:val="auto"/>
          <w:kern w:val="1"/>
        </w:rPr>
      </w:pPr>
      <w:r>
        <w:rPr>
          <w:color w:val="auto"/>
          <w:kern w:val="1"/>
        </w:rPr>
        <w:t xml:space="preserve">Обеспеченность населенных пунктов </w:t>
      </w:r>
      <w:r w:rsidR="009C70D7" w:rsidRPr="00A374B5">
        <w:rPr>
          <w:color w:val="auto"/>
          <w:kern w:val="1"/>
        </w:rPr>
        <w:t xml:space="preserve">газом </w:t>
      </w:r>
      <w:r>
        <w:rPr>
          <w:color w:val="auto"/>
          <w:kern w:val="1"/>
        </w:rPr>
        <w:t xml:space="preserve">составляет </w:t>
      </w:r>
      <w:r w:rsidR="002B3D08">
        <w:rPr>
          <w:color w:val="auto"/>
          <w:kern w:val="1"/>
        </w:rPr>
        <w:t>46,1</w:t>
      </w:r>
      <w:r w:rsidR="009C70D7" w:rsidRPr="00A374B5">
        <w:rPr>
          <w:color w:val="auto"/>
          <w:kern w:val="1"/>
        </w:rPr>
        <w:t xml:space="preserve"> %.</w:t>
      </w:r>
    </w:p>
    <w:p w:rsidR="00937076" w:rsidRPr="00A374B5" w:rsidRDefault="00937076">
      <w:pPr>
        <w:keepLines/>
        <w:widowControl w:val="0"/>
        <w:spacing w:after="0" w:line="360" w:lineRule="auto"/>
        <w:ind w:firstLine="708"/>
        <w:jc w:val="both"/>
        <w:rPr>
          <w:color w:val="auto"/>
          <w:kern w:val="1"/>
        </w:rPr>
      </w:pPr>
      <w:r w:rsidRPr="00A374B5">
        <w:rPr>
          <w:color w:val="auto"/>
          <w:kern w:val="1"/>
        </w:rPr>
        <w:t>При проектировании реконструкции, и строительств</w:t>
      </w:r>
      <w:r w:rsidR="0063397B">
        <w:rPr>
          <w:color w:val="auto"/>
          <w:kern w:val="1"/>
        </w:rPr>
        <w:t>е</w:t>
      </w:r>
      <w:r w:rsidRPr="00A374B5">
        <w:rPr>
          <w:color w:val="auto"/>
          <w:kern w:val="1"/>
        </w:rPr>
        <w:t xml:space="preserve"> систем газоснабжения на территории сельсовета,</w:t>
      </w:r>
      <w:r w:rsidR="00863DEE" w:rsidRPr="00A374B5">
        <w:rPr>
          <w:color w:val="auto"/>
          <w:kern w:val="1"/>
        </w:rPr>
        <w:t xml:space="preserve"> </w:t>
      </w:r>
      <w:r w:rsidRPr="00A374B5">
        <w:rPr>
          <w:color w:val="auto"/>
          <w:kern w:val="1"/>
        </w:rPr>
        <w:t>развитии проектной застройки населенных пунктов, для снижения риска при воздействии поражающих факторов техногенных и военных ЧС, необходимо учитывать положения СНиП 2.01.51-90.</w:t>
      </w:r>
    </w:p>
    <w:p w:rsidR="00937076" w:rsidRPr="00A374B5" w:rsidRDefault="00937076">
      <w:pPr>
        <w:keepNext/>
        <w:keepLines/>
        <w:widowControl w:val="0"/>
        <w:spacing w:after="0" w:line="360" w:lineRule="auto"/>
        <w:jc w:val="center"/>
        <w:rPr>
          <w:b/>
          <w:color w:val="auto"/>
          <w:kern w:val="1"/>
        </w:rPr>
      </w:pPr>
      <w:r w:rsidRPr="00A374B5">
        <w:rPr>
          <w:b/>
          <w:color w:val="auto"/>
          <w:kern w:val="1"/>
        </w:rPr>
        <w:t>Проектные предложения</w:t>
      </w:r>
    </w:p>
    <w:p w:rsidR="00937076" w:rsidRPr="00A374B5" w:rsidRDefault="00937076">
      <w:pPr>
        <w:keepLines/>
        <w:widowControl w:val="0"/>
        <w:spacing w:after="0" w:line="360" w:lineRule="auto"/>
        <w:ind w:firstLine="708"/>
        <w:jc w:val="both"/>
        <w:rPr>
          <w:color w:val="auto"/>
          <w:kern w:val="1"/>
        </w:rPr>
      </w:pPr>
      <w:r w:rsidRPr="00A374B5">
        <w:rPr>
          <w:color w:val="auto"/>
          <w:kern w:val="1"/>
        </w:rPr>
        <w:t>Проектируется подавать газ в жилые дома для приготовления пищи, отопления, горячего водоснабжения, вентиляцию жилых, обслуживающих и общественных зданий и объектов, на отопление местными газовыми приборами в индивидуальных жилых домах, на нужды производственных объектов.</w:t>
      </w:r>
    </w:p>
    <w:p w:rsidR="00937076" w:rsidRPr="00A374B5" w:rsidRDefault="00937076" w:rsidP="0063397B">
      <w:pPr>
        <w:keepNext/>
        <w:keepLines/>
        <w:spacing w:after="0" w:line="360" w:lineRule="auto"/>
        <w:ind w:firstLine="851"/>
        <w:rPr>
          <w:color w:val="auto"/>
          <w:kern w:val="1"/>
        </w:rPr>
      </w:pPr>
      <w:r w:rsidRPr="00A374B5">
        <w:rPr>
          <w:b/>
          <w:color w:val="auto"/>
          <w:kern w:val="1"/>
        </w:rPr>
        <w:t>Генеральным</w:t>
      </w:r>
      <w:r w:rsidRPr="00A374B5">
        <w:rPr>
          <w:color w:val="auto"/>
          <w:kern w:val="1"/>
        </w:rPr>
        <w:t xml:space="preserve"> </w:t>
      </w:r>
      <w:r w:rsidRPr="00A374B5">
        <w:rPr>
          <w:b/>
          <w:color w:val="auto"/>
          <w:kern w:val="1"/>
        </w:rPr>
        <w:t>планом</w:t>
      </w:r>
      <w:r w:rsidRPr="00A374B5">
        <w:rPr>
          <w:color w:val="auto"/>
          <w:kern w:val="1"/>
        </w:rPr>
        <w:t xml:space="preserve"> </w:t>
      </w:r>
      <w:r w:rsidRPr="00483A09">
        <w:rPr>
          <w:b/>
          <w:color w:val="auto"/>
          <w:kern w:val="1"/>
        </w:rPr>
        <w:t>на</w:t>
      </w:r>
      <w:r w:rsidR="00863DEE" w:rsidRPr="00483A09">
        <w:rPr>
          <w:b/>
          <w:color w:val="auto"/>
          <w:kern w:val="1"/>
        </w:rPr>
        <w:t xml:space="preserve"> </w:t>
      </w:r>
      <w:r w:rsidRPr="00483A09">
        <w:rPr>
          <w:b/>
          <w:color w:val="auto"/>
          <w:kern w:val="1"/>
          <w:lang w:val="en-US"/>
        </w:rPr>
        <w:t>I</w:t>
      </w:r>
      <w:r w:rsidRPr="00483A09">
        <w:rPr>
          <w:b/>
          <w:color w:val="auto"/>
          <w:kern w:val="1"/>
        </w:rPr>
        <w:t xml:space="preserve"> очередь</w:t>
      </w:r>
      <w:r w:rsidRPr="00A374B5">
        <w:rPr>
          <w:color w:val="auto"/>
          <w:kern w:val="1"/>
        </w:rPr>
        <w:t xml:space="preserve"> </w:t>
      </w:r>
      <w:r w:rsidRPr="00A374B5">
        <w:rPr>
          <w:b/>
          <w:color w:val="auto"/>
          <w:kern w:val="1"/>
        </w:rPr>
        <w:t>предлагается</w:t>
      </w:r>
      <w:r w:rsidRPr="00A374B5">
        <w:rPr>
          <w:color w:val="auto"/>
          <w:kern w:val="1"/>
        </w:rPr>
        <w:t>:</w:t>
      </w:r>
    </w:p>
    <w:p w:rsidR="00937076" w:rsidRPr="00A374B5" w:rsidRDefault="00937076" w:rsidP="00415E4B">
      <w:pPr>
        <w:pStyle w:val="a5"/>
        <w:keepLines/>
        <w:numPr>
          <w:ilvl w:val="0"/>
          <w:numId w:val="28"/>
        </w:numPr>
        <w:suppressAutoHyphens/>
        <w:spacing w:after="0" w:line="360" w:lineRule="auto"/>
        <w:ind w:left="1068" w:hanging="360"/>
        <w:jc w:val="both"/>
        <w:rPr>
          <w:color w:val="auto"/>
        </w:rPr>
      </w:pPr>
      <w:r w:rsidRPr="00A374B5">
        <w:rPr>
          <w:color w:val="auto"/>
        </w:rPr>
        <w:t>реконструкция и модернизация существующих сетей и объектов системы газоснабжения;</w:t>
      </w:r>
    </w:p>
    <w:p w:rsidR="00937076" w:rsidRPr="00A374B5" w:rsidRDefault="00937076" w:rsidP="00415E4B">
      <w:pPr>
        <w:pStyle w:val="a5"/>
        <w:keepLines/>
        <w:numPr>
          <w:ilvl w:val="0"/>
          <w:numId w:val="28"/>
        </w:numPr>
        <w:suppressAutoHyphens/>
        <w:spacing w:after="0" w:line="360" w:lineRule="auto"/>
        <w:ind w:left="1068" w:hanging="360"/>
        <w:jc w:val="both"/>
        <w:rPr>
          <w:color w:val="auto"/>
        </w:rPr>
      </w:pPr>
      <w:r w:rsidRPr="00A374B5">
        <w:rPr>
          <w:color w:val="auto"/>
        </w:rPr>
        <w:t>прокладка уличных газовых сетей до 100% обеспеченности</w:t>
      </w:r>
      <w:r w:rsidR="00863DEE" w:rsidRPr="00A374B5">
        <w:rPr>
          <w:color w:val="auto"/>
        </w:rPr>
        <w:t xml:space="preserve"> </w:t>
      </w:r>
      <w:r w:rsidRPr="00A374B5">
        <w:rPr>
          <w:color w:val="auto"/>
        </w:rPr>
        <w:t>газоснабжением жилых домов;</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A374B5">
        <w:rPr>
          <w:color w:val="auto"/>
        </w:rPr>
        <w:t xml:space="preserve">прокладка уличных газовых сетей на территориях нового жилищного строительства, протяженностью около </w:t>
      </w:r>
      <w:r w:rsidR="0063397B">
        <w:rPr>
          <w:color w:val="auto"/>
        </w:rPr>
        <w:t>5,1</w:t>
      </w:r>
      <w:r w:rsidRPr="00A374B5">
        <w:rPr>
          <w:color w:val="auto"/>
        </w:rPr>
        <w:t xml:space="preserve"> км</w:t>
      </w:r>
      <w:r w:rsidR="008A2D62">
        <w:rPr>
          <w:color w:val="auto"/>
        </w:rPr>
        <w:t>.</w:t>
      </w:r>
    </w:p>
    <w:p w:rsidR="008A2D62" w:rsidRPr="008A2D62" w:rsidRDefault="008A2D62" w:rsidP="0063397B">
      <w:pPr>
        <w:keepLines/>
        <w:suppressAutoHyphens/>
        <w:spacing w:after="0" w:line="360" w:lineRule="auto"/>
        <w:ind w:firstLine="851"/>
        <w:jc w:val="both"/>
        <w:rPr>
          <w:b/>
        </w:rPr>
      </w:pPr>
      <w:r w:rsidRPr="00D849A5">
        <w:rPr>
          <w:b/>
        </w:rPr>
        <w:t>На расчетный срок предлагается</w:t>
      </w:r>
      <w:r>
        <w:rPr>
          <w:b/>
        </w:rPr>
        <w:t>:</w:t>
      </w:r>
    </w:p>
    <w:p w:rsidR="00937076" w:rsidRPr="00A374B5" w:rsidRDefault="008A2D62"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A374B5">
        <w:rPr>
          <w:color w:val="auto"/>
        </w:rPr>
        <w:t xml:space="preserve">прокладка уличных газовых сетей на территориях нового жилищного строительства, протяженностью около </w:t>
      </w:r>
      <w:r w:rsidR="0063397B">
        <w:rPr>
          <w:color w:val="auto"/>
        </w:rPr>
        <w:t>11,0</w:t>
      </w:r>
      <w:r w:rsidRPr="00A374B5">
        <w:rPr>
          <w:color w:val="auto"/>
        </w:rPr>
        <w:t xml:space="preserve"> км</w:t>
      </w:r>
      <w:r>
        <w:rPr>
          <w:rFonts w:eastAsia="Times New Roman"/>
          <w:color w:val="auto"/>
          <w:lang w:eastAsia="ru-RU"/>
        </w:rPr>
        <w:t>;</w:t>
      </w:r>
    </w:p>
    <w:p w:rsidR="008A2D62" w:rsidRPr="00A374B5" w:rsidRDefault="008A2D62" w:rsidP="008A2D62">
      <w:pPr>
        <w:pStyle w:val="a5"/>
        <w:keepLines/>
        <w:numPr>
          <w:ilvl w:val="0"/>
          <w:numId w:val="28"/>
        </w:numPr>
        <w:suppressAutoHyphens/>
        <w:spacing w:after="0" w:line="360" w:lineRule="auto"/>
        <w:ind w:left="1068" w:hanging="360"/>
        <w:jc w:val="both"/>
        <w:rPr>
          <w:rFonts w:eastAsia="Times New Roman"/>
          <w:color w:val="auto"/>
          <w:lang w:eastAsia="ru-RU"/>
        </w:rPr>
      </w:pPr>
      <w:r w:rsidRPr="00A374B5">
        <w:rPr>
          <w:color w:val="auto"/>
        </w:rPr>
        <w:lastRenderedPageBreak/>
        <w:t>подключение к системе газоснабжения запланированных объектов жилой и общественно-деловой застройки</w:t>
      </w:r>
      <w:r w:rsidRPr="00A374B5">
        <w:rPr>
          <w:rFonts w:eastAsia="Times New Roman"/>
          <w:color w:val="auto"/>
          <w:lang w:eastAsia="ru-RU"/>
        </w:rPr>
        <w:t>.</w:t>
      </w:r>
    </w:p>
    <w:p w:rsidR="00937076" w:rsidRPr="00A374B5" w:rsidRDefault="00937076">
      <w:pPr>
        <w:keepLines/>
        <w:widowControl w:val="0"/>
        <w:spacing w:after="0" w:line="360" w:lineRule="auto"/>
        <w:ind w:firstLine="851"/>
        <w:jc w:val="both"/>
        <w:rPr>
          <w:color w:val="auto"/>
          <w:kern w:val="1"/>
        </w:rPr>
      </w:pPr>
    </w:p>
    <w:p w:rsidR="00937076" w:rsidRPr="00A374B5" w:rsidRDefault="00937076">
      <w:pPr>
        <w:pStyle w:val="3"/>
        <w:spacing w:before="0" w:line="360" w:lineRule="auto"/>
        <w:jc w:val="center"/>
        <w:rPr>
          <w:rFonts w:ascii="Times New Roman" w:hAnsi="Times New Roman" w:cs="Times New Roman"/>
          <w:color w:val="auto"/>
          <w:sz w:val="28"/>
          <w:szCs w:val="28"/>
          <w:lang w:val="ru-RU" w:eastAsia="x-none"/>
        </w:rPr>
      </w:pPr>
      <w:bookmarkStart w:id="240" w:name="_Toc268263649"/>
      <w:bookmarkStart w:id="241" w:name="_Toc353973242"/>
      <w:bookmarkStart w:id="242" w:name="_Toc432277890"/>
      <w:bookmarkStart w:id="243" w:name="_Toc432407271"/>
      <w:bookmarkStart w:id="244" w:name="_Toc441427404"/>
      <w:bookmarkEnd w:id="240"/>
      <w:bookmarkEnd w:id="241"/>
      <w:r w:rsidRPr="00A374B5">
        <w:rPr>
          <w:rFonts w:ascii="Times New Roman" w:hAnsi="Times New Roman" w:cs="Times New Roman"/>
          <w:color w:val="auto"/>
          <w:sz w:val="28"/>
          <w:szCs w:val="28"/>
          <w:lang w:val="ru-RU" w:eastAsia="x-none"/>
        </w:rPr>
        <w:t>2.8.5</w:t>
      </w:r>
      <w:r w:rsidRPr="00A374B5">
        <w:rPr>
          <w:rFonts w:ascii="Times New Roman" w:hAnsi="Times New Roman" w:cs="Times New Roman"/>
          <w:color w:val="auto"/>
          <w:sz w:val="28"/>
          <w:szCs w:val="28"/>
          <w:lang w:val="ru-RU" w:eastAsia="x-none"/>
        </w:rPr>
        <w:tab/>
        <w:t>Электроснабжение</w:t>
      </w:r>
      <w:bookmarkEnd w:id="242"/>
      <w:bookmarkEnd w:id="243"/>
      <w:bookmarkEnd w:id="244"/>
    </w:p>
    <w:p w:rsidR="00937076" w:rsidRPr="00A374B5" w:rsidRDefault="00937076">
      <w:pPr>
        <w:keepLines/>
        <w:widowControl w:val="0"/>
        <w:spacing w:after="0" w:line="360" w:lineRule="auto"/>
        <w:ind w:firstLine="851"/>
        <w:jc w:val="both"/>
        <w:rPr>
          <w:color w:val="auto"/>
          <w:kern w:val="1"/>
        </w:rPr>
      </w:pPr>
      <w:r w:rsidRPr="00A374B5">
        <w:rPr>
          <w:color w:val="auto"/>
          <w:kern w:val="1"/>
        </w:rPr>
        <w:t xml:space="preserve">Электроснабжение потребителей муниципального образования предусмотрено от электрических сетей ОАО «ДАГЭНЕРГОСЕТЬ». </w:t>
      </w:r>
      <w:r w:rsidRPr="00A374B5">
        <w:rPr>
          <w:color w:val="auto"/>
          <w:kern w:val="1"/>
          <w:lang w:eastAsia="ru-RU"/>
        </w:rPr>
        <w:t>Электроэнергетика</w:t>
      </w:r>
      <w:r w:rsidRPr="00A374B5">
        <w:rPr>
          <w:color w:val="auto"/>
          <w:kern w:val="1"/>
        </w:rPr>
        <w:t xml:space="preserve"> является основой функционирования экономики и жизнеобеспечения, поэтому стратегической задачей предприятий электроэнергетики является бесперебойное и надежное обеспечение хозяйствующих субъектов, объектов социальной сферы и населения электроэнергией.</w:t>
      </w:r>
      <w:r w:rsidR="00A374B5">
        <w:rPr>
          <w:color w:val="auto"/>
          <w:kern w:val="1"/>
        </w:rPr>
        <w:t xml:space="preserve"> </w:t>
      </w:r>
    </w:p>
    <w:p w:rsidR="007B340D" w:rsidRPr="002606A0" w:rsidRDefault="00937076" w:rsidP="00A01E64">
      <w:pPr>
        <w:pStyle w:val="43"/>
        <w:keepNext/>
        <w:keepLines/>
        <w:spacing w:after="0" w:line="360" w:lineRule="auto"/>
        <w:ind w:firstLine="851"/>
        <w:contextualSpacing/>
        <w:jc w:val="both"/>
        <w:rPr>
          <w:color w:val="auto"/>
        </w:rPr>
      </w:pPr>
      <w:r w:rsidRPr="00A374B5">
        <w:rPr>
          <w:color w:val="auto"/>
        </w:rPr>
        <w:t>В электроснабжении сельсовета участву</w:t>
      </w:r>
      <w:r w:rsidR="00A01E64">
        <w:rPr>
          <w:color w:val="auto"/>
        </w:rPr>
        <w:t>е</w:t>
      </w:r>
      <w:r w:rsidRPr="00A374B5">
        <w:rPr>
          <w:color w:val="auto"/>
        </w:rPr>
        <w:t xml:space="preserve">т </w:t>
      </w:r>
      <w:r w:rsidR="001E4D4F">
        <w:rPr>
          <w:rFonts w:eastAsia="Calibri"/>
          <w:color w:val="auto"/>
          <w:kern w:val="1"/>
          <w:lang w:eastAsia="en-US"/>
        </w:rPr>
        <w:t>ПС 35/10 кВ «</w:t>
      </w:r>
      <w:r w:rsidR="00A01E64">
        <w:rPr>
          <w:rFonts w:eastAsia="Calibri"/>
          <w:color w:val="auto"/>
          <w:kern w:val="1"/>
          <w:lang w:eastAsia="en-US"/>
        </w:rPr>
        <w:t>Анди</w:t>
      </w:r>
      <w:r w:rsidR="001E4D4F">
        <w:rPr>
          <w:rFonts w:eastAsia="Calibri"/>
          <w:color w:val="auto"/>
          <w:kern w:val="1"/>
          <w:lang w:eastAsia="en-US"/>
        </w:rPr>
        <w:t xml:space="preserve">» </w:t>
      </w:r>
      <w:r w:rsidRPr="002606A0">
        <w:rPr>
          <w:rFonts w:eastAsia="Calibri"/>
          <w:color w:val="auto"/>
          <w:kern w:val="1"/>
          <w:lang w:eastAsia="en-US"/>
        </w:rPr>
        <w:t>обеспечива</w:t>
      </w:r>
      <w:r w:rsidR="001E4D4F">
        <w:rPr>
          <w:rFonts w:eastAsia="Calibri"/>
          <w:color w:val="auto"/>
          <w:kern w:val="1"/>
          <w:lang w:eastAsia="en-US"/>
        </w:rPr>
        <w:t>ю</w:t>
      </w:r>
      <w:r w:rsidRPr="002606A0">
        <w:rPr>
          <w:rFonts w:eastAsia="Calibri"/>
          <w:color w:val="auto"/>
          <w:kern w:val="1"/>
          <w:lang w:eastAsia="en-US"/>
        </w:rPr>
        <w:t xml:space="preserve">т электроэнергией села </w:t>
      </w:r>
      <w:r w:rsidR="00A01E64">
        <w:rPr>
          <w:rFonts w:eastAsia="Calibri"/>
          <w:color w:val="auto"/>
          <w:kern w:val="1"/>
          <w:lang w:eastAsia="en-US"/>
        </w:rPr>
        <w:t>Анди</w:t>
      </w:r>
      <w:r w:rsidR="002606A0" w:rsidRPr="002606A0">
        <w:rPr>
          <w:rFonts w:eastAsia="Calibri"/>
          <w:color w:val="auto"/>
          <w:kern w:val="1"/>
          <w:lang w:eastAsia="en-US"/>
        </w:rPr>
        <w:t xml:space="preserve">, </w:t>
      </w:r>
      <w:r w:rsidR="0059797D">
        <w:rPr>
          <w:rFonts w:eastAsia="Calibri"/>
          <w:color w:val="auto"/>
          <w:kern w:val="1"/>
          <w:lang w:eastAsia="en-US"/>
        </w:rPr>
        <w:t>Гунха</w:t>
      </w:r>
      <w:r w:rsidR="00640870" w:rsidRPr="002606A0">
        <w:rPr>
          <w:rFonts w:eastAsia="Calibri"/>
          <w:color w:val="auto"/>
          <w:kern w:val="1"/>
          <w:lang w:eastAsia="en-US"/>
        </w:rPr>
        <w:t xml:space="preserve"> </w:t>
      </w:r>
      <w:r w:rsidRPr="002606A0">
        <w:rPr>
          <w:rFonts w:eastAsia="Calibri"/>
          <w:color w:val="auto"/>
          <w:kern w:val="1"/>
          <w:lang w:eastAsia="en-US"/>
        </w:rPr>
        <w:t xml:space="preserve">и </w:t>
      </w:r>
      <w:r w:rsidR="0059797D">
        <w:rPr>
          <w:rFonts w:eastAsia="Calibri"/>
          <w:color w:val="auto"/>
          <w:kern w:val="1"/>
          <w:lang w:eastAsia="en-US"/>
        </w:rPr>
        <w:t>Цибилта</w:t>
      </w:r>
      <w:r w:rsidRPr="002606A0">
        <w:rPr>
          <w:rFonts w:eastAsia="Calibri"/>
          <w:color w:val="auto"/>
          <w:kern w:val="1"/>
          <w:lang w:eastAsia="en-US"/>
        </w:rPr>
        <w:t xml:space="preserve">. </w:t>
      </w:r>
      <w:r w:rsidR="002A3607" w:rsidRPr="002606A0">
        <w:rPr>
          <w:rFonts w:eastAsia="Calibri"/>
          <w:color w:val="auto"/>
          <w:kern w:val="1"/>
          <w:lang w:eastAsia="en-US"/>
        </w:rPr>
        <w:t xml:space="preserve">С начала 2014 года в ОАО «Дагэнергосеть» поступило </w:t>
      </w:r>
      <w:r w:rsidR="00A01E64">
        <w:rPr>
          <w:rFonts w:eastAsia="Calibri"/>
          <w:color w:val="auto"/>
          <w:kern w:val="1"/>
          <w:lang w:eastAsia="en-US"/>
        </w:rPr>
        <w:t>28</w:t>
      </w:r>
      <w:r w:rsidR="002A3607" w:rsidRPr="002606A0">
        <w:rPr>
          <w:rFonts w:eastAsia="Calibri"/>
          <w:color w:val="auto"/>
          <w:kern w:val="1"/>
          <w:lang w:eastAsia="en-US"/>
        </w:rPr>
        <w:t xml:space="preserve"> заявки на технологическое присоединение новых объектов. Присоединенная мощность по заактированным договорам - 19,189 МВт при плане 19,02 МВт. В числе заявителей преобладают физические лица, что говорит о значительных темпах вводимого в эксплуатацию частного жилья. </w:t>
      </w:r>
    </w:p>
    <w:p w:rsidR="00937076" w:rsidRPr="002606A0" w:rsidRDefault="00937076" w:rsidP="002606A0">
      <w:pPr>
        <w:pStyle w:val="43"/>
        <w:keepNext/>
        <w:keepLines/>
        <w:shd w:val="clear" w:color="auto" w:fill="FFFFFF"/>
        <w:spacing w:after="0" w:line="360" w:lineRule="auto"/>
        <w:ind w:firstLine="851"/>
        <w:contextualSpacing/>
        <w:jc w:val="both"/>
        <w:rPr>
          <w:color w:val="auto"/>
        </w:rPr>
      </w:pPr>
      <w:r w:rsidRPr="002606A0">
        <w:rPr>
          <w:color w:val="auto"/>
        </w:rPr>
        <w:t>Характеристики подстанции представлены в таблице:</w:t>
      </w:r>
    </w:p>
    <w:p w:rsidR="00937076" w:rsidRPr="002606A0" w:rsidRDefault="00937076">
      <w:pPr>
        <w:pStyle w:val="a5"/>
        <w:keepNext/>
        <w:keepLines/>
        <w:suppressAutoHyphens/>
        <w:spacing w:after="0" w:line="240" w:lineRule="auto"/>
        <w:ind w:left="0"/>
        <w:jc w:val="both"/>
        <w:rPr>
          <w:b/>
          <w:color w:val="auto"/>
          <w:sz w:val="20"/>
          <w:szCs w:val="20"/>
        </w:rPr>
      </w:pPr>
      <w:r w:rsidRPr="002606A0">
        <w:rPr>
          <w:b/>
          <w:color w:val="auto"/>
          <w:sz w:val="20"/>
          <w:szCs w:val="20"/>
        </w:rPr>
        <w:t xml:space="preserve">Таблица </w:t>
      </w:r>
      <w:r w:rsidRPr="002606A0">
        <w:rPr>
          <w:b/>
          <w:color w:val="auto"/>
          <w:sz w:val="20"/>
          <w:szCs w:val="20"/>
        </w:rPr>
        <w:fldChar w:fldCharType="begin"/>
      </w:r>
      <w:r w:rsidRPr="002606A0">
        <w:rPr>
          <w:b/>
          <w:color w:val="auto"/>
          <w:sz w:val="20"/>
          <w:szCs w:val="20"/>
        </w:rPr>
        <w:instrText xml:space="preserve"> SEQ "Таблица" \* Arabic </w:instrText>
      </w:r>
      <w:r w:rsidRPr="002606A0">
        <w:rPr>
          <w:b/>
          <w:color w:val="auto"/>
          <w:sz w:val="20"/>
          <w:szCs w:val="20"/>
        </w:rPr>
        <w:fldChar w:fldCharType="separate"/>
      </w:r>
      <w:r w:rsidR="00937071">
        <w:rPr>
          <w:b/>
          <w:noProof/>
          <w:color w:val="auto"/>
          <w:sz w:val="20"/>
          <w:szCs w:val="20"/>
        </w:rPr>
        <w:t>23</w:t>
      </w:r>
      <w:r w:rsidRPr="002606A0">
        <w:rPr>
          <w:b/>
          <w:color w:val="auto"/>
          <w:sz w:val="20"/>
          <w:szCs w:val="20"/>
        </w:rPr>
        <w:fldChar w:fldCharType="end"/>
      </w:r>
      <w:r w:rsidRPr="002606A0">
        <w:rPr>
          <w:b/>
          <w:color w:val="auto"/>
          <w:sz w:val="20"/>
          <w:szCs w:val="20"/>
        </w:rPr>
        <w:t xml:space="preserve"> – Характеристики подстанции «</w:t>
      </w:r>
      <w:r w:rsidR="00A01E64">
        <w:rPr>
          <w:b/>
          <w:color w:val="auto"/>
          <w:sz w:val="20"/>
          <w:szCs w:val="20"/>
        </w:rPr>
        <w:t>Анди</w:t>
      </w:r>
      <w:r w:rsidRPr="002606A0">
        <w:rPr>
          <w:b/>
          <w:color w:val="auto"/>
          <w:sz w:val="20"/>
          <w:szCs w:val="20"/>
        </w:rPr>
        <w:t xml:space="preserve">» </w:t>
      </w:r>
      <w:r w:rsidR="00A01E64">
        <w:rPr>
          <w:b/>
          <w:color w:val="auto"/>
          <w:sz w:val="20"/>
          <w:szCs w:val="20"/>
        </w:rPr>
        <w:t>35</w:t>
      </w:r>
      <w:r w:rsidRPr="002606A0">
        <w:rPr>
          <w:b/>
          <w:color w:val="auto"/>
          <w:sz w:val="20"/>
          <w:szCs w:val="20"/>
        </w:rPr>
        <w:t>/10 кВ</w:t>
      </w:r>
    </w:p>
    <w:tbl>
      <w:tblPr>
        <w:tblW w:w="8789" w:type="dxa"/>
        <w:tblInd w:w="108" w:type="dxa"/>
        <w:tblLook w:val="0000" w:firstRow="0" w:lastRow="0" w:firstColumn="0" w:lastColumn="0" w:noHBand="0" w:noVBand="0"/>
      </w:tblPr>
      <w:tblGrid>
        <w:gridCol w:w="567"/>
        <w:gridCol w:w="5670"/>
        <w:gridCol w:w="2552"/>
      </w:tblGrid>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b/>
                <w:color w:val="auto"/>
              </w:rPr>
            </w:pPr>
            <w:r w:rsidRPr="002606A0">
              <w:rPr>
                <w:b/>
                <w:color w:val="auto"/>
              </w:rPr>
              <w:t>№ п/п</w:t>
            </w: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b/>
                <w:color w:val="auto"/>
              </w:rPr>
            </w:pPr>
            <w:r w:rsidRPr="002606A0">
              <w:rPr>
                <w:b/>
                <w:color w:val="auto"/>
              </w:rPr>
              <w:t>Наименование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b/>
                <w:color w:val="auto"/>
              </w:rPr>
            </w:pPr>
            <w:r w:rsidRPr="002606A0">
              <w:rPr>
                <w:b/>
                <w:color w:val="auto"/>
              </w:rPr>
              <w:t>Значение</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Классы напряжения, кВ</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pPr>
              <w:pStyle w:val="100"/>
              <w:keepNext/>
              <w:keepLines/>
              <w:rPr>
                <w:color w:val="auto"/>
              </w:rPr>
            </w:pPr>
            <w:r>
              <w:rPr>
                <w:color w:val="auto"/>
              </w:rPr>
              <w:t>35</w:t>
            </w:r>
            <w:r w:rsidR="00937076" w:rsidRPr="002606A0">
              <w:rPr>
                <w:color w:val="auto"/>
              </w:rPr>
              <w:t>/10</w:t>
            </w:r>
          </w:p>
        </w:tc>
      </w:tr>
      <w:tr w:rsidR="002606A0"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Год ввода в эксплуатацию</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2A3607" w:rsidP="00A01E64">
            <w:pPr>
              <w:pStyle w:val="100"/>
              <w:keepNext/>
              <w:keepLines/>
              <w:rPr>
                <w:color w:val="auto"/>
              </w:rPr>
            </w:pPr>
            <w:r w:rsidRPr="002606A0">
              <w:rPr>
                <w:color w:val="auto"/>
              </w:rPr>
              <w:t>19</w:t>
            </w:r>
            <w:r w:rsidR="002606A0" w:rsidRPr="002606A0">
              <w:rPr>
                <w:color w:val="auto"/>
              </w:rPr>
              <w:t>8</w:t>
            </w:r>
            <w:r w:rsidR="00A01E64">
              <w:rPr>
                <w:color w:val="auto"/>
              </w:rPr>
              <w:t>8</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Зона электроснабжения центра питания:</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pPr>
              <w:pStyle w:val="100"/>
              <w:keepNext/>
              <w:keepLines/>
              <w:rPr>
                <w:color w:val="auto"/>
              </w:rPr>
            </w:pPr>
            <w:r>
              <w:rPr>
                <w:color w:val="auto"/>
              </w:rPr>
              <w:t>Ботлихский</w:t>
            </w:r>
            <w:r w:rsidR="00937076" w:rsidRPr="002606A0">
              <w:rPr>
                <w:color w:val="auto"/>
              </w:rPr>
              <w:t xml:space="preserve"> р-н</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Количество и установленная мощность силовых трансформаторов</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pPr>
              <w:pStyle w:val="100"/>
              <w:keepNext/>
              <w:keepLines/>
              <w:rPr>
                <w:color w:val="auto"/>
              </w:rPr>
            </w:pPr>
            <w:r>
              <w:rPr>
                <w:color w:val="auto"/>
              </w:rPr>
              <w:t>6</w:t>
            </w:r>
            <w:r w:rsidR="002606A0" w:rsidRPr="002606A0">
              <w:rPr>
                <w:color w:val="auto"/>
              </w:rPr>
              <w:t>,3</w:t>
            </w:r>
            <w:r w:rsidR="00937076" w:rsidRPr="002606A0">
              <w:rPr>
                <w:color w:val="auto"/>
              </w:rPr>
              <w:t xml:space="preserve"> МВА</w:t>
            </w:r>
          </w:p>
        </w:tc>
      </w:tr>
      <w:tr w:rsidR="002606A0"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Существующая нагрузка по замерам режимного дня (зима, лето)</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rsidP="00A01E64">
            <w:pPr>
              <w:pStyle w:val="100"/>
              <w:keepNext/>
              <w:keepLines/>
              <w:rPr>
                <w:color w:val="auto"/>
              </w:rPr>
            </w:pPr>
            <w:r>
              <w:rPr>
                <w:color w:val="auto"/>
              </w:rPr>
              <w:t>6,0</w:t>
            </w:r>
            <w:r w:rsidR="002A3607" w:rsidRPr="002606A0">
              <w:rPr>
                <w:color w:val="auto"/>
              </w:rPr>
              <w:t>/</w:t>
            </w:r>
            <w:r>
              <w:rPr>
                <w:color w:val="auto"/>
              </w:rPr>
              <w:t>4,14</w:t>
            </w:r>
            <w:r w:rsidR="00937076" w:rsidRPr="002606A0">
              <w:rPr>
                <w:color w:val="auto"/>
              </w:rPr>
              <w:t xml:space="preserve"> МВА</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Профицит/дефицит мощности по результатам замеров режимного дня</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pPr>
              <w:pStyle w:val="100"/>
              <w:keepNext/>
              <w:keepLines/>
              <w:rPr>
                <w:color w:val="auto"/>
              </w:rPr>
            </w:pPr>
            <w:r>
              <w:rPr>
                <w:color w:val="auto"/>
              </w:rPr>
              <w:t>0,52</w:t>
            </w:r>
            <w:r w:rsidR="00937076" w:rsidRPr="002606A0">
              <w:rPr>
                <w:color w:val="auto"/>
              </w:rPr>
              <w:t xml:space="preserve"> MBA</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Максимальная мощность</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A01E64">
            <w:pPr>
              <w:pStyle w:val="100"/>
              <w:keepNext/>
              <w:keepLines/>
              <w:rPr>
                <w:color w:val="auto"/>
              </w:rPr>
            </w:pPr>
            <w:r>
              <w:rPr>
                <w:color w:val="auto"/>
              </w:rPr>
              <w:t>0,26</w:t>
            </w:r>
            <w:r w:rsidR="002A3607" w:rsidRPr="002606A0">
              <w:rPr>
                <w:color w:val="auto"/>
              </w:rPr>
              <w:t xml:space="preserve"> </w:t>
            </w:r>
            <w:r w:rsidR="00937076" w:rsidRPr="002606A0">
              <w:rPr>
                <w:color w:val="auto"/>
              </w:rPr>
              <w:t>MBA</w:t>
            </w:r>
          </w:p>
        </w:tc>
      </w:tr>
      <w:tr w:rsidR="00937076"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Next/>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Next/>
              <w:keepLines/>
              <w:rPr>
                <w:color w:val="auto"/>
              </w:rPr>
            </w:pPr>
            <w:r w:rsidRPr="002606A0">
              <w:rPr>
                <w:color w:val="auto"/>
              </w:rPr>
              <w:t>Объем мощности по заключенным договорам, находящимся на исполнении</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2606A0" w:rsidP="00A01E64">
            <w:pPr>
              <w:pStyle w:val="100"/>
              <w:keepNext/>
              <w:keepLines/>
              <w:rPr>
                <w:color w:val="auto"/>
              </w:rPr>
            </w:pPr>
            <w:r w:rsidRPr="002606A0">
              <w:rPr>
                <w:color w:val="auto"/>
              </w:rPr>
              <w:t>0,2</w:t>
            </w:r>
            <w:r w:rsidR="00A01E64">
              <w:rPr>
                <w:color w:val="auto"/>
              </w:rPr>
              <w:t>3</w:t>
            </w:r>
            <w:r w:rsidR="00937076" w:rsidRPr="002606A0">
              <w:rPr>
                <w:color w:val="auto"/>
              </w:rPr>
              <w:t xml:space="preserve"> МВА</w:t>
            </w:r>
          </w:p>
        </w:tc>
      </w:tr>
      <w:tr w:rsidR="002606A0" w:rsidRPr="002606A0" w:rsidTr="006300A2">
        <w:tc>
          <w:tcPr>
            <w:tcW w:w="567"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415E4B">
            <w:pPr>
              <w:pStyle w:val="100"/>
              <w:keepLines/>
              <w:numPr>
                <w:ilvl w:val="0"/>
                <w:numId w:val="21"/>
              </w:numPr>
              <w:ind w:left="644" w:hanging="360"/>
              <w:rPr>
                <w:color w:val="auto"/>
              </w:rPr>
            </w:pPr>
          </w:p>
        </w:tc>
        <w:tc>
          <w:tcPr>
            <w:tcW w:w="5670"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pPr>
              <w:pStyle w:val="100"/>
              <w:keepLines/>
              <w:rPr>
                <w:color w:val="auto"/>
              </w:rPr>
            </w:pPr>
            <w:r w:rsidRPr="002606A0">
              <w:rPr>
                <w:color w:val="auto"/>
              </w:rPr>
              <w:t>Объем мощности по заявкам на технологическое присоединение</w:t>
            </w:r>
          </w:p>
        </w:tc>
        <w:tc>
          <w:tcPr>
            <w:tcW w:w="2552" w:type="dxa"/>
            <w:tcBorders>
              <w:top w:val="single" w:sz="4" w:space="0" w:color="000000"/>
              <w:left w:val="single" w:sz="4" w:space="0" w:color="000000"/>
              <w:bottom w:val="single" w:sz="4" w:space="0" w:color="000000"/>
              <w:right w:val="single" w:sz="4" w:space="0" w:color="000000"/>
            </w:tcBorders>
            <w:vAlign w:val="center"/>
          </w:tcPr>
          <w:p w:rsidR="00937076" w:rsidRPr="002606A0" w:rsidRDefault="00937076" w:rsidP="00A01E64">
            <w:pPr>
              <w:pStyle w:val="100"/>
              <w:keepLines/>
              <w:rPr>
                <w:color w:val="auto"/>
              </w:rPr>
            </w:pPr>
            <w:r w:rsidRPr="002606A0">
              <w:rPr>
                <w:color w:val="auto"/>
              </w:rPr>
              <w:t>0,</w:t>
            </w:r>
            <w:r w:rsidR="00A01E64">
              <w:rPr>
                <w:color w:val="auto"/>
              </w:rPr>
              <w:t>65</w:t>
            </w:r>
            <w:r w:rsidRPr="002606A0">
              <w:rPr>
                <w:color w:val="auto"/>
              </w:rPr>
              <w:t>MBA</w:t>
            </w:r>
          </w:p>
        </w:tc>
      </w:tr>
    </w:tbl>
    <w:p w:rsidR="00937076" w:rsidRDefault="002606A0" w:rsidP="00F55ABD">
      <w:pPr>
        <w:keepLines/>
        <w:widowControl w:val="0"/>
        <w:spacing w:before="240" w:after="0" w:line="360" w:lineRule="auto"/>
        <w:ind w:firstLine="851"/>
        <w:jc w:val="both"/>
        <w:rPr>
          <w:color w:val="auto"/>
          <w:kern w:val="1"/>
        </w:rPr>
      </w:pPr>
      <w:r>
        <w:rPr>
          <w:color w:val="auto"/>
          <w:kern w:val="1"/>
        </w:rPr>
        <w:t xml:space="preserve">Протяженность </w:t>
      </w:r>
      <w:r w:rsidR="00F55ABD">
        <w:rPr>
          <w:color w:val="auto"/>
          <w:kern w:val="1"/>
        </w:rPr>
        <w:t xml:space="preserve">высоковольтных </w:t>
      </w:r>
      <w:r>
        <w:rPr>
          <w:color w:val="auto"/>
          <w:kern w:val="1"/>
        </w:rPr>
        <w:t>линий электропередач на территории муниципального образования</w:t>
      </w:r>
      <w:r w:rsidR="00F55ABD">
        <w:rPr>
          <w:color w:val="auto"/>
          <w:kern w:val="1"/>
        </w:rPr>
        <w:t xml:space="preserve"> составляет</w:t>
      </w:r>
      <w:r>
        <w:rPr>
          <w:color w:val="auto"/>
          <w:kern w:val="1"/>
        </w:rPr>
        <w:t>:</w:t>
      </w:r>
    </w:p>
    <w:p w:rsidR="002606A0" w:rsidRDefault="002606A0">
      <w:pPr>
        <w:keepLines/>
        <w:widowControl w:val="0"/>
        <w:spacing w:after="0" w:line="360" w:lineRule="auto"/>
        <w:ind w:firstLine="851"/>
        <w:jc w:val="both"/>
        <w:rPr>
          <w:color w:val="auto"/>
          <w:kern w:val="1"/>
        </w:rPr>
      </w:pPr>
      <w:r>
        <w:rPr>
          <w:color w:val="auto"/>
          <w:kern w:val="1"/>
        </w:rPr>
        <w:t xml:space="preserve">ЛЭП 35 кВ – </w:t>
      </w:r>
      <w:r w:rsidR="00A01E64">
        <w:rPr>
          <w:color w:val="auto"/>
          <w:kern w:val="1"/>
        </w:rPr>
        <w:t>12</w:t>
      </w:r>
      <w:r>
        <w:rPr>
          <w:color w:val="auto"/>
          <w:kern w:val="1"/>
        </w:rPr>
        <w:t>,3 км.</w:t>
      </w:r>
    </w:p>
    <w:p w:rsidR="00937076" w:rsidRPr="002606A0" w:rsidRDefault="00937076">
      <w:pPr>
        <w:keepNext/>
        <w:keepLines/>
        <w:widowControl w:val="0"/>
        <w:spacing w:after="0" w:line="360" w:lineRule="auto"/>
        <w:jc w:val="center"/>
        <w:rPr>
          <w:b/>
          <w:color w:val="auto"/>
          <w:kern w:val="1"/>
        </w:rPr>
      </w:pPr>
      <w:r w:rsidRPr="002606A0">
        <w:rPr>
          <w:b/>
          <w:color w:val="auto"/>
          <w:kern w:val="1"/>
        </w:rPr>
        <w:t>Проектные предложения</w:t>
      </w:r>
    </w:p>
    <w:p w:rsidR="00937076" w:rsidRDefault="00937076">
      <w:pPr>
        <w:keepLines/>
        <w:widowControl w:val="0"/>
        <w:spacing w:after="0" w:line="360" w:lineRule="auto"/>
        <w:ind w:firstLine="851"/>
        <w:jc w:val="both"/>
        <w:rPr>
          <w:color w:val="auto"/>
          <w:kern w:val="1"/>
        </w:rPr>
      </w:pPr>
      <w:r w:rsidRPr="002606A0">
        <w:rPr>
          <w:color w:val="auto"/>
          <w:kern w:val="1"/>
        </w:rPr>
        <w:t>В целях</w:t>
      </w:r>
      <w:r w:rsidR="00863DEE" w:rsidRPr="002606A0">
        <w:rPr>
          <w:color w:val="auto"/>
          <w:kern w:val="1"/>
        </w:rPr>
        <w:t xml:space="preserve"> </w:t>
      </w:r>
      <w:r w:rsidRPr="002606A0">
        <w:rPr>
          <w:color w:val="auto"/>
          <w:kern w:val="1"/>
        </w:rPr>
        <w:t>повышения надежности и обеспечения бесперебойного электроснабжения, снижения потерь при передаче электроэнергии, сокращения эксплуатационных расходов и предотвращения отключений на линиях электропередачи 0,4–10 кВ при воздействии стихийных явлений, целесообразно использовать при строительстве новых линий самонесущий изолированный провод (СИП).</w:t>
      </w:r>
    </w:p>
    <w:p w:rsidR="00937076" w:rsidRPr="002606A0" w:rsidRDefault="00937076">
      <w:pPr>
        <w:keepLines/>
        <w:widowControl w:val="0"/>
        <w:spacing w:after="0" w:line="360" w:lineRule="auto"/>
        <w:ind w:firstLine="851"/>
        <w:jc w:val="both"/>
        <w:rPr>
          <w:b/>
          <w:color w:val="auto"/>
          <w:kern w:val="1"/>
        </w:rPr>
      </w:pPr>
      <w:r w:rsidRPr="002606A0">
        <w:rPr>
          <w:b/>
          <w:color w:val="auto"/>
          <w:kern w:val="1"/>
        </w:rPr>
        <w:lastRenderedPageBreak/>
        <w:t>Генеральным планом предлагается:</w:t>
      </w:r>
    </w:p>
    <w:p w:rsidR="00937076" w:rsidRPr="002606A0" w:rsidRDefault="00937076">
      <w:pPr>
        <w:keepLines/>
        <w:widowControl w:val="0"/>
        <w:spacing w:after="0" w:line="360" w:lineRule="auto"/>
        <w:ind w:firstLine="851"/>
        <w:jc w:val="both"/>
        <w:rPr>
          <w:b/>
          <w:color w:val="auto"/>
          <w:kern w:val="1"/>
        </w:rPr>
      </w:pPr>
      <w:r w:rsidRPr="002606A0">
        <w:rPr>
          <w:b/>
          <w:color w:val="auto"/>
          <w:kern w:val="1"/>
        </w:rPr>
        <w:t>На I очередь строительства:</w:t>
      </w:r>
    </w:p>
    <w:p w:rsidR="00937076" w:rsidRPr="002606A0" w:rsidRDefault="00937076" w:rsidP="00415E4B">
      <w:pPr>
        <w:pStyle w:val="a5"/>
        <w:keepLines/>
        <w:numPr>
          <w:ilvl w:val="0"/>
          <w:numId w:val="28"/>
        </w:numPr>
        <w:suppressAutoHyphens/>
        <w:spacing w:after="0" w:line="360" w:lineRule="auto"/>
        <w:ind w:left="1068" w:hanging="360"/>
        <w:jc w:val="both"/>
        <w:rPr>
          <w:color w:val="auto"/>
        </w:rPr>
      </w:pPr>
      <w:r w:rsidRPr="002606A0">
        <w:rPr>
          <w:color w:val="auto"/>
        </w:rPr>
        <w:t>подключение к системе электроснабжения запланированных объектов жилой и общественно-деловой застройки</w:t>
      </w:r>
      <w:r w:rsidR="00FD6DC9" w:rsidRPr="002606A0">
        <w:rPr>
          <w:color w:val="auto"/>
        </w:rPr>
        <w:t xml:space="preserve">, </w:t>
      </w:r>
      <w:r w:rsidR="00F55ABD">
        <w:rPr>
          <w:color w:val="auto"/>
        </w:rPr>
        <w:t>5,1</w:t>
      </w:r>
      <w:r w:rsidR="00FD6DC9" w:rsidRPr="002606A0">
        <w:rPr>
          <w:color w:val="auto"/>
        </w:rPr>
        <w:t xml:space="preserve"> км</w:t>
      </w:r>
      <w:r w:rsidRPr="002606A0">
        <w:rPr>
          <w:color w:val="auto"/>
        </w:rPr>
        <w:t>.</w:t>
      </w:r>
    </w:p>
    <w:p w:rsidR="00937076" w:rsidRPr="002606A0" w:rsidRDefault="00937076" w:rsidP="00415E4B">
      <w:pPr>
        <w:pStyle w:val="a5"/>
        <w:keepLines/>
        <w:numPr>
          <w:ilvl w:val="0"/>
          <w:numId w:val="28"/>
        </w:numPr>
        <w:suppressAutoHyphens/>
        <w:spacing w:after="0" w:line="360" w:lineRule="auto"/>
        <w:ind w:left="1068" w:hanging="360"/>
        <w:jc w:val="both"/>
        <w:rPr>
          <w:color w:val="auto"/>
        </w:rPr>
      </w:pPr>
      <w:r w:rsidRPr="002606A0">
        <w:rPr>
          <w:color w:val="auto"/>
        </w:rPr>
        <w:t>капитальный ремонт трансформаторных подстанций, ЛЭП 10</w:t>
      </w:r>
      <w:r w:rsidR="00C73432" w:rsidRPr="002606A0">
        <w:rPr>
          <w:color w:val="auto"/>
        </w:rPr>
        <w:t>/</w:t>
      </w:r>
      <w:r w:rsidRPr="002606A0">
        <w:rPr>
          <w:color w:val="auto"/>
        </w:rPr>
        <w:t>6</w:t>
      </w:r>
      <w:r w:rsidR="00C73432" w:rsidRPr="002606A0">
        <w:rPr>
          <w:color w:val="auto"/>
        </w:rPr>
        <w:t>/</w:t>
      </w:r>
      <w:r w:rsidRPr="002606A0">
        <w:rPr>
          <w:color w:val="auto"/>
        </w:rPr>
        <w:t>0,4кВ в населенных пунктах</w:t>
      </w:r>
      <w:r w:rsidR="002606A0" w:rsidRPr="002606A0">
        <w:rPr>
          <w:color w:val="auto"/>
        </w:rPr>
        <w:t>.</w:t>
      </w:r>
    </w:p>
    <w:p w:rsidR="00937076" w:rsidRPr="002606A0" w:rsidRDefault="00937076">
      <w:pPr>
        <w:keepLines/>
        <w:widowControl w:val="0"/>
        <w:spacing w:after="0" w:line="360" w:lineRule="auto"/>
        <w:ind w:firstLine="851"/>
        <w:jc w:val="both"/>
        <w:rPr>
          <w:b/>
          <w:color w:val="auto"/>
          <w:kern w:val="1"/>
        </w:rPr>
      </w:pPr>
      <w:r w:rsidRPr="002606A0">
        <w:rPr>
          <w:b/>
          <w:color w:val="auto"/>
          <w:kern w:val="1"/>
        </w:rPr>
        <w:t>На расчетный срок:</w:t>
      </w:r>
    </w:p>
    <w:p w:rsidR="00937076" w:rsidRPr="002606A0" w:rsidRDefault="00937076" w:rsidP="00415E4B">
      <w:pPr>
        <w:pStyle w:val="a5"/>
        <w:keepLines/>
        <w:numPr>
          <w:ilvl w:val="0"/>
          <w:numId w:val="28"/>
        </w:numPr>
        <w:suppressAutoHyphens/>
        <w:spacing w:after="0" w:line="360" w:lineRule="auto"/>
        <w:ind w:left="1068" w:hanging="360"/>
        <w:jc w:val="both"/>
        <w:rPr>
          <w:color w:val="auto"/>
        </w:rPr>
      </w:pPr>
      <w:r w:rsidRPr="002606A0">
        <w:rPr>
          <w:color w:val="auto"/>
        </w:rPr>
        <w:t>подключение к системе электроснабжения запланированных объектов жилой и общественно-деловой застройки</w:t>
      </w:r>
      <w:r w:rsidR="002B7C68">
        <w:rPr>
          <w:color w:val="auto"/>
        </w:rPr>
        <w:t xml:space="preserve"> </w:t>
      </w:r>
      <w:r w:rsidR="00F55ABD">
        <w:rPr>
          <w:color w:val="auto"/>
        </w:rPr>
        <w:t>11,0</w:t>
      </w:r>
      <w:r w:rsidR="002B7C68">
        <w:rPr>
          <w:color w:val="auto"/>
        </w:rPr>
        <w:t xml:space="preserve"> км</w:t>
      </w:r>
      <w:r w:rsidRPr="002606A0">
        <w:rPr>
          <w:color w:val="auto"/>
        </w:rPr>
        <w:t>.</w:t>
      </w:r>
    </w:p>
    <w:p w:rsidR="00937076" w:rsidRPr="002606A0" w:rsidRDefault="00937076">
      <w:pPr>
        <w:keepLines/>
        <w:widowControl w:val="0"/>
        <w:spacing w:after="0" w:line="360" w:lineRule="auto"/>
        <w:ind w:firstLine="851"/>
        <w:jc w:val="both"/>
        <w:rPr>
          <w:color w:val="auto"/>
          <w:kern w:val="1"/>
        </w:rPr>
      </w:pPr>
    </w:p>
    <w:p w:rsidR="00937076" w:rsidRPr="00721A13" w:rsidRDefault="00937076" w:rsidP="00415E4B">
      <w:pPr>
        <w:pStyle w:val="3"/>
        <w:numPr>
          <w:ilvl w:val="2"/>
          <w:numId w:val="32"/>
        </w:numPr>
        <w:spacing w:before="0" w:line="360" w:lineRule="auto"/>
        <w:jc w:val="center"/>
        <w:rPr>
          <w:rFonts w:ascii="Times New Roman" w:hAnsi="Times New Roman" w:cs="Times New Roman"/>
          <w:color w:val="auto"/>
          <w:sz w:val="28"/>
          <w:szCs w:val="28"/>
          <w:lang w:val="ru-RU" w:eastAsia="x-none"/>
        </w:rPr>
      </w:pPr>
      <w:bookmarkStart w:id="245" w:name="_Toc247965282"/>
      <w:bookmarkStart w:id="246" w:name="_Toc268263650"/>
      <w:bookmarkStart w:id="247" w:name="_Toc353973243"/>
      <w:bookmarkStart w:id="248" w:name="_Toc432277891"/>
      <w:bookmarkStart w:id="249" w:name="_Toc432407272"/>
      <w:bookmarkStart w:id="250" w:name="_Toc441427405"/>
      <w:bookmarkEnd w:id="245"/>
      <w:bookmarkEnd w:id="246"/>
      <w:bookmarkEnd w:id="247"/>
      <w:r w:rsidRPr="00721A13">
        <w:rPr>
          <w:rFonts w:ascii="Times New Roman" w:hAnsi="Times New Roman" w:cs="Times New Roman"/>
          <w:color w:val="auto"/>
          <w:sz w:val="28"/>
          <w:szCs w:val="28"/>
          <w:lang w:val="ru-RU" w:eastAsia="x-none"/>
        </w:rPr>
        <w:t>Связь, радиовещание, телевидение</w:t>
      </w:r>
      <w:bookmarkEnd w:id="248"/>
      <w:bookmarkEnd w:id="249"/>
      <w:bookmarkEnd w:id="250"/>
    </w:p>
    <w:p w:rsidR="00937076" w:rsidRPr="00721A13" w:rsidRDefault="00937076">
      <w:pPr>
        <w:keepNext/>
        <w:keepLines/>
        <w:suppressAutoHyphens/>
        <w:spacing w:after="0" w:line="360" w:lineRule="auto"/>
        <w:jc w:val="center"/>
        <w:rPr>
          <w:b/>
          <w:i/>
          <w:color w:val="auto"/>
          <w:kern w:val="1"/>
        </w:rPr>
      </w:pPr>
      <w:r w:rsidRPr="00721A13">
        <w:rPr>
          <w:b/>
          <w:i/>
          <w:color w:val="auto"/>
          <w:kern w:val="1"/>
        </w:rPr>
        <w:t>Телефонная связь</w:t>
      </w:r>
    </w:p>
    <w:p w:rsidR="00937076" w:rsidRPr="00721A13" w:rsidRDefault="00937076">
      <w:pPr>
        <w:keepNext/>
        <w:keepLines/>
        <w:suppressAutoHyphens/>
        <w:spacing w:after="0" w:line="360" w:lineRule="auto"/>
        <w:ind w:firstLine="851"/>
        <w:jc w:val="both"/>
        <w:rPr>
          <w:color w:val="auto"/>
          <w:kern w:val="1"/>
        </w:rPr>
      </w:pPr>
      <w:r w:rsidRPr="00721A13">
        <w:rPr>
          <w:color w:val="auto"/>
          <w:kern w:val="1"/>
        </w:rPr>
        <w:t>Компанией, предоставляющими услуги проводной местной и внутризоновой телефонной связи, является ОАО «Дагсвязьинформ». Телефонизированы населенные пункты</w:t>
      </w:r>
      <w:r w:rsidR="00863DEE" w:rsidRPr="00721A13">
        <w:rPr>
          <w:color w:val="auto"/>
          <w:kern w:val="1"/>
        </w:rPr>
        <w:t xml:space="preserve"> </w:t>
      </w:r>
      <w:r w:rsidRPr="00721A13">
        <w:rPr>
          <w:color w:val="auto"/>
          <w:kern w:val="1"/>
        </w:rPr>
        <w:t xml:space="preserve">сельсовета, как и всего </w:t>
      </w:r>
      <w:r w:rsidR="00362EFB" w:rsidRPr="00721A13">
        <w:rPr>
          <w:color w:val="auto"/>
          <w:kern w:val="1"/>
        </w:rPr>
        <w:t>Муниципального образования «</w:t>
      </w:r>
      <w:r w:rsidR="00C71BA7">
        <w:rPr>
          <w:color w:val="auto"/>
          <w:kern w:val="1"/>
        </w:rPr>
        <w:t>сельсовет Андийский</w:t>
      </w:r>
      <w:r w:rsidR="00362EFB" w:rsidRPr="00721A13">
        <w:rPr>
          <w:color w:val="auto"/>
          <w:kern w:val="1"/>
        </w:rPr>
        <w:t>»</w:t>
      </w:r>
      <w:r w:rsidR="00863DEE" w:rsidRPr="00721A13">
        <w:rPr>
          <w:color w:val="auto"/>
          <w:kern w:val="1"/>
        </w:rPr>
        <w:t xml:space="preserve"> </w:t>
      </w:r>
      <w:r w:rsidRPr="00721A13">
        <w:rPr>
          <w:color w:val="auto"/>
          <w:kern w:val="1"/>
        </w:rPr>
        <w:t xml:space="preserve">от районного узла связи. </w:t>
      </w:r>
      <w:r w:rsidR="00F83734" w:rsidRPr="00721A13">
        <w:rPr>
          <w:color w:val="auto"/>
          <w:kern w:val="1"/>
        </w:rPr>
        <w:t>Ботлихский</w:t>
      </w:r>
      <w:r w:rsidRPr="00721A13">
        <w:rPr>
          <w:color w:val="auto"/>
          <w:kern w:val="1"/>
        </w:rPr>
        <w:t xml:space="preserve"> районный узел электросвязи находится в селе </w:t>
      </w:r>
      <w:r w:rsidR="00721A13">
        <w:rPr>
          <w:color w:val="auto"/>
          <w:kern w:val="1"/>
        </w:rPr>
        <w:t>Ботлих</w:t>
      </w:r>
      <w:r w:rsidR="006B312A" w:rsidRPr="00721A13">
        <w:rPr>
          <w:color w:val="auto"/>
          <w:kern w:val="1"/>
        </w:rPr>
        <w:t>.</w:t>
      </w:r>
    </w:p>
    <w:p w:rsidR="00937076" w:rsidRPr="00721A13" w:rsidRDefault="00937076">
      <w:pPr>
        <w:keepLines/>
        <w:suppressAutoHyphens/>
        <w:spacing w:after="0" w:line="360" w:lineRule="auto"/>
        <w:ind w:firstLine="851"/>
        <w:jc w:val="both"/>
        <w:rPr>
          <w:rFonts w:eastAsia="Times New Roman"/>
          <w:color w:val="auto"/>
          <w:kern w:val="1"/>
        </w:rPr>
      </w:pPr>
      <w:r w:rsidRPr="00721A13">
        <w:rPr>
          <w:color w:val="auto"/>
          <w:kern w:val="1"/>
        </w:rPr>
        <w:t>Услуги мобильной связи представляются следующими операторами: ОАО «ВымпелКом» (БиЛайн),</w:t>
      </w:r>
      <w:r w:rsidR="00863DEE" w:rsidRPr="00721A13">
        <w:rPr>
          <w:color w:val="auto"/>
          <w:kern w:val="1"/>
        </w:rPr>
        <w:t xml:space="preserve"> </w:t>
      </w:r>
      <w:r w:rsidRPr="00721A13">
        <w:rPr>
          <w:color w:val="auto"/>
          <w:kern w:val="1"/>
        </w:rPr>
        <w:t>ОАО «МТС», ОАО «Мобиком-Центр» (Мегафон).</w:t>
      </w:r>
      <w:r w:rsidRPr="00721A13">
        <w:rPr>
          <w:rFonts w:eastAsia="Times New Roman"/>
          <w:color w:val="auto"/>
          <w:kern w:val="1"/>
        </w:rPr>
        <w:t xml:space="preserve"> Территория сельсовета находится в зоне приема сигнала.</w:t>
      </w:r>
    </w:p>
    <w:p w:rsidR="00937076" w:rsidRDefault="00937076">
      <w:pPr>
        <w:keepLines/>
        <w:suppressAutoHyphens/>
        <w:spacing w:after="0" w:line="360" w:lineRule="auto"/>
        <w:ind w:firstLine="851"/>
        <w:jc w:val="both"/>
        <w:rPr>
          <w:color w:val="auto"/>
          <w:kern w:val="1"/>
        </w:rPr>
      </w:pPr>
      <w:r w:rsidRPr="00721A13">
        <w:rPr>
          <w:color w:val="auto"/>
          <w:kern w:val="1"/>
        </w:rPr>
        <w:t>В настоящее время подводятся</w:t>
      </w:r>
      <w:r w:rsidR="00863DEE" w:rsidRPr="00721A13">
        <w:rPr>
          <w:color w:val="auto"/>
          <w:kern w:val="1"/>
        </w:rPr>
        <w:t xml:space="preserve"> </w:t>
      </w:r>
      <w:r w:rsidRPr="00721A13">
        <w:rPr>
          <w:color w:val="auto"/>
          <w:kern w:val="1"/>
        </w:rPr>
        <w:t>на территорию сельсовета волоконно-оптические линии связи (ВОЛС).</w:t>
      </w:r>
    </w:p>
    <w:p w:rsidR="00937076" w:rsidRPr="00721A13" w:rsidRDefault="00937076">
      <w:pPr>
        <w:suppressAutoHyphens/>
        <w:spacing w:after="0" w:line="360" w:lineRule="auto"/>
        <w:jc w:val="center"/>
        <w:rPr>
          <w:b/>
          <w:i/>
          <w:color w:val="auto"/>
          <w:kern w:val="1"/>
        </w:rPr>
      </w:pPr>
      <w:bookmarkStart w:id="251" w:name="_Toc274211218"/>
      <w:bookmarkEnd w:id="251"/>
      <w:r w:rsidRPr="00721A13">
        <w:rPr>
          <w:b/>
          <w:i/>
          <w:color w:val="auto"/>
          <w:kern w:val="1"/>
        </w:rPr>
        <w:t>Телевидение,</w:t>
      </w:r>
      <w:r w:rsidR="00863DEE" w:rsidRPr="00721A13">
        <w:rPr>
          <w:b/>
          <w:i/>
          <w:color w:val="auto"/>
          <w:kern w:val="1"/>
        </w:rPr>
        <w:t xml:space="preserve"> </w:t>
      </w:r>
      <w:r w:rsidRPr="00721A13">
        <w:rPr>
          <w:b/>
          <w:i/>
          <w:color w:val="auto"/>
          <w:kern w:val="1"/>
        </w:rPr>
        <w:t>радиовещание</w:t>
      </w:r>
    </w:p>
    <w:p w:rsidR="00937076" w:rsidRPr="00721A13" w:rsidRDefault="00937076">
      <w:pPr>
        <w:spacing w:after="0" w:line="360" w:lineRule="auto"/>
        <w:ind w:firstLine="851"/>
        <w:jc w:val="both"/>
        <w:rPr>
          <w:color w:val="auto"/>
          <w:kern w:val="1"/>
        </w:rPr>
      </w:pPr>
      <w:r w:rsidRPr="00721A13">
        <w:rPr>
          <w:color w:val="auto"/>
          <w:kern w:val="1"/>
        </w:rPr>
        <w:t>Телевидение в поселении представлено основными федеральными и региональными каналами. Для расширения приема каналов телевещания население использует спутниковое телевидение. Деятельность в области радиовещания и телевидения</w:t>
      </w:r>
      <w:r w:rsidR="00863DEE" w:rsidRPr="00721A13">
        <w:rPr>
          <w:color w:val="auto"/>
          <w:kern w:val="1"/>
        </w:rPr>
        <w:t xml:space="preserve"> </w:t>
      </w:r>
      <w:r w:rsidRPr="00721A13">
        <w:rPr>
          <w:color w:val="auto"/>
          <w:kern w:val="1"/>
        </w:rPr>
        <w:t xml:space="preserve">осуществляет </w:t>
      </w:r>
      <w:r w:rsidR="00444B42">
        <w:t xml:space="preserve">Андийское отделение </w:t>
      </w:r>
      <w:r w:rsidR="00444B42" w:rsidRPr="001B4C27">
        <w:t>МУП «</w:t>
      </w:r>
      <w:r w:rsidR="00444B42">
        <w:t>Ботлихское районное телевидение</w:t>
      </w:r>
      <w:r w:rsidR="00444B42" w:rsidRPr="001B4C27">
        <w:t>».</w:t>
      </w:r>
      <w:r w:rsidR="00640870" w:rsidRPr="00721A13">
        <w:rPr>
          <w:color w:val="auto"/>
          <w:kern w:val="1"/>
        </w:rPr>
        <w:t xml:space="preserve"> </w:t>
      </w:r>
    </w:p>
    <w:p w:rsidR="00937076" w:rsidRPr="00721A13" w:rsidRDefault="00937076">
      <w:pPr>
        <w:widowControl w:val="0"/>
        <w:suppressAutoHyphens/>
        <w:spacing w:after="0" w:line="360" w:lineRule="auto"/>
        <w:jc w:val="center"/>
        <w:rPr>
          <w:b/>
          <w:i/>
          <w:color w:val="auto"/>
          <w:kern w:val="1"/>
        </w:rPr>
      </w:pPr>
      <w:r w:rsidRPr="00721A13">
        <w:rPr>
          <w:b/>
          <w:i/>
          <w:color w:val="auto"/>
          <w:kern w:val="1"/>
        </w:rPr>
        <w:t>Почтовая связь</w:t>
      </w:r>
    </w:p>
    <w:p w:rsidR="00937076" w:rsidRPr="00721A13" w:rsidRDefault="00937076">
      <w:pPr>
        <w:widowControl w:val="0"/>
        <w:spacing w:after="0" w:line="360" w:lineRule="auto"/>
        <w:ind w:firstLine="851"/>
        <w:jc w:val="both"/>
        <w:rPr>
          <w:color w:val="auto"/>
          <w:kern w:val="1"/>
        </w:rPr>
      </w:pPr>
      <w:r w:rsidRPr="00721A13">
        <w:rPr>
          <w:color w:val="auto"/>
          <w:kern w:val="1"/>
        </w:rPr>
        <w:t xml:space="preserve">В сельсовете действует </w:t>
      </w:r>
      <w:r w:rsidR="00A01E64">
        <w:rPr>
          <w:color w:val="auto"/>
          <w:kern w:val="1"/>
        </w:rPr>
        <w:t>Андийский</w:t>
      </w:r>
      <w:r w:rsidR="00863DEE" w:rsidRPr="00721A13">
        <w:rPr>
          <w:color w:val="auto"/>
          <w:kern w:val="1"/>
        </w:rPr>
        <w:t xml:space="preserve"> </w:t>
      </w:r>
      <w:r w:rsidRPr="00721A13">
        <w:rPr>
          <w:color w:val="auto"/>
          <w:kern w:val="1"/>
        </w:rPr>
        <w:t xml:space="preserve">почтамт управления федеральной почтовой связи РД филиала федерального ГУП «почта России» по адресу </w:t>
      </w:r>
      <w:r w:rsidR="00744138" w:rsidRPr="00721A13">
        <w:rPr>
          <w:color w:val="auto"/>
          <w:kern w:val="1"/>
        </w:rPr>
        <w:t xml:space="preserve">Республика Дагестан, </w:t>
      </w:r>
      <w:r w:rsidR="0031496B" w:rsidRPr="00721A13">
        <w:rPr>
          <w:color w:val="auto"/>
          <w:kern w:val="1"/>
        </w:rPr>
        <w:t>Ботлих</w:t>
      </w:r>
      <w:r w:rsidR="00744138" w:rsidRPr="00721A13">
        <w:rPr>
          <w:color w:val="auto"/>
          <w:kern w:val="1"/>
        </w:rPr>
        <w:t xml:space="preserve">ский район, </w:t>
      </w:r>
      <w:r w:rsidR="00C71BA7">
        <w:rPr>
          <w:color w:val="auto"/>
          <w:kern w:val="1"/>
        </w:rPr>
        <w:t>село Анди</w:t>
      </w:r>
      <w:r w:rsidR="00640870" w:rsidRPr="00721A13">
        <w:rPr>
          <w:color w:val="auto"/>
          <w:kern w:val="1"/>
        </w:rPr>
        <w:t xml:space="preserve">. </w:t>
      </w:r>
      <w:r w:rsidRPr="00721A13">
        <w:rPr>
          <w:color w:val="auto"/>
          <w:kern w:val="1"/>
        </w:rPr>
        <w:t>Оно оказывает</w:t>
      </w:r>
      <w:r w:rsidR="00863DEE" w:rsidRPr="00721A13">
        <w:rPr>
          <w:color w:val="auto"/>
          <w:kern w:val="1"/>
        </w:rPr>
        <w:t xml:space="preserve"> </w:t>
      </w:r>
      <w:r w:rsidRPr="00721A13">
        <w:rPr>
          <w:color w:val="auto"/>
          <w:kern w:val="1"/>
        </w:rPr>
        <w:t>населению сельсовета почтовые услуги, услуги телефонной связи и доступа к сети Интернет.</w:t>
      </w:r>
    </w:p>
    <w:p w:rsidR="00937076" w:rsidRPr="00721A13" w:rsidRDefault="00937076">
      <w:pPr>
        <w:widowControl w:val="0"/>
        <w:spacing w:after="0" w:line="360" w:lineRule="auto"/>
        <w:jc w:val="center"/>
        <w:rPr>
          <w:b/>
          <w:color w:val="auto"/>
          <w:kern w:val="1"/>
        </w:rPr>
      </w:pPr>
      <w:r w:rsidRPr="00721A13">
        <w:rPr>
          <w:b/>
          <w:color w:val="auto"/>
          <w:kern w:val="1"/>
        </w:rPr>
        <w:t>Проектные предложения</w:t>
      </w:r>
    </w:p>
    <w:p w:rsidR="00937076" w:rsidRPr="00721A13" w:rsidRDefault="00937076">
      <w:pPr>
        <w:widowControl w:val="0"/>
        <w:spacing w:after="0" w:line="360" w:lineRule="auto"/>
        <w:ind w:firstLine="851"/>
        <w:jc w:val="both"/>
        <w:rPr>
          <w:color w:val="auto"/>
          <w:kern w:val="1"/>
        </w:rPr>
      </w:pPr>
      <w:r w:rsidRPr="00721A13">
        <w:rPr>
          <w:color w:val="auto"/>
          <w:kern w:val="1"/>
        </w:rPr>
        <w:t xml:space="preserve">Для создания общественных пунктов доступа к телефонной связи рекомендуется создание систем мини-сотовой связи, как наиболее перспективного цифрового </w:t>
      </w:r>
      <w:r w:rsidRPr="00721A13">
        <w:rPr>
          <w:color w:val="auto"/>
          <w:kern w:val="1"/>
        </w:rPr>
        <w:lastRenderedPageBreak/>
        <w:t xml:space="preserve">оборудования сельской телефонной связи. </w:t>
      </w:r>
    </w:p>
    <w:p w:rsidR="00937076" w:rsidRPr="00721A13" w:rsidRDefault="00937076">
      <w:pPr>
        <w:widowControl w:val="0"/>
        <w:spacing w:after="0" w:line="360" w:lineRule="auto"/>
        <w:ind w:firstLine="851"/>
        <w:jc w:val="both"/>
        <w:rPr>
          <w:color w:val="auto"/>
          <w:kern w:val="1"/>
        </w:rPr>
      </w:pPr>
      <w:r w:rsidRPr="00721A13">
        <w:rPr>
          <w:color w:val="auto"/>
          <w:kern w:val="1"/>
        </w:rPr>
        <w:t>При создании мини-АТС на предприятиях и организациях района рекомендуется использовать только цифровое оборудование, а также с использованием радиодоступа - перспективного оборудования беспроводного абонентского доступа, работающее в стандарте DECT.</w:t>
      </w:r>
    </w:p>
    <w:p w:rsidR="00937076" w:rsidRPr="00721A13" w:rsidRDefault="00937076">
      <w:pPr>
        <w:widowControl w:val="0"/>
        <w:spacing w:after="0" w:line="360" w:lineRule="auto"/>
        <w:ind w:firstLine="851"/>
        <w:jc w:val="both"/>
        <w:rPr>
          <w:color w:val="auto"/>
          <w:kern w:val="1"/>
        </w:rPr>
      </w:pPr>
      <w:r w:rsidRPr="00721A13">
        <w:rPr>
          <w:color w:val="auto"/>
          <w:kern w:val="1"/>
        </w:rPr>
        <w:t>Для сокращения расходов по обслуживанию проводной связи рекомендуется постепенная замена воздушных линий связи на системы радиодоступа (радиосигнала).</w:t>
      </w:r>
    </w:p>
    <w:p w:rsidR="00937076" w:rsidRPr="00721A13" w:rsidRDefault="00937076">
      <w:pPr>
        <w:keepNext/>
        <w:keepLines/>
        <w:widowControl w:val="0"/>
        <w:suppressAutoHyphens/>
        <w:spacing w:after="0" w:line="360" w:lineRule="auto"/>
        <w:ind w:firstLine="851"/>
        <w:jc w:val="both"/>
        <w:rPr>
          <w:color w:val="auto"/>
          <w:kern w:val="1"/>
          <w:szCs w:val="26"/>
        </w:rPr>
      </w:pPr>
      <w:r w:rsidRPr="00721A13">
        <w:rPr>
          <w:color w:val="auto"/>
          <w:kern w:val="1"/>
        </w:rPr>
        <w:t>Основной комплекс электрической связи и телекоммуникаций включает в себя развитие</w:t>
      </w:r>
      <w:r w:rsidRPr="00721A13">
        <w:rPr>
          <w:color w:val="auto"/>
          <w:kern w:val="1"/>
          <w:szCs w:val="26"/>
        </w:rPr>
        <w:t>:</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телефонной связи общего пользования;</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мобильной (сотовую связь) радиотелефонной связи;</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цифровых коммуникационных информационных сетей и систем передачи данных;</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проводного вещания;</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эфирного радиовещания;</w:t>
      </w:r>
    </w:p>
    <w:p w:rsidR="00937076" w:rsidRPr="00721A13" w:rsidRDefault="00937076" w:rsidP="00415E4B">
      <w:pPr>
        <w:pStyle w:val="a5"/>
        <w:keepLines/>
        <w:numPr>
          <w:ilvl w:val="0"/>
          <w:numId w:val="28"/>
        </w:numPr>
        <w:suppressAutoHyphens/>
        <w:spacing w:after="0" w:line="360" w:lineRule="auto"/>
        <w:ind w:left="1068" w:hanging="360"/>
        <w:jc w:val="both"/>
        <w:rPr>
          <w:color w:val="auto"/>
        </w:rPr>
      </w:pPr>
      <w:r w:rsidRPr="00721A13">
        <w:rPr>
          <w:color w:val="auto"/>
        </w:rPr>
        <w:t>телевизионного вещания.</w:t>
      </w:r>
    </w:p>
    <w:p w:rsidR="00937076" w:rsidRPr="00721A13" w:rsidRDefault="00937076">
      <w:pPr>
        <w:widowControl w:val="0"/>
        <w:spacing w:after="0" w:line="360" w:lineRule="auto"/>
        <w:ind w:firstLine="851"/>
        <w:jc w:val="both"/>
        <w:rPr>
          <w:color w:val="auto"/>
          <w:kern w:val="1"/>
        </w:rPr>
      </w:pPr>
      <w:r w:rsidRPr="00721A13">
        <w:rPr>
          <w:color w:val="auto"/>
          <w:kern w:val="1"/>
        </w:rPr>
        <w:t>Развитие телефонной сети сельсовета предусматривается наращиванием номерной емкости ГТС с открытием новых АТС и установкой выносных абонентских модулей с использованием цифровых технологий на базе современного цифрового оборудования.</w:t>
      </w:r>
    </w:p>
    <w:p w:rsidR="00937076" w:rsidRPr="00721A13" w:rsidRDefault="00937076">
      <w:pPr>
        <w:keepLines/>
        <w:spacing w:after="0" w:line="360" w:lineRule="auto"/>
        <w:jc w:val="center"/>
        <w:rPr>
          <w:b/>
          <w:color w:val="auto"/>
          <w:kern w:val="1"/>
        </w:rPr>
      </w:pPr>
      <w:r w:rsidRPr="00721A13">
        <w:rPr>
          <w:b/>
          <w:color w:val="auto"/>
          <w:kern w:val="1"/>
        </w:rPr>
        <w:t>Расчет потребности в телефонных номерах</w:t>
      </w:r>
    </w:p>
    <w:p w:rsidR="00937076" w:rsidRPr="00721A13" w:rsidRDefault="00937076">
      <w:pPr>
        <w:keepLines/>
        <w:spacing w:after="0" w:line="360" w:lineRule="auto"/>
        <w:ind w:firstLine="851"/>
        <w:jc w:val="both"/>
        <w:rPr>
          <w:color w:val="auto"/>
          <w:kern w:val="1"/>
        </w:rPr>
      </w:pPr>
      <w:r w:rsidRPr="00721A13">
        <w:rPr>
          <w:color w:val="auto"/>
          <w:kern w:val="1"/>
        </w:rPr>
        <w:t xml:space="preserve">Согласно нормам телефонной плотности для городов и населенных пунктов сельской местности Н.П.2.008-7-85 норма телефонной плотности – 100%-ная телефонизация квартирного сектора, 4 телефона-автомата на 1000 жителей и 7% телефонных номеров для предприятий и учреждений от числа номеров жилищного фонда. </w:t>
      </w:r>
    </w:p>
    <w:p w:rsidR="00937076" w:rsidRPr="00721A13" w:rsidRDefault="00937076" w:rsidP="00721A13">
      <w:pPr>
        <w:keepLines/>
        <w:tabs>
          <w:tab w:val="left" w:pos="1134"/>
        </w:tabs>
        <w:suppressAutoHyphens/>
        <w:spacing w:after="0" w:line="360" w:lineRule="auto"/>
        <w:ind w:firstLine="851"/>
        <w:jc w:val="both"/>
        <w:rPr>
          <w:color w:val="auto"/>
          <w:kern w:val="1"/>
        </w:rPr>
      </w:pPr>
      <w:r w:rsidRPr="00721A13">
        <w:rPr>
          <w:color w:val="auto"/>
          <w:kern w:val="1"/>
        </w:rPr>
        <w:t>Определение количества телефонных номеров жилищного фонда. В соответствии с произведенными расчетами численность населения муниципального образования на 203</w:t>
      </w:r>
      <w:r w:rsidR="00721A13">
        <w:rPr>
          <w:color w:val="auto"/>
          <w:kern w:val="1"/>
        </w:rPr>
        <w:t>5</w:t>
      </w:r>
      <w:r w:rsidRPr="00721A13">
        <w:rPr>
          <w:color w:val="auto"/>
          <w:kern w:val="1"/>
        </w:rPr>
        <w:t xml:space="preserve"> год составит </w:t>
      </w:r>
      <w:r w:rsidR="00F35817">
        <w:rPr>
          <w:color w:val="auto"/>
          <w:kern w:val="1"/>
        </w:rPr>
        <w:t>8290</w:t>
      </w:r>
      <w:r w:rsidRPr="00721A13">
        <w:rPr>
          <w:color w:val="auto"/>
          <w:kern w:val="1"/>
        </w:rPr>
        <w:t xml:space="preserve"> человек. С учетом прогнозируемого среднего размера семьи (</w:t>
      </w:r>
      <w:r w:rsidR="00704D75">
        <w:rPr>
          <w:color w:val="auto"/>
          <w:kern w:val="1"/>
        </w:rPr>
        <w:t>4</w:t>
      </w:r>
      <w:r w:rsidRPr="00721A13">
        <w:rPr>
          <w:color w:val="auto"/>
          <w:kern w:val="1"/>
        </w:rPr>
        <w:t xml:space="preserve"> человека) число домохозяйств в муниципальном образовании может составить </w:t>
      </w:r>
      <w:r w:rsidR="00F35817">
        <w:rPr>
          <w:color w:val="auto"/>
          <w:kern w:val="1"/>
        </w:rPr>
        <w:t>207</w:t>
      </w:r>
      <w:r w:rsidRPr="00721A13">
        <w:rPr>
          <w:color w:val="auto"/>
          <w:kern w:val="1"/>
        </w:rPr>
        <w:t xml:space="preserve">0 единицы. Таким образом, число телефонных номеров жилищного сектора также будет равно </w:t>
      </w:r>
      <w:r w:rsidR="00F35817">
        <w:rPr>
          <w:color w:val="auto"/>
          <w:kern w:val="1"/>
        </w:rPr>
        <w:t>2070</w:t>
      </w:r>
      <w:r w:rsidRPr="00721A13">
        <w:rPr>
          <w:color w:val="auto"/>
          <w:kern w:val="1"/>
        </w:rPr>
        <w:t>:</w:t>
      </w:r>
    </w:p>
    <w:p w:rsidR="00937076" w:rsidRPr="00721A13" w:rsidRDefault="00F35817">
      <w:pPr>
        <w:keepLines/>
        <w:spacing w:after="0" w:line="360" w:lineRule="auto"/>
        <w:ind w:left="565" w:firstLine="851"/>
        <w:rPr>
          <w:color w:val="auto"/>
          <w:kern w:val="1"/>
        </w:rPr>
      </w:pPr>
      <w:r>
        <w:rPr>
          <w:color w:val="auto"/>
          <w:kern w:val="1"/>
        </w:rPr>
        <w:t>8290</w:t>
      </w:r>
      <w:r w:rsidR="00937076" w:rsidRPr="00721A13">
        <w:rPr>
          <w:color w:val="auto"/>
          <w:kern w:val="1"/>
        </w:rPr>
        <w:t xml:space="preserve"> : </w:t>
      </w:r>
      <w:r w:rsidR="00704D75">
        <w:rPr>
          <w:color w:val="auto"/>
          <w:kern w:val="1"/>
        </w:rPr>
        <w:t>4</w:t>
      </w:r>
      <w:r w:rsidR="00937076" w:rsidRPr="00721A13">
        <w:rPr>
          <w:color w:val="auto"/>
          <w:kern w:val="1"/>
        </w:rPr>
        <w:t xml:space="preserve"> ≈ </w:t>
      </w:r>
      <w:r>
        <w:rPr>
          <w:color w:val="auto"/>
          <w:kern w:val="1"/>
        </w:rPr>
        <w:t>2070</w:t>
      </w:r>
      <w:r w:rsidR="00704D75">
        <w:rPr>
          <w:color w:val="auto"/>
          <w:kern w:val="1"/>
        </w:rPr>
        <w:t xml:space="preserve"> </w:t>
      </w:r>
      <w:r w:rsidR="00937076" w:rsidRPr="00721A13">
        <w:rPr>
          <w:color w:val="auto"/>
          <w:kern w:val="1"/>
        </w:rPr>
        <w:t>– телефонных номеров жилищного сектора,</w:t>
      </w:r>
    </w:p>
    <w:p w:rsidR="00937076" w:rsidRPr="00721A13" w:rsidRDefault="00937076">
      <w:pPr>
        <w:keepLines/>
        <w:spacing w:after="0" w:line="360" w:lineRule="auto"/>
        <w:ind w:firstLine="851"/>
        <w:jc w:val="both"/>
        <w:rPr>
          <w:color w:val="auto"/>
          <w:kern w:val="1"/>
        </w:rPr>
      </w:pPr>
      <w:r w:rsidRPr="00721A13">
        <w:rPr>
          <w:color w:val="auto"/>
          <w:kern w:val="1"/>
        </w:rPr>
        <w:t>где:</w:t>
      </w:r>
    </w:p>
    <w:p w:rsidR="00937076" w:rsidRPr="00721A13" w:rsidRDefault="00F35817">
      <w:pPr>
        <w:keepLines/>
        <w:spacing w:after="0" w:line="360" w:lineRule="auto"/>
        <w:ind w:left="565" w:firstLine="851"/>
        <w:rPr>
          <w:color w:val="auto"/>
          <w:kern w:val="1"/>
        </w:rPr>
      </w:pPr>
      <w:r>
        <w:rPr>
          <w:color w:val="auto"/>
          <w:kern w:val="1"/>
        </w:rPr>
        <w:t>8290</w:t>
      </w:r>
      <w:r w:rsidR="00937076" w:rsidRPr="00721A13">
        <w:rPr>
          <w:color w:val="auto"/>
          <w:kern w:val="1"/>
        </w:rPr>
        <w:t xml:space="preserve"> – прогнозная численность населения на расчетный срок;</w:t>
      </w:r>
    </w:p>
    <w:p w:rsidR="00937076" w:rsidRPr="00721A13" w:rsidRDefault="00704D75">
      <w:pPr>
        <w:keepLines/>
        <w:spacing w:after="0" w:line="360" w:lineRule="auto"/>
        <w:ind w:left="565" w:firstLine="851"/>
        <w:rPr>
          <w:color w:val="auto"/>
          <w:kern w:val="1"/>
        </w:rPr>
      </w:pPr>
      <w:r>
        <w:rPr>
          <w:color w:val="auto"/>
          <w:kern w:val="1"/>
        </w:rPr>
        <w:t>4</w:t>
      </w:r>
      <w:r w:rsidR="00937076" w:rsidRPr="00721A13">
        <w:rPr>
          <w:color w:val="auto"/>
          <w:kern w:val="1"/>
        </w:rPr>
        <w:t xml:space="preserve"> – средний размер семьи.</w:t>
      </w:r>
    </w:p>
    <w:p w:rsidR="00937076" w:rsidRPr="00704D75" w:rsidRDefault="00937076">
      <w:pPr>
        <w:keepLines/>
        <w:spacing w:after="0" w:line="360" w:lineRule="auto"/>
        <w:ind w:firstLine="851"/>
        <w:jc w:val="both"/>
        <w:rPr>
          <w:color w:val="auto"/>
          <w:kern w:val="1"/>
        </w:rPr>
      </w:pPr>
      <w:r w:rsidRPr="00704D75">
        <w:rPr>
          <w:color w:val="auto"/>
          <w:kern w:val="1"/>
        </w:rPr>
        <w:lastRenderedPageBreak/>
        <w:t>Количество телефонных номеров предприятий и учреждений (7% от числа телефонных номеров населения):</w:t>
      </w:r>
    </w:p>
    <w:p w:rsidR="00937076" w:rsidRPr="00704D75" w:rsidRDefault="00F35817">
      <w:pPr>
        <w:keepLines/>
        <w:spacing w:after="0" w:line="360" w:lineRule="auto"/>
        <w:ind w:left="565" w:firstLine="851"/>
        <w:jc w:val="both"/>
        <w:rPr>
          <w:color w:val="auto"/>
          <w:kern w:val="1"/>
        </w:rPr>
      </w:pPr>
      <w:r>
        <w:rPr>
          <w:color w:val="auto"/>
          <w:kern w:val="1"/>
        </w:rPr>
        <w:t>2070</w:t>
      </w:r>
      <w:r w:rsidR="00937076" w:rsidRPr="00704D75">
        <w:rPr>
          <w:color w:val="auto"/>
          <w:kern w:val="1"/>
        </w:rPr>
        <w:t xml:space="preserve"> * 0,07 ≈ </w:t>
      </w:r>
      <w:r>
        <w:rPr>
          <w:color w:val="auto"/>
          <w:kern w:val="1"/>
        </w:rPr>
        <w:t>140</w:t>
      </w:r>
      <w:r w:rsidR="00937076" w:rsidRPr="00704D75">
        <w:rPr>
          <w:color w:val="auto"/>
          <w:kern w:val="1"/>
        </w:rPr>
        <w:t xml:space="preserve"> – телефонных номеров для предприятий и учреждений.</w:t>
      </w:r>
    </w:p>
    <w:p w:rsidR="00937076" w:rsidRPr="00704D75" w:rsidRDefault="00937076">
      <w:pPr>
        <w:keepLines/>
        <w:spacing w:after="0" w:line="360" w:lineRule="auto"/>
        <w:ind w:firstLine="851"/>
        <w:jc w:val="both"/>
        <w:rPr>
          <w:color w:val="auto"/>
          <w:kern w:val="1"/>
        </w:rPr>
      </w:pPr>
      <w:r w:rsidRPr="00704D75">
        <w:rPr>
          <w:color w:val="auto"/>
          <w:kern w:val="1"/>
        </w:rPr>
        <w:t>Количество телефонов-автоматов:</w:t>
      </w:r>
    </w:p>
    <w:p w:rsidR="00937076" w:rsidRPr="00704D75" w:rsidRDefault="00F35817">
      <w:pPr>
        <w:keepLines/>
        <w:spacing w:after="0" w:line="360" w:lineRule="auto"/>
        <w:ind w:left="565" w:firstLine="851"/>
        <w:jc w:val="both"/>
        <w:rPr>
          <w:color w:val="auto"/>
          <w:kern w:val="1"/>
        </w:rPr>
      </w:pPr>
      <w:r>
        <w:rPr>
          <w:color w:val="auto"/>
          <w:kern w:val="1"/>
        </w:rPr>
        <w:t>8290</w:t>
      </w:r>
      <w:r w:rsidR="00937076" w:rsidRPr="00704D75">
        <w:rPr>
          <w:color w:val="auto"/>
          <w:kern w:val="1"/>
        </w:rPr>
        <w:t xml:space="preserve"> : 1000 * 4 ≈</w:t>
      </w:r>
      <w:r w:rsidR="00863DEE" w:rsidRPr="00704D75">
        <w:rPr>
          <w:color w:val="auto"/>
          <w:kern w:val="1"/>
        </w:rPr>
        <w:t xml:space="preserve"> </w:t>
      </w:r>
      <w:r>
        <w:rPr>
          <w:color w:val="auto"/>
          <w:kern w:val="1"/>
        </w:rPr>
        <w:t>3</w:t>
      </w:r>
      <w:r w:rsidR="00E311E2" w:rsidRPr="00704D75">
        <w:rPr>
          <w:color w:val="auto"/>
          <w:kern w:val="1"/>
        </w:rPr>
        <w:t>0</w:t>
      </w:r>
      <w:r w:rsidR="00937076" w:rsidRPr="00704D75">
        <w:rPr>
          <w:color w:val="auto"/>
          <w:kern w:val="1"/>
        </w:rPr>
        <w:t xml:space="preserve"> – потребность в телефонах–автоматах.</w:t>
      </w:r>
    </w:p>
    <w:p w:rsidR="00937076" w:rsidRPr="00704D75" w:rsidRDefault="00937076">
      <w:pPr>
        <w:keepLines/>
        <w:spacing w:after="0" w:line="360" w:lineRule="auto"/>
        <w:ind w:firstLine="851"/>
        <w:jc w:val="both"/>
        <w:rPr>
          <w:color w:val="auto"/>
          <w:kern w:val="1"/>
        </w:rPr>
      </w:pPr>
      <w:r w:rsidRPr="00704D75">
        <w:rPr>
          <w:color w:val="auto"/>
          <w:kern w:val="1"/>
        </w:rPr>
        <w:t>Общее количество телефонных номеров:</w:t>
      </w:r>
    </w:p>
    <w:p w:rsidR="00937076" w:rsidRPr="00704D75" w:rsidRDefault="00F35817">
      <w:pPr>
        <w:keepLines/>
        <w:spacing w:after="0" w:line="360" w:lineRule="auto"/>
        <w:ind w:left="708" w:firstLine="851"/>
        <w:jc w:val="both"/>
        <w:rPr>
          <w:color w:val="auto"/>
          <w:kern w:val="1"/>
        </w:rPr>
      </w:pPr>
      <w:r>
        <w:rPr>
          <w:color w:val="auto"/>
          <w:kern w:val="1"/>
        </w:rPr>
        <w:t>2070</w:t>
      </w:r>
      <w:r w:rsidR="00937076" w:rsidRPr="00704D75">
        <w:rPr>
          <w:color w:val="auto"/>
          <w:kern w:val="1"/>
        </w:rPr>
        <w:t xml:space="preserve"> + </w:t>
      </w:r>
      <w:r>
        <w:rPr>
          <w:color w:val="auto"/>
          <w:kern w:val="1"/>
        </w:rPr>
        <w:t>140</w:t>
      </w:r>
      <w:r w:rsidR="00937076" w:rsidRPr="00704D75">
        <w:rPr>
          <w:color w:val="auto"/>
          <w:kern w:val="1"/>
        </w:rPr>
        <w:t xml:space="preserve"> + </w:t>
      </w:r>
      <w:r>
        <w:rPr>
          <w:color w:val="auto"/>
          <w:kern w:val="1"/>
        </w:rPr>
        <w:t>30</w:t>
      </w:r>
      <w:r w:rsidR="00937076" w:rsidRPr="00704D75">
        <w:rPr>
          <w:color w:val="auto"/>
          <w:kern w:val="1"/>
        </w:rPr>
        <w:t xml:space="preserve"> = </w:t>
      </w:r>
      <w:r>
        <w:rPr>
          <w:color w:val="auto"/>
          <w:kern w:val="1"/>
        </w:rPr>
        <w:t>2240</w:t>
      </w:r>
      <w:r w:rsidR="00937076" w:rsidRPr="00704D75">
        <w:rPr>
          <w:color w:val="auto"/>
          <w:kern w:val="1"/>
        </w:rPr>
        <w:t xml:space="preserve"> – всего необходимо телефонных номеров на расчетный срок.</w:t>
      </w:r>
    </w:p>
    <w:p w:rsidR="00937076" w:rsidRPr="00704D75" w:rsidRDefault="00937076">
      <w:pPr>
        <w:keepLines/>
        <w:spacing w:after="0" w:line="360" w:lineRule="auto"/>
        <w:ind w:firstLine="851"/>
        <w:jc w:val="both"/>
        <w:rPr>
          <w:color w:val="auto"/>
          <w:kern w:val="1"/>
        </w:rPr>
      </w:pPr>
      <w:r w:rsidRPr="00704D75">
        <w:rPr>
          <w:color w:val="auto"/>
          <w:kern w:val="1"/>
        </w:rPr>
        <w:t xml:space="preserve">Для развития системы телефонной связи </w:t>
      </w:r>
      <w:r w:rsidRPr="00704D75">
        <w:rPr>
          <w:b/>
          <w:color w:val="auto"/>
          <w:kern w:val="1"/>
        </w:rPr>
        <w:t>Генеральным планом</w:t>
      </w:r>
      <w:r w:rsidRPr="00704D75">
        <w:rPr>
          <w:color w:val="auto"/>
          <w:kern w:val="1"/>
        </w:rPr>
        <w:t xml:space="preserve"> на </w:t>
      </w:r>
      <w:r w:rsidRPr="00704D75">
        <w:rPr>
          <w:rFonts w:eastAsia="Times New Roman"/>
          <w:color w:val="auto"/>
          <w:lang w:val="en-US" w:eastAsia="ru-RU"/>
        </w:rPr>
        <w:t>I</w:t>
      </w:r>
      <w:r w:rsidRPr="00704D75">
        <w:rPr>
          <w:color w:val="auto"/>
          <w:kern w:val="1"/>
        </w:rPr>
        <w:t xml:space="preserve"> очередь</w:t>
      </w:r>
      <w:r w:rsidRPr="00704D75">
        <w:rPr>
          <w:b/>
          <w:color w:val="auto"/>
          <w:kern w:val="1"/>
        </w:rPr>
        <w:t xml:space="preserve"> предлагается</w:t>
      </w:r>
      <w:r w:rsidRPr="00704D75">
        <w:rPr>
          <w:color w:val="auto"/>
          <w:kern w:val="1"/>
        </w:rPr>
        <w:t>:</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 xml:space="preserve">увеличение мощности действующих АТС до </w:t>
      </w:r>
      <w:r w:rsidR="00F35817">
        <w:rPr>
          <w:color w:val="auto"/>
        </w:rPr>
        <w:t>224</w:t>
      </w:r>
      <w:r w:rsidR="00704D75">
        <w:rPr>
          <w:color w:val="auto"/>
        </w:rPr>
        <w:t>0</w:t>
      </w:r>
      <w:r w:rsidRPr="00704D75">
        <w:rPr>
          <w:color w:val="auto"/>
        </w:rPr>
        <w:t xml:space="preserve"> номеров;</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 xml:space="preserve">установка таксофонов в сельсовете в количестве </w:t>
      </w:r>
      <w:r w:rsidR="00F35817">
        <w:rPr>
          <w:color w:val="auto"/>
        </w:rPr>
        <w:t>3</w:t>
      </w:r>
      <w:r w:rsidR="00704D75">
        <w:rPr>
          <w:color w:val="auto"/>
        </w:rPr>
        <w:t>0</w:t>
      </w:r>
      <w:r w:rsidRPr="00704D75">
        <w:rPr>
          <w:color w:val="auto"/>
        </w:rPr>
        <w:t xml:space="preserve"> единиц;</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прокладка дополнительных слаботочных сетей к местам застройки жилищного фонда;</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r w:rsidR="00E94401">
        <w:rPr>
          <w:color w:val="auto"/>
        </w:rPr>
        <w:t>.</w:t>
      </w:r>
    </w:p>
    <w:p w:rsidR="00E94401" w:rsidRPr="00704D75" w:rsidRDefault="00E94401" w:rsidP="00E94401">
      <w:pPr>
        <w:pStyle w:val="a5"/>
        <w:keepLines/>
        <w:suppressAutoHyphens/>
        <w:spacing w:after="0" w:line="360" w:lineRule="auto"/>
        <w:ind w:left="0" w:firstLine="851"/>
        <w:jc w:val="both"/>
        <w:rPr>
          <w:color w:val="auto"/>
        </w:rPr>
      </w:pPr>
      <w:r w:rsidRPr="00C73432">
        <w:rPr>
          <w:b/>
        </w:rPr>
        <w:t>На расчетный срок:</w:t>
      </w:r>
    </w:p>
    <w:p w:rsidR="00937076" w:rsidRPr="00704D75" w:rsidRDefault="00F35817" w:rsidP="00415E4B">
      <w:pPr>
        <w:pStyle w:val="a5"/>
        <w:keepLines/>
        <w:numPr>
          <w:ilvl w:val="0"/>
          <w:numId w:val="28"/>
        </w:numPr>
        <w:suppressAutoHyphens/>
        <w:spacing w:after="0" w:line="360" w:lineRule="auto"/>
        <w:ind w:left="1068" w:hanging="360"/>
        <w:jc w:val="both"/>
        <w:rPr>
          <w:color w:val="auto"/>
        </w:rPr>
      </w:pPr>
      <w:r>
        <w:rPr>
          <w:color w:val="auto"/>
        </w:rPr>
        <w:t>создание</w:t>
      </w:r>
      <w:r w:rsidR="00937076" w:rsidRPr="00704D75">
        <w:rPr>
          <w:color w:val="auto"/>
        </w:rPr>
        <w:t xml:space="preserve"> интернет клуба в селе </w:t>
      </w:r>
      <w:r>
        <w:rPr>
          <w:color w:val="auto"/>
        </w:rPr>
        <w:t>Анди</w:t>
      </w:r>
      <w:r w:rsidR="00937076" w:rsidRPr="00704D75">
        <w:rPr>
          <w:color w:val="auto"/>
        </w:rPr>
        <w:t>;</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 xml:space="preserve">формирование системы спутниковой связи в селе </w:t>
      </w:r>
      <w:r w:rsidR="00F35817">
        <w:rPr>
          <w:color w:val="auto"/>
        </w:rPr>
        <w:t>Анди</w:t>
      </w:r>
      <w:r w:rsidRPr="00704D75">
        <w:rPr>
          <w:color w:val="auto"/>
        </w:rPr>
        <w:t>;</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повышение уровня развития телефонизации за счет уровня развития и применения современных средств связи, спутниковой связи, волоконно-оптических линий;</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модернизация морально устаревших аналоговых станций в сельской местно</w:t>
      </w:r>
      <w:r w:rsidR="00704D75" w:rsidRPr="00704D75">
        <w:rPr>
          <w:color w:val="auto"/>
        </w:rPr>
        <w:t>сти;</w:t>
      </w:r>
    </w:p>
    <w:p w:rsidR="00937076" w:rsidRPr="00704D75"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04D75">
        <w:rPr>
          <w:color w:val="auto"/>
        </w:rPr>
        <w:t>увеличение объема услуг и качества их предоставления в почтовых отделениях ФГУП «Почта России</w:t>
      </w:r>
      <w:r w:rsidRPr="00704D75">
        <w:rPr>
          <w:rFonts w:eastAsia="Times New Roman"/>
          <w:color w:val="auto"/>
          <w:lang w:eastAsia="ru-RU"/>
        </w:rPr>
        <w:t>».</w:t>
      </w:r>
    </w:p>
    <w:p w:rsidR="00937076" w:rsidRPr="00704D75" w:rsidRDefault="00937076" w:rsidP="00415E4B">
      <w:pPr>
        <w:pStyle w:val="2"/>
        <w:keepLines/>
        <w:numPr>
          <w:ilvl w:val="1"/>
          <w:numId w:val="42"/>
        </w:numPr>
        <w:suppressAutoHyphens/>
        <w:spacing w:before="360" w:after="120" w:line="360" w:lineRule="auto"/>
        <w:ind w:firstLine="851"/>
        <w:jc w:val="center"/>
        <w:rPr>
          <w:rFonts w:ascii="Times New Roman" w:hAnsi="Times New Roman" w:cs="Times New Roman"/>
          <w:i w:val="0"/>
          <w:color w:val="auto"/>
          <w:sz w:val="30"/>
          <w:szCs w:val="30"/>
          <w:lang w:val="ru-RU"/>
        </w:rPr>
      </w:pPr>
      <w:bookmarkStart w:id="252" w:name="_Toc342472329"/>
      <w:bookmarkStart w:id="253" w:name="_Toc432277892"/>
      <w:bookmarkStart w:id="254" w:name="_Toc432407273"/>
      <w:bookmarkStart w:id="255" w:name="_Toc441427406"/>
      <w:bookmarkEnd w:id="252"/>
      <w:r w:rsidRPr="00704D75">
        <w:rPr>
          <w:rFonts w:ascii="Times New Roman" w:hAnsi="Times New Roman" w:cs="Times New Roman"/>
          <w:i w:val="0"/>
          <w:color w:val="auto"/>
          <w:sz w:val="30"/>
          <w:szCs w:val="30"/>
          <w:lang w:val="ru-RU"/>
        </w:rPr>
        <w:t>Инженерная подготовка территории</w:t>
      </w:r>
      <w:bookmarkEnd w:id="253"/>
      <w:bookmarkEnd w:id="254"/>
      <w:bookmarkEnd w:id="255"/>
    </w:p>
    <w:p w:rsidR="00937076" w:rsidRPr="00704D75" w:rsidRDefault="00937076">
      <w:pPr>
        <w:keepLines/>
        <w:spacing w:after="0" w:line="360" w:lineRule="auto"/>
        <w:ind w:firstLine="851"/>
        <w:jc w:val="both"/>
        <w:rPr>
          <w:color w:val="auto"/>
          <w:kern w:val="1"/>
        </w:rPr>
      </w:pPr>
      <w:bookmarkStart w:id="256" w:name="_Toc247965283"/>
      <w:bookmarkStart w:id="257" w:name="_Toc268263651"/>
      <w:bookmarkStart w:id="258" w:name="_Toc342472330"/>
      <w:bookmarkEnd w:id="256"/>
      <w:bookmarkEnd w:id="257"/>
      <w:bookmarkEnd w:id="258"/>
      <w:r w:rsidRPr="00704D75">
        <w:rPr>
          <w:color w:val="auto"/>
          <w:kern w:val="1"/>
        </w:rPr>
        <w:t>Основные решения по инженерной подготовке территории разрабатываются в соответствии с проектными предложениями генерального плана муниципального образования «</w:t>
      </w:r>
      <w:r w:rsidR="00C71BA7">
        <w:rPr>
          <w:color w:val="auto"/>
          <w:kern w:val="1"/>
        </w:rPr>
        <w:t>сельсовет Андийский</w:t>
      </w:r>
      <w:r w:rsidRPr="00704D75">
        <w:rPr>
          <w:color w:val="auto"/>
          <w:kern w:val="1"/>
        </w:rPr>
        <w:t>».</w:t>
      </w:r>
    </w:p>
    <w:p w:rsidR="00937076" w:rsidRPr="00704D75" w:rsidRDefault="00937076">
      <w:pPr>
        <w:keepLines/>
        <w:spacing w:after="0" w:line="360" w:lineRule="auto"/>
        <w:ind w:firstLine="851"/>
        <w:jc w:val="both"/>
        <w:rPr>
          <w:color w:val="auto"/>
          <w:kern w:val="1"/>
        </w:rPr>
      </w:pPr>
      <w:r w:rsidRPr="00704D75">
        <w:rPr>
          <w:color w:val="auto"/>
          <w:kern w:val="1"/>
        </w:rPr>
        <w:t xml:space="preserve">Мероприятия по инженерной подготовке территории одновременно являются и мероприятиями по благоустройству территории, поэтому обе группы мероприятий целесообразно проводить одновременно. </w:t>
      </w:r>
    </w:p>
    <w:p w:rsidR="00937076" w:rsidRPr="00704D75" w:rsidRDefault="00937076">
      <w:pPr>
        <w:keepLines/>
        <w:spacing w:after="0" w:line="360" w:lineRule="auto"/>
        <w:ind w:firstLine="851"/>
        <w:jc w:val="both"/>
        <w:rPr>
          <w:color w:val="auto"/>
          <w:kern w:val="1"/>
        </w:rPr>
      </w:pPr>
      <w:r w:rsidRPr="00704D75">
        <w:rPr>
          <w:color w:val="auto"/>
          <w:kern w:val="1"/>
        </w:rPr>
        <w:lastRenderedPageBreak/>
        <w:t xml:space="preserve">В соответствии с архитектурно-планировочным решением и инженерно-геологическими условиями, </w:t>
      </w:r>
      <w:r w:rsidRPr="00704D75">
        <w:rPr>
          <w:b/>
          <w:color w:val="auto"/>
          <w:kern w:val="1"/>
        </w:rPr>
        <w:t>генеральным планом</w:t>
      </w:r>
      <w:r w:rsidRPr="00704D75">
        <w:rPr>
          <w:color w:val="auto"/>
          <w:kern w:val="1"/>
        </w:rPr>
        <w:t xml:space="preserve"> </w:t>
      </w:r>
      <w:r w:rsidRPr="00704D75">
        <w:rPr>
          <w:b/>
          <w:color w:val="auto"/>
          <w:kern w:val="1"/>
        </w:rPr>
        <w:t>предусматривается</w:t>
      </w:r>
      <w:r w:rsidRPr="00704D75">
        <w:rPr>
          <w:color w:val="auto"/>
          <w:kern w:val="1"/>
        </w:rPr>
        <w:t xml:space="preserve"> на расчетный срок следующий комплекс мероприятий:</w:t>
      </w:r>
    </w:p>
    <w:p w:rsidR="00937076" w:rsidRPr="00704D75" w:rsidRDefault="00937076" w:rsidP="00415E4B">
      <w:pPr>
        <w:keepLines/>
        <w:numPr>
          <w:ilvl w:val="0"/>
          <w:numId w:val="17"/>
        </w:numPr>
        <w:suppressAutoHyphens/>
        <w:spacing w:after="0" w:line="360" w:lineRule="auto"/>
        <w:ind w:firstLine="851"/>
        <w:jc w:val="both"/>
        <w:rPr>
          <w:color w:val="auto"/>
          <w:kern w:val="1"/>
        </w:rPr>
      </w:pPr>
      <w:r w:rsidRPr="00704D75">
        <w:rPr>
          <w:color w:val="auto"/>
          <w:kern w:val="1"/>
        </w:rPr>
        <w:t xml:space="preserve">Организация поверхностного стока на всей территории населенных пунктов сельсовета с водоразделов, в границах водосборных бассейнов по направлению к овражно-балочной сети, со сбросом очищенных вод в реки и пруды; </w:t>
      </w:r>
    </w:p>
    <w:p w:rsidR="00937076" w:rsidRPr="00704D75" w:rsidRDefault="00937076" w:rsidP="00415E4B">
      <w:pPr>
        <w:keepLines/>
        <w:numPr>
          <w:ilvl w:val="0"/>
          <w:numId w:val="17"/>
        </w:numPr>
        <w:suppressAutoHyphens/>
        <w:spacing w:after="0" w:line="360" w:lineRule="auto"/>
        <w:ind w:firstLine="851"/>
        <w:jc w:val="both"/>
        <w:rPr>
          <w:color w:val="auto"/>
          <w:kern w:val="1"/>
        </w:rPr>
      </w:pPr>
      <w:r w:rsidRPr="00704D75">
        <w:rPr>
          <w:color w:val="auto"/>
          <w:kern w:val="1"/>
        </w:rPr>
        <w:t>Предотвращение развития овражной эрозии на территории населенных пунктов (упорядочение поверхностного стока, укрепление ложа оврагов, террасирование и облесение) в районах, прилегающих к застройке;</w:t>
      </w:r>
    </w:p>
    <w:p w:rsidR="00937076" w:rsidRPr="00704D75" w:rsidRDefault="00937076" w:rsidP="00415E4B">
      <w:pPr>
        <w:keepLines/>
        <w:numPr>
          <w:ilvl w:val="0"/>
          <w:numId w:val="17"/>
        </w:numPr>
        <w:suppressAutoHyphens/>
        <w:spacing w:after="0" w:line="360" w:lineRule="auto"/>
        <w:ind w:firstLine="851"/>
        <w:jc w:val="both"/>
        <w:rPr>
          <w:color w:val="auto"/>
          <w:kern w:val="1"/>
        </w:rPr>
      </w:pPr>
      <w:r w:rsidRPr="00704D75">
        <w:rPr>
          <w:color w:val="auto"/>
          <w:kern w:val="1"/>
        </w:rPr>
        <w:t xml:space="preserve">Проведение мероприятий защиты от подтопления поверхностными и грунтовыми водами (умеренная и слабая степень) на территории населенных пунктов сельсовета. </w:t>
      </w:r>
    </w:p>
    <w:p w:rsidR="00937076" w:rsidRPr="00704D75" w:rsidRDefault="00937076">
      <w:pPr>
        <w:keepLines/>
        <w:tabs>
          <w:tab w:val="center" w:pos="4677"/>
        </w:tabs>
        <w:suppressAutoHyphens/>
        <w:spacing w:after="0" w:line="360" w:lineRule="auto"/>
        <w:ind w:firstLine="851"/>
        <w:jc w:val="both"/>
        <w:rPr>
          <w:rFonts w:eastAsia="Times New Roman"/>
          <w:color w:val="auto"/>
          <w:lang w:eastAsia="ru-RU"/>
        </w:rPr>
      </w:pPr>
      <w:r w:rsidRPr="00704D75">
        <w:rPr>
          <w:rFonts w:eastAsia="Times New Roman"/>
          <w:color w:val="auto"/>
          <w:lang w:eastAsia="ru-RU"/>
        </w:rPr>
        <w:t>Комплекс мероприятий, намеченных в настоящем генеральном плане, направлен на охрану и восстановление природной среды, состояние которой на рассматриваемом участке за последние несколько лет заметно ухудшилось. Этому в значительной мере способствовала деятельность человека</w:t>
      </w:r>
    </w:p>
    <w:p w:rsidR="00937076" w:rsidRPr="00704D75" w:rsidRDefault="00937076" w:rsidP="00415E4B">
      <w:pPr>
        <w:pStyle w:val="2"/>
        <w:keepLines/>
        <w:numPr>
          <w:ilvl w:val="1"/>
          <w:numId w:val="9"/>
        </w:numPr>
        <w:suppressAutoHyphens/>
        <w:spacing w:before="360" w:after="120" w:line="360" w:lineRule="auto"/>
        <w:ind w:firstLine="851"/>
        <w:jc w:val="center"/>
        <w:rPr>
          <w:rFonts w:ascii="Times New Roman" w:hAnsi="Times New Roman" w:cs="Times New Roman"/>
          <w:i w:val="0"/>
          <w:color w:val="auto"/>
          <w:sz w:val="30"/>
          <w:szCs w:val="30"/>
          <w:lang w:val="ru-RU"/>
        </w:rPr>
      </w:pPr>
      <w:bookmarkStart w:id="259" w:name="_Toc432277893"/>
      <w:bookmarkStart w:id="260" w:name="_Toc432407274"/>
      <w:bookmarkStart w:id="261" w:name="_Toc441427407"/>
      <w:r w:rsidRPr="00704D75">
        <w:rPr>
          <w:rFonts w:ascii="Times New Roman" w:hAnsi="Times New Roman" w:cs="Times New Roman"/>
          <w:i w:val="0"/>
          <w:color w:val="auto"/>
          <w:sz w:val="30"/>
          <w:szCs w:val="30"/>
          <w:lang w:val="ru-RU"/>
        </w:rPr>
        <w:t>Зеленый фонд муниципального образования</w:t>
      </w:r>
      <w:bookmarkEnd w:id="259"/>
      <w:bookmarkEnd w:id="260"/>
      <w:bookmarkEnd w:id="261"/>
    </w:p>
    <w:p w:rsidR="00937076" w:rsidRPr="00704D75" w:rsidRDefault="00937076">
      <w:pPr>
        <w:keepLines/>
        <w:suppressAutoHyphens/>
        <w:spacing w:after="0" w:line="360" w:lineRule="auto"/>
        <w:ind w:firstLine="851"/>
        <w:jc w:val="both"/>
        <w:rPr>
          <w:rFonts w:eastAsia="Times New Roman"/>
          <w:color w:val="auto"/>
          <w:kern w:val="1"/>
          <w:lang w:eastAsia="ru-RU"/>
        </w:rPr>
      </w:pPr>
      <w:bookmarkStart w:id="262" w:name="_Toc315701205"/>
      <w:bookmarkStart w:id="263" w:name="_Toc315701206"/>
      <w:bookmarkStart w:id="264" w:name="_Toc315701207"/>
      <w:bookmarkStart w:id="265" w:name="_Toc315701208"/>
      <w:bookmarkStart w:id="266" w:name="_Toc315701209"/>
      <w:bookmarkStart w:id="267" w:name="_Toc315701210"/>
      <w:bookmarkStart w:id="268" w:name="_Toc315701211"/>
      <w:bookmarkStart w:id="269" w:name="_Toc268263652"/>
      <w:bookmarkStart w:id="270" w:name="_Toc342472331"/>
      <w:bookmarkEnd w:id="262"/>
      <w:bookmarkEnd w:id="263"/>
      <w:bookmarkEnd w:id="264"/>
      <w:bookmarkEnd w:id="265"/>
      <w:bookmarkEnd w:id="266"/>
      <w:bookmarkEnd w:id="267"/>
      <w:bookmarkEnd w:id="268"/>
      <w:bookmarkEnd w:id="269"/>
      <w:bookmarkEnd w:id="270"/>
      <w:r w:rsidRPr="00704D75">
        <w:rPr>
          <w:rFonts w:eastAsia="Times New Roman"/>
          <w:color w:val="auto"/>
          <w:kern w:val="1"/>
          <w:lang w:eastAsia="ru-RU"/>
        </w:rPr>
        <w:t>Зеленые насаждения имеют большое значение, способствуя оздоровлению окружающей среды, улучшая микроклимат и снижая уровень шума.</w:t>
      </w:r>
    </w:p>
    <w:p w:rsidR="00937076" w:rsidRPr="00704D75" w:rsidRDefault="00937076">
      <w:pPr>
        <w:keepLines/>
        <w:widowControl w:val="0"/>
        <w:suppressAutoHyphens/>
        <w:spacing w:after="0" w:line="360" w:lineRule="auto"/>
        <w:ind w:firstLine="851"/>
        <w:jc w:val="both"/>
        <w:rPr>
          <w:rFonts w:eastAsia="Times New Roman"/>
          <w:color w:val="auto"/>
          <w:kern w:val="1"/>
          <w:lang w:eastAsia="ru-RU"/>
        </w:rPr>
      </w:pPr>
      <w:r w:rsidRPr="00704D75">
        <w:rPr>
          <w:rFonts w:eastAsia="Times New Roman"/>
          <w:color w:val="auto"/>
          <w:kern w:val="1"/>
          <w:lang w:eastAsia="ru-RU"/>
        </w:rPr>
        <w:t>Зеленый фонд является важным фактором архитектурно-планировочной и пространственной организации территории населенных пунктов, придавая ей своеобразие и выразительность.</w:t>
      </w:r>
    </w:p>
    <w:p w:rsidR="00937076" w:rsidRPr="00704D75" w:rsidRDefault="00937076">
      <w:pPr>
        <w:pStyle w:val="ae"/>
        <w:keepLines/>
        <w:suppressAutoHyphens/>
        <w:spacing w:line="360" w:lineRule="auto"/>
        <w:ind w:firstLine="851"/>
        <w:jc w:val="both"/>
        <w:rPr>
          <w:b w:val="0"/>
          <w:color w:val="auto"/>
          <w:sz w:val="24"/>
        </w:rPr>
      </w:pPr>
      <w:r w:rsidRPr="00704D75">
        <w:rPr>
          <w:b w:val="0"/>
          <w:color w:val="auto"/>
          <w:sz w:val="24"/>
        </w:rPr>
        <w:t>По функциональному назначению все объекты озеленения делятся на три группы:</w:t>
      </w:r>
    </w:p>
    <w:p w:rsidR="00937076" w:rsidRPr="00704D75" w:rsidRDefault="00937076">
      <w:pPr>
        <w:keepLines/>
        <w:suppressAutoHyphens/>
        <w:spacing w:after="0" w:line="360" w:lineRule="auto"/>
        <w:ind w:firstLine="851"/>
        <w:jc w:val="both"/>
        <w:rPr>
          <w:color w:val="auto"/>
          <w:kern w:val="1"/>
        </w:rPr>
      </w:pPr>
      <w:r w:rsidRPr="00704D75">
        <w:rPr>
          <w:color w:val="auto"/>
          <w:kern w:val="1"/>
        </w:rPr>
        <w:t xml:space="preserve">а) </w:t>
      </w:r>
      <w:r w:rsidRPr="00704D75">
        <w:rPr>
          <w:b/>
          <w:color w:val="auto"/>
          <w:kern w:val="1"/>
        </w:rPr>
        <w:t>общего пользования</w:t>
      </w:r>
      <w:r w:rsidRPr="00704D75">
        <w:rPr>
          <w:color w:val="auto"/>
          <w:kern w:val="1"/>
        </w:rPr>
        <w:t xml:space="preserve"> – парки, сады, скверы жилых районов, скверы на площадях, в отступах застройки, при группе жилых домов, бульвары вдоль улиц, пешеходных трасс, набережных;</w:t>
      </w:r>
    </w:p>
    <w:p w:rsidR="00937076" w:rsidRPr="00704D75" w:rsidRDefault="00937076">
      <w:pPr>
        <w:keepLines/>
        <w:suppressAutoHyphens/>
        <w:spacing w:after="0" w:line="360" w:lineRule="auto"/>
        <w:ind w:firstLine="851"/>
        <w:jc w:val="both"/>
        <w:rPr>
          <w:color w:val="auto"/>
          <w:kern w:val="1"/>
        </w:rPr>
      </w:pPr>
      <w:r w:rsidRPr="00704D75">
        <w:rPr>
          <w:color w:val="auto"/>
          <w:kern w:val="1"/>
        </w:rPr>
        <w:t xml:space="preserve">б) </w:t>
      </w:r>
      <w:r w:rsidRPr="00704D75">
        <w:rPr>
          <w:b/>
          <w:color w:val="auto"/>
          <w:kern w:val="1"/>
        </w:rPr>
        <w:t>ограниченного пользования</w:t>
      </w:r>
      <w:r w:rsidRPr="00704D75">
        <w:rPr>
          <w:color w:val="auto"/>
          <w:kern w:val="1"/>
        </w:rPr>
        <w:t xml:space="preserve"> на участках жилых домов, детских учреждений, школ, вузов, культурно-просветительских учреждений, спортивных сооружений, учреждений здравоохранения;</w:t>
      </w:r>
    </w:p>
    <w:p w:rsidR="00937076" w:rsidRPr="00704D75" w:rsidRDefault="00937076">
      <w:pPr>
        <w:keepLines/>
        <w:suppressAutoHyphens/>
        <w:spacing w:after="0" w:line="360" w:lineRule="auto"/>
        <w:ind w:firstLine="851"/>
        <w:jc w:val="both"/>
        <w:rPr>
          <w:color w:val="auto"/>
          <w:kern w:val="1"/>
        </w:rPr>
      </w:pPr>
      <w:r w:rsidRPr="00704D75">
        <w:rPr>
          <w:color w:val="auto"/>
          <w:kern w:val="1"/>
        </w:rPr>
        <w:t xml:space="preserve">в) </w:t>
      </w:r>
      <w:r w:rsidRPr="00704D75">
        <w:rPr>
          <w:b/>
          <w:color w:val="auto"/>
          <w:kern w:val="1"/>
        </w:rPr>
        <w:t>специального назначения</w:t>
      </w:r>
      <w:r w:rsidRPr="00704D75">
        <w:rPr>
          <w:color w:val="auto"/>
          <w:kern w:val="1"/>
        </w:rPr>
        <w:t xml:space="preserve"> – озеленение водоохранных и санитарно-защитных зон, магистралей, улиц, кладбищ, ветрозащитные насаждения, питомники.</w:t>
      </w:r>
    </w:p>
    <w:p w:rsidR="00937076" w:rsidRPr="00704D75" w:rsidRDefault="00937076">
      <w:pPr>
        <w:keepLines/>
        <w:suppressAutoHyphens/>
        <w:spacing w:after="0" w:line="360" w:lineRule="auto"/>
        <w:ind w:firstLine="851"/>
        <w:jc w:val="both"/>
        <w:rPr>
          <w:color w:val="auto"/>
          <w:kern w:val="1"/>
        </w:rPr>
      </w:pPr>
      <w:r w:rsidRPr="00704D75">
        <w:rPr>
          <w:color w:val="auto"/>
          <w:kern w:val="1"/>
        </w:rPr>
        <w:t xml:space="preserve">Основной функцией зеленых насаждений общего и ограниченного пользования является обеспечение различных форм и уровней досуга. </w:t>
      </w:r>
    </w:p>
    <w:p w:rsidR="00937076" w:rsidRPr="00704D75" w:rsidRDefault="00937076">
      <w:pPr>
        <w:keepLines/>
        <w:suppressAutoHyphens/>
        <w:spacing w:after="0" w:line="360" w:lineRule="auto"/>
        <w:ind w:firstLine="851"/>
        <w:jc w:val="both"/>
        <w:rPr>
          <w:color w:val="auto"/>
          <w:kern w:val="1"/>
        </w:rPr>
      </w:pPr>
      <w:r w:rsidRPr="00704D75">
        <w:rPr>
          <w:color w:val="auto"/>
          <w:kern w:val="1"/>
        </w:rPr>
        <w:lastRenderedPageBreak/>
        <w:t>Охрана зеленого фонда сельсовета предусматривает систему мероприятий, обеспечивающих сохранение и развитие зеленого фонда, и мероприятий, необходимых для нормализации экологической обстановки и создания благоприятной окружающей среды.</w:t>
      </w:r>
    </w:p>
    <w:p w:rsidR="00937076" w:rsidRPr="00704D75" w:rsidRDefault="00264415">
      <w:pPr>
        <w:keepLines/>
        <w:suppressAutoHyphens/>
        <w:spacing w:after="0" w:line="360" w:lineRule="auto"/>
        <w:ind w:firstLine="851"/>
        <w:jc w:val="both"/>
        <w:rPr>
          <w:color w:val="auto"/>
          <w:kern w:val="1"/>
        </w:rPr>
      </w:pPr>
      <w:r w:rsidRPr="00704D75">
        <w:rPr>
          <w:color w:val="auto"/>
          <w:kern w:val="1"/>
        </w:rPr>
        <w:t>Н</w:t>
      </w:r>
      <w:r w:rsidR="00276308" w:rsidRPr="00704D75">
        <w:rPr>
          <w:color w:val="auto"/>
          <w:kern w:val="1"/>
        </w:rPr>
        <w:t xml:space="preserve">а территории </w:t>
      </w:r>
      <w:r w:rsidR="00B23BAF" w:rsidRPr="00704D75">
        <w:rPr>
          <w:color w:val="auto"/>
          <w:kern w:val="1"/>
        </w:rPr>
        <w:t xml:space="preserve">сел </w:t>
      </w:r>
      <w:r w:rsidR="00A05C82">
        <w:rPr>
          <w:color w:val="auto"/>
          <w:kern w:val="1"/>
        </w:rPr>
        <w:t>Анди</w:t>
      </w:r>
      <w:r w:rsidR="006300A2">
        <w:rPr>
          <w:color w:val="auto"/>
          <w:kern w:val="1"/>
        </w:rPr>
        <w:t xml:space="preserve">, </w:t>
      </w:r>
      <w:r w:rsidR="0059797D">
        <w:rPr>
          <w:color w:val="auto"/>
          <w:kern w:val="1"/>
        </w:rPr>
        <w:t>Гунха</w:t>
      </w:r>
      <w:r w:rsidR="006300A2">
        <w:rPr>
          <w:color w:val="auto"/>
          <w:kern w:val="1"/>
        </w:rPr>
        <w:t xml:space="preserve"> </w:t>
      </w:r>
      <w:r w:rsidR="00B23BAF" w:rsidRPr="00704D75">
        <w:rPr>
          <w:color w:val="auto"/>
          <w:kern w:val="1"/>
        </w:rPr>
        <w:t xml:space="preserve">и </w:t>
      </w:r>
      <w:r w:rsidR="0059797D">
        <w:rPr>
          <w:color w:val="auto"/>
          <w:kern w:val="1"/>
        </w:rPr>
        <w:t>Цибилта</w:t>
      </w:r>
      <w:r w:rsidR="00276308" w:rsidRPr="00704D75">
        <w:rPr>
          <w:color w:val="auto"/>
          <w:kern w:val="1"/>
        </w:rPr>
        <w:t xml:space="preserve"> </w:t>
      </w:r>
      <w:r w:rsidRPr="00704D75">
        <w:rPr>
          <w:color w:val="auto"/>
          <w:kern w:val="1"/>
        </w:rPr>
        <w:t>существуют зеленые насаждения ограниченного пользования</w:t>
      </w:r>
      <w:r w:rsidR="00276308" w:rsidRPr="00704D75">
        <w:rPr>
          <w:color w:val="auto"/>
          <w:kern w:val="1"/>
        </w:rPr>
        <w:t>.</w:t>
      </w:r>
    </w:p>
    <w:p w:rsidR="00937076" w:rsidRPr="00704D75" w:rsidRDefault="00937076">
      <w:pPr>
        <w:keepNext/>
        <w:keepLines/>
        <w:suppressAutoHyphens/>
        <w:spacing w:after="0" w:line="360" w:lineRule="auto"/>
        <w:jc w:val="center"/>
        <w:rPr>
          <w:b/>
          <w:color w:val="auto"/>
          <w:kern w:val="1"/>
        </w:rPr>
      </w:pPr>
      <w:r w:rsidRPr="00704D75">
        <w:rPr>
          <w:b/>
          <w:color w:val="auto"/>
          <w:kern w:val="1"/>
        </w:rPr>
        <w:t>Проектные предложения</w:t>
      </w:r>
    </w:p>
    <w:p w:rsidR="00427A2E" w:rsidRPr="00704D75" w:rsidRDefault="00427A2E">
      <w:pPr>
        <w:keepLines/>
        <w:suppressAutoHyphens/>
        <w:spacing w:after="0" w:line="360" w:lineRule="auto"/>
        <w:ind w:firstLine="851"/>
        <w:jc w:val="both"/>
        <w:rPr>
          <w:color w:val="auto"/>
          <w:kern w:val="1"/>
        </w:rPr>
      </w:pPr>
      <w:r w:rsidRPr="00704D75">
        <w:rPr>
          <w:color w:val="auto"/>
          <w:kern w:val="1"/>
        </w:rPr>
        <w:t>Согласно Республиканских нормативов Градостроительного проектирования Республики Дагестан – на</w:t>
      </w:r>
      <w:r w:rsidR="00863DEE" w:rsidRPr="00704D75">
        <w:rPr>
          <w:color w:val="auto"/>
          <w:kern w:val="1"/>
        </w:rPr>
        <w:t xml:space="preserve"> </w:t>
      </w:r>
      <w:r w:rsidRPr="00704D75">
        <w:rPr>
          <w:color w:val="auto"/>
          <w:kern w:val="1"/>
        </w:rPr>
        <w:t>1-го человека должно приходиться 12 м</w:t>
      </w:r>
      <w:r w:rsidRPr="00704D75">
        <w:rPr>
          <w:color w:val="auto"/>
          <w:kern w:val="1"/>
          <w:vertAlign w:val="superscript"/>
        </w:rPr>
        <w:t xml:space="preserve">2 </w:t>
      </w:r>
      <w:r w:rsidRPr="00704D75">
        <w:rPr>
          <w:color w:val="auto"/>
          <w:kern w:val="1"/>
        </w:rPr>
        <w:t xml:space="preserve">зеленых насаждений общего пользования </w:t>
      </w:r>
    </w:p>
    <w:p w:rsidR="00937076" w:rsidRPr="00704D75" w:rsidRDefault="00937076">
      <w:pPr>
        <w:keepLines/>
        <w:suppressAutoHyphens/>
        <w:spacing w:after="0" w:line="360" w:lineRule="auto"/>
        <w:ind w:firstLine="851"/>
        <w:jc w:val="both"/>
        <w:rPr>
          <w:color w:val="auto"/>
          <w:kern w:val="1"/>
        </w:rPr>
      </w:pPr>
      <w:r w:rsidRPr="00704D75">
        <w:rPr>
          <w:color w:val="auto"/>
          <w:kern w:val="1"/>
        </w:rPr>
        <w:t>Охрана зеленого фонда предусматривает систему мероприятий, обеспечивающих развитие зеленых насаждений, необходимы</w:t>
      </w:r>
      <w:r w:rsidR="001E524B" w:rsidRPr="00704D75">
        <w:rPr>
          <w:color w:val="auto"/>
          <w:kern w:val="1"/>
        </w:rPr>
        <w:t>х</w:t>
      </w:r>
      <w:r w:rsidRPr="00704D75">
        <w:rPr>
          <w:color w:val="auto"/>
          <w:kern w:val="1"/>
        </w:rPr>
        <w:t xml:space="preserve"> для нормал</w:t>
      </w:r>
      <w:r w:rsidR="001E524B" w:rsidRPr="00704D75">
        <w:rPr>
          <w:color w:val="auto"/>
          <w:kern w:val="1"/>
        </w:rPr>
        <w:t>ьной</w:t>
      </w:r>
      <w:r w:rsidRPr="00704D75">
        <w:rPr>
          <w:color w:val="auto"/>
          <w:kern w:val="1"/>
        </w:rPr>
        <w:t xml:space="preserve"> экологической обстановки. </w:t>
      </w:r>
    </w:p>
    <w:p w:rsidR="00937076" w:rsidRPr="00704D75" w:rsidRDefault="00937076">
      <w:pPr>
        <w:pStyle w:val="a5"/>
        <w:keepNext/>
        <w:keepLines/>
        <w:suppressAutoHyphens/>
        <w:spacing w:after="0" w:line="240" w:lineRule="auto"/>
        <w:ind w:left="0"/>
        <w:jc w:val="both"/>
        <w:rPr>
          <w:b/>
          <w:color w:val="auto"/>
          <w:sz w:val="20"/>
          <w:szCs w:val="20"/>
        </w:rPr>
      </w:pPr>
      <w:r w:rsidRPr="00704D75">
        <w:rPr>
          <w:b/>
          <w:color w:val="auto"/>
          <w:sz w:val="20"/>
          <w:szCs w:val="20"/>
        </w:rPr>
        <w:t xml:space="preserve">Таблица </w:t>
      </w:r>
      <w:r w:rsidRPr="00704D75">
        <w:rPr>
          <w:b/>
          <w:color w:val="auto"/>
          <w:sz w:val="20"/>
          <w:szCs w:val="20"/>
        </w:rPr>
        <w:fldChar w:fldCharType="begin"/>
      </w:r>
      <w:r w:rsidRPr="00704D75">
        <w:rPr>
          <w:b/>
          <w:color w:val="auto"/>
          <w:sz w:val="20"/>
          <w:szCs w:val="20"/>
        </w:rPr>
        <w:instrText xml:space="preserve"> SEQ "Таблица" \* Arabic </w:instrText>
      </w:r>
      <w:r w:rsidRPr="00704D75">
        <w:rPr>
          <w:b/>
          <w:color w:val="auto"/>
          <w:sz w:val="20"/>
          <w:szCs w:val="20"/>
        </w:rPr>
        <w:fldChar w:fldCharType="separate"/>
      </w:r>
      <w:r w:rsidR="00937071">
        <w:rPr>
          <w:b/>
          <w:noProof/>
          <w:color w:val="auto"/>
          <w:sz w:val="20"/>
          <w:szCs w:val="20"/>
        </w:rPr>
        <w:t>24</w:t>
      </w:r>
      <w:r w:rsidRPr="00704D75">
        <w:rPr>
          <w:b/>
          <w:color w:val="auto"/>
          <w:sz w:val="20"/>
          <w:szCs w:val="20"/>
        </w:rPr>
        <w:fldChar w:fldCharType="end"/>
      </w:r>
      <w:r w:rsidRPr="00704D75">
        <w:rPr>
          <w:b/>
          <w:color w:val="auto"/>
          <w:sz w:val="20"/>
          <w:szCs w:val="20"/>
        </w:rPr>
        <w:t>- Расчёт нормативной площади зелёных насаждений</w:t>
      </w:r>
    </w:p>
    <w:tbl>
      <w:tblPr>
        <w:tblW w:w="8682" w:type="dxa"/>
        <w:tblLook w:val="0000" w:firstRow="0" w:lastRow="0" w:firstColumn="0" w:lastColumn="0" w:noHBand="0" w:noVBand="0"/>
      </w:tblPr>
      <w:tblGrid>
        <w:gridCol w:w="622"/>
        <w:gridCol w:w="4306"/>
        <w:gridCol w:w="1176"/>
        <w:gridCol w:w="1375"/>
        <w:gridCol w:w="1203"/>
      </w:tblGrid>
      <w:tr w:rsidR="00937076" w:rsidRPr="00704D75" w:rsidTr="006300A2">
        <w:trPr>
          <w:trHeight w:val="255"/>
        </w:trPr>
        <w:tc>
          <w:tcPr>
            <w:tcW w:w="622" w:type="dxa"/>
            <w:vMerge w:val="restart"/>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 п/п</w:t>
            </w:r>
          </w:p>
        </w:tc>
        <w:tc>
          <w:tcPr>
            <w:tcW w:w="4306" w:type="dxa"/>
            <w:vMerge w:val="restart"/>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Наименование показателя</w:t>
            </w:r>
          </w:p>
        </w:tc>
        <w:tc>
          <w:tcPr>
            <w:tcW w:w="1176" w:type="dxa"/>
            <w:vMerge w:val="restart"/>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Единица измерения</w:t>
            </w:r>
          </w:p>
        </w:tc>
        <w:tc>
          <w:tcPr>
            <w:tcW w:w="2578" w:type="dxa"/>
            <w:gridSpan w:val="2"/>
            <w:tcBorders>
              <w:top w:val="single" w:sz="4" w:space="0" w:color="000000"/>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Значение</w:t>
            </w:r>
          </w:p>
        </w:tc>
      </w:tr>
      <w:tr w:rsidR="00937076" w:rsidRPr="00704D75" w:rsidTr="006300A2">
        <w:trPr>
          <w:trHeight w:val="510"/>
        </w:trPr>
        <w:tc>
          <w:tcPr>
            <w:tcW w:w="622" w:type="dxa"/>
            <w:vMerge/>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widowControl w:val="0"/>
              <w:spacing w:after="0" w:line="240" w:lineRule="auto"/>
              <w:rPr>
                <w:rFonts w:eastAsia="Times New Roman"/>
                <w:b/>
                <w:color w:val="auto"/>
                <w:sz w:val="20"/>
                <w:szCs w:val="20"/>
                <w:lang w:eastAsia="ru-RU"/>
              </w:rPr>
            </w:pPr>
          </w:p>
        </w:tc>
        <w:tc>
          <w:tcPr>
            <w:tcW w:w="4306" w:type="dxa"/>
            <w:vMerge/>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widowControl w:val="0"/>
              <w:spacing w:after="0" w:line="240" w:lineRule="auto"/>
              <w:rPr>
                <w:rFonts w:eastAsia="Times New Roman"/>
                <w:b/>
                <w:color w:val="auto"/>
                <w:sz w:val="20"/>
                <w:szCs w:val="20"/>
                <w:lang w:eastAsia="ru-RU"/>
              </w:rPr>
            </w:pPr>
          </w:p>
        </w:tc>
        <w:tc>
          <w:tcPr>
            <w:tcW w:w="1176" w:type="dxa"/>
            <w:vMerge/>
            <w:tcBorders>
              <w:top w:val="single" w:sz="4" w:space="0" w:color="000000"/>
              <w:left w:val="single" w:sz="4" w:space="0" w:color="000000"/>
              <w:bottom w:val="single" w:sz="4" w:space="0" w:color="000000"/>
              <w:right w:val="single" w:sz="4" w:space="0" w:color="000000"/>
            </w:tcBorders>
            <w:vAlign w:val="center"/>
          </w:tcPr>
          <w:p w:rsidR="00937076" w:rsidRPr="00704D75" w:rsidRDefault="00937076" w:rsidP="00704D75">
            <w:pPr>
              <w:widowControl w:val="0"/>
              <w:spacing w:after="0" w:line="240" w:lineRule="auto"/>
              <w:rPr>
                <w:rFonts w:eastAsia="Times New Roman"/>
                <w:b/>
                <w:color w:val="auto"/>
                <w:sz w:val="20"/>
                <w:szCs w:val="20"/>
                <w:lang w:eastAsia="ru-RU"/>
              </w:rPr>
            </w:pPr>
          </w:p>
        </w:tc>
        <w:tc>
          <w:tcPr>
            <w:tcW w:w="1375" w:type="dxa"/>
            <w:tcBorders>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I очередь</w:t>
            </w:r>
          </w:p>
        </w:tc>
        <w:tc>
          <w:tcPr>
            <w:tcW w:w="1203" w:type="dxa"/>
            <w:tcBorders>
              <w:bottom w:val="single" w:sz="4" w:space="0" w:color="000000"/>
              <w:right w:val="single" w:sz="4" w:space="0" w:color="000000"/>
            </w:tcBorders>
            <w:vAlign w:val="center"/>
          </w:tcPr>
          <w:p w:rsidR="00937076" w:rsidRPr="00704D75" w:rsidRDefault="00937076" w:rsidP="00704D75">
            <w:pPr>
              <w:spacing w:after="0" w:line="240" w:lineRule="auto"/>
              <w:jc w:val="center"/>
              <w:rPr>
                <w:rFonts w:eastAsia="Times New Roman"/>
                <w:b/>
                <w:color w:val="auto"/>
                <w:sz w:val="20"/>
                <w:szCs w:val="20"/>
                <w:lang w:eastAsia="ru-RU"/>
              </w:rPr>
            </w:pPr>
            <w:r w:rsidRPr="00704D75">
              <w:rPr>
                <w:rFonts w:eastAsia="Times New Roman"/>
                <w:b/>
                <w:color w:val="auto"/>
                <w:sz w:val="20"/>
                <w:szCs w:val="20"/>
                <w:lang w:eastAsia="ru-RU"/>
              </w:rPr>
              <w:t>расчетный срок</w:t>
            </w:r>
          </w:p>
        </w:tc>
      </w:tr>
      <w:tr w:rsidR="00704D75" w:rsidRPr="00704D75" w:rsidTr="006300A2">
        <w:trPr>
          <w:trHeight w:val="25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1</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Расчётная численность населения</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чел.</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18"/>
                <w:szCs w:val="18"/>
                <w:lang w:eastAsia="ru-RU"/>
              </w:rPr>
            </w:pPr>
            <w:r w:rsidRPr="00704D75">
              <w:rPr>
                <w:color w:val="auto"/>
                <w:sz w:val="18"/>
                <w:szCs w:val="18"/>
              </w:rPr>
              <w:t>13 570</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18"/>
                <w:szCs w:val="18"/>
              </w:rPr>
            </w:pPr>
            <w:r w:rsidRPr="00704D75">
              <w:rPr>
                <w:color w:val="auto"/>
                <w:sz w:val="18"/>
                <w:szCs w:val="18"/>
              </w:rPr>
              <w:t>16 110</w:t>
            </w:r>
          </w:p>
        </w:tc>
      </w:tr>
      <w:tr w:rsidR="00704D75" w:rsidRPr="00704D75" w:rsidTr="006300A2">
        <w:trPr>
          <w:trHeight w:val="31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2</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Норматив площади озелененных территорий на 1 человека</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м</w:t>
            </w:r>
            <w:r w:rsidRPr="00704D75">
              <w:rPr>
                <w:rFonts w:eastAsia="Times New Roman"/>
                <w:color w:val="auto"/>
                <w:sz w:val="20"/>
                <w:szCs w:val="20"/>
                <w:vertAlign w:val="superscript"/>
                <w:lang w:eastAsia="ru-RU"/>
              </w:rPr>
              <w:t>2</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12</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12</w:t>
            </w:r>
          </w:p>
        </w:tc>
      </w:tr>
      <w:tr w:rsidR="00704D75" w:rsidRPr="00704D75" w:rsidTr="006300A2">
        <w:trPr>
          <w:trHeight w:val="25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3</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Расчётная нормативная площадь зелёных насаждений</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га</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16,28</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19,33</w:t>
            </w:r>
          </w:p>
        </w:tc>
      </w:tr>
      <w:tr w:rsidR="00704D75" w:rsidRPr="00704D75" w:rsidTr="006300A2">
        <w:trPr>
          <w:trHeight w:val="25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4</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Общая площадь зелёных насаждений</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га</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4,70</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5,20</w:t>
            </w:r>
          </w:p>
        </w:tc>
      </w:tr>
      <w:tr w:rsidR="00704D75" w:rsidRPr="00704D75" w:rsidTr="006300A2">
        <w:trPr>
          <w:trHeight w:val="31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5</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Площадь зеленых насаждений на 1 человека</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м</w:t>
            </w:r>
            <w:r w:rsidRPr="00704D75">
              <w:rPr>
                <w:rFonts w:eastAsia="Times New Roman"/>
                <w:color w:val="auto"/>
                <w:sz w:val="20"/>
                <w:szCs w:val="20"/>
                <w:vertAlign w:val="superscript"/>
                <w:lang w:eastAsia="ru-RU"/>
              </w:rPr>
              <w:t>2</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3,5</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3,2</w:t>
            </w:r>
          </w:p>
        </w:tc>
      </w:tr>
      <w:tr w:rsidR="00704D75" w:rsidRPr="00704D75" w:rsidTr="006300A2">
        <w:trPr>
          <w:trHeight w:val="510"/>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6</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Разность между нормативной и проектируемой площадью зелёных насаждений (-)недостаток, (+) избыток - всего</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га</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-11,58</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-14,13</w:t>
            </w:r>
          </w:p>
        </w:tc>
      </w:tr>
      <w:tr w:rsidR="00704D75" w:rsidRPr="00704D75" w:rsidTr="006300A2">
        <w:trPr>
          <w:trHeight w:val="315"/>
        </w:trPr>
        <w:tc>
          <w:tcPr>
            <w:tcW w:w="622" w:type="dxa"/>
            <w:tcBorders>
              <w:left w:val="single" w:sz="4" w:space="0" w:color="000000"/>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7</w:t>
            </w:r>
          </w:p>
        </w:tc>
        <w:tc>
          <w:tcPr>
            <w:tcW w:w="4306" w:type="dxa"/>
            <w:tcBorders>
              <w:bottom w:val="single" w:sz="4" w:space="0" w:color="000000"/>
              <w:right w:val="single" w:sz="4" w:space="0" w:color="000000"/>
            </w:tcBorders>
            <w:vAlign w:val="center"/>
          </w:tcPr>
          <w:p w:rsidR="00704D75" w:rsidRPr="00704D75" w:rsidRDefault="00704D75" w:rsidP="00704D75">
            <w:pPr>
              <w:spacing w:after="0" w:line="240" w:lineRule="auto"/>
              <w:rPr>
                <w:rFonts w:eastAsia="Times New Roman"/>
                <w:color w:val="auto"/>
                <w:sz w:val="20"/>
                <w:szCs w:val="20"/>
                <w:lang w:eastAsia="ru-RU"/>
              </w:rPr>
            </w:pPr>
            <w:r w:rsidRPr="00704D75">
              <w:rPr>
                <w:rFonts w:eastAsia="Times New Roman"/>
                <w:color w:val="auto"/>
                <w:sz w:val="20"/>
                <w:szCs w:val="20"/>
                <w:lang w:eastAsia="ru-RU"/>
              </w:rPr>
              <w:t>на 1 человека</w:t>
            </w:r>
          </w:p>
        </w:tc>
        <w:tc>
          <w:tcPr>
            <w:tcW w:w="1176"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rFonts w:eastAsia="Times New Roman"/>
                <w:color w:val="auto"/>
                <w:sz w:val="20"/>
                <w:szCs w:val="20"/>
                <w:lang w:eastAsia="ru-RU"/>
              </w:rPr>
            </w:pPr>
            <w:r w:rsidRPr="00704D75">
              <w:rPr>
                <w:rFonts w:eastAsia="Times New Roman"/>
                <w:color w:val="auto"/>
                <w:sz w:val="20"/>
                <w:szCs w:val="20"/>
                <w:lang w:eastAsia="ru-RU"/>
              </w:rPr>
              <w:t>м</w:t>
            </w:r>
            <w:r w:rsidRPr="00704D75">
              <w:rPr>
                <w:rFonts w:eastAsia="Times New Roman"/>
                <w:color w:val="auto"/>
                <w:sz w:val="20"/>
                <w:szCs w:val="20"/>
                <w:vertAlign w:val="superscript"/>
                <w:lang w:eastAsia="ru-RU"/>
              </w:rPr>
              <w:t>2</w:t>
            </w:r>
          </w:p>
        </w:tc>
        <w:tc>
          <w:tcPr>
            <w:tcW w:w="1375"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-8,54</w:t>
            </w:r>
          </w:p>
        </w:tc>
        <w:tc>
          <w:tcPr>
            <w:tcW w:w="1203" w:type="dxa"/>
            <w:tcBorders>
              <w:bottom w:val="single" w:sz="4" w:space="0" w:color="000000"/>
              <w:right w:val="single" w:sz="4" w:space="0" w:color="000000"/>
            </w:tcBorders>
            <w:vAlign w:val="center"/>
          </w:tcPr>
          <w:p w:rsidR="00704D75" w:rsidRPr="00704D75" w:rsidRDefault="00704D75" w:rsidP="00704D75">
            <w:pPr>
              <w:spacing w:after="0" w:line="240" w:lineRule="auto"/>
              <w:jc w:val="center"/>
              <w:rPr>
                <w:color w:val="auto"/>
                <w:sz w:val="20"/>
                <w:szCs w:val="20"/>
              </w:rPr>
            </w:pPr>
            <w:r w:rsidRPr="00704D75">
              <w:rPr>
                <w:color w:val="auto"/>
                <w:sz w:val="20"/>
                <w:szCs w:val="20"/>
              </w:rPr>
              <w:t>-8,77</w:t>
            </w:r>
          </w:p>
        </w:tc>
      </w:tr>
    </w:tbl>
    <w:p w:rsidR="006A65A8" w:rsidRDefault="006A65A8" w:rsidP="006A65A8">
      <w:pPr>
        <w:keepLines/>
        <w:suppressAutoHyphens/>
        <w:spacing w:after="0" w:line="360" w:lineRule="auto"/>
        <w:ind w:firstLine="851"/>
        <w:jc w:val="both"/>
        <w:rPr>
          <w:color w:val="auto"/>
          <w:kern w:val="1"/>
        </w:rPr>
      </w:pPr>
      <w:r w:rsidRPr="00704D75">
        <w:rPr>
          <w:color w:val="auto"/>
          <w:kern w:val="1"/>
        </w:rPr>
        <w:t xml:space="preserve">Решить задачу дефицита зеленого фонда сел </w:t>
      </w:r>
      <w:r w:rsidR="00F35817">
        <w:rPr>
          <w:color w:val="auto"/>
          <w:kern w:val="1"/>
        </w:rPr>
        <w:t>Анди</w:t>
      </w:r>
      <w:r w:rsidR="00704D75">
        <w:rPr>
          <w:color w:val="auto"/>
          <w:kern w:val="1"/>
        </w:rPr>
        <w:t xml:space="preserve">, </w:t>
      </w:r>
      <w:r w:rsidR="0059797D">
        <w:rPr>
          <w:color w:val="auto"/>
          <w:kern w:val="1"/>
        </w:rPr>
        <w:t>Гунха</w:t>
      </w:r>
      <w:r w:rsidR="00640870" w:rsidRPr="00704D75">
        <w:rPr>
          <w:color w:val="auto"/>
          <w:kern w:val="1"/>
        </w:rPr>
        <w:t xml:space="preserve"> </w:t>
      </w:r>
      <w:r w:rsidRPr="00704D75">
        <w:rPr>
          <w:color w:val="auto"/>
          <w:kern w:val="1"/>
        </w:rPr>
        <w:t xml:space="preserve">и </w:t>
      </w:r>
      <w:r w:rsidR="0059797D">
        <w:rPr>
          <w:color w:val="auto"/>
          <w:kern w:val="1"/>
        </w:rPr>
        <w:t>Цибилта</w:t>
      </w:r>
      <w:r w:rsidRPr="00704D75">
        <w:rPr>
          <w:color w:val="auto"/>
          <w:kern w:val="1"/>
        </w:rPr>
        <w:t xml:space="preserve"> можно при помощи больших зелен</w:t>
      </w:r>
      <w:r w:rsidR="00704D75">
        <w:rPr>
          <w:color w:val="auto"/>
          <w:kern w:val="1"/>
        </w:rPr>
        <w:t>ого</w:t>
      </w:r>
      <w:r w:rsidRPr="00704D75">
        <w:rPr>
          <w:color w:val="auto"/>
          <w:kern w:val="1"/>
        </w:rPr>
        <w:t xml:space="preserve"> массив</w:t>
      </w:r>
      <w:r w:rsidR="00704D75">
        <w:rPr>
          <w:color w:val="auto"/>
          <w:kern w:val="1"/>
        </w:rPr>
        <w:t>а</w:t>
      </w:r>
      <w:r w:rsidRPr="00704D75">
        <w:rPr>
          <w:color w:val="auto"/>
          <w:kern w:val="1"/>
        </w:rPr>
        <w:t>, находящ</w:t>
      </w:r>
      <w:r w:rsidR="00704D75">
        <w:rPr>
          <w:color w:val="auto"/>
          <w:kern w:val="1"/>
        </w:rPr>
        <w:t>его</w:t>
      </w:r>
      <w:r w:rsidRPr="00704D75">
        <w:rPr>
          <w:color w:val="auto"/>
          <w:kern w:val="1"/>
        </w:rPr>
        <w:t xml:space="preserve">ся на </w:t>
      </w:r>
      <w:r w:rsidR="00704D75">
        <w:rPr>
          <w:color w:val="auto"/>
          <w:kern w:val="1"/>
        </w:rPr>
        <w:t>севере</w:t>
      </w:r>
      <w:r w:rsidR="00863DEE" w:rsidRPr="00704D75">
        <w:rPr>
          <w:color w:val="auto"/>
          <w:kern w:val="1"/>
        </w:rPr>
        <w:t xml:space="preserve"> </w:t>
      </w:r>
      <w:r w:rsidR="00704D75">
        <w:rPr>
          <w:color w:val="auto"/>
          <w:kern w:val="1"/>
        </w:rPr>
        <w:t>муниципального образования</w:t>
      </w:r>
      <w:r w:rsidR="00640870" w:rsidRPr="00704D75">
        <w:rPr>
          <w:color w:val="auto"/>
          <w:kern w:val="1"/>
        </w:rPr>
        <w:t xml:space="preserve"> </w:t>
      </w:r>
      <w:r w:rsidR="00704D75">
        <w:rPr>
          <w:color w:val="auto"/>
          <w:kern w:val="1"/>
        </w:rPr>
        <w:t>и</w:t>
      </w:r>
      <w:r w:rsidRPr="00704D75">
        <w:rPr>
          <w:color w:val="auto"/>
          <w:kern w:val="1"/>
        </w:rPr>
        <w:t xml:space="preserve">, разместив на </w:t>
      </w:r>
      <w:r w:rsidR="00704D75">
        <w:rPr>
          <w:color w:val="auto"/>
          <w:kern w:val="1"/>
        </w:rPr>
        <w:t>его</w:t>
      </w:r>
      <w:r w:rsidRPr="00704D75">
        <w:rPr>
          <w:color w:val="auto"/>
          <w:kern w:val="1"/>
        </w:rPr>
        <w:t xml:space="preserve"> площади лесопарки. </w:t>
      </w:r>
    </w:p>
    <w:p w:rsidR="00937076" w:rsidRPr="00704D75" w:rsidRDefault="00937076">
      <w:pPr>
        <w:keepLines/>
        <w:suppressAutoHyphens/>
        <w:spacing w:after="0" w:line="360" w:lineRule="auto"/>
        <w:jc w:val="center"/>
        <w:rPr>
          <w:b/>
          <w:color w:val="auto"/>
          <w:kern w:val="1"/>
        </w:rPr>
      </w:pPr>
      <w:r w:rsidRPr="00704D75">
        <w:rPr>
          <w:b/>
          <w:color w:val="auto"/>
          <w:kern w:val="1"/>
        </w:rPr>
        <w:t>Проектные предложения</w:t>
      </w:r>
    </w:p>
    <w:p w:rsidR="00937076" w:rsidRPr="00704D75" w:rsidRDefault="00937076">
      <w:pPr>
        <w:keepLines/>
        <w:suppressAutoHyphens/>
        <w:spacing w:after="0" w:line="360" w:lineRule="auto"/>
        <w:ind w:firstLine="851"/>
        <w:jc w:val="both"/>
        <w:rPr>
          <w:color w:val="auto"/>
          <w:kern w:val="1"/>
        </w:rPr>
      </w:pPr>
      <w:r w:rsidRPr="00704D75">
        <w:rPr>
          <w:b/>
          <w:color w:val="auto"/>
          <w:kern w:val="1"/>
        </w:rPr>
        <w:t>Генеральным планом</w:t>
      </w:r>
      <w:r w:rsidRPr="00704D75">
        <w:rPr>
          <w:color w:val="auto"/>
          <w:kern w:val="1"/>
        </w:rPr>
        <w:t xml:space="preserve"> на </w:t>
      </w:r>
      <w:r w:rsidRPr="00704D75">
        <w:rPr>
          <w:color w:val="auto"/>
          <w:kern w:val="1"/>
          <w:lang w:val="en-US"/>
        </w:rPr>
        <w:t>I</w:t>
      </w:r>
      <w:r w:rsidRPr="00704D75">
        <w:rPr>
          <w:color w:val="auto"/>
          <w:kern w:val="1"/>
        </w:rPr>
        <w:t xml:space="preserve"> очередь и расчетный срок, в качестве мероприятий по развитию объектов системы рекреации сельсовета, </w:t>
      </w:r>
      <w:r w:rsidRPr="00704D75">
        <w:rPr>
          <w:b/>
          <w:color w:val="auto"/>
          <w:kern w:val="1"/>
        </w:rPr>
        <w:t>предлагается</w:t>
      </w:r>
      <w:r w:rsidRPr="00704D75">
        <w:rPr>
          <w:color w:val="auto"/>
          <w:kern w:val="1"/>
        </w:rPr>
        <w:t xml:space="preserve">: </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сохранение существующих территорий ограниченного пользования</w:t>
      </w:r>
      <w:r w:rsidR="00863DEE" w:rsidRPr="00704D75">
        <w:rPr>
          <w:color w:val="auto"/>
        </w:rPr>
        <w:t xml:space="preserve"> </w:t>
      </w:r>
      <w:r w:rsidRPr="00704D75">
        <w:rPr>
          <w:color w:val="auto"/>
        </w:rPr>
        <w:t>и специального назначения;</w:t>
      </w:r>
    </w:p>
    <w:p w:rsidR="00937076" w:rsidRPr="00704D75" w:rsidRDefault="00937076" w:rsidP="00415E4B">
      <w:pPr>
        <w:pStyle w:val="a5"/>
        <w:keepLines/>
        <w:numPr>
          <w:ilvl w:val="0"/>
          <w:numId w:val="28"/>
        </w:numPr>
        <w:suppressAutoHyphens/>
        <w:spacing w:after="0" w:line="360" w:lineRule="auto"/>
        <w:ind w:left="1068" w:hanging="360"/>
        <w:jc w:val="both"/>
        <w:rPr>
          <w:color w:val="auto"/>
        </w:rPr>
      </w:pPr>
      <w:r w:rsidRPr="00704D75">
        <w:rPr>
          <w:color w:val="auto"/>
        </w:rPr>
        <w:t>формирование озелененных общественных пространств вдоль всей протяженности существующей и планируемой улично-дорожной сети сельсовета;</w:t>
      </w:r>
    </w:p>
    <w:p w:rsidR="00937076" w:rsidRPr="00D338CE" w:rsidRDefault="00937076" w:rsidP="00415E4B">
      <w:pPr>
        <w:pStyle w:val="a5"/>
        <w:keepLines/>
        <w:numPr>
          <w:ilvl w:val="0"/>
          <w:numId w:val="28"/>
        </w:numPr>
        <w:suppressAutoHyphens/>
        <w:spacing w:after="0" w:line="360" w:lineRule="auto"/>
        <w:ind w:left="1068" w:hanging="360"/>
        <w:jc w:val="both"/>
        <w:rPr>
          <w:color w:val="auto"/>
        </w:rPr>
      </w:pPr>
      <w:r w:rsidRPr="00D338CE">
        <w:rPr>
          <w:color w:val="auto"/>
        </w:rPr>
        <w:t>формирование зеленых насаждений общего пользования на территории нового жилищного строительства общей площадью</w:t>
      </w:r>
      <w:r w:rsidR="006A65A8" w:rsidRPr="00D338CE">
        <w:rPr>
          <w:color w:val="auto"/>
        </w:rPr>
        <w:t xml:space="preserve"> </w:t>
      </w:r>
      <w:r w:rsidR="00070502">
        <w:rPr>
          <w:color w:val="auto"/>
        </w:rPr>
        <w:t>5,</w:t>
      </w:r>
      <w:r w:rsidR="006A65A8" w:rsidRPr="00D338CE">
        <w:rPr>
          <w:color w:val="auto"/>
        </w:rPr>
        <w:t>2 га</w:t>
      </w:r>
      <w:r w:rsidRPr="00D338CE">
        <w:rPr>
          <w:color w:val="auto"/>
        </w:rPr>
        <w:t>;</w:t>
      </w:r>
    </w:p>
    <w:p w:rsidR="00937076" w:rsidRPr="00D338CE" w:rsidRDefault="00937076" w:rsidP="00415E4B">
      <w:pPr>
        <w:pStyle w:val="a5"/>
        <w:keepLines/>
        <w:numPr>
          <w:ilvl w:val="0"/>
          <w:numId w:val="28"/>
        </w:numPr>
        <w:suppressAutoHyphens/>
        <w:spacing w:after="0" w:line="360" w:lineRule="auto"/>
        <w:ind w:left="1068" w:hanging="360"/>
        <w:jc w:val="both"/>
        <w:rPr>
          <w:color w:val="auto"/>
        </w:rPr>
      </w:pPr>
      <w:r w:rsidRPr="00D338CE">
        <w:rPr>
          <w:color w:val="auto"/>
        </w:rPr>
        <w:t xml:space="preserve">формирование зеленых насаждений защитного назначения в селе </w:t>
      </w:r>
      <w:r w:rsidR="0059797D">
        <w:rPr>
          <w:color w:val="auto"/>
        </w:rPr>
        <w:t xml:space="preserve">Анди </w:t>
      </w:r>
      <w:r w:rsidRPr="00D338CE">
        <w:rPr>
          <w:color w:val="auto"/>
        </w:rPr>
        <w:t>общей площадью;</w:t>
      </w:r>
    </w:p>
    <w:p w:rsidR="00D338CE" w:rsidRPr="00D338CE" w:rsidRDefault="00D338CE" w:rsidP="00D338CE">
      <w:pPr>
        <w:pStyle w:val="a5"/>
        <w:keepLines/>
        <w:numPr>
          <w:ilvl w:val="0"/>
          <w:numId w:val="28"/>
        </w:numPr>
        <w:suppressAutoHyphens/>
        <w:spacing w:after="0" w:line="360" w:lineRule="auto"/>
        <w:ind w:left="1068" w:hanging="360"/>
        <w:jc w:val="both"/>
        <w:rPr>
          <w:color w:val="auto"/>
        </w:rPr>
      </w:pPr>
      <w:r w:rsidRPr="00D338CE">
        <w:rPr>
          <w:color w:val="auto"/>
        </w:rPr>
        <w:lastRenderedPageBreak/>
        <w:t xml:space="preserve">формирование зеленых насаждений защитного назначения вдоль автодороги республиканского значения 82 ОП РЗ 82К-008 «Грозный – </w:t>
      </w:r>
      <w:r w:rsidR="0059797D">
        <w:rPr>
          <w:color w:val="auto"/>
        </w:rPr>
        <w:t xml:space="preserve">Анди </w:t>
      </w:r>
      <w:r w:rsidRPr="00D338CE">
        <w:rPr>
          <w:color w:val="auto"/>
        </w:rPr>
        <w:t>– Хунзах – Араканская площадка»;</w:t>
      </w:r>
    </w:p>
    <w:p w:rsidR="00937076" w:rsidRPr="00D338CE" w:rsidRDefault="00DF298C"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D338CE">
        <w:rPr>
          <w:color w:val="auto"/>
        </w:rPr>
        <w:t>создание лесопарков</w:t>
      </w:r>
      <w:r w:rsidR="00937076" w:rsidRPr="00D338CE">
        <w:rPr>
          <w:color w:val="auto"/>
        </w:rPr>
        <w:t>.</w:t>
      </w:r>
    </w:p>
    <w:p w:rsidR="00937076" w:rsidRPr="00D338CE" w:rsidRDefault="00937076" w:rsidP="00415E4B">
      <w:pPr>
        <w:pStyle w:val="2"/>
        <w:keepLines/>
        <w:numPr>
          <w:ilvl w:val="1"/>
          <w:numId w:val="29"/>
        </w:numPr>
        <w:suppressAutoHyphens/>
        <w:spacing w:before="360" w:after="120" w:line="360" w:lineRule="auto"/>
        <w:jc w:val="center"/>
        <w:rPr>
          <w:rFonts w:ascii="Times New Roman" w:hAnsi="Times New Roman" w:cs="Times New Roman"/>
          <w:i w:val="0"/>
          <w:color w:val="auto"/>
          <w:sz w:val="30"/>
          <w:szCs w:val="30"/>
          <w:lang w:val="ru-RU"/>
        </w:rPr>
      </w:pPr>
      <w:bookmarkStart w:id="271" w:name="_Toc432277894"/>
      <w:bookmarkStart w:id="272" w:name="_Toc432407275"/>
      <w:bookmarkStart w:id="273" w:name="_Toc441427408"/>
      <w:r w:rsidRPr="00D338CE">
        <w:rPr>
          <w:rFonts w:ascii="Times New Roman" w:hAnsi="Times New Roman" w:cs="Times New Roman"/>
          <w:i w:val="0"/>
          <w:color w:val="auto"/>
          <w:sz w:val="30"/>
          <w:szCs w:val="30"/>
          <w:lang w:val="ru-RU"/>
        </w:rPr>
        <w:t>Санитарная очистка территории. Размещение кладбищ</w:t>
      </w:r>
      <w:bookmarkEnd w:id="271"/>
      <w:bookmarkEnd w:id="272"/>
      <w:bookmarkEnd w:id="273"/>
    </w:p>
    <w:p w:rsidR="00937076" w:rsidRPr="00D338CE" w:rsidRDefault="00937076">
      <w:pPr>
        <w:keepNext/>
        <w:keepLines/>
        <w:spacing w:after="0" w:line="360" w:lineRule="auto"/>
        <w:jc w:val="center"/>
        <w:rPr>
          <w:b/>
          <w:i/>
          <w:color w:val="auto"/>
          <w:kern w:val="1"/>
        </w:rPr>
      </w:pPr>
      <w:bookmarkStart w:id="274" w:name="_Toc268263653"/>
      <w:bookmarkEnd w:id="274"/>
      <w:r w:rsidRPr="00D338CE">
        <w:rPr>
          <w:b/>
          <w:i/>
          <w:color w:val="auto"/>
          <w:kern w:val="1"/>
        </w:rPr>
        <w:t>Санитарная очистка территории</w:t>
      </w:r>
    </w:p>
    <w:p w:rsidR="00937076" w:rsidRPr="00D338CE" w:rsidRDefault="00D338CE">
      <w:pPr>
        <w:keepLines/>
        <w:spacing w:after="0" w:line="360" w:lineRule="auto"/>
        <w:ind w:firstLine="851"/>
        <w:jc w:val="both"/>
        <w:rPr>
          <w:color w:val="auto"/>
          <w:kern w:val="1"/>
        </w:rPr>
      </w:pPr>
      <w:r>
        <w:rPr>
          <w:color w:val="auto"/>
          <w:kern w:val="1"/>
        </w:rPr>
        <w:t>В селе</w:t>
      </w:r>
      <w:r w:rsidR="00937076" w:rsidRPr="00D338CE">
        <w:rPr>
          <w:color w:val="auto"/>
          <w:kern w:val="1"/>
        </w:rPr>
        <w:t xml:space="preserve"> </w:t>
      </w:r>
      <w:r w:rsidR="0059797D">
        <w:rPr>
          <w:color w:val="auto"/>
          <w:kern w:val="1"/>
        </w:rPr>
        <w:t xml:space="preserve">Анди </w:t>
      </w:r>
      <w:r w:rsidR="00937076" w:rsidRPr="00D338CE">
        <w:rPr>
          <w:color w:val="auto"/>
          <w:kern w:val="1"/>
        </w:rPr>
        <w:t xml:space="preserve">производится организованный </w:t>
      </w:r>
      <w:r>
        <w:rPr>
          <w:color w:val="auto"/>
          <w:kern w:val="1"/>
        </w:rPr>
        <w:t xml:space="preserve">сбор и переработка мусора, утилизация </w:t>
      </w:r>
      <w:r w:rsidR="00937076" w:rsidRPr="00D338CE">
        <w:rPr>
          <w:color w:val="auto"/>
          <w:kern w:val="1"/>
        </w:rPr>
        <w:t xml:space="preserve">ТБО. На территории сельсовета </w:t>
      </w:r>
      <w:r w:rsidR="00C07C86" w:rsidRPr="00D338CE">
        <w:rPr>
          <w:color w:val="auto"/>
          <w:kern w:val="1"/>
        </w:rPr>
        <w:t xml:space="preserve">не имеется </w:t>
      </w:r>
      <w:r w:rsidR="00937076" w:rsidRPr="00D338CE">
        <w:rPr>
          <w:color w:val="auto"/>
          <w:kern w:val="1"/>
        </w:rPr>
        <w:t>стандартны</w:t>
      </w:r>
      <w:r w:rsidR="00C07C86" w:rsidRPr="00D338CE">
        <w:rPr>
          <w:color w:val="auto"/>
          <w:kern w:val="1"/>
        </w:rPr>
        <w:t>х</w:t>
      </w:r>
      <w:r w:rsidR="00937076" w:rsidRPr="00D338CE">
        <w:rPr>
          <w:color w:val="auto"/>
          <w:kern w:val="1"/>
        </w:rPr>
        <w:t xml:space="preserve"> скотомогильн</w:t>
      </w:r>
      <w:r w:rsidR="00C07C86" w:rsidRPr="00D338CE">
        <w:rPr>
          <w:color w:val="auto"/>
          <w:kern w:val="1"/>
        </w:rPr>
        <w:t>иков и</w:t>
      </w:r>
      <w:r w:rsidR="00937076" w:rsidRPr="00D338CE">
        <w:rPr>
          <w:color w:val="auto"/>
          <w:kern w:val="1"/>
        </w:rPr>
        <w:t xml:space="preserve"> сибиреязвенн</w:t>
      </w:r>
      <w:r w:rsidR="00C07C86" w:rsidRPr="00D338CE">
        <w:rPr>
          <w:color w:val="auto"/>
          <w:kern w:val="1"/>
        </w:rPr>
        <w:t>ых</w:t>
      </w:r>
      <w:r w:rsidR="00937076" w:rsidRPr="00D338CE">
        <w:rPr>
          <w:color w:val="auto"/>
          <w:kern w:val="1"/>
        </w:rPr>
        <w:t xml:space="preserve"> захоронени</w:t>
      </w:r>
      <w:r w:rsidR="00C07C86" w:rsidRPr="00D338CE">
        <w:rPr>
          <w:color w:val="auto"/>
          <w:kern w:val="1"/>
        </w:rPr>
        <w:t>й</w:t>
      </w:r>
      <w:r w:rsidR="00937076" w:rsidRPr="00D338CE">
        <w:rPr>
          <w:color w:val="auto"/>
          <w:kern w:val="1"/>
        </w:rPr>
        <w:t>.</w:t>
      </w:r>
    </w:p>
    <w:p w:rsidR="00937076" w:rsidRPr="00D338CE" w:rsidRDefault="00937076">
      <w:pPr>
        <w:keepLines/>
        <w:spacing w:after="0" w:line="360" w:lineRule="auto"/>
        <w:ind w:firstLine="851"/>
        <w:jc w:val="both"/>
        <w:rPr>
          <w:color w:val="auto"/>
          <w:kern w:val="1"/>
        </w:rPr>
      </w:pPr>
      <w:r w:rsidRPr="00D338CE">
        <w:rPr>
          <w:color w:val="auto"/>
          <w:kern w:val="1"/>
        </w:rPr>
        <w:t>Согласно ст.18 ФЗ от 04.05.1999 №96-ФЗ «Об охране атмосферного воздуха» хранение, захоронение и обезвреживание на территориях организаций и населенных пунктов загрязняющих атмосферный воздух отходов производства и потребления, в том числе дурнопахнущих веществ, а также сжигание таких отходов без специальных установок, предусмотренных правилами, утвержденными федеральным органом исполнительной власти в области охраны окружающей среды, запрещается.</w:t>
      </w:r>
    </w:p>
    <w:p w:rsidR="00937076" w:rsidRPr="00D338CE" w:rsidRDefault="00937076">
      <w:pPr>
        <w:keepLines/>
        <w:spacing w:after="0" w:line="360" w:lineRule="auto"/>
        <w:ind w:firstLine="851"/>
        <w:jc w:val="both"/>
        <w:rPr>
          <w:color w:val="auto"/>
          <w:kern w:val="1"/>
        </w:rPr>
      </w:pPr>
      <w:r w:rsidRPr="00D338CE">
        <w:rPr>
          <w:color w:val="auto"/>
          <w:kern w:val="1"/>
        </w:rPr>
        <w:t>Юридические лица, отходы производства и потребления которых являются источниками загрязнения атмосферного воздуха, обязаны обеспечивать своевременный вывоз таких отходов на специализированные места их хранения или захоронения, а также на другие объекты хозяйственной или иной деятельности, использующие такие отходы в качестве сырья.</w:t>
      </w:r>
    </w:p>
    <w:p w:rsidR="00937076" w:rsidRPr="00D338CE" w:rsidRDefault="00937076">
      <w:pPr>
        <w:keepLines/>
        <w:spacing w:after="0" w:line="360" w:lineRule="auto"/>
        <w:ind w:firstLine="851"/>
        <w:jc w:val="both"/>
        <w:rPr>
          <w:color w:val="auto"/>
          <w:kern w:val="1"/>
        </w:rPr>
      </w:pPr>
      <w:r w:rsidRPr="00D338CE">
        <w:rPr>
          <w:color w:val="auto"/>
          <w:kern w:val="1"/>
        </w:rPr>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937076" w:rsidRPr="00D338CE" w:rsidRDefault="00937076">
      <w:pPr>
        <w:keepNext/>
        <w:keepLines/>
        <w:widowControl w:val="0"/>
        <w:spacing w:after="0" w:line="360" w:lineRule="auto"/>
        <w:contextualSpacing/>
        <w:jc w:val="center"/>
        <w:rPr>
          <w:rFonts w:eastAsia="Times New Roman"/>
          <w:b/>
          <w:color w:val="auto"/>
          <w:szCs w:val="26"/>
          <w:lang w:eastAsia="ru-RU"/>
        </w:rPr>
      </w:pPr>
      <w:r w:rsidRPr="00D338CE">
        <w:rPr>
          <w:rFonts w:eastAsia="Times New Roman"/>
          <w:b/>
          <w:color w:val="auto"/>
          <w:szCs w:val="26"/>
          <w:lang w:eastAsia="ru-RU"/>
        </w:rPr>
        <w:t>Проектные предложения</w:t>
      </w:r>
    </w:p>
    <w:p w:rsidR="00937076" w:rsidRPr="00D338CE" w:rsidRDefault="00937076">
      <w:pPr>
        <w:keepLines/>
        <w:widowControl w:val="0"/>
        <w:suppressAutoHyphens/>
        <w:spacing w:after="0" w:line="360" w:lineRule="auto"/>
        <w:ind w:firstLine="851"/>
        <w:jc w:val="both"/>
        <w:rPr>
          <w:rFonts w:eastAsia="Times New Roman"/>
          <w:color w:val="auto"/>
          <w:lang w:eastAsia="ru-RU"/>
        </w:rPr>
      </w:pPr>
      <w:r w:rsidRPr="00D338CE">
        <w:rPr>
          <w:rFonts w:eastAsia="Times New Roman"/>
          <w:color w:val="auto"/>
          <w:lang w:eastAsia="ru-RU"/>
        </w:rPr>
        <w:t>В комплекс по санитарной очистке территории сельсовета</w:t>
      </w:r>
      <w:r w:rsidR="00863DEE" w:rsidRPr="00D338CE">
        <w:rPr>
          <w:rFonts w:eastAsia="Times New Roman"/>
          <w:color w:val="auto"/>
          <w:lang w:eastAsia="ru-RU"/>
        </w:rPr>
        <w:t xml:space="preserve"> </w:t>
      </w:r>
      <w:r w:rsidRPr="00D338CE">
        <w:rPr>
          <w:rFonts w:eastAsia="Times New Roman"/>
          <w:color w:val="auto"/>
          <w:lang w:eastAsia="ru-RU"/>
        </w:rPr>
        <w:t xml:space="preserve">входят сбор, удаление, обеззараживание с последующей утилизацией жидких, твердых хозяйственно-бытовых отходов. </w:t>
      </w:r>
    </w:p>
    <w:p w:rsidR="00937076" w:rsidRPr="009A06B1" w:rsidRDefault="00937076" w:rsidP="00F55ABD">
      <w:pPr>
        <w:widowControl w:val="0"/>
        <w:suppressAutoHyphens/>
        <w:spacing w:after="0" w:line="360" w:lineRule="auto"/>
        <w:ind w:firstLine="851"/>
        <w:jc w:val="both"/>
        <w:rPr>
          <w:rFonts w:eastAsia="Times New Roman"/>
          <w:color w:val="auto"/>
          <w:lang w:eastAsia="ru-RU"/>
        </w:rPr>
      </w:pPr>
      <w:r w:rsidRPr="00D338CE">
        <w:rPr>
          <w:rFonts w:eastAsia="Times New Roman"/>
          <w:color w:val="auto"/>
          <w:lang w:eastAsia="ru-RU"/>
        </w:rPr>
        <w:t>Согласно нормативам градостроительного проектирования Республики Дагестан накопление отходов на душу населения в муниципальном образовании составит 280 кг в год объемом 1 400 л твердых отходов.</w:t>
      </w:r>
      <w:r w:rsidR="00863DEE" w:rsidRPr="00D338CE">
        <w:rPr>
          <w:rFonts w:eastAsia="Times New Roman"/>
          <w:color w:val="auto"/>
          <w:lang w:eastAsia="ru-RU"/>
        </w:rPr>
        <w:t xml:space="preserve"> </w:t>
      </w:r>
      <w:r w:rsidRPr="00D338CE">
        <w:rPr>
          <w:rFonts w:eastAsia="Times New Roman"/>
          <w:color w:val="auto"/>
          <w:lang w:eastAsia="ru-RU"/>
        </w:rPr>
        <w:t xml:space="preserve">Исходя из этого, годовой объем ТБО на расчетный </w:t>
      </w:r>
      <w:r w:rsidRPr="009A06B1">
        <w:rPr>
          <w:rFonts w:eastAsia="Times New Roman"/>
          <w:color w:val="auto"/>
          <w:lang w:eastAsia="ru-RU"/>
        </w:rPr>
        <w:t xml:space="preserve">срок составит </w:t>
      </w:r>
      <w:r w:rsidR="00F35817">
        <w:rPr>
          <w:rFonts w:eastAsia="Times New Roman"/>
          <w:color w:val="auto"/>
          <w:lang w:eastAsia="ru-RU"/>
        </w:rPr>
        <w:t>3300</w:t>
      </w:r>
      <w:r w:rsidR="009A06B1">
        <w:rPr>
          <w:rFonts w:eastAsia="Times New Roman"/>
          <w:color w:val="auto"/>
          <w:lang w:eastAsia="ru-RU"/>
        </w:rPr>
        <w:t xml:space="preserve"> </w:t>
      </w:r>
      <w:r w:rsidRPr="009A06B1">
        <w:rPr>
          <w:rFonts w:eastAsia="Times New Roman"/>
          <w:color w:val="auto"/>
          <w:lang w:eastAsia="ru-RU"/>
        </w:rPr>
        <w:t>тонн/</w:t>
      </w:r>
      <w:r w:rsidR="00F35817">
        <w:rPr>
          <w:rFonts w:eastAsia="Times New Roman"/>
          <w:color w:val="auto"/>
          <w:lang w:eastAsia="ru-RU"/>
        </w:rPr>
        <w:t>13150</w:t>
      </w:r>
      <w:r w:rsidR="009A06B1">
        <w:rPr>
          <w:rFonts w:eastAsia="Times New Roman"/>
          <w:color w:val="auto"/>
          <w:lang w:eastAsia="ru-RU"/>
        </w:rPr>
        <w:t xml:space="preserve"> </w:t>
      </w:r>
      <w:r w:rsidRPr="009A06B1">
        <w:rPr>
          <w:rFonts w:eastAsia="Times New Roman"/>
          <w:color w:val="auto"/>
          <w:lang w:eastAsia="ru-RU"/>
        </w:rPr>
        <w:t>м</w:t>
      </w:r>
      <w:r w:rsidRPr="009A06B1">
        <w:rPr>
          <w:rFonts w:eastAsia="Times New Roman"/>
          <w:color w:val="auto"/>
          <w:vertAlign w:val="superscript"/>
          <w:lang w:eastAsia="ru-RU"/>
        </w:rPr>
        <w:t>3</w:t>
      </w:r>
      <w:r w:rsidRPr="009A06B1">
        <w:rPr>
          <w:rFonts w:eastAsia="Times New Roman"/>
          <w:color w:val="auto"/>
          <w:lang w:eastAsia="ru-RU"/>
        </w:rPr>
        <w:t>.</w:t>
      </w:r>
    </w:p>
    <w:p w:rsidR="00937076" w:rsidRPr="009A06B1" w:rsidRDefault="00937076">
      <w:pPr>
        <w:pStyle w:val="a5"/>
        <w:keepNext/>
        <w:keepLines/>
        <w:suppressAutoHyphens/>
        <w:spacing w:after="0" w:line="240" w:lineRule="auto"/>
        <w:ind w:left="0"/>
        <w:jc w:val="both"/>
        <w:rPr>
          <w:b/>
          <w:color w:val="auto"/>
          <w:sz w:val="20"/>
          <w:szCs w:val="20"/>
        </w:rPr>
      </w:pPr>
      <w:r w:rsidRPr="009A06B1">
        <w:rPr>
          <w:b/>
          <w:color w:val="auto"/>
          <w:sz w:val="20"/>
          <w:szCs w:val="20"/>
        </w:rPr>
        <w:lastRenderedPageBreak/>
        <w:t xml:space="preserve">Таблица </w:t>
      </w:r>
      <w:r w:rsidRPr="009A06B1">
        <w:rPr>
          <w:b/>
          <w:color w:val="auto"/>
          <w:sz w:val="20"/>
          <w:szCs w:val="20"/>
        </w:rPr>
        <w:fldChar w:fldCharType="begin"/>
      </w:r>
      <w:r w:rsidRPr="009A06B1">
        <w:rPr>
          <w:b/>
          <w:color w:val="auto"/>
          <w:sz w:val="20"/>
          <w:szCs w:val="20"/>
        </w:rPr>
        <w:instrText xml:space="preserve"> SEQ "Таблица" \* Arabic </w:instrText>
      </w:r>
      <w:r w:rsidRPr="009A06B1">
        <w:rPr>
          <w:b/>
          <w:color w:val="auto"/>
          <w:sz w:val="20"/>
          <w:szCs w:val="20"/>
        </w:rPr>
        <w:fldChar w:fldCharType="separate"/>
      </w:r>
      <w:r w:rsidR="00937071">
        <w:rPr>
          <w:b/>
          <w:noProof/>
          <w:color w:val="auto"/>
          <w:sz w:val="20"/>
          <w:szCs w:val="20"/>
        </w:rPr>
        <w:t>25</w:t>
      </w:r>
      <w:r w:rsidRPr="009A06B1">
        <w:rPr>
          <w:b/>
          <w:color w:val="auto"/>
          <w:sz w:val="20"/>
          <w:szCs w:val="20"/>
        </w:rPr>
        <w:fldChar w:fldCharType="end"/>
      </w:r>
      <w:r w:rsidRPr="009A06B1">
        <w:rPr>
          <w:b/>
          <w:color w:val="auto"/>
          <w:sz w:val="20"/>
          <w:szCs w:val="20"/>
        </w:rPr>
        <w:t xml:space="preserve"> - Объемы накопления бытовых отходов</w:t>
      </w:r>
    </w:p>
    <w:tbl>
      <w:tblPr>
        <w:tblW w:w="8988" w:type="dxa"/>
        <w:tblLayout w:type="fixed"/>
        <w:tblCellMar>
          <w:left w:w="57" w:type="dxa"/>
          <w:right w:w="57" w:type="dxa"/>
        </w:tblCellMar>
        <w:tblLook w:val="0000" w:firstRow="0" w:lastRow="0" w:firstColumn="0" w:lastColumn="0" w:noHBand="0" w:noVBand="0"/>
      </w:tblPr>
      <w:tblGrid>
        <w:gridCol w:w="2184"/>
        <w:gridCol w:w="850"/>
        <w:gridCol w:w="709"/>
        <w:gridCol w:w="567"/>
        <w:gridCol w:w="709"/>
        <w:gridCol w:w="567"/>
        <w:gridCol w:w="708"/>
        <w:gridCol w:w="709"/>
        <w:gridCol w:w="709"/>
        <w:gridCol w:w="567"/>
        <w:gridCol w:w="709"/>
      </w:tblGrid>
      <w:tr w:rsidR="00937076" w:rsidRPr="009A06B1" w:rsidTr="006300A2">
        <w:trPr>
          <w:trHeight w:val="20"/>
        </w:trPr>
        <w:tc>
          <w:tcPr>
            <w:tcW w:w="2184" w:type="dxa"/>
            <w:vMerge w:val="restart"/>
            <w:tcBorders>
              <w:top w:val="single" w:sz="4" w:space="0" w:color="000000"/>
              <w:left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bookmarkStart w:id="275" w:name="_Toc274211299"/>
            <w:bookmarkEnd w:id="275"/>
            <w:r w:rsidRPr="009A06B1">
              <w:rPr>
                <w:rFonts w:eastAsia="Times New Roman"/>
                <w:b/>
                <w:color w:val="auto"/>
                <w:sz w:val="20"/>
                <w:szCs w:val="20"/>
                <w:lang w:eastAsia="ru-RU"/>
              </w:rPr>
              <w:t>Бытовые отходы</w:t>
            </w:r>
          </w:p>
        </w:tc>
        <w:tc>
          <w:tcPr>
            <w:tcW w:w="155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Число жителей, чел./ Площадь смета, м</w:t>
            </w:r>
            <w:r w:rsidRPr="009A06B1">
              <w:rPr>
                <w:rFonts w:eastAsia="Times New Roman"/>
                <w:b/>
                <w:color w:val="auto"/>
                <w:sz w:val="20"/>
                <w:szCs w:val="20"/>
                <w:vertAlign w:val="superscript"/>
                <w:lang w:eastAsia="ru-RU"/>
              </w:rPr>
              <w:t>2</w:t>
            </w:r>
          </w:p>
        </w:tc>
        <w:tc>
          <w:tcPr>
            <w:tcW w:w="2551" w:type="dxa"/>
            <w:gridSpan w:val="4"/>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Удельная норма накопления на 1 человека в год</w:t>
            </w:r>
          </w:p>
        </w:tc>
        <w:tc>
          <w:tcPr>
            <w:tcW w:w="2694" w:type="dxa"/>
            <w:gridSpan w:val="4"/>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Общее накопление в год</w:t>
            </w:r>
          </w:p>
        </w:tc>
      </w:tr>
      <w:tr w:rsidR="00937076" w:rsidRPr="009A06B1" w:rsidTr="006300A2">
        <w:trPr>
          <w:trHeight w:val="20"/>
        </w:trPr>
        <w:tc>
          <w:tcPr>
            <w:tcW w:w="2184" w:type="dxa"/>
            <w:vMerge/>
            <w:tcBorders>
              <w:top w:val="single" w:sz="4" w:space="0" w:color="000000"/>
              <w:left w:val="single" w:sz="4" w:space="0" w:color="000000"/>
              <w:right w:val="single" w:sz="4" w:space="0" w:color="000000"/>
            </w:tcBorders>
            <w:vAlign w:val="center"/>
          </w:tcPr>
          <w:p w:rsidR="00937076" w:rsidRPr="009A06B1" w:rsidRDefault="00937076" w:rsidP="00F55ABD">
            <w:pPr>
              <w:widowControl w:val="0"/>
              <w:spacing w:after="0" w:line="240" w:lineRule="auto"/>
              <w:rPr>
                <w:rFonts w:eastAsia="Times New Roman"/>
                <w:b/>
                <w:color w:val="auto"/>
                <w:sz w:val="20"/>
                <w:szCs w:val="20"/>
                <w:lang w:eastAsia="ru-RU"/>
              </w:rPr>
            </w:pPr>
          </w:p>
        </w:tc>
        <w:tc>
          <w:tcPr>
            <w:tcW w:w="1559" w:type="dxa"/>
            <w:gridSpan w:val="2"/>
            <w:vMerge/>
            <w:tcBorders>
              <w:top w:val="single" w:sz="4" w:space="0" w:color="000000"/>
              <w:left w:val="single" w:sz="4" w:space="0" w:color="000000"/>
              <w:bottom w:val="single" w:sz="4" w:space="0" w:color="000000"/>
              <w:right w:val="single" w:sz="4" w:space="0" w:color="000000"/>
            </w:tcBorders>
            <w:vAlign w:val="center"/>
          </w:tcPr>
          <w:p w:rsidR="00937076" w:rsidRPr="009A06B1" w:rsidRDefault="00937076" w:rsidP="00F55ABD">
            <w:pPr>
              <w:widowControl w:val="0"/>
              <w:spacing w:after="0" w:line="240" w:lineRule="auto"/>
              <w:rPr>
                <w:rFonts w:eastAsia="Times New Roman"/>
                <w:b/>
                <w:color w:val="auto"/>
                <w:sz w:val="20"/>
                <w:szCs w:val="20"/>
                <w:lang w:eastAsia="ru-RU"/>
              </w:rPr>
            </w:pPr>
          </w:p>
        </w:tc>
        <w:tc>
          <w:tcPr>
            <w:tcW w:w="1276" w:type="dxa"/>
            <w:gridSpan w:val="2"/>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кг</w:t>
            </w:r>
          </w:p>
        </w:tc>
        <w:tc>
          <w:tcPr>
            <w:tcW w:w="1275" w:type="dxa"/>
            <w:gridSpan w:val="2"/>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л</w:t>
            </w:r>
          </w:p>
        </w:tc>
        <w:tc>
          <w:tcPr>
            <w:tcW w:w="1418" w:type="dxa"/>
            <w:gridSpan w:val="2"/>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I очередь</w:t>
            </w:r>
          </w:p>
        </w:tc>
        <w:tc>
          <w:tcPr>
            <w:tcW w:w="1276" w:type="dxa"/>
            <w:gridSpan w:val="2"/>
            <w:tcBorders>
              <w:top w:val="single" w:sz="4" w:space="0" w:color="000000"/>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расч. срок</w:t>
            </w:r>
          </w:p>
        </w:tc>
      </w:tr>
      <w:tr w:rsidR="00937076" w:rsidRPr="009A06B1" w:rsidTr="006300A2">
        <w:trPr>
          <w:trHeight w:val="20"/>
        </w:trPr>
        <w:tc>
          <w:tcPr>
            <w:tcW w:w="2184" w:type="dxa"/>
            <w:vMerge/>
            <w:tcBorders>
              <w:top w:val="single" w:sz="4" w:space="0" w:color="000000"/>
              <w:left w:val="single" w:sz="4" w:space="0" w:color="000000"/>
              <w:right w:val="single" w:sz="4" w:space="0" w:color="000000"/>
            </w:tcBorders>
            <w:vAlign w:val="center"/>
          </w:tcPr>
          <w:p w:rsidR="00937076" w:rsidRPr="009A06B1" w:rsidRDefault="00937076" w:rsidP="00F55ABD">
            <w:pPr>
              <w:widowControl w:val="0"/>
              <w:spacing w:after="0" w:line="240" w:lineRule="auto"/>
              <w:rPr>
                <w:rFonts w:eastAsia="Times New Roman"/>
                <w:b/>
                <w:color w:val="auto"/>
                <w:sz w:val="20"/>
                <w:szCs w:val="20"/>
                <w:lang w:eastAsia="ru-RU"/>
              </w:rPr>
            </w:pPr>
          </w:p>
        </w:tc>
        <w:tc>
          <w:tcPr>
            <w:tcW w:w="850"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I оч.</w:t>
            </w:r>
          </w:p>
        </w:tc>
        <w:tc>
          <w:tcPr>
            <w:tcW w:w="709"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расч. срок</w:t>
            </w:r>
          </w:p>
        </w:tc>
        <w:tc>
          <w:tcPr>
            <w:tcW w:w="567"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I оч.</w:t>
            </w:r>
          </w:p>
        </w:tc>
        <w:tc>
          <w:tcPr>
            <w:tcW w:w="709" w:type="dxa"/>
            <w:tcBorders>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расч. срок</w:t>
            </w:r>
          </w:p>
        </w:tc>
        <w:tc>
          <w:tcPr>
            <w:tcW w:w="567"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I оч.</w:t>
            </w:r>
          </w:p>
        </w:tc>
        <w:tc>
          <w:tcPr>
            <w:tcW w:w="708" w:type="dxa"/>
            <w:tcBorders>
              <w:bottom w:val="single" w:sz="4" w:space="0" w:color="000000"/>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расч. срок</w:t>
            </w:r>
          </w:p>
        </w:tc>
        <w:tc>
          <w:tcPr>
            <w:tcW w:w="709"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т</w:t>
            </w:r>
          </w:p>
        </w:tc>
        <w:tc>
          <w:tcPr>
            <w:tcW w:w="709"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м</w:t>
            </w:r>
            <w:r w:rsidRPr="009A06B1">
              <w:rPr>
                <w:rFonts w:eastAsia="Times New Roman"/>
                <w:b/>
                <w:color w:val="auto"/>
                <w:sz w:val="20"/>
                <w:szCs w:val="20"/>
                <w:vertAlign w:val="superscript"/>
                <w:lang w:eastAsia="ru-RU"/>
              </w:rPr>
              <w:t>3</w:t>
            </w:r>
          </w:p>
        </w:tc>
        <w:tc>
          <w:tcPr>
            <w:tcW w:w="567"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т</w:t>
            </w:r>
          </w:p>
        </w:tc>
        <w:tc>
          <w:tcPr>
            <w:tcW w:w="709" w:type="dxa"/>
            <w:tcBorders>
              <w:right w:val="single" w:sz="4" w:space="0" w:color="000000"/>
            </w:tcBorders>
            <w:vAlign w:val="center"/>
          </w:tcPr>
          <w:p w:rsidR="00937076" w:rsidRPr="009A06B1" w:rsidRDefault="00937076" w:rsidP="00F55ABD">
            <w:pPr>
              <w:keepNext/>
              <w:spacing w:after="0" w:line="240" w:lineRule="auto"/>
              <w:jc w:val="center"/>
              <w:rPr>
                <w:rFonts w:eastAsia="Times New Roman"/>
                <w:b/>
                <w:color w:val="auto"/>
                <w:sz w:val="20"/>
                <w:szCs w:val="20"/>
                <w:lang w:eastAsia="ru-RU"/>
              </w:rPr>
            </w:pPr>
            <w:r w:rsidRPr="009A06B1">
              <w:rPr>
                <w:rFonts w:eastAsia="Times New Roman"/>
                <w:b/>
                <w:color w:val="auto"/>
                <w:sz w:val="20"/>
                <w:szCs w:val="20"/>
                <w:lang w:eastAsia="ru-RU"/>
              </w:rPr>
              <w:t>м</w:t>
            </w:r>
            <w:r w:rsidRPr="009A06B1">
              <w:rPr>
                <w:rFonts w:eastAsia="Times New Roman"/>
                <w:b/>
                <w:color w:val="auto"/>
                <w:sz w:val="20"/>
                <w:szCs w:val="20"/>
                <w:vertAlign w:val="superscript"/>
                <w:lang w:eastAsia="ru-RU"/>
              </w:rPr>
              <w:t>3</w:t>
            </w:r>
          </w:p>
        </w:tc>
      </w:tr>
      <w:tr w:rsidR="00F55ABD" w:rsidRPr="009A06B1" w:rsidTr="006300A2">
        <w:trPr>
          <w:trHeight w:val="20"/>
        </w:trPr>
        <w:tc>
          <w:tcPr>
            <w:tcW w:w="2184" w:type="dxa"/>
            <w:tcBorders>
              <w:top w:val="single" w:sz="4" w:space="0" w:color="000000"/>
              <w:left w:val="single" w:sz="4" w:space="0" w:color="000000"/>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Объем накопления ТБО по населенным пунктам с учетом общественных зданий</w:t>
            </w:r>
          </w:p>
        </w:tc>
        <w:tc>
          <w:tcPr>
            <w:tcW w:w="850"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rFonts w:eastAsia="Times New Roman"/>
                <w:color w:val="auto"/>
                <w:sz w:val="18"/>
                <w:szCs w:val="18"/>
                <w:lang w:eastAsia="ru-RU"/>
              </w:rPr>
            </w:pPr>
            <w:r>
              <w:rPr>
                <w:sz w:val="18"/>
                <w:szCs w:val="18"/>
              </w:rPr>
              <w:t>7 970</w:t>
            </w:r>
          </w:p>
        </w:tc>
        <w:tc>
          <w:tcPr>
            <w:tcW w:w="709"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sz w:val="18"/>
                <w:szCs w:val="18"/>
              </w:rPr>
            </w:pPr>
            <w:r>
              <w:rPr>
                <w:sz w:val="18"/>
                <w:szCs w:val="18"/>
              </w:rPr>
              <w:t>8 290</w:t>
            </w:r>
          </w:p>
        </w:tc>
        <w:tc>
          <w:tcPr>
            <w:tcW w:w="567" w:type="dxa"/>
            <w:tcBorders>
              <w:top w:val="single" w:sz="4" w:space="0" w:color="000000"/>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280</w:t>
            </w:r>
          </w:p>
        </w:tc>
        <w:tc>
          <w:tcPr>
            <w:tcW w:w="709"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280</w:t>
            </w:r>
          </w:p>
        </w:tc>
        <w:tc>
          <w:tcPr>
            <w:tcW w:w="567" w:type="dxa"/>
            <w:tcBorders>
              <w:top w:val="single" w:sz="4" w:space="0" w:color="000000"/>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1400</w:t>
            </w:r>
          </w:p>
        </w:tc>
        <w:tc>
          <w:tcPr>
            <w:tcW w:w="708"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1400</w:t>
            </w:r>
          </w:p>
        </w:tc>
        <w:tc>
          <w:tcPr>
            <w:tcW w:w="709"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rFonts w:eastAsia="Times New Roman"/>
                <w:color w:val="auto"/>
                <w:sz w:val="20"/>
                <w:szCs w:val="20"/>
                <w:lang w:eastAsia="ru-RU"/>
              </w:rPr>
            </w:pPr>
            <w:r>
              <w:rPr>
                <w:sz w:val="20"/>
                <w:szCs w:val="20"/>
              </w:rPr>
              <w:t>2 200</w:t>
            </w:r>
          </w:p>
        </w:tc>
        <w:tc>
          <w:tcPr>
            <w:tcW w:w="709"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11 150</w:t>
            </w:r>
          </w:p>
        </w:tc>
        <w:tc>
          <w:tcPr>
            <w:tcW w:w="567"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2 300</w:t>
            </w:r>
          </w:p>
        </w:tc>
        <w:tc>
          <w:tcPr>
            <w:tcW w:w="709" w:type="dxa"/>
            <w:tcBorders>
              <w:top w:val="single" w:sz="4" w:space="0" w:color="000000"/>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11 600</w:t>
            </w:r>
          </w:p>
        </w:tc>
      </w:tr>
      <w:tr w:rsidR="00F55ABD" w:rsidRPr="009A06B1" w:rsidTr="006300A2">
        <w:trPr>
          <w:trHeight w:val="20"/>
        </w:trPr>
        <w:tc>
          <w:tcPr>
            <w:tcW w:w="2184" w:type="dxa"/>
            <w:tcBorders>
              <w:left w:val="single" w:sz="4" w:space="0" w:color="000000"/>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Смет с 1м</w:t>
            </w:r>
            <w:r w:rsidRPr="009A06B1">
              <w:rPr>
                <w:rFonts w:eastAsia="Times New Roman"/>
                <w:color w:val="auto"/>
                <w:sz w:val="20"/>
                <w:szCs w:val="20"/>
                <w:vertAlign w:val="superscript"/>
                <w:lang w:eastAsia="ru-RU"/>
              </w:rPr>
              <w:t>2</w:t>
            </w:r>
            <w:r w:rsidRPr="009A06B1">
              <w:rPr>
                <w:rFonts w:eastAsia="Times New Roman"/>
                <w:color w:val="auto"/>
                <w:sz w:val="20"/>
                <w:szCs w:val="20"/>
                <w:lang w:eastAsia="ru-RU"/>
              </w:rPr>
              <w:t xml:space="preserve"> твердых покрытий улиц, площадей и парков</w:t>
            </w:r>
          </w:p>
        </w:tc>
        <w:tc>
          <w:tcPr>
            <w:tcW w:w="850" w:type="dxa"/>
            <w:tcBorders>
              <w:bottom w:val="single" w:sz="4" w:space="0" w:color="000000"/>
              <w:right w:val="single" w:sz="4" w:space="0" w:color="000000"/>
            </w:tcBorders>
            <w:vAlign w:val="center"/>
          </w:tcPr>
          <w:p w:rsidR="00F55ABD" w:rsidRDefault="00F55ABD" w:rsidP="00F55ABD">
            <w:pPr>
              <w:spacing w:after="0" w:line="240" w:lineRule="auto"/>
              <w:jc w:val="center"/>
              <w:rPr>
                <w:sz w:val="18"/>
                <w:szCs w:val="18"/>
              </w:rPr>
            </w:pPr>
            <w:r>
              <w:rPr>
                <w:sz w:val="18"/>
                <w:szCs w:val="18"/>
              </w:rPr>
              <w:t>155 000</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18"/>
                <w:szCs w:val="18"/>
              </w:rPr>
            </w:pPr>
            <w:r>
              <w:rPr>
                <w:sz w:val="18"/>
                <w:szCs w:val="18"/>
              </w:rPr>
              <w:t>193 500</w:t>
            </w:r>
          </w:p>
        </w:tc>
        <w:tc>
          <w:tcPr>
            <w:tcW w:w="567"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5</w:t>
            </w:r>
          </w:p>
        </w:tc>
        <w:tc>
          <w:tcPr>
            <w:tcW w:w="709"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5</w:t>
            </w:r>
          </w:p>
        </w:tc>
        <w:tc>
          <w:tcPr>
            <w:tcW w:w="567"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8</w:t>
            </w:r>
          </w:p>
        </w:tc>
        <w:tc>
          <w:tcPr>
            <w:tcW w:w="708" w:type="dxa"/>
            <w:tcBorders>
              <w:bottom w:val="single" w:sz="4" w:space="0" w:color="000000"/>
              <w:right w:val="single" w:sz="4" w:space="0" w:color="000000"/>
            </w:tcBorders>
            <w:vAlign w:val="center"/>
          </w:tcPr>
          <w:p w:rsidR="00F55ABD" w:rsidRPr="009A06B1" w:rsidRDefault="00F55ABD" w:rsidP="00F55ABD">
            <w:pPr>
              <w:keepNext/>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8</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800</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1 250</w:t>
            </w:r>
          </w:p>
        </w:tc>
        <w:tc>
          <w:tcPr>
            <w:tcW w:w="567"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1 000</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1 550</w:t>
            </w:r>
          </w:p>
        </w:tc>
      </w:tr>
      <w:tr w:rsidR="00F55ABD" w:rsidRPr="009A06B1" w:rsidTr="006300A2">
        <w:trPr>
          <w:trHeight w:val="20"/>
        </w:trPr>
        <w:tc>
          <w:tcPr>
            <w:tcW w:w="2184" w:type="dxa"/>
            <w:tcBorders>
              <w:left w:val="single" w:sz="4" w:space="0" w:color="000000"/>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Итого</w:t>
            </w:r>
          </w:p>
        </w:tc>
        <w:tc>
          <w:tcPr>
            <w:tcW w:w="850"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709"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567"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709"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567"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708" w:type="dxa"/>
            <w:tcBorders>
              <w:bottom w:val="single" w:sz="4" w:space="0" w:color="000000"/>
              <w:right w:val="single" w:sz="4" w:space="0" w:color="000000"/>
            </w:tcBorders>
            <w:vAlign w:val="center"/>
          </w:tcPr>
          <w:p w:rsidR="00F55ABD" w:rsidRPr="009A06B1" w:rsidRDefault="00F55ABD" w:rsidP="00F55ABD">
            <w:pPr>
              <w:spacing w:after="0" w:line="240" w:lineRule="auto"/>
              <w:jc w:val="center"/>
              <w:rPr>
                <w:rFonts w:eastAsia="Times New Roman"/>
                <w:color w:val="auto"/>
                <w:sz w:val="20"/>
                <w:szCs w:val="20"/>
                <w:lang w:eastAsia="ru-RU"/>
              </w:rPr>
            </w:pPr>
            <w:r w:rsidRPr="009A06B1">
              <w:rPr>
                <w:rFonts w:eastAsia="Times New Roman"/>
                <w:color w:val="auto"/>
                <w:sz w:val="20"/>
                <w:szCs w:val="20"/>
                <w:lang w:eastAsia="ru-RU"/>
              </w:rPr>
              <w:t>Х</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3 000</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12 400</w:t>
            </w:r>
          </w:p>
        </w:tc>
        <w:tc>
          <w:tcPr>
            <w:tcW w:w="567"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3 300</w:t>
            </w:r>
          </w:p>
        </w:tc>
        <w:tc>
          <w:tcPr>
            <w:tcW w:w="709" w:type="dxa"/>
            <w:tcBorders>
              <w:bottom w:val="single" w:sz="4" w:space="0" w:color="000000"/>
              <w:right w:val="single" w:sz="4" w:space="0" w:color="000000"/>
            </w:tcBorders>
            <w:vAlign w:val="center"/>
          </w:tcPr>
          <w:p w:rsidR="00F55ABD" w:rsidRDefault="00F55ABD" w:rsidP="00F55ABD">
            <w:pPr>
              <w:spacing w:after="0" w:line="240" w:lineRule="auto"/>
              <w:jc w:val="center"/>
              <w:rPr>
                <w:sz w:val="20"/>
                <w:szCs w:val="20"/>
              </w:rPr>
            </w:pPr>
            <w:r>
              <w:rPr>
                <w:sz w:val="20"/>
                <w:szCs w:val="20"/>
              </w:rPr>
              <w:t>13 150</w:t>
            </w:r>
          </w:p>
        </w:tc>
      </w:tr>
    </w:tbl>
    <w:p w:rsidR="00937076" w:rsidRPr="009A06B1" w:rsidRDefault="00937076">
      <w:pPr>
        <w:keepLines/>
        <w:widowControl w:val="0"/>
        <w:spacing w:after="0" w:line="360" w:lineRule="auto"/>
        <w:ind w:firstLine="851"/>
        <w:jc w:val="both"/>
        <w:rPr>
          <w:rFonts w:eastAsia="Times New Roman"/>
          <w:color w:val="auto"/>
          <w:sz w:val="20"/>
          <w:szCs w:val="20"/>
          <w:lang w:eastAsia="ru-RU"/>
        </w:rPr>
      </w:pP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При санитарной очистке населенных пунктов поселения необходимо выполнять следующие мероприятия:</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очистку жилых домов, общественных зданий и прилегающих к ним территорий производить коммунальным транспортом регулярно и в кратчайшие сроки;</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максимально механизировать все процессы очистки, поливки, полностью исключить ручные работы с отходами;</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обеспечить герметичность емкостей для вывозки отходов;</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обезвреживание отходов производить в местах, установленных для этой цели;</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транспортировать жидкие отходы на сливную станцию очистных сооружений;</w:t>
      </w:r>
    </w:p>
    <w:p w:rsidR="00937076" w:rsidRPr="009A06B1"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9A06B1">
        <w:rPr>
          <w:color w:val="auto"/>
        </w:rPr>
        <w:t>обезвреживание и захоронение трупов животных производить в отведенном для этой цели месте (скотомогильнике</w:t>
      </w:r>
      <w:r w:rsidRPr="009A06B1">
        <w:rPr>
          <w:rFonts w:eastAsia="Times New Roman"/>
          <w:color w:val="auto"/>
          <w:lang w:eastAsia="ru-RU"/>
        </w:rPr>
        <w:t>).</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Сброс твердых бытовых отходов предусматривается в металлические контейнеры объемом 1 м</w:t>
      </w:r>
      <w:r w:rsidRPr="009A06B1">
        <w:rPr>
          <w:rFonts w:eastAsia="Times New Roman"/>
          <w:color w:val="auto"/>
          <w:vertAlign w:val="superscript"/>
          <w:lang w:eastAsia="ru-RU"/>
        </w:rPr>
        <w:t>3</w:t>
      </w:r>
      <w:r w:rsidRPr="009A06B1">
        <w:rPr>
          <w:rFonts w:eastAsia="Times New Roman"/>
          <w:color w:val="auto"/>
          <w:lang w:eastAsia="ru-RU"/>
        </w:rPr>
        <w:t>, которые устанавливаются на специальных площадках, для обслуживания групп жилых домов и общественных зданий. Среднесуточное накопление отходов составит:</w:t>
      </w:r>
    </w:p>
    <w:p w:rsidR="00937076" w:rsidRPr="009A06B1" w:rsidRDefault="00F35817">
      <w:pPr>
        <w:keepLines/>
        <w:widowControl w:val="0"/>
        <w:suppressAutoHyphens/>
        <w:spacing w:after="0" w:line="360" w:lineRule="auto"/>
        <w:jc w:val="center"/>
        <w:rPr>
          <w:rFonts w:eastAsia="Times New Roman"/>
          <w:color w:val="auto"/>
          <w:lang w:eastAsia="ru-RU"/>
        </w:rPr>
      </w:pPr>
      <w:r>
        <w:rPr>
          <w:rFonts w:eastAsia="Times New Roman"/>
          <w:color w:val="auto"/>
          <w:lang w:eastAsia="ru-RU"/>
        </w:rPr>
        <w:t>13150</w:t>
      </w:r>
      <w:r w:rsidR="00937076" w:rsidRPr="009A06B1">
        <w:rPr>
          <w:rFonts w:eastAsia="Times New Roman"/>
          <w:color w:val="auto"/>
          <w:lang w:eastAsia="ru-RU"/>
        </w:rPr>
        <w:t xml:space="preserve">: 365 ≈ </w:t>
      </w:r>
      <w:r>
        <w:rPr>
          <w:rFonts w:eastAsia="Times New Roman"/>
          <w:color w:val="auto"/>
          <w:lang w:eastAsia="ru-RU"/>
        </w:rPr>
        <w:t>30</w:t>
      </w:r>
      <w:r w:rsidR="00937076" w:rsidRPr="009A06B1">
        <w:rPr>
          <w:rFonts w:eastAsia="Times New Roman"/>
          <w:color w:val="auto"/>
          <w:lang w:eastAsia="ru-RU"/>
        </w:rPr>
        <w:t xml:space="preserve"> м</w:t>
      </w:r>
      <w:r w:rsidR="00937076" w:rsidRPr="009A06B1">
        <w:rPr>
          <w:rFonts w:eastAsia="Times New Roman"/>
          <w:color w:val="auto"/>
          <w:vertAlign w:val="superscript"/>
          <w:lang w:eastAsia="ru-RU"/>
        </w:rPr>
        <w:t>3</w:t>
      </w:r>
      <w:r w:rsidR="00937076" w:rsidRPr="009A06B1">
        <w:rPr>
          <w:rFonts w:eastAsia="Times New Roman"/>
          <w:color w:val="auto"/>
          <w:lang w:eastAsia="ru-RU"/>
        </w:rPr>
        <w:t>.</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С учетом периодичности вывоза мусора (1 выезд в два дня) количество контейнеров составит:</w:t>
      </w:r>
    </w:p>
    <w:p w:rsidR="00937076" w:rsidRPr="009A06B1" w:rsidRDefault="00F35817">
      <w:pPr>
        <w:keepLines/>
        <w:widowControl w:val="0"/>
        <w:suppressAutoHyphens/>
        <w:spacing w:after="0" w:line="360" w:lineRule="auto"/>
        <w:jc w:val="center"/>
        <w:rPr>
          <w:rFonts w:eastAsia="Times New Roman"/>
          <w:color w:val="auto"/>
          <w:lang w:eastAsia="ru-RU"/>
        </w:rPr>
      </w:pPr>
      <w:r>
        <w:rPr>
          <w:rFonts w:eastAsia="Times New Roman"/>
          <w:color w:val="auto"/>
          <w:lang w:eastAsia="ru-RU"/>
        </w:rPr>
        <w:t>30</w:t>
      </w:r>
      <w:r w:rsidR="00863DEE" w:rsidRPr="009A06B1">
        <w:rPr>
          <w:rFonts w:eastAsia="Times New Roman"/>
          <w:color w:val="auto"/>
          <w:lang w:eastAsia="ru-RU"/>
        </w:rPr>
        <w:t xml:space="preserve"> </w:t>
      </w:r>
      <w:r w:rsidR="00937076" w:rsidRPr="009A06B1">
        <w:rPr>
          <w:rFonts w:eastAsia="Times New Roman"/>
          <w:color w:val="auto"/>
          <w:lang w:eastAsia="ru-RU"/>
        </w:rPr>
        <w:t xml:space="preserve">х 2 ≈ </w:t>
      </w:r>
      <w:r>
        <w:rPr>
          <w:rFonts w:eastAsia="Times New Roman"/>
          <w:color w:val="auto"/>
          <w:lang w:eastAsia="ru-RU"/>
        </w:rPr>
        <w:t>6</w:t>
      </w:r>
      <w:r w:rsidR="00937076" w:rsidRPr="009A06B1">
        <w:rPr>
          <w:rFonts w:eastAsia="Times New Roman"/>
          <w:color w:val="auto"/>
          <w:lang w:eastAsia="ru-RU"/>
        </w:rPr>
        <w:t>0 шт.</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 xml:space="preserve">На сегодняшний день в поселении контейнеры не установлены. </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 xml:space="preserve">Твердые бытовые отходы населенных пунктов муниципального образования </w:t>
      </w:r>
      <w:r w:rsidR="00B22478">
        <w:rPr>
          <w:rFonts w:eastAsia="Times New Roman"/>
          <w:color w:val="auto"/>
          <w:lang w:eastAsia="ru-RU"/>
        </w:rPr>
        <w:t>«</w:t>
      </w:r>
      <w:r w:rsidRPr="009A06B1">
        <w:rPr>
          <w:rFonts w:eastAsia="Times New Roman"/>
          <w:color w:val="auto"/>
          <w:lang w:eastAsia="ru-RU"/>
        </w:rPr>
        <w:t xml:space="preserve">сельсовет </w:t>
      </w:r>
      <w:r w:rsidR="00B22478">
        <w:rPr>
          <w:rFonts w:eastAsia="Times New Roman"/>
          <w:color w:val="auto"/>
          <w:lang w:eastAsia="ru-RU"/>
        </w:rPr>
        <w:t>Андийский</w:t>
      </w:r>
      <w:r w:rsidRPr="009A06B1">
        <w:rPr>
          <w:rFonts w:eastAsia="Times New Roman"/>
          <w:color w:val="auto"/>
          <w:lang w:eastAsia="ru-RU"/>
        </w:rPr>
        <w:t xml:space="preserve">» будут вывозиться на полигон ТБО, организуемый </w:t>
      </w:r>
      <w:r w:rsidR="00B22478">
        <w:rPr>
          <w:rFonts w:eastAsia="Times New Roman"/>
          <w:color w:val="auto"/>
          <w:lang w:eastAsia="ru-RU"/>
        </w:rPr>
        <w:t>на севере от села Анди</w:t>
      </w:r>
      <w:r w:rsidR="00BE4B27" w:rsidRPr="009A06B1">
        <w:rPr>
          <w:rFonts w:eastAsia="Times New Roman"/>
          <w:color w:val="auto"/>
          <w:lang w:eastAsia="ru-RU"/>
        </w:rPr>
        <w:t>.</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Примерный расчет</w:t>
      </w:r>
      <w:r w:rsidR="00863DEE" w:rsidRPr="009A06B1">
        <w:rPr>
          <w:rFonts w:eastAsia="Times New Roman"/>
          <w:color w:val="auto"/>
          <w:lang w:eastAsia="ru-RU"/>
        </w:rPr>
        <w:t xml:space="preserve"> </w:t>
      </w:r>
      <w:r w:rsidRPr="009A06B1">
        <w:rPr>
          <w:rFonts w:eastAsia="Times New Roman"/>
          <w:color w:val="auto"/>
          <w:lang w:eastAsia="ru-RU"/>
        </w:rPr>
        <w:t>площади, необходимой для</w:t>
      </w:r>
      <w:r w:rsidR="00863DEE" w:rsidRPr="009A06B1">
        <w:rPr>
          <w:rFonts w:eastAsia="Times New Roman"/>
          <w:color w:val="auto"/>
          <w:lang w:eastAsia="ru-RU"/>
        </w:rPr>
        <w:t xml:space="preserve"> </w:t>
      </w:r>
      <w:r w:rsidRPr="009A06B1">
        <w:rPr>
          <w:rFonts w:eastAsia="Times New Roman"/>
          <w:color w:val="auto"/>
          <w:lang w:eastAsia="ru-RU"/>
        </w:rPr>
        <w:t>хранения твердых бытовых отходов,</w:t>
      </w:r>
      <w:r w:rsidR="00863DEE" w:rsidRPr="009A06B1">
        <w:rPr>
          <w:rFonts w:eastAsia="Times New Roman"/>
          <w:color w:val="auto"/>
          <w:lang w:eastAsia="ru-RU"/>
        </w:rPr>
        <w:t xml:space="preserve"> </w:t>
      </w:r>
      <w:r w:rsidRPr="009A06B1">
        <w:rPr>
          <w:rFonts w:eastAsia="Times New Roman"/>
          <w:color w:val="auto"/>
          <w:lang w:eastAsia="ru-RU"/>
        </w:rPr>
        <w:t>приведен ниже:</w:t>
      </w:r>
    </w:p>
    <w:p w:rsidR="00937076" w:rsidRPr="009A06B1" w:rsidRDefault="00B22478">
      <w:pPr>
        <w:keepLines/>
        <w:widowControl w:val="0"/>
        <w:suppressAutoHyphens/>
        <w:spacing w:after="0" w:line="360" w:lineRule="auto"/>
        <w:jc w:val="center"/>
        <w:rPr>
          <w:rFonts w:eastAsia="Times New Roman"/>
          <w:color w:val="auto"/>
          <w:lang w:eastAsia="ru-RU"/>
        </w:rPr>
      </w:pPr>
      <w:r>
        <w:rPr>
          <w:rFonts w:eastAsia="Times New Roman"/>
          <w:color w:val="auto"/>
          <w:lang w:eastAsia="ru-RU"/>
        </w:rPr>
        <w:lastRenderedPageBreak/>
        <w:t>1315</w:t>
      </w:r>
      <w:r w:rsidR="009A06B1" w:rsidRPr="009A06B1">
        <w:rPr>
          <w:rFonts w:eastAsia="Times New Roman"/>
          <w:color w:val="auto"/>
          <w:lang w:eastAsia="ru-RU"/>
        </w:rPr>
        <w:t>0</w:t>
      </w:r>
      <w:r w:rsidR="00937076" w:rsidRPr="009A06B1">
        <w:rPr>
          <w:rFonts w:eastAsia="Times New Roman"/>
          <w:color w:val="auto"/>
          <w:lang w:eastAsia="ru-RU"/>
        </w:rPr>
        <w:t xml:space="preserve"> * 20</w:t>
      </w:r>
      <w:r w:rsidR="00863DEE" w:rsidRPr="009A06B1">
        <w:rPr>
          <w:rFonts w:eastAsia="Times New Roman"/>
          <w:color w:val="auto"/>
          <w:lang w:eastAsia="ru-RU"/>
        </w:rPr>
        <w:t xml:space="preserve"> </w:t>
      </w:r>
      <w:r w:rsidR="00937076" w:rsidRPr="009A06B1">
        <w:rPr>
          <w:rFonts w:eastAsia="Times New Roman"/>
          <w:color w:val="auto"/>
          <w:lang w:eastAsia="ru-RU"/>
        </w:rPr>
        <w:t xml:space="preserve">/ 10 = </w:t>
      </w:r>
      <w:r>
        <w:rPr>
          <w:rFonts w:eastAsia="Times New Roman"/>
          <w:color w:val="auto"/>
          <w:lang w:eastAsia="ru-RU"/>
        </w:rPr>
        <w:t>263</w:t>
      </w:r>
      <w:r w:rsidR="009A06B1" w:rsidRPr="009A06B1">
        <w:rPr>
          <w:rFonts w:eastAsia="Times New Roman"/>
          <w:color w:val="auto"/>
          <w:lang w:eastAsia="ru-RU"/>
        </w:rPr>
        <w:t xml:space="preserve">00 </w:t>
      </w:r>
      <w:r w:rsidR="00937076" w:rsidRPr="009A06B1">
        <w:rPr>
          <w:rFonts w:eastAsia="Times New Roman"/>
          <w:color w:val="auto"/>
          <w:lang w:eastAsia="ru-RU"/>
        </w:rPr>
        <w:t>м</w:t>
      </w:r>
      <w:r w:rsidR="00937076" w:rsidRPr="009A06B1">
        <w:rPr>
          <w:rFonts w:eastAsia="Times New Roman"/>
          <w:color w:val="auto"/>
          <w:vertAlign w:val="superscript"/>
          <w:lang w:eastAsia="ru-RU"/>
        </w:rPr>
        <w:t>2</w:t>
      </w:r>
      <w:r w:rsidR="00937076" w:rsidRPr="009A06B1">
        <w:rPr>
          <w:rFonts w:eastAsia="Times New Roman"/>
          <w:color w:val="auto"/>
          <w:lang w:eastAsia="ru-RU"/>
        </w:rPr>
        <w:t xml:space="preserve"> ≈ </w:t>
      </w:r>
      <w:r>
        <w:rPr>
          <w:rFonts w:eastAsia="Times New Roman"/>
          <w:color w:val="auto"/>
          <w:lang w:eastAsia="ru-RU"/>
        </w:rPr>
        <w:t>2</w:t>
      </w:r>
      <w:r w:rsidR="009A06B1" w:rsidRPr="009A06B1">
        <w:rPr>
          <w:rFonts w:eastAsia="Times New Roman"/>
          <w:color w:val="auto"/>
          <w:lang w:eastAsia="ru-RU"/>
        </w:rPr>
        <w:t>,</w:t>
      </w:r>
      <w:r>
        <w:rPr>
          <w:rFonts w:eastAsia="Times New Roman"/>
          <w:color w:val="auto"/>
          <w:lang w:eastAsia="ru-RU"/>
        </w:rPr>
        <w:t>6</w:t>
      </w:r>
      <w:r w:rsidR="009A06B1" w:rsidRPr="009A06B1">
        <w:rPr>
          <w:rFonts w:eastAsia="Times New Roman"/>
          <w:color w:val="auto"/>
          <w:lang w:eastAsia="ru-RU"/>
        </w:rPr>
        <w:t xml:space="preserve"> </w:t>
      </w:r>
      <w:r w:rsidR="00937076" w:rsidRPr="009A06B1">
        <w:rPr>
          <w:rFonts w:eastAsia="Times New Roman"/>
          <w:color w:val="auto"/>
          <w:lang w:eastAsia="ru-RU"/>
        </w:rPr>
        <w:t> га.</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где:</w:t>
      </w:r>
      <w:r w:rsidR="00863DEE" w:rsidRPr="009A06B1">
        <w:rPr>
          <w:rFonts w:eastAsia="Times New Roman"/>
          <w:color w:val="auto"/>
          <w:lang w:eastAsia="ru-RU"/>
        </w:rPr>
        <w:t xml:space="preserve"> </w:t>
      </w:r>
      <w:r w:rsidRPr="009A06B1">
        <w:rPr>
          <w:rFonts w:eastAsia="Times New Roman"/>
          <w:color w:val="auto"/>
          <w:lang w:eastAsia="ru-RU"/>
        </w:rPr>
        <w:t xml:space="preserve"> 20 – расчетный период, лет;</w:t>
      </w:r>
    </w:p>
    <w:p w:rsidR="00937076" w:rsidRPr="009A06B1" w:rsidRDefault="00B22478">
      <w:pPr>
        <w:keepLines/>
        <w:widowControl w:val="0"/>
        <w:suppressAutoHyphens/>
        <w:spacing w:after="0" w:line="360" w:lineRule="auto"/>
        <w:ind w:left="565" w:firstLine="851"/>
        <w:jc w:val="both"/>
        <w:rPr>
          <w:rFonts w:eastAsia="Times New Roman"/>
          <w:color w:val="auto"/>
          <w:lang w:eastAsia="ru-RU"/>
        </w:rPr>
      </w:pPr>
      <w:r>
        <w:rPr>
          <w:rFonts w:eastAsia="Times New Roman"/>
          <w:color w:val="auto"/>
          <w:lang w:eastAsia="ru-RU"/>
        </w:rPr>
        <w:t>13150</w:t>
      </w:r>
      <w:r w:rsidR="00937076" w:rsidRPr="009A06B1">
        <w:rPr>
          <w:rFonts w:eastAsia="Times New Roman"/>
          <w:color w:val="auto"/>
          <w:lang w:eastAsia="ru-RU"/>
        </w:rPr>
        <w:t xml:space="preserve"> –норма накопления отходов поселением в год, м</w:t>
      </w:r>
      <w:r w:rsidR="00937076" w:rsidRPr="009A06B1">
        <w:rPr>
          <w:rFonts w:eastAsia="Times New Roman"/>
          <w:color w:val="auto"/>
          <w:vertAlign w:val="superscript"/>
          <w:lang w:eastAsia="ru-RU"/>
        </w:rPr>
        <w:t>3</w:t>
      </w:r>
      <w:r w:rsidR="00937076" w:rsidRPr="009A06B1">
        <w:rPr>
          <w:rFonts w:eastAsia="Times New Roman"/>
          <w:color w:val="auto"/>
          <w:lang w:eastAsia="ru-RU"/>
        </w:rPr>
        <w:t>;</w:t>
      </w:r>
    </w:p>
    <w:p w:rsidR="00937076" w:rsidRPr="009A06B1" w:rsidRDefault="00937076">
      <w:pPr>
        <w:keepLines/>
        <w:widowControl w:val="0"/>
        <w:suppressAutoHyphens/>
        <w:spacing w:after="0" w:line="360" w:lineRule="auto"/>
        <w:ind w:left="565" w:firstLine="851"/>
        <w:jc w:val="both"/>
        <w:rPr>
          <w:rFonts w:eastAsia="Times New Roman"/>
          <w:color w:val="auto"/>
          <w:lang w:eastAsia="ru-RU"/>
        </w:rPr>
      </w:pPr>
      <w:r w:rsidRPr="009A06B1">
        <w:rPr>
          <w:rFonts w:eastAsia="Times New Roman"/>
          <w:color w:val="auto"/>
          <w:lang w:eastAsia="ru-RU"/>
        </w:rPr>
        <w:t>10 – высота складирования, м.</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Таким образом, для размещения всех бытовых отходов, которые будут образованы в сельсовете</w:t>
      </w:r>
      <w:r w:rsidR="00863DEE" w:rsidRPr="009A06B1">
        <w:rPr>
          <w:rFonts w:eastAsia="Times New Roman"/>
          <w:color w:val="auto"/>
          <w:lang w:eastAsia="ru-RU"/>
        </w:rPr>
        <w:t xml:space="preserve"> </w:t>
      </w:r>
      <w:r w:rsidRPr="009A06B1">
        <w:rPr>
          <w:rFonts w:eastAsia="Times New Roman"/>
          <w:color w:val="auto"/>
          <w:lang w:eastAsia="ru-RU"/>
        </w:rPr>
        <w:t>до 203</w:t>
      </w:r>
      <w:r w:rsidR="009A06B1" w:rsidRPr="009A06B1">
        <w:rPr>
          <w:rFonts w:eastAsia="Times New Roman"/>
          <w:color w:val="auto"/>
          <w:lang w:eastAsia="ru-RU"/>
        </w:rPr>
        <w:t>5</w:t>
      </w:r>
      <w:r w:rsidRPr="009A06B1">
        <w:rPr>
          <w:rFonts w:eastAsia="Times New Roman"/>
          <w:color w:val="auto"/>
          <w:lang w:eastAsia="ru-RU"/>
        </w:rPr>
        <w:t xml:space="preserve"> г., требуется обеспечить наличие свободной площади полигона, равной</w:t>
      </w:r>
      <w:r w:rsidR="00863DEE" w:rsidRPr="009A06B1">
        <w:rPr>
          <w:rFonts w:eastAsia="Times New Roman"/>
          <w:color w:val="auto"/>
          <w:lang w:eastAsia="ru-RU"/>
        </w:rPr>
        <w:t xml:space="preserve"> </w:t>
      </w:r>
      <w:r w:rsidR="00B22478">
        <w:rPr>
          <w:rFonts w:eastAsia="Times New Roman"/>
          <w:color w:val="auto"/>
          <w:lang w:eastAsia="ru-RU"/>
        </w:rPr>
        <w:t>2,6</w:t>
      </w:r>
      <w:r w:rsidRPr="009A06B1">
        <w:rPr>
          <w:rFonts w:eastAsia="Times New Roman"/>
          <w:color w:val="auto"/>
          <w:lang w:eastAsia="ru-RU"/>
        </w:rPr>
        <w:t xml:space="preserve"> га. </w:t>
      </w:r>
    </w:p>
    <w:p w:rsidR="00937076" w:rsidRPr="009A06B1"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 xml:space="preserve">Для стабилизации и дальнейшего решения проблемы санитарной очистки территории поселения </w:t>
      </w:r>
      <w:r w:rsidRPr="009A06B1">
        <w:rPr>
          <w:rFonts w:eastAsia="Times New Roman"/>
          <w:b/>
          <w:color w:val="auto"/>
          <w:lang w:eastAsia="ru-RU"/>
        </w:rPr>
        <w:t>генеральным планом</w:t>
      </w:r>
      <w:r w:rsidRPr="009A06B1">
        <w:rPr>
          <w:rFonts w:eastAsia="Times New Roman"/>
          <w:color w:val="auto"/>
          <w:lang w:eastAsia="ru-RU"/>
        </w:rPr>
        <w:t xml:space="preserve"> на первую очередь строительства </w:t>
      </w:r>
      <w:r w:rsidRPr="009A06B1">
        <w:rPr>
          <w:rFonts w:eastAsia="Times New Roman"/>
          <w:b/>
          <w:color w:val="auto"/>
          <w:lang w:eastAsia="ru-RU"/>
        </w:rPr>
        <w:t>предлагается</w:t>
      </w:r>
      <w:r w:rsidRPr="009A06B1">
        <w:rPr>
          <w:rFonts w:eastAsia="Times New Roman"/>
          <w:color w:val="auto"/>
          <w:lang w:eastAsia="ru-RU"/>
        </w:rPr>
        <w:t xml:space="preserve"> разработать схему обращения с отходами, в составе которой должны быть предусмотрены следующие первоочередные меры:</w:t>
      </w:r>
    </w:p>
    <w:p w:rsidR="00937076" w:rsidRPr="009A06B1" w:rsidRDefault="00937076">
      <w:pPr>
        <w:keepLines/>
        <w:widowControl w:val="0"/>
        <w:suppressAutoHyphens/>
        <w:spacing w:after="0" w:line="360" w:lineRule="auto"/>
        <w:ind w:firstLine="851"/>
        <w:jc w:val="both"/>
        <w:rPr>
          <w:rFonts w:eastAsia="Times New Roman"/>
          <w:b/>
          <w:color w:val="auto"/>
          <w:lang w:eastAsia="ru-RU"/>
        </w:rPr>
      </w:pPr>
      <w:r w:rsidRPr="009A06B1">
        <w:rPr>
          <w:rFonts w:eastAsia="Times New Roman"/>
          <w:b/>
          <w:color w:val="auto"/>
          <w:lang w:eastAsia="ru-RU"/>
        </w:rPr>
        <w:t>На I очередь строительства:</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выявление всех несанкционированных свалок и их рекультивация;</w:t>
      </w:r>
    </w:p>
    <w:p w:rsidR="00937076" w:rsidRPr="009A06B1" w:rsidRDefault="00937076" w:rsidP="00415E4B">
      <w:pPr>
        <w:pStyle w:val="a5"/>
        <w:keepLines/>
        <w:numPr>
          <w:ilvl w:val="0"/>
          <w:numId w:val="28"/>
        </w:numPr>
        <w:suppressAutoHyphens/>
        <w:spacing w:after="0" w:line="360" w:lineRule="auto"/>
        <w:ind w:left="1068" w:hanging="360"/>
        <w:jc w:val="both"/>
        <w:rPr>
          <w:color w:val="auto"/>
        </w:rPr>
      </w:pPr>
      <w:r w:rsidRPr="009A06B1">
        <w:rPr>
          <w:color w:val="auto"/>
        </w:rPr>
        <w:t>разработка схемы санитарной очистки территории с применением мусорных контейнеров;</w:t>
      </w:r>
    </w:p>
    <w:p w:rsidR="00E94401" w:rsidRDefault="00937076" w:rsidP="00E94401">
      <w:pPr>
        <w:pStyle w:val="a5"/>
        <w:keepLines/>
        <w:numPr>
          <w:ilvl w:val="0"/>
          <w:numId w:val="28"/>
        </w:numPr>
        <w:suppressAutoHyphens/>
        <w:spacing w:after="0" w:line="360" w:lineRule="auto"/>
        <w:ind w:left="1068" w:hanging="360"/>
        <w:jc w:val="both"/>
        <w:rPr>
          <w:color w:val="auto"/>
        </w:rPr>
      </w:pPr>
      <w:r w:rsidRPr="009A06B1">
        <w:rPr>
          <w:color w:val="auto"/>
        </w:rPr>
        <w:t>организация нового полигона для захоронения ТБО с учетом требований СП 2.1.7.1038-01</w:t>
      </w:r>
      <w:r w:rsidR="00905FD2">
        <w:rPr>
          <w:color w:val="auto"/>
        </w:rPr>
        <w:t>не менее 2,6 га</w:t>
      </w:r>
      <w:r w:rsidR="00E94401">
        <w:rPr>
          <w:color w:val="auto"/>
        </w:rPr>
        <w:t>.</w:t>
      </w:r>
    </w:p>
    <w:p w:rsidR="00E94401" w:rsidRPr="00E94401" w:rsidRDefault="00E94401" w:rsidP="00E94401">
      <w:pPr>
        <w:pStyle w:val="a5"/>
        <w:keepLines/>
        <w:suppressAutoHyphens/>
        <w:spacing w:after="0" w:line="360" w:lineRule="auto"/>
        <w:ind w:left="0" w:firstLine="851"/>
        <w:jc w:val="both"/>
        <w:rPr>
          <w:color w:val="auto"/>
        </w:rPr>
      </w:pPr>
      <w:r w:rsidRPr="00E94401">
        <w:rPr>
          <w:b/>
          <w:lang w:eastAsia="ru-RU"/>
        </w:rPr>
        <w:t>На расчетный срок строительства:</w:t>
      </w:r>
    </w:p>
    <w:p w:rsidR="00937076" w:rsidRPr="009A06B1"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9A06B1">
        <w:rPr>
          <w:color w:val="auto"/>
        </w:rPr>
        <w:t>организация регулярного</w:t>
      </w:r>
      <w:r w:rsidRPr="009A06B1">
        <w:rPr>
          <w:rFonts w:eastAsia="Times New Roman"/>
          <w:color w:val="auto"/>
          <w:lang w:eastAsia="ru-RU"/>
        </w:rPr>
        <w:t xml:space="preserve"> сбора ТБО у населения, оборудование контейнерных площадок, установка </w:t>
      </w:r>
      <w:r w:rsidR="00B22478">
        <w:rPr>
          <w:rFonts w:eastAsia="Times New Roman"/>
          <w:color w:val="auto"/>
          <w:lang w:eastAsia="ru-RU"/>
        </w:rPr>
        <w:t>60</w:t>
      </w:r>
      <w:r w:rsidRPr="009A06B1">
        <w:rPr>
          <w:rFonts w:eastAsia="Times New Roman"/>
          <w:color w:val="auto"/>
          <w:lang w:eastAsia="ru-RU"/>
        </w:rPr>
        <w:t xml:space="preserve"> мусорных контейнеров.</w:t>
      </w:r>
    </w:p>
    <w:p w:rsidR="00937076" w:rsidRPr="009A06B1" w:rsidRDefault="00937076">
      <w:pPr>
        <w:keepNext/>
        <w:keepLines/>
        <w:widowControl w:val="0"/>
        <w:suppressAutoHyphens/>
        <w:spacing w:after="0" w:line="360" w:lineRule="auto"/>
        <w:jc w:val="center"/>
        <w:rPr>
          <w:rFonts w:eastAsia="Times New Roman"/>
          <w:b/>
          <w:i/>
          <w:color w:val="auto"/>
          <w:lang w:eastAsia="ru-RU"/>
        </w:rPr>
      </w:pPr>
      <w:r w:rsidRPr="009A06B1">
        <w:rPr>
          <w:rFonts w:eastAsia="Times New Roman"/>
          <w:b/>
          <w:i/>
          <w:color w:val="auto"/>
          <w:lang w:eastAsia="ru-RU"/>
        </w:rPr>
        <w:t>Размещение кладбищ</w:t>
      </w:r>
    </w:p>
    <w:p w:rsidR="00937076" w:rsidRPr="009A06B1" w:rsidRDefault="00937076" w:rsidP="00766597">
      <w:pPr>
        <w:keepLines/>
        <w:widowControl w:val="0"/>
        <w:spacing w:after="0" w:line="360" w:lineRule="auto"/>
        <w:ind w:firstLine="851"/>
        <w:jc w:val="both"/>
        <w:rPr>
          <w:rFonts w:eastAsia="Times New Roman"/>
          <w:color w:val="auto"/>
          <w:lang w:eastAsia="ru-RU"/>
        </w:rPr>
      </w:pPr>
      <w:r w:rsidRPr="009A06B1">
        <w:rPr>
          <w:rFonts w:eastAsia="Times New Roman"/>
          <w:color w:val="auto"/>
          <w:lang w:eastAsia="ru-RU"/>
        </w:rPr>
        <w:t xml:space="preserve">В настоящее время на территории сельсовета размещено </w:t>
      </w:r>
      <w:r w:rsidR="00B22478">
        <w:rPr>
          <w:rFonts w:eastAsia="Times New Roman"/>
          <w:color w:val="auto"/>
          <w:lang w:eastAsia="ru-RU"/>
        </w:rPr>
        <w:t>12</w:t>
      </w:r>
      <w:r w:rsidRPr="009A06B1">
        <w:rPr>
          <w:rFonts w:eastAsia="Times New Roman"/>
          <w:color w:val="auto"/>
          <w:lang w:eastAsia="ru-RU"/>
        </w:rPr>
        <w:t xml:space="preserve"> кладбищ о</w:t>
      </w:r>
      <w:r w:rsidRPr="009A06B1">
        <w:rPr>
          <w:color w:val="auto"/>
          <w:kern w:val="1"/>
        </w:rPr>
        <w:t xml:space="preserve">бщей площадью </w:t>
      </w:r>
      <w:r w:rsidR="00B22478">
        <w:rPr>
          <w:color w:val="auto"/>
          <w:kern w:val="1"/>
        </w:rPr>
        <w:t>7</w:t>
      </w:r>
      <w:r w:rsidR="00E7139E">
        <w:rPr>
          <w:color w:val="auto"/>
          <w:kern w:val="1"/>
        </w:rPr>
        <w:t xml:space="preserve">,05 </w:t>
      </w:r>
      <w:r w:rsidRPr="009A06B1">
        <w:rPr>
          <w:color w:val="auto"/>
          <w:kern w:val="1"/>
        </w:rPr>
        <w:t xml:space="preserve"> га</w:t>
      </w:r>
      <w:r w:rsidR="00B22478">
        <w:rPr>
          <w:color w:val="auto"/>
          <w:kern w:val="1"/>
        </w:rPr>
        <w:t xml:space="preserve">: </w:t>
      </w:r>
      <w:r w:rsidR="00DC12FD">
        <w:rPr>
          <w:color w:val="auto"/>
          <w:kern w:val="1"/>
        </w:rPr>
        <w:t>9</w:t>
      </w:r>
      <w:r w:rsidR="00B22478">
        <w:rPr>
          <w:color w:val="auto"/>
          <w:kern w:val="1"/>
        </w:rPr>
        <w:t xml:space="preserve"> в с</w:t>
      </w:r>
      <w:r w:rsidR="00C43561">
        <w:rPr>
          <w:color w:val="auto"/>
          <w:kern w:val="1"/>
        </w:rPr>
        <w:t xml:space="preserve">еле </w:t>
      </w:r>
      <w:r w:rsidR="00B22478">
        <w:rPr>
          <w:color w:val="auto"/>
          <w:kern w:val="1"/>
        </w:rPr>
        <w:t>Анди и 3 в с</w:t>
      </w:r>
      <w:r w:rsidR="00C43561">
        <w:rPr>
          <w:color w:val="auto"/>
          <w:kern w:val="1"/>
        </w:rPr>
        <w:t xml:space="preserve">еле </w:t>
      </w:r>
      <w:r w:rsidR="00B22478">
        <w:rPr>
          <w:color w:val="auto"/>
          <w:kern w:val="1"/>
        </w:rPr>
        <w:t>Гунха</w:t>
      </w:r>
      <w:r w:rsidRPr="009A06B1">
        <w:rPr>
          <w:color w:val="auto"/>
          <w:kern w:val="1"/>
        </w:rPr>
        <w:t xml:space="preserve"> </w:t>
      </w:r>
    </w:p>
    <w:p w:rsidR="00937076" w:rsidRDefault="00937076">
      <w:pPr>
        <w:keepLines/>
        <w:widowControl w:val="0"/>
        <w:suppressAutoHyphens/>
        <w:spacing w:after="0" w:line="360" w:lineRule="auto"/>
        <w:ind w:firstLine="851"/>
        <w:jc w:val="both"/>
        <w:rPr>
          <w:rFonts w:eastAsia="Times New Roman"/>
          <w:color w:val="auto"/>
          <w:lang w:eastAsia="ru-RU"/>
        </w:rPr>
      </w:pPr>
      <w:r w:rsidRPr="009A06B1">
        <w:rPr>
          <w:rFonts w:eastAsia="Times New Roman"/>
          <w:color w:val="auto"/>
          <w:lang w:eastAsia="ru-RU"/>
        </w:rPr>
        <w:t xml:space="preserve">Согласно республиканским нормативам градостроительного проектирования Республики Дагестан на тысячу населения требуется 0,24 га площади кладбища. Таким образом, на расчетный срок при численности населения, равной </w:t>
      </w:r>
      <w:r w:rsidR="00C43561">
        <w:rPr>
          <w:rFonts w:eastAsia="Times New Roman"/>
          <w:color w:val="auto"/>
          <w:lang w:eastAsia="ru-RU"/>
        </w:rPr>
        <w:t>8290</w:t>
      </w:r>
      <w:r w:rsidR="00766597">
        <w:rPr>
          <w:rFonts w:eastAsia="Times New Roman"/>
          <w:color w:val="auto"/>
          <w:lang w:eastAsia="ru-RU"/>
        </w:rPr>
        <w:t xml:space="preserve"> </w:t>
      </w:r>
      <w:r w:rsidRPr="009A06B1">
        <w:rPr>
          <w:rFonts w:eastAsia="Times New Roman"/>
          <w:color w:val="auto"/>
          <w:lang w:eastAsia="ru-RU"/>
        </w:rPr>
        <w:t>человек, необходимо обеспечить наличие свободной площади территорий ритуального значения,</w:t>
      </w:r>
      <w:r w:rsidRPr="00F83734">
        <w:rPr>
          <w:rFonts w:eastAsia="Times New Roman"/>
          <w:color w:val="0070C0"/>
          <w:lang w:eastAsia="ru-RU"/>
        </w:rPr>
        <w:t xml:space="preserve"> </w:t>
      </w:r>
      <w:r w:rsidRPr="00766597">
        <w:rPr>
          <w:rFonts w:eastAsia="Times New Roman"/>
          <w:color w:val="auto"/>
          <w:lang w:eastAsia="ru-RU"/>
        </w:rPr>
        <w:t xml:space="preserve">равной </w:t>
      </w:r>
      <w:r w:rsidR="00C43561">
        <w:rPr>
          <w:rFonts w:eastAsia="Times New Roman"/>
          <w:color w:val="auto"/>
          <w:lang w:eastAsia="ru-RU"/>
        </w:rPr>
        <w:t>1,8</w:t>
      </w:r>
      <w:r w:rsidR="008855A8" w:rsidRPr="00766597">
        <w:rPr>
          <w:rFonts w:eastAsia="Times New Roman"/>
          <w:color w:val="auto"/>
          <w:lang w:eastAsia="ru-RU"/>
        </w:rPr>
        <w:t xml:space="preserve"> </w:t>
      </w:r>
      <w:r w:rsidRPr="00766597">
        <w:rPr>
          <w:rFonts w:eastAsia="Times New Roman"/>
          <w:color w:val="auto"/>
          <w:lang w:eastAsia="ru-RU"/>
        </w:rPr>
        <w:t>га.</w:t>
      </w:r>
    </w:p>
    <w:p w:rsidR="00937076" w:rsidRPr="00766597" w:rsidRDefault="00937076">
      <w:pPr>
        <w:keepLines/>
        <w:widowControl w:val="0"/>
        <w:suppressAutoHyphens/>
        <w:spacing w:after="0" w:line="360" w:lineRule="auto"/>
        <w:ind w:firstLine="851"/>
        <w:jc w:val="both"/>
        <w:rPr>
          <w:color w:val="auto"/>
          <w:kern w:val="1"/>
        </w:rPr>
      </w:pPr>
      <w:r w:rsidRPr="00766597">
        <w:rPr>
          <w:rFonts w:eastAsia="Times New Roman"/>
          <w:b/>
          <w:color w:val="auto"/>
          <w:lang w:eastAsia="ru-RU"/>
        </w:rPr>
        <w:t xml:space="preserve">Генеральным планом </w:t>
      </w:r>
      <w:r w:rsidRPr="00766597">
        <w:rPr>
          <w:rFonts w:eastAsia="Times New Roman"/>
          <w:color w:val="auto"/>
          <w:lang w:eastAsia="ru-RU"/>
        </w:rPr>
        <w:t xml:space="preserve">на </w:t>
      </w:r>
      <w:r w:rsidRPr="00766597">
        <w:rPr>
          <w:rFonts w:eastAsia="Times New Roman"/>
          <w:color w:val="auto"/>
          <w:lang w:val="en-US" w:eastAsia="ru-RU"/>
        </w:rPr>
        <w:t>I</w:t>
      </w:r>
      <w:r w:rsidRPr="00766597">
        <w:rPr>
          <w:rFonts w:eastAsia="Times New Roman"/>
          <w:color w:val="auto"/>
          <w:lang w:eastAsia="ru-RU"/>
        </w:rPr>
        <w:t xml:space="preserve"> очередь </w:t>
      </w:r>
      <w:r w:rsidR="00DC12FD">
        <w:rPr>
          <w:rFonts w:eastAsia="Times New Roman"/>
          <w:color w:val="auto"/>
          <w:lang w:eastAsia="ru-RU"/>
        </w:rPr>
        <w:t xml:space="preserve">и на расчетный срок </w:t>
      </w:r>
      <w:r w:rsidRPr="00766597">
        <w:rPr>
          <w:rFonts w:eastAsia="Times New Roman"/>
          <w:b/>
          <w:color w:val="auto"/>
          <w:lang w:eastAsia="ru-RU"/>
        </w:rPr>
        <w:t>предлагается</w:t>
      </w:r>
      <w:r w:rsidRPr="00766597">
        <w:rPr>
          <w:rFonts w:eastAsia="Times New Roman"/>
          <w:color w:val="auto"/>
          <w:lang w:eastAsia="ru-RU"/>
        </w:rPr>
        <w:t>:</w:t>
      </w:r>
    </w:p>
    <w:p w:rsidR="00937076" w:rsidRPr="00766597" w:rsidRDefault="00E94401" w:rsidP="00415E4B">
      <w:pPr>
        <w:pStyle w:val="a5"/>
        <w:keepLines/>
        <w:numPr>
          <w:ilvl w:val="0"/>
          <w:numId w:val="28"/>
        </w:numPr>
        <w:suppressAutoHyphens/>
        <w:spacing w:after="0" w:line="360" w:lineRule="auto"/>
        <w:ind w:left="1068" w:hanging="360"/>
        <w:jc w:val="both"/>
        <w:rPr>
          <w:color w:val="auto"/>
        </w:rPr>
      </w:pPr>
      <w:r>
        <w:rPr>
          <w:color w:val="auto"/>
        </w:rPr>
        <w:t>предусмотреть</w:t>
      </w:r>
      <w:r w:rsidR="00937076" w:rsidRPr="00766597">
        <w:rPr>
          <w:color w:val="auto"/>
        </w:rPr>
        <w:t xml:space="preserve"> </w:t>
      </w:r>
      <w:r w:rsidR="00C43561">
        <w:rPr>
          <w:color w:val="auto"/>
        </w:rPr>
        <w:t>1</w:t>
      </w:r>
      <w:r w:rsidR="00766597" w:rsidRPr="00766597">
        <w:rPr>
          <w:color w:val="auto"/>
        </w:rPr>
        <w:t>,8</w:t>
      </w:r>
      <w:r w:rsidR="00937076" w:rsidRPr="00766597">
        <w:rPr>
          <w:color w:val="auto"/>
        </w:rPr>
        <w:t xml:space="preserve"> га свободной площади для размещения объектов </w:t>
      </w:r>
      <w:r w:rsidR="00DC12FD">
        <w:rPr>
          <w:color w:val="auto"/>
        </w:rPr>
        <w:t>ритуального</w:t>
      </w:r>
      <w:r w:rsidR="00937076" w:rsidRPr="00766597">
        <w:rPr>
          <w:color w:val="auto"/>
        </w:rPr>
        <w:t xml:space="preserve"> назначения.</w:t>
      </w:r>
    </w:p>
    <w:p w:rsidR="00937076" w:rsidRPr="00766597" w:rsidRDefault="00937076">
      <w:pPr>
        <w:pStyle w:val="2"/>
        <w:keepLines/>
        <w:numPr>
          <w:ilvl w:val="1"/>
          <w:numId w:val="1"/>
        </w:numPr>
        <w:suppressAutoHyphens/>
        <w:spacing w:before="360" w:after="120" w:line="360" w:lineRule="auto"/>
        <w:jc w:val="center"/>
        <w:rPr>
          <w:rFonts w:ascii="Times New Roman" w:hAnsi="Times New Roman" w:cs="Times New Roman"/>
          <w:i w:val="0"/>
          <w:color w:val="auto"/>
          <w:sz w:val="30"/>
          <w:szCs w:val="30"/>
          <w:lang w:val="ru-RU"/>
        </w:rPr>
      </w:pPr>
      <w:r w:rsidRPr="00766597">
        <w:rPr>
          <w:rFonts w:ascii="Times New Roman" w:hAnsi="Times New Roman" w:cs="Times New Roman"/>
          <w:i w:val="0"/>
          <w:color w:val="auto"/>
          <w:sz w:val="30"/>
          <w:szCs w:val="30"/>
          <w:lang w:val="ru-RU"/>
        </w:rPr>
        <w:lastRenderedPageBreak/>
        <w:t xml:space="preserve"> </w:t>
      </w:r>
      <w:bookmarkStart w:id="276" w:name="_Toc342472332"/>
      <w:bookmarkStart w:id="277" w:name="_Toc432277895"/>
      <w:bookmarkStart w:id="278" w:name="_Toc432407276"/>
      <w:bookmarkStart w:id="279" w:name="_Toc441427409"/>
      <w:bookmarkEnd w:id="276"/>
      <w:r w:rsidRPr="00766597">
        <w:rPr>
          <w:rFonts w:ascii="Times New Roman" w:hAnsi="Times New Roman" w:cs="Times New Roman"/>
          <w:i w:val="0"/>
          <w:color w:val="auto"/>
          <w:sz w:val="30"/>
          <w:szCs w:val="30"/>
          <w:lang w:val="ru-RU"/>
        </w:rPr>
        <w:t>Санитарно-экологическое состояние окружающей среды</w:t>
      </w:r>
      <w:bookmarkEnd w:id="277"/>
      <w:bookmarkEnd w:id="278"/>
      <w:bookmarkEnd w:id="279"/>
    </w:p>
    <w:p w:rsidR="00937076" w:rsidRPr="00766597" w:rsidRDefault="00937076">
      <w:pPr>
        <w:keepLines/>
        <w:widowControl w:val="0"/>
        <w:suppressAutoHyphens/>
        <w:spacing w:after="0" w:line="360" w:lineRule="auto"/>
        <w:ind w:firstLine="851"/>
        <w:jc w:val="both"/>
        <w:rPr>
          <w:rFonts w:eastAsia="Times New Roman"/>
          <w:color w:val="auto"/>
          <w:lang w:eastAsia="ru-RU"/>
        </w:rPr>
      </w:pPr>
      <w:bookmarkStart w:id="280" w:name="_Toc268263659"/>
      <w:bookmarkEnd w:id="280"/>
      <w:r w:rsidRPr="00766597">
        <w:rPr>
          <w:rFonts w:eastAsia="Times New Roman"/>
          <w:color w:val="auto"/>
          <w:lang w:eastAsia="ru-RU"/>
        </w:rPr>
        <w:t>Исследования последних лет в области экологической эпидемиологии и анализа риска для здоровья населения позволяют утверждать, что среда обитания, наряду с социальными проблемами, является одним из важнейших условий, определяющих состояние здоровья человека.</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Оценка санитарно-экологического состояния окружающей среды муниципального образования «</w:t>
      </w:r>
      <w:r w:rsidR="00C71BA7">
        <w:rPr>
          <w:rFonts w:eastAsia="Times New Roman"/>
          <w:color w:val="auto"/>
          <w:lang w:eastAsia="ru-RU"/>
        </w:rPr>
        <w:t>сельсовет Андийский</w:t>
      </w:r>
      <w:r w:rsidRPr="00766597">
        <w:rPr>
          <w:rFonts w:eastAsia="Times New Roman"/>
          <w:color w:val="auto"/>
          <w:lang w:eastAsia="ru-RU"/>
        </w:rPr>
        <w:t>» выполняется с целью выявления существующих условий проживания населения и обоснования проектных решений, направленных на обеспечение экологической безопасности и комфортных условий проживания.</w:t>
      </w:r>
    </w:p>
    <w:p w:rsidR="00937076" w:rsidRPr="00766597" w:rsidRDefault="00937076">
      <w:pPr>
        <w:keepLines/>
        <w:tabs>
          <w:tab w:val="center" w:pos="4678"/>
          <w:tab w:val="left" w:pos="6447"/>
        </w:tabs>
        <w:suppressAutoHyphens/>
        <w:spacing w:after="0" w:line="360" w:lineRule="auto"/>
        <w:rPr>
          <w:b/>
          <w:color w:val="auto"/>
          <w:kern w:val="1"/>
          <w:szCs w:val="26"/>
        </w:rPr>
      </w:pPr>
      <w:bookmarkStart w:id="281" w:name="_Toc319411860"/>
      <w:bookmarkEnd w:id="281"/>
      <w:r w:rsidRPr="00766597">
        <w:rPr>
          <w:b/>
          <w:color w:val="auto"/>
          <w:kern w:val="1"/>
          <w:szCs w:val="26"/>
        </w:rPr>
        <w:tab/>
        <w:t>Атмосферный воздух</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Поступление в атмосферу загрязняющих веществ в сельсовете обусловлено возросшим за последние годы количеством автотранспорта, в том числе старых автомобилей, использование низкокачественного топлива, неудовлетворительное содержание автодорог приводит к ухудшению экологической ситуации в республике. </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Министерство природных ресурсов и экологии</w:t>
      </w:r>
      <w:r w:rsidR="00863DEE" w:rsidRPr="00766597">
        <w:rPr>
          <w:rFonts w:eastAsia="Times New Roman"/>
          <w:color w:val="auto"/>
          <w:lang w:eastAsia="ru-RU"/>
        </w:rPr>
        <w:t xml:space="preserve"> </w:t>
      </w:r>
      <w:r w:rsidRPr="00766597">
        <w:rPr>
          <w:rFonts w:eastAsia="Times New Roman"/>
          <w:color w:val="auto"/>
          <w:lang w:eastAsia="ru-RU"/>
        </w:rPr>
        <w:t>Республики Дагестан в настоящее время разрабатывает ряд программ, направленных на решение проблем</w:t>
      </w:r>
      <w:r w:rsidR="00DC12FD">
        <w:rPr>
          <w:rFonts w:eastAsia="Times New Roman"/>
          <w:color w:val="auto"/>
          <w:lang w:eastAsia="ru-RU"/>
        </w:rPr>
        <w:t>,</w:t>
      </w:r>
      <w:r w:rsidRPr="00766597">
        <w:rPr>
          <w:rFonts w:eastAsia="Times New Roman"/>
          <w:color w:val="auto"/>
          <w:lang w:eastAsia="ru-RU"/>
        </w:rPr>
        <w:t xml:space="preserve"> связанных с загрязнением атмосферного воздуха.</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Основное стратегическое направление в области охраны атмосферного воздуха – создание сети комплексного мониторинга атмосферного воздуха, который будет способствовать обеспечению непрерывной регистрации содержания загрязняющих веществ в атмосфере, динамики количества отходящих, уловленных, обезвреженных веществ от стационарных источников, разработки комплекса мер по снижению выбросов загрязняющих веществ от передвижных и стационарных источников.</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Для эффективного проведения мониторинга атмосферного воздуха, Министерство природных ресурсов и экологии Республики Дагестан разработало план создания сети комплексного мониторинга.</w:t>
      </w:r>
      <w:r w:rsidR="00863DEE" w:rsidRPr="00766597">
        <w:rPr>
          <w:rFonts w:eastAsia="Times New Roman"/>
          <w:color w:val="auto"/>
          <w:lang w:eastAsia="ru-RU"/>
        </w:rPr>
        <w:t xml:space="preserve"> </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Для обеспечения охраны и с целью улучшения состояния атмосферного воздуха необходимо:</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использовать в производстве современные очистные сооружения, способные свести к минимуму вредное воздействие токсических веществ на человека и окружающую среду;</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внедрять экологическую сертификацию автотранспортных средств и топлива;</w:t>
      </w:r>
    </w:p>
    <w:p w:rsidR="00937076" w:rsidRPr="00766597"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66597">
        <w:rPr>
          <w:color w:val="auto"/>
        </w:rPr>
        <w:t>при размещении предприятий строго выдерживать рекомендуемые санитарно-защитные зоны (СанПиН</w:t>
      </w:r>
      <w:r w:rsidRPr="00766597">
        <w:rPr>
          <w:rFonts w:eastAsia="Times New Roman"/>
          <w:color w:val="auto"/>
          <w:lang w:eastAsia="ru-RU"/>
        </w:rPr>
        <w:t xml:space="preserve"> 2.2.1/2.1.1.1200-03). </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lastRenderedPageBreak/>
        <w:t>Для получения полной информации о качестве атмосферного воздуха в сельсовете нет постов наблюдения, как стационарных, так и передвижных.</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Для улучшения состояния воздуха необходимо: </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организовать посты службы наблюдения в</w:t>
      </w:r>
      <w:r w:rsidR="00863DEE" w:rsidRPr="00766597">
        <w:rPr>
          <w:color w:val="auto"/>
        </w:rPr>
        <w:t xml:space="preserve"> </w:t>
      </w:r>
      <w:r w:rsidRPr="00766597">
        <w:rPr>
          <w:color w:val="auto"/>
        </w:rPr>
        <w:t>муниципальном образовании;</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организовать автоматизированную систему контроля выбросов наиболее опасных веществ на территории сельсовета;</w:t>
      </w:r>
    </w:p>
    <w:p w:rsidR="00937076" w:rsidRPr="00766597"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66597">
        <w:rPr>
          <w:color w:val="auto"/>
        </w:rPr>
        <w:t>предусмотреть единый подход к разработке экологических программ для всех служб, участвующих в мониторинге окружающей</w:t>
      </w:r>
      <w:r w:rsidRPr="00766597">
        <w:rPr>
          <w:rFonts w:eastAsia="Times New Roman"/>
          <w:color w:val="auto"/>
          <w:lang w:eastAsia="ru-RU"/>
        </w:rPr>
        <w:t xml:space="preserve"> среды.</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p>
    <w:p w:rsidR="00937076" w:rsidRPr="00766597" w:rsidRDefault="00937076">
      <w:pPr>
        <w:keepLines/>
        <w:widowControl w:val="0"/>
        <w:suppressAutoHyphens/>
        <w:spacing w:after="0" w:line="360" w:lineRule="auto"/>
        <w:jc w:val="center"/>
        <w:rPr>
          <w:rFonts w:eastAsia="Times New Roman"/>
          <w:b/>
          <w:color w:val="auto"/>
          <w:lang w:eastAsia="ru-RU"/>
        </w:rPr>
      </w:pPr>
      <w:r w:rsidRPr="00766597">
        <w:rPr>
          <w:rFonts w:eastAsia="Times New Roman"/>
          <w:b/>
          <w:color w:val="auto"/>
          <w:lang w:eastAsia="ru-RU"/>
        </w:rPr>
        <w:t>Поверхностные и подземные воды</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Основными факторами загрязнения грунтовых вод поселения являются:</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отсутствие системы очистки сточных вод;</w:t>
      </w:r>
    </w:p>
    <w:p w:rsidR="00937076" w:rsidRPr="00766597"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66597">
        <w:rPr>
          <w:color w:val="auto"/>
        </w:rPr>
        <w:t>захламление водоохранных и прибрежных</w:t>
      </w:r>
      <w:r w:rsidRPr="00766597">
        <w:rPr>
          <w:rFonts w:eastAsia="Times New Roman"/>
          <w:color w:val="auto"/>
          <w:lang w:eastAsia="ru-RU"/>
        </w:rPr>
        <w:t xml:space="preserve"> зон открытых водоемов.</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На водозаборных сооружениях источников централизованного хозяйственно-питьевого водоснабжения сельсовета проекты зон санитарной охраны не разработаны. </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Загрязнений поверхностных и грунтовых вод поселения по физико-химическим показателям за последние годы</w:t>
      </w:r>
      <w:r w:rsidR="00863DEE" w:rsidRPr="00766597">
        <w:rPr>
          <w:rFonts w:eastAsia="Times New Roman"/>
          <w:color w:val="auto"/>
          <w:lang w:eastAsia="ru-RU"/>
        </w:rPr>
        <w:t xml:space="preserve"> </w:t>
      </w:r>
      <w:r w:rsidRPr="00766597">
        <w:rPr>
          <w:rFonts w:eastAsia="Times New Roman"/>
          <w:color w:val="auto"/>
          <w:lang w:eastAsia="ru-RU"/>
        </w:rPr>
        <w:t>не отмечалось.</w:t>
      </w:r>
    </w:p>
    <w:p w:rsidR="00937076" w:rsidRPr="00766597" w:rsidRDefault="00937076">
      <w:pPr>
        <w:keepNext/>
        <w:keepLines/>
        <w:suppressAutoHyphens/>
        <w:spacing w:after="0" w:line="360" w:lineRule="auto"/>
        <w:jc w:val="center"/>
        <w:rPr>
          <w:b/>
          <w:color w:val="auto"/>
          <w:kern w:val="1"/>
          <w:szCs w:val="26"/>
        </w:rPr>
      </w:pPr>
      <w:bookmarkStart w:id="282" w:name="_Toc319411862"/>
      <w:bookmarkEnd w:id="282"/>
    </w:p>
    <w:p w:rsidR="00937076" w:rsidRPr="00766597" w:rsidRDefault="00937076">
      <w:pPr>
        <w:keepNext/>
        <w:keepLines/>
        <w:suppressAutoHyphens/>
        <w:spacing w:after="0" w:line="360" w:lineRule="auto"/>
        <w:jc w:val="center"/>
        <w:rPr>
          <w:b/>
          <w:color w:val="auto"/>
          <w:kern w:val="1"/>
          <w:szCs w:val="26"/>
        </w:rPr>
      </w:pPr>
      <w:r w:rsidRPr="00766597">
        <w:rPr>
          <w:b/>
          <w:color w:val="auto"/>
          <w:kern w:val="1"/>
          <w:szCs w:val="26"/>
        </w:rPr>
        <w:t>Почвы</w:t>
      </w:r>
    </w:p>
    <w:p w:rsidR="00937076" w:rsidRPr="00766597" w:rsidRDefault="00937076">
      <w:pPr>
        <w:keepNext/>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Почвы являются основным накопителем токсичных веществ, содержащихся в промышленных и бытовых отходах, складируемых на поверхности, в выбросах предприятий и автотранспорта, сбросах сточных вод.</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В почвах сельсовета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превышают предельно допустимые концентрации (уровни), установленные санитарными правилами и гигиеническими нормативами (СанПиН 2.1.7.1287-03).</w:t>
      </w:r>
    </w:p>
    <w:p w:rsidR="00937076" w:rsidRPr="00766597" w:rsidRDefault="00937076">
      <w:pPr>
        <w:keepNext/>
        <w:keepLines/>
        <w:suppressAutoHyphens/>
        <w:spacing w:after="0" w:line="360" w:lineRule="auto"/>
        <w:jc w:val="center"/>
        <w:rPr>
          <w:b/>
          <w:color w:val="auto"/>
          <w:kern w:val="1"/>
          <w:szCs w:val="26"/>
        </w:rPr>
      </w:pPr>
      <w:bookmarkStart w:id="283" w:name="_Toc319411863"/>
      <w:bookmarkEnd w:id="283"/>
      <w:r w:rsidRPr="00766597">
        <w:rPr>
          <w:b/>
          <w:color w:val="auto"/>
          <w:kern w:val="1"/>
          <w:szCs w:val="26"/>
        </w:rPr>
        <w:t>Радиационная обстановка</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Радиационная обстановка продолжает оставаться стабильной, но требующей дальнейшего контроля и изучения.</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lastRenderedPageBreak/>
        <w:t>Показатели МЭД гамма-излучения территорий муниципальных образований в зависимости от структуры местности и высоты над уровнем мирового океана колеблются в пределах 0,06-0,23 мкЗв/ч, а показатель МЭД гамма-фона на открытой местности - в пределах 0,05-0,24 мкЗв/ч (значение показателя приводится без вычета космики). Уровень внешнего гамма - фона на открытой местности в г. Махачкале составляет 0,06-0,14 мкЗв/ч, бета-излучения - 0.</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Вместе с тем в республике отдельные предприятия по производству строительных и </w:t>
      </w:r>
      <w:r w:rsidR="007238FF" w:rsidRPr="00766597">
        <w:rPr>
          <w:rFonts w:eastAsia="Times New Roman"/>
          <w:color w:val="auto"/>
          <w:lang w:eastAsia="ru-RU"/>
        </w:rPr>
        <w:t>лесоматериалов,</w:t>
      </w:r>
      <w:r w:rsidRPr="00766597">
        <w:rPr>
          <w:rFonts w:eastAsia="Times New Roman"/>
          <w:color w:val="auto"/>
          <w:lang w:eastAsia="ru-RU"/>
        </w:rPr>
        <w:t xml:space="preserve"> и изделий работают без санитарно-эпидемиологического заключения радиационной безопасности на выпускаемую продукцию, а предприятия, получившие гигиенические заключения, по окончании срока действия их, за получением повторного заключения не обращались. Это является нарушением санитарного законодательства, а именно ст. 15 закона РФ «О радиационной безопасности населения».</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Показателей, превышающих предельно допустимые уровни по гамма-излучению, не зарегистрировано.</w:t>
      </w:r>
    </w:p>
    <w:p w:rsidR="00937076" w:rsidRPr="00766597" w:rsidRDefault="00937076" w:rsidP="00415E4B">
      <w:pPr>
        <w:pStyle w:val="2"/>
        <w:keepLines/>
        <w:numPr>
          <w:ilvl w:val="1"/>
          <w:numId w:val="30"/>
        </w:numPr>
        <w:suppressAutoHyphens/>
        <w:spacing w:before="360" w:after="120" w:line="360" w:lineRule="auto"/>
        <w:jc w:val="center"/>
        <w:rPr>
          <w:rFonts w:ascii="Times New Roman" w:hAnsi="Times New Roman" w:cs="Times New Roman"/>
          <w:i w:val="0"/>
          <w:color w:val="auto"/>
          <w:sz w:val="30"/>
          <w:szCs w:val="30"/>
          <w:lang w:val="ru-RU"/>
        </w:rPr>
      </w:pPr>
      <w:bookmarkStart w:id="284" w:name="_Toc342378326"/>
      <w:bookmarkStart w:id="285" w:name="_Toc342472339"/>
      <w:bookmarkStart w:id="286" w:name="_Toc432277896"/>
      <w:bookmarkStart w:id="287" w:name="_Toc432407277"/>
      <w:bookmarkStart w:id="288" w:name="_Toc441427410"/>
      <w:bookmarkEnd w:id="284"/>
      <w:bookmarkEnd w:id="285"/>
      <w:r w:rsidRPr="00766597">
        <w:rPr>
          <w:rFonts w:ascii="Times New Roman" w:hAnsi="Times New Roman" w:cs="Times New Roman"/>
          <w:i w:val="0"/>
          <w:color w:val="auto"/>
          <w:sz w:val="30"/>
          <w:szCs w:val="30"/>
          <w:lang w:val="ru-RU"/>
        </w:rPr>
        <w:lastRenderedPageBreak/>
        <w:t>Зоны с особыми условиями использования территорий</w:t>
      </w:r>
      <w:bookmarkEnd w:id="286"/>
      <w:bookmarkEnd w:id="287"/>
      <w:bookmarkEnd w:id="288"/>
    </w:p>
    <w:p w:rsidR="00937076" w:rsidRPr="00766597" w:rsidRDefault="00937076">
      <w:pPr>
        <w:pStyle w:val="3"/>
        <w:suppressAutoHyphens/>
        <w:spacing w:before="360" w:after="120" w:line="360" w:lineRule="auto"/>
        <w:jc w:val="center"/>
        <w:rPr>
          <w:rFonts w:ascii="Times New Roman" w:hAnsi="Times New Roman" w:cs="Times New Roman"/>
          <w:color w:val="auto"/>
          <w:sz w:val="28"/>
          <w:szCs w:val="28"/>
          <w:lang w:val="ru-RU" w:eastAsia="ru-RU"/>
        </w:rPr>
      </w:pPr>
      <w:bookmarkStart w:id="289" w:name="_Toc432277897"/>
      <w:bookmarkStart w:id="290" w:name="_Toc432407278"/>
      <w:bookmarkStart w:id="291" w:name="_Toc441427411"/>
      <w:r w:rsidRPr="00766597">
        <w:rPr>
          <w:rFonts w:ascii="Times New Roman" w:hAnsi="Times New Roman" w:cs="Times New Roman"/>
          <w:color w:val="auto"/>
          <w:sz w:val="28"/>
          <w:szCs w:val="28"/>
          <w:lang w:val="ru-RU" w:eastAsia="ru-RU"/>
        </w:rPr>
        <w:t>2.13.1 Зоны особо охраняемых природных территорий</w:t>
      </w:r>
      <w:bookmarkEnd w:id="289"/>
      <w:bookmarkEnd w:id="290"/>
      <w:bookmarkEnd w:id="291"/>
    </w:p>
    <w:p w:rsidR="00354AA6" w:rsidRPr="00766597" w:rsidRDefault="00937076">
      <w:pPr>
        <w:keepNext/>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На территории муниципального образовании «</w:t>
      </w:r>
      <w:r w:rsidR="00C71BA7">
        <w:rPr>
          <w:rFonts w:eastAsia="Times New Roman"/>
          <w:color w:val="auto"/>
          <w:lang w:eastAsia="ru-RU"/>
        </w:rPr>
        <w:t>сельсовет Андийский</w:t>
      </w:r>
      <w:r w:rsidRPr="00766597">
        <w:rPr>
          <w:rFonts w:eastAsia="Times New Roman"/>
          <w:color w:val="auto"/>
          <w:lang w:eastAsia="ru-RU"/>
        </w:rPr>
        <w:t>» зон</w:t>
      </w:r>
      <w:r w:rsidR="00EB46E9" w:rsidRPr="00766597">
        <w:rPr>
          <w:rFonts w:eastAsia="Times New Roman"/>
          <w:color w:val="auto"/>
          <w:lang w:eastAsia="ru-RU"/>
        </w:rPr>
        <w:t>ой</w:t>
      </w:r>
      <w:r w:rsidRPr="00766597">
        <w:rPr>
          <w:rFonts w:eastAsia="Times New Roman"/>
          <w:color w:val="auto"/>
          <w:lang w:eastAsia="ru-RU"/>
        </w:rPr>
        <w:t xml:space="preserve"> особо охраняемых природных территорий </w:t>
      </w:r>
      <w:r w:rsidR="00EB46E9" w:rsidRPr="00766597">
        <w:rPr>
          <w:rFonts w:eastAsia="Times New Roman"/>
          <w:color w:val="auto"/>
          <w:lang w:eastAsia="ru-RU"/>
        </w:rPr>
        <w:t>является</w:t>
      </w:r>
      <w:r w:rsidR="00354AA6" w:rsidRPr="00766597">
        <w:rPr>
          <w:rFonts w:eastAsia="Times New Roman"/>
          <w:color w:val="auto"/>
          <w:lang w:eastAsia="ru-RU"/>
        </w:rPr>
        <w:t xml:space="preserve"> склон </w:t>
      </w:r>
      <w:r w:rsidR="00766597">
        <w:rPr>
          <w:rFonts w:eastAsia="Times New Roman"/>
          <w:color w:val="auto"/>
          <w:lang w:eastAsia="ru-RU"/>
        </w:rPr>
        <w:t>Андийского</w:t>
      </w:r>
      <w:r w:rsidR="00354AA6" w:rsidRPr="00766597">
        <w:rPr>
          <w:rFonts w:eastAsia="Times New Roman"/>
          <w:color w:val="auto"/>
          <w:lang w:eastAsia="ru-RU"/>
        </w:rPr>
        <w:t xml:space="preserve"> хребта.</w:t>
      </w:r>
    </w:p>
    <w:p w:rsidR="000853AE" w:rsidRPr="00766597" w:rsidRDefault="000853AE">
      <w:pPr>
        <w:keepNext/>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Гребень хребта имеет волнистый характер без резко выделяющихся вершин.</w:t>
      </w:r>
    </w:p>
    <w:p w:rsidR="000853AE" w:rsidRPr="00766597" w:rsidRDefault="000853AE">
      <w:pPr>
        <w:keepNext/>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Геология </w:t>
      </w:r>
      <w:r w:rsidR="00354AA6" w:rsidRPr="00766597">
        <w:rPr>
          <w:rFonts w:eastAsia="Times New Roman"/>
          <w:color w:val="auto"/>
          <w:lang w:eastAsia="ru-RU"/>
        </w:rPr>
        <w:t xml:space="preserve">здесь </w:t>
      </w:r>
      <w:r w:rsidRPr="00766597">
        <w:rPr>
          <w:rFonts w:eastAsia="Times New Roman"/>
          <w:color w:val="auto"/>
          <w:lang w:eastAsia="ru-RU"/>
        </w:rPr>
        <w:t>представлена известняками, гипсом, сланцами, мергелями и реже доломитами. Скальные породы зачастую пропилены вертикальными суходолами, оврагами и кулуарами. Они образуют узкие ущелья, порой короткие каньоны.</w:t>
      </w:r>
      <w:r w:rsidR="004A2D43">
        <w:rPr>
          <w:rFonts w:eastAsia="Times New Roman"/>
          <w:color w:val="auto"/>
          <w:lang w:eastAsia="ru-RU"/>
        </w:rPr>
        <w:t xml:space="preserve"> Есть в муниципальном образовании живописные озера с большим разнообразием пород рыб: Аржу</w:t>
      </w:r>
      <w:r w:rsidR="00377E41">
        <w:rPr>
          <w:rFonts w:eastAsia="Times New Roman"/>
          <w:color w:val="auto"/>
          <w:lang w:eastAsia="ru-RU"/>
        </w:rPr>
        <w:t>а</w:t>
      </w:r>
      <w:r w:rsidR="004A2D43">
        <w:rPr>
          <w:rFonts w:eastAsia="Times New Roman"/>
          <w:color w:val="auto"/>
          <w:lang w:eastAsia="ru-RU"/>
        </w:rPr>
        <w:t>м находится на юге муниципального образования в 300 метрах от границы с Ботлихским сельсоветом, второе озеро Казеной</w:t>
      </w:r>
      <w:r w:rsidR="00377E41">
        <w:rPr>
          <w:rFonts w:eastAsia="Times New Roman"/>
          <w:color w:val="auto"/>
          <w:lang w:eastAsia="ru-RU"/>
        </w:rPr>
        <w:t>а</w:t>
      </w:r>
      <w:r w:rsidR="004A2D43">
        <w:rPr>
          <w:rFonts w:eastAsia="Times New Roman"/>
          <w:color w:val="auto"/>
          <w:lang w:eastAsia="ru-RU"/>
        </w:rPr>
        <w:t xml:space="preserve">м, площадью зеркала воды 1,8 кв. км, большей своей частью находится на территории Чеченской республики и лишь восточная его часть размером 0,5 кв.км лежит в пределах муниципального образования «сельсовет Андийский». </w:t>
      </w:r>
      <w:r w:rsidRPr="00766597">
        <w:rPr>
          <w:rFonts w:eastAsia="Times New Roman"/>
          <w:color w:val="auto"/>
          <w:lang w:eastAsia="ru-RU"/>
        </w:rPr>
        <w:t xml:space="preserve">Богат и разнообразен животный и растительный мир </w:t>
      </w:r>
      <w:r w:rsidR="00354AA6" w:rsidRPr="00766597">
        <w:rPr>
          <w:rFonts w:eastAsia="Times New Roman"/>
          <w:color w:val="auto"/>
          <w:lang w:eastAsia="ru-RU"/>
        </w:rPr>
        <w:t>х</w:t>
      </w:r>
      <w:r w:rsidRPr="00766597">
        <w:rPr>
          <w:rFonts w:eastAsia="Times New Roman"/>
          <w:color w:val="auto"/>
          <w:lang w:eastAsia="ru-RU"/>
        </w:rPr>
        <w:t>ребта. Склоны свободные от скальных обрывов и осыпей, покрыты лесами, а выше 1700-1800 метров - альпийскими лугами. В лесах северо-восточного склона преобладают дуб, граб, бук. клён и берёза.</w:t>
      </w:r>
    </w:p>
    <w:p w:rsidR="000853AE" w:rsidRPr="00766597" w:rsidRDefault="000853AE">
      <w:pPr>
        <w:keepNext/>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В лесах можно встретить белку, водятся кабаны и зайцы, реже - волки. Скалы и обрывы служат прибежищем альпийским галкам, куропаткам и орлам. На солнечных склонах много ящериц и змей (полозы, гадюки).</w:t>
      </w:r>
    </w:p>
    <w:p w:rsidR="00937076" w:rsidRPr="00766597" w:rsidRDefault="00937076">
      <w:pPr>
        <w:pStyle w:val="3"/>
        <w:widowControl w:val="0"/>
        <w:suppressAutoHyphens/>
        <w:spacing w:before="360" w:after="120" w:line="360" w:lineRule="auto"/>
        <w:jc w:val="center"/>
        <w:rPr>
          <w:rFonts w:ascii="Times New Roman" w:hAnsi="Times New Roman" w:cs="Times New Roman"/>
          <w:color w:val="auto"/>
          <w:sz w:val="28"/>
          <w:szCs w:val="28"/>
          <w:lang w:val="ru-RU" w:eastAsia="x-none"/>
        </w:rPr>
      </w:pPr>
      <w:bookmarkStart w:id="292" w:name="_Toc244667636"/>
      <w:bookmarkStart w:id="293" w:name="_Toc248573864"/>
      <w:bookmarkStart w:id="294" w:name="_Toc251227801"/>
      <w:bookmarkStart w:id="295" w:name="_Toc251227953"/>
      <w:bookmarkStart w:id="296" w:name="_Toc251228155"/>
      <w:bookmarkStart w:id="297" w:name="_Toc251316438"/>
      <w:bookmarkStart w:id="298" w:name="_Toc263336529"/>
      <w:bookmarkStart w:id="299" w:name="_Toc375635629"/>
      <w:bookmarkStart w:id="300" w:name="_Toc432277898"/>
      <w:bookmarkStart w:id="301" w:name="_Toc432407279"/>
      <w:bookmarkStart w:id="302" w:name="_Toc441427412"/>
      <w:bookmarkEnd w:id="292"/>
      <w:bookmarkEnd w:id="293"/>
      <w:bookmarkEnd w:id="294"/>
      <w:bookmarkEnd w:id="295"/>
      <w:bookmarkEnd w:id="296"/>
      <w:bookmarkEnd w:id="297"/>
      <w:bookmarkEnd w:id="298"/>
      <w:bookmarkEnd w:id="299"/>
      <w:r w:rsidRPr="00766597">
        <w:rPr>
          <w:rFonts w:ascii="Times New Roman" w:hAnsi="Times New Roman" w:cs="Times New Roman"/>
          <w:color w:val="auto"/>
          <w:sz w:val="28"/>
          <w:szCs w:val="28"/>
          <w:lang w:val="ru-RU" w:eastAsia="x-none"/>
        </w:rPr>
        <w:t>2.13.2 Рекреационно-туристические зоны</w:t>
      </w:r>
      <w:bookmarkEnd w:id="300"/>
      <w:bookmarkEnd w:id="301"/>
      <w:bookmarkEnd w:id="302"/>
    </w:p>
    <w:p w:rsidR="00BC7C9F" w:rsidRPr="00BC7C9F" w:rsidRDefault="00937076" w:rsidP="000D61DB">
      <w:pPr>
        <w:keepLines/>
        <w:widowControl w:val="0"/>
        <w:suppressAutoHyphens/>
        <w:spacing w:after="0" w:line="360" w:lineRule="auto"/>
        <w:ind w:firstLine="851"/>
        <w:jc w:val="both"/>
        <w:rPr>
          <w:color w:val="auto"/>
        </w:rPr>
      </w:pPr>
      <w:r w:rsidRPr="00766597">
        <w:rPr>
          <w:rFonts w:eastAsia="Times New Roman"/>
          <w:color w:val="auto"/>
          <w:lang w:eastAsia="ru-RU"/>
        </w:rPr>
        <w:t>Туризм – один из видов активного отдыха и наиболее эффективное средство удовлетворения рекреационных потребностей, составная часть здравоохранения, физической культуры, средство духовного, культурного и социального развития личности.</w:t>
      </w:r>
      <w:r w:rsidR="00BC7C9F">
        <w:rPr>
          <w:rFonts w:eastAsia="Times New Roman"/>
          <w:color w:val="auto"/>
          <w:lang w:eastAsia="ru-RU"/>
        </w:rPr>
        <w:t xml:space="preserve"> </w:t>
      </w:r>
    </w:p>
    <w:p w:rsidR="00B34441" w:rsidRPr="00766597" w:rsidRDefault="00937076" w:rsidP="00B34441">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Ожидаемыми положительными последствиями от развития туризма в </w:t>
      </w:r>
      <w:r w:rsidR="00766597">
        <w:rPr>
          <w:rFonts w:eastAsia="Times New Roman"/>
          <w:color w:val="auto"/>
          <w:lang w:eastAsia="ru-RU"/>
        </w:rPr>
        <w:t>м</w:t>
      </w:r>
      <w:r w:rsidR="00362EFB" w:rsidRPr="00766597">
        <w:rPr>
          <w:rFonts w:eastAsia="Times New Roman"/>
          <w:color w:val="auto"/>
          <w:lang w:eastAsia="ru-RU"/>
        </w:rPr>
        <w:t>униципальном образовании «</w:t>
      </w:r>
      <w:r w:rsidR="00C71BA7">
        <w:rPr>
          <w:rFonts w:eastAsia="Times New Roman"/>
          <w:color w:val="auto"/>
          <w:lang w:eastAsia="ru-RU"/>
        </w:rPr>
        <w:t>сельсовет Андийский</w:t>
      </w:r>
      <w:r w:rsidR="00362EFB" w:rsidRPr="00766597">
        <w:rPr>
          <w:rFonts w:eastAsia="Times New Roman"/>
          <w:color w:val="auto"/>
          <w:lang w:eastAsia="ru-RU"/>
        </w:rPr>
        <w:t>»</w:t>
      </w:r>
      <w:r w:rsidRPr="00766597">
        <w:rPr>
          <w:rFonts w:eastAsia="Times New Roman"/>
          <w:color w:val="auto"/>
          <w:lang w:eastAsia="ru-RU"/>
        </w:rPr>
        <w:t xml:space="preserve"> могут быть:</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создание новых рабочих мест;</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увеличение доходов предприятий, населения, бюджета территории;</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возрождение местных культурных ценностей, развитие народного творчества, традиций, обычаев, народных ремесел;</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оживление местной культурной жизни;</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lastRenderedPageBreak/>
        <w:t>повышение спроса на сельскохозяйственную продукцию и другие товары местного производства;</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 xml:space="preserve">повышение привлекательности и имиджа </w:t>
      </w:r>
      <w:r w:rsidR="00766597">
        <w:rPr>
          <w:color w:val="auto"/>
        </w:rPr>
        <w:t>м</w:t>
      </w:r>
      <w:r w:rsidR="00362EFB" w:rsidRPr="00766597">
        <w:rPr>
          <w:color w:val="auto"/>
        </w:rPr>
        <w:t>униципального образования «</w:t>
      </w:r>
      <w:r w:rsidR="00C71BA7">
        <w:rPr>
          <w:color w:val="auto"/>
        </w:rPr>
        <w:t>сельсовет Андийский</w:t>
      </w:r>
      <w:r w:rsidR="00362EFB" w:rsidRPr="00766597">
        <w:rPr>
          <w:color w:val="auto"/>
        </w:rPr>
        <w:t>»</w:t>
      </w:r>
      <w:r w:rsidRPr="00766597">
        <w:rPr>
          <w:color w:val="auto"/>
        </w:rPr>
        <w:t xml:space="preserve"> и района в целом;</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охрана и восстановление местных памятников культуры;</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осознание обществом проблем окружающей среды и необходимости ее защиты;</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стимулирование развития смежных отраслей;</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совершенствование инфраструктуры, системы коммунальных объектов и служб, а также здравоохранения, безопасности и правопорядка;</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дополнительные возможности для подготовки квалифицированных специалистов;</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создание новых форм досуга, которыми могут воспользоваться как местные жители, так и туристы;</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новые подходы к землепользованию.</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Туризм и рекреация в </w:t>
      </w:r>
      <w:r w:rsidR="00362EFB" w:rsidRPr="00766597">
        <w:rPr>
          <w:rFonts w:eastAsia="Times New Roman"/>
          <w:color w:val="auto"/>
          <w:lang w:eastAsia="ru-RU"/>
        </w:rPr>
        <w:t>Муниципальном образовании «</w:t>
      </w:r>
      <w:r w:rsidR="00C71BA7">
        <w:rPr>
          <w:rFonts w:eastAsia="Times New Roman"/>
          <w:color w:val="auto"/>
          <w:lang w:eastAsia="ru-RU"/>
        </w:rPr>
        <w:t>сельсовет Андийский</w:t>
      </w:r>
      <w:r w:rsidR="00362EFB" w:rsidRPr="00766597">
        <w:rPr>
          <w:rFonts w:eastAsia="Times New Roman"/>
          <w:color w:val="auto"/>
          <w:lang w:eastAsia="ru-RU"/>
        </w:rPr>
        <w:t>»</w:t>
      </w:r>
      <w:r w:rsidRPr="00766597">
        <w:rPr>
          <w:rFonts w:eastAsia="Times New Roman"/>
          <w:color w:val="auto"/>
          <w:lang w:eastAsia="ru-RU"/>
        </w:rPr>
        <w:t xml:space="preserve"> имеют в большей степени природную ориентированность. Рекреационно-туристический потенциал сельсовета сформирован несколькими факторами:</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благоприятный климат;</w:t>
      </w:r>
    </w:p>
    <w:p w:rsidR="00937076" w:rsidRPr="00766597"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уникальные ландшафты, образованные сочетанием гор, леса и наличием речной сети;</w:t>
      </w:r>
    </w:p>
    <w:p w:rsidR="00937076" w:rsidRPr="00766597"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66597">
        <w:rPr>
          <w:color w:val="auto"/>
        </w:rPr>
        <w:t xml:space="preserve">экологически благополучная территория (отсутствуют </w:t>
      </w:r>
      <w:r w:rsidR="00D60653" w:rsidRPr="00766597">
        <w:rPr>
          <w:color w:val="auto"/>
        </w:rPr>
        <w:t>п</w:t>
      </w:r>
      <w:r w:rsidRPr="00766597">
        <w:rPr>
          <w:color w:val="auto"/>
        </w:rPr>
        <w:t>ромышленные предприятия, загрязняющие атмосферный</w:t>
      </w:r>
      <w:r w:rsidRPr="00766597">
        <w:rPr>
          <w:rFonts w:eastAsia="Times New Roman"/>
          <w:color w:val="auto"/>
          <w:lang w:eastAsia="ru-RU"/>
        </w:rPr>
        <w:t xml:space="preserve"> воздух).</w:t>
      </w:r>
    </w:p>
    <w:p w:rsidR="00937076" w:rsidRPr="00766597" w:rsidRDefault="00937076">
      <w:pPr>
        <w:keepLines/>
        <w:widowControl w:val="0"/>
        <w:suppressAutoHyphens/>
        <w:spacing w:after="0" w:line="360" w:lineRule="auto"/>
        <w:jc w:val="center"/>
        <w:rPr>
          <w:rFonts w:eastAsia="Times New Roman"/>
          <w:b/>
          <w:color w:val="auto"/>
          <w:lang w:eastAsia="ru-RU"/>
        </w:rPr>
      </w:pPr>
      <w:r w:rsidRPr="00766597">
        <w:rPr>
          <w:rFonts w:eastAsia="Times New Roman"/>
          <w:b/>
          <w:color w:val="auto"/>
          <w:lang w:eastAsia="ru-RU"/>
        </w:rPr>
        <w:t>Проектные предложения</w:t>
      </w:r>
    </w:p>
    <w:p w:rsidR="00937076" w:rsidRPr="00766597" w:rsidRDefault="00937076">
      <w:pPr>
        <w:keepLines/>
        <w:widowControl w:val="0"/>
        <w:suppressAutoHyphens/>
        <w:spacing w:after="0" w:line="360" w:lineRule="auto"/>
        <w:ind w:firstLine="851"/>
        <w:jc w:val="both"/>
        <w:rPr>
          <w:b/>
          <w:color w:val="auto"/>
          <w:kern w:val="1"/>
        </w:rPr>
      </w:pPr>
      <w:r w:rsidRPr="00766597">
        <w:rPr>
          <w:rFonts w:eastAsia="Times New Roman"/>
          <w:color w:val="auto"/>
          <w:lang w:eastAsia="ru-RU"/>
        </w:rPr>
        <w:t>В соответствии с проектными предложениями СТП республики Дагестан</w:t>
      </w:r>
      <w:r w:rsidRPr="00766597">
        <w:rPr>
          <w:color w:val="auto"/>
          <w:kern w:val="1"/>
        </w:rPr>
        <w:t xml:space="preserve"> </w:t>
      </w:r>
      <w:r w:rsidRPr="00766597">
        <w:rPr>
          <w:b/>
          <w:color w:val="auto"/>
          <w:kern w:val="1"/>
        </w:rPr>
        <w:t>Генеральным планом</w:t>
      </w:r>
      <w:r w:rsidRPr="00766597">
        <w:rPr>
          <w:color w:val="auto"/>
          <w:kern w:val="1"/>
        </w:rPr>
        <w:t xml:space="preserve"> на расчетный </w:t>
      </w:r>
      <w:r w:rsidR="00D47757" w:rsidRPr="00766597">
        <w:rPr>
          <w:color w:val="auto"/>
          <w:kern w:val="1"/>
        </w:rPr>
        <w:t>период</w:t>
      </w:r>
      <w:r w:rsidRPr="00766597">
        <w:rPr>
          <w:color w:val="auto"/>
          <w:kern w:val="1"/>
        </w:rPr>
        <w:t xml:space="preserve"> предлагаются следующие мероприятия:</w:t>
      </w:r>
    </w:p>
    <w:p w:rsidR="00937076" w:rsidRDefault="00937076" w:rsidP="00415E4B">
      <w:pPr>
        <w:pStyle w:val="a5"/>
        <w:keepLines/>
        <w:numPr>
          <w:ilvl w:val="0"/>
          <w:numId w:val="28"/>
        </w:numPr>
        <w:suppressAutoHyphens/>
        <w:spacing w:after="0" w:line="360" w:lineRule="auto"/>
        <w:ind w:left="1068" w:hanging="360"/>
        <w:jc w:val="both"/>
        <w:rPr>
          <w:color w:val="auto"/>
        </w:rPr>
      </w:pPr>
      <w:r w:rsidRPr="00766597">
        <w:rPr>
          <w:color w:val="auto"/>
        </w:rPr>
        <w:t xml:space="preserve">формирование рекреационно-туристической зоны в сельсовете с центром туристического обслуживания в селе </w:t>
      </w:r>
      <w:r w:rsidR="000D61DB">
        <w:rPr>
          <w:color w:val="auto"/>
        </w:rPr>
        <w:t>Анди</w:t>
      </w:r>
      <w:r w:rsidRPr="00766597">
        <w:rPr>
          <w:color w:val="auto"/>
        </w:rPr>
        <w:t>;</w:t>
      </w:r>
    </w:p>
    <w:p w:rsidR="004A1033" w:rsidRDefault="004A1033" w:rsidP="00415E4B">
      <w:pPr>
        <w:pStyle w:val="a5"/>
        <w:keepLines/>
        <w:numPr>
          <w:ilvl w:val="0"/>
          <w:numId w:val="28"/>
        </w:numPr>
        <w:suppressAutoHyphens/>
        <w:spacing w:after="0" w:line="360" w:lineRule="auto"/>
        <w:ind w:left="1068" w:hanging="360"/>
        <w:jc w:val="both"/>
        <w:rPr>
          <w:color w:val="auto"/>
        </w:rPr>
      </w:pPr>
      <w:r>
        <w:rPr>
          <w:color w:val="auto"/>
        </w:rPr>
        <w:t>создание туристической базы на берегу озера Казенойам;</w:t>
      </w:r>
    </w:p>
    <w:p w:rsidR="004A1033" w:rsidRPr="004A1033" w:rsidRDefault="004A1033" w:rsidP="00D72EA4">
      <w:pPr>
        <w:pStyle w:val="a5"/>
        <w:keepLines/>
        <w:numPr>
          <w:ilvl w:val="0"/>
          <w:numId w:val="28"/>
        </w:numPr>
        <w:suppressAutoHyphens/>
        <w:spacing w:after="0" w:line="360" w:lineRule="auto"/>
        <w:ind w:left="1068" w:hanging="360"/>
        <w:jc w:val="both"/>
        <w:rPr>
          <w:color w:val="auto"/>
        </w:rPr>
      </w:pPr>
      <w:r w:rsidRPr="004A1033">
        <w:rPr>
          <w:color w:val="auto"/>
        </w:rPr>
        <w:t xml:space="preserve">создание туристической базы на берегу озера </w:t>
      </w:r>
      <w:r>
        <w:rPr>
          <w:color w:val="auto"/>
        </w:rPr>
        <w:t>Арджу</w:t>
      </w:r>
      <w:r w:rsidRPr="004A1033">
        <w:rPr>
          <w:color w:val="auto"/>
        </w:rPr>
        <w:t>ам;</w:t>
      </w:r>
    </w:p>
    <w:p w:rsidR="00766597" w:rsidRDefault="00766597" w:rsidP="00415E4B">
      <w:pPr>
        <w:pStyle w:val="a5"/>
        <w:keepLines/>
        <w:numPr>
          <w:ilvl w:val="0"/>
          <w:numId w:val="28"/>
        </w:numPr>
        <w:suppressAutoHyphens/>
        <w:spacing w:after="0" w:line="360" w:lineRule="auto"/>
        <w:ind w:left="1068" w:hanging="360"/>
        <w:jc w:val="both"/>
        <w:rPr>
          <w:color w:val="auto"/>
        </w:rPr>
      </w:pPr>
      <w:r>
        <w:rPr>
          <w:color w:val="auto"/>
        </w:rPr>
        <w:t>вовлечение в Экотуризм, путем создания интересных маршрутов;</w:t>
      </w:r>
    </w:p>
    <w:p w:rsidR="00766597" w:rsidRPr="00766597" w:rsidRDefault="00766597" w:rsidP="00415E4B">
      <w:pPr>
        <w:pStyle w:val="a5"/>
        <w:keepLines/>
        <w:numPr>
          <w:ilvl w:val="0"/>
          <w:numId w:val="28"/>
        </w:numPr>
        <w:suppressAutoHyphens/>
        <w:spacing w:after="0" w:line="360" w:lineRule="auto"/>
        <w:ind w:left="1068" w:hanging="360"/>
        <w:jc w:val="both"/>
        <w:rPr>
          <w:color w:val="auto"/>
        </w:rPr>
      </w:pPr>
      <w:r>
        <w:rPr>
          <w:color w:val="auto"/>
        </w:rPr>
        <w:t>привлечение опытных проводников;</w:t>
      </w:r>
    </w:p>
    <w:p w:rsidR="00937076" w:rsidRPr="00766597" w:rsidRDefault="00766597" w:rsidP="00415E4B">
      <w:pPr>
        <w:pStyle w:val="a5"/>
        <w:keepLines/>
        <w:numPr>
          <w:ilvl w:val="0"/>
          <w:numId w:val="28"/>
        </w:numPr>
        <w:suppressAutoHyphens/>
        <w:spacing w:after="0" w:line="360" w:lineRule="auto"/>
        <w:ind w:left="1068" w:hanging="360"/>
        <w:jc w:val="both"/>
        <w:rPr>
          <w:color w:val="auto"/>
        </w:rPr>
      </w:pPr>
      <w:r>
        <w:rPr>
          <w:color w:val="auto"/>
        </w:rPr>
        <w:t>создание</w:t>
      </w:r>
      <w:r w:rsidR="00937076" w:rsidRPr="00766597">
        <w:rPr>
          <w:color w:val="auto"/>
        </w:rPr>
        <w:t xml:space="preserve"> гостиницы в </w:t>
      </w:r>
      <w:r>
        <w:rPr>
          <w:color w:val="auto"/>
        </w:rPr>
        <w:t xml:space="preserve">селе </w:t>
      </w:r>
      <w:r w:rsidR="000D61DB">
        <w:rPr>
          <w:color w:val="auto"/>
        </w:rPr>
        <w:t>Анди</w:t>
      </w:r>
      <w:r w:rsidR="00937076" w:rsidRPr="00766597">
        <w:rPr>
          <w:color w:val="auto"/>
        </w:rPr>
        <w:t>;</w:t>
      </w:r>
    </w:p>
    <w:p w:rsidR="00937076" w:rsidRPr="00766597"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766597">
        <w:rPr>
          <w:color w:val="auto"/>
        </w:rPr>
        <w:t>создание сети туристско</w:t>
      </w:r>
      <w:r w:rsidRPr="00766597">
        <w:rPr>
          <w:rFonts w:eastAsia="Times New Roman"/>
          <w:color w:val="auto"/>
          <w:lang w:eastAsia="ru-RU"/>
        </w:rPr>
        <w:t xml:space="preserve">-альпинистских баз. </w:t>
      </w:r>
    </w:p>
    <w:p w:rsidR="00937076" w:rsidRPr="00766597" w:rsidRDefault="00937076" w:rsidP="005671D0">
      <w:pPr>
        <w:keepLines/>
        <w:widowControl w:val="0"/>
        <w:suppressAutoHyphens/>
        <w:spacing w:after="0" w:line="360" w:lineRule="auto"/>
        <w:ind w:left="1571"/>
        <w:jc w:val="both"/>
        <w:rPr>
          <w:rFonts w:eastAsia="Times New Roman"/>
          <w:color w:val="auto"/>
          <w:lang w:eastAsia="ru-RU"/>
        </w:rPr>
      </w:pPr>
    </w:p>
    <w:p w:rsidR="00937076" w:rsidRPr="00766597" w:rsidRDefault="00937076">
      <w:pPr>
        <w:pStyle w:val="3"/>
        <w:suppressAutoHyphens/>
        <w:spacing w:before="360" w:after="120" w:line="360" w:lineRule="auto"/>
        <w:jc w:val="center"/>
        <w:rPr>
          <w:rFonts w:ascii="Times New Roman" w:hAnsi="Times New Roman" w:cs="Times New Roman"/>
          <w:color w:val="auto"/>
          <w:sz w:val="28"/>
          <w:szCs w:val="28"/>
          <w:lang w:val="ru-RU" w:eastAsia="ru-RU"/>
        </w:rPr>
      </w:pPr>
      <w:bookmarkStart w:id="303" w:name="_Toc303240072"/>
      <w:bookmarkStart w:id="304" w:name="_Toc342378327"/>
      <w:bookmarkStart w:id="305" w:name="_Toc432277899"/>
      <w:bookmarkStart w:id="306" w:name="_Toc432407280"/>
      <w:bookmarkStart w:id="307" w:name="_Toc441427413"/>
      <w:bookmarkEnd w:id="303"/>
      <w:bookmarkEnd w:id="304"/>
      <w:r w:rsidRPr="00766597">
        <w:rPr>
          <w:rFonts w:ascii="Times New Roman" w:hAnsi="Times New Roman" w:cs="Times New Roman"/>
          <w:color w:val="auto"/>
          <w:sz w:val="28"/>
          <w:szCs w:val="28"/>
          <w:lang w:val="ru-RU" w:eastAsia="ru-RU"/>
        </w:rPr>
        <w:lastRenderedPageBreak/>
        <w:t>2.13.3 Зоны охраны объектов культурного наследия</w:t>
      </w:r>
      <w:bookmarkEnd w:id="305"/>
      <w:bookmarkEnd w:id="306"/>
      <w:bookmarkEnd w:id="307"/>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На объекты культурного наследия, находящиеся на территории сельсовета </w:t>
      </w:r>
      <w:r w:rsidR="00A05C82">
        <w:rPr>
          <w:rFonts w:eastAsia="Times New Roman"/>
          <w:color w:val="auto"/>
          <w:lang w:eastAsia="ru-RU"/>
        </w:rPr>
        <w:t>Андийский</w:t>
      </w:r>
      <w:r w:rsidRPr="00766597">
        <w:rPr>
          <w:rFonts w:eastAsia="Times New Roman"/>
          <w:color w:val="auto"/>
          <w:lang w:eastAsia="ru-RU"/>
        </w:rPr>
        <w:t xml:space="preserve">, охранные зоны в соответствии с требованиями Федерального закона «Об объектах культурного наследия (памятниках истории и культуры) народов Российской Федерации» ранее не установлены. </w:t>
      </w:r>
    </w:p>
    <w:p w:rsidR="00937076" w:rsidRPr="00766597" w:rsidRDefault="00937076">
      <w:pPr>
        <w:keepLines/>
        <w:widowControl w:val="0"/>
        <w:suppressAutoHyphens/>
        <w:spacing w:after="0" w:line="360" w:lineRule="auto"/>
        <w:ind w:firstLine="851"/>
        <w:jc w:val="both"/>
        <w:rPr>
          <w:rFonts w:eastAsia="Times New Roman"/>
          <w:color w:val="auto"/>
          <w:lang w:eastAsia="ru-RU"/>
        </w:rPr>
      </w:pPr>
      <w:r w:rsidRPr="00766597">
        <w:rPr>
          <w:rFonts w:eastAsia="Times New Roman"/>
          <w:color w:val="auto"/>
          <w:lang w:eastAsia="ru-RU"/>
        </w:rPr>
        <w:t xml:space="preserve">В муниципальном образовании имеются памятники истории, </w:t>
      </w:r>
      <w:r w:rsidR="003F3E1F" w:rsidRPr="00766597">
        <w:rPr>
          <w:rFonts w:eastAsia="Times New Roman"/>
          <w:color w:val="auto"/>
          <w:lang w:eastAsia="ru-RU"/>
        </w:rPr>
        <w:t xml:space="preserve">археологии, </w:t>
      </w:r>
      <w:r w:rsidRPr="00766597">
        <w:rPr>
          <w:rFonts w:eastAsia="Times New Roman"/>
          <w:color w:val="auto"/>
          <w:lang w:eastAsia="ru-RU"/>
        </w:rPr>
        <w:t>градостроительства и архитектуры</w:t>
      </w:r>
      <w:r w:rsidR="00863DEE" w:rsidRPr="00766597">
        <w:rPr>
          <w:rFonts w:eastAsia="Times New Roman"/>
          <w:color w:val="auto"/>
          <w:lang w:eastAsia="ru-RU"/>
        </w:rPr>
        <w:t xml:space="preserve"> </w:t>
      </w:r>
      <w:r w:rsidR="003F3E1F" w:rsidRPr="00766597">
        <w:rPr>
          <w:rFonts w:eastAsia="Times New Roman"/>
          <w:color w:val="auto"/>
          <w:lang w:eastAsia="ru-RU"/>
        </w:rPr>
        <w:t>местного</w:t>
      </w:r>
      <w:r w:rsidRPr="00766597">
        <w:rPr>
          <w:rFonts w:eastAsia="Times New Roman"/>
          <w:color w:val="auto"/>
          <w:lang w:eastAsia="ru-RU"/>
        </w:rPr>
        <w:t xml:space="preserve"> значения. Их характеристика приведена в следующей таблице:</w:t>
      </w:r>
    </w:p>
    <w:p w:rsidR="00937076" w:rsidRPr="002037BA" w:rsidRDefault="00937076" w:rsidP="0092574E">
      <w:pPr>
        <w:pStyle w:val="a5"/>
        <w:suppressAutoHyphens/>
        <w:spacing w:after="0" w:line="240" w:lineRule="auto"/>
        <w:ind w:left="0"/>
        <w:jc w:val="both"/>
        <w:rPr>
          <w:b/>
          <w:color w:val="auto"/>
          <w:sz w:val="20"/>
          <w:szCs w:val="20"/>
        </w:rPr>
      </w:pPr>
      <w:r w:rsidRPr="002037BA">
        <w:rPr>
          <w:b/>
          <w:color w:val="auto"/>
          <w:sz w:val="20"/>
          <w:szCs w:val="20"/>
        </w:rPr>
        <w:t xml:space="preserve">Таблица </w:t>
      </w:r>
      <w:r w:rsidRPr="002037BA">
        <w:rPr>
          <w:b/>
          <w:color w:val="auto"/>
          <w:sz w:val="20"/>
          <w:szCs w:val="20"/>
        </w:rPr>
        <w:fldChar w:fldCharType="begin"/>
      </w:r>
      <w:r w:rsidRPr="002037BA">
        <w:rPr>
          <w:b/>
          <w:color w:val="auto"/>
          <w:sz w:val="20"/>
          <w:szCs w:val="20"/>
        </w:rPr>
        <w:instrText xml:space="preserve"> SEQ "Таблица" \* Arabic </w:instrText>
      </w:r>
      <w:r w:rsidRPr="002037BA">
        <w:rPr>
          <w:b/>
          <w:color w:val="auto"/>
          <w:sz w:val="20"/>
          <w:szCs w:val="20"/>
        </w:rPr>
        <w:fldChar w:fldCharType="separate"/>
      </w:r>
      <w:r w:rsidR="00937071">
        <w:rPr>
          <w:b/>
          <w:noProof/>
          <w:color w:val="auto"/>
          <w:sz w:val="20"/>
          <w:szCs w:val="20"/>
        </w:rPr>
        <w:t>26</w:t>
      </w:r>
      <w:r w:rsidRPr="002037BA">
        <w:rPr>
          <w:b/>
          <w:color w:val="auto"/>
          <w:sz w:val="20"/>
          <w:szCs w:val="20"/>
        </w:rPr>
        <w:fldChar w:fldCharType="end"/>
      </w:r>
      <w:r w:rsidRPr="002037BA">
        <w:rPr>
          <w:b/>
          <w:color w:val="auto"/>
          <w:sz w:val="20"/>
          <w:szCs w:val="20"/>
        </w:rPr>
        <w:t xml:space="preserve"> - Перечень объектов культурного наследия сельсовета</w:t>
      </w:r>
    </w:p>
    <w:tbl>
      <w:tblPr>
        <w:tblW w:w="9092" w:type="dxa"/>
        <w:jc w:val="center"/>
        <w:tblLayout w:type="fixed"/>
        <w:tblCellMar>
          <w:left w:w="57" w:type="dxa"/>
          <w:right w:w="57" w:type="dxa"/>
        </w:tblCellMar>
        <w:tblLook w:val="0000" w:firstRow="0" w:lastRow="0" w:firstColumn="0" w:lastColumn="0" w:noHBand="0" w:noVBand="0"/>
      </w:tblPr>
      <w:tblGrid>
        <w:gridCol w:w="603"/>
        <w:gridCol w:w="1960"/>
        <w:gridCol w:w="850"/>
        <w:gridCol w:w="1985"/>
        <w:gridCol w:w="1134"/>
        <w:gridCol w:w="2560"/>
      </w:tblGrid>
      <w:tr w:rsidR="00213DCB" w:rsidRPr="009A21D7" w:rsidTr="006D59B5">
        <w:trPr>
          <w:tblHeade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4D731B" w:rsidP="0092574E">
            <w:pPr>
              <w:pStyle w:val="af"/>
              <w:ind w:firstLine="170"/>
              <w:jc w:val="center"/>
              <w:rPr>
                <w:color w:val="auto"/>
                <w:sz w:val="18"/>
                <w:szCs w:val="18"/>
              </w:rPr>
            </w:pPr>
            <w:r w:rsidRPr="009A21D7">
              <w:rPr>
                <w:color w:val="auto"/>
                <w:sz w:val="18"/>
                <w:szCs w:val="18"/>
              </w:rPr>
              <w:t>№ п/п</w:t>
            </w:r>
          </w:p>
        </w:tc>
        <w:tc>
          <w:tcPr>
            <w:tcW w:w="1960"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4D731B" w:rsidP="0092574E">
            <w:pPr>
              <w:spacing w:after="0" w:line="240" w:lineRule="auto"/>
              <w:rPr>
                <w:b/>
                <w:color w:val="auto"/>
                <w:sz w:val="18"/>
                <w:szCs w:val="18"/>
              </w:rPr>
            </w:pPr>
            <w:r w:rsidRPr="009A21D7">
              <w:rPr>
                <w:b/>
                <w:color w:val="auto"/>
                <w:sz w:val="18"/>
                <w:szCs w:val="18"/>
              </w:rPr>
              <w:t>Наименование памятника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4D731B" w:rsidP="0092574E">
            <w:pPr>
              <w:pStyle w:val="af"/>
              <w:jc w:val="center"/>
              <w:rPr>
                <w:color w:val="auto"/>
                <w:sz w:val="18"/>
                <w:szCs w:val="18"/>
              </w:rPr>
            </w:pPr>
            <w:r w:rsidRPr="009A21D7">
              <w:rPr>
                <w:color w:val="auto"/>
                <w:sz w:val="18"/>
                <w:szCs w:val="18"/>
              </w:rPr>
              <w:t>Катег.</w:t>
            </w:r>
          </w:p>
          <w:p w:rsidR="004D731B" w:rsidRPr="009A21D7" w:rsidRDefault="004D731B" w:rsidP="0092574E">
            <w:pPr>
              <w:pStyle w:val="af"/>
              <w:jc w:val="center"/>
              <w:rPr>
                <w:color w:val="auto"/>
                <w:sz w:val="18"/>
                <w:szCs w:val="18"/>
              </w:rPr>
            </w:pPr>
            <w:r w:rsidRPr="009A21D7">
              <w:rPr>
                <w:color w:val="auto"/>
                <w:sz w:val="18"/>
                <w:szCs w:val="18"/>
              </w:rPr>
              <w:t>охраны</w:t>
            </w:r>
          </w:p>
        </w:tc>
        <w:tc>
          <w:tcPr>
            <w:tcW w:w="1985"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857979" w:rsidP="0092574E">
            <w:pPr>
              <w:pStyle w:val="af"/>
              <w:jc w:val="center"/>
              <w:rPr>
                <w:color w:val="auto"/>
                <w:sz w:val="18"/>
                <w:szCs w:val="18"/>
              </w:rPr>
            </w:pPr>
            <w:r w:rsidRPr="009A21D7">
              <w:rPr>
                <w:color w:val="auto"/>
                <w:sz w:val="18"/>
                <w:szCs w:val="18"/>
              </w:rPr>
              <w:t>Документ о принятии на госохрану</w:t>
            </w:r>
          </w:p>
        </w:tc>
        <w:tc>
          <w:tcPr>
            <w:tcW w:w="1134"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4D731B" w:rsidP="0092574E">
            <w:pPr>
              <w:pStyle w:val="af"/>
              <w:jc w:val="center"/>
              <w:rPr>
                <w:color w:val="auto"/>
                <w:sz w:val="18"/>
                <w:szCs w:val="18"/>
              </w:rPr>
            </w:pPr>
            <w:r w:rsidRPr="009A21D7">
              <w:rPr>
                <w:color w:val="auto"/>
                <w:sz w:val="18"/>
                <w:szCs w:val="18"/>
              </w:rPr>
              <w:t>Код памятника</w:t>
            </w:r>
          </w:p>
        </w:tc>
        <w:tc>
          <w:tcPr>
            <w:tcW w:w="2560" w:type="dxa"/>
            <w:tcBorders>
              <w:top w:val="single" w:sz="4" w:space="0" w:color="000000"/>
              <w:left w:val="single" w:sz="4" w:space="0" w:color="000000"/>
              <w:bottom w:val="single" w:sz="4" w:space="0" w:color="000000"/>
              <w:right w:val="single" w:sz="4" w:space="0" w:color="000000"/>
            </w:tcBorders>
            <w:vAlign w:val="center"/>
          </w:tcPr>
          <w:p w:rsidR="004D731B" w:rsidRPr="009A21D7" w:rsidRDefault="004D731B" w:rsidP="0092574E">
            <w:pPr>
              <w:pStyle w:val="af"/>
              <w:jc w:val="center"/>
              <w:rPr>
                <w:color w:val="auto"/>
                <w:sz w:val="18"/>
                <w:szCs w:val="18"/>
              </w:rPr>
            </w:pPr>
            <w:r w:rsidRPr="009A21D7">
              <w:rPr>
                <w:color w:val="auto"/>
                <w:sz w:val="18"/>
                <w:szCs w:val="18"/>
              </w:rPr>
              <w:t>Местонахождение памятника</w:t>
            </w:r>
          </w:p>
        </w:tc>
      </w:tr>
      <w:tr w:rsidR="00213DCB" w:rsidRPr="009A21D7" w:rsidTr="006D59B5">
        <w:trPr>
          <w:jc w:val="center"/>
        </w:trPr>
        <w:tc>
          <w:tcPr>
            <w:tcW w:w="9092" w:type="dxa"/>
            <w:gridSpan w:val="6"/>
            <w:tcBorders>
              <w:top w:val="single" w:sz="4" w:space="0" w:color="000000"/>
              <w:left w:val="single" w:sz="4" w:space="0" w:color="000000"/>
              <w:bottom w:val="single" w:sz="4" w:space="0" w:color="000000"/>
              <w:right w:val="single" w:sz="4" w:space="0" w:color="000000"/>
            </w:tcBorders>
            <w:vAlign w:val="center"/>
          </w:tcPr>
          <w:p w:rsidR="00F66044" w:rsidRPr="009A21D7" w:rsidRDefault="00F66044" w:rsidP="0092574E">
            <w:pPr>
              <w:pStyle w:val="af"/>
              <w:ind w:firstLine="170"/>
              <w:jc w:val="center"/>
              <w:rPr>
                <w:color w:val="auto"/>
                <w:sz w:val="18"/>
                <w:szCs w:val="18"/>
              </w:rPr>
            </w:pPr>
            <w:r w:rsidRPr="009A21D7">
              <w:rPr>
                <w:color w:val="auto"/>
                <w:sz w:val="18"/>
                <w:szCs w:val="18"/>
              </w:rPr>
              <w:t>ПАМЯТНИКИ ИСТОРИИ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4D731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4D731B" w:rsidP="0092574E">
            <w:pPr>
              <w:spacing w:after="0" w:line="240" w:lineRule="auto"/>
              <w:rPr>
                <w:color w:val="auto"/>
                <w:sz w:val="18"/>
                <w:szCs w:val="18"/>
              </w:rPr>
            </w:pPr>
            <w:r w:rsidRPr="009A21D7">
              <w:rPr>
                <w:color w:val="auto"/>
                <w:sz w:val="18"/>
                <w:szCs w:val="18"/>
                <w:shd w:val="clear" w:color="auto" w:fill="FFFFFF"/>
              </w:rPr>
              <w:t>Кладбище</w:t>
            </w:r>
            <w:r w:rsidR="00FC1A4A" w:rsidRPr="009A21D7">
              <w:rPr>
                <w:color w:val="auto"/>
                <w:sz w:val="18"/>
                <w:szCs w:val="18"/>
                <w:shd w:val="clear" w:color="auto" w:fill="FFFFFF"/>
              </w:rPr>
              <w:t xml:space="preserve">, </w:t>
            </w:r>
            <w:r w:rsidR="00FC1A4A" w:rsidRPr="009A21D7">
              <w:rPr>
                <w:color w:val="auto"/>
                <w:sz w:val="18"/>
                <w:szCs w:val="18"/>
              </w:rPr>
              <w:t xml:space="preserve">XV -XVI вв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FC1A4A" w:rsidP="0092574E">
            <w:pPr>
              <w:pStyle w:val="af"/>
              <w:jc w:val="center"/>
              <w:rPr>
                <w:b w:val="0"/>
                <w:color w:val="auto"/>
                <w:sz w:val="18"/>
                <w:szCs w:val="18"/>
              </w:rPr>
            </w:pPr>
            <w:r w:rsidRPr="009A21D7">
              <w:rPr>
                <w:b w:val="0"/>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213DCB" w:rsidP="0092574E">
            <w:pPr>
              <w:spacing w:after="0" w:line="240" w:lineRule="auto"/>
              <w:rPr>
                <w:color w:val="auto"/>
                <w:sz w:val="18"/>
                <w:szCs w:val="18"/>
                <w:shd w:val="clear" w:color="auto" w:fill="F4F4EA"/>
              </w:rPr>
            </w:pPr>
            <w:r w:rsidRPr="009A21D7">
              <w:rPr>
                <w:color w:val="auto"/>
                <w:sz w:val="18"/>
                <w:szCs w:val="18"/>
              </w:rPr>
              <w:t xml:space="preserve">Постановление СМ РСФСР </w:t>
            </w:r>
            <w:r w:rsidR="00857979" w:rsidRPr="009A21D7">
              <w:rPr>
                <w:color w:val="auto"/>
                <w:sz w:val="18"/>
                <w:szCs w:val="18"/>
                <w:shd w:val="clear" w:color="auto" w:fill="F4F4EA"/>
              </w:rPr>
              <w:t>№45</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4D731B" w:rsidP="0092574E">
            <w:pPr>
              <w:spacing w:after="0" w:line="240" w:lineRule="auto"/>
              <w:rPr>
                <w:color w:val="auto"/>
                <w:sz w:val="18"/>
                <w:szCs w:val="18"/>
              </w:rPr>
            </w:pPr>
            <w:r w:rsidRPr="009A21D7">
              <w:rPr>
                <w:color w:val="auto"/>
                <w:sz w:val="18"/>
                <w:szCs w:val="18"/>
                <w:shd w:val="clear" w:color="auto" w:fill="F4F4EA"/>
              </w:rPr>
              <w:t>0500003211</w:t>
            </w:r>
          </w:p>
        </w:tc>
        <w:tc>
          <w:tcPr>
            <w:tcW w:w="2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731B" w:rsidRPr="009A21D7" w:rsidRDefault="004D731B" w:rsidP="0092574E">
            <w:pPr>
              <w:spacing w:after="0" w:line="240" w:lineRule="auto"/>
              <w:rPr>
                <w:color w:val="auto"/>
                <w:sz w:val="18"/>
                <w:szCs w:val="18"/>
              </w:rPr>
            </w:pPr>
            <w:r w:rsidRPr="009A21D7">
              <w:rPr>
                <w:color w:val="auto"/>
                <w:sz w:val="18"/>
                <w:szCs w:val="18"/>
                <w:shd w:val="clear" w:color="auto" w:fill="F4F4EA"/>
              </w:rPr>
              <w:t>1,5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Кладбище, </w:t>
            </w:r>
            <w:r w:rsidRPr="009A21D7">
              <w:rPr>
                <w:color w:val="auto"/>
                <w:sz w:val="18"/>
                <w:szCs w:val="18"/>
              </w:rPr>
              <w:t>XV-XVI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0500005208</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0,5-1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FFFFF"/>
              </w:rPr>
            </w:pPr>
            <w:r w:rsidRPr="009A21D7">
              <w:rPr>
                <w:color w:val="auto"/>
                <w:sz w:val="18"/>
                <w:szCs w:val="18"/>
              </w:rPr>
              <w:t>Кладбище, XV -XVI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r w:rsidRPr="009A21D7">
              <w:rPr>
                <w:color w:val="auto"/>
                <w:sz w:val="18"/>
                <w:szCs w:val="18"/>
              </w:rPr>
              <w:t>с .Цибильта, 0,5 -1 к м к юго -востоку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FFFFF"/>
              </w:rPr>
            </w:pPr>
            <w:r w:rsidRPr="009A21D7">
              <w:rPr>
                <w:color w:val="auto"/>
                <w:sz w:val="18"/>
                <w:szCs w:val="18"/>
              </w:rPr>
              <w:t>Кладбище, IX -XI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r w:rsidRPr="009A21D7">
              <w:rPr>
                <w:color w:val="auto"/>
                <w:sz w:val="18"/>
                <w:szCs w:val="18"/>
              </w:rPr>
              <w:t>с .Цибильта, 1,5 км к югу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FFFFF"/>
              </w:rPr>
            </w:pPr>
            <w:r w:rsidRPr="009A21D7">
              <w:rPr>
                <w:color w:val="auto"/>
                <w:sz w:val="18"/>
                <w:szCs w:val="18"/>
              </w:rPr>
              <w:t>Кладбище, XV -XVI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с .Цибильта, 1,5 -2 км к юго -западу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FFFFF"/>
              </w:rPr>
            </w:pPr>
            <w:r w:rsidRPr="009A21D7">
              <w:rPr>
                <w:color w:val="auto"/>
                <w:sz w:val="18"/>
                <w:szCs w:val="18"/>
              </w:rPr>
              <w:t>Кладбище, IX -XI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с .Цибильта, 1 км к северо -востоку от села</w:t>
            </w:r>
          </w:p>
        </w:tc>
      </w:tr>
      <w:tr w:rsidR="00213DCB" w:rsidRPr="009A21D7" w:rsidTr="006D59B5">
        <w:trPr>
          <w:jc w:val="center"/>
        </w:trPr>
        <w:tc>
          <w:tcPr>
            <w:tcW w:w="9092" w:type="dxa"/>
            <w:gridSpan w:val="6"/>
            <w:tcBorders>
              <w:top w:val="single" w:sz="4" w:space="0" w:color="000000"/>
              <w:left w:val="single" w:sz="4" w:space="0" w:color="000000"/>
              <w:bottom w:val="single" w:sz="4" w:space="0" w:color="000000"/>
            </w:tcBorders>
            <w:vAlign w:val="center"/>
          </w:tcPr>
          <w:p w:rsidR="000302F9" w:rsidRPr="009A21D7" w:rsidRDefault="000302F9" w:rsidP="0092574E">
            <w:pPr>
              <w:pStyle w:val="af"/>
              <w:ind w:firstLine="170"/>
              <w:jc w:val="center"/>
              <w:rPr>
                <w:color w:val="auto"/>
                <w:sz w:val="18"/>
                <w:szCs w:val="18"/>
              </w:rPr>
            </w:pPr>
            <w:r w:rsidRPr="009A21D7">
              <w:rPr>
                <w:color w:val="auto"/>
                <w:sz w:val="18"/>
                <w:szCs w:val="18"/>
              </w:rPr>
              <w:t>ПАМЯТНИКИ АРХИТЕКТУРЫ</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Дом Болочева Темирхана , </w:t>
            </w:r>
            <w:r w:rsidRPr="009A21D7">
              <w:rPr>
                <w:color w:val="auto"/>
                <w:sz w:val="18"/>
                <w:szCs w:val="18"/>
              </w:rPr>
              <w:t xml:space="preserve">1891 г. </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Постановление СМ РСФСР № 1327, пр.2</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0500000121</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both"/>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Дом Гасулбековых, </w:t>
            </w:r>
            <w:r w:rsidRPr="009A21D7">
              <w:rPr>
                <w:color w:val="auto"/>
                <w:sz w:val="18"/>
                <w:szCs w:val="18"/>
              </w:rPr>
              <w:t>нач. XX 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w:t>
            </w:r>
            <w:r w:rsidRPr="009A21D7">
              <w:rPr>
                <w:color w:val="auto"/>
                <w:sz w:val="18"/>
                <w:szCs w:val="18"/>
                <w:shd w:val="clear" w:color="auto" w:fill="F4F4EA"/>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0500003238</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both"/>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Жилое здание, </w:t>
            </w:r>
            <w:r w:rsidRPr="009A21D7">
              <w:rPr>
                <w:color w:val="auto"/>
                <w:sz w:val="18"/>
                <w:szCs w:val="18"/>
              </w:rPr>
              <w:t xml:space="preserve">II пол. XIX </w:t>
            </w:r>
            <w:r w:rsidR="00213DCB" w:rsidRPr="009A21D7">
              <w:rPr>
                <w:color w:val="auto"/>
                <w:sz w:val="18"/>
                <w:szCs w:val="18"/>
              </w:rPr>
              <w:t>в</w:t>
            </w:r>
            <w:r w:rsidRPr="009A21D7">
              <w:rPr>
                <w:color w:val="auto"/>
                <w:sz w:val="18"/>
                <w:szCs w:val="18"/>
              </w:rPr>
              <w:t>в</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w:t>
            </w:r>
            <w:r w:rsidRPr="009A21D7">
              <w:rPr>
                <w:color w:val="auto"/>
                <w:sz w:val="18"/>
                <w:szCs w:val="18"/>
                <w:shd w:val="clear" w:color="auto" w:fill="F4F4EA"/>
              </w:rPr>
              <w:t>45</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0500003239</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rStyle w:val="apple-converted-space"/>
                <w:color w:val="auto"/>
                <w:sz w:val="18"/>
                <w:szCs w:val="18"/>
                <w:shd w:val="clear" w:color="auto" w:fill="F4F4EA"/>
              </w:rPr>
              <w:t> </w:t>
            </w:r>
            <w:r w:rsidRPr="009A21D7">
              <w:rPr>
                <w:color w:val="auto"/>
                <w:sz w:val="18"/>
                <w:szCs w:val="18"/>
                <w:shd w:val="clear" w:color="auto" w:fill="F4F4EA"/>
              </w:rPr>
              <w:t>юго-восточная часть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Дом Гаирбека Шарамазова, </w:t>
            </w:r>
            <w:r w:rsidRPr="009A21D7">
              <w:rPr>
                <w:color w:val="auto"/>
                <w:sz w:val="18"/>
                <w:szCs w:val="18"/>
              </w:rPr>
              <w:t>1867 г</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0500005234</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 xml:space="preserve">Мечеть, </w:t>
            </w:r>
            <w:r w:rsidRPr="009A21D7">
              <w:rPr>
                <w:color w:val="auto"/>
                <w:sz w:val="18"/>
                <w:szCs w:val="18"/>
                <w:shd w:val="clear" w:color="auto" w:fill="FFFFFF"/>
              </w:rPr>
              <w:t xml:space="preserve">1882 г. - 1883 г. </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0500005235</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Жилое здание,</w:t>
            </w:r>
            <w:r w:rsidRPr="009A21D7">
              <w:rPr>
                <w:color w:val="auto"/>
                <w:sz w:val="18"/>
                <w:szCs w:val="18"/>
              </w:rPr>
              <w:t xml:space="preserve"> кон.XIX-нач.XX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 xml:space="preserve">Постановление СМ РСФСР </w:t>
            </w:r>
            <w:r w:rsidR="00857979" w:rsidRPr="009A21D7">
              <w:rPr>
                <w:color w:val="auto"/>
                <w:sz w:val="18"/>
                <w:szCs w:val="18"/>
                <w:shd w:val="clear" w:color="auto" w:fill="F4F4EA"/>
              </w:rPr>
              <w:t>№117</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0500005236</w:t>
            </w:r>
          </w:p>
        </w:tc>
        <w:tc>
          <w:tcPr>
            <w:tcW w:w="25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Западная часть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FFFFF"/>
              </w:rPr>
              <w:t xml:space="preserve">Дом Болочёва Темирхана, </w:t>
            </w:r>
            <w:r w:rsidRPr="009A21D7">
              <w:rPr>
                <w:color w:val="auto"/>
                <w:sz w:val="18"/>
                <w:szCs w:val="18"/>
              </w:rPr>
              <w:t>1891 г</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213DCB" w:rsidP="0092574E">
            <w:pPr>
              <w:spacing w:after="0" w:line="240" w:lineRule="auto"/>
              <w:rPr>
                <w:color w:val="auto"/>
                <w:sz w:val="18"/>
                <w:szCs w:val="18"/>
              </w:rPr>
            </w:pPr>
            <w:r w:rsidRPr="009A21D7">
              <w:rPr>
                <w:color w:val="auto"/>
                <w:sz w:val="18"/>
                <w:szCs w:val="18"/>
              </w:rPr>
              <w:t>Постановление СМ РСФСР № 1327, пр.2</w:t>
            </w:r>
          </w:p>
        </w:tc>
        <w:tc>
          <w:tcPr>
            <w:tcW w:w="1134" w:type="dxa"/>
            <w:tcBorders>
              <w:top w:val="single" w:sz="4" w:space="0" w:color="000000"/>
              <w:left w:val="single" w:sz="4" w:space="0" w:color="000000"/>
              <w:bottom w:val="single" w:sz="4" w:space="0" w:color="000000"/>
              <w:right w:val="single" w:sz="4" w:space="0" w:color="000000"/>
            </w:tcBorders>
            <w:vAlign w:val="center"/>
          </w:tcPr>
          <w:p w:rsidR="00857979" w:rsidRPr="009A21D7" w:rsidRDefault="00857979" w:rsidP="0092574E">
            <w:pPr>
              <w:spacing w:after="0" w:line="240" w:lineRule="auto"/>
              <w:rPr>
                <w:color w:val="auto"/>
                <w:sz w:val="18"/>
                <w:szCs w:val="18"/>
              </w:rPr>
            </w:pPr>
            <w:r w:rsidRPr="009A21D7">
              <w:rPr>
                <w:color w:val="auto"/>
                <w:sz w:val="18"/>
                <w:szCs w:val="18"/>
                <w:shd w:val="clear" w:color="auto" w:fill="F4F4EA"/>
              </w:rPr>
              <w:t>0500006059</w:t>
            </w:r>
          </w:p>
        </w:tc>
        <w:tc>
          <w:tcPr>
            <w:tcW w:w="2560" w:type="dxa"/>
            <w:tcBorders>
              <w:top w:val="single" w:sz="4" w:space="0" w:color="000000"/>
              <w:left w:val="single" w:sz="4" w:space="0" w:color="000000"/>
              <w:bottom w:val="single" w:sz="4" w:space="0" w:color="000000"/>
              <w:right w:val="single" w:sz="4" w:space="0" w:color="auto"/>
            </w:tcBorders>
            <w:vAlign w:val="center"/>
          </w:tcPr>
          <w:p w:rsidR="00857979" w:rsidRPr="009A21D7" w:rsidRDefault="0085797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Дом Булачёва, 1882 г. - 1883 г.</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0500006060</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Дом Ширмазанова, 1867 г</w:t>
            </w:r>
            <w:r w:rsidR="00213DCB" w:rsidRPr="009A21D7">
              <w:rPr>
                <w:color w:val="auto"/>
                <w:sz w:val="18"/>
                <w:szCs w:val="18"/>
                <w:shd w:val="clear" w:color="auto" w:fill="FFFFFF"/>
              </w:rPr>
              <w:t>.</w:t>
            </w:r>
            <w:r w:rsidRPr="009A21D7">
              <w:rPr>
                <w:color w:val="auto"/>
                <w:sz w:val="18"/>
                <w:szCs w:val="18"/>
                <w:shd w:val="clear" w:color="auto" w:fill="FFFFFF"/>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 1327, пр.2</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0500094000</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shd w:val="clear" w:color="auto" w:fill="FFFFFF"/>
              </w:rPr>
              <w:t>Дом Шарамазанова, 1867 г</w:t>
            </w:r>
            <w:r w:rsidR="00213DCB" w:rsidRPr="009A21D7">
              <w:rPr>
                <w:color w:val="auto"/>
                <w:sz w:val="18"/>
                <w:szCs w:val="18"/>
                <w:shd w:val="clear" w:color="auto" w:fill="FFFFFF"/>
              </w:rPr>
              <w:t>.</w:t>
            </w:r>
            <w:r w:rsidRPr="009A21D7">
              <w:rPr>
                <w:color w:val="auto"/>
                <w:sz w:val="18"/>
                <w:szCs w:val="18"/>
                <w:shd w:val="clear" w:color="auto" w:fill="FFFFFF"/>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 289</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Дом Болоуева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0500095000</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 xml:space="preserve">Дом Арашевых, </w:t>
            </w:r>
            <w:r w:rsidRPr="009A21D7">
              <w:rPr>
                <w:color w:val="auto"/>
                <w:sz w:val="18"/>
                <w:szCs w:val="18"/>
              </w:rPr>
              <w:t>19 в.</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СМ РСФСР № 624 от 4.12.1974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0510022000</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Мечеть, XVII в.</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СМ РСФСР № 1327 от 30.08.1960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0510023000</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aps/>
                <w:color w:val="auto"/>
                <w:sz w:val="18"/>
                <w:szCs w:val="18"/>
                <w:shd w:val="clear" w:color="auto" w:fill="FFFFFF"/>
              </w:rPr>
            </w:pPr>
            <w:r w:rsidRPr="009A21D7">
              <w:rPr>
                <w:color w:val="auto"/>
                <w:sz w:val="18"/>
                <w:szCs w:val="18"/>
                <w:shd w:val="clear" w:color="auto" w:fill="FFFFFF"/>
              </w:rPr>
              <w:t xml:space="preserve">Сеновал 2-х арочный, </w:t>
            </w:r>
            <w:r w:rsidRPr="009A21D7">
              <w:rPr>
                <w:color w:val="auto"/>
                <w:sz w:val="18"/>
                <w:szCs w:val="18"/>
              </w:rPr>
              <w:t>нач.XIX в.</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0500005245</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aps/>
                <w:color w:val="auto"/>
                <w:sz w:val="18"/>
                <w:szCs w:val="18"/>
                <w:shd w:val="clear" w:color="auto" w:fill="F4F4EA"/>
              </w:rPr>
            </w:pPr>
            <w:r w:rsidRPr="009A21D7">
              <w:rPr>
                <w:color w:val="auto"/>
                <w:sz w:val="18"/>
                <w:szCs w:val="18"/>
                <w:shd w:val="clear" w:color="auto" w:fill="F4F4EA"/>
              </w:rPr>
              <w:t>Северная часть села Гунха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 xml:space="preserve">Жилое здание, </w:t>
            </w:r>
            <w:r w:rsidRPr="009A21D7">
              <w:rPr>
                <w:color w:val="auto"/>
                <w:sz w:val="18"/>
                <w:szCs w:val="18"/>
              </w:rPr>
              <w:t>кон.XIX в</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0500005246</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aps/>
                <w:color w:val="auto"/>
                <w:sz w:val="18"/>
                <w:szCs w:val="18"/>
                <w:shd w:val="clear" w:color="auto" w:fill="F4F4EA"/>
              </w:rPr>
            </w:pPr>
            <w:r w:rsidRPr="009A21D7">
              <w:rPr>
                <w:color w:val="auto"/>
                <w:sz w:val="18"/>
                <w:szCs w:val="18"/>
                <w:shd w:val="clear" w:color="auto" w:fill="F4F4EA"/>
              </w:rPr>
              <w:t>Юго-западная часть села Гунха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rPr>
              <w:t>Жилое здание, сер.XIXв</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с.Цибильта, северо-западная часть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rPr>
              <w:t>Мельница водяная, кон.XIX-нач.XX вв</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хут.Цибильта, 1-1,5 км к юго-западу от хутора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rPr>
              <w:t>. Жилое здание, кон. XIX - нач.XX вв</w:t>
            </w:r>
            <w:r w:rsidR="00213DCB" w:rsidRPr="009A21D7">
              <w:rPr>
                <w:color w:val="auto"/>
                <w:sz w:val="18"/>
                <w:szCs w:val="18"/>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45</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хут.Цибильта, северо-западная часть хутора</w:t>
            </w:r>
          </w:p>
        </w:tc>
      </w:tr>
      <w:tr w:rsidR="0092574E" w:rsidRPr="009A21D7" w:rsidTr="006D59B5">
        <w:trPr>
          <w:jc w:val="center"/>
        </w:trPr>
        <w:tc>
          <w:tcPr>
            <w:tcW w:w="9092" w:type="dxa"/>
            <w:gridSpan w:val="6"/>
            <w:tcBorders>
              <w:top w:val="single" w:sz="4" w:space="0" w:color="000000"/>
              <w:left w:val="single" w:sz="4" w:space="0" w:color="000000"/>
              <w:bottom w:val="single" w:sz="4" w:space="0" w:color="000000"/>
              <w:right w:val="single" w:sz="4" w:space="0" w:color="auto"/>
            </w:tcBorders>
            <w:vAlign w:val="center"/>
          </w:tcPr>
          <w:p w:rsidR="0092574E" w:rsidRPr="009A21D7" w:rsidRDefault="0092574E" w:rsidP="0092574E">
            <w:pPr>
              <w:pStyle w:val="af"/>
              <w:jc w:val="center"/>
              <w:rPr>
                <w:color w:val="auto"/>
                <w:sz w:val="18"/>
                <w:szCs w:val="18"/>
              </w:rPr>
            </w:pPr>
            <w:r w:rsidRPr="009A21D7">
              <w:rPr>
                <w:color w:val="auto"/>
                <w:sz w:val="18"/>
                <w:szCs w:val="18"/>
              </w:rPr>
              <w:t>ПАМЯТНИКИ МОНУМЕНТАЛЬНОГО ИСКУССТВА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Стела надмогил</w:t>
            </w:r>
            <w:r w:rsidR="00213DCB" w:rsidRPr="009A21D7">
              <w:rPr>
                <w:color w:val="auto"/>
                <w:sz w:val="18"/>
                <w:szCs w:val="18"/>
              </w:rPr>
              <w:t>ьная одиночная, II пол. XIX в.</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Р</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jc w:val="center"/>
              <w:rPr>
                <w:color w:val="auto"/>
                <w:sz w:val="18"/>
                <w:szCs w:val="18"/>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0500005262</w:t>
            </w:r>
          </w:p>
        </w:tc>
        <w:tc>
          <w:tcPr>
            <w:tcW w:w="2560" w:type="dxa"/>
            <w:tcBorders>
              <w:top w:val="single" w:sz="4" w:space="0" w:color="000000"/>
              <w:left w:val="single" w:sz="4" w:space="0" w:color="000000"/>
              <w:bottom w:val="single" w:sz="4" w:space="0" w:color="000000"/>
              <w:right w:val="single" w:sz="4" w:space="0" w:color="auto"/>
            </w:tcBorders>
            <w:vAlign w:val="center"/>
          </w:tcPr>
          <w:p w:rsidR="000302F9" w:rsidRPr="009A21D7" w:rsidRDefault="000302F9" w:rsidP="0092574E">
            <w:pPr>
              <w:spacing w:after="0" w:line="240" w:lineRule="auto"/>
              <w:jc w:val="both"/>
              <w:rPr>
                <w:color w:val="auto"/>
                <w:sz w:val="18"/>
                <w:szCs w:val="18"/>
              </w:rPr>
            </w:pPr>
            <w:r w:rsidRPr="009A21D7">
              <w:rPr>
                <w:color w:val="auto"/>
                <w:sz w:val="18"/>
                <w:szCs w:val="18"/>
                <w:shd w:val="clear" w:color="auto" w:fill="F4F4EA"/>
              </w:rPr>
              <w:t>0,3 км к югу от села Анди</w:t>
            </w:r>
          </w:p>
        </w:tc>
      </w:tr>
      <w:tr w:rsidR="0092574E" w:rsidRPr="009A21D7" w:rsidTr="006D59B5">
        <w:trPr>
          <w:jc w:val="center"/>
        </w:trPr>
        <w:tc>
          <w:tcPr>
            <w:tcW w:w="9092" w:type="dxa"/>
            <w:gridSpan w:val="6"/>
            <w:tcBorders>
              <w:top w:val="single" w:sz="4" w:space="0" w:color="000000"/>
              <w:left w:val="single" w:sz="4" w:space="0" w:color="000000"/>
              <w:bottom w:val="single" w:sz="4" w:space="0" w:color="000000"/>
              <w:right w:val="single" w:sz="4" w:space="0" w:color="auto"/>
            </w:tcBorders>
            <w:vAlign w:val="center"/>
          </w:tcPr>
          <w:p w:rsidR="0092574E" w:rsidRPr="009A21D7" w:rsidRDefault="0092574E" w:rsidP="0092574E">
            <w:pPr>
              <w:pStyle w:val="af"/>
              <w:jc w:val="center"/>
              <w:rPr>
                <w:color w:val="auto"/>
                <w:sz w:val="18"/>
                <w:szCs w:val="18"/>
              </w:rPr>
            </w:pPr>
            <w:r w:rsidRPr="009A21D7">
              <w:rPr>
                <w:color w:val="auto"/>
                <w:sz w:val="18"/>
                <w:szCs w:val="18"/>
              </w:rPr>
              <w:t>ПАМЯТНИКИ АРХЕОЛОГИИ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Андийский 1-й 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0500005283</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1,5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Андийский 2-й 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0500005284</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с.Анди, перевал Речол</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Поселение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0500005285</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село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Могильник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0500005286</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с.Анди, 1-1,5 км к западу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Поселение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jc w:val="center"/>
              <w:rPr>
                <w:b w:val="0"/>
                <w:color w:val="auto"/>
                <w:sz w:val="18"/>
                <w:szCs w:val="18"/>
              </w:rPr>
            </w:pPr>
            <w:r w:rsidRPr="009A21D7">
              <w:rPr>
                <w:b w:val="0"/>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0500005287</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с.Анди, 0,5-1 км к западу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jc w:val="center"/>
              <w:rPr>
                <w:b w:val="0"/>
                <w:color w:val="auto"/>
                <w:sz w:val="18"/>
                <w:szCs w:val="18"/>
              </w:rPr>
            </w:pPr>
            <w:r w:rsidRPr="009A21D7">
              <w:rPr>
                <w:b w:val="0"/>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0500005288</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0,5-1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jc w:val="center"/>
              <w:rPr>
                <w:b w:val="0"/>
                <w:color w:val="auto"/>
                <w:sz w:val="18"/>
                <w:szCs w:val="18"/>
              </w:rPr>
            </w:pPr>
            <w:r w:rsidRPr="009A21D7">
              <w:rPr>
                <w:b w:val="0"/>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0500005289</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0,5-1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Андийское поселение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jc w:val="center"/>
              <w:rPr>
                <w:b w:val="0"/>
                <w:color w:val="auto"/>
                <w:sz w:val="18"/>
                <w:szCs w:val="18"/>
              </w:rPr>
            </w:pPr>
            <w:r w:rsidRPr="009A21D7">
              <w:rPr>
                <w:b w:val="0"/>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0500005290</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1-1,5 км к западу от села Анди</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0500003315</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rStyle w:val="apple-converted-space"/>
                <w:color w:val="auto"/>
                <w:sz w:val="18"/>
                <w:szCs w:val="18"/>
                <w:shd w:val="clear" w:color="auto" w:fill="F4F4EA"/>
              </w:rPr>
              <w:t> </w:t>
            </w:r>
            <w:r w:rsidRPr="009A21D7">
              <w:rPr>
                <w:color w:val="auto"/>
                <w:sz w:val="18"/>
                <w:szCs w:val="18"/>
                <w:shd w:val="clear" w:color="auto" w:fill="F4F4EA"/>
              </w:rPr>
              <w:t>1-1,5 км к западу от села Гунха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rPr>
              <w:t>Могильник ра/сред-невек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rStyle w:val="apple-converted-space"/>
                <w:color w:val="auto"/>
                <w:sz w:val="18"/>
                <w:szCs w:val="18"/>
                <w:shd w:val="clear" w:color="auto" w:fill="F4F4EA"/>
              </w:rPr>
            </w:pPr>
            <w:r w:rsidRPr="009A21D7">
              <w:rPr>
                <w:color w:val="auto"/>
                <w:sz w:val="18"/>
                <w:szCs w:val="18"/>
              </w:rPr>
              <w:t>Ботлихский район, с.Анди, 1 км к северу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Андийское поселение III тыс.до н.э.</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с.Анди, 2 км к северо- западу от села, местн. Хабочу</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FFFFF"/>
              </w:rPr>
              <w:t>Могильник</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М</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213DCB" w:rsidP="0092574E">
            <w:pPr>
              <w:spacing w:after="0" w:line="240" w:lineRule="auto"/>
              <w:rPr>
                <w:color w:val="auto"/>
                <w:sz w:val="18"/>
                <w:szCs w:val="18"/>
                <w:shd w:val="clear" w:color="auto" w:fill="F4F4EA"/>
              </w:rPr>
            </w:pPr>
            <w:r w:rsidRPr="009A21D7">
              <w:rPr>
                <w:color w:val="auto"/>
                <w:sz w:val="18"/>
                <w:szCs w:val="18"/>
              </w:rPr>
              <w:t>Постановление СМ РСФСР№ 117</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0500005320</w:t>
            </w: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shd w:val="clear" w:color="auto" w:fill="F4F4EA"/>
              </w:rPr>
              <w:t>1 км к северу от села Гунха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FFFFF"/>
              </w:rPr>
            </w:pPr>
            <w:r w:rsidRPr="009A21D7">
              <w:rPr>
                <w:color w:val="auto"/>
                <w:sz w:val="18"/>
                <w:szCs w:val="18"/>
              </w:rPr>
              <w:t>Могильник раннее средневековье</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Ботлихский район, с.Гунха, 1 км к юго- 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Поселение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с.Цибильта, 0,5-1 км к юго-востоку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Могильник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с.Цибильта, 0,5-1 км к юго-востоку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Поселение раннее средневековье</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olor w:val="auto"/>
                <w:sz w:val="18"/>
                <w:szCs w:val="18"/>
              </w:rPr>
            </w:pPr>
            <w:r w:rsidRPr="009A21D7">
              <w:rPr>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с.Цибильта, 1,5 км к югу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Могильник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jc w:val="center"/>
              <w:rPr>
                <w:caps/>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shd w:val="clear" w:color="auto" w:fill="F4F4EA"/>
              </w:rPr>
            </w:pPr>
            <w:r w:rsidRPr="009A21D7">
              <w:rPr>
                <w:color w:val="auto"/>
                <w:sz w:val="18"/>
                <w:szCs w:val="18"/>
              </w:rPr>
              <w:t>Постановление Правительства РД № 117 от 24.07.1996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0302F9" w:rsidRPr="009A21D7" w:rsidRDefault="000302F9" w:rsidP="0092574E">
            <w:pPr>
              <w:spacing w:after="0" w:line="240" w:lineRule="auto"/>
              <w:rPr>
                <w:color w:val="auto"/>
                <w:sz w:val="18"/>
                <w:szCs w:val="18"/>
              </w:rPr>
            </w:pPr>
            <w:r w:rsidRPr="009A21D7">
              <w:rPr>
                <w:color w:val="auto"/>
                <w:sz w:val="18"/>
                <w:szCs w:val="18"/>
              </w:rPr>
              <w:t>Ботлихский район, хут.Цибильта, 0,5-0,7 км к юго-востоку от хутора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Могильник XV-XVI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jc w:val="center"/>
              <w:rPr>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Ботлихский район, с.Цибильта, 1,5-2 км к юго-западу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Могильник X-XI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jc w:val="center"/>
              <w:rPr>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Ботлихский район, с.Цибильта, 1,5 км к югу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Поселение раннее средневековье</w:t>
            </w:r>
          </w:p>
        </w:tc>
        <w:tc>
          <w:tcPr>
            <w:tcW w:w="85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jc w:val="center"/>
              <w:rPr>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Ботлихский район, с.Цибильта, 1 км к северо-востоку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Могильник X-XI вв</w:t>
            </w:r>
          </w:p>
        </w:tc>
        <w:tc>
          <w:tcPr>
            <w:tcW w:w="85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jc w:val="center"/>
              <w:rPr>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Ботлихский район, с.Цибильта, 1 км к северо-востоку от села</w:t>
            </w:r>
          </w:p>
        </w:tc>
      </w:tr>
      <w:tr w:rsidR="00213DCB" w:rsidRPr="009A21D7" w:rsidTr="006D59B5">
        <w:trPr>
          <w:jc w:val="center"/>
        </w:trPr>
        <w:tc>
          <w:tcPr>
            <w:tcW w:w="603"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pStyle w:val="af"/>
              <w:numPr>
                <w:ilvl w:val="0"/>
                <w:numId w:val="59"/>
              </w:numPr>
              <w:ind w:left="0" w:firstLine="170"/>
              <w:jc w:val="center"/>
              <w:rPr>
                <w:color w:val="auto"/>
                <w:sz w:val="18"/>
                <w:szCs w:val="18"/>
              </w:rPr>
            </w:pPr>
          </w:p>
        </w:tc>
        <w:tc>
          <w:tcPr>
            <w:tcW w:w="19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Поселение средние века</w:t>
            </w:r>
          </w:p>
        </w:tc>
        <w:tc>
          <w:tcPr>
            <w:tcW w:w="85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jc w:val="center"/>
              <w:rPr>
                <w:color w:val="auto"/>
                <w:sz w:val="18"/>
                <w:szCs w:val="18"/>
              </w:rPr>
            </w:pPr>
            <w:r w:rsidRPr="009A21D7">
              <w:rPr>
                <w:caps/>
                <w:color w:val="auto"/>
                <w:sz w:val="18"/>
                <w:szCs w:val="18"/>
              </w:rPr>
              <w:t>Ф</w:t>
            </w:r>
          </w:p>
        </w:tc>
        <w:tc>
          <w:tcPr>
            <w:tcW w:w="1985"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Постановление Правительства РД № 45 от 29.03.2000 года</w:t>
            </w:r>
          </w:p>
        </w:tc>
        <w:tc>
          <w:tcPr>
            <w:tcW w:w="1134"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p>
        </w:tc>
        <w:tc>
          <w:tcPr>
            <w:tcW w:w="2560" w:type="dxa"/>
            <w:tcBorders>
              <w:top w:val="single" w:sz="4" w:space="0" w:color="000000"/>
              <w:left w:val="single" w:sz="4" w:space="0" w:color="000000"/>
              <w:bottom w:val="single" w:sz="4" w:space="0" w:color="000000"/>
              <w:right w:val="single" w:sz="4" w:space="0" w:color="000000"/>
            </w:tcBorders>
            <w:vAlign w:val="center"/>
          </w:tcPr>
          <w:p w:rsidR="00213DCB" w:rsidRPr="009A21D7" w:rsidRDefault="00213DCB" w:rsidP="0092574E">
            <w:pPr>
              <w:spacing w:after="0" w:line="240" w:lineRule="auto"/>
              <w:rPr>
                <w:color w:val="auto"/>
                <w:sz w:val="18"/>
                <w:szCs w:val="18"/>
              </w:rPr>
            </w:pPr>
            <w:r w:rsidRPr="009A21D7">
              <w:rPr>
                <w:color w:val="auto"/>
                <w:sz w:val="18"/>
                <w:szCs w:val="18"/>
              </w:rPr>
              <w:t>Ботлихский район, с.Цибильта, 1,5-2 км к юго-западу от села</w:t>
            </w:r>
          </w:p>
        </w:tc>
      </w:tr>
    </w:tbl>
    <w:p w:rsidR="00937076" w:rsidRPr="00D268C2" w:rsidRDefault="00937076" w:rsidP="0092574E">
      <w:pPr>
        <w:keepNext/>
        <w:keepLines/>
        <w:widowControl w:val="0"/>
        <w:suppressAutoHyphens/>
        <w:spacing w:before="240" w:after="0" w:line="360" w:lineRule="auto"/>
        <w:ind w:firstLine="851"/>
        <w:jc w:val="center"/>
        <w:rPr>
          <w:rFonts w:eastAsia="Times New Roman"/>
          <w:b/>
          <w:color w:val="auto"/>
          <w:lang w:eastAsia="ru-RU"/>
        </w:rPr>
      </w:pPr>
      <w:r w:rsidRPr="00D268C2">
        <w:rPr>
          <w:rFonts w:eastAsia="Times New Roman"/>
          <w:b/>
          <w:color w:val="auto"/>
          <w:lang w:eastAsia="ru-RU"/>
        </w:rPr>
        <w:lastRenderedPageBreak/>
        <w:t>Проектные предложения</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Культурное наследие сельсовета необходимо максимально сохранить. Модель управления культурным наследием состоит из следующих видов использования объектов культурного наследия:</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туристическая деятельность и развитие ее инфраструктуры, связанная с объектами культурного наследия;</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сохранение и развитие исторических функций объектов культурного наследия (в том числе, традиционных производств и ремесел, расположенных в объектах культурного наследия или непосредственно связанных с ними);</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сохранение традиционных способов и форм проживания;</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популяризация объектов культурного наследия;</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утверждение республиканской целевой программы «Сохранение, использование, популяризация и государственная охрана объектов культурного наследия (памятников истории и культуры), расположенных на территории Республики Дагестан, на 2011-2016 годы;</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 xml:space="preserve">проведение работ по локализации и определению координат объектов культурного наследия. </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Такое управление культурным наследием является весьма эффективным, поскольку позволяет конкретным собственникам гибко приспосабливаться к изменениям социально-экономических условий, учитывать конъюнктуру спроса на историко-культурный потенциал данных объектов и, в случае необходимости, по согласованию с уполномоченными государственными органами изменять текущий вид использования объектов культурного наследия на более эффективный.</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Для работы этой модели и контроля за культурным наследием необходимо определить собственников объектов культурного наследия, обеспечить конкуренцию между собственниками, а также внедрить правовой механизм оперативного перевода объектов культурного наследия в ту форму собственности, которая в настоящее время наиболее эффективна для обеспечения их сохранности.</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Не менее важна и модель восстановления и реставрации объектов истории и культуры:</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сохранение и совершенствование композиционно-пространственной целостности и общего архитектурного облика исторических сельсоветов в их развитии;</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комплексная реконструкция исторического центра сельсовета и других районов исторической застройки;</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lastRenderedPageBreak/>
        <w:t>поступательное развитие архитектурного творчества и органичное включение объектов и элементов новой архитектуры в исторический контекст сельсовета;</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бережное современное использование ценных исторических зданий и градостроительных систем прошлого;</w:t>
      </w:r>
    </w:p>
    <w:p w:rsidR="00937076" w:rsidRPr="00D268C2" w:rsidRDefault="00937076" w:rsidP="00415E4B">
      <w:pPr>
        <w:pStyle w:val="a5"/>
        <w:keepLines/>
        <w:numPr>
          <w:ilvl w:val="0"/>
          <w:numId w:val="28"/>
        </w:numPr>
        <w:suppressAutoHyphens/>
        <w:spacing w:after="0" w:line="360" w:lineRule="auto"/>
        <w:ind w:left="1068" w:hanging="360"/>
        <w:jc w:val="both"/>
        <w:rPr>
          <w:color w:val="auto"/>
        </w:rPr>
      </w:pPr>
      <w:r w:rsidRPr="00D268C2">
        <w:rPr>
          <w:color w:val="auto"/>
        </w:rPr>
        <w:t>ликвидация (или значительное сокращение) отставания в обеспеченности исторических сельсоветов системами и объектами социальной, транспортной, инженерной и экологической инфраструктуры;</w:t>
      </w:r>
    </w:p>
    <w:p w:rsidR="00937076" w:rsidRPr="00D268C2"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D268C2">
        <w:rPr>
          <w:color w:val="auto"/>
        </w:rPr>
        <w:t>разработка и внедрение механизмов регулирования инвестиционного процесса в исторической сельсоветской</w:t>
      </w:r>
      <w:r w:rsidRPr="00D268C2">
        <w:rPr>
          <w:rFonts w:eastAsia="Times New Roman"/>
          <w:color w:val="auto"/>
          <w:lang w:eastAsia="ru-RU"/>
        </w:rPr>
        <w:t xml:space="preserve"> среде.</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Сохранение и устойчивое существование такой значимой для национальной экономики и культуры общности, как исторические сельсовета, приведет к повышению деловой, социальной и строительной активности в масштабах Республики. Сохранение уникальных памятников и улучшение качества застройки будут способствовать решению проблемы создания эффективного сельсоветского хозяйства, повышению жилищного уровня в условиях реформируемого общества.</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Последовательное осуществление государственной политики по восстановлению и развитию исторической сельсоветской среды, способствующее подъему патриотических настроений населения, объективно приведет к укреплению территориальной целостности и надежности государства.</w:t>
      </w:r>
    </w:p>
    <w:p w:rsidR="00937076" w:rsidRPr="00D268C2" w:rsidRDefault="00937076">
      <w:pPr>
        <w:pStyle w:val="3"/>
        <w:suppressAutoHyphens/>
        <w:spacing w:before="360" w:after="120" w:line="240" w:lineRule="auto"/>
        <w:jc w:val="center"/>
        <w:rPr>
          <w:rFonts w:ascii="Times New Roman" w:hAnsi="Times New Roman" w:cs="Times New Roman"/>
          <w:color w:val="auto"/>
          <w:sz w:val="28"/>
          <w:szCs w:val="28"/>
          <w:lang w:val="ru-RU" w:eastAsia="ru-RU"/>
        </w:rPr>
      </w:pPr>
      <w:bookmarkStart w:id="308" w:name="_Toc247965295"/>
      <w:bookmarkStart w:id="309" w:name="_Toc268263663"/>
      <w:bookmarkStart w:id="310" w:name="_Toc342378328"/>
      <w:bookmarkStart w:id="311" w:name="_Toc432277900"/>
      <w:bookmarkStart w:id="312" w:name="_Toc432407281"/>
      <w:bookmarkStart w:id="313" w:name="_Toc441427414"/>
      <w:bookmarkEnd w:id="308"/>
      <w:bookmarkEnd w:id="309"/>
      <w:bookmarkEnd w:id="310"/>
      <w:r w:rsidRPr="00D268C2">
        <w:rPr>
          <w:rFonts w:ascii="Times New Roman" w:hAnsi="Times New Roman" w:cs="Times New Roman"/>
          <w:color w:val="auto"/>
          <w:sz w:val="28"/>
          <w:szCs w:val="28"/>
          <w:lang w:val="ru-RU" w:eastAsia="ru-RU"/>
        </w:rPr>
        <w:t>2.13.4 Водоохранные зоны и прибрежные защитные полосы</w:t>
      </w:r>
      <w:bookmarkEnd w:id="311"/>
      <w:bookmarkEnd w:id="312"/>
      <w:bookmarkEnd w:id="313"/>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В соответствии со статьей 65 Водного кодекса РФ, водоохранными зонами (ВЗ)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В границах водоохранных зон устанавливаются прибрежные защитные полосы (ПЗП), на территориях которых вводятся дополнительные ограничения хозяйственной и иной деятельности.</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 xml:space="preserve">Размеры и границы водоохранных зон, а также режим их использования утверждены статьей 65 Водного кодекса РФ. </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Ширина водоохраной зоны рек или ручьев устанавливается от их истока для рек или ручьев протяженностью:</w:t>
      </w:r>
    </w:p>
    <w:p w:rsidR="00937076" w:rsidRPr="00D268C2" w:rsidRDefault="00937076">
      <w:pPr>
        <w:keepLines/>
        <w:suppressAutoHyphens/>
        <w:spacing w:after="0" w:line="360" w:lineRule="auto"/>
        <w:ind w:firstLine="851"/>
        <w:jc w:val="both"/>
        <w:rPr>
          <w:rFonts w:eastAsia="Times New Roman"/>
          <w:color w:val="auto"/>
          <w:kern w:val="1"/>
          <w:lang w:eastAsia="ru-RU"/>
        </w:rPr>
      </w:pPr>
      <w:r w:rsidRPr="00D268C2">
        <w:rPr>
          <w:rFonts w:eastAsia="Times New Roman"/>
          <w:color w:val="auto"/>
          <w:kern w:val="1"/>
          <w:lang w:eastAsia="ru-RU"/>
        </w:rPr>
        <w:lastRenderedPageBreak/>
        <w:t>1) до десяти километров – в размере пятидесяти метров;</w:t>
      </w:r>
    </w:p>
    <w:p w:rsidR="00937076" w:rsidRPr="00D268C2" w:rsidRDefault="00937076">
      <w:pPr>
        <w:keepLines/>
        <w:suppressAutoHyphens/>
        <w:spacing w:after="0" w:line="360" w:lineRule="auto"/>
        <w:ind w:firstLine="851"/>
        <w:jc w:val="both"/>
        <w:rPr>
          <w:rFonts w:eastAsia="Times New Roman"/>
          <w:color w:val="auto"/>
          <w:kern w:val="1"/>
          <w:lang w:eastAsia="ru-RU"/>
        </w:rPr>
      </w:pPr>
      <w:r w:rsidRPr="00D268C2">
        <w:rPr>
          <w:rFonts w:eastAsia="Times New Roman"/>
          <w:color w:val="auto"/>
          <w:kern w:val="1"/>
          <w:lang w:eastAsia="ru-RU"/>
        </w:rPr>
        <w:t>2) от десяти до пятидесяти километров – в размере ста метров;</w:t>
      </w:r>
    </w:p>
    <w:p w:rsidR="00937076" w:rsidRPr="00D268C2" w:rsidRDefault="00937076">
      <w:pPr>
        <w:keepLines/>
        <w:suppressAutoHyphens/>
        <w:spacing w:after="0" w:line="360" w:lineRule="auto"/>
        <w:ind w:firstLine="851"/>
        <w:jc w:val="both"/>
        <w:rPr>
          <w:rFonts w:eastAsia="Times New Roman"/>
          <w:color w:val="auto"/>
          <w:kern w:val="1"/>
          <w:lang w:eastAsia="ru-RU"/>
        </w:rPr>
      </w:pPr>
      <w:r w:rsidRPr="00D268C2">
        <w:rPr>
          <w:rFonts w:eastAsia="Times New Roman"/>
          <w:color w:val="auto"/>
          <w:kern w:val="1"/>
          <w:lang w:eastAsia="ru-RU"/>
        </w:rPr>
        <w:t>3) от пятидесяти километров и более – в размере двухсот метров.</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Радиус водоохранной зоны для истоков реки, ручья устанавливается в размере пятидесяти метров.</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 xml:space="preserve">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 </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Водоохранные зоны магистральных или межхозяйственных каналов совпадают по ширине с полосами отводов таких каналов.</w:t>
      </w:r>
    </w:p>
    <w:p w:rsidR="00937076" w:rsidRPr="00D268C2" w:rsidRDefault="00937076">
      <w:pPr>
        <w:keepLines/>
        <w:widowControl w:val="0"/>
        <w:suppressAutoHyphens/>
        <w:spacing w:after="0" w:line="360" w:lineRule="auto"/>
        <w:ind w:firstLine="851"/>
        <w:jc w:val="both"/>
        <w:rPr>
          <w:rFonts w:eastAsia="Times New Roman"/>
          <w:color w:val="auto"/>
          <w:lang w:eastAsia="ru-RU"/>
        </w:rPr>
      </w:pPr>
      <w:r w:rsidRPr="00D268C2">
        <w:rPr>
          <w:rFonts w:eastAsia="Times New Roman"/>
          <w:color w:val="auto"/>
          <w:lang w:eastAsia="ru-RU"/>
        </w:rPr>
        <w:t>Ширина водоохранных зон водных объектов, расположенных на территории сельсовета, приведена в следующей таблице:</w:t>
      </w:r>
    </w:p>
    <w:p w:rsidR="00937076" w:rsidRPr="00E90E06" w:rsidRDefault="00937076">
      <w:pPr>
        <w:pStyle w:val="a5"/>
        <w:keepNext/>
        <w:keepLines/>
        <w:suppressAutoHyphens/>
        <w:spacing w:after="0" w:line="240" w:lineRule="auto"/>
        <w:ind w:left="0"/>
        <w:jc w:val="both"/>
        <w:rPr>
          <w:b/>
          <w:color w:val="auto"/>
          <w:sz w:val="20"/>
          <w:szCs w:val="20"/>
        </w:rPr>
      </w:pPr>
      <w:r w:rsidRPr="00E90E06">
        <w:rPr>
          <w:b/>
          <w:color w:val="auto"/>
          <w:sz w:val="20"/>
          <w:szCs w:val="20"/>
        </w:rPr>
        <w:t xml:space="preserve">Таблица </w:t>
      </w:r>
      <w:r w:rsidRPr="00E90E06">
        <w:rPr>
          <w:b/>
          <w:color w:val="auto"/>
          <w:sz w:val="20"/>
          <w:szCs w:val="20"/>
        </w:rPr>
        <w:fldChar w:fldCharType="begin"/>
      </w:r>
      <w:r w:rsidRPr="00E90E06">
        <w:rPr>
          <w:b/>
          <w:color w:val="auto"/>
          <w:sz w:val="20"/>
          <w:szCs w:val="20"/>
        </w:rPr>
        <w:instrText xml:space="preserve"> SEQ "Таблица" \* Arabic </w:instrText>
      </w:r>
      <w:r w:rsidRPr="00E90E06">
        <w:rPr>
          <w:b/>
          <w:color w:val="auto"/>
          <w:sz w:val="20"/>
          <w:szCs w:val="20"/>
        </w:rPr>
        <w:fldChar w:fldCharType="separate"/>
      </w:r>
      <w:r w:rsidR="00937071">
        <w:rPr>
          <w:b/>
          <w:noProof/>
          <w:color w:val="auto"/>
          <w:sz w:val="20"/>
          <w:szCs w:val="20"/>
        </w:rPr>
        <w:t>27</w:t>
      </w:r>
      <w:r w:rsidRPr="00E90E06">
        <w:rPr>
          <w:b/>
          <w:color w:val="auto"/>
          <w:sz w:val="20"/>
          <w:szCs w:val="20"/>
        </w:rPr>
        <w:fldChar w:fldCharType="end"/>
      </w:r>
      <w:r w:rsidRPr="00E90E06">
        <w:rPr>
          <w:b/>
          <w:color w:val="auto"/>
          <w:sz w:val="20"/>
          <w:szCs w:val="20"/>
        </w:rPr>
        <w:t xml:space="preserve"> – Ширина водоохраных зон водных объектов </w:t>
      </w:r>
      <w:r w:rsidR="00362EFB" w:rsidRPr="00E90E06">
        <w:rPr>
          <w:b/>
          <w:color w:val="auto"/>
          <w:sz w:val="20"/>
          <w:szCs w:val="20"/>
        </w:rPr>
        <w:t>Муниципального образования «</w:t>
      </w:r>
      <w:r w:rsidR="00C71BA7">
        <w:rPr>
          <w:b/>
          <w:color w:val="auto"/>
          <w:sz w:val="20"/>
          <w:szCs w:val="20"/>
        </w:rPr>
        <w:t>сельсовет Андийский</w:t>
      </w:r>
      <w:r w:rsidR="00362EFB" w:rsidRPr="00E90E06">
        <w:rPr>
          <w:b/>
          <w:color w:val="auto"/>
          <w:sz w:val="20"/>
          <w:szCs w:val="20"/>
        </w:rPr>
        <w:t>»</w:t>
      </w:r>
    </w:p>
    <w:tbl>
      <w:tblPr>
        <w:tblW w:w="8647" w:type="dxa"/>
        <w:tblInd w:w="108" w:type="dxa"/>
        <w:tblLook w:val="0000" w:firstRow="0" w:lastRow="0" w:firstColumn="0" w:lastColumn="0" w:noHBand="0" w:noVBand="0"/>
      </w:tblPr>
      <w:tblGrid>
        <w:gridCol w:w="549"/>
        <w:gridCol w:w="2003"/>
        <w:gridCol w:w="1984"/>
        <w:gridCol w:w="2552"/>
        <w:gridCol w:w="1559"/>
      </w:tblGrid>
      <w:tr w:rsidR="00E90E06" w:rsidRPr="00E90E06" w:rsidTr="00F34EC4">
        <w:tc>
          <w:tcPr>
            <w:tcW w:w="54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b/>
                <w:color w:val="auto"/>
                <w:sz w:val="20"/>
                <w:szCs w:val="20"/>
              </w:rPr>
            </w:pPr>
            <w:r w:rsidRPr="00E90E06">
              <w:rPr>
                <w:b/>
                <w:color w:val="auto"/>
                <w:sz w:val="20"/>
                <w:szCs w:val="20"/>
              </w:rPr>
              <w:t>№ п.п.</w:t>
            </w:r>
          </w:p>
        </w:tc>
        <w:tc>
          <w:tcPr>
            <w:tcW w:w="2003"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b/>
                <w:color w:val="auto"/>
                <w:sz w:val="20"/>
                <w:szCs w:val="20"/>
              </w:rPr>
            </w:pPr>
            <w:r w:rsidRPr="00E90E06">
              <w:rPr>
                <w:b/>
                <w:color w:val="auto"/>
                <w:sz w:val="20"/>
                <w:szCs w:val="20"/>
              </w:rPr>
              <w:t>Наименование водотока</w:t>
            </w:r>
          </w:p>
        </w:tc>
        <w:tc>
          <w:tcPr>
            <w:tcW w:w="1984"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b/>
                <w:color w:val="auto"/>
                <w:sz w:val="20"/>
                <w:szCs w:val="20"/>
              </w:rPr>
            </w:pPr>
            <w:r w:rsidRPr="00E90E06">
              <w:rPr>
                <w:b/>
                <w:color w:val="auto"/>
                <w:sz w:val="20"/>
                <w:szCs w:val="20"/>
              </w:rPr>
              <w:t>Общая длина, км</w:t>
            </w:r>
          </w:p>
        </w:tc>
        <w:tc>
          <w:tcPr>
            <w:tcW w:w="2552"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b/>
                <w:color w:val="auto"/>
                <w:sz w:val="20"/>
                <w:szCs w:val="20"/>
              </w:rPr>
            </w:pPr>
            <w:r w:rsidRPr="00E90E06">
              <w:rPr>
                <w:b/>
                <w:color w:val="auto"/>
                <w:sz w:val="20"/>
                <w:szCs w:val="20"/>
              </w:rPr>
              <w:t>Расстояние от истока, км</w:t>
            </w:r>
          </w:p>
        </w:tc>
        <w:tc>
          <w:tcPr>
            <w:tcW w:w="155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b/>
                <w:color w:val="auto"/>
                <w:sz w:val="20"/>
                <w:szCs w:val="20"/>
              </w:rPr>
            </w:pPr>
            <w:r w:rsidRPr="00E90E06">
              <w:rPr>
                <w:b/>
                <w:color w:val="auto"/>
                <w:sz w:val="20"/>
                <w:szCs w:val="20"/>
              </w:rPr>
              <w:t>Ширина ВЗ</w:t>
            </w:r>
          </w:p>
        </w:tc>
      </w:tr>
      <w:tr w:rsidR="00E90E06"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color w:val="auto"/>
                <w:sz w:val="20"/>
                <w:szCs w:val="20"/>
              </w:rPr>
            </w:pPr>
            <w:r w:rsidRPr="00E90E06">
              <w:rPr>
                <w:color w:val="auto"/>
                <w:sz w:val="20"/>
                <w:szCs w:val="20"/>
              </w:rPr>
              <w:t>1</w:t>
            </w:r>
          </w:p>
        </w:tc>
        <w:tc>
          <w:tcPr>
            <w:tcW w:w="2003"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F0185" w:rsidP="00EF0185">
            <w:pPr>
              <w:keepLines/>
              <w:suppressAutoHyphens/>
              <w:spacing w:after="0" w:line="240" w:lineRule="auto"/>
              <w:jc w:val="center"/>
              <w:rPr>
                <w:color w:val="auto"/>
                <w:sz w:val="20"/>
                <w:szCs w:val="20"/>
              </w:rPr>
            </w:pPr>
            <w:r>
              <w:rPr>
                <w:color w:val="auto"/>
                <w:sz w:val="20"/>
                <w:szCs w:val="20"/>
              </w:rPr>
              <w:t>Охолитлау</w:t>
            </w:r>
          </w:p>
        </w:tc>
        <w:tc>
          <w:tcPr>
            <w:tcW w:w="1984"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color w:val="auto"/>
                <w:sz w:val="20"/>
                <w:szCs w:val="20"/>
              </w:rPr>
            </w:pPr>
            <w:r w:rsidRPr="00E90E06">
              <w:rPr>
                <w:color w:val="auto"/>
                <w:sz w:val="20"/>
                <w:szCs w:val="20"/>
              </w:rPr>
              <w:t>169</w:t>
            </w:r>
          </w:p>
        </w:tc>
        <w:tc>
          <w:tcPr>
            <w:tcW w:w="2552"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color w:val="auto"/>
                <w:sz w:val="20"/>
                <w:szCs w:val="20"/>
              </w:rPr>
            </w:pPr>
            <w:r w:rsidRPr="00E90E06">
              <w:rPr>
                <w:color w:val="auto"/>
                <w:sz w:val="20"/>
                <w:szCs w:val="20"/>
              </w:rPr>
              <w:t>155</w:t>
            </w:r>
          </w:p>
        </w:tc>
        <w:tc>
          <w:tcPr>
            <w:tcW w:w="155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pPr>
              <w:keepLines/>
              <w:suppressAutoHyphens/>
              <w:spacing w:after="0" w:line="240" w:lineRule="auto"/>
              <w:jc w:val="center"/>
              <w:rPr>
                <w:color w:val="auto"/>
                <w:sz w:val="20"/>
                <w:szCs w:val="20"/>
              </w:rPr>
            </w:pPr>
            <w:r w:rsidRPr="00E90E06">
              <w:rPr>
                <w:color w:val="auto"/>
                <w:sz w:val="20"/>
                <w:szCs w:val="20"/>
              </w:rPr>
              <w:t>100</w:t>
            </w:r>
          </w:p>
        </w:tc>
      </w:tr>
      <w:tr w:rsidR="00E90E06"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2</w:t>
            </w:r>
          </w:p>
        </w:tc>
        <w:tc>
          <w:tcPr>
            <w:tcW w:w="2003"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F0185" w:rsidP="00E90E06">
            <w:pPr>
              <w:keepLines/>
              <w:suppressAutoHyphens/>
              <w:spacing w:after="0" w:line="240" w:lineRule="auto"/>
              <w:jc w:val="center"/>
              <w:rPr>
                <w:color w:val="auto"/>
                <w:sz w:val="20"/>
                <w:szCs w:val="20"/>
              </w:rPr>
            </w:pPr>
            <w:r>
              <w:rPr>
                <w:color w:val="auto"/>
                <w:sz w:val="20"/>
                <w:szCs w:val="20"/>
              </w:rPr>
              <w:t>Харсум</w:t>
            </w:r>
          </w:p>
        </w:tc>
        <w:tc>
          <w:tcPr>
            <w:tcW w:w="1984"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8,6</w:t>
            </w:r>
          </w:p>
        </w:tc>
        <w:tc>
          <w:tcPr>
            <w:tcW w:w="2552"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4</w:t>
            </w:r>
          </w:p>
        </w:tc>
        <w:tc>
          <w:tcPr>
            <w:tcW w:w="155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50</w:t>
            </w:r>
          </w:p>
        </w:tc>
      </w:tr>
      <w:tr w:rsidR="00E90E06"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3</w:t>
            </w:r>
          </w:p>
        </w:tc>
        <w:tc>
          <w:tcPr>
            <w:tcW w:w="2003"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F0185" w:rsidP="00EF0185">
            <w:pPr>
              <w:keepLines/>
              <w:suppressAutoHyphens/>
              <w:spacing w:after="0" w:line="240" w:lineRule="auto"/>
              <w:jc w:val="center"/>
              <w:rPr>
                <w:color w:val="auto"/>
                <w:sz w:val="20"/>
                <w:szCs w:val="20"/>
              </w:rPr>
            </w:pPr>
            <w:r>
              <w:rPr>
                <w:color w:val="auto"/>
                <w:sz w:val="20"/>
                <w:szCs w:val="20"/>
              </w:rPr>
              <w:t>Харачой</w:t>
            </w:r>
          </w:p>
        </w:tc>
        <w:tc>
          <w:tcPr>
            <w:tcW w:w="1984"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63,9</w:t>
            </w:r>
          </w:p>
        </w:tc>
        <w:tc>
          <w:tcPr>
            <w:tcW w:w="2552"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20</w:t>
            </w:r>
          </w:p>
        </w:tc>
        <w:tc>
          <w:tcPr>
            <w:tcW w:w="1559" w:type="dxa"/>
            <w:tcBorders>
              <w:top w:val="single" w:sz="4" w:space="0" w:color="000000"/>
              <w:left w:val="single" w:sz="4" w:space="0" w:color="000000"/>
              <w:bottom w:val="single" w:sz="4" w:space="0" w:color="000000"/>
              <w:right w:val="single" w:sz="4" w:space="0" w:color="000000"/>
            </w:tcBorders>
            <w:vAlign w:val="center"/>
          </w:tcPr>
          <w:p w:rsidR="00E90E06" w:rsidRPr="00E90E06" w:rsidRDefault="00E90E06" w:rsidP="007F75F3">
            <w:pPr>
              <w:keepLines/>
              <w:suppressAutoHyphens/>
              <w:spacing w:after="0" w:line="240" w:lineRule="auto"/>
              <w:jc w:val="center"/>
              <w:rPr>
                <w:color w:val="auto"/>
                <w:sz w:val="20"/>
                <w:szCs w:val="20"/>
              </w:rPr>
            </w:pPr>
            <w:r w:rsidRPr="00E90E06">
              <w:rPr>
                <w:color w:val="auto"/>
                <w:sz w:val="20"/>
                <w:szCs w:val="20"/>
              </w:rPr>
              <w:t>50</w:t>
            </w:r>
          </w:p>
        </w:tc>
      </w:tr>
      <w:tr w:rsidR="00EF0185"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EF0185" w:rsidP="007F75F3">
            <w:pPr>
              <w:keepLines/>
              <w:suppressAutoHyphens/>
              <w:spacing w:after="0" w:line="240" w:lineRule="auto"/>
              <w:jc w:val="center"/>
              <w:rPr>
                <w:color w:val="auto"/>
                <w:sz w:val="20"/>
                <w:szCs w:val="20"/>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EF0185" w:rsidRDefault="00EF0185" w:rsidP="00EF0185">
            <w:pPr>
              <w:keepLines/>
              <w:suppressAutoHyphens/>
              <w:spacing w:after="0" w:line="240" w:lineRule="auto"/>
              <w:jc w:val="center"/>
              <w:rPr>
                <w:color w:val="auto"/>
                <w:sz w:val="20"/>
                <w:szCs w:val="20"/>
              </w:rPr>
            </w:pPr>
            <w:r>
              <w:rPr>
                <w:color w:val="auto"/>
                <w:sz w:val="20"/>
                <w:szCs w:val="20"/>
              </w:rPr>
              <w:t>Унсатлен</w:t>
            </w:r>
          </w:p>
        </w:tc>
        <w:tc>
          <w:tcPr>
            <w:tcW w:w="1984"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18,7</w:t>
            </w:r>
          </w:p>
        </w:tc>
        <w:tc>
          <w:tcPr>
            <w:tcW w:w="2552"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3</w:t>
            </w:r>
          </w:p>
        </w:tc>
        <w:tc>
          <w:tcPr>
            <w:tcW w:w="155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50</w:t>
            </w:r>
          </w:p>
        </w:tc>
      </w:tr>
      <w:tr w:rsidR="00EF0185"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EF0185" w:rsidP="007F75F3">
            <w:pPr>
              <w:keepLines/>
              <w:suppressAutoHyphens/>
              <w:spacing w:after="0" w:line="240" w:lineRule="auto"/>
              <w:jc w:val="center"/>
              <w:rPr>
                <w:color w:val="auto"/>
                <w:sz w:val="20"/>
                <w:szCs w:val="20"/>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EF0185" w:rsidRDefault="00EF0185" w:rsidP="00EF0185">
            <w:pPr>
              <w:keepLines/>
              <w:suppressAutoHyphens/>
              <w:spacing w:after="0" w:line="240" w:lineRule="auto"/>
              <w:jc w:val="center"/>
              <w:rPr>
                <w:color w:val="auto"/>
                <w:sz w:val="20"/>
                <w:szCs w:val="20"/>
              </w:rPr>
            </w:pPr>
            <w:r>
              <w:rPr>
                <w:color w:val="auto"/>
                <w:sz w:val="20"/>
                <w:szCs w:val="20"/>
              </w:rPr>
              <w:t>Чанковская</w:t>
            </w:r>
          </w:p>
        </w:tc>
        <w:tc>
          <w:tcPr>
            <w:tcW w:w="1984"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34,6</w:t>
            </w:r>
          </w:p>
        </w:tc>
        <w:tc>
          <w:tcPr>
            <w:tcW w:w="2552"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18</w:t>
            </w:r>
          </w:p>
        </w:tc>
        <w:tc>
          <w:tcPr>
            <w:tcW w:w="155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50</w:t>
            </w:r>
          </w:p>
        </w:tc>
      </w:tr>
      <w:tr w:rsidR="00EF0185" w:rsidRPr="00E90E06" w:rsidTr="00F34EC4">
        <w:trPr>
          <w:trHeight w:val="77"/>
        </w:trPr>
        <w:tc>
          <w:tcPr>
            <w:tcW w:w="54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EF0185" w:rsidP="007F75F3">
            <w:pPr>
              <w:keepLines/>
              <w:suppressAutoHyphens/>
              <w:spacing w:after="0" w:line="240" w:lineRule="auto"/>
              <w:jc w:val="center"/>
              <w:rPr>
                <w:color w:val="auto"/>
                <w:sz w:val="20"/>
                <w:szCs w:val="20"/>
              </w:rPr>
            </w:pPr>
          </w:p>
        </w:tc>
        <w:tc>
          <w:tcPr>
            <w:tcW w:w="2003" w:type="dxa"/>
            <w:tcBorders>
              <w:top w:val="single" w:sz="4" w:space="0" w:color="000000"/>
              <w:left w:val="single" w:sz="4" w:space="0" w:color="000000"/>
              <w:bottom w:val="single" w:sz="4" w:space="0" w:color="000000"/>
              <w:right w:val="single" w:sz="4" w:space="0" w:color="000000"/>
            </w:tcBorders>
            <w:vAlign w:val="center"/>
          </w:tcPr>
          <w:p w:rsidR="00EF0185" w:rsidRDefault="00EF0185" w:rsidP="00EF0185">
            <w:pPr>
              <w:keepLines/>
              <w:suppressAutoHyphens/>
              <w:spacing w:after="0" w:line="240" w:lineRule="auto"/>
              <w:jc w:val="center"/>
              <w:rPr>
                <w:color w:val="auto"/>
                <w:sz w:val="20"/>
                <w:szCs w:val="20"/>
              </w:rPr>
            </w:pPr>
            <w:r>
              <w:rPr>
                <w:color w:val="auto"/>
                <w:sz w:val="20"/>
                <w:szCs w:val="20"/>
              </w:rPr>
              <w:t>Ахкете</w:t>
            </w:r>
          </w:p>
        </w:tc>
        <w:tc>
          <w:tcPr>
            <w:tcW w:w="1984"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11,8</w:t>
            </w:r>
          </w:p>
        </w:tc>
        <w:tc>
          <w:tcPr>
            <w:tcW w:w="2552"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5</w:t>
            </w:r>
          </w:p>
        </w:tc>
        <w:tc>
          <w:tcPr>
            <w:tcW w:w="1559" w:type="dxa"/>
            <w:tcBorders>
              <w:top w:val="single" w:sz="4" w:space="0" w:color="000000"/>
              <w:left w:val="single" w:sz="4" w:space="0" w:color="000000"/>
              <w:bottom w:val="single" w:sz="4" w:space="0" w:color="000000"/>
              <w:right w:val="single" w:sz="4" w:space="0" w:color="000000"/>
            </w:tcBorders>
            <w:vAlign w:val="center"/>
          </w:tcPr>
          <w:p w:rsidR="00EF0185" w:rsidRPr="00E90E06" w:rsidRDefault="0098653F" w:rsidP="007F75F3">
            <w:pPr>
              <w:keepLines/>
              <w:suppressAutoHyphens/>
              <w:spacing w:after="0" w:line="240" w:lineRule="auto"/>
              <w:jc w:val="center"/>
              <w:rPr>
                <w:color w:val="auto"/>
                <w:sz w:val="20"/>
                <w:szCs w:val="20"/>
              </w:rPr>
            </w:pPr>
            <w:r>
              <w:rPr>
                <w:color w:val="auto"/>
                <w:sz w:val="20"/>
                <w:szCs w:val="20"/>
              </w:rPr>
              <w:t>50</w:t>
            </w:r>
          </w:p>
        </w:tc>
      </w:tr>
    </w:tbl>
    <w:p w:rsidR="00937076" w:rsidRPr="00E90E06" w:rsidRDefault="00937076">
      <w:pPr>
        <w:keepLines/>
        <w:suppressAutoHyphens/>
        <w:spacing w:after="0" w:line="360" w:lineRule="auto"/>
        <w:ind w:firstLine="851"/>
        <w:jc w:val="center"/>
        <w:rPr>
          <w:rFonts w:eastAsia="Times New Roman"/>
          <w:b/>
          <w:color w:val="auto"/>
          <w:kern w:val="1"/>
          <w:lang w:eastAsia="ru-RU"/>
        </w:rPr>
      </w:pPr>
    </w:p>
    <w:p w:rsidR="00937076" w:rsidRPr="00E90E06" w:rsidRDefault="00937076">
      <w:pPr>
        <w:keepNext/>
        <w:keepLines/>
        <w:suppressAutoHyphens/>
        <w:spacing w:after="0" w:line="360" w:lineRule="auto"/>
        <w:jc w:val="center"/>
        <w:rPr>
          <w:rFonts w:eastAsia="Times New Roman"/>
          <w:b/>
          <w:color w:val="auto"/>
          <w:kern w:val="1"/>
          <w:lang w:eastAsia="ru-RU"/>
        </w:rPr>
      </w:pPr>
      <w:r w:rsidRPr="00E90E06">
        <w:rPr>
          <w:rFonts w:eastAsia="Times New Roman"/>
          <w:b/>
          <w:color w:val="auto"/>
          <w:kern w:val="1"/>
          <w:lang w:eastAsia="ru-RU"/>
        </w:rPr>
        <w:t>Местоположение границ водоохранных зон (ВЗ)</w:t>
      </w:r>
    </w:p>
    <w:p w:rsidR="00937076" w:rsidRPr="00E90E06" w:rsidRDefault="00937076">
      <w:pPr>
        <w:keepLines/>
        <w:widowControl w:val="0"/>
        <w:suppressAutoHyphens/>
        <w:spacing w:after="0" w:line="360" w:lineRule="auto"/>
        <w:ind w:firstLine="851"/>
        <w:jc w:val="both"/>
        <w:rPr>
          <w:rFonts w:eastAsia="Times New Roman"/>
          <w:color w:val="auto"/>
          <w:lang w:eastAsia="ru-RU"/>
        </w:rPr>
      </w:pPr>
      <w:r w:rsidRPr="00E90E06">
        <w:rPr>
          <w:rFonts w:eastAsia="Times New Roman"/>
          <w:color w:val="auto"/>
          <w:lang w:eastAsia="ru-RU"/>
        </w:rPr>
        <w:t>По всей длине водных объектов муниципального образования необходимо установить водоохранную зону шириной 50 м со специальным режимом использования, который будет способствовать предотвращению загрязнения и истощения вод.</w:t>
      </w:r>
    </w:p>
    <w:p w:rsidR="00937076" w:rsidRPr="00E90E06" w:rsidRDefault="00937076">
      <w:pPr>
        <w:keepLines/>
        <w:widowControl w:val="0"/>
        <w:suppressAutoHyphens/>
        <w:spacing w:after="0" w:line="360" w:lineRule="auto"/>
        <w:ind w:firstLine="851"/>
        <w:jc w:val="both"/>
        <w:rPr>
          <w:rFonts w:eastAsia="Times New Roman"/>
          <w:color w:val="auto"/>
          <w:lang w:eastAsia="ru-RU"/>
        </w:rPr>
      </w:pPr>
      <w:r w:rsidRPr="00E90E06">
        <w:rPr>
          <w:rFonts w:eastAsia="Times New Roman"/>
          <w:color w:val="auto"/>
          <w:lang w:eastAsia="ru-RU"/>
        </w:rPr>
        <w:t>В границах водоохранных зон запрещаются:</w:t>
      </w:r>
    </w:p>
    <w:p w:rsidR="00937076" w:rsidRPr="00E90E06" w:rsidRDefault="00937076">
      <w:pPr>
        <w:keepLines/>
        <w:suppressAutoHyphens/>
        <w:spacing w:after="0" w:line="360" w:lineRule="auto"/>
        <w:ind w:firstLine="851"/>
        <w:jc w:val="both"/>
        <w:rPr>
          <w:rFonts w:eastAsia="Times New Roman"/>
          <w:color w:val="auto"/>
          <w:kern w:val="1"/>
          <w:lang w:eastAsia="ru-RU"/>
        </w:rPr>
      </w:pPr>
      <w:r w:rsidRPr="00E90E06">
        <w:rPr>
          <w:rFonts w:eastAsia="Times New Roman"/>
          <w:color w:val="auto"/>
          <w:kern w:val="1"/>
          <w:lang w:eastAsia="ru-RU"/>
        </w:rPr>
        <w:t>1) использование сточных вод для удобрения почв;</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3) осуществление авиационных мер по борьбе с вредителями и болезнями растений;</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lastRenderedPageBreak/>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w:t>
      </w:r>
      <w:hyperlink r:id="rId28" w:history="1">
        <w:r w:rsidRPr="005B74C2">
          <w:rPr>
            <w:rFonts w:eastAsia="Times New Roman"/>
            <w:color w:val="auto"/>
            <w:kern w:val="1"/>
            <w:lang w:eastAsia="ru-RU"/>
          </w:rPr>
          <w:t>законодательством</w:t>
        </w:r>
      </w:hyperlink>
      <w:r w:rsidRPr="005B74C2">
        <w:rPr>
          <w:rFonts w:eastAsia="Times New Roman"/>
          <w:color w:val="auto"/>
          <w:kern w:val="1"/>
          <w:lang w:eastAsia="ru-RU"/>
        </w:rPr>
        <w:t xml:space="preserve"> в области охраны окружающей среды.</w:t>
      </w:r>
    </w:p>
    <w:p w:rsidR="00937076" w:rsidRPr="005B74C2" w:rsidRDefault="00937076">
      <w:pPr>
        <w:keepLines/>
        <w:suppressAutoHyphens/>
        <w:spacing w:after="0" w:line="360" w:lineRule="auto"/>
        <w:ind w:firstLine="851"/>
        <w:jc w:val="center"/>
        <w:rPr>
          <w:rFonts w:eastAsia="Times New Roman"/>
          <w:b/>
          <w:color w:val="auto"/>
          <w:kern w:val="1"/>
          <w:lang w:eastAsia="ru-RU"/>
        </w:rPr>
      </w:pPr>
    </w:p>
    <w:p w:rsidR="00937076" w:rsidRPr="005B74C2" w:rsidRDefault="00937076">
      <w:pPr>
        <w:keepNext/>
        <w:keepLines/>
        <w:suppressAutoHyphens/>
        <w:spacing w:after="0" w:line="360" w:lineRule="auto"/>
        <w:jc w:val="center"/>
        <w:rPr>
          <w:rFonts w:eastAsia="Times New Roman"/>
          <w:b/>
          <w:color w:val="auto"/>
          <w:kern w:val="1"/>
          <w:lang w:eastAsia="ru-RU"/>
        </w:rPr>
      </w:pPr>
      <w:r w:rsidRPr="005B74C2">
        <w:rPr>
          <w:rFonts w:eastAsia="Times New Roman"/>
          <w:b/>
          <w:color w:val="auto"/>
          <w:kern w:val="1"/>
          <w:lang w:eastAsia="ru-RU"/>
        </w:rPr>
        <w:t>Границы прибрежных защитных полос (ПЗП)</w:t>
      </w:r>
    </w:p>
    <w:p w:rsidR="00937076" w:rsidRPr="005B74C2" w:rsidRDefault="00937076">
      <w:pPr>
        <w:keepLines/>
        <w:widowControl w:val="0"/>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Для реки, ручья протяженностью менее десяти километров от истока до устья водоохранная зона совпадает с прибрежной защитной полосой.</w:t>
      </w:r>
    </w:p>
    <w:p w:rsidR="00937076" w:rsidRPr="005B74C2" w:rsidRDefault="00937076">
      <w:pPr>
        <w:keepLines/>
        <w:widowControl w:val="0"/>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Прибрежную защитную полосу водных объектов муниципального образования необходимо установить шириной от 30 до 50 м в зависимости от угла уклона берега водного объекта (тридцать метров для обратного или нулевого уклона, сорок метров для уклона до трех градусов и пятьдесят метров для уклона три и более градуса).</w:t>
      </w:r>
    </w:p>
    <w:p w:rsidR="00937076" w:rsidRPr="005B74C2" w:rsidRDefault="00937076">
      <w:pPr>
        <w:keepLines/>
        <w:widowControl w:val="0"/>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В границах прибрежных защитных полос наряду с установленными для водоохранных зон ограничениями запрещаются:</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1) распашка земель;</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2) размещение отвалов размываемых грунтов;</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3) выпас сельскохозяйственных животных и организация для них летних лагерей, ванн.</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29" w:history="1">
        <w:r w:rsidRPr="005B74C2">
          <w:rPr>
            <w:rFonts w:eastAsia="Times New Roman"/>
            <w:color w:val="auto"/>
            <w:kern w:val="1"/>
            <w:lang w:eastAsia="ru-RU"/>
          </w:rPr>
          <w:t>порядке</w:t>
        </w:r>
      </w:hyperlink>
      <w:r w:rsidRPr="005B74C2">
        <w:rPr>
          <w:rFonts w:eastAsia="Times New Roman"/>
          <w:color w:val="auto"/>
          <w:kern w:val="1"/>
          <w:lang w:eastAsia="ru-RU"/>
        </w:rPr>
        <w:t>, установленном Правительством Российской Федерации.</w:t>
      </w:r>
    </w:p>
    <w:p w:rsidR="00937076" w:rsidRPr="005B74C2" w:rsidRDefault="00937076">
      <w:pPr>
        <w:keepLines/>
        <w:suppressAutoHyphens/>
        <w:spacing w:after="0" w:line="360" w:lineRule="auto"/>
        <w:ind w:firstLine="851"/>
        <w:jc w:val="both"/>
        <w:rPr>
          <w:rFonts w:eastAsia="Times New Roman"/>
          <w:color w:val="auto"/>
          <w:kern w:val="1"/>
          <w:lang w:eastAsia="ru-RU"/>
        </w:rPr>
      </w:pPr>
      <w:r w:rsidRPr="005B74C2">
        <w:rPr>
          <w:rFonts w:eastAsia="Times New Roman"/>
          <w:color w:val="auto"/>
          <w:kern w:val="1"/>
          <w:lang w:eastAsia="ru-RU"/>
        </w:rPr>
        <w:lastRenderedPageBreak/>
        <w:t>Поддержание в надлежащем состоянии водоохранных зон и прибрежных защитных полос возлагается на водопользователей. Собственники земель, землевладельцы и землепользователи, на землях которых находятся водоохранные зоны и прибрежные защитные полосы, обязаны соблюдать установленный режим использования этих зон и полос.</w:t>
      </w:r>
    </w:p>
    <w:p w:rsidR="00937076" w:rsidRPr="005B74C2" w:rsidRDefault="00937076">
      <w:pPr>
        <w:keepLines/>
        <w:suppressAutoHyphens/>
        <w:spacing w:after="0" w:line="240" w:lineRule="auto"/>
        <w:jc w:val="both"/>
        <w:rPr>
          <w:rFonts w:eastAsia="Times New Roman"/>
          <w:color w:val="auto"/>
          <w:kern w:val="1"/>
          <w:lang w:eastAsia="ru-RU"/>
        </w:rPr>
      </w:pPr>
    </w:p>
    <w:p w:rsidR="00937076" w:rsidRPr="005B74C2" w:rsidRDefault="00937076">
      <w:pPr>
        <w:pStyle w:val="3"/>
        <w:suppressAutoHyphens/>
        <w:spacing w:before="360" w:after="120" w:line="360" w:lineRule="auto"/>
        <w:jc w:val="center"/>
        <w:rPr>
          <w:rFonts w:ascii="Times New Roman" w:hAnsi="Times New Roman" w:cs="Times New Roman"/>
          <w:color w:val="auto"/>
          <w:sz w:val="28"/>
          <w:szCs w:val="28"/>
          <w:lang w:val="ru-RU" w:eastAsia="ru-RU"/>
        </w:rPr>
      </w:pPr>
      <w:bookmarkStart w:id="314" w:name="_Toc353437956"/>
      <w:bookmarkStart w:id="315" w:name="_Toc432277901"/>
      <w:bookmarkStart w:id="316" w:name="_Toc432407282"/>
      <w:bookmarkStart w:id="317" w:name="_Toc441427415"/>
      <w:bookmarkEnd w:id="314"/>
      <w:r w:rsidRPr="005B74C2">
        <w:rPr>
          <w:rFonts w:ascii="Times New Roman" w:hAnsi="Times New Roman" w:cs="Times New Roman"/>
          <w:color w:val="auto"/>
          <w:sz w:val="28"/>
          <w:szCs w:val="28"/>
          <w:lang w:val="ru-RU" w:eastAsia="ru-RU"/>
        </w:rPr>
        <w:t>2.13.5 Зоны санитарной охраны источников питьевого водоснабжения</w:t>
      </w:r>
      <w:bookmarkEnd w:id="315"/>
      <w:bookmarkEnd w:id="316"/>
      <w:bookmarkEnd w:id="317"/>
    </w:p>
    <w:p w:rsidR="00937076" w:rsidRPr="005B74C2" w:rsidRDefault="00937076">
      <w:pPr>
        <w:keepNext/>
        <w:keepLines/>
        <w:suppressAutoHyphens/>
        <w:spacing w:after="0" w:line="360" w:lineRule="auto"/>
        <w:ind w:firstLine="851"/>
        <w:jc w:val="both"/>
        <w:rPr>
          <w:rFonts w:eastAsia="Times New Roman"/>
          <w:color w:val="auto"/>
          <w:kern w:val="1"/>
          <w:lang w:eastAsia="ru-RU"/>
        </w:rPr>
      </w:pPr>
      <w:bookmarkStart w:id="318" w:name="_Toc315701258"/>
      <w:bookmarkStart w:id="319" w:name="_Toc315701259"/>
      <w:bookmarkStart w:id="320" w:name="_Toc315701260"/>
      <w:bookmarkStart w:id="321" w:name="_Toc315701261"/>
      <w:bookmarkStart w:id="322" w:name="_Toc315701262"/>
      <w:bookmarkStart w:id="323" w:name="_Toc315701263"/>
      <w:bookmarkStart w:id="324" w:name="_Toc315701264"/>
      <w:bookmarkStart w:id="325" w:name="_Toc315701265"/>
      <w:bookmarkStart w:id="326" w:name="_Toc315701266"/>
      <w:bookmarkStart w:id="327" w:name="_Toc315701267"/>
      <w:bookmarkStart w:id="328" w:name="_Toc315701268"/>
      <w:bookmarkStart w:id="329" w:name="_Toc315701269"/>
      <w:bookmarkStart w:id="330" w:name="_Toc315701270"/>
      <w:bookmarkEnd w:id="318"/>
      <w:bookmarkEnd w:id="319"/>
      <w:bookmarkEnd w:id="320"/>
      <w:bookmarkEnd w:id="321"/>
      <w:bookmarkEnd w:id="322"/>
      <w:bookmarkEnd w:id="323"/>
      <w:bookmarkEnd w:id="324"/>
      <w:bookmarkEnd w:id="325"/>
      <w:bookmarkEnd w:id="326"/>
      <w:bookmarkEnd w:id="327"/>
      <w:bookmarkEnd w:id="328"/>
      <w:bookmarkEnd w:id="329"/>
      <w:bookmarkEnd w:id="330"/>
      <w:r w:rsidRPr="005B74C2">
        <w:rPr>
          <w:bCs/>
          <w:color w:val="auto"/>
          <w:kern w:val="1"/>
        </w:rPr>
        <w:t xml:space="preserve">Источником хозяйственно-питьевого водоснабжения </w:t>
      </w:r>
      <w:r w:rsidR="00362EFB" w:rsidRPr="005B74C2">
        <w:rPr>
          <w:color w:val="auto"/>
          <w:kern w:val="1"/>
        </w:rPr>
        <w:t>Муниципального образования «</w:t>
      </w:r>
      <w:r w:rsidR="00C71BA7">
        <w:rPr>
          <w:color w:val="auto"/>
          <w:kern w:val="1"/>
        </w:rPr>
        <w:t>сельсовет Андийский</w:t>
      </w:r>
      <w:r w:rsidR="00362EFB" w:rsidRPr="005B74C2">
        <w:rPr>
          <w:color w:val="auto"/>
          <w:kern w:val="1"/>
        </w:rPr>
        <w:t>»</w:t>
      </w:r>
      <w:r w:rsidRPr="005B74C2">
        <w:rPr>
          <w:bCs/>
          <w:color w:val="auto"/>
          <w:kern w:val="1"/>
        </w:rPr>
        <w:t xml:space="preserve"> являются подземные и поверхностные воды</w:t>
      </w:r>
      <w:r w:rsidRPr="005B74C2">
        <w:rPr>
          <w:rFonts w:eastAsia="Times New Roman"/>
          <w:color w:val="auto"/>
          <w:kern w:val="1"/>
          <w:lang w:eastAsia="ru-RU"/>
        </w:rPr>
        <w:t>.</w:t>
      </w:r>
    </w:p>
    <w:p w:rsidR="00937076" w:rsidRPr="005B74C2" w:rsidRDefault="0092574E">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В соответствии с СанПиНом</w:t>
      </w:r>
      <w:r>
        <w:rPr>
          <w:rFonts w:eastAsia="Times New Roman"/>
          <w:color w:val="auto"/>
          <w:lang w:eastAsia="ru-RU"/>
        </w:rPr>
        <w:t xml:space="preserve"> №</w:t>
      </w:r>
      <w:r w:rsidR="00937076" w:rsidRPr="005B74C2">
        <w:rPr>
          <w:rFonts w:eastAsia="Times New Roman"/>
          <w:color w:val="auto"/>
          <w:lang w:eastAsia="ru-RU"/>
        </w:rPr>
        <w:t>2.1.4.1110-02 «Зоны санитарной охраны источников водоснабжения и водопроводов питьевого назначения» и СНиП 2.04.02-84* «Водоснабжение. Наружные сети и сооружения», каждый конкретный источник хозяйственно-питьевого водоснабжения должен иметь проекты зон санитарной охраны (ЗСО).</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Генеральным планом рекомендуется разработать проект границ первого пояса ЗСО скважин.</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Размеры ЗСО II и III пояса должны устанавливаться в соответствии с СанПиН 2.1.4.1110-02 и СНиП 2.04.02-84*.</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Санитарная охрана водоводов обеспечивается санитарно-защитной полосой.</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b/>
          <w:color w:val="auto"/>
          <w:lang w:eastAsia="ru-RU"/>
        </w:rPr>
        <w:t>Проектом предлагается</w:t>
      </w:r>
      <w:r w:rsidRPr="005B74C2">
        <w:rPr>
          <w:rFonts w:eastAsia="Times New Roman"/>
          <w:color w:val="auto"/>
          <w:lang w:eastAsia="ru-RU"/>
        </w:rPr>
        <w:t xml:space="preserve"> установить зоны санитарной охраны для всех существующих и планируемых объектов и сетей водоснабжения муниципального образования. Все действующие объекты водоснабжения в обязательном порядке должны иметь проекты организации ЗСО. Размеры ЗСО должны устанавливаться в соответствии с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937076" w:rsidRPr="005B74C2" w:rsidRDefault="00937076">
      <w:pPr>
        <w:keepLines/>
        <w:suppressAutoHyphens/>
        <w:spacing w:after="0" w:line="360" w:lineRule="auto"/>
        <w:jc w:val="center"/>
        <w:rPr>
          <w:b/>
          <w:color w:val="auto"/>
          <w:kern w:val="1"/>
        </w:rPr>
      </w:pPr>
      <w:r w:rsidRPr="005B74C2">
        <w:rPr>
          <w:b/>
          <w:color w:val="auto"/>
          <w:kern w:val="1"/>
        </w:rPr>
        <w:lastRenderedPageBreak/>
        <w:t>Определение границ поясов ЗСО подземных источников водоснабжения</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Граница первого пояса</w:t>
      </w:r>
      <w:r w:rsidRPr="005B74C2">
        <w:rPr>
          <w:color w:val="auto"/>
          <w:kern w:val="1"/>
        </w:rPr>
        <w:t xml:space="preserve">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937076" w:rsidRPr="005B74C2" w:rsidRDefault="00937076">
      <w:pPr>
        <w:keepLines/>
        <w:suppressAutoHyphens/>
        <w:spacing w:after="0" w:line="360" w:lineRule="auto"/>
        <w:ind w:firstLine="851"/>
        <w:jc w:val="both"/>
        <w:rPr>
          <w:color w:val="auto"/>
          <w:kern w:val="1"/>
        </w:rPr>
      </w:pPr>
      <w:r w:rsidRPr="005B74C2">
        <w:rPr>
          <w:color w:val="auto"/>
          <w:kern w:val="1"/>
        </w:rPr>
        <w:t>Граница первого пояса ЗСО группы подземных водозаборов должна находиться на расстоянии не менее 30 и 50 м от крайних скважин.</w:t>
      </w:r>
    </w:p>
    <w:p w:rsidR="00937076" w:rsidRPr="005B74C2" w:rsidRDefault="00937076">
      <w:pPr>
        <w:keepLines/>
        <w:suppressAutoHyphens/>
        <w:spacing w:after="0" w:line="360" w:lineRule="auto"/>
        <w:ind w:firstLine="851"/>
        <w:jc w:val="both"/>
        <w:rPr>
          <w:color w:val="auto"/>
          <w:kern w:val="1"/>
        </w:rPr>
      </w:pPr>
      <w:r w:rsidRPr="005B74C2">
        <w:rPr>
          <w:color w:val="auto"/>
          <w:kern w:val="1"/>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937076" w:rsidRPr="005B74C2" w:rsidRDefault="00937076">
      <w:pPr>
        <w:keepLines/>
        <w:suppressAutoHyphens/>
        <w:spacing w:after="0" w:line="360" w:lineRule="auto"/>
        <w:ind w:firstLine="851"/>
        <w:jc w:val="both"/>
        <w:rPr>
          <w:color w:val="auto"/>
          <w:kern w:val="1"/>
        </w:rPr>
      </w:pPr>
      <w:r w:rsidRPr="005B74C2">
        <w:rPr>
          <w:color w:val="auto"/>
          <w:kern w:val="1"/>
        </w:rPr>
        <w:t>К недостаточно защищенным подземным водам относятся:</w:t>
      </w:r>
    </w:p>
    <w:p w:rsidR="00937076" w:rsidRPr="005B74C2" w:rsidRDefault="00937076">
      <w:pPr>
        <w:keepLines/>
        <w:suppressAutoHyphens/>
        <w:spacing w:after="0" w:line="360" w:lineRule="auto"/>
        <w:ind w:firstLine="851"/>
        <w:jc w:val="both"/>
        <w:rPr>
          <w:color w:val="auto"/>
          <w:kern w:val="1"/>
        </w:rPr>
      </w:pPr>
      <w:r w:rsidRPr="005B74C2">
        <w:rPr>
          <w:color w:val="auto"/>
          <w:kern w:val="1"/>
        </w:rPr>
        <w:t>1) грунтовые воды, т.е. подземные воды первого от поверхности земли безнапорного водоносного горизонта, получающего питание на площади его распространения;</w:t>
      </w:r>
    </w:p>
    <w:p w:rsidR="00937076" w:rsidRPr="005B74C2" w:rsidRDefault="00937076">
      <w:pPr>
        <w:keepLines/>
        <w:suppressAutoHyphens/>
        <w:spacing w:after="0" w:line="360" w:lineRule="auto"/>
        <w:ind w:firstLine="851"/>
        <w:jc w:val="both"/>
        <w:rPr>
          <w:color w:val="auto"/>
          <w:kern w:val="1"/>
        </w:rPr>
      </w:pPr>
      <w:r w:rsidRPr="005B74C2">
        <w:rPr>
          <w:color w:val="auto"/>
          <w:kern w:val="1"/>
        </w:rPr>
        <w:t>2) напорные и безнапорные межпластовые воды, которые в естественных условиях или в результате эксплуатации водозабора получают питание на площади ЗСО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p w:rsidR="00937076" w:rsidRPr="005B74C2" w:rsidRDefault="00937076">
      <w:pPr>
        <w:keepLines/>
        <w:suppressAutoHyphens/>
        <w:spacing w:after="0" w:line="360" w:lineRule="auto"/>
        <w:ind w:firstLine="851"/>
        <w:jc w:val="both"/>
        <w:rPr>
          <w:color w:val="auto"/>
          <w:kern w:val="1"/>
        </w:rPr>
      </w:pPr>
      <w:r w:rsidRPr="005B74C2">
        <w:rPr>
          <w:color w:val="auto"/>
          <w:kern w:val="1"/>
        </w:rPr>
        <w:t>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 (бассейнов, каналов и др.).</w:t>
      </w:r>
    </w:p>
    <w:p w:rsidR="00937076" w:rsidRPr="005B74C2" w:rsidRDefault="00937076">
      <w:pPr>
        <w:keepLines/>
        <w:suppressAutoHyphens/>
        <w:spacing w:after="0" w:line="360" w:lineRule="auto"/>
        <w:ind w:firstLine="851"/>
        <w:jc w:val="both"/>
        <w:rPr>
          <w:color w:val="auto"/>
          <w:kern w:val="1"/>
        </w:rPr>
      </w:pPr>
      <w:r w:rsidRPr="005B74C2">
        <w:rPr>
          <w:color w:val="auto"/>
          <w:kern w:val="1"/>
        </w:rPr>
        <w:t>В границы первого пояса инфильтрационных водозаборов подземных вод включается прибрежная территория между водозабором и поверхностным водоемом, если расстояние между ними менее 150 метров.</w:t>
      </w:r>
    </w:p>
    <w:p w:rsidR="00937076" w:rsidRPr="005B74C2" w:rsidRDefault="00937076">
      <w:pPr>
        <w:keepLines/>
        <w:suppressAutoHyphens/>
        <w:spacing w:after="0" w:line="360" w:lineRule="auto"/>
        <w:ind w:firstLine="851"/>
        <w:jc w:val="both"/>
        <w:rPr>
          <w:b/>
          <w:color w:val="auto"/>
          <w:kern w:val="1"/>
        </w:rPr>
      </w:pPr>
      <w:r w:rsidRPr="005B74C2">
        <w:rPr>
          <w:b/>
          <w:color w:val="auto"/>
          <w:kern w:val="1"/>
        </w:rPr>
        <w:t xml:space="preserve">Границы второго и третьего поясов. </w:t>
      </w:r>
      <w:r w:rsidRPr="005B74C2">
        <w:rPr>
          <w:color w:val="auto"/>
          <w:kern w:val="1"/>
        </w:rPr>
        <w:t>При определении границ второго и третьего поясов следует учитывать, что приток подземных вод из водоносного горизонта к водозабору происходит только из области питания водозабора, форма и размеры которой в плане зависят от:</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типа водозабора (отдельные скважины, группы скважин, линейный ряд скважин, горизонтальные дрены и др.);</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величины водозабора (расхода воды) и понижения уровня подземных вод;</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гидрологических особенностей водоносного пласта, условий его питания и дренирования.</w:t>
      </w:r>
    </w:p>
    <w:p w:rsidR="00937076" w:rsidRPr="005B74C2" w:rsidRDefault="00937076">
      <w:pPr>
        <w:keepLines/>
        <w:suppressAutoHyphens/>
        <w:spacing w:after="0" w:line="360" w:lineRule="auto"/>
        <w:ind w:firstLine="851"/>
        <w:jc w:val="both"/>
        <w:rPr>
          <w:color w:val="auto"/>
          <w:kern w:val="1"/>
        </w:rPr>
      </w:pPr>
      <w:r w:rsidRPr="005B74C2">
        <w:rPr>
          <w:color w:val="auto"/>
          <w:kern w:val="1"/>
        </w:rPr>
        <w:lastRenderedPageBreak/>
        <w:t>Граница второго пояса ЗСО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w:t>
      </w:r>
    </w:p>
    <w:p w:rsidR="00937076" w:rsidRPr="005B74C2" w:rsidRDefault="00937076" w:rsidP="00CD5B58">
      <w:pPr>
        <w:keepNext/>
        <w:keepLines/>
        <w:suppressAutoHyphens/>
        <w:spacing w:before="240" w:after="0" w:line="360" w:lineRule="auto"/>
        <w:jc w:val="center"/>
        <w:rPr>
          <w:b/>
          <w:color w:val="auto"/>
          <w:kern w:val="1"/>
        </w:rPr>
      </w:pPr>
      <w:r w:rsidRPr="005B74C2">
        <w:rPr>
          <w:b/>
          <w:color w:val="auto"/>
          <w:kern w:val="1"/>
        </w:rPr>
        <w:t>Определение границ поясов ЗСО поверхностных источников водоснабжения</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Граница первого пояса ЗСО</w:t>
      </w:r>
      <w:r w:rsidRPr="005B74C2">
        <w:rPr>
          <w:color w:val="auto"/>
          <w:kern w:val="1"/>
        </w:rPr>
        <w:t xml:space="preserve"> водопровода с поверхностным источником устанавливается с учетом конкретных условий в следующих пределах:</w:t>
      </w:r>
    </w:p>
    <w:p w:rsidR="00937076" w:rsidRPr="005B74C2" w:rsidRDefault="00937076">
      <w:pPr>
        <w:keepLines/>
        <w:tabs>
          <w:tab w:val="center" w:pos="5103"/>
        </w:tabs>
        <w:suppressAutoHyphens/>
        <w:spacing w:after="0" w:line="360" w:lineRule="auto"/>
        <w:ind w:firstLine="851"/>
        <w:jc w:val="both"/>
        <w:rPr>
          <w:color w:val="auto"/>
          <w:kern w:val="1"/>
        </w:rPr>
      </w:pPr>
      <w:r w:rsidRPr="005B74C2">
        <w:rPr>
          <w:color w:val="auto"/>
          <w:kern w:val="1"/>
        </w:rPr>
        <w:t>а) для водотоков:</w:t>
      </w:r>
      <w:r w:rsidRPr="005B74C2">
        <w:rPr>
          <w:color w:val="auto"/>
          <w:kern w:val="1"/>
        </w:rPr>
        <w:tab/>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вверх по течению - не менее 200 м от водозабора;</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вниз по течению - не менее 100 м от водозабора;</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по прилегающему к водозабору берегу - не менее 100 м от линии уреза воды летне-осенней межени;</w:t>
      </w:r>
    </w:p>
    <w:p w:rsidR="00937076" w:rsidRPr="005B74C2" w:rsidRDefault="00937076">
      <w:pPr>
        <w:keepLines/>
        <w:suppressAutoHyphens/>
        <w:spacing w:after="0" w:line="360" w:lineRule="auto"/>
        <w:ind w:left="565" w:firstLine="851"/>
        <w:jc w:val="both"/>
        <w:rPr>
          <w:color w:val="auto"/>
          <w:kern w:val="1"/>
        </w:rPr>
      </w:pPr>
      <w:r w:rsidRPr="005B74C2">
        <w:rPr>
          <w:color w:val="auto"/>
          <w:kern w:val="1"/>
        </w:rPr>
        <w:t>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метров;</w:t>
      </w:r>
    </w:p>
    <w:p w:rsidR="00937076" w:rsidRPr="005B74C2" w:rsidRDefault="00937076">
      <w:pPr>
        <w:keepLines/>
        <w:suppressAutoHyphens/>
        <w:spacing w:after="0" w:line="360" w:lineRule="auto"/>
        <w:ind w:firstLine="851"/>
        <w:jc w:val="both"/>
        <w:rPr>
          <w:color w:val="auto"/>
          <w:kern w:val="1"/>
        </w:rPr>
      </w:pPr>
      <w:r w:rsidRPr="005B74C2">
        <w:rPr>
          <w:color w:val="auto"/>
          <w:kern w:val="1"/>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Граница второго пояса ЗСО</w:t>
      </w:r>
      <w:r w:rsidRPr="005B74C2">
        <w:rPr>
          <w:color w:val="auto"/>
          <w:kern w:val="1"/>
        </w:rPr>
        <w:t xml:space="preserve"> водотока ниже по течению должна быть определена с учетом исключения влияния ветровых обратных течений, но не менее 250 м от водозабора.</w:t>
      </w:r>
    </w:p>
    <w:p w:rsidR="00937076" w:rsidRPr="005B74C2" w:rsidRDefault="00937076">
      <w:pPr>
        <w:keepLines/>
        <w:suppressAutoHyphens/>
        <w:spacing w:after="0" w:line="360" w:lineRule="auto"/>
        <w:ind w:firstLine="851"/>
        <w:jc w:val="both"/>
        <w:rPr>
          <w:color w:val="auto"/>
          <w:kern w:val="1"/>
        </w:rPr>
      </w:pPr>
      <w:r w:rsidRPr="005B74C2">
        <w:rPr>
          <w:color w:val="auto"/>
          <w:kern w:val="1"/>
        </w:rPr>
        <w:t>Боковые границы второго пояса ЗСО от уреза воды при летне-осенней межени должны быть расположены на расстоянии:</w:t>
      </w:r>
    </w:p>
    <w:p w:rsidR="00937076" w:rsidRPr="005B74C2" w:rsidRDefault="00937076">
      <w:pPr>
        <w:keepLines/>
        <w:suppressAutoHyphens/>
        <w:spacing w:after="0" w:line="360" w:lineRule="auto"/>
        <w:ind w:firstLine="851"/>
        <w:jc w:val="both"/>
        <w:rPr>
          <w:color w:val="auto"/>
          <w:kern w:val="1"/>
        </w:rPr>
      </w:pPr>
      <w:r w:rsidRPr="005B74C2">
        <w:rPr>
          <w:color w:val="auto"/>
          <w:kern w:val="1"/>
        </w:rPr>
        <w:t>а) при равнинном рельефе местности - не менее 500 м;</w:t>
      </w:r>
    </w:p>
    <w:p w:rsidR="00937076" w:rsidRPr="005B74C2" w:rsidRDefault="00937076">
      <w:pPr>
        <w:keepLines/>
        <w:suppressAutoHyphens/>
        <w:spacing w:after="0" w:line="360" w:lineRule="auto"/>
        <w:ind w:firstLine="851"/>
        <w:jc w:val="both"/>
        <w:rPr>
          <w:color w:val="auto"/>
          <w:kern w:val="1"/>
        </w:rPr>
      </w:pPr>
      <w:r w:rsidRPr="005B74C2">
        <w:rPr>
          <w:color w:val="auto"/>
          <w:kern w:val="1"/>
        </w:rPr>
        <w:t>б) при гористом рельефе местности - до вершины первого склона, обращенного в сторону источника водоснабжения, но не менее 750 м при пологом склоне и не менее 1000 м при крутом.</w:t>
      </w:r>
    </w:p>
    <w:p w:rsidR="00937076" w:rsidRPr="005B74C2" w:rsidRDefault="00937076">
      <w:pPr>
        <w:keepLines/>
        <w:suppressAutoHyphens/>
        <w:spacing w:after="0" w:line="360" w:lineRule="auto"/>
        <w:ind w:firstLine="851"/>
        <w:jc w:val="both"/>
        <w:rPr>
          <w:color w:val="auto"/>
          <w:kern w:val="1"/>
        </w:rPr>
      </w:pPr>
      <w:r w:rsidRPr="005B74C2">
        <w:rPr>
          <w:color w:val="auto"/>
          <w:kern w:val="1"/>
        </w:rPr>
        <w:t>Граница второго пояса ЗСО на водоемах должна быть удалена по акватории во все стороны от водозабора на 3 км при наличии нагонных ветров до 10 процентов и 5 км при наличии нагонных ветров более 10 процентов.</w:t>
      </w:r>
    </w:p>
    <w:p w:rsidR="00937076" w:rsidRPr="005B74C2" w:rsidRDefault="00937076">
      <w:pPr>
        <w:keepLines/>
        <w:suppressAutoHyphens/>
        <w:spacing w:after="0" w:line="360" w:lineRule="auto"/>
        <w:ind w:firstLine="851"/>
        <w:jc w:val="both"/>
        <w:rPr>
          <w:color w:val="auto"/>
          <w:kern w:val="1"/>
        </w:rPr>
      </w:pPr>
      <w:r w:rsidRPr="005B74C2">
        <w:rPr>
          <w:color w:val="auto"/>
          <w:kern w:val="1"/>
        </w:rPr>
        <w:t>Граница второго пояса ЗСО на водоемах по территории должна быть удалена в обе стороны по берегу на 3 или 5 км и от уреза воды при нормальном подпорном уровне (НПУ) - на 500-1000 метров.</w:t>
      </w:r>
    </w:p>
    <w:p w:rsidR="00937076" w:rsidRPr="005B74C2" w:rsidRDefault="00937076">
      <w:pPr>
        <w:keepLines/>
        <w:suppressAutoHyphens/>
        <w:spacing w:after="0" w:line="360" w:lineRule="auto"/>
        <w:ind w:firstLine="851"/>
        <w:jc w:val="both"/>
        <w:rPr>
          <w:color w:val="auto"/>
          <w:kern w:val="1"/>
        </w:rPr>
      </w:pPr>
      <w:r w:rsidRPr="005B74C2">
        <w:rPr>
          <w:color w:val="auto"/>
          <w:kern w:val="1"/>
        </w:rPr>
        <w:lastRenderedPageBreak/>
        <w:t>В отдельных случаях, с учетом конкретной санитарной ситуации и при соответствующем обосновании, территория второго пояса может быть увеличена по согласованию с центром государственного санитарно-эпидемиологического надзора.</w:t>
      </w:r>
    </w:p>
    <w:p w:rsidR="00937076" w:rsidRDefault="00937076">
      <w:pPr>
        <w:keepLines/>
        <w:suppressAutoHyphens/>
        <w:spacing w:after="0" w:line="360" w:lineRule="auto"/>
        <w:ind w:firstLine="851"/>
        <w:jc w:val="both"/>
        <w:rPr>
          <w:color w:val="auto"/>
          <w:kern w:val="1"/>
        </w:rPr>
      </w:pPr>
      <w:r w:rsidRPr="005B74C2">
        <w:rPr>
          <w:b/>
          <w:color w:val="auto"/>
          <w:kern w:val="1"/>
        </w:rPr>
        <w:t>Границы третьего пояса ЗСО</w:t>
      </w:r>
      <w:r w:rsidRPr="005B74C2">
        <w:rPr>
          <w:color w:val="auto"/>
          <w:kern w:val="1"/>
        </w:rPr>
        <w:t xml:space="preserve">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километров, включая притоки. Границы третьего пояса поверхностного источника на водоеме полностью совпадают с границами второго пояса.</w:t>
      </w:r>
    </w:p>
    <w:p w:rsidR="00937076" w:rsidRPr="005B74C2" w:rsidRDefault="00937076" w:rsidP="00CD5B58">
      <w:pPr>
        <w:keepLines/>
        <w:suppressAutoHyphens/>
        <w:spacing w:before="240" w:after="0" w:line="360" w:lineRule="auto"/>
        <w:jc w:val="center"/>
        <w:rPr>
          <w:b/>
          <w:color w:val="auto"/>
          <w:kern w:val="1"/>
        </w:rPr>
      </w:pPr>
      <w:r w:rsidRPr="005B74C2">
        <w:rPr>
          <w:b/>
          <w:color w:val="auto"/>
          <w:kern w:val="1"/>
        </w:rPr>
        <w:t>Определение границ ЗСО водопроводных сооружений и водоводов</w:t>
      </w:r>
    </w:p>
    <w:p w:rsidR="00937076" w:rsidRPr="005B74C2" w:rsidRDefault="00937076" w:rsidP="00CD5B58">
      <w:pPr>
        <w:spacing w:after="0" w:line="360" w:lineRule="auto"/>
        <w:ind w:firstLine="851"/>
        <w:jc w:val="both"/>
        <w:rPr>
          <w:color w:val="auto"/>
          <w:kern w:val="1"/>
        </w:rPr>
      </w:pPr>
      <w:r w:rsidRPr="005B74C2">
        <w:rPr>
          <w:color w:val="auto"/>
          <w:kern w:val="1"/>
        </w:rPr>
        <w:t>Зона санитарной охраны водопроводных сооружений, расположенных вне территории водозабора, представлена первым поясом (строгого режима), водоводов –санитарно-защитной полосой.</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Граница первого пояса</w:t>
      </w:r>
      <w:r w:rsidRPr="005B74C2">
        <w:rPr>
          <w:color w:val="auto"/>
          <w:kern w:val="1"/>
        </w:rPr>
        <w:t xml:space="preserve"> ЗСО водопроводных сооружений принимается на расстоянии:</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от стен запасных и регулирующих емкостей, фильтров и контактных осветлителей - не менее 30 м;</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от водонапорных башен - не менее 10 м;</w:t>
      </w:r>
    </w:p>
    <w:p w:rsidR="00937076" w:rsidRPr="005B74C2"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5B74C2">
        <w:rPr>
          <w:color w:val="auto"/>
        </w:rPr>
        <w:t>от остальных помещений (отстойники</w:t>
      </w:r>
      <w:r w:rsidRPr="005B74C2">
        <w:rPr>
          <w:rFonts w:eastAsia="Times New Roman"/>
          <w:color w:val="auto"/>
          <w:lang w:eastAsia="ru-RU"/>
        </w:rPr>
        <w:t>, реагентное хозяйство, склад хлора, насосные станции и др.) - не менее 15 м.</w:t>
      </w:r>
    </w:p>
    <w:p w:rsidR="00937076" w:rsidRPr="005B74C2" w:rsidRDefault="00937076">
      <w:pPr>
        <w:keepLines/>
        <w:suppressAutoHyphens/>
        <w:spacing w:after="0" w:line="360" w:lineRule="auto"/>
        <w:ind w:firstLine="851"/>
        <w:jc w:val="both"/>
        <w:rPr>
          <w:color w:val="auto"/>
          <w:kern w:val="1"/>
        </w:rPr>
      </w:pPr>
      <w:r w:rsidRPr="005B74C2">
        <w:rPr>
          <w:color w:val="auto"/>
          <w:kern w:val="1"/>
        </w:rPr>
        <w:t>По согласованию с центром государственного санитарно-эпидемиологического надзора, первый пояс ЗСО для отдельно стоящих водонапорных башен, в зависимости от их конструктивных особенностей, может не устанавливаться.</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Ширину санитарно-защитной полосы</w:t>
      </w:r>
      <w:r w:rsidRPr="005B74C2">
        <w:rPr>
          <w:color w:val="auto"/>
          <w:kern w:val="1"/>
        </w:rPr>
        <w:t xml:space="preserve"> следует принимать по обе стороны от крайних линий водопровода:</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при отсутствии грунтовых вод – не менее 10 м при диаметре водоводов до 1000 мм и не менее 20 м при диаметре водоводов более 1000 мм;</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при наличии грунтовых вод – не менее 50 м вне зависимости от диаметра водоводов.</w:t>
      </w:r>
    </w:p>
    <w:p w:rsidR="00937076" w:rsidRPr="005B74C2" w:rsidRDefault="00937076">
      <w:pPr>
        <w:keepLines/>
        <w:suppressAutoHyphens/>
        <w:spacing w:after="0" w:line="360" w:lineRule="auto"/>
        <w:ind w:firstLine="851"/>
        <w:jc w:val="both"/>
        <w:rPr>
          <w:color w:val="auto"/>
          <w:kern w:val="1"/>
        </w:rPr>
      </w:pPr>
      <w:r w:rsidRPr="005B74C2">
        <w:rPr>
          <w:color w:val="auto"/>
          <w:kern w:val="1"/>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которые определены СанПиН 2.1.4.1110-02 «Зоны санитарной охраны источников водоснабжения и водопроводов питьевого назначения» и СНиП 2.04.02-84* «Водоснабжение. Наружные сети и сооружения».</w:t>
      </w:r>
    </w:p>
    <w:p w:rsidR="00937076" w:rsidRPr="005B74C2" w:rsidRDefault="00937076">
      <w:pPr>
        <w:pStyle w:val="a5"/>
        <w:keepNext/>
        <w:keepLines/>
        <w:suppressAutoHyphens/>
        <w:spacing w:after="0" w:line="240" w:lineRule="auto"/>
        <w:ind w:left="0"/>
        <w:jc w:val="both"/>
        <w:rPr>
          <w:b/>
          <w:color w:val="auto"/>
          <w:sz w:val="20"/>
          <w:szCs w:val="20"/>
        </w:rPr>
      </w:pPr>
      <w:r w:rsidRPr="005B74C2">
        <w:rPr>
          <w:b/>
          <w:color w:val="auto"/>
          <w:sz w:val="20"/>
          <w:szCs w:val="20"/>
        </w:rPr>
        <w:lastRenderedPageBreak/>
        <w:t xml:space="preserve">Таблица </w:t>
      </w:r>
      <w:r w:rsidRPr="005B74C2">
        <w:rPr>
          <w:b/>
          <w:color w:val="auto"/>
          <w:sz w:val="20"/>
          <w:szCs w:val="20"/>
        </w:rPr>
        <w:fldChar w:fldCharType="begin"/>
      </w:r>
      <w:r w:rsidRPr="005B74C2">
        <w:rPr>
          <w:b/>
          <w:color w:val="auto"/>
          <w:sz w:val="20"/>
          <w:szCs w:val="20"/>
        </w:rPr>
        <w:instrText xml:space="preserve"> SEQ "Таблица" \* Arabic </w:instrText>
      </w:r>
      <w:r w:rsidRPr="005B74C2">
        <w:rPr>
          <w:b/>
          <w:color w:val="auto"/>
          <w:sz w:val="20"/>
          <w:szCs w:val="20"/>
        </w:rPr>
        <w:fldChar w:fldCharType="separate"/>
      </w:r>
      <w:r w:rsidR="00937071">
        <w:rPr>
          <w:b/>
          <w:noProof/>
          <w:color w:val="auto"/>
          <w:sz w:val="20"/>
          <w:szCs w:val="20"/>
        </w:rPr>
        <w:t>28</w:t>
      </w:r>
      <w:r w:rsidRPr="005B74C2">
        <w:rPr>
          <w:b/>
          <w:color w:val="auto"/>
          <w:sz w:val="20"/>
          <w:szCs w:val="20"/>
        </w:rPr>
        <w:fldChar w:fldCharType="end"/>
      </w:r>
      <w:r w:rsidRPr="005B74C2">
        <w:rPr>
          <w:b/>
          <w:color w:val="auto"/>
          <w:sz w:val="20"/>
          <w:szCs w:val="20"/>
        </w:rPr>
        <w:t xml:space="preserve"> – Регламенты использования территорий зон санитарной охраны источников водоснабжения</w:t>
      </w:r>
    </w:p>
    <w:tbl>
      <w:tblPr>
        <w:tblW w:w="8789" w:type="dxa"/>
        <w:tblInd w:w="108" w:type="dxa"/>
        <w:tblLook w:val="0000" w:firstRow="0" w:lastRow="0" w:firstColumn="0" w:lastColumn="0" w:noHBand="0" w:noVBand="0"/>
      </w:tblPr>
      <w:tblGrid>
        <w:gridCol w:w="4111"/>
        <w:gridCol w:w="4678"/>
      </w:tblGrid>
      <w:tr w:rsidR="00937076" w:rsidRPr="005B74C2" w:rsidTr="00F34EC4">
        <w:trPr>
          <w:trHeight w:val="139"/>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Next/>
              <w:keepLines/>
              <w:suppressAutoHyphens/>
              <w:spacing w:after="0" w:line="240" w:lineRule="auto"/>
              <w:jc w:val="center"/>
              <w:rPr>
                <w:rFonts w:eastAsia="Times New Roman"/>
                <w:b/>
                <w:color w:val="auto"/>
                <w:sz w:val="20"/>
                <w:szCs w:val="20"/>
                <w:lang w:eastAsia="ru-RU"/>
              </w:rPr>
            </w:pPr>
            <w:r w:rsidRPr="005B74C2">
              <w:rPr>
                <w:rFonts w:eastAsia="Times New Roman"/>
                <w:b/>
                <w:color w:val="auto"/>
                <w:sz w:val="20"/>
                <w:szCs w:val="20"/>
                <w:lang w:eastAsia="ru-RU"/>
              </w:rPr>
              <w:t>Запрещается</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Next/>
              <w:keepLines/>
              <w:suppressAutoHyphens/>
              <w:spacing w:after="0" w:line="240" w:lineRule="auto"/>
              <w:ind w:hanging="23"/>
              <w:jc w:val="center"/>
              <w:rPr>
                <w:rFonts w:eastAsia="Times New Roman"/>
                <w:b/>
                <w:color w:val="auto"/>
                <w:sz w:val="20"/>
                <w:szCs w:val="20"/>
                <w:lang w:eastAsia="ru-RU"/>
              </w:rPr>
            </w:pPr>
            <w:r w:rsidRPr="005B74C2">
              <w:rPr>
                <w:rFonts w:eastAsia="Times New Roman"/>
                <w:b/>
                <w:color w:val="auto"/>
                <w:sz w:val="20"/>
                <w:szCs w:val="20"/>
                <w:lang w:eastAsia="ru-RU"/>
              </w:rPr>
              <w:t>Допускается</w:t>
            </w:r>
          </w:p>
        </w:tc>
      </w:tr>
      <w:tr w:rsidR="00937076" w:rsidRPr="005B74C2" w:rsidTr="00F34EC4">
        <w:trPr>
          <w:trHeight w:val="172"/>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Next/>
              <w:keepLines/>
              <w:suppressAutoHyphens/>
              <w:spacing w:after="0" w:line="240" w:lineRule="auto"/>
              <w:jc w:val="center"/>
              <w:rPr>
                <w:rFonts w:eastAsia="Times New Roman"/>
                <w:b/>
                <w:color w:val="auto"/>
                <w:sz w:val="20"/>
                <w:szCs w:val="20"/>
                <w:lang w:eastAsia="ru-RU"/>
              </w:rPr>
            </w:pPr>
            <w:r w:rsidRPr="005B74C2">
              <w:rPr>
                <w:rFonts w:eastAsia="Times New Roman"/>
                <w:b/>
                <w:color w:val="auto"/>
                <w:sz w:val="20"/>
                <w:szCs w:val="20"/>
                <w:lang w:eastAsia="ru-RU"/>
              </w:rPr>
              <w:t>Подземные источники водоснабжения</w:t>
            </w:r>
          </w:p>
        </w:tc>
      </w:tr>
      <w:tr w:rsidR="00937076" w:rsidRPr="005B74C2" w:rsidTr="00F34EC4">
        <w:trPr>
          <w:trHeight w:val="7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Next/>
              <w:keepLines/>
              <w:suppressAutoHyphens/>
              <w:spacing w:after="0" w:line="240" w:lineRule="auto"/>
              <w:jc w:val="center"/>
              <w:rPr>
                <w:rFonts w:eastAsia="Times New Roman"/>
                <w:b/>
                <w:i/>
                <w:color w:val="auto"/>
                <w:sz w:val="20"/>
                <w:szCs w:val="20"/>
                <w:lang w:eastAsia="ru-RU"/>
              </w:rPr>
            </w:pPr>
            <w:r w:rsidRPr="005B74C2">
              <w:rPr>
                <w:rFonts w:eastAsia="Times New Roman"/>
                <w:b/>
                <w:i/>
                <w:color w:val="auto"/>
                <w:sz w:val="20"/>
                <w:szCs w:val="20"/>
                <w:lang w:eastAsia="ru-RU"/>
              </w:rPr>
              <w:t>I пояс ЗСО</w:t>
            </w:r>
          </w:p>
        </w:tc>
      </w:tr>
      <w:tr w:rsidR="00937076" w:rsidRPr="005B74C2" w:rsidTr="00F34EC4">
        <w:trPr>
          <w:trHeight w:val="20"/>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размещение жилых и хозяйственно-бытовых зданий;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проживание людей;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посадка высокоствольных деревьев;</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применение ядохимикатов и удобрений.</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ограждение и охрана;</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озеленение;</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отвод поверхностного стока за ее пределы;</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асфальтирование дорожек к сооружениям.</w:t>
            </w:r>
          </w:p>
        </w:tc>
      </w:tr>
      <w:tr w:rsidR="00937076" w:rsidRPr="005B74C2" w:rsidTr="00F34EC4">
        <w:trPr>
          <w:trHeight w:val="141"/>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40" w:lineRule="auto"/>
              <w:jc w:val="center"/>
              <w:rPr>
                <w:rFonts w:eastAsia="Times New Roman"/>
                <w:b/>
                <w:i/>
                <w:color w:val="auto"/>
                <w:sz w:val="20"/>
                <w:szCs w:val="20"/>
                <w:lang w:eastAsia="ru-RU"/>
              </w:rPr>
            </w:pPr>
            <w:r w:rsidRPr="005B74C2">
              <w:rPr>
                <w:rFonts w:eastAsia="Times New Roman"/>
                <w:b/>
                <w:i/>
                <w:color w:val="auto"/>
                <w:sz w:val="20"/>
                <w:szCs w:val="20"/>
                <w:lang w:eastAsia="ru-RU"/>
              </w:rPr>
              <w:t>II пояс ЗСО</w:t>
            </w:r>
          </w:p>
        </w:tc>
      </w:tr>
      <w:tr w:rsidR="00937076" w:rsidRPr="005B74C2" w:rsidTr="00F34EC4">
        <w:trPr>
          <w:trHeight w:val="258"/>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закачка отработанных вод в подземные горизонты, подземное складирование твердых отходов и разработки недр земли;</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применение удобрений и ядохимикатов;</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рубка леса главного пользования и реконструкции.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tc>
      </w:tr>
      <w:tr w:rsidR="00937076" w:rsidRPr="005B74C2" w:rsidTr="00F34EC4">
        <w:trPr>
          <w:trHeight w:val="90"/>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40" w:lineRule="auto"/>
              <w:jc w:val="center"/>
              <w:rPr>
                <w:rFonts w:eastAsia="Times New Roman"/>
                <w:b/>
                <w:i/>
                <w:color w:val="auto"/>
                <w:sz w:val="20"/>
                <w:szCs w:val="20"/>
                <w:lang w:eastAsia="ru-RU"/>
              </w:rPr>
            </w:pPr>
            <w:r w:rsidRPr="005B74C2">
              <w:rPr>
                <w:rFonts w:eastAsia="Times New Roman"/>
                <w:b/>
                <w:i/>
                <w:color w:val="auto"/>
                <w:sz w:val="20"/>
                <w:szCs w:val="20"/>
                <w:lang w:eastAsia="ru-RU"/>
              </w:rPr>
              <w:t>III пояс ЗСО</w:t>
            </w:r>
          </w:p>
        </w:tc>
      </w:tr>
      <w:tr w:rsidR="00937076" w:rsidRPr="005B74C2" w:rsidTr="00F34EC4">
        <w:trPr>
          <w:trHeight w:val="534"/>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закачка отработанных вод в подземные горизонты, подземное складирования твердых отходов и разработки недр земли;</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только при использовании защищенных подземных вод, при условии выполнения специальных мероприятий по защите водоносного горизонта от загрязнения.</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тампонирование или восстановление всех старых, бездействующих, дефектных или неправильно эксплуатируемых скважин;</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бурение новых скважин и новое строительство, имеющее непосредственное отношение к эксплуатации водопроводных сооружений.</w:t>
            </w:r>
          </w:p>
        </w:tc>
      </w:tr>
      <w:tr w:rsidR="00937076" w:rsidRPr="005B74C2" w:rsidTr="00F34EC4">
        <w:trPr>
          <w:trHeight w:val="20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40" w:lineRule="auto"/>
              <w:jc w:val="center"/>
              <w:rPr>
                <w:rFonts w:eastAsia="Times New Roman"/>
                <w:b/>
                <w:color w:val="auto"/>
                <w:sz w:val="20"/>
                <w:szCs w:val="20"/>
                <w:lang w:eastAsia="ru-RU"/>
              </w:rPr>
            </w:pPr>
            <w:r w:rsidRPr="005B74C2">
              <w:rPr>
                <w:rFonts w:eastAsia="Times New Roman"/>
                <w:b/>
                <w:color w:val="auto"/>
                <w:sz w:val="20"/>
                <w:szCs w:val="20"/>
                <w:lang w:eastAsia="ru-RU"/>
              </w:rPr>
              <w:t>Поверхностные источники водоснабжения</w:t>
            </w:r>
          </w:p>
        </w:tc>
      </w:tr>
      <w:tr w:rsidR="00937076" w:rsidRPr="005B74C2" w:rsidTr="00F34EC4">
        <w:trPr>
          <w:trHeight w:val="112"/>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40" w:lineRule="auto"/>
              <w:ind w:firstLine="34"/>
              <w:jc w:val="center"/>
              <w:rPr>
                <w:rFonts w:eastAsia="Times New Roman"/>
                <w:b/>
                <w:i/>
                <w:color w:val="auto"/>
                <w:sz w:val="20"/>
                <w:szCs w:val="20"/>
                <w:lang w:eastAsia="ru-RU"/>
              </w:rPr>
            </w:pPr>
            <w:r w:rsidRPr="005B74C2">
              <w:rPr>
                <w:rFonts w:eastAsia="Times New Roman"/>
                <w:b/>
                <w:i/>
                <w:color w:val="auto"/>
                <w:sz w:val="20"/>
                <w:szCs w:val="20"/>
                <w:lang w:eastAsia="ru-RU"/>
              </w:rPr>
              <w:t>I пояс ЗСО</w:t>
            </w:r>
          </w:p>
        </w:tc>
      </w:tr>
      <w:tr w:rsidR="00937076" w:rsidRPr="005B74C2" w:rsidTr="00F34EC4">
        <w:trPr>
          <w:trHeight w:val="20"/>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все виды строительства, не имеющие непосредственного отношения к эксплуатации, реконструкции и расширению водопроводных сооружений;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размещение жилых и хозяйственно-бытовых зданий;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проживание людей;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посадка высокоствольных деревьев;</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lastRenderedPageBreak/>
              <w:t>применение ядохимикатов и удобрений;</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lastRenderedPageBreak/>
              <w:t>ограждение и охрана;</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озеленение;</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отвод поверхностного стока за ее пределы;</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асфальтирование дорожек к сооружениям;</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ограждение акватория буями и другими предупредительными знаками;</w:t>
            </w:r>
          </w:p>
          <w:p w:rsidR="00937076" w:rsidRPr="005B74C2" w:rsidRDefault="00937076" w:rsidP="00415E4B">
            <w:pPr>
              <w:keepLines/>
              <w:numPr>
                <w:ilvl w:val="0"/>
                <w:numId w:val="8"/>
              </w:numPr>
              <w:suppressAutoHyphens/>
              <w:spacing w:after="0" w:line="240"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на судоходных водоемах над водоприемником устанавливаются бакены с освещением.</w:t>
            </w:r>
          </w:p>
        </w:tc>
      </w:tr>
      <w:tr w:rsidR="00937076" w:rsidRPr="005B74C2" w:rsidTr="00F34EC4">
        <w:trPr>
          <w:trHeight w:val="20"/>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Next/>
              <w:keepLines/>
              <w:suppressAutoHyphens/>
              <w:spacing w:after="0" w:line="240" w:lineRule="auto"/>
              <w:jc w:val="center"/>
              <w:rPr>
                <w:rFonts w:eastAsia="Times New Roman"/>
                <w:b/>
                <w:i/>
                <w:color w:val="auto"/>
                <w:sz w:val="20"/>
                <w:szCs w:val="20"/>
                <w:lang w:eastAsia="ru-RU"/>
              </w:rPr>
            </w:pPr>
            <w:r w:rsidRPr="005B74C2">
              <w:rPr>
                <w:rFonts w:eastAsia="Times New Roman"/>
                <w:b/>
                <w:i/>
                <w:color w:val="auto"/>
                <w:sz w:val="20"/>
                <w:szCs w:val="20"/>
                <w:lang w:eastAsia="ru-RU"/>
              </w:rPr>
              <w:lastRenderedPageBreak/>
              <w:t>II пояс ЗСО</w:t>
            </w:r>
          </w:p>
        </w:tc>
      </w:tr>
      <w:tr w:rsidR="00937076" w:rsidRPr="005B74C2" w:rsidTr="00F34EC4">
        <w:trPr>
          <w:trHeight w:val="1320"/>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размещения складов ГСМ,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рубка леса главного пользования и реконструкции.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 наличии судоходства - оборудование на пристанях сливных станций и приемников для сбора твердых отходов;</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границы второго пояса ЗСО на пересечении дорог и пешеходных троп обозначаются столбами со специальными знаками.</w:t>
            </w:r>
          </w:p>
        </w:tc>
      </w:tr>
      <w:tr w:rsidR="00937076" w:rsidRPr="005B74C2" w:rsidTr="00F34EC4">
        <w:trPr>
          <w:trHeight w:val="77"/>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28" w:lineRule="auto"/>
              <w:jc w:val="center"/>
              <w:rPr>
                <w:rFonts w:eastAsia="Times New Roman"/>
                <w:b/>
                <w:i/>
                <w:color w:val="auto"/>
                <w:sz w:val="20"/>
                <w:szCs w:val="20"/>
                <w:lang w:eastAsia="ru-RU"/>
              </w:rPr>
            </w:pPr>
            <w:r w:rsidRPr="005B74C2">
              <w:rPr>
                <w:rFonts w:eastAsia="Times New Roman"/>
                <w:b/>
                <w:i/>
                <w:color w:val="auto"/>
                <w:sz w:val="20"/>
                <w:szCs w:val="20"/>
                <w:lang w:eastAsia="ru-RU"/>
              </w:rPr>
              <w:t>III пояс ЗСО</w:t>
            </w:r>
          </w:p>
        </w:tc>
      </w:tr>
      <w:tr w:rsidR="00937076" w:rsidRPr="005B74C2" w:rsidTr="00F34EC4">
        <w:trPr>
          <w:trHeight w:val="860"/>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использование химических методов борьбы с эвтрофикацией водоемов при условии применения препаратов, имеющих положительное санитарно - эпидемиологическое заключение;</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 наличии судоходства - оборудование судов, дебаркадеров и брандвахт устройствами для сбора фановых и подсланевых вод и твердых отходов;</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при наличии судоходства - оборудование на пристанях сливных станций и приемников для сбора твердых отходов.</w:t>
            </w:r>
          </w:p>
        </w:tc>
      </w:tr>
      <w:tr w:rsidR="00937076" w:rsidRPr="005B74C2" w:rsidTr="00F34EC4">
        <w:trPr>
          <w:trHeight w:val="80"/>
        </w:trPr>
        <w:tc>
          <w:tcPr>
            <w:tcW w:w="8789" w:type="dxa"/>
            <w:gridSpan w:val="2"/>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28" w:lineRule="auto"/>
              <w:jc w:val="center"/>
              <w:rPr>
                <w:rFonts w:eastAsia="Times New Roman"/>
                <w:b/>
                <w:color w:val="auto"/>
                <w:sz w:val="20"/>
                <w:szCs w:val="20"/>
                <w:lang w:eastAsia="ru-RU"/>
              </w:rPr>
            </w:pPr>
            <w:r w:rsidRPr="005B74C2">
              <w:rPr>
                <w:rFonts w:eastAsia="Times New Roman"/>
                <w:b/>
                <w:color w:val="auto"/>
                <w:sz w:val="20"/>
                <w:szCs w:val="20"/>
                <w:lang w:eastAsia="ru-RU"/>
              </w:rPr>
              <w:t>Санитарно-защитные полосы</w:t>
            </w:r>
          </w:p>
        </w:tc>
      </w:tr>
      <w:tr w:rsidR="00937076" w:rsidRPr="005B74C2" w:rsidTr="00F34EC4">
        <w:trPr>
          <w:trHeight w:val="860"/>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размещение источников загрязнения почвы и грунтовых вод;</w:t>
            </w:r>
          </w:p>
          <w:p w:rsidR="00937076" w:rsidRPr="005B74C2" w:rsidRDefault="00937076" w:rsidP="00415E4B">
            <w:pPr>
              <w:keepLines/>
              <w:numPr>
                <w:ilvl w:val="0"/>
                <w:numId w:val="8"/>
              </w:numPr>
              <w:suppressAutoHyphens/>
              <w:spacing w:after="0" w:line="228" w:lineRule="auto"/>
              <w:ind w:left="318" w:hanging="284"/>
              <w:jc w:val="both"/>
              <w:rPr>
                <w:rFonts w:eastAsia="Times New Roman"/>
                <w:color w:val="auto"/>
                <w:sz w:val="20"/>
                <w:szCs w:val="20"/>
                <w:lang w:eastAsia="ru-RU"/>
              </w:rPr>
            </w:pPr>
            <w:r w:rsidRPr="005B74C2">
              <w:rPr>
                <w:rFonts w:eastAsia="Times New Roman"/>
                <w:color w:val="auto"/>
                <w:sz w:val="20"/>
                <w:szCs w:val="20"/>
                <w:lang w:eastAsia="ru-RU"/>
              </w:rPr>
              <w:t xml:space="preserve">прокладка водоводов по территории свалок, полей ассенизации, полей фильтрации, полей орошения, кладбищ, </w:t>
            </w:r>
            <w:r w:rsidRPr="005B74C2">
              <w:rPr>
                <w:rFonts w:eastAsia="Times New Roman"/>
                <w:color w:val="auto"/>
                <w:sz w:val="20"/>
                <w:szCs w:val="20"/>
                <w:lang w:eastAsia="ru-RU"/>
              </w:rPr>
              <w:lastRenderedPageBreak/>
              <w:t>скотомогильников, а также прокладка магистральных водоводов по территории промышленных и сельскохозяйственных предприятий.</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5B74C2" w:rsidRDefault="00937076">
            <w:pPr>
              <w:keepLines/>
              <w:suppressAutoHyphens/>
              <w:spacing w:after="0" w:line="228" w:lineRule="auto"/>
              <w:ind w:left="318" w:firstLine="851"/>
              <w:jc w:val="both"/>
              <w:rPr>
                <w:rFonts w:eastAsia="Times New Roman"/>
                <w:color w:val="auto"/>
                <w:sz w:val="20"/>
                <w:szCs w:val="20"/>
                <w:lang w:eastAsia="ru-RU"/>
              </w:rPr>
            </w:pPr>
          </w:p>
        </w:tc>
      </w:tr>
    </w:tbl>
    <w:p w:rsidR="00937076" w:rsidRPr="005B74C2" w:rsidRDefault="00937076" w:rsidP="00CD5B58">
      <w:pPr>
        <w:keepLines/>
        <w:suppressAutoHyphens/>
        <w:spacing w:before="240" w:after="0" w:line="360" w:lineRule="auto"/>
        <w:ind w:firstLine="851"/>
        <w:jc w:val="both"/>
        <w:rPr>
          <w:rFonts w:eastAsia="Times New Roman"/>
          <w:color w:val="auto"/>
          <w:lang w:eastAsia="ru-RU"/>
        </w:rPr>
      </w:pPr>
      <w:r w:rsidRPr="005B74C2">
        <w:rPr>
          <w:rFonts w:eastAsia="Times New Roman"/>
          <w:color w:val="auto"/>
          <w:lang w:eastAsia="ru-RU"/>
        </w:rPr>
        <w:lastRenderedPageBreak/>
        <w:t>На территории муниципального образования нарушений указанных регламентов не выявлено.</w:t>
      </w:r>
    </w:p>
    <w:p w:rsidR="00937076" w:rsidRPr="005B74C2" w:rsidRDefault="00937076">
      <w:pPr>
        <w:pStyle w:val="3"/>
        <w:suppressAutoHyphens/>
        <w:spacing w:before="360" w:after="120" w:line="360" w:lineRule="auto"/>
        <w:jc w:val="center"/>
        <w:rPr>
          <w:rFonts w:ascii="Times New Roman" w:hAnsi="Times New Roman" w:cs="Times New Roman"/>
          <w:color w:val="auto"/>
          <w:sz w:val="28"/>
          <w:szCs w:val="28"/>
          <w:lang w:val="ru-RU" w:eastAsia="ru-RU"/>
        </w:rPr>
      </w:pPr>
      <w:bookmarkStart w:id="331" w:name="_Toc247965297"/>
      <w:bookmarkStart w:id="332" w:name="_Toc268263665"/>
      <w:bookmarkStart w:id="333" w:name="_Toc315701272"/>
      <w:bookmarkStart w:id="334" w:name="_Toc315701273"/>
      <w:bookmarkStart w:id="335" w:name="_Toc315701274"/>
      <w:bookmarkStart w:id="336" w:name="_Toc315701275"/>
      <w:bookmarkStart w:id="337" w:name="_Toc315701276"/>
      <w:bookmarkStart w:id="338" w:name="_Toc315701277"/>
      <w:bookmarkStart w:id="339" w:name="_Toc315701278"/>
      <w:bookmarkStart w:id="340" w:name="_Toc315701279"/>
      <w:bookmarkStart w:id="341" w:name="_Toc315701280"/>
      <w:bookmarkStart w:id="342" w:name="_Toc315701281"/>
      <w:bookmarkStart w:id="343" w:name="_Toc315701282"/>
      <w:bookmarkStart w:id="344" w:name="_Toc315701283"/>
      <w:bookmarkStart w:id="345" w:name="_Toc315701284"/>
      <w:bookmarkStart w:id="346" w:name="_Toc342378330"/>
      <w:bookmarkStart w:id="347" w:name="_Toc432277902"/>
      <w:bookmarkStart w:id="348" w:name="_Toc432407283"/>
      <w:bookmarkStart w:id="349" w:name="_Toc441427416"/>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r w:rsidRPr="005B74C2">
        <w:rPr>
          <w:rFonts w:ascii="Times New Roman" w:hAnsi="Times New Roman" w:cs="Times New Roman"/>
          <w:color w:val="auto"/>
          <w:sz w:val="28"/>
          <w:szCs w:val="28"/>
          <w:lang w:val="ru-RU" w:eastAsia="ru-RU"/>
        </w:rPr>
        <w:t>2.13.6 Санитарно-защитные зоны</w:t>
      </w:r>
      <w:bookmarkEnd w:id="347"/>
      <w:bookmarkEnd w:id="348"/>
      <w:bookmarkEnd w:id="349"/>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В соответствии с СанПиН 2.2.1/2.1.1.2555-09, требования по установлению санитарно-защитных зон (СЗЗ) распространяются на размещение, проектирование, строительство и эксплуатацию вновь строящихся, реконструируемых и действующих промышленных объектов и производств, объектов транспорта, связи, сельского хозяйства, энергетики, опытно-экспериментальных производств, объектов коммунального назначения, спорта, торговли, общественного питания и др., являющихся источниками воздействия на среду обитания и здоровье человека.</w:t>
      </w:r>
    </w:p>
    <w:p w:rsidR="00937076" w:rsidRPr="005B74C2" w:rsidRDefault="00937076">
      <w:pPr>
        <w:keepLines/>
        <w:suppressAutoHyphens/>
        <w:spacing w:after="0" w:line="360" w:lineRule="auto"/>
        <w:ind w:firstLine="709"/>
        <w:jc w:val="both"/>
        <w:rPr>
          <w:color w:val="auto"/>
          <w:kern w:val="1"/>
        </w:rPr>
      </w:pPr>
      <w:r w:rsidRPr="005B74C2">
        <w:rPr>
          <w:color w:val="auto"/>
          <w:kern w:val="1"/>
        </w:rPr>
        <w:t xml:space="preserve">Территория СЗЗ предназначена для: </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обеспечения снижения уровня воздействия до требуемых гигиенических нормативов по всем факторам воздействия за ее пределами (ПДК, ПДУ);</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создания санитарно-защитного барьера между территорией предприятия (группы предприятий) и территорией жилой застройки;</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организации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w:t>
      </w:r>
      <w:r w:rsidRPr="005B74C2">
        <w:rPr>
          <w:rFonts w:eastAsia="Times New Roman"/>
          <w:color w:val="auto"/>
          <w:lang w:eastAsia="ru-RU"/>
        </w:rPr>
        <w:t>.</w:t>
      </w:r>
      <w:r w:rsidRPr="005B74C2">
        <w:rPr>
          <w:color w:val="auto"/>
        </w:rPr>
        <w:tab/>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37076" w:rsidRPr="005B74C2" w:rsidRDefault="00937076">
      <w:pPr>
        <w:keepNext/>
        <w:keepLines/>
        <w:suppressAutoHyphens/>
        <w:spacing w:after="0" w:line="360" w:lineRule="auto"/>
        <w:jc w:val="center"/>
        <w:rPr>
          <w:rFonts w:eastAsia="Times New Roman"/>
          <w:b/>
          <w:color w:val="auto"/>
          <w:lang w:eastAsia="ru-RU"/>
        </w:rPr>
      </w:pPr>
      <w:r w:rsidRPr="005B74C2">
        <w:rPr>
          <w:rFonts w:eastAsia="Times New Roman"/>
          <w:b/>
          <w:color w:val="auto"/>
          <w:lang w:eastAsia="ru-RU"/>
        </w:rPr>
        <w:t>СЗЗ промышленных объектов</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t>В зависимости от характеристики выбросов для промышленного объекта и производства размер санитарно-защитной зоны устанавливается от границы промплощадки и/или от конкретного источника выбросов загрязняющих веществ.</w:t>
      </w:r>
    </w:p>
    <w:p w:rsidR="00937076" w:rsidRPr="005B74C2" w:rsidRDefault="00937076">
      <w:pPr>
        <w:keepLines/>
        <w:suppressAutoHyphens/>
        <w:spacing w:after="0" w:line="360" w:lineRule="auto"/>
        <w:ind w:firstLine="851"/>
        <w:jc w:val="both"/>
        <w:rPr>
          <w:color w:val="auto"/>
          <w:kern w:val="1"/>
        </w:rPr>
      </w:pPr>
      <w:r w:rsidRPr="005B74C2">
        <w:rPr>
          <w:b/>
          <w:color w:val="auto"/>
          <w:kern w:val="1"/>
        </w:rPr>
        <w:t>Генеральным планом предлагается</w:t>
      </w:r>
      <w:r w:rsidRPr="005B74C2">
        <w:rPr>
          <w:color w:val="auto"/>
          <w:kern w:val="1"/>
        </w:rPr>
        <w:t xml:space="preserve"> на основании СанПиН 2.2.1/2.1.1.2555-09 разработать и установить: </w:t>
      </w:r>
    </w:p>
    <w:p w:rsidR="00937076" w:rsidRPr="005B74C2" w:rsidRDefault="00937076" w:rsidP="00415E4B">
      <w:pPr>
        <w:pStyle w:val="a5"/>
        <w:keepLines/>
        <w:numPr>
          <w:ilvl w:val="0"/>
          <w:numId w:val="28"/>
        </w:numPr>
        <w:suppressAutoHyphens/>
        <w:spacing w:after="0" w:line="360" w:lineRule="auto"/>
        <w:ind w:left="1068" w:hanging="360"/>
        <w:jc w:val="both"/>
        <w:rPr>
          <w:color w:val="auto"/>
        </w:rPr>
      </w:pPr>
      <w:r w:rsidRPr="005B74C2">
        <w:rPr>
          <w:color w:val="auto"/>
        </w:rPr>
        <w:t>в обязательном порядке проекты санитарно-защитных зон для всех существующих и планируемых объектов I - III классов опасности;</w:t>
      </w:r>
    </w:p>
    <w:p w:rsidR="00937076" w:rsidRPr="005B74C2" w:rsidRDefault="00937076" w:rsidP="00415E4B">
      <w:pPr>
        <w:pStyle w:val="a5"/>
        <w:keepLines/>
        <w:numPr>
          <w:ilvl w:val="0"/>
          <w:numId w:val="28"/>
        </w:numPr>
        <w:suppressAutoHyphens/>
        <w:spacing w:after="0" w:line="360" w:lineRule="auto"/>
        <w:ind w:left="1068" w:hanging="360"/>
        <w:jc w:val="both"/>
        <w:rPr>
          <w:rFonts w:eastAsia="Times New Roman"/>
          <w:color w:val="auto"/>
          <w:lang w:eastAsia="ru-RU"/>
        </w:rPr>
      </w:pPr>
      <w:r w:rsidRPr="005B74C2">
        <w:rPr>
          <w:color w:val="auto"/>
        </w:rPr>
        <w:t>в рекомендательном порядке проекты санитарно-защитных зон для всех существующих и планируемых</w:t>
      </w:r>
      <w:r w:rsidRPr="005B74C2">
        <w:rPr>
          <w:rFonts w:eastAsia="Times New Roman"/>
          <w:color w:val="auto"/>
          <w:lang w:eastAsia="ru-RU"/>
        </w:rPr>
        <w:t xml:space="preserve"> объектов IV - V классов опасности.</w:t>
      </w:r>
    </w:p>
    <w:p w:rsidR="00937076" w:rsidRPr="005B74C2" w:rsidRDefault="00937076">
      <w:pPr>
        <w:keepLines/>
        <w:suppressAutoHyphens/>
        <w:spacing w:after="0" w:line="360" w:lineRule="auto"/>
        <w:ind w:firstLine="851"/>
        <w:jc w:val="both"/>
        <w:rPr>
          <w:rFonts w:eastAsia="Times New Roman"/>
          <w:color w:val="auto"/>
          <w:lang w:eastAsia="ru-RU"/>
        </w:rPr>
      </w:pPr>
      <w:r w:rsidRPr="005B74C2">
        <w:rPr>
          <w:rFonts w:eastAsia="Times New Roman"/>
          <w:color w:val="auto"/>
          <w:lang w:eastAsia="ru-RU"/>
        </w:rPr>
        <w:lastRenderedPageBreak/>
        <w:t>Для групп промышленных объектов и производств или промышленного узла (комплекса) на основании СанПиН 2.2.1/2.1.1.2555-09 устанавливается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EE6EB1" w:rsidRDefault="00937076">
      <w:pPr>
        <w:keepLines/>
        <w:suppressAutoHyphens/>
        <w:spacing w:after="0" w:line="360" w:lineRule="auto"/>
        <w:ind w:firstLine="851"/>
        <w:jc w:val="both"/>
        <w:rPr>
          <w:rFonts w:eastAsia="Times New Roman"/>
          <w:color w:val="auto"/>
          <w:lang w:eastAsia="ru-RU"/>
        </w:rPr>
      </w:pPr>
      <w:r w:rsidRPr="005B74C2">
        <w:rPr>
          <w:rFonts w:eastAsia="Times New Roman"/>
          <w:bCs/>
          <w:color w:val="auto"/>
          <w:lang w:eastAsia="ru-RU"/>
        </w:rPr>
        <w:t>Представленные в сле</w:t>
      </w:r>
      <w:r w:rsidRPr="005B74C2">
        <w:rPr>
          <w:rFonts w:eastAsia="Times New Roman"/>
          <w:color w:val="auto"/>
          <w:lang w:eastAsia="ru-RU"/>
        </w:rPr>
        <w:t>дующей таблице размеры санитарно-защитных зон являются ориентировочными (нормативными):</w:t>
      </w:r>
    </w:p>
    <w:p w:rsidR="00F80FE3" w:rsidRPr="0004785C" w:rsidRDefault="00F80FE3" w:rsidP="0004785C">
      <w:pPr>
        <w:pStyle w:val="ab"/>
        <w:keepNext/>
        <w:spacing w:after="0"/>
        <w:rPr>
          <w:color w:val="auto"/>
          <w:sz w:val="20"/>
          <w:szCs w:val="20"/>
        </w:rPr>
      </w:pPr>
      <w:r w:rsidRPr="0004785C">
        <w:rPr>
          <w:color w:val="auto"/>
          <w:sz w:val="20"/>
          <w:szCs w:val="20"/>
        </w:rPr>
        <w:t xml:space="preserve">Таблица </w:t>
      </w:r>
      <w:r w:rsidRPr="0004785C">
        <w:rPr>
          <w:color w:val="auto"/>
          <w:sz w:val="20"/>
          <w:szCs w:val="20"/>
        </w:rPr>
        <w:fldChar w:fldCharType="begin"/>
      </w:r>
      <w:r w:rsidRPr="0004785C">
        <w:rPr>
          <w:color w:val="auto"/>
          <w:sz w:val="20"/>
          <w:szCs w:val="20"/>
        </w:rPr>
        <w:instrText xml:space="preserve"> SEQ Таблица \* ARABIC </w:instrText>
      </w:r>
      <w:r w:rsidRPr="0004785C">
        <w:rPr>
          <w:color w:val="auto"/>
          <w:sz w:val="20"/>
          <w:szCs w:val="20"/>
        </w:rPr>
        <w:fldChar w:fldCharType="separate"/>
      </w:r>
      <w:r w:rsidR="00937071">
        <w:rPr>
          <w:noProof/>
          <w:color w:val="auto"/>
          <w:sz w:val="20"/>
          <w:szCs w:val="20"/>
        </w:rPr>
        <w:t>29</w:t>
      </w:r>
      <w:r w:rsidRPr="0004785C">
        <w:rPr>
          <w:color w:val="auto"/>
          <w:sz w:val="20"/>
          <w:szCs w:val="20"/>
        </w:rPr>
        <w:fldChar w:fldCharType="end"/>
      </w:r>
      <w:r w:rsidR="0004785C" w:rsidRPr="0004785C">
        <w:rPr>
          <w:color w:val="auto"/>
          <w:sz w:val="20"/>
          <w:szCs w:val="20"/>
        </w:rPr>
        <w:t xml:space="preserve"> </w:t>
      </w:r>
      <w:r w:rsidR="009A21D7">
        <w:rPr>
          <w:color w:val="auto"/>
          <w:sz w:val="20"/>
          <w:szCs w:val="20"/>
        </w:rPr>
        <w:t xml:space="preserve">– </w:t>
      </w:r>
      <w:r w:rsidR="0004785C" w:rsidRPr="0004785C">
        <w:rPr>
          <w:color w:val="auto"/>
          <w:sz w:val="20"/>
          <w:szCs w:val="20"/>
        </w:rPr>
        <w:t>Перечень предприятий и иных объектов, расположенных на территории сельсовета, с указанием нормативных размеров санитарно-защитных зон</w:t>
      </w:r>
    </w:p>
    <w:tbl>
      <w:tblPr>
        <w:tblW w:w="8948" w:type="dxa"/>
        <w:jc w:val="center"/>
        <w:tblLayout w:type="fixed"/>
        <w:tblLook w:val="0000" w:firstRow="0" w:lastRow="0" w:firstColumn="0" w:lastColumn="0" w:noHBand="0" w:noVBand="0"/>
      </w:tblPr>
      <w:tblGrid>
        <w:gridCol w:w="525"/>
        <w:gridCol w:w="1903"/>
        <w:gridCol w:w="1276"/>
        <w:gridCol w:w="2268"/>
        <w:gridCol w:w="992"/>
        <w:gridCol w:w="850"/>
        <w:gridCol w:w="1134"/>
      </w:tblGrid>
      <w:tr w:rsidR="0004785C" w:rsidRPr="00F34EC4" w:rsidTr="009A21D7">
        <w:trPr>
          <w:cantSplit/>
          <w:trHeight w:val="227"/>
          <w:tblHeader/>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 п/п</w:t>
            </w:r>
          </w:p>
        </w:tc>
        <w:tc>
          <w:tcPr>
            <w:tcW w:w="1903"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Местоположение</w:t>
            </w:r>
          </w:p>
        </w:tc>
        <w:tc>
          <w:tcPr>
            <w:tcW w:w="1276"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Характеристика</w:t>
            </w:r>
          </w:p>
        </w:tc>
        <w:tc>
          <w:tcPr>
            <w:tcW w:w="2268"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Наименование объекта</w:t>
            </w:r>
          </w:p>
        </w:tc>
        <w:tc>
          <w:tcPr>
            <w:tcW w:w="992"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Статус объекта</w:t>
            </w:r>
          </w:p>
        </w:tc>
        <w:tc>
          <w:tcPr>
            <w:tcW w:w="850"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Класс опасности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04785C" w:rsidRPr="00F34EC4" w:rsidRDefault="0004785C" w:rsidP="0004785C">
            <w:pPr>
              <w:pStyle w:val="100"/>
              <w:keepLines/>
              <w:rPr>
                <w:b/>
                <w:color w:val="auto"/>
              </w:rPr>
            </w:pPr>
            <w:r w:rsidRPr="00F34EC4">
              <w:rPr>
                <w:b/>
                <w:color w:val="auto"/>
              </w:rPr>
              <w:t>СЗЗ, м</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rStyle w:val="affb"/>
                <w:b w:val="0"/>
                <w:sz w:val="20"/>
                <w:szCs w:val="20"/>
                <w:bdr w:val="none" w:sz="0" w:space="0" w:color="auto" w:frame="1"/>
                <w:shd w:val="clear" w:color="auto" w:fill="FFFFFF"/>
              </w:rPr>
            </w:pPr>
            <w:r w:rsidRPr="00BD088D">
              <w:rPr>
                <w:rStyle w:val="affb"/>
                <w:b w:val="0"/>
                <w:sz w:val="20"/>
                <w:szCs w:val="20"/>
                <w:bdr w:val="none" w:sz="0" w:space="0" w:color="auto" w:frame="1"/>
                <w:shd w:val="clear" w:color="auto" w:fill="FFFFFF"/>
              </w:rPr>
              <w:t>КФХ «ТУНТУНИБ»</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both"/>
              <w:rPr>
                <w:color w:val="auto"/>
                <w:sz w:val="20"/>
                <w:szCs w:val="20"/>
              </w:rPr>
            </w:pPr>
            <w:r w:rsidRPr="00BD088D">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КФХ «ШАПИ»</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0C43C8">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КФХ «АБИЧ»</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0C43C8">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КФХ «ГУНХА»</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Гунха</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0C43C8">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СПК «ИСА»</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555BE7">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СПК «ВОЗРОЖДЕНИЕ ЛАГУ»</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555BE7">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СПК «ГУНХА»</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Гунха</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555BE7">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СПК «ЦИБИЛТА»</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555BE7">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КПК «УРДУГИ»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r w:rsidRPr="00555BE7">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50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ООО «ЕВРОПА»</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sz w:val="20"/>
                <w:szCs w:val="20"/>
                <w:shd w:val="clear" w:color="auto" w:fill="FFFFFF"/>
              </w:rPr>
              <w:t>строительство зданий и сооружений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ООО «УРДУГИ»</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sz w:val="20"/>
                <w:szCs w:val="20"/>
                <w:shd w:val="clear" w:color="auto" w:fill="FFFFFF"/>
              </w:rPr>
              <w:t>разведение овец, коз, лошадей, ослов, мулов и лошаков</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lang w:val="en-US"/>
              </w:rPr>
              <w:t>I</w:t>
            </w:r>
            <w:r w:rsidRPr="00F34EC4">
              <w:rPr>
                <w:color w:val="auto"/>
              </w:rPr>
              <w:t>V</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100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tabs>
                <w:tab w:val="left" w:pos="889"/>
              </w:tabs>
              <w:spacing w:after="0" w:line="240" w:lineRule="auto"/>
              <w:rPr>
                <w:sz w:val="20"/>
                <w:szCs w:val="20"/>
              </w:rPr>
            </w:pPr>
            <w:r w:rsidRPr="00BD088D">
              <w:rPr>
                <w:rStyle w:val="affb"/>
                <w:b w:val="0"/>
                <w:sz w:val="20"/>
                <w:szCs w:val="20"/>
                <w:bdr w:val="none" w:sz="0" w:space="0" w:color="auto" w:frame="1"/>
                <w:shd w:val="clear" w:color="auto" w:fill="FFFFFF"/>
              </w:rPr>
              <w:t>ООО «ОТГОННИК»</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sz w:val="20"/>
                <w:szCs w:val="20"/>
                <w:shd w:val="clear" w:color="auto" w:fill="FFFFFF"/>
              </w:rPr>
              <w:t>сельское хозяйство, охота и предоставление услуг в этих областях</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ООО «МАК»</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DC3E08" w:rsidRDefault="00CA314E" w:rsidP="00CA314E">
            <w:pPr>
              <w:spacing w:after="0" w:line="240" w:lineRule="auto"/>
              <w:rPr>
                <w:sz w:val="20"/>
                <w:szCs w:val="20"/>
              </w:rPr>
            </w:pPr>
            <w:hyperlink r:id="rId30"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ООО «БИЧЧИН»</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DC3E08" w:rsidRDefault="00CA314E" w:rsidP="00CA314E">
            <w:pPr>
              <w:spacing w:after="0" w:line="240" w:lineRule="auto"/>
              <w:rPr>
                <w:sz w:val="20"/>
                <w:szCs w:val="20"/>
              </w:rPr>
            </w:pPr>
            <w:hyperlink r:id="rId31"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rStyle w:val="affb"/>
                <w:b w:val="0"/>
                <w:sz w:val="20"/>
                <w:szCs w:val="20"/>
                <w:bdr w:val="none" w:sz="0" w:space="0" w:color="auto" w:frame="1"/>
                <w:shd w:val="clear" w:color="auto" w:fill="FFFFFF"/>
              </w:rPr>
              <w:t>ООО «ЛИМИТ»</w:t>
            </w:r>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DC3E08" w:rsidRDefault="00CA314E" w:rsidP="00CA314E">
            <w:pPr>
              <w:spacing w:after="0" w:line="240" w:lineRule="auto"/>
              <w:rPr>
                <w:sz w:val="20"/>
                <w:szCs w:val="20"/>
              </w:rPr>
            </w:pPr>
            <w:hyperlink r:id="rId32" w:tooltip="Основной вид деятельности ООО " w:history="1">
              <w:r w:rsidRPr="00DC3E08">
                <w:rPr>
                  <w:rStyle w:val="aff0"/>
                  <w:color w:val="auto"/>
                  <w:sz w:val="20"/>
                  <w:szCs w:val="20"/>
                  <w:u w:val="none"/>
                  <w:shd w:val="clear" w:color="auto" w:fill="FFFFFF"/>
                </w:rPr>
                <w:t>строительство зданий и сооружений</w:t>
              </w:r>
            </w:hyperlink>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r w:rsidR="00CA314E" w:rsidRPr="00F34EC4" w:rsidTr="009A21D7">
        <w:trPr>
          <w:cantSplit/>
          <w:trHeight w:val="227"/>
          <w:jc w:val="center"/>
        </w:trPr>
        <w:tc>
          <w:tcPr>
            <w:tcW w:w="525"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af"/>
              <w:keepLines/>
              <w:numPr>
                <w:ilvl w:val="0"/>
                <w:numId w:val="60"/>
              </w:numPr>
              <w:ind w:firstLine="170"/>
              <w:jc w:val="center"/>
              <w:rPr>
                <w:b w:val="0"/>
                <w:color w:val="auto"/>
              </w:rPr>
            </w:pPr>
          </w:p>
        </w:tc>
        <w:tc>
          <w:tcPr>
            <w:tcW w:w="1903"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rPr>
                <w:color w:val="auto"/>
                <w:sz w:val="20"/>
                <w:szCs w:val="20"/>
              </w:rPr>
            </w:pPr>
            <w:hyperlink r:id="rId33" w:tooltip="ООО " w:history="1">
              <w:r w:rsidRPr="00F34EC4">
                <w:rPr>
                  <w:rStyle w:val="aff0"/>
                  <w:color w:val="auto"/>
                  <w:sz w:val="20"/>
                  <w:szCs w:val="20"/>
                  <w:u w:val="none"/>
                  <w:shd w:val="clear" w:color="auto" w:fill="FFFFFF"/>
                </w:rPr>
                <w:t>ООО «ДРОБИЛЬНО-СОРТИРОВОЧНЫЙ КОМПЛЕКС»</w:t>
              </w:r>
            </w:hyperlink>
          </w:p>
        </w:tc>
        <w:tc>
          <w:tcPr>
            <w:tcW w:w="1276"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spacing w:after="0" w:line="240" w:lineRule="auto"/>
              <w:jc w:val="center"/>
              <w:rPr>
                <w:color w:val="auto"/>
                <w:sz w:val="20"/>
                <w:szCs w:val="20"/>
              </w:rPr>
            </w:pPr>
            <w:r>
              <w:rPr>
                <w:color w:val="auto"/>
                <w:sz w:val="20"/>
                <w:szCs w:val="20"/>
              </w:rPr>
              <w:t>с. Анди</w:t>
            </w:r>
          </w:p>
        </w:tc>
        <w:tc>
          <w:tcPr>
            <w:tcW w:w="2268" w:type="dxa"/>
            <w:tcBorders>
              <w:top w:val="single" w:sz="4" w:space="0" w:color="000000"/>
              <w:left w:val="single" w:sz="4" w:space="0" w:color="000000"/>
              <w:bottom w:val="single" w:sz="4" w:space="0" w:color="000000"/>
              <w:right w:val="single" w:sz="4" w:space="0" w:color="000000"/>
            </w:tcBorders>
            <w:vAlign w:val="center"/>
          </w:tcPr>
          <w:p w:rsidR="00CA314E" w:rsidRPr="00BD088D" w:rsidRDefault="00CA314E" w:rsidP="00CA314E">
            <w:pPr>
              <w:spacing w:after="0" w:line="240" w:lineRule="auto"/>
              <w:rPr>
                <w:sz w:val="20"/>
                <w:szCs w:val="20"/>
              </w:rPr>
            </w:pPr>
            <w:r w:rsidRPr="00BD088D">
              <w:rPr>
                <w:sz w:val="20"/>
                <w:szCs w:val="20"/>
                <w:shd w:val="clear" w:color="auto" w:fill="FFFFFF"/>
              </w:rPr>
              <w:t>строительство зданий и сооружений</w:t>
            </w:r>
          </w:p>
        </w:tc>
        <w:tc>
          <w:tcPr>
            <w:tcW w:w="992"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jc w:val="center"/>
              <w:rPr>
                <w:color w:val="auto"/>
                <w:sz w:val="20"/>
                <w:szCs w:val="20"/>
              </w:rPr>
            </w:pPr>
            <w:r w:rsidRPr="00F34EC4">
              <w:rPr>
                <w:color w:val="auto"/>
                <w:sz w:val="20"/>
                <w:szCs w:val="20"/>
              </w:rPr>
              <w:t>сущ.</w:t>
            </w:r>
          </w:p>
        </w:tc>
        <w:tc>
          <w:tcPr>
            <w:tcW w:w="850"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lang w:val="en-US"/>
              </w:rPr>
            </w:pPr>
            <w:r w:rsidRPr="00F34EC4">
              <w:rPr>
                <w:color w:val="auto"/>
                <w:lang w:val="en-US"/>
              </w:rPr>
              <w:t>III</w:t>
            </w:r>
          </w:p>
        </w:tc>
        <w:tc>
          <w:tcPr>
            <w:tcW w:w="1134" w:type="dxa"/>
            <w:tcBorders>
              <w:top w:val="single" w:sz="4" w:space="0" w:color="000000"/>
              <w:left w:val="single" w:sz="4" w:space="0" w:color="000000"/>
              <w:bottom w:val="single" w:sz="4" w:space="0" w:color="000000"/>
              <w:right w:val="single" w:sz="4" w:space="0" w:color="000000"/>
            </w:tcBorders>
            <w:vAlign w:val="center"/>
          </w:tcPr>
          <w:p w:rsidR="00CA314E" w:rsidRPr="00F34EC4" w:rsidRDefault="00CA314E" w:rsidP="00CA314E">
            <w:pPr>
              <w:pStyle w:val="100"/>
              <w:keepLines/>
              <w:rPr>
                <w:color w:val="auto"/>
              </w:rPr>
            </w:pPr>
            <w:r w:rsidRPr="00F34EC4">
              <w:rPr>
                <w:color w:val="auto"/>
              </w:rPr>
              <w:t>300</w:t>
            </w:r>
          </w:p>
        </w:tc>
      </w:tr>
    </w:tbl>
    <w:p w:rsidR="00937076" w:rsidRPr="0004785C" w:rsidRDefault="00937076">
      <w:pPr>
        <w:keepLines/>
        <w:suppressAutoHyphens/>
        <w:spacing w:after="0" w:line="360" w:lineRule="auto"/>
        <w:ind w:firstLine="851"/>
        <w:jc w:val="both"/>
        <w:rPr>
          <w:color w:val="auto"/>
          <w:kern w:val="1"/>
        </w:rPr>
      </w:pPr>
      <w:r w:rsidRPr="0004785C">
        <w:rPr>
          <w:color w:val="auto"/>
          <w:kern w:val="1"/>
        </w:rPr>
        <w:t>Более точные значения СЗЗ необходимо определять посредством создания проектов санитарно-защитных зон для каждого конкретного объекта.</w:t>
      </w:r>
    </w:p>
    <w:p w:rsidR="00937076" w:rsidRPr="00843A2F" w:rsidRDefault="00937076">
      <w:pPr>
        <w:keepNext/>
        <w:keepLines/>
        <w:suppressAutoHyphens/>
        <w:spacing w:after="0" w:line="360" w:lineRule="auto"/>
        <w:jc w:val="center"/>
        <w:rPr>
          <w:b/>
          <w:color w:val="auto"/>
          <w:kern w:val="1"/>
        </w:rPr>
      </w:pPr>
      <w:r w:rsidRPr="00843A2F">
        <w:rPr>
          <w:b/>
          <w:color w:val="auto"/>
          <w:kern w:val="1"/>
        </w:rPr>
        <w:t>СЗЗ объектов специального назначения</w:t>
      </w:r>
    </w:p>
    <w:p w:rsidR="00937076" w:rsidRPr="00843A2F" w:rsidRDefault="00937076">
      <w:pPr>
        <w:pStyle w:val="a5"/>
        <w:keepNext/>
        <w:keepLines/>
        <w:suppressAutoHyphens/>
        <w:spacing w:after="0" w:line="240" w:lineRule="auto"/>
        <w:ind w:left="0"/>
        <w:jc w:val="both"/>
        <w:rPr>
          <w:b/>
          <w:color w:val="auto"/>
          <w:sz w:val="20"/>
          <w:szCs w:val="20"/>
        </w:rPr>
      </w:pPr>
      <w:r w:rsidRPr="00843A2F">
        <w:rPr>
          <w:b/>
          <w:color w:val="auto"/>
          <w:sz w:val="20"/>
          <w:szCs w:val="20"/>
        </w:rPr>
        <w:t xml:space="preserve">Таблица </w:t>
      </w:r>
      <w:r w:rsidRPr="00843A2F">
        <w:rPr>
          <w:b/>
          <w:color w:val="auto"/>
          <w:sz w:val="20"/>
          <w:szCs w:val="20"/>
        </w:rPr>
        <w:fldChar w:fldCharType="begin"/>
      </w:r>
      <w:r w:rsidRPr="00843A2F">
        <w:rPr>
          <w:b/>
          <w:color w:val="auto"/>
          <w:sz w:val="20"/>
          <w:szCs w:val="20"/>
        </w:rPr>
        <w:instrText xml:space="preserve"> SEQ "Таблица" \* Arabic </w:instrText>
      </w:r>
      <w:r w:rsidRPr="00843A2F">
        <w:rPr>
          <w:b/>
          <w:color w:val="auto"/>
          <w:sz w:val="20"/>
          <w:szCs w:val="20"/>
        </w:rPr>
        <w:fldChar w:fldCharType="separate"/>
      </w:r>
      <w:r w:rsidR="00937071">
        <w:rPr>
          <w:b/>
          <w:noProof/>
          <w:color w:val="auto"/>
          <w:sz w:val="20"/>
          <w:szCs w:val="20"/>
        </w:rPr>
        <w:t>30</w:t>
      </w:r>
      <w:r w:rsidRPr="00843A2F">
        <w:rPr>
          <w:b/>
          <w:color w:val="auto"/>
          <w:sz w:val="20"/>
          <w:szCs w:val="20"/>
        </w:rPr>
        <w:fldChar w:fldCharType="end"/>
      </w:r>
      <w:r w:rsidRPr="00843A2F">
        <w:rPr>
          <w:b/>
          <w:color w:val="auto"/>
          <w:sz w:val="20"/>
          <w:szCs w:val="20"/>
        </w:rPr>
        <w:t xml:space="preserve"> – Санитарно-защитные зоны для объектов специального назначения, расположенных на территории муниципального образования</w:t>
      </w:r>
    </w:p>
    <w:tbl>
      <w:tblPr>
        <w:tblW w:w="8931" w:type="dxa"/>
        <w:tblInd w:w="108" w:type="dxa"/>
        <w:tblLayout w:type="fixed"/>
        <w:tblLook w:val="0000" w:firstRow="0" w:lastRow="0" w:firstColumn="0" w:lastColumn="0" w:noHBand="0" w:noVBand="0"/>
      </w:tblPr>
      <w:tblGrid>
        <w:gridCol w:w="504"/>
        <w:gridCol w:w="1764"/>
        <w:gridCol w:w="1286"/>
        <w:gridCol w:w="1266"/>
        <w:gridCol w:w="1843"/>
        <w:gridCol w:w="1173"/>
        <w:gridCol w:w="1095"/>
      </w:tblGrid>
      <w:tr w:rsidR="00937076" w:rsidRPr="00843A2F" w:rsidTr="00F34EC4">
        <w:trPr>
          <w:trHeight w:val="20"/>
          <w:tblHeader/>
        </w:trPr>
        <w:tc>
          <w:tcPr>
            <w:tcW w:w="504"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 п/п</w:t>
            </w:r>
          </w:p>
        </w:tc>
        <w:tc>
          <w:tcPr>
            <w:tcW w:w="1764"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Местоположение</w:t>
            </w:r>
          </w:p>
        </w:tc>
        <w:tc>
          <w:tcPr>
            <w:tcW w:w="128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Количество</w:t>
            </w:r>
          </w:p>
        </w:tc>
        <w:tc>
          <w:tcPr>
            <w:tcW w:w="12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Площадь, га</w:t>
            </w:r>
          </w:p>
        </w:tc>
        <w:tc>
          <w:tcPr>
            <w:tcW w:w="1843"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Класс опасности</w:t>
            </w:r>
          </w:p>
        </w:tc>
        <w:tc>
          <w:tcPr>
            <w:tcW w:w="1173"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СЗЗ в настоящее время, м</w:t>
            </w:r>
          </w:p>
        </w:tc>
        <w:tc>
          <w:tcPr>
            <w:tcW w:w="1095"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СЗЗ на расч. срок, м</w:t>
            </w:r>
          </w:p>
        </w:tc>
      </w:tr>
      <w:tr w:rsidR="00937076" w:rsidRPr="00843A2F" w:rsidTr="00F34EC4">
        <w:trPr>
          <w:trHeight w:val="20"/>
        </w:trPr>
        <w:tc>
          <w:tcPr>
            <w:tcW w:w="8931" w:type="dxa"/>
            <w:gridSpan w:val="7"/>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rsidP="00CA314E">
            <w:pPr>
              <w:keepNext/>
              <w:keepLines/>
              <w:spacing w:after="0" w:line="240" w:lineRule="auto"/>
              <w:jc w:val="center"/>
              <w:rPr>
                <w:b/>
                <w:color w:val="auto"/>
                <w:sz w:val="20"/>
                <w:szCs w:val="20"/>
              </w:rPr>
            </w:pPr>
            <w:r w:rsidRPr="00843A2F">
              <w:rPr>
                <w:b/>
                <w:color w:val="auto"/>
                <w:sz w:val="20"/>
                <w:szCs w:val="20"/>
              </w:rPr>
              <w:t>СУЩЕСТВУЮЩИЕ КЛАДБИЩА</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eastAsia="Times New Roman" w:hAnsi="Calibri" w:cs="Calibri"/>
                <w:color w:val="auto"/>
                <w:sz w:val="22"/>
                <w:szCs w:val="22"/>
                <w:lang w:eastAsia="ru-RU"/>
              </w:rPr>
            </w:pPr>
            <w:r>
              <w:rPr>
                <w:rFonts w:ascii="Calibri" w:hAnsi="Calibri" w:cs="Calibri"/>
                <w:sz w:val="22"/>
                <w:szCs w:val="22"/>
              </w:rPr>
              <w:t>0,9</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0,95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0,4</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ED69E8">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CA314E" w:rsidRDefault="00CA314E" w:rsidP="00CA314E">
            <w:pPr>
              <w:spacing w:after="0" w:line="240" w:lineRule="auto"/>
              <w:jc w:val="center"/>
            </w:pPr>
            <w:r w:rsidRPr="001832C6">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0,7</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ED69E8">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CA314E" w:rsidRDefault="00CA314E" w:rsidP="00CA314E">
            <w:pPr>
              <w:spacing w:after="0" w:line="240" w:lineRule="auto"/>
              <w:jc w:val="center"/>
            </w:pPr>
            <w:r w:rsidRPr="001832C6">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0,7</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ED69E8">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CA314E" w:rsidRDefault="00CA314E" w:rsidP="00CA314E">
            <w:pPr>
              <w:spacing w:after="0" w:line="240" w:lineRule="auto"/>
              <w:jc w:val="center"/>
            </w:pPr>
            <w:r w:rsidRPr="001832C6">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ED69E8">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tcPr>
          <w:p w:rsidR="00CA314E" w:rsidRDefault="00CA314E" w:rsidP="00CA314E">
            <w:pPr>
              <w:spacing w:after="0" w:line="240" w:lineRule="auto"/>
              <w:jc w:val="center"/>
            </w:pPr>
            <w:r w:rsidRPr="001832C6">
              <w:rPr>
                <w:color w:val="auto"/>
                <w:sz w:val="20"/>
                <w:szCs w:val="20"/>
              </w:rPr>
              <w:t>с.Анди</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keepNext/>
              <w:keepLines/>
              <w:spacing w:after="0" w:line="240" w:lineRule="auto"/>
              <w:jc w:val="center"/>
              <w:rPr>
                <w:color w:val="auto"/>
                <w:sz w:val="20"/>
                <w:szCs w:val="20"/>
              </w:rPr>
            </w:pPr>
            <w:r>
              <w:rPr>
                <w:color w:val="auto"/>
                <w:sz w:val="20"/>
                <w:szCs w:val="20"/>
              </w:rPr>
              <w:t>с. Гунха</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keepNext/>
              <w:keepLines/>
              <w:spacing w:after="0" w:line="240" w:lineRule="auto"/>
              <w:jc w:val="center"/>
              <w:rPr>
                <w:color w:val="auto"/>
                <w:sz w:val="20"/>
                <w:szCs w:val="20"/>
              </w:rPr>
            </w:pPr>
            <w:r>
              <w:rPr>
                <w:color w:val="auto"/>
                <w:sz w:val="20"/>
                <w:szCs w:val="20"/>
              </w:rPr>
              <w:t>с. Гунха</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r w:rsidR="00CA314E" w:rsidRPr="00843A2F" w:rsidTr="00F34EC4">
        <w:trPr>
          <w:trHeight w:val="20"/>
        </w:trPr>
        <w:tc>
          <w:tcPr>
            <w:tcW w:w="504"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widowControl w:val="0"/>
              <w:numPr>
                <w:ilvl w:val="0"/>
                <w:numId w:val="3"/>
              </w:numPr>
              <w:spacing w:after="0" w:line="240" w:lineRule="auto"/>
              <w:ind w:left="502" w:hanging="360"/>
              <w:contextualSpacing/>
              <w:jc w:val="center"/>
              <w:rPr>
                <w:color w:val="auto"/>
                <w:sz w:val="20"/>
                <w:szCs w:val="20"/>
              </w:rPr>
            </w:pPr>
          </w:p>
        </w:tc>
        <w:tc>
          <w:tcPr>
            <w:tcW w:w="1764"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keepNext/>
              <w:keepLines/>
              <w:spacing w:after="0" w:line="240" w:lineRule="auto"/>
              <w:jc w:val="center"/>
              <w:rPr>
                <w:color w:val="auto"/>
                <w:sz w:val="20"/>
                <w:szCs w:val="20"/>
              </w:rPr>
            </w:pPr>
            <w:r>
              <w:rPr>
                <w:color w:val="auto"/>
                <w:sz w:val="20"/>
                <w:szCs w:val="20"/>
              </w:rPr>
              <w:t>с. Гунха</w:t>
            </w:r>
          </w:p>
        </w:tc>
        <w:tc>
          <w:tcPr>
            <w:tcW w:w="1286"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Pr>
                <w:color w:val="auto"/>
                <w:sz w:val="20"/>
                <w:szCs w:val="20"/>
              </w:rPr>
              <w:t>1</w:t>
            </w:r>
          </w:p>
        </w:tc>
        <w:tc>
          <w:tcPr>
            <w:tcW w:w="1266" w:type="dxa"/>
            <w:tcBorders>
              <w:top w:val="single" w:sz="4" w:space="0" w:color="000000"/>
              <w:left w:val="single" w:sz="4" w:space="0" w:color="000000"/>
              <w:bottom w:val="single" w:sz="4" w:space="0" w:color="000000"/>
              <w:right w:val="single" w:sz="4" w:space="0" w:color="000000"/>
            </w:tcBorders>
            <w:vAlign w:val="center"/>
          </w:tcPr>
          <w:p w:rsidR="00CA314E" w:rsidRDefault="00CA314E" w:rsidP="00CA314E">
            <w:pPr>
              <w:spacing w:after="0" w:line="240" w:lineRule="auto"/>
              <w:jc w:val="center"/>
              <w:rPr>
                <w:rFonts w:ascii="Calibri" w:hAnsi="Calibri" w:cs="Calibri"/>
                <w:sz w:val="22"/>
                <w:szCs w:val="22"/>
              </w:rPr>
            </w:pPr>
            <w:r>
              <w:rPr>
                <w:rFonts w:ascii="Calibri" w:hAnsi="Calibri" w:cs="Calibri"/>
                <w:sz w:val="22"/>
                <w:szCs w:val="22"/>
              </w:rPr>
              <w:t>0,5</w:t>
            </w:r>
          </w:p>
        </w:tc>
        <w:tc>
          <w:tcPr>
            <w:tcW w:w="184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rFonts w:eastAsia="Times New Roman"/>
                <w:color w:val="auto"/>
                <w:sz w:val="20"/>
                <w:szCs w:val="20"/>
                <w:lang w:eastAsia="ru-RU"/>
              </w:rPr>
              <w:t>V</w:t>
            </w:r>
          </w:p>
        </w:tc>
        <w:tc>
          <w:tcPr>
            <w:tcW w:w="1173"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c>
          <w:tcPr>
            <w:tcW w:w="1095" w:type="dxa"/>
            <w:tcBorders>
              <w:top w:val="single" w:sz="4" w:space="0" w:color="000000"/>
              <w:left w:val="single" w:sz="4" w:space="0" w:color="000000"/>
              <w:bottom w:val="single" w:sz="4" w:space="0" w:color="000000"/>
              <w:right w:val="single" w:sz="4" w:space="0" w:color="000000"/>
            </w:tcBorders>
            <w:vAlign w:val="center"/>
          </w:tcPr>
          <w:p w:rsidR="00CA314E" w:rsidRPr="00843A2F" w:rsidRDefault="00CA314E" w:rsidP="00CA314E">
            <w:pPr>
              <w:keepNext/>
              <w:keepLines/>
              <w:spacing w:after="0" w:line="240" w:lineRule="auto"/>
              <w:jc w:val="center"/>
              <w:rPr>
                <w:color w:val="auto"/>
                <w:sz w:val="20"/>
                <w:szCs w:val="20"/>
              </w:rPr>
            </w:pPr>
            <w:r w:rsidRPr="00843A2F">
              <w:rPr>
                <w:color w:val="auto"/>
                <w:sz w:val="20"/>
                <w:szCs w:val="20"/>
              </w:rPr>
              <w:t>50</w:t>
            </w:r>
          </w:p>
        </w:tc>
      </w:tr>
    </w:tbl>
    <w:p w:rsidR="00937076" w:rsidRPr="00843A2F" w:rsidRDefault="00937076" w:rsidP="00CD5B58">
      <w:pPr>
        <w:keepLines/>
        <w:suppressAutoHyphens/>
        <w:spacing w:before="240" w:after="0" w:line="360" w:lineRule="auto"/>
        <w:jc w:val="center"/>
        <w:rPr>
          <w:b/>
          <w:color w:val="auto"/>
          <w:kern w:val="1"/>
        </w:rPr>
      </w:pPr>
      <w:r w:rsidRPr="00843A2F">
        <w:rPr>
          <w:b/>
          <w:color w:val="auto"/>
          <w:kern w:val="1"/>
        </w:rPr>
        <w:t>СЗЗ объектов транспортной инфраструктуры</w:t>
      </w:r>
    </w:p>
    <w:p w:rsidR="00F34EC4" w:rsidRDefault="00937076">
      <w:pPr>
        <w:keepLines/>
        <w:suppressAutoHyphens/>
        <w:spacing w:after="0" w:line="360" w:lineRule="auto"/>
        <w:ind w:firstLine="851"/>
        <w:jc w:val="both"/>
        <w:rPr>
          <w:color w:val="auto"/>
          <w:kern w:val="1"/>
        </w:rPr>
      </w:pPr>
      <w:r w:rsidRPr="00843A2F">
        <w:rPr>
          <w:color w:val="auto"/>
          <w:kern w:val="1"/>
        </w:rPr>
        <w:t xml:space="preserve">Для автомобильных дорог в соответствии с ст.26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№257-ФЗ от 08.11.07 устанавливаются придорожные полосы автомобильных дорог </w:t>
      </w:r>
      <w:r w:rsidR="00F34EC4">
        <w:rPr>
          <w:color w:val="auto"/>
          <w:kern w:val="1"/>
        </w:rPr>
        <w:t>–</w:t>
      </w:r>
      <w:r w:rsidRPr="00843A2F">
        <w:rPr>
          <w:color w:val="auto"/>
          <w:kern w:val="1"/>
        </w:rPr>
        <w:t xml:space="preserve"> территории, которые прилегают с обеих сторон к полосе отвода</w:t>
      </w:r>
    </w:p>
    <w:p w:rsidR="00937076" w:rsidRPr="00843A2F" w:rsidRDefault="00937076" w:rsidP="00F34EC4">
      <w:pPr>
        <w:keepLines/>
        <w:suppressAutoHyphens/>
        <w:spacing w:after="0" w:line="360" w:lineRule="auto"/>
        <w:jc w:val="both"/>
        <w:rPr>
          <w:color w:val="auto"/>
          <w:kern w:val="1"/>
        </w:rPr>
      </w:pPr>
      <w:r w:rsidRPr="00843A2F">
        <w:rPr>
          <w:color w:val="auto"/>
          <w:kern w:val="1"/>
        </w:rPr>
        <w:t xml:space="preserve"> автомобильной дороги и в границах которых устанавливается особый режим использования земельных участков. Придорожные полосы устанавливаются для автомобильных дорог, за исключением автомобильных дорог, расположенных в границах населенных пунктов.</w:t>
      </w:r>
    </w:p>
    <w:p w:rsidR="00937076" w:rsidRPr="00843A2F" w:rsidRDefault="00937076" w:rsidP="00CD5B58">
      <w:pPr>
        <w:suppressAutoHyphens/>
        <w:spacing w:after="0" w:line="360" w:lineRule="auto"/>
        <w:ind w:firstLine="851"/>
        <w:jc w:val="both"/>
        <w:rPr>
          <w:color w:val="auto"/>
          <w:kern w:val="1"/>
        </w:rPr>
      </w:pPr>
      <w:r w:rsidRPr="00843A2F">
        <w:rPr>
          <w:color w:val="auto"/>
          <w:kern w:val="1"/>
        </w:rPr>
        <w:lastRenderedPageBreak/>
        <w:t>Размер придорожных полос автомобильных дорог определяется в зависимости от класса и (или) категории автомобильных дорог с учетом перспектив их развития.</w:t>
      </w:r>
    </w:p>
    <w:p w:rsidR="00937076" w:rsidRPr="00843A2F" w:rsidRDefault="00937076">
      <w:pPr>
        <w:pStyle w:val="a5"/>
        <w:keepNext/>
        <w:keepLines/>
        <w:suppressAutoHyphens/>
        <w:spacing w:after="0" w:line="240" w:lineRule="auto"/>
        <w:ind w:left="0"/>
        <w:jc w:val="both"/>
        <w:rPr>
          <w:b/>
          <w:color w:val="auto"/>
          <w:sz w:val="20"/>
          <w:szCs w:val="20"/>
        </w:rPr>
      </w:pPr>
      <w:r w:rsidRPr="00843A2F">
        <w:rPr>
          <w:b/>
          <w:color w:val="auto"/>
          <w:sz w:val="20"/>
          <w:szCs w:val="20"/>
        </w:rPr>
        <w:t xml:space="preserve">Таблица </w:t>
      </w:r>
      <w:r w:rsidRPr="00843A2F">
        <w:rPr>
          <w:b/>
          <w:color w:val="auto"/>
          <w:sz w:val="20"/>
          <w:szCs w:val="20"/>
        </w:rPr>
        <w:fldChar w:fldCharType="begin"/>
      </w:r>
      <w:r w:rsidRPr="00843A2F">
        <w:rPr>
          <w:b/>
          <w:color w:val="auto"/>
          <w:sz w:val="20"/>
          <w:szCs w:val="20"/>
        </w:rPr>
        <w:instrText xml:space="preserve"> SEQ "Таблица" \* Arabic </w:instrText>
      </w:r>
      <w:r w:rsidRPr="00843A2F">
        <w:rPr>
          <w:b/>
          <w:color w:val="auto"/>
          <w:sz w:val="20"/>
          <w:szCs w:val="20"/>
        </w:rPr>
        <w:fldChar w:fldCharType="separate"/>
      </w:r>
      <w:r w:rsidR="00937071">
        <w:rPr>
          <w:b/>
          <w:noProof/>
          <w:color w:val="auto"/>
          <w:sz w:val="20"/>
          <w:szCs w:val="20"/>
        </w:rPr>
        <w:t>31</w:t>
      </w:r>
      <w:r w:rsidRPr="00843A2F">
        <w:rPr>
          <w:b/>
          <w:color w:val="auto"/>
          <w:sz w:val="20"/>
          <w:szCs w:val="20"/>
        </w:rPr>
        <w:fldChar w:fldCharType="end"/>
      </w:r>
      <w:r w:rsidRPr="00843A2F">
        <w:rPr>
          <w:b/>
          <w:color w:val="auto"/>
          <w:sz w:val="20"/>
          <w:szCs w:val="20"/>
        </w:rPr>
        <w:t xml:space="preserve"> – Нормативные размеры придорожных полос для автомобильных дорог</w:t>
      </w:r>
    </w:p>
    <w:tbl>
      <w:tblPr>
        <w:tblW w:w="8717" w:type="dxa"/>
        <w:tblCellMar>
          <w:left w:w="70" w:type="dxa"/>
          <w:right w:w="70" w:type="dxa"/>
        </w:tblCellMar>
        <w:tblLook w:val="0000" w:firstRow="0" w:lastRow="0" w:firstColumn="0" w:lastColumn="0" w:noHBand="0" w:noVBand="0"/>
      </w:tblPr>
      <w:tblGrid>
        <w:gridCol w:w="515"/>
        <w:gridCol w:w="4375"/>
        <w:gridCol w:w="850"/>
        <w:gridCol w:w="1418"/>
        <w:gridCol w:w="1559"/>
      </w:tblGrid>
      <w:tr w:rsidR="00843A2F" w:rsidRPr="00843A2F" w:rsidTr="00F34EC4">
        <w:trPr>
          <w:cantSplit/>
          <w:trHeight w:val="514"/>
        </w:trPr>
        <w:tc>
          <w:tcPr>
            <w:tcW w:w="515" w:type="dxa"/>
            <w:tcBorders>
              <w:top w:val="single" w:sz="6" w:space="0" w:color="000000"/>
              <w:left w:val="single" w:sz="6" w:space="0" w:color="000000"/>
              <w:right w:val="single" w:sz="6" w:space="0" w:color="000000"/>
            </w:tcBorders>
            <w:vAlign w:val="center"/>
          </w:tcPr>
          <w:p w:rsidR="00937076" w:rsidRPr="00843A2F" w:rsidRDefault="00937076">
            <w:pPr>
              <w:keepNext/>
              <w:keepLines/>
              <w:widowControl w:val="0"/>
              <w:suppressAutoHyphens/>
              <w:spacing w:after="0" w:line="240" w:lineRule="auto"/>
              <w:jc w:val="center"/>
              <w:rPr>
                <w:rFonts w:eastAsia="Times New Roman"/>
                <w:b/>
                <w:color w:val="auto"/>
                <w:sz w:val="20"/>
                <w:szCs w:val="20"/>
                <w:lang w:eastAsia="ru-RU"/>
              </w:rPr>
            </w:pPr>
            <w:r w:rsidRPr="00843A2F">
              <w:rPr>
                <w:rFonts w:eastAsia="Times New Roman"/>
                <w:b/>
                <w:color w:val="auto"/>
                <w:sz w:val="20"/>
                <w:szCs w:val="20"/>
                <w:lang w:eastAsia="ru-RU"/>
              </w:rPr>
              <w:t xml:space="preserve">N </w:t>
            </w:r>
            <w:r w:rsidRPr="00843A2F">
              <w:rPr>
                <w:rFonts w:eastAsia="Times New Roman"/>
                <w:b/>
                <w:color w:val="auto"/>
                <w:sz w:val="20"/>
                <w:szCs w:val="20"/>
                <w:lang w:eastAsia="ru-RU"/>
              </w:rPr>
              <w:br/>
              <w:t>п/п</w:t>
            </w:r>
          </w:p>
        </w:tc>
        <w:tc>
          <w:tcPr>
            <w:tcW w:w="4375" w:type="dxa"/>
            <w:tcBorders>
              <w:top w:val="single" w:sz="6" w:space="0" w:color="000000"/>
              <w:left w:val="single" w:sz="6" w:space="0" w:color="000000"/>
              <w:right w:val="single" w:sz="6" w:space="0" w:color="000000"/>
            </w:tcBorders>
            <w:vAlign w:val="center"/>
          </w:tcPr>
          <w:p w:rsidR="00937076" w:rsidRPr="00843A2F" w:rsidRDefault="00937076">
            <w:pPr>
              <w:keepNext/>
              <w:keepLines/>
              <w:widowControl w:val="0"/>
              <w:suppressAutoHyphens/>
              <w:spacing w:after="0" w:line="240" w:lineRule="auto"/>
              <w:jc w:val="center"/>
              <w:rPr>
                <w:rFonts w:eastAsia="Times New Roman"/>
                <w:b/>
                <w:color w:val="auto"/>
                <w:sz w:val="20"/>
                <w:szCs w:val="20"/>
                <w:lang w:eastAsia="ru-RU"/>
              </w:rPr>
            </w:pPr>
            <w:r w:rsidRPr="00843A2F">
              <w:rPr>
                <w:rFonts w:eastAsia="Times New Roman"/>
                <w:b/>
                <w:color w:val="auto"/>
                <w:sz w:val="20"/>
                <w:szCs w:val="20"/>
                <w:lang w:eastAsia="ru-RU"/>
              </w:rPr>
              <w:t>Наименование автомобильных дорог</w:t>
            </w:r>
          </w:p>
        </w:tc>
        <w:tc>
          <w:tcPr>
            <w:tcW w:w="850" w:type="dxa"/>
            <w:tcBorders>
              <w:top w:val="single" w:sz="6" w:space="0" w:color="000000"/>
              <w:left w:val="single" w:sz="6" w:space="0" w:color="000000"/>
              <w:right w:val="single" w:sz="4" w:space="0" w:color="000000"/>
            </w:tcBorders>
            <w:vAlign w:val="center"/>
          </w:tcPr>
          <w:p w:rsidR="00937076" w:rsidRPr="00843A2F" w:rsidRDefault="00937076">
            <w:pPr>
              <w:keepNext/>
              <w:keepLines/>
              <w:widowControl w:val="0"/>
              <w:suppressAutoHyphens/>
              <w:spacing w:after="0" w:line="240" w:lineRule="auto"/>
              <w:jc w:val="center"/>
              <w:rPr>
                <w:rFonts w:eastAsia="Times New Roman"/>
                <w:b/>
                <w:color w:val="auto"/>
                <w:sz w:val="20"/>
                <w:szCs w:val="20"/>
                <w:lang w:eastAsia="ru-RU"/>
              </w:rPr>
            </w:pPr>
            <w:r w:rsidRPr="00843A2F">
              <w:rPr>
                <w:rFonts w:eastAsia="Times New Roman"/>
                <w:b/>
                <w:color w:val="auto"/>
                <w:sz w:val="20"/>
                <w:szCs w:val="20"/>
                <w:lang w:eastAsia="ru-RU"/>
              </w:rPr>
              <w:t>Статус</w:t>
            </w:r>
          </w:p>
        </w:tc>
        <w:tc>
          <w:tcPr>
            <w:tcW w:w="1418" w:type="dxa"/>
            <w:tcBorders>
              <w:top w:val="single" w:sz="6" w:space="0" w:color="000000"/>
              <w:left w:val="single" w:sz="4" w:space="0" w:color="000000"/>
              <w:right w:val="single" w:sz="6" w:space="0" w:color="000000"/>
            </w:tcBorders>
            <w:vAlign w:val="center"/>
          </w:tcPr>
          <w:p w:rsidR="00937076" w:rsidRPr="00843A2F" w:rsidRDefault="00937076">
            <w:pPr>
              <w:keepNext/>
              <w:keepLines/>
              <w:widowControl w:val="0"/>
              <w:suppressAutoHyphens/>
              <w:spacing w:after="0" w:line="240" w:lineRule="auto"/>
              <w:jc w:val="center"/>
              <w:rPr>
                <w:rFonts w:eastAsia="Times New Roman"/>
                <w:b/>
                <w:color w:val="auto"/>
                <w:sz w:val="20"/>
                <w:szCs w:val="20"/>
                <w:lang w:eastAsia="ru-RU"/>
              </w:rPr>
            </w:pPr>
            <w:r w:rsidRPr="00843A2F">
              <w:rPr>
                <w:rFonts w:eastAsia="Times New Roman"/>
                <w:b/>
                <w:color w:val="auto"/>
                <w:sz w:val="20"/>
                <w:szCs w:val="20"/>
                <w:lang w:eastAsia="ru-RU"/>
              </w:rPr>
              <w:t>Размер придорожной полосы, м</w:t>
            </w:r>
          </w:p>
        </w:tc>
        <w:tc>
          <w:tcPr>
            <w:tcW w:w="1559" w:type="dxa"/>
            <w:tcBorders>
              <w:top w:val="single" w:sz="6" w:space="0" w:color="000000"/>
              <w:left w:val="single" w:sz="4" w:space="0" w:color="000000"/>
              <w:right w:val="single" w:sz="6" w:space="0" w:color="000000"/>
            </w:tcBorders>
            <w:vAlign w:val="center"/>
          </w:tcPr>
          <w:p w:rsidR="00937076" w:rsidRPr="00843A2F" w:rsidRDefault="00937076">
            <w:pPr>
              <w:keepNext/>
              <w:keepLines/>
              <w:widowControl w:val="0"/>
              <w:suppressAutoHyphens/>
              <w:spacing w:after="0" w:line="240" w:lineRule="auto"/>
              <w:jc w:val="center"/>
              <w:rPr>
                <w:rFonts w:eastAsia="Times New Roman"/>
                <w:b/>
                <w:color w:val="auto"/>
                <w:sz w:val="20"/>
                <w:szCs w:val="20"/>
                <w:lang w:eastAsia="ru-RU"/>
              </w:rPr>
            </w:pPr>
            <w:r w:rsidRPr="00843A2F">
              <w:rPr>
                <w:rFonts w:eastAsia="Times New Roman"/>
                <w:b/>
                <w:color w:val="auto"/>
                <w:sz w:val="20"/>
                <w:szCs w:val="20"/>
                <w:lang w:eastAsia="ru-RU"/>
              </w:rPr>
              <w:t>Размер придорожной полосы на расчетный срок, м</w:t>
            </w:r>
          </w:p>
        </w:tc>
      </w:tr>
      <w:tr w:rsidR="00843A2F" w:rsidRPr="00843A2F" w:rsidTr="00F34EC4">
        <w:trPr>
          <w:cantSplit/>
          <w:trHeight w:val="240"/>
        </w:trPr>
        <w:tc>
          <w:tcPr>
            <w:tcW w:w="515" w:type="dxa"/>
            <w:tcBorders>
              <w:top w:val="single" w:sz="6" w:space="0" w:color="000000"/>
              <w:left w:val="single" w:sz="6" w:space="0" w:color="000000"/>
              <w:bottom w:val="single" w:sz="6" w:space="0" w:color="000000"/>
              <w:right w:val="single" w:sz="6" w:space="0" w:color="000000"/>
            </w:tcBorders>
            <w:vAlign w:val="center"/>
          </w:tcPr>
          <w:p w:rsidR="00937076" w:rsidRPr="00843A2F" w:rsidRDefault="00937076">
            <w:pPr>
              <w:keepNext/>
              <w:keepLines/>
              <w:suppressAutoHyphens/>
              <w:spacing w:after="0" w:line="240" w:lineRule="auto"/>
              <w:jc w:val="center"/>
              <w:rPr>
                <w:rFonts w:eastAsia="Times New Roman"/>
                <w:color w:val="auto"/>
                <w:sz w:val="20"/>
                <w:szCs w:val="20"/>
                <w:lang w:eastAsia="ru-RU"/>
              </w:rPr>
            </w:pPr>
            <w:r w:rsidRPr="00843A2F">
              <w:rPr>
                <w:rFonts w:eastAsia="Times New Roman"/>
                <w:color w:val="auto"/>
                <w:sz w:val="20"/>
                <w:szCs w:val="20"/>
                <w:lang w:eastAsia="ru-RU"/>
              </w:rPr>
              <w:t>1</w:t>
            </w:r>
            <w:r w:rsidR="00EC09C9" w:rsidRPr="00843A2F">
              <w:rPr>
                <w:rFonts w:eastAsia="Times New Roman"/>
                <w:color w:val="auto"/>
                <w:sz w:val="20"/>
                <w:szCs w:val="20"/>
                <w:lang w:eastAsia="ru-RU"/>
              </w:rPr>
              <w:t>.</w:t>
            </w:r>
          </w:p>
        </w:tc>
        <w:tc>
          <w:tcPr>
            <w:tcW w:w="4375" w:type="dxa"/>
            <w:tcBorders>
              <w:top w:val="single" w:sz="6" w:space="0" w:color="000000"/>
              <w:left w:val="single" w:sz="6" w:space="0" w:color="000000"/>
              <w:bottom w:val="single" w:sz="6" w:space="0" w:color="000000"/>
              <w:right w:val="single" w:sz="6" w:space="0" w:color="000000"/>
            </w:tcBorders>
            <w:vAlign w:val="center"/>
          </w:tcPr>
          <w:p w:rsidR="00937076" w:rsidRPr="00843A2F" w:rsidRDefault="00937076" w:rsidP="002D5AB6">
            <w:pPr>
              <w:keepNext/>
              <w:keepLines/>
              <w:widowControl w:val="0"/>
              <w:suppressAutoHyphens/>
              <w:spacing w:after="0" w:line="240" w:lineRule="auto"/>
              <w:jc w:val="center"/>
              <w:rPr>
                <w:rFonts w:eastAsia="Times New Roman"/>
                <w:color w:val="auto"/>
                <w:sz w:val="20"/>
                <w:szCs w:val="20"/>
                <w:lang w:eastAsia="ru-RU"/>
              </w:rPr>
            </w:pPr>
            <w:r w:rsidRPr="00843A2F">
              <w:rPr>
                <w:rFonts w:eastAsia="Times New Roman"/>
                <w:color w:val="auto"/>
                <w:sz w:val="20"/>
                <w:szCs w:val="20"/>
                <w:lang w:eastAsia="ru-RU"/>
              </w:rPr>
              <w:t xml:space="preserve">Дорога республиканского значения </w:t>
            </w:r>
            <w:r w:rsidR="00843A2F" w:rsidRPr="00843A2F">
              <w:rPr>
                <w:rFonts w:eastAsia="Times New Roman"/>
                <w:color w:val="auto"/>
                <w:sz w:val="20"/>
                <w:szCs w:val="20"/>
                <w:lang w:eastAsia="ru-RU"/>
              </w:rPr>
              <w:t xml:space="preserve">82 ОП РЗ 82К-008 «Грозный – </w:t>
            </w:r>
            <w:r w:rsidR="0059797D">
              <w:rPr>
                <w:rFonts w:eastAsia="Times New Roman"/>
                <w:color w:val="auto"/>
                <w:sz w:val="20"/>
                <w:szCs w:val="20"/>
                <w:lang w:eastAsia="ru-RU"/>
              </w:rPr>
              <w:t xml:space="preserve">Анди </w:t>
            </w:r>
            <w:r w:rsidR="00843A2F" w:rsidRPr="00843A2F">
              <w:rPr>
                <w:rFonts w:eastAsia="Times New Roman"/>
                <w:color w:val="auto"/>
                <w:sz w:val="20"/>
                <w:szCs w:val="20"/>
                <w:lang w:eastAsia="ru-RU"/>
              </w:rPr>
              <w:t>– Хунзах – Араканская площадка»</w:t>
            </w:r>
          </w:p>
        </w:tc>
        <w:tc>
          <w:tcPr>
            <w:tcW w:w="850" w:type="dxa"/>
            <w:tcBorders>
              <w:top w:val="single" w:sz="6" w:space="0" w:color="000000"/>
              <w:left w:val="single" w:sz="6" w:space="0" w:color="000000"/>
              <w:bottom w:val="single" w:sz="6" w:space="0" w:color="000000"/>
              <w:right w:val="single" w:sz="6" w:space="0" w:color="000000"/>
            </w:tcBorders>
            <w:vAlign w:val="center"/>
          </w:tcPr>
          <w:p w:rsidR="00937076" w:rsidRPr="00843A2F" w:rsidRDefault="0004658F">
            <w:pPr>
              <w:keepNext/>
              <w:keepLines/>
              <w:suppressAutoHyphens/>
              <w:spacing w:after="0" w:line="240" w:lineRule="auto"/>
              <w:jc w:val="center"/>
              <w:rPr>
                <w:rFonts w:eastAsia="Times New Roman"/>
                <w:color w:val="auto"/>
                <w:sz w:val="20"/>
                <w:szCs w:val="20"/>
                <w:lang w:eastAsia="ru-RU"/>
              </w:rPr>
            </w:pPr>
            <w:r w:rsidRPr="00843A2F">
              <w:rPr>
                <w:rFonts w:eastAsia="Times New Roman"/>
                <w:color w:val="auto"/>
                <w:sz w:val="20"/>
                <w:szCs w:val="20"/>
                <w:lang w:eastAsia="ru-RU"/>
              </w:rPr>
              <w:t>су</w:t>
            </w:r>
            <w:r w:rsidR="00937076" w:rsidRPr="00843A2F">
              <w:rPr>
                <w:rFonts w:eastAsia="Times New Roman"/>
                <w:color w:val="auto"/>
                <w:sz w:val="20"/>
                <w:szCs w:val="20"/>
                <w:lang w:eastAsia="ru-RU"/>
              </w:rPr>
              <w:t>щ.</w:t>
            </w:r>
          </w:p>
        </w:tc>
        <w:tc>
          <w:tcPr>
            <w:tcW w:w="1418" w:type="dxa"/>
            <w:tcBorders>
              <w:top w:val="single" w:sz="6" w:space="0" w:color="000000"/>
              <w:left w:val="single" w:sz="6" w:space="0" w:color="000000"/>
              <w:bottom w:val="single" w:sz="6" w:space="0" w:color="000000"/>
              <w:right w:val="single" w:sz="6" w:space="0" w:color="000000"/>
            </w:tcBorders>
            <w:vAlign w:val="center"/>
          </w:tcPr>
          <w:p w:rsidR="00937076" w:rsidRPr="00843A2F" w:rsidRDefault="00937076">
            <w:pPr>
              <w:keepNext/>
              <w:keepLines/>
              <w:suppressAutoHyphens/>
              <w:spacing w:after="0" w:line="240" w:lineRule="auto"/>
              <w:jc w:val="center"/>
              <w:rPr>
                <w:rFonts w:eastAsia="Times New Roman"/>
                <w:color w:val="auto"/>
                <w:sz w:val="20"/>
                <w:szCs w:val="20"/>
                <w:lang w:eastAsia="ru-RU"/>
              </w:rPr>
            </w:pPr>
            <w:r w:rsidRPr="00843A2F">
              <w:rPr>
                <w:rFonts w:eastAsia="Times New Roman"/>
                <w:color w:val="auto"/>
                <w:sz w:val="20"/>
                <w:szCs w:val="20"/>
                <w:lang w:eastAsia="ru-RU"/>
              </w:rPr>
              <w:t>50</w:t>
            </w:r>
          </w:p>
        </w:tc>
        <w:tc>
          <w:tcPr>
            <w:tcW w:w="1559" w:type="dxa"/>
            <w:tcBorders>
              <w:top w:val="single" w:sz="6" w:space="0" w:color="000000"/>
              <w:left w:val="single" w:sz="6" w:space="0" w:color="000000"/>
              <w:bottom w:val="single" w:sz="6" w:space="0" w:color="000000"/>
              <w:right w:val="single" w:sz="6" w:space="0" w:color="000000"/>
            </w:tcBorders>
            <w:vAlign w:val="center"/>
          </w:tcPr>
          <w:p w:rsidR="00937076" w:rsidRPr="00843A2F" w:rsidRDefault="00937076">
            <w:pPr>
              <w:keepNext/>
              <w:keepLines/>
              <w:suppressAutoHyphens/>
              <w:spacing w:after="0" w:line="240" w:lineRule="auto"/>
              <w:jc w:val="center"/>
              <w:rPr>
                <w:rFonts w:eastAsia="Times New Roman"/>
                <w:color w:val="auto"/>
                <w:sz w:val="20"/>
                <w:szCs w:val="20"/>
                <w:lang w:eastAsia="ru-RU"/>
              </w:rPr>
            </w:pPr>
            <w:r w:rsidRPr="00843A2F">
              <w:rPr>
                <w:rFonts w:eastAsia="Times New Roman"/>
                <w:color w:val="auto"/>
                <w:sz w:val="20"/>
                <w:szCs w:val="20"/>
                <w:lang w:eastAsia="ru-RU"/>
              </w:rPr>
              <w:t>50</w:t>
            </w:r>
          </w:p>
        </w:tc>
      </w:tr>
    </w:tbl>
    <w:p w:rsidR="00937076" w:rsidRPr="00843A2F" w:rsidRDefault="00937076" w:rsidP="00CD5B58">
      <w:pPr>
        <w:spacing w:before="240" w:after="0" w:line="360" w:lineRule="auto"/>
        <w:ind w:firstLine="851"/>
        <w:jc w:val="both"/>
        <w:rPr>
          <w:color w:val="auto"/>
          <w:kern w:val="1"/>
        </w:rPr>
      </w:pPr>
      <w:r w:rsidRPr="00843A2F">
        <w:rPr>
          <w:color w:val="auto"/>
          <w:kern w:val="1"/>
        </w:rPr>
        <w:t>Зоны санитарного разрыва высоковольтных линий устанавливаются на основании РД 153-34.0-03.150-00. Зоны санитарного разрыва вдоль ВЛ представлена в виде земельного участка и воздушного пространства, ограниченная вертикальными плоскостями, отстоящими по обе стороны линии от крайних проводов при неотклоненном их положении. Размеры зоны санитарного разрыва представлены в таблице ниже.</w:t>
      </w:r>
    </w:p>
    <w:p w:rsidR="00937076" w:rsidRPr="00843A2F" w:rsidRDefault="00937076">
      <w:pPr>
        <w:pStyle w:val="a5"/>
        <w:keepNext/>
        <w:keepLines/>
        <w:suppressAutoHyphens/>
        <w:spacing w:after="0" w:line="240" w:lineRule="auto"/>
        <w:ind w:left="0"/>
        <w:jc w:val="both"/>
        <w:rPr>
          <w:b/>
          <w:color w:val="auto"/>
          <w:sz w:val="20"/>
          <w:szCs w:val="20"/>
        </w:rPr>
      </w:pPr>
      <w:r w:rsidRPr="00843A2F">
        <w:rPr>
          <w:b/>
          <w:color w:val="auto"/>
          <w:sz w:val="20"/>
          <w:szCs w:val="20"/>
        </w:rPr>
        <w:t xml:space="preserve">Таблица </w:t>
      </w:r>
      <w:r w:rsidRPr="00843A2F">
        <w:rPr>
          <w:b/>
          <w:color w:val="auto"/>
          <w:sz w:val="20"/>
          <w:szCs w:val="20"/>
        </w:rPr>
        <w:fldChar w:fldCharType="begin"/>
      </w:r>
      <w:r w:rsidRPr="00843A2F">
        <w:rPr>
          <w:b/>
          <w:color w:val="auto"/>
          <w:sz w:val="20"/>
          <w:szCs w:val="20"/>
        </w:rPr>
        <w:instrText xml:space="preserve"> SEQ "Таблица" \* Arabic </w:instrText>
      </w:r>
      <w:r w:rsidRPr="00843A2F">
        <w:rPr>
          <w:b/>
          <w:color w:val="auto"/>
          <w:sz w:val="20"/>
          <w:szCs w:val="20"/>
        </w:rPr>
        <w:fldChar w:fldCharType="separate"/>
      </w:r>
      <w:r w:rsidR="00937071">
        <w:rPr>
          <w:b/>
          <w:noProof/>
          <w:color w:val="auto"/>
          <w:sz w:val="20"/>
          <w:szCs w:val="20"/>
        </w:rPr>
        <w:t>32</w:t>
      </w:r>
      <w:r w:rsidRPr="00843A2F">
        <w:rPr>
          <w:b/>
          <w:color w:val="auto"/>
          <w:sz w:val="20"/>
          <w:szCs w:val="20"/>
        </w:rPr>
        <w:fldChar w:fldCharType="end"/>
      </w:r>
      <w:r w:rsidRPr="00843A2F">
        <w:rPr>
          <w:b/>
          <w:color w:val="auto"/>
          <w:sz w:val="20"/>
          <w:szCs w:val="20"/>
        </w:rPr>
        <w:t xml:space="preserve"> – Зоны санитарного разрыва для линий электропередач, проходящих по территории муниципального образования</w:t>
      </w:r>
    </w:p>
    <w:tbl>
      <w:tblPr>
        <w:tblW w:w="8647" w:type="dxa"/>
        <w:tblInd w:w="108" w:type="dxa"/>
        <w:tblLook w:val="0000" w:firstRow="0" w:lastRow="0" w:firstColumn="0" w:lastColumn="0" w:noHBand="0" w:noVBand="0"/>
      </w:tblPr>
      <w:tblGrid>
        <w:gridCol w:w="5181"/>
        <w:gridCol w:w="3466"/>
      </w:tblGrid>
      <w:tr w:rsidR="00937076" w:rsidRPr="00843A2F" w:rsidTr="00F34EC4">
        <w:trPr>
          <w:trHeight w:val="193"/>
        </w:trPr>
        <w:tc>
          <w:tcPr>
            <w:tcW w:w="5181"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b/>
                <w:color w:val="auto"/>
                <w:kern w:val="1"/>
                <w:sz w:val="20"/>
                <w:szCs w:val="20"/>
              </w:rPr>
            </w:pPr>
            <w:r w:rsidRPr="00843A2F">
              <w:rPr>
                <w:b/>
                <w:color w:val="auto"/>
                <w:kern w:val="1"/>
                <w:sz w:val="20"/>
                <w:szCs w:val="20"/>
              </w:rPr>
              <w:t>Напряжение линий электропередач, кВ</w:t>
            </w:r>
          </w:p>
        </w:tc>
        <w:tc>
          <w:tcPr>
            <w:tcW w:w="34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b/>
                <w:color w:val="auto"/>
                <w:kern w:val="1"/>
                <w:sz w:val="20"/>
                <w:szCs w:val="20"/>
              </w:rPr>
            </w:pPr>
            <w:r w:rsidRPr="00843A2F">
              <w:rPr>
                <w:b/>
                <w:color w:val="auto"/>
                <w:kern w:val="1"/>
                <w:sz w:val="20"/>
                <w:szCs w:val="20"/>
              </w:rPr>
              <w:t>ЗСР, м</w:t>
            </w:r>
          </w:p>
        </w:tc>
      </w:tr>
      <w:tr w:rsidR="00937076" w:rsidRPr="00843A2F" w:rsidTr="00F34EC4">
        <w:trPr>
          <w:trHeight w:val="220"/>
        </w:trPr>
        <w:tc>
          <w:tcPr>
            <w:tcW w:w="5181"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до 1</w:t>
            </w:r>
          </w:p>
        </w:tc>
        <w:tc>
          <w:tcPr>
            <w:tcW w:w="34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2</w:t>
            </w:r>
          </w:p>
        </w:tc>
      </w:tr>
      <w:tr w:rsidR="00937076" w:rsidRPr="00843A2F" w:rsidTr="00F34EC4">
        <w:trPr>
          <w:trHeight w:val="220"/>
        </w:trPr>
        <w:tc>
          <w:tcPr>
            <w:tcW w:w="5181"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1 - 20</w:t>
            </w:r>
          </w:p>
        </w:tc>
        <w:tc>
          <w:tcPr>
            <w:tcW w:w="34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10</w:t>
            </w:r>
          </w:p>
        </w:tc>
      </w:tr>
      <w:tr w:rsidR="00937076" w:rsidRPr="00843A2F" w:rsidTr="00F34EC4">
        <w:trPr>
          <w:trHeight w:val="236"/>
        </w:trPr>
        <w:tc>
          <w:tcPr>
            <w:tcW w:w="5181"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35</w:t>
            </w:r>
          </w:p>
        </w:tc>
        <w:tc>
          <w:tcPr>
            <w:tcW w:w="34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Next/>
              <w:keepLines/>
              <w:suppressAutoHyphens/>
              <w:spacing w:after="0" w:line="240" w:lineRule="auto"/>
              <w:jc w:val="center"/>
              <w:rPr>
                <w:color w:val="auto"/>
                <w:kern w:val="1"/>
                <w:sz w:val="20"/>
                <w:szCs w:val="20"/>
              </w:rPr>
            </w:pPr>
            <w:r w:rsidRPr="00843A2F">
              <w:rPr>
                <w:color w:val="auto"/>
                <w:kern w:val="1"/>
                <w:sz w:val="20"/>
                <w:szCs w:val="20"/>
              </w:rPr>
              <w:t>15</w:t>
            </w:r>
          </w:p>
        </w:tc>
      </w:tr>
      <w:tr w:rsidR="00937076" w:rsidRPr="00843A2F" w:rsidTr="00F34EC4">
        <w:trPr>
          <w:trHeight w:val="236"/>
        </w:trPr>
        <w:tc>
          <w:tcPr>
            <w:tcW w:w="5181"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Lines/>
              <w:suppressAutoHyphens/>
              <w:spacing w:after="0" w:line="240" w:lineRule="auto"/>
              <w:jc w:val="center"/>
              <w:rPr>
                <w:color w:val="auto"/>
                <w:kern w:val="1"/>
                <w:sz w:val="20"/>
                <w:szCs w:val="20"/>
              </w:rPr>
            </w:pPr>
            <w:r w:rsidRPr="00843A2F">
              <w:rPr>
                <w:color w:val="auto"/>
                <w:kern w:val="1"/>
                <w:sz w:val="20"/>
                <w:szCs w:val="20"/>
              </w:rPr>
              <w:t>110</w:t>
            </w:r>
          </w:p>
        </w:tc>
        <w:tc>
          <w:tcPr>
            <w:tcW w:w="3466" w:type="dxa"/>
            <w:tcBorders>
              <w:top w:val="single" w:sz="4" w:space="0" w:color="000000"/>
              <w:left w:val="single" w:sz="4" w:space="0" w:color="000000"/>
              <w:bottom w:val="single" w:sz="4" w:space="0" w:color="000000"/>
              <w:right w:val="single" w:sz="4" w:space="0" w:color="000000"/>
            </w:tcBorders>
            <w:vAlign w:val="center"/>
          </w:tcPr>
          <w:p w:rsidR="00937076" w:rsidRPr="00843A2F" w:rsidRDefault="00937076">
            <w:pPr>
              <w:keepLines/>
              <w:suppressAutoHyphens/>
              <w:spacing w:after="0" w:line="240" w:lineRule="auto"/>
              <w:jc w:val="center"/>
              <w:rPr>
                <w:color w:val="auto"/>
                <w:kern w:val="1"/>
                <w:sz w:val="20"/>
                <w:szCs w:val="20"/>
              </w:rPr>
            </w:pPr>
            <w:r w:rsidRPr="00843A2F">
              <w:rPr>
                <w:color w:val="auto"/>
                <w:kern w:val="1"/>
                <w:sz w:val="20"/>
                <w:szCs w:val="20"/>
              </w:rPr>
              <w:t>20</w:t>
            </w:r>
          </w:p>
        </w:tc>
      </w:tr>
    </w:tbl>
    <w:p w:rsidR="00937076" w:rsidRPr="001E4D4F" w:rsidRDefault="00937076" w:rsidP="00CD5B58">
      <w:pPr>
        <w:spacing w:before="240" w:after="0" w:line="360" w:lineRule="auto"/>
        <w:ind w:firstLine="851"/>
        <w:jc w:val="both"/>
        <w:rPr>
          <w:color w:val="auto"/>
          <w:kern w:val="1"/>
        </w:rPr>
      </w:pPr>
      <w:r w:rsidRPr="0021044E">
        <w:rPr>
          <w:color w:val="auto"/>
          <w:kern w:val="1"/>
        </w:rPr>
        <w:t xml:space="preserve">На основании приложений 1-6 СанПиН 2.2.1/2.1.1.2555-09, для магистральных </w:t>
      </w:r>
      <w:r w:rsidRPr="001E4D4F">
        <w:rPr>
          <w:color w:val="auto"/>
          <w:kern w:val="1"/>
        </w:rPr>
        <w:t>трубопроводов углеводородного сырья, компрессорных установок создаются зоны санитарных разрывов (санитарные полосы отчуждения). Рекомендуемые минимальные размеры зон санитарных разрывов приведены в следующих ниже таблицах.</w:t>
      </w:r>
    </w:p>
    <w:p w:rsidR="00937076" w:rsidRPr="001E4D4F" w:rsidRDefault="00937076">
      <w:pPr>
        <w:pStyle w:val="a5"/>
        <w:keepNext/>
        <w:keepLines/>
        <w:suppressAutoHyphens/>
        <w:spacing w:after="0" w:line="240" w:lineRule="auto"/>
        <w:ind w:left="0"/>
        <w:jc w:val="both"/>
        <w:rPr>
          <w:b/>
          <w:color w:val="auto"/>
          <w:sz w:val="20"/>
          <w:szCs w:val="20"/>
        </w:rPr>
      </w:pPr>
      <w:r w:rsidRPr="001E4D4F">
        <w:rPr>
          <w:b/>
          <w:color w:val="auto"/>
          <w:sz w:val="20"/>
          <w:szCs w:val="20"/>
        </w:rPr>
        <w:t xml:space="preserve">Таблица </w:t>
      </w:r>
      <w:r w:rsidRPr="001E4D4F">
        <w:rPr>
          <w:b/>
          <w:color w:val="auto"/>
          <w:sz w:val="20"/>
          <w:szCs w:val="20"/>
        </w:rPr>
        <w:fldChar w:fldCharType="begin"/>
      </w:r>
      <w:r w:rsidRPr="001E4D4F">
        <w:rPr>
          <w:b/>
          <w:color w:val="auto"/>
          <w:sz w:val="20"/>
          <w:szCs w:val="20"/>
        </w:rPr>
        <w:instrText xml:space="preserve"> SEQ "Таблица" \* Arabic </w:instrText>
      </w:r>
      <w:r w:rsidRPr="001E4D4F">
        <w:rPr>
          <w:b/>
          <w:color w:val="auto"/>
          <w:sz w:val="20"/>
          <w:szCs w:val="20"/>
        </w:rPr>
        <w:fldChar w:fldCharType="separate"/>
      </w:r>
      <w:r w:rsidR="00937071">
        <w:rPr>
          <w:b/>
          <w:noProof/>
          <w:color w:val="auto"/>
          <w:sz w:val="20"/>
          <w:szCs w:val="20"/>
        </w:rPr>
        <w:t>33</w:t>
      </w:r>
      <w:r w:rsidRPr="001E4D4F">
        <w:rPr>
          <w:b/>
          <w:color w:val="auto"/>
          <w:sz w:val="20"/>
          <w:szCs w:val="20"/>
        </w:rPr>
        <w:fldChar w:fldCharType="end"/>
      </w:r>
      <w:r w:rsidRPr="001E4D4F">
        <w:rPr>
          <w:b/>
          <w:color w:val="auto"/>
          <w:sz w:val="20"/>
          <w:szCs w:val="20"/>
        </w:rPr>
        <w:t xml:space="preserve"> – Зоны санитарного разрыва для магистральных газопроводов, проходящих по территории муниципального образования</w:t>
      </w:r>
    </w:p>
    <w:tbl>
      <w:tblPr>
        <w:tblW w:w="8505" w:type="dxa"/>
        <w:tblInd w:w="108" w:type="dxa"/>
        <w:tblLook w:val="0000" w:firstRow="0" w:lastRow="0" w:firstColumn="0" w:lastColumn="0" w:noHBand="0" w:noVBand="0"/>
      </w:tblPr>
      <w:tblGrid>
        <w:gridCol w:w="3339"/>
        <w:gridCol w:w="3014"/>
        <w:gridCol w:w="2152"/>
      </w:tblGrid>
      <w:tr w:rsidR="00937076" w:rsidRPr="001E4D4F" w:rsidTr="00F34EC4">
        <w:trPr>
          <w:trHeight w:val="213"/>
          <w:tblHeader/>
        </w:trPr>
        <w:tc>
          <w:tcPr>
            <w:tcW w:w="3339"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b/>
                <w:color w:val="auto"/>
                <w:kern w:val="1"/>
                <w:sz w:val="20"/>
                <w:szCs w:val="20"/>
              </w:rPr>
            </w:pPr>
            <w:r w:rsidRPr="001E4D4F">
              <w:rPr>
                <w:b/>
                <w:color w:val="auto"/>
                <w:kern w:val="1"/>
                <w:sz w:val="20"/>
                <w:szCs w:val="20"/>
              </w:rPr>
              <w:t>Наименование</w:t>
            </w:r>
          </w:p>
        </w:tc>
        <w:tc>
          <w:tcPr>
            <w:tcW w:w="3014"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b/>
                <w:color w:val="auto"/>
                <w:kern w:val="1"/>
                <w:sz w:val="20"/>
                <w:szCs w:val="20"/>
              </w:rPr>
            </w:pPr>
            <w:r w:rsidRPr="001E4D4F">
              <w:rPr>
                <w:b/>
                <w:color w:val="auto"/>
                <w:kern w:val="1"/>
                <w:sz w:val="20"/>
                <w:szCs w:val="20"/>
              </w:rPr>
              <w:t>Диаметр труб, мм</w:t>
            </w:r>
          </w:p>
        </w:tc>
        <w:tc>
          <w:tcPr>
            <w:tcW w:w="2152"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b/>
                <w:color w:val="auto"/>
                <w:kern w:val="1"/>
                <w:sz w:val="20"/>
                <w:szCs w:val="20"/>
              </w:rPr>
            </w:pPr>
            <w:r w:rsidRPr="001E4D4F">
              <w:rPr>
                <w:b/>
                <w:color w:val="auto"/>
                <w:kern w:val="1"/>
                <w:sz w:val="20"/>
                <w:szCs w:val="20"/>
              </w:rPr>
              <w:t>ЗСР, м</w:t>
            </w:r>
          </w:p>
        </w:tc>
      </w:tr>
      <w:tr w:rsidR="00937076" w:rsidRPr="001E4D4F" w:rsidTr="00F34EC4">
        <w:trPr>
          <w:trHeight w:val="213"/>
        </w:trPr>
        <w:tc>
          <w:tcPr>
            <w:tcW w:w="3339"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345C57" w:rsidP="00E92417">
            <w:pPr>
              <w:keepLines/>
              <w:suppressAutoHyphens/>
              <w:spacing w:after="0" w:line="240" w:lineRule="auto"/>
              <w:jc w:val="center"/>
              <w:rPr>
                <w:color w:val="auto"/>
                <w:kern w:val="1"/>
                <w:sz w:val="20"/>
                <w:szCs w:val="20"/>
              </w:rPr>
            </w:pPr>
            <w:r w:rsidRPr="001E4D4F">
              <w:rPr>
                <w:color w:val="auto"/>
                <w:kern w:val="1"/>
                <w:sz w:val="20"/>
                <w:szCs w:val="20"/>
              </w:rPr>
              <w:t>отвод магистрального газопровода «</w:t>
            </w:r>
            <w:r w:rsidR="001E4D4F">
              <w:rPr>
                <w:color w:val="auto"/>
                <w:kern w:val="1"/>
                <w:sz w:val="20"/>
                <w:szCs w:val="20"/>
              </w:rPr>
              <w:t>Махачкала</w:t>
            </w:r>
            <w:r w:rsidR="00E92417">
              <w:rPr>
                <w:color w:val="auto"/>
                <w:kern w:val="1"/>
                <w:sz w:val="20"/>
                <w:szCs w:val="20"/>
              </w:rPr>
              <w:t xml:space="preserve"> -Кизилюрт</w:t>
            </w:r>
            <w:r w:rsidR="00E92417" w:rsidRPr="001E4D4F">
              <w:rPr>
                <w:color w:val="auto"/>
                <w:kern w:val="1"/>
                <w:sz w:val="20"/>
                <w:szCs w:val="20"/>
              </w:rPr>
              <w:t>-</w:t>
            </w:r>
            <w:r w:rsidR="00E92417">
              <w:rPr>
                <w:color w:val="auto"/>
                <w:kern w:val="1"/>
                <w:sz w:val="20"/>
                <w:szCs w:val="20"/>
              </w:rPr>
              <w:t>Ботлих</w:t>
            </w:r>
            <w:r w:rsidRPr="001E4D4F">
              <w:rPr>
                <w:color w:val="auto"/>
                <w:kern w:val="1"/>
                <w:sz w:val="20"/>
                <w:szCs w:val="20"/>
              </w:rPr>
              <w:t>»</w:t>
            </w:r>
          </w:p>
        </w:tc>
        <w:tc>
          <w:tcPr>
            <w:tcW w:w="3014"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color w:val="auto"/>
                <w:kern w:val="1"/>
                <w:sz w:val="20"/>
                <w:szCs w:val="20"/>
              </w:rPr>
            </w:pPr>
            <w:r w:rsidRPr="001E4D4F">
              <w:rPr>
                <w:color w:val="auto"/>
                <w:kern w:val="1"/>
                <w:sz w:val="20"/>
                <w:szCs w:val="20"/>
              </w:rPr>
              <w:t>720-1020</w:t>
            </w:r>
          </w:p>
        </w:tc>
        <w:tc>
          <w:tcPr>
            <w:tcW w:w="2152"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color w:val="auto"/>
                <w:kern w:val="1"/>
                <w:sz w:val="20"/>
                <w:szCs w:val="20"/>
              </w:rPr>
            </w:pPr>
            <w:r w:rsidRPr="001E4D4F">
              <w:rPr>
                <w:color w:val="auto"/>
                <w:kern w:val="1"/>
                <w:sz w:val="20"/>
                <w:szCs w:val="20"/>
              </w:rPr>
              <w:t>300</w:t>
            </w:r>
          </w:p>
        </w:tc>
      </w:tr>
      <w:tr w:rsidR="00937076" w:rsidRPr="001E4D4F" w:rsidTr="00F34EC4">
        <w:trPr>
          <w:trHeight w:val="95"/>
        </w:trPr>
        <w:tc>
          <w:tcPr>
            <w:tcW w:w="3339"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color w:val="auto"/>
                <w:kern w:val="1"/>
                <w:sz w:val="20"/>
                <w:szCs w:val="20"/>
              </w:rPr>
            </w:pPr>
            <w:r w:rsidRPr="001E4D4F">
              <w:rPr>
                <w:color w:val="auto"/>
                <w:kern w:val="1"/>
                <w:sz w:val="20"/>
                <w:szCs w:val="20"/>
              </w:rPr>
              <w:t>Сеть межпоселковых газопроводов</w:t>
            </w:r>
          </w:p>
        </w:tc>
        <w:tc>
          <w:tcPr>
            <w:tcW w:w="3014"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color w:val="auto"/>
                <w:kern w:val="1"/>
                <w:sz w:val="20"/>
                <w:szCs w:val="20"/>
              </w:rPr>
            </w:pPr>
            <w:r w:rsidRPr="001E4D4F">
              <w:rPr>
                <w:color w:val="auto"/>
                <w:kern w:val="1"/>
                <w:sz w:val="20"/>
                <w:szCs w:val="20"/>
              </w:rPr>
              <w:t>до 300</w:t>
            </w:r>
          </w:p>
        </w:tc>
        <w:tc>
          <w:tcPr>
            <w:tcW w:w="2152" w:type="dxa"/>
            <w:tcBorders>
              <w:top w:val="single" w:sz="4" w:space="0" w:color="000000"/>
              <w:left w:val="single" w:sz="4" w:space="0" w:color="000000"/>
              <w:bottom w:val="single" w:sz="4" w:space="0" w:color="000000"/>
              <w:right w:val="single" w:sz="4" w:space="0" w:color="000000"/>
            </w:tcBorders>
            <w:vAlign w:val="center"/>
          </w:tcPr>
          <w:p w:rsidR="00937076" w:rsidRPr="001E4D4F" w:rsidRDefault="00937076">
            <w:pPr>
              <w:keepLines/>
              <w:suppressAutoHyphens/>
              <w:spacing w:after="0" w:line="240" w:lineRule="auto"/>
              <w:jc w:val="center"/>
              <w:rPr>
                <w:color w:val="auto"/>
                <w:kern w:val="1"/>
                <w:sz w:val="20"/>
                <w:szCs w:val="20"/>
              </w:rPr>
            </w:pPr>
            <w:r w:rsidRPr="001E4D4F">
              <w:rPr>
                <w:color w:val="auto"/>
                <w:kern w:val="1"/>
                <w:sz w:val="20"/>
                <w:szCs w:val="20"/>
              </w:rPr>
              <w:t>75</w:t>
            </w:r>
          </w:p>
        </w:tc>
      </w:tr>
    </w:tbl>
    <w:p w:rsidR="00937076" w:rsidRPr="001E4D4F" w:rsidRDefault="00937076" w:rsidP="00CD5B58">
      <w:pPr>
        <w:spacing w:before="240" w:after="0" w:line="360" w:lineRule="auto"/>
        <w:ind w:firstLine="851"/>
        <w:jc w:val="both"/>
        <w:rPr>
          <w:color w:val="auto"/>
          <w:kern w:val="1"/>
        </w:rPr>
      </w:pPr>
      <w:r w:rsidRPr="001E4D4F">
        <w:rPr>
          <w:color w:val="auto"/>
          <w:kern w:val="1"/>
        </w:rPr>
        <w:t>Для благополучного существования и дальнейшего развития всех образований как жилых, так промышленных и коммунально-складских важным является организация СЗЗ с проведением следующих мероприятий:</w:t>
      </w:r>
    </w:p>
    <w:p w:rsidR="00937076" w:rsidRPr="003225BB" w:rsidRDefault="00937076" w:rsidP="00415E4B">
      <w:pPr>
        <w:pStyle w:val="a5"/>
        <w:keepLines/>
        <w:numPr>
          <w:ilvl w:val="0"/>
          <w:numId w:val="28"/>
        </w:numPr>
        <w:suppressAutoHyphens/>
        <w:spacing w:after="0" w:line="360" w:lineRule="auto"/>
        <w:ind w:left="1068" w:hanging="360"/>
        <w:jc w:val="both"/>
        <w:rPr>
          <w:color w:val="auto"/>
        </w:rPr>
      </w:pPr>
      <w:r w:rsidRPr="0021044E">
        <w:rPr>
          <w:color w:val="auto"/>
        </w:rPr>
        <w:t xml:space="preserve">инвентаризации жилой застройки, расположенной в санитарно-защитных зонах, </w:t>
      </w:r>
      <w:r w:rsidRPr="003225BB">
        <w:rPr>
          <w:color w:val="auto"/>
        </w:rPr>
        <w:t>с целью определения точного количества жителей, требующих переселения;</w:t>
      </w:r>
    </w:p>
    <w:p w:rsidR="00937076" w:rsidRPr="003225BB" w:rsidRDefault="00937076" w:rsidP="00415E4B">
      <w:pPr>
        <w:pStyle w:val="a5"/>
        <w:keepLines/>
        <w:numPr>
          <w:ilvl w:val="0"/>
          <w:numId w:val="28"/>
        </w:numPr>
        <w:suppressAutoHyphens/>
        <w:spacing w:after="0" w:line="360" w:lineRule="auto"/>
        <w:ind w:left="1068" w:hanging="360"/>
        <w:jc w:val="both"/>
        <w:rPr>
          <w:color w:val="auto"/>
        </w:rPr>
      </w:pPr>
      <w:r w:rsidRPr="003225BB">
        <w:rPr>
          <w:color w:val="auto"/>
        </w:rPr>
        <w:t xml:space="preserve">переселения людей, живущих в санитарно-защитных зонах (согласно СанПиН 2.2.1/2.1.1.2555-09, переселение жителей обеспечивают должностные лица соответствующих промышленных объектов и производств) и запрещения дальнейшего развития жилой застройки на данной территории. </w:t>
      </w:r>
    </w:p>
    <w:p w:rsidR="00937076" w:rsidRPr="003225BB" w:rsidRDefault="00937076" w:rsidP="00415E4B">
      <w:pPr>
        <w:pStyle w:val="a5"/>
        <w:keepLines/>
        <w:numPr>
          <w:ilvl w:val="0"/>
          <w:numId w:val="28"/>
        </w:numPr>
        <w:suppressAutoHyphens/>
        <w:spacing w:after="0" w:line="360" w:lineRule="auto"/>
        <w:ind w:left="1068" w:hanging="360"/>
        <w:jc w:val="both"/>
        <w:rPr>
          <w:color w:val="auto"/>
        </w:rPr>
      </w:pPr>
      <w:r w:rsidRPr="003225BB">
        <w:rPr>
          <w:color w:val="auto"/>
        </w:rPr>
        <w:lastRenderedPageBreak/>
        <w:t>создание инвестиционных промышленных площадок на территории «переносимого» жилищного фонда;</w:t>
      </w:r>
    </w:p>
    <w:p w:rsidR="00937076" w:rsidRPr="003225BB" w:rsidRDefault="00937076" w:rsidP="00415E4B">
      <w:pPr>
        <w:pStyle w:val="a5"/>
        <w:keepLines/>
        <w:numPr>
          <w:ilvl w:val="0"/>
          <w:numId w:val="28"/>
        </w:numPr>
        <w:suppressAutoHyphens/>
        <w:spacing w:after="0" w:line="360" w:lineRule="auto"/>
        <w:ind w:left="1068" w:hanging="360"/>
        <w:jc w:val="both"/>
        <w:rPr>
          <w:color w:val="auto"/>
        </w:rPr>
      </w:pPr>
      <w:r w:rsidRPr="003225BB">
        <w:rPr>
          <w:color w:val="auto"/>
        </w:rPr>
        <w:t>снижения выбросов вредных веществ в атмосферу посредством:</w:t>
      </w:r>
    </w:p>
    <w:p w:rsidR="00937076" w:rsidRPr="003225BB" w:rsidRDefault="00937076" w:rsidP="00415E4B">
      <w:pPr>
        <w:keepLines/>
        <w:widowControl w:val="0"/>
        <w:numPr>
          <w:ilvl w:val="5"/>
          <w:numId w:val="10"/>
        </w:numPr>
        <w:suppressAutoHyphens/>
        <w:spacing w:after="0" w:line="360" w:lineRule="auto"/>
        <w:ind w:left="1571" w:hanging="360"/>
        <w:contextualSpacing/>
        <w:jc w:val="both"/>
        <w:rPr>
          <w:color w:val="auto"/>
          <w:kern w:val="1"/>
        </w:rPr>
      </w:pPr>
      <w:r w:rsidRPr="003225BB">
        <w:rPr>
          <w:color w:val="auto"/>
          <w:kern w:val="1"/>
        </w:rPr>
        <w:t>установки пыле- и газоулавливающего оборудования на предприятиях;</w:t>
      </w:r>
    </w:p>
    <w:p w:rsidR="00937076" w:rsidRPr="003225BB" w:rsidRDefault="00937076" w:rsidP="00415E4B">
      <w:pPr>
        <w:keepLines/>
        <w:widowControl w:val="0"/>
        <w:numPr>
          <w:ilvl w:val="5"/>
          <w:numId w:val="10"/>
        </w:numPr>
        <w:suppressAutoHyphens/>
        <w:spacing w:after="0" w:line="360" w:lineRule="auto"/>
        <w:ind w:left="1571" w:hanging="360"/>
        <w:contextualSpacing/>
        <w:jc w:val="both"/>
        <w:rPr>
          <w:rFonts w:eastAsia="Times New Roman"/>
          <w:color w:val="auto"/>
          <w:lang w:eastAsia="ru-RU"/>
        </w:rPr>
      </w:pPr>
      <w:r w:rsidRPr="003225BB">
        <w:rPr>
          <w:color w:val="auto"/>
          <w:kern w:val="1"/>
        </w:rPr>
        <w:t>реконструкции и усовершенствования имеющегося</w:t>
      </w:r>
      <w:r w:rsidRPr="003225BB">
        <w:rPr>
          <w:rFonts w:eastAsia="Times New Roman"/>
          <w:color w:val="auto"/>
          <w:lang w:eastAsia="ru-RU"/>
        </w:rPr>
        <w:t xml:space="preserve"> оборудования.</w:t>
      </w:r>
    </w:p>
    <w:p w:rsidR="00937076" w:rsidRPr="003225BB" w:rsidRDefault="00937076">
      <w:pPr>
        <w:pStyle w:val="ad"/>
        <w:keepLines/>
        <w:suppressAutoHyphens/>
        <w:spacing w:before="0" w:beforeAutospacing="0" w:after="0" w:afterAutospacing="0" w:line="360" w:lineRule="auto"/>
        <w:ind w:firstLine="851"/>
        <w:jc w:val="both"/>
        <w:rPr>
          <w:color w:val="auto"/>
        </w:rPr>
      </w:pPr>
      <w:r w:rsidRPr="003225BB">
        <w:rPr>
          <w:color w:val="auto"/>
        </w:rPr>
        <w:t>Регламенты использования территорий санитарно-защитных зон, определенные СанПиН 2.2.1/2.1.1.2555-09, представлены в таблице.</w:t>
      </w:r>
    </w:p>
    <w:p w:rsidR="00937076" w:rsidRPr="003225BB" w:rsidRDefault="00937076">
      <w:pPr>
        <w:pStyle w:val="a5"/>
        <w:keepNext/>
        <w:keepLines/>
        <w:suppressAutoHyphens/>
        <w:spacing w:after="0" w:line="240" w:lineRule="auto"/>
        <w:ind w:left="0"/>
        <w:jc w:val="both"/>
        <w:rPr>
          <w:b/>
          <w:color w:val="auto"/>
          <w:sz w:val="20"/>
          <w:szCs w:val="20"/>
        </w:rPr>
      </w:pPr>
      <w:r w:rsidRPr="003225BB">
        <w:rPr>
          <w:b/>
          <w:color w:val="auto"/>
          <w:sz w:val="20"/>
          <w:szCs w:val="20"/>
        </w:rPr>
        <w:t xml:space="preserve">Таблица </w:t>
      </w:r>
      <w:r w:rsidRPr="003225BB">
        <w:rPr>
          <w:b/>
          <w:color w:val="auto"/>
          <w:sz w:val="20"/>
          <w:szCs w:val="20"/>
        </w:rPr>
        <w:fldChar w:fldCharType="begin"/>
      </w:r>
      <w:r w:rsidRPr="003225BB">
        <w:rPr>
          <w:b/>
          <w:color w:val="auto"/>
          <w:sz w:val="20"/>
          <w:szCs w:val="20"/>
        </w:rPr>
        <w:instrText xml:space="preserve"> SEQ "Таблица" \* Arabic </w:instrText>
      </w:r>
      <w:r w:rsidRPr="003225BB">
        <w:rPr>
          <w:b/>
          <w:color w:val="auto"/>
          <w:sz w:val="20"/>
          <w:szCs w:val="20"/>
        </w:rPr>
        <w:fldChar w:fldCharType="separate"/>
      </w:r>
      <w:r w:rsidR="00937071">
        <w:rPr>
          <w:b/>
          <w:noProof/>
          <w:color w:val="auto"/>
          <w:sz w:val="20"/>
          <w:szCs w:val="20"/>
        </w:rPr>
        <w:t>34</w:t>
      </w:r>
      <w:r w:rsidRPr="003225BB">
        <w:rPr>
          <w:b/>
          <w:color w:val="auto"/>
          <w:sz w:val="20"/>
          <w:szCs w:val="20"/>
        </w:rPr>
        <w:fldChar w:fldCharType="end"/>
      </w:r>
      <w:r w:rsidRPr="003225BB">
        <w:rPr>
          <w:b/>
          <w:color w:val="auto"/>
          <w:sz w:val="20"/>
          <w:szCs w:val="20"/>
        </w:rPr>
        <w:t xml:space="preserve"> – Регламенты использования территории санитарно-защитных зон</w:t>
      </w:r>
    </w:p>
    <w:tbl>
      <w:tblPr>
        <w:tblW w:w="8789" w:type="dxa"/>
        <w:tblInd w:w="108" w:type="dxa"/>
        <w:tblLook w:val="0000" w:firstRow="0" w:lastRow="0" w:firstColumn="0" w:lastColumn="0" w:noHBand="0" w:noVBand="0"/>
      </w:tblPr>
      <w:tblGrid>
        <w:gridCol w:w="4111"/>
        <w:gridCol w:w="4678"/>
      </w:tblGrid>
      <w:tr w:rsidR="00937076" w:rsidRPr="003225BB" w:rsidTr="00F34EC4">
        <w:trPr>
          <w:tblHeader/>
        </w:trPr>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3225BB" w:rsidRDefault="00937076">
            <w:pPr>
              <w:keepLines/>
              <w:suppressAutoHyphens/>
              <w:spacing w:after="0" w:line="240" w:lineRule="auto"/>
              <w:ind w:left="-240"/>
              <w:jc w:val="center"/>
              <w:rPr>
                <w:rFonts w:eastAsia="Times New Roman"/>
                <w:b/>
                <w:color w:val="auto"/>
                <w:kern w:val="1"/>
                <w:sz w:val="20"/>
                <w:szCs w:val="20"/>
                <w:lang w:eastAsia="ru-RU"/>
              </w:rPr>
            </w:pPr>
            <w:r w:rsidRPr="003225BB">
              <w:rPr>
                <w:rFonts w:eastAsia="Times New Roman"/>
                <w:b/>
                <w:color w:val="auto"/>
                <w:kern w:val="1"/>
                <w:sz w:val="20"/>
                <w:szCs w:val="20"/>
                <w:lang w:eastAsia="ru-RU"/>
              </w:rPr>
              <w:t>Запрещается</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3225BB" w:rsidRDefault="00937076">
            <w:pPr>
              <w:keepLines/>
              <w:suppressAutoHyphens/>
              <w:spacing w:after="0" w:line="240" w:lineRule="auto"/>
              <w:ind w:left="-240"/>
              <w:jc w:val="center"/>
              <w:rPr>
                <w:rFonts w:eastAsia="Times New Roman"/>
                <w:b/>
                <w:color w:val="auto"/>
                <w:kern w:val="1"/>
                <w:sz w:val="20"/>
                <w:szCs w:val="20"/>
                <w:lang w:eastAsia="ru-RU"/>
              </w:rPr>
            </w:pPr>
            <w:r w:rsidRPr="003225BB">
              <w:rPr>
                <w:rFonts w:eastAsia="Times New Roman"/>
                <w:b/>
                <w:color w:val="auto"/>
                <w:kern w:val="1"/>
                <w:sz w:val="20"/>
                <w:szCs w:val="20"/>
                <w:lang w:eastAsia="ru-RU"/>
              </w:rPr>
              <w:t>Допускается</w:t>
            </w:r>
          </w:p>
        </w:tc>
      </w:tr>
      <w:tr w:rsidR="00937076" w:rsidRPr="003225BB" w:rsidTr="00F34EC4">
        <w:tc>
          <w:tcPr>
            <w:tcW w:w="4111" w:type="dxa"/>
            <w:tcBorders>
              <w:top w:val="single" w:sz="4" w:space="0" w:color="000000"/>
              <w:left w:val="single" w:sz="4" w:space="0" w:color="000000"/>
              <w:bottom w:val="single" w:sz="4" w:space="0" w:color="000000"/>
              <w:right w:val="single" w:sz="4" w:space="0" w:color="000000"/>
            </w:tcBorders>
            <w:vAlign w:val="center"/>
          </w:tcPr>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жилой застройки, включая отдельные жилые дома;</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ландшафтно-рекреационных зон, зон отдыха, территорий курортов, санаториев и домов отдыха;</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спортивных сооружений, детских площадок, образовательных и детских учреждений, лечебно-профилактических и оздоровительных учреждений общего пользования.</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объектов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678" w:type="dxa"/>
            <w:tcBorders>
              <w:top w:val="single" w:sz="4" w:space="0" w:color="000000"/>
              <w:left w:val="single" w:sz="4" w:space="0" w:color="000000"/>
              <w:bottom w:val="single" w:sz="4" w:space="0" w:color="000000"/>
              <w:right w:val="single" w:sz="4" w:space="0" w:color="000000"/>
            </w:tcBorders>
            <w:vAlign w:val="center"/>
          </w:tcPr>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промышленных объектов или производств в границах СЗЗ существующих объектов пищевой и фармацевтической промышленности</w:t>
            </w:r>
            <w:r w:rsidR="00863DEE" w:rsidRPr="003225BB">
              <w:rPr>
                <w:color w:val="auto"/>
                <w:kern w:val="1"/>
                <w:sz w:val="20"/>
                <w:szCs w:val="20"/>
              </w:rPr>
              <w:t xml:space="preserve"> </w:t>
            </w:r>
            <w:r w:rsidRPr="003225BB">
              <w:rPr>
                <w:color w:val="auto"/>
                <w:kern w:val="1"/>
                <w:sz w:val="20"/>
                <w:szCs w:val="20"/>
              </w:rPr>
              <w:t>(профильных, однотипных);</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нежилых помещения для дежурного аварийного персонала, помещения для пребывания работающих по вахтовому методу (не более двух недель);</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зданий управлений, конструкторских бюро, зданий административного назначения, научно-исследовательских лабораторий;</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поликлиник, спортивно-оздоровительных сооружений закрытого типа;</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бань, прачечных, объектов торговли и общественного питания, мотелей, гостиницы;</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гаражей, площадок и сооружений для хранения общественного и индивидуального транспорта, пожарных депо, автозаправочных станций, станций технического обслуживания автомобилей;</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станции технического обслуживания автомобилей;</w:t>
            </w:r>
          </w:p>
          <w:p w:rsidR="00937076" w:rsidRPr="003225BB" w:rsidRDefault="00937076" w:rsidP="00415E4B">
            <w:pPr>
              <w:keepLines/>
              <w:numPr>
                <w:ilvl w:val="0"/>
                <w:numId w:val="6"/>
              </w:numPr>
              <w:suppressAutoHyphens/>
              <w:spacing w:after="0" w:line="240" w:lineRule="auto"/>
              <w:ind w:left="274" w:hanging="274"/>
              <w:contextualSpacing/>
              <w:rPr>
                <w:color w:val="auto"/>
                <w:kern w:val="1"/>
                <w:sz w:val="20"/>
                <w:szCs w:val="20"/>
              </w:rPr>
            </w:pPr>
            <w:r w:rsidRPr="003225BB">
              <w:rPr>
                <w:color w:val="auto"/>
                <w:kern w:val="1"/>
                <w:sz w:val="20"/>
                <w:szCs w:val="20"/>
              </w:rPr>
              <w:t>размещение местных и транзитных коммуникаций, ЛЭП, электроподстанций, нефте- и газопроводов, артезианских скважин для технического водоснабжения, водоохлаждающих сооружений для подготовки технической воды, канализационных насосных станций, сооружений оборотного водоснабжения.</w:t>
            </w:r>
          </w:p>
          <w:p w:rsidR="00937076" w:rsidRPr="003225BB" w:rsidRDefault="00937076">
            <w:pPr>
              <w:keepLines/>
              <w:suppressAutoHyphens/>
              <w:spacing w:after="0" w:line="240" w:lineRule="auto"/>
              <w:rPr>
                <w:rFonts w:eastAsia="Times New Roman"/>
                <w:color w:val="auto"/>
                <w:kern w:val="1"/>
                <w:sz w:val="20"/>
                <w:szCs w:val="20"/>
                <w:lang w:eastAsia="ru-RU"/>
              </w:rPr>
            </w:pPr>
          </w:p>
        </w:tc>
      </w:tr>
    </w:tbl>
    <w:p w:rsidR="00AD549E" w:rsidRDefault="00937076" w:rsidP="00CD5B58">
      <w:pPr>
        <w:keepLines/>
        <w:suppressAutoHyphens/>
        <w:spacing w:before="240" w:after="0" w:line="360" w:lineRule="auto"/>
        <w:ind w:firstLine="851"/>
        <w:jc w:val="both"/>
        <w:rPr>
          <w:color w:val="auto"/>
          <w:kern w:val="1"/>
        </w:rPr>
        <w:sectPr w:rsidR="00AD549E" w:rsidSect="005A69D9">
          <w:headerReference w:type="default" r:id="rId34"/>
          <w:footerReference w:type="default" r:id="rId35"/>
          <w:pgSz w:w="11906" w:h="16838"/>
          <w:pgMar w:top="1134" w:right="851" w:bottom="1134" w:left="1701" w:header="709" w:footer="720" w:gutter="0"/>
          <w:cols w:space="708"/>
          <w:docGrid w:linePitch="326"/>
        </w:sectPr>
      </w:pPr>
      <w:r w:rsidRPr="003225BB">
        <w:rPr>
          <w:color w:val="auto"/>
          <w:kern w:val="1"/>
        </w:rPr>
        <w:t>Проекты санитарно-защитных зон ни на один из объектов муниципального образования, имеющих класс опасности, не разработаны и не утверждены.</w:t>
      </w:r>
    </w:p>
    <w:p w:rsidR="00AD549E" w:rsidRDefault="00AD549E" w:rsidP="00AD549E">
      <w:pPr>
        <w:pStyle w:val="1"/>
        <w:keepLines/>
        <w:pageBreakBefore/>
        <w:numPr>
          <w:ilvl w:val="0"/>
          <w:numId w:val="19"/>
        </w:numPr>
        <w:tabs>
          <w:tab w:val="left" w:pos="1134"/>
        </w:tabs>
        <w:suppressAutoHyphens/>
        <w:spacing w:before="0" w:after="480" w:line="360" w:lineRule="auto"/>
        <w:jc w:val="center"/>
        <w:rPr>
          <w:rFonts w:ascii="Times New Roman" w:hAnsi="Times New Roman" w:cs="Times New Roman"/>
          <w:color w:val="auto"/>
          <w:kern w:val="1"/>
          <w:lang w:val="ru-RU"/>
        </w:rPr>
      </w:pPr>
      <w:bookmarkStart w:id="350" w:name="_Toc342472340"/>
      <w:bookmarkStart w:id="351" w:name="_Toc432277904"/>
      <w:bookmarkStart w:id="352" w:name="_Toc432407285"/>
      <w:bookmarkStart w:id="353" w:name="_Toc441427424"/>
      <w:bookmarkStart w:id="354" w:name="_Toc432278603"/>
      <w:bookmarkStart w:id="355" w:name="_Toc437867969"/>
      <w:bookmarkStart w:id="356" w:name="_Toc440732406"/>
      <w:bookmarkEnd w:id="350"/>
      <w:r w:rsidRPr="00CE714A">
        <w:rPr>
          <w:rFonts w:ascii="Times New Roman" w:hAnsi="Times New Roman" w:cs="Times New Roman"/>
          <w:color w:val="auto"/>
          <w:kern w:val="1"/>
          <w:lang w:val="ru-RU"/>
        </w:rPr>
        <w:lastRenderedPageBreak/>
        <w:t>ОЦЕНКА ВОЗМОЖНОГО ВЛИЯНИЯ ПЛАНИРУЕМЫХ ДЛЯ РАЗМЕЩЕНИЯ ОБЪЕКТОВ МЕСТНОГО ЗНАЧЕНИЯ НА КОМПЛЕКСНОЕ РАЗВИТИЕ</w:t>
      </w:r>
      <w:bookmarkEnd w:id="354"/>
      <w:bookmarkEnd w:id="355"/>
      <w:bookmarkEnd w:id="356"/>
    </w:p>
    <w:p w:rsidR="00AD549E" w:rsidRPr="00CE714A" w:rsidRDefault="00AD549E" w:rsidP="00AD549E">
      <w:pPr>
        <w:pStyle w:val="a5"/>
        <w:keepLines/>
        <w:spacing w:line="360" w:lineRule="auto"/>
        <w:ind w:left="0" w:firstLine="851"/>
        <w:jc w:val="both"/>
        <w:rPr>
          <w:color w:val="auto"/>
        </w:rPr>
      </w:pPr>
      <w:r w:rsidRPr="00CE714A">
        <w:rPr>
          <w:color w:val="auto"/>
        </w:rPr>
        <w:t>Территориальное планирование влияет на многие важнейшие характеристики, определяющие качество окружающей среды: объекты транспортных коммуникаций, уровни воздействия вредных выбросов на здоровье населения, комфортность мест проживания, инвестиционную привлекательность территории, стоимость недвижимости и другое.</w:t>
      </w:r>
    </w:p>
    <w:p w:rsidR="00AD549E" w:rsidRPr="00CE714A" w:rsidRDefault="00AD549E" w:rsidP="00AD549E">
      <w:pPr>
        <w:pStyle w:val="a5"/>
        <w:keepLines/>
        <w:spacing w:line="360" w:lineRule="auto"/>
        <w:ind w:left="0" w:firstLine="851"/>
        <w:jc w:val="both"/>
        <w:rPr>
          <w:color w:val="auto"/>
        </w:rPr>
      </w:pPr>
      <w:r w:rsidRPr="00CE714A">
        <w:rPr>
          <w:color w:val="auto"/>
        </w:rPr>
        <w:t xml:space="preserve">Не менее существенны решения, связанные с развитием транспортной, инженерной и социальной инфраструктур, обеспечивающих комфортность проживания в жилой зоне и возможность ее позитивного преобразования. </w:t>
      </w:r>
    </w:p>
    <w:p w:rsidR="00AD549E" w:rsidRPr="00CE714A" w:rsidRDefault="00AD549E" w:rsidP="00AD549E">
      <w:pPr>
        <w:pStyle w:val="a5"/>
        <w:keepLines/>
        <w:spacing w:line="360" w:lineRule="auto"/>
        <w:ind w:left="0" w:firstLine="851"/>
        <w:jc w:val="both"/>
        <w:rPr>
          <w:color w:val="auto"/>
        </w:rPr>
      </w:pPr>
      <w:r w:rsidRPr="00CE714A">
        <w:rPr>
          <w:color w:val="auto"/>
        </w:rPr>
        <w:t>Мероприятия, связанные с развитием инфраструктур, должны обладать достаточной надежностью, обособленностью и определенностью, предполагать минимум отклонений на последующих стадиях разработки градостроительной документации.</w:t>
      </w:r>
    </w:p>
    <w:p w:rsidR="00AD549E" w:rsidRPr="00ED2554" w:rsidRDefault="00AD549E" w:rsidP="00AD549E">
      <w:pPr>
        <w:keepNext/>
        <w:keepLines/>
        <w:suppressAutoHyphens/>
        <w:spacing w:line="360" w:lineRule="auto"/>
        <w:ind w:firstLine="851"/>
        <w:jc w:val="both"/>
        <w:rPr>
          <w:color w:val="auto"/>
          <w:kern w:val="1"/>
        </w:rPr>
      </w:pPr>
      <w:r w:rsidRPr="00CE714A">
        <w:rPr>
          <w:color w:val="auto"/>
          <w:kern w:val="1"/>
        </w:rPr>
        <w:t xml:space="preserve">Перечень мероприятий по территориальному планированию генерального плана </w:t>
      </w:r>
      <w:r w:rsidRPr="00ED2554">
        <w:rPr>
          <w:color w:val="auto"/>
          <w:kern w:val="1"/>
        </w:rPr>
        <w:t>муниципального образования «сельсовет Андийский» Ботлихского района Республики Дагестан с указанием ожидаемых результатов их реализации представлен в следующей таблице.</w:t>
      </w:r>
    </w:p>
    <w:p w:rsidR="00AD549E" w:rsidRPr="00ED2554" w:rsidRDefault="00AD549E" w:rsidP="00AD549E">
      <w:pPr>
        <w:pStyle w:val="ab"/>
        <w:keepNext/>
        <w:spacing w:after="0"/>
        <w:rPr>
          <w:color w:val="auto"/>
          <w:sz w:val="20"/>
        </w:rPr>
      </w:pPr>
      <w:r w:rsidRPr="00ED2554">
        <w:rPr>
          <w:color w:val="auto"/>
          <w:sz w:val="20"/>
        </w:rPr>
        <w:t xml:space="preserve">Таблица </w:t>
      </w:r>
      <w:r w:rsidRPr="00ED2554">
        <w:rPr>
          <w:color w:val="auto"/>
          <w:sz w:val="20"/>
        </w:rPr>
        <w:fldChar w:fldCharType="begin"/>
      </w:r>
      <w:r w:rsidRPr="00ED2554">
        <w:rPr>
          <w:color w:val="auto"/>
          <w:sz w:val="20"/>
        </w:rPr>
        <w:instrText xml:space="preserve"> SEQ Таблица \* ARABIC </w:instrText>
      </w:r>
      <w:r w:rsidRPr="00ED2554">
        <w:rPr>
          <w:color w:val="auto"/>
          <w:sz w:val="20"/>
        </w:rPr>
        <w:fldChar w:fldCharType="separate"/>
      </w:r>
      <w:r w:rsidR="00937071">
        <w:rPr>
          <w:noProof/>
          <w:color w:val="auto"/>
          <w:sz w:val="20"/>
        </w:rPr>
        <w:t>35</w:t>
      </w:r>
      <w:r w:rsidRPr="00ED2554">
        <w:rPr>
          <w:color w:val="auto"/>
          <w:sz w:val="20"/>
        </w:rPr>
        <w:fldChar w:fldCharType="end"/>
      </w:r>
      <w:r w:rsidRPr="00ED2554">
        <w:rPr>
          <w:color w:val="auto"/>
          <w:sz w:val="20"/>
        </w:rPr>
        <w:t xml:space="preserve"> - Проектные предложения генерального плана</w:t>
      </w:r>
    </w:p>
    <w:tbl>
      <w:tblPr>
        <w:tblW w:w="9463" w:type="dxa"/>
        <w:tblLayout w:type="fixed"/>
        <w:tblLook w:val="0000" w:firstRow="0" w:lastRow="0" w:firstColumn="0" w:lastColumn="0" w:noHBand="0" w:noVBand="0"/>
      </w:tblPr>
      <w:tblGrid>
        <w:gridCol w:w="675"/>
        <w:gridCol w:w="2977"/>
        <w:gridCol w:w="1134"/>
        <w:gridCol w:w="1134"/>
        <w:gridCol w:w="3543"/>
      </w:tblGrid>
      <w:tr w:rsidR="00AD549E" w:rsidRPr="00ED2554" w:rsidTr="00E13948">
        <w:trPr>
          <w:cantSplit/>
          <w:trHeight w:val="227"/>
          <w:tblHeader/>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ind w:left="170"/>
              <w:jc w:val="center"/>
              <w:rPr>
                <w:rFonts w:eastAsia="Times New Roman"/>
                <w:b/>
                <w:color w:val="auto"/>
                <w:sz w:val="20"/>
                <w:szCs w:val="20"/>
                <w:lang w:eastAsia="ru-RU"/>
              </w:rPr>
            </w:pPr>
            <w:r w:rsidRPr="00ED2554">
              <w:rPr>
                <w:rFonts w:eastAsia="Times New Roman"/>
                <w:b/>
                <w:color w:val="auto"/>
                <w:sz w:val="20"/>
                <w:szCs w:val="20"/>
                <w:lang w:eastAsia="ru-RU"/>
              </w:rPr>
              <w:t>№ п/п</w:t>
            </w: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b/>
                <w:color w:val="auto"/>
                <w:sz w:val="20"/>
                <w:szCs w:val="20"/>
                <w:lang w:eastAsia="ru-RU"/>
              </w:rPr>
            </w:pPr>
            <w:r w:rsidRPr="00ED2554">
              <w:rPr>
                <w:rFonts w:eastAsia="Times New Roman"/>
                <w:b/>
                <w:color w:val="auto"/>
                <w:sz w:val="20"/>
                <w:szCs w:val="20"/>
                <w:lang w:eastAsia="ru-RU"/>
              </w:rPr>
              <w:t>Наименование мероприятия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b/>
                <w:color w:val="auto"/>
                <w:sz w:val="20"/>
                <w:szCs w:val="20"/>
                <w:lang w:eastAsia="ru-RU"/>
              </w:rPr>
            </w:pPr>
            <w:r w:rsidRPr="00ED2554">
              <w:rPr>
                <w:rFonts w:eastAsia="Times New Roman"/>
                <w:b/>
                <w:color w:val="auto"/>
                <w:sz w:val="20"/>
                <w:szCs w:val="20"/>
                <w:lang w:eastAsia="ru-RU"/>
              </w:rPr>
              <w:t>Единица измерения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b/>
                <w:color w:val="auto"/>
                <w:sz w:val="20"/>
                <w:szCs w:val="20"/>
                <w:lang w:eastAsia="ru-RU"/>
              </w:rPr>
            </w:pPr>
            <w:r w:rsidRPr="00ED2554">
              <w:rPr>
                <w:rFonts w:eastAsia="Times New Roman"/>
                <w:b/>
                <w:color w:val="auto"/>
                <w:sz w:val="20"/>
                <w:szCs w:val="20"/>
                <w:lang w:eastAsia="ru-RU"/>
              </w:rPr>
              <w:t>Значение</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b/>
                <w:color w:val="auto"/>
                <w:sz w:val="20"/>
                <w:szCs w:val="20"/>
                <w:lang w:eastAsia="ru-RU"/>
              </w:rPr>
            </w:pPr>
            <w:r w:rsidRPr="00ED2554">
              <w:rPr>
                <w:rFonts w:eastAsia="Times New Roman"/>
                <w:b/>
                <w:color w:val="auto"/>
                <w:sz w:val="20"/>
                <w:szCs w:val="20"/>
                <w:lang w:eastAsia="ru-RU"/>
              </w:rPr>
              <w:t>Ожидаемые результаты</w:t>
            </w:r>
          </w:p>
        </w:tc>
      </w:tr>
      <w:tr w:rsidR="00AD549E" w:rsidRPr="00ED2554" w:rsidTr="002408DE">
        <w:trPr>
          <w:cantSplit/>
          <w:trHeight w:val="227"/>
        </w:trPr>
        <w:tc>
          <w:tcPr>
            <w:tcW w:w="94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ind w:left="170"/>
              <w:jc w:val="center"/>
              <w:rPr>
                <w:rFonts w:eastAsia="Times New Roman"/>
                <w:b/>
                <w:color w:val="auto"/>
                <w:sz w:val="20"/>
                <w:szCs w:val="20"/>
                <w:lang w:eastAsia="ru-RU"/>
              </w:rPr>
            </w:pPr>
            <w:r w:rsidRPr="00ED2554">
              <w:rPr>
                <w:rFonts w:eastAsia="Times New Roman"/>
                <w:b/>
                <w:color w:val="auto"/>
                <w:sz w:val="20"/>
                <w:szCs w:val="20"/>
                <w:lang w:eastAsia="ru-RU"/>
              </w:rPr>
              <w:t>Ι ОЧЕРЕДЬ СТРОИТЕЛЬСТВА</w:t>
            </w:r>
          </w:p>
        </w:tc>
      </w:tr>
      <w:tr w:rsidR="00AD549E"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Установление перспективной границы населенных пунктов сельсовета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342,3</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Увеличение границ населенных пунктов сельсовета, ввод новых территорий под застройку различного функционального назначения</w:t>
            </w:r>
          </w:p>
        </w:tc>
      </w:tr>
      <w:tr w:rsidR="00AD549E"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860063">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w:t>
            </w:r>
            <w:r w:rsidR="00860063" w:rsidRPr="00ED2554">
              <w:rPr>
                <w:rFonts w:eastAsia="Times New Roman"/>
                <w:color w:val="auto"/>
                <w:sz w:val="20"/>
                <w:szCs w:val="20"/>
                <w:lang w:eastAsia="ru-RU"/>
              </w:rPr>
              <w:t xml:space="preserve">индивидуального </w:t>
            </w:r>
            <w:r w:rsidRPr="00ED2554">
              <w:rPr>
                <w:rFonts w:eastAsia="Times New Roman"/>
                <w:color w:val="auto"/>
                <w:sz w:val="20"/>
                <w:szCs w:val="20"/>
                <w:lang w:eastAsia="ru-RU"/>
              </w:rPr>
              <w:t xml:space="preserve">жилья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18030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D549E" w:rsidRPr="00ED2554" w:rsidRDefault="00AD549E"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граждан доступным жильем</w:t>
            </w:r>
          </w:p>
        </w:tc>
      </w:tr>
      <w:tr w:rsidR="00DD7236"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8D3422">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птицефермы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тыс.голов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color w:val="auto"/>
                <w:kern w:val="1"/>
                <w:sz w:val="20"/>
                <w:szCs w:val="26"/>
              </w:rPr>
              <w:t>Реализация приоритетных направлений развития сельского хозяйства</w:t>
            </w:r>
          </w:p>
        </w:tc>
      </w:tr>
      <w:tr w:rsidR="00DD7236"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8D3422">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животноводческой репродуктивной фермы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8D3422">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т.мяса/год</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w:t>
            </w:r>
          </w:p>
        </w:tc>
        <w:tc>
          <w:tcPr>
            <w:tcW w:w="3543" w:type="dxa"/>
            <w:vMerge/>
            <w:tcBorders>
              <w:left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p>
        </w:tc>
      </w:tr>
      <w:tr w:rsidR="00DD7236"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DD7236">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животноводческой фермы в с.Гунха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тыс.голов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DD7236" w:rsidRPr="00ED2554" w:rsidRDefault="00DD7236" w:rsidP="00AD549E">
            <w:pPr>
              <w:keepLines/>
              <w:widowControl w:val="0"/>
              <w:spacing w:after="0" w:line="240" w:lineRule="auto"/>
              <w:jc w:val="center"/>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детского сада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мест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40</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Доведение обеспеченности населения образовательными учреждениями до нормативной</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школы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мест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570</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фельдшерско-акушерского пункта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1 </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r w:rsidRPr="00ED2554">
              <w:rPr>
                <w:rFonts w:eastAsia="Times New Roman"/>
                <w:color w:val="auto"/>
                <w:sz w:val="20"/>
                <w:szCs w:val="20"/>
                <w:lang w:eastAsia="ru-RU"/>
              </w:rPr>
              <w:t>Комплексное специализированное и профилактическое лечение, укрепление здоровья населения</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стадиона для мини-футбола в с.Анди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0,4</w:t>
            </w:r>
          </w:p>
        </w:tc>
        <w:tc>
          <w:tcPr>
            <w:tcW w:w="3543" w:type="dxa"/>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Организация занятий спортом и досуга населения</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клуба с библиотекой в с.Гунха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мест/тыс.т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50/8</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населения объектами культуры</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клуба с библиотекой в с.Цибилта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мест/тыс.т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50/8</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магазина в с.Гунха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w:t>
            </w:r>
          </w:p>
        </w:tc>
        <w:tc>
          <w:tcPr>
            <w:tcW w:w="3543" w:type="dxa"/>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населения объектами торгового назначения и объектами общественного питания</w:t>
            </w: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Реконструкция дорог и автоподъездов республиканского значения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транспортной инфраструктуры, повышение степени комфортности проживания</w:t>
            </w:r>
          </w:p>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Усовершенствование дорожной одежды всех главных и основных улиц до дорог с твердым покрытием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12</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асфальтированных автомобильных дорог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4</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Организация улиц и проездов на территории планируемой жилой и общественно-деловой застройки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5,1</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уличным освещением всех главных и основных дорог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21,1</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Капитальный ремонт старых водопроводных линий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19,0</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дополнительных водоводов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8,3</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артезианских скважин для питьевых нужд в сёлах Анди и Гунха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2</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дополнительных водоводов для сел Анди, Гунха и Цибилта диаметром 159-200 мм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8,3</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резервных емкостей для целей противопожарной безопасности в с.Цибилта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55</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Совершенствование системы пожарной безопасности</w:t>
            </w: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Оборудование выгребными ямами всего жилищного фонда и учреждений социально-культурного и бытового назначения населенных пунктов сельсовета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инженерной инфраструктуры, повышение степени комфортности проживания</w:t>
            </w: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канализационных очистных сооружений и сетей в селе 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r w:rsidRPr="00ED2554">
              <w:rPr>
                <w:rFonts w:eastAsia="Times New Roman"/>
                <w:color w:val="auto"/>
                <w:sz w:val="20"/>
                <w:szCs w:val="20"/>
                <w:lang w:eastAsia="ru-RU"/>
              </w:rPr>
              <w:t>/сут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1510</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Организация регулярного вывоза стоков на проектируемые канализационно-очистные сооружения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100%-ный переход отопления объектов социально-культурного назначения и жилой застройки с угля на природный газ</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val="restart"/>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инженерной инфраструктуры, повышение степени комфортности проживания</w:t>
            </w:r>
          </w:p>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Проектируемые объекты индивидуальной жилой и общественно-деловой застройки оборудовать автономными газовыми котельными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Реконструкция и модернизация существующих сетей и объектов системы газоснабжения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Прокладка уличных газовых сетей до 100% обеспеченности газоснабжением жилых домов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Прокладка уличных газовых сетей на территориях нового жилищного строительства, протяженностью около 5,1 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5,1</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Капитальный ремонт трансформаторных подстанций, ЛЭП 10-6-0,4кв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Прокладка дополнительных слаботочных сетей к местам застройки жилищного фонда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информационных телекоммуникационных сетей и сетей передачи данных с предоставлением населению различных мультимедийных услуг, включая Интернет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Организация нового полигона ТБО</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2,6</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Стабилизации и решение проблем санитарной очистки территории сельсовета</w:t>
            </w: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Выявление всех несанкционированных свалок и их рекультивация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Установка мусорных контейнеров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60</w:t>
            </w: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2408DE">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49"/>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Предусмотрение свободной площади для размещения объектов ритуального назначения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1,8</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2408DE">
        <w:trPr>
          <w:cantSplit/>
          <w:trHeight w:val="227"/>
        </w:trPr>
        <w:tc>
          <w:tcPr>
            <w:tcW w:w="9463"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ind w:left="170"/>
              <w:jc w:val="center"/>
              <w:rPr>
                <w:rFonts w:eastAsia="Times New Roman"/>
                <w:b/>
                <w:color w:val="auto"/>
                <w:sz w:val="20"/>
                <w:szCs w:val="20"/>
                <w:lang w:eastAsia="ru-RU"/>
              </w:rPr>
            </w:pPr>
            <w:r w:rsidRPr="00ED2554">
              <w:rPr>
                <w:rFonts w:eastAsia="Times New Roman"/>
                <w:b/>
                <w:color w:val="auto"/>
                <w:sz w:val="20"/>
                <w:szCs w:val="20"/>
                <w:lang w:eastAsia="ru-RU"/>
              </w:rPr>
              <w:t>РАСЧЕТНЫЙ СРОК</w:t>
            </w: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В</w:t>
            </w:r>
            <w:r w:rsidR="005D7968" w:rsidRPr="00ED2554">
              <w:rPr>
                <w:rFonts w:eastAsia="Times New Roman"/>
                <w:color w:val="auto"/>
                <w:sz w:val="20"/>
                <w:szCs w:val="20"/>
                <w:lang w:eastAsia="ru-RU"/>
              </w:rPr>
              <w:t>осстановление мелиоративной сети сельсовета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b/>
                <w:color w:val="auto"/>
                <w:sz w:val="20"/>
                <w:szCs w:val="20"/>
                <w:lang w:eastAsia="ru-RU"/>
              </w:rPr>
            </w:pPr>
            <w:r w:rsidRPr="00ED2554">
              <w:rPr>
                <w:color w:val="auto"/>
                <w:kern w:val="1"/>
                <w:sz w:val="20"/>
                <w:szCs w:val="26"/>
              </w:rPr>
              <w:t>Реализация приоритетных направлений развития сельского хозяйства</w:t>
            </w: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w:t>
            </w:r>
            <w:r w:rsidR="005D7968" w:rsidRPr="00ED2554">
              <w:rPr>
                <w:rFonts w:eastAsia="Times New Roman"/>
                <w:color w:val="auto"/>
                <w:sz w:val="20"/>
                <w:szCs w:val="20"/>
                <w:lang w:eastAsia="ru-RU"/>
              </w:rPr>
              <w:t>риобретение мелиоративной техники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DF5EEC">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В</w:t>
            </w:r>
            <w:r w:rsidR="005D7968" w:rsidRPr="00ED2554">
              <w:rPr>
                <w:rFonts w:eastAsia="Times New Roman"/>
                <w:color w:val="auto"/>
                <w:sz w:val="20"/>
                <w:szCs w:val="20"/>
                <w:lang w:eastAsia="ru-RU"/>
              </w:rPr>
              <w:t>осстановление помещений для содержания скота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c>
          <w:tcPr>
            <w:tcW w:w="3543" w:type="dxa"/>
            <w:vMerge/>
            <w:tcBorders>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AB2581">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w:t>
            </w:r>
            <w:r w:rsidR="00AB2581" w:rsidRPr="00ED2554">
              <w:rPr>
                <w:rFonts w:eastAsia="Times New Roman"/>
                <w:color w:val="auto"/>
                <w:sz w:val="20"/>
                <w:szCs w:val="20"/>
                <w:lang w:eastAsia="ru-RU"/>
              </w:rPr>
              <w:t>индивидуального</w:t>
            </w:r>
            <w:r w:rsidRPr="00ED2554">
              <w:rPr>
                <w:rFonts w:eastAsia="Times New Roman"/>
                <w:color w:val="auto"/>
                <w:sz w:val="20"/>
                <w:szCs w:val="20"/>
                <w:lang w:eastAsia="ru-RU"/>
              </w:rPr>
              <w:t xml:space="preserve"> жилья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38 1</w:t>
            </w:r>
            <w:r w:rsidR="005D7968" w:rsidRPr="00ED2554">
              <w:rPr>
                <w:rFonts w:eastAsia="Times New Roman"/>
                <w:color w:val="auto"/>
                <w:sz w:val="20"/>
                <w:szCs w:val="20"/>
                <w:lang w:eastAsia="ru-RU"/>
              </w:rPr>
              <w:t>00</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граждан доступным жильем</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AB2581">
            <w:pPr>
              <w:keepLines/>
              <w:widowControl w:val="0"/>
              <w:spacing w:after="0" w:line="240" w:lineRule="auto"/>
              <w:jc w:val="center"/>
              <w:rPr>
                <w:iCs/>
                <w:color w:val="auto"/>
                <w:kern w:val="1"/>
                <w:sz w:val="20"/>
                <w:szCs w:val="20"/>
              </w:rPr>
            </w:pPr>
            <w:r w:rsidRPr="00ED2554">
              <w:rPr>
                <w:iCs/>
                <w:color w:val="auto"/>
                <w:kern w:val="1"/>
                <w:sz w:val="20"/>
                <w:szCs w:val="20"/>
              </w:rPr>
              <w:t xml:space="preserve">Строительство </w:t>
            </w:r>
            <w:r w:rsidR="00AB2581" w:rsidRPr="00ED2554">
              <w:rPr>
                <w:iCs/>
                <w:color w:val="auto"/>
                <w:kern w:val="1"/>
                <w:sz w:val="20"/>
                <w:szCs w:val="20"/>
              </w:rPr>
              <w:t>участковой больницы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посещ/смену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w:t>
            </w:r>
          </w:p>
        </w:tc>
        <w:tc>
          <w:tcPr>
            <w:tcW w:w="3543" w:type="dxa"/>
            <w:tcBorders>
              <w:top w:val="single" w:sz="4" w:space="0" w:color="000000"/>
              <w:left w:val="single" w:sz="4" w:space="0" w:color="000000"/>
              <w:bottom w:val="single" w:sz="4" w:space="0" w:color="auto"/>
              <w:right w:val="single" w:sz="4" w:space="0" w:color="000000"/>
            </w:tcBorders>
            <w:shd w:val="clear" w:color="auto" w:fill="FFFFFF"/>
            <w:vAlign w:val="center"/>
          </w:tcPr>
          <w:p w:rsidR="005D7968" w:rsidRPr="00ED2554" w:rsidRDefault="005D7968" w:rsidP="00AB2581">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Обеспечение населения объектами </w:t>
            </w:r>
            <w:r w:rsidR="00AB2581" w:rsidRPr="00ED2554">
              <w:rPr>
                <w:rFonts w:eastAsia="Times New Roman"/>
                <w:color w:val="auto"/>
                <w:sz w:val="20"/>
                <w:szCs w:val="20"/>
                <w:lang w:eastAsia="ru-RU"/>
              </w:rPr>
              <w:t>здравоохранения</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AB2581">
            <w:pPr>
              <w:keepLines/>
              <w:widowControl w:val="0"/>
              <w:spacing w:after="0" w:line="240" w:lineRule="auto"/>
              <w:jc w:val="center"/>
              <w:rPr>
                <w:rFonts w:eastAsia="Times New Roman"/>
                <w:color w:val="auto"/>
                <w:sz w:val="20"/>
                <w:szCs w:val="20"/>
                <w:lang w:eastAsia="ru-RU"/>
              </w:rPr>
            </w:pPr>
            <w:r w:rsidRPr="00ED2554">
              <w:rPr>
                <w:iCs/>
                <w:color w:val="auto"/>
                <w:kern w:val="1"/>
                <w:sz w:val="20"/>
                <w:szCs w:val="20"/>
              </w:rPr>
              <w:t xml:space="preserve">Строительство </w:t>
            </w:r>
            <w:r w:rsidR="00AB2581" w:rsidRPr="00ED2554">
              <w:rPr>
                <w:iCs/>
                <w:color w:val="auto"/>
                <w:kern w:val="1"/>
                <w:sz w:val="20"/>
                <w:szCs w:val="20"/>
              </w:rPr>
              <w:t>дворца спорта с бассейном</w:t>
            </w:r>
            <w:r w:rsidRPr="00ED2554">
              <w:rPr>
                <w:iCs/>
                <w:color w:val="auto"/>
                <w:kern w:val="1"/>
                <w:sz w:val="20"/>
                <w:szCs w:val="20"/>
              </w:rPr>
              <w:t xml:space="preserve"> </w:t>
            </w:r>
            <w:r w:rsidR="00AB2581" w:rsidRPr="00ED2554">
              <w:rPr>
                <w:iCs/>
                <w:color w:val="auto"/>
                <w:kern w:val="1"/>
                <w:sz w:val="20"/>
                <w:szCs w:val="20"/>
              </w:rPr>
              <w:t>вс.Анди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300</w:t>
            </w:r>
          </w:p>
        </w:tc>
        <w:tc>
          <w:tcPr>
            <w:tcW w:w="35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5D7968" w:rsidRPr="00ED2554" w:rsidRDefault="005D7968" w:rsidP="00AB2581">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Доведение обеспеченности населения </w:t>
            </w:r>
            <w:r w:rsidR="00AB2581" w:rsidRPr="00ED2554">
              <w:rPr>
                <w:rFonts w:eastAsia="Times New Roman"/>
                <w:color w:val="auto"/>
                <w:sz w:val="20"/>
                <w:szCs w:val="20"/>
                <w:lang w:eastAsia="ru-RU"/>
              </w:rPr>
              <w:t>объектамиспортивного назначения</w:t>
            </w:r>
            <w:r w:rsidRPr="00ED2554">
              <w:rPr>
                <w:rFonts w:eastAsia="Times New Roman"/>
                <w:color w:val="auto"/>
                <w:sz w:val="20"/>
                <w:szCs w:val="20"/>
                <w:lang w:eastAsia="ru-RU"/>
              </w:rPr>
              <w:t xml:space="preserve"> до нормативной</w:t>
            </w:r>
          </w:p>
        </w:tc>
      </w:tr>
      <w:tr w:rsidR="00AB2581"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AB2581">
            <w:pPr>
              <w:keepLines/>
              <w:widowControl w:val="0"/>
              <w:spacing w:after="0" w:line="240" w:lineRule="auto"/>
              <w:jc w:val="center"/>
              <w:rPr>
                <w:iCs/>
                <w:color w:val="auto"/>
                <w:kern w:val="1"/>
                <w:sz w:val="20"/>
                <w:szCs w:val="20"/>
              </w:rPr>
            </w:pPr>
            <w:r w:rsidRPr="00ED2554">
              <w:rPr>
                <w:iCs/>
                <w:color w:val="auto"/>
                <w:kern w:val="1"/>
                <w:sz w:val="20"/>
                <w:szCs w:val="20"/>
              </w:rPr>
              <w:t>Строительство спортзала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w:t>
            </w:r>
          </w:p>
        </w:tc>
        <w:tc>
          <w:tcPr>
            <w:tcW w:w="35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2581" w:rsidRPr="00ED2554" w:rsidRDefault="00AB2581" w:rsidP="00AB2581">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Доведение обеспеченности населения объектами спортивного назначения до нормативной</w:t>
            </w:r>
          </w:p>
        </w:tc>
      </w:tr>
      <w:tr w:rsidR="00AB2581"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AB2581">
            <w:pPr>
              <w:keepLines/>
              <w:widowControl w:val="0"/>
              <w:spacing w:after="0" w:line="240" w:lineRule="auto"/>
              <w:jc w:val="center"/>
              <w:rPr>
                <w:iCs/>
                <w:color w:val="auto"/>
                <w:kern w:val="1"/>
                <w:sz w:val="20"/>
                <w:szCs w:val="20"/>
              </w:rPr>
            </w:pPr>
            <w:r w:rsidRPr="00ED2554">
              <w:rPr>
                <w:iCs/>
                <w:color w:val="auto"/>
                <w:kern w:val="1"/>
                <w:sz w:val="20"/>
                <w:szCs w:val="20"/>
              </w:rPr>
              <w:t>Строительство магазина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2</w:t>
            </w:r>
            <w:r w:rsidRPr="00ED2554">
              <w:rPr>
                <w:rFonts w:eastAsia="Times New Roman"/>
                <w:color w:val="auto"/>
                <w:sz w:val="20"/>
                <w:szCs w:val="20"/>
                <w:lang w:eastAsia="ru-RU"/>
              </w:rPr>
              <w:t xml:space="preserve"> торг. площ.</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B2581" w:rsidRPr="00ED2554" w:rsidRDefault="00AB2581"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50</w:t>
            </w:r>
          </w:p>
        </w:tc>
        <w:tc>
          <w:tcPr>
            <w:tcW w:w="35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AB2581" w:rsidRPr="00ED2554" w:rsidRDefault="00AB2581" w:rsidP="00AB2581">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Доведение обеспеченности населения объектами торгового назначения до нормативной</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Развитие сети АГНКС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транспортной инфраструктуры, повышение степени комфортности проживания</w:t>
            </w: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Увеличение количества автозаправочных станций и станций технического обслуживания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Усовершенствование дорожной одежды всех главных, основных и второстепенных улиц до дорог с твердым покрытием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уличным освещением всех главных, основных и второстепенных улиц и дорог</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5D7968" w:rsidRPr="00ED2554" w:rsidTr="003C3D04">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Организация улиц и проездов на территории планируемой жилой и общественно-деловой застройки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5D7968"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7968" w:rsidRPr="00ED2554" w:rsidRDefault="003C3D04"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11,0</w:t>
            </w:r>
          </w:p>
        </w:tc>
        <w:tc>
          <w:tcPr>
            <w:tcW w:w="3543" w:type="dxa"/>
            <w:vMerge/>
            <w:tcBorders>
              <w:top w:val="single" w:sz="4" w:space="0" w:color="000000"/>
              <w:left w:val="single" w:sz="4" w:space="0" w:color="000000"/>
              <w:bottom w:val="single" w:sz="4" w:space="0" w:color="auto"/>
              <w:right w:val="single" w:sz="4" w:space="0" w:color="000000"/>
            </w:tcBorders>
            <w:shd w:val="clear" w:color="auto" w:fill="FFFFFF"/>
            <w:vAlign w:val="center"/>
          </w:tcPr>
          <w:p w:rsidR="005D7968" w:rsidRPr="00ED2554" w:rsidRDefault="005D7968" w:rsidP="005D7968">
            <w:pPr>
              <w:widowControl w:val="0"/>
              <w:spacing w:after="0" w:line="240" w:lineRule="auto"/>
              <w:rPr>
                <w:rFonts w:eastAsia="Times New Roman"/>
                <w:color w:val="auto"/>
                <w:sz w:val="20"/>
                <w:szCs w:val="20"/>
                <w:lang w:eastAsia="ru-RU"/>
              </w:rPr>
            </w:pPr>
          </w:p>
        </w:tc>
      </w:tr>
      <w:tr w:rsidR="003C3D0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нового водопровода, включая прокладку уличного водопровода на территориях новой жилой застройки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11,0</w:t>
            </w:r>
          </w:p>
        </w:tc>
        <w:tc>
          <w:tcPr>
            <w:tcW w:w="3543" w:type="dxa"/>
            <w:vMerge w:val="restart"/>
            <w:tcBorders>
              <w:top w:val="single" w:sz="4" w:space="0" w:color="auto"/>
              <w:left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Развитие инженерной инфраструктуры, повышение степени комфортности проживания</w:t>
            </w:r>
          </w:p>
        </w:tc>
      </w:tr>
      <w:tr w:rsidR="003C3D0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производительности водозаборных сооружений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r w:rsidRPr="00ED2554">
              <w:rPr>
                <w:rFonts w:eastAsia="Times New Roman"/>
                <w:color w:val="auto"/>
                <w:sz w:val="20"/>
                <w:szCs w:val="20"/>
                <w:lang w:eastAsia="ru-RU"/>
              </w:rPr>
              <w:t>/сутки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1830</w:t>
            </w:r>
          </w:p>
        </w:tc>
        <w:tc>
          <w:tcPr>
            <w:tcW w:w="3543" w:type="dxa"/>
            <w:vMerge/>
            <w:tcBorders>
              <w:left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p>
        </w:tc>
      </w:tr>
      <w:tr w:rsidR="003C3D0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3C3D04">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Строительство в селе Анди резервной емкости для целей противопожарной безопасности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C3D04" w:rsidRPr="00ED2554" w:rsidRDefault="003C3D04" w:rsidP="005D7968">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220</w:t>
            </w:r>
          </w:p>
        </w:tc>
        <w:tc>
          <w:tcPr>
            <w:tcW w:w="3543" w:type="dxa"/>
            <w:vMerge/>
            <w:tcBorders>
              <w:left w:val="single" w:sz="4" w:space="0" w:color="000000"/>
              <w:right w:val="single" w:sz="4" w:space="0" w:color="000000"/>
            </w:tcBorders>
            <w:shd w:val="clear" w:color="auto" w:fill="FFFFFF"/>
            <w:vAlign w:val="center"/>
          </w:tcPr>
          <w:p w:rsidR="003C3D04" w:rsidRPr="00ED2554" w:rsidRDefault="003C3D04" w:rsidP="005D7968">
            <w:pPr>
              <w:keepLines/>
              <w:widowControl w:val="0"/>
              <w:spacing w:after="0" w:line="240" w:lineRule="auto"/>
              <w:jc w:val="center"/>
              <w:rPr>
                <w:rFonts w:eastAsia="Times New Roman"/>
                <w:color w:val="auto"/>
                <w:sz w:val="20"/>
                <w:szCs w:val="20"/>
                <w:lang w:eastAsia="ru-RU"/>
              </w:rPr>
            </w:pPr>
          </w:p>
        </w:tc>
      </w:tr>
      <w:tr w:rsidR="0088254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Next/>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Строительство в селе Гунха резервной емкости для целей противопожарной безопасности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Next/>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55</w:t>
            </w:r>
          </w:p>
        </w:tc>
        <w:tc>
          <w:tcPr>
            <w:tcW w:w="3543" w:type="dxa"/>
            <w:vMerge/>
            <w:tcBorders>
              <w:left w:val="single" w:sz="4" w:space="0" w:color="000000"/>
              <w:right w:val="single" w:sz="4" w:space="0" w:color="000000"/>
            </w:tcBorders>
            <w:shd w:val="clear" w:color="auto" w:fill="FFFFFF"/>
            <w:vAlign w:val="center"/>
          </w:tcPr>
          <w:p w:rsidR="00882544" w:rsidRPr="00ED2554" w:rsidRDefault="00882544" w:rsidP="00882544">
            <w:pPr>
              <w:keepLines/>
              <w:widowControl w:val="0"/>
              <w:spacing w:after="0" w:line="240" w:lineRule="auto"/>
              <w:jc w:val="center"/>
              <w:rPr>
                <w:rFonts w:eastAsia="Times New Roman"/>
                <w:color w:val="auto"/>
                <w:sz w:val="20"/>
                <w:szCs w:val="20"/>
                <w:lang w:eastAsia="ru-RU"/>
              </w:rPr>
            </w:pPr>
          </w:p>
        </w:tc>
      </w:tr>
      <w:tr w:rsidR="0088254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Обеспечение мощности очистных сооружений</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882544" w:rsidP="0088254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м</w:t>
            </w:r>
            <w:r w:rsidRPr="00ED2554">
              <w:rPr>
                <w:rFonts w:eastAsia="Times New Roman"/>
                <w:color w:val="auto"/>
                <w:sz w:val="20"/>
                <w:szCs w:val="20"/>
                <w:vertAlign w:val="superscript"/>
                <w:lang w:eastAsia="ru-RU"/>
              </w:rPr>
              <w:t>3</w:t>
            </w:r>
            <w:r w:rsidRPr="00ED2554">
              <w:rPr>
                <w:rFonts w:eastAsia="Times New Roman"/>
                <w:color w:val="auto"/>
                <w:sz w:val="20"/>
                <w:szCs w:val="20"/>
                <w:lang w:eastAsia="ru-RU"/>
              </w:rPr>
              <w:t>/сутки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82544" w:rsidRPr="00ED2554" w:rsidRDefault="00DB3984" w:rsidP="0088254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1870</w:t>
            </w:r>
          </w:p>
        </w:tc>
        <w:tc>
          <w:tcPr>
            <w:tcW w:w="3543" w:type="dxa"/>
            <w:vMerge/>
            <w:tcBorders>
              <w:left w:val="single" w:sz="4" w:space="0" w:color="000000"/>
              <w:right w:val="single" w:sz="4" w:space="0" w:color="000000"/>
            </w:tcBorders>
            <w:shd w:val="clear" w:color="auto" w:fill="FFFFFF"/>
            <w:vAlign w:val="center"/>
          </w:tcPr>
          <w:p w:rsidR="00882544" w:rsidRPr="00ED2554" w:rsidRDefault="00882544" w:rsidP="00882544">
            <w:pPr>
              <w:widowControl w:val="0"/>
              <w:spacing w:after="0" w:line="240" w:lineRule="auto"/>
              <w:rPr>
                <w:rFonts w:eastAsia="Times New Roman"/>
                <w:color w:val="auto"/>
                <w:sz w:val="20"/>
                <w:szCs w:val="20"/>
                <w:lang w:eastAsia="ru-RU"/>
              </w:rPr>
            </w:pPr>
          </w:p>
        </w:tc>
      </w:tr>
      <w:tr w:rsidR="00DB398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Оборудование общественно-деловой застройки автономными газовыми котельными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tcBorders>
              <w:left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p>
        </w:tc>
      </w:tr>
      <w:tr w:rsidR="00DB398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Реконструкция и модернизация существующих сетей и объектов системы газоснабжения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tcBorders>
              <w:left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p>
        </w:tc>
      </w:tr>
      <w:tr w:rsidR="00DB398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Прокладка уличных газовых сетей на территориях нового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11,0</w:t>
            </w:r>
          </w:p>
        </w:tc>
        <w:tc>
          <w:tcPr>
            <w:tcW w:w="3543" w:type="dxa"/>
            <w:vMerge/>
            <w:tcBorders>
              <w:left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p>
        </w:tc>
      </w:tr>
      <w:tr w:rsidR="00DB398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Подключение к системе газоснабжения сельсовета запланированных объектов жилой и общественно-деловой застройки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tcBorders>
              <w:left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p>
        </w:tc>
      </w:tr>
      <w:tr w:rsidR="00DB3984" w:rsidRPr="00ED2554" w:rsidTr="00467391">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Подключение к системе электроснабжения запланированных объектов жилой и общественно-деловой застройки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11,0</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p>
        </w:tc>
      </w:tr>
      <w:tr w:rsidR="00DB3984" w:rsidRPr="00ED2554" w:rsidTr="00E13948">
        <w:trPr>
          <w:cantSplit/>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Увеличение мощности действующих АТС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кол-во номеров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2240</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r w:rsidRPr="00ED2554">
              <w:rPr>
                <w:rFonts w:eastAsia="Times New Roman"/>
                <w:color w:val="auto"/>
                <w:sz w:val="20"/>
                <w:szCs w:val="20"/>
                <w:lang w:eastAsia="ru-RU"/>
              </w:rPr>
              <w:t>Развитие системы телефонной связи</w:t>
            </w:r>
          </w:p>
        </w:tc>
      </w:tr>
      <w:tr w:rsidR="00DB3984" w:rsidRPr="00ED2554" w:rsidTr="00E13948">
        <w:trPr>
          <w:cantSplit/>
          <w:trHeight w:val="7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Установка таксофонов в сельсовете</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единиц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30</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p>
        </w:tc>
      </w:tr>
      <w:tr w:rsidR="004A1033"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Формирование озелененных общественных пространств вдоль всей протяженности существующей и планируемой улично-дорожной сети сельсовета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100</w:t>
            </w:r>
          </w:p>
        </w:tc>
        <w:tc>
          <w:tcPr>
            <w:tcW w:w="3543" w:type="dxa"/>
            <w:vMerge w:val="restart"/>
            <w:tcBorders>
              <w:top w:val="single" w:sz="4" w:space="0" w:color="auto"/>
              <w:left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Повышение степени комфортности проживания, улучшение санитарно-экологического состояния окружающей среды</w:t>
            </w:r>
          </w:p>
        </w:tc>
      </w:tr>
      <w:tr w:rsidR="004A1033"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Формирование зеленых насаждений общего пользования на территории нового жилищного строительства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070502" w:rsidP="00DB3984">
            <w:pPr>
              <w:keepLines/>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5,</w:t>
            </w:r>
            <w:r w:rsidR="004A1033" w:rsidRPr="00ED2554">
              <w:rPr>
                <w:rFonts w:eastAsia="Times New Roman"/>
                <w:color w:val="auto"/>
                <w:sz w:val="20"/>
                <w:szCs w:val="20"/>
                <w:lang w:eastAsia="ru-RU"/>
              </w:rPr>
              <w:t>2</w:t>
            </w:r>
          </w:p>
        </w:tc>
        <w:tc>
          <w:tcPr>
            <w:tcW w:w="3543" w:type="dxa"/>
            <w:vMerge/>
            <w:tcBorders>
              <w:left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p>
        </w:tc>
      </w:tr>
      <w:tr w:rsidR="004A1033" w:rsidRPr="00ED2554" w:rsidTr="00D72EA4">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4A1033">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Оборудование контейнерных площадок, установка мусорных контейнеров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шт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60</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4A1033" w:rsidRPr="00ED2554" w:rsidRDefault="004A1033" w:rsidP="00DB3984">
            <w:pPr>
              <w:widowControl w:val="0"/>
              <w:spacing w:after="0" w:line="240" w:lineRule="auto"/>
              <w:rPr>
                <w:rFonts w:eastAsia="Times New Roman"/>
                <w:color w:val="auto"/>
                <w:sz w:val="20"/>
                <w:szCs w:val="20"/>
                <w:lang w:eastAsia="ru-RU"/>
              </w:rPr>
            </w:pPr>
          </w:p>
        </w:tc>
      </w:tr>
      <w:tr w:rsidR="00DB3984" w:rsidRPr="00ED2554"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Наличие свободной площади для объектов ритуального назначения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га</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1,8</w:t>
            </w:r>
          </w:p>
        </w:tc>
        <w:tc>
          <w:tcPr>
            <w:tcW w:w="3543" w:type="dxa"/>
            <w:tcBorders>
              <w:top w:val="single" w:sz="4" w:space="0" w:color="auto"/>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widowControl w:val="0"/>
              <w:spacing w:after="0" w:line="240" w:lineRule="auto"/>
              <w:rPr>
                <w:rFonts w:eastAsia="Times New Roman"/>
                <w:color w:val="auto"/>
                <w:sz w:val="20"/>
                <w:szCs w:val="20"/>
                <w:lang w:eastAsia="ru-RU"/>
              </w:rPr>
            </w:pPr>
            <w:r w:rsidRPr="00ED2554">
              <w:rPr>
                <w:rFonts w:eastAsia="Times New Roman"/>
                <w:color w:val="auto"/>
                <w:sz w:val="20"/>
                <w:szCs w:val="20"/>
                <w:lang w:eastAsia="ru-RU"/>
              </w:rPr>
              <w:t>Доведение обеспеченности населения учреждениями специального назначения до нормативной</w:t>
            </w:r>
          </w:p>
        </w:tc>
      </w:tr>
      <w:tr w:rsidR="00DB3984" w:rsidRPr="005C2637" w:rsidTr="00E13948">
        <w:trPr>
          <w:cantSplit/>
          <w:trHeight w:val="22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 xml:space="preserve">Формирование рекреационно-туристической зоны в сельсовете </w:t>
            </w:r>
            <w:r w:rsidR="00F472F7" w:rsidRPr="00ED2554">
              <w:rPr>
                <w:rFonts w:eastAsia="Times New Roman"/>
                <w:color w:val="auto"/>
                <w:sz w:val="20"/>
                <w:szCs w:val="20"/>
                <w:lang w:eastAsia="ru-RU"/>
              </w:rPr>
              <w:t>с центром туристического обслуживания в с.Анди</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ED255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851A74" w:rsidRDefault="00DB3984" w:rsidP="00DB3984">
            <w:pPr>
              <w:keepLines/>
              <w:widowControl w:val="0"/>
              <w:spacing w:after="0" w:line="240" w:lineRule="auto"/>
              <w:jc w:val="center"/>
              <w:rPr>
                <w:rFonts w:eastAsia="Times New Roman"/>
                <w:color w:val="auto"/>
                <w:sz w:val="20"/>
                <w:szCs w:val="20"/>
                <w:lang w:eastAsia="ru-RU"/>
              </w:rPr>
            </w:pPr>
            <w:r w:rsidRPr="00ED2554">
              <w:rPr>
                <w:rFonts w:eastAsia="Times New Roman"/>
                <w:color w:val="auto"/>
                <w:sz w:val="20"/>
                <w:szCs w:val="20"/>
                <w:lang w:eastAsia="ru-RU"/>
              </w:rPr>
              <w:t>-</w:t>
            </w:r>
          </w:p>
        </w:tc>
        <w:tc>
          <w:tcPr>
            <w:tcW w:w="35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B3984" w:rsidRPr="005C2637" w:rsidRDefault="00DB3984" w:rsidP="00DB3984">
            <w:pPr>
              <w:keepLines/>
              <w:widowControl w:val="0"/>
              <w:spacing w:after="0" w:line="240" w:lineRule="auto"/>
              <w:jc w:val="center"/>
              <w:rPr>
                <w:rFonts w:eastAsia="Times New Roman"/>
                <w:color w:val="auto"/>
                <w:sz w:val="20"/>
                <w:szCs w:val="20"/>
                <w:lang w:eastAsia="ru-RU"/>
              </w:rPr>
            </w:pPr>
          </w:p>
        </w:tc>
      </w:tr>
      <w:tr w:rsidR="00ED2554" w:rsidRPr="005C2637" w:rsidTr="00D72EA4">
        <w:trPr>
          <w:cantSplit/>
          <w:trHeight w:val="920"/>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5C2637" w:rsidRDefault="00ED2554" w:rsidP="00DB398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DB398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Создание бизнес-центра и бизнес-инкубаторов, с целью поддержки малых форм хозяйствования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DB398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DB398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1</w:t>
            </w:r>
          </w:p>
        </w:tc>
        <w:tc>
          <w:tcPr>
            <w:tcW w:w="3543" w:type="dxa"/>
            <w:vMerge w:val="restart"/>
            <w:tcBorders>
              <w:top w:val="single" w:sz="4" w:space="0" w:color="000000"/>
              <w:left w:val="single" w:sz="4" w:space="0" w:color="000000"/>
              <w:right w:val="single" w:sz="4" w:space="0" w:color="000000"/>
            </w:tcBorders>
            <w:shd w:val="clear" w:color="auto" w:fill="FFFFFF"/>
            <w:vAlign w:val="center"/>
          </w:tcPr>
          <w:p w:rsidR="00ED2554" w:rsidRPr="005C2637" w:rsidRDefault="00ED2554" w:rsidP="00DB3984">
            <w:pPr>
              <w:keepLines/>
              <w:widowControl w:val="0"/>
              <w:spacing w:after="0" w:line="240" w:lineRule="auto"/>
              <w:jc w:val="center"/>
              <w:rPr>
                <w:rFonts w:eastAsia="Times New Roman"/>
                <w:color w:val="auto"/>
                <w:sz w:val="20"/>
                <w:szCs w:val="20"/>
                <w:lang w:eastAsia="ru-RU"/>
              </w:rPr>
            </w:pPr>
            <w:r w:rsidRPr="005C2637">
              <w:rPr>
                <w:rFonts w:eastAsia="Times New Roman"/>
                <w:color w:val="auto"/>
                <w:sz w:val="20"/>
                <w:szCs w:val="20"/>
                <w:lang w:eastAsia="ru-RU"/>
              </w:rPr>
              <w:t>Развитие экономической базы муниципального образования, создание новых рабочих мест</w:t>
            </w:r>
          </w:p>
        </w:tc>
      </w:tr>
      <w:tr w:rsidR="00ED2554" w:rsidRPr="005C2637" w:rsidTr="00D72EA4">
        <w:trPr>
          <w:cantSplit/>
          <w:trHeight w:val="497"/>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5C2637" w:rsidRDefault="00ED2554" w:rsidP="00ED255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С</w:t>
            </w:r>
            <w:r w:rsidRPr="00F472F7">
              <w:rPr>
                <w:rFonts w:eastAsia="Times New Roman"/>
                <w:color w:val="auto"/>
                <w:sz w:val="20"/>
                <w:szCs w:val="20"/>
                <w:lang w:eastAsia="ru-RU"/>
              </w:rPr>
              <w:t>оздание туристической базы на берегу озера Казенойам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1</w:t>
            </w:r>
          </w:p>
        </w:tc>
        <w:tc>
          <w:tcPr>
            <w:tcW w:w="3543" w:type="dxa"/>
            <w:vMerge/>
            <w:tcBorders>
              <w:left w:val="single" w:sz="4" w:space="0" w:color="000000"/>
              <w:right w:val="single" w:sz="4" w:space="0" w:color="000000"/>
            </w:tcBorders>
            <w:shd w:val="clear" w:color="auto" w:fill="FFFFFF"/>
            <w:vAlign w:val="center"/>
          </w:tcPr>
          <w:p w:rsidR="00ED2554" w:rsidRPr="005C2637" w:rsidRDefault="00ED2554" w:rsidP="00ED2554">
            <w:pPr>
              <w:keepLines/>
              <w:widowControl w:val="0"/>
              <w:spacing w:after="0" w:line="240" w:lineRule="auto"/>
              <w:jc w:val="center"/>
              <w:rPr>
                <w:rFonts w:eastAsia="Times New Roman"/>
                <w:color w:val="auto"/>
                <w:sz w:val="20"/>
                <w:szCs w:val="20"/>
                <w:lang w:eastAsia="ru-RU"/>
              </w:rPr>
            </w:pPr>
          </w:p>
        </w:tc>
      </w:tr>
      <w:tr w:rsidR="00ED2554" w:rsidRPr="005C2637" w:rsidTr="00D72EA4">
        <w:trPr>
          <w:cantSplit/>
          <w:trHeight w:val="561"/>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5C2637" w:rsidRDefault="00ED2554" w:rsidP="00ED255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С</w:t>
            </w:r>
            <w:r w:rsidRPr="00F472F7">
              <w:rPr>
                <w:rFonts w:eastAsia="Times New Roman"/>
                <w:color w:val="auto"/>
                <w:sz w:val="20"/>
                <w:szCs w:val="20"/>
                <w:lang w:eastAsia="ru-RU"/>
              </w:rPr>
              <w:t>оздание туристической базы на берегу озера Арджуам</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1</w:t>
            </w:r>
          </w:p>
        </w:tc>
        <w:tc>
          <w:tcPr>
            <w:tcW w:w="3543" w:type="dxa"/>
            <w:vMerge/>
            <w:tcBorders>
              <w:left w:val="single" w:sz="4" w:space="0" w:color="000000"/>
              <w:right w:val="single" w:sz="4" w:space="0" w:color="000000"/>
            </w:tcBorders>
            <w:shd w:val="clear" w:color="auto" w:fill="FFFFFF"/>
            <w:vAlign w:val="center"/>
          </w:tcPr>
          <w:p w:rsidR="00ED2554" w:rsidRPr="005C2637" w:rsidRDefault="00ED2554" w:rsidP="00ED2554">
            <w:pPr>
              <w:keepLines/>
              <w:widowControl w:val="0"/>
              <w:spacing w:after="0" w:line="240" w:lineRule="auto"/>
              <w:jc w:val="center"/>
              <w:rPr>
                <w:rFonts w:eastAsia="Times New Roman"/>
                <w:color w:val="auto"/>
                <w:sz w:val="20"/>
                <w:szCs w:val="20"/>
                <w:lang w:eastAsia="ru-RU"/>
              </w:rPr>
            </w:pPr>
          </w:p>
        </w:tc>
      </w:tr>
      <w:tr w:rsidR="00ED2554" w:rsidRPr="005C2637" w:rsidTr="00D72EA4">
        <w:trPr>
          <w:cantSplit/>
          <w:trHeight w:val="561"/>
        </w:trPr>
        <w:tc>
          <w:tcPr>
            <w:tcW w:w="6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5C2637" w:rsidRDefault="00ED2554" w:rsidP="00ED255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Default="00ED2554" w:rsidP="00ED2554">
            <w:pPr>
              <w:keepLines/>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В</w:t>
            </w:r>
            <w:r w:rsidRPr="00F472F7">
              <w:rPr>
                <w:rFonts w:eastAsia="Times New Roman"/>
                <w:color w:val="auto"/>
                <w:sz w:val="20"/>
                <w:szCs w:val="20"/>
                <w:lang w:eastAsia="ru-RU"/>
              </w:rPr>
              <w:t>овлечение в экотуризм, путем создания интересных маршрутов</w:t>
            </w:r>
            <w:r>
              <w:rPr>
                <w:rFonts w:eastAsia="Times New Roman"/>
                <w:color w:val="auto"/>
                <w:sz w:val="20"/>
                <w:szCs w:val="20"/>
                <w:lang w:eastAsia="ru-RU"/>
              </w:rPr>
              <w:t xml:space="preserve">, </w:t>
            </w:r>
            <w:r w:rsidRPr="00ED2554">
              <w:rPr>
                <w:rFonts w:eastAsia="Times New Roman"/>
                <w:color w:val="auto"/>
                <w:sz w:val="20"/>
                <w:szCs w:val="20"/>
                <w:lang w:eastAsia="ru-RU"/>
              </w:rPr>
              <w:t>привлечение опытных проводников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1</w:t>
            </w:r>
          </w:p>
        </w:tc>
        <w:tc>
          <w:tcPr>
            <w:tcW w:w="3543" w:type="dxa"/>
            <w:vMerge/>
            <w:tcBorders>
              <w:left w:val="single" w:sz="4" w:space="0" w:color="000000"/>
              <w:right w:val="single" w:sz="4" w:space="0" w:color="000000"/>
            </w:tcBorders>
            <w:shd w:val="clear" w:color="auto" w:fill="FFFFFF"/>
            <w:vAlign w:val="center"/>
          </w:tcPr>
          <w:p w:rsidR="00ED2554" w:rsidRPr="005C2637" w:rsidRDefault="00ED2554" w:rsidP="00ED2554">
            <w:pPr>
              <w:keepLines/>
              <w:widowControl w:val="0"/>
              <w:spacing w:after="0" w:line="240" w:lineRule="auto"/>
              <w:jc w:val="center"/>
              <w:rPr>
                <w:rFonts w:eastAsia="Times New Roman"/>
                <w:color w:val="auto"/>
                <w:sz w:val="20"/>
                <w:szCs w:val="20"/>
                <w:lang w:eastAsia="ru-RU"/>
              </w:rPr>
            </w:pPr>
          </w:p>
        </w:tc>
      </w:tr>
      <w:tr w:rsidR="00ED2554" w:rsidRPr="005C2637" w:rsidTr="00D72EA4">
        <w:trPr>
          <w:cantSplit/>
          <w:trHeight w:val="561"/>
        </w:trPr>
        <w:tc>
          <w:tcPr>
            <w:tcW w:w="675" w:type="dxa"/>
            <w:tcBorders>
              <w:top w:val="single" w:sz="4" w:space="0" w:color="000000"/>
              <w:left w:val="single" w:sz="4" w:space="0" w:color="000000"/>
              <w:bottom w:val="single" w:sz="4" w:space="0" w:color="auto"/>
              <w:right w:val="single" w:sz="4" w:space="0" w:color="000000"/>
            </w:tcBorders>
            <w:shd w:val="clear" w:color="auto" w:fill="FFFFFF"/>
            <w:vAlign w:val="center"/>
          </w:tcPr>
          <w:p w:rsidR="00ED2554" w:rsidRPr="005C2637" w:rsidRDefault="00ED2554" w:rsidP="00ED2554">
            <w:pPr>
              <w:keepLines/>
              <w:widowControl w:val="0"/>
              <w:numPr>
                <w:ilvl w:val="0"/>
                <w:numId w:val="23"/>
              </w:numPr>
              <w:spacing w:after="0" w:line="240" w:lineRule="auto"/>
              <w:ind w:left="170"/>
              <w:contextualSpacing/>
              <w:jc w:val="center"/>
              <w:rPr>
                <w:rFonts w:eastAsia="Times New Roman"/>
                <w:color w:val="auto"/>
                <w:sz w:val="20"/>
                <w:szCs w:val="20"/>
                <w:lang w:eastAsia="ru-RU"/>
              </w:rPr>
            </w:pPr>
          </w:p>
        </w:tc>
        <w:tc>
          <w:tcPr>
            <w:tcW w:w="2977" w:type="dxa"/>
            <w:tcBorders>
              <w:top w:val="single" w:sz="4" w:space="0" w:color="000000"/>
              <w:left w:val="single" w:sz="4" w:space="0" w:color="000000"/>
              <w:bottom w:val="single" w:sz="4" w:space="0" w:color="auto"/>
              <w:right w:val="single" w:sz="4" w:space="0" w:color="000000"/>
            </w:tcBorders>
            <w:shd w:val="clear" w:color="auto" w:fill="FFFFFF"/>
            <w:vAlign w:val="center"/>
          </w:tcPr>
          <w:p w:rsidR="00ED2554" w:rsidRPr="00F472F7" w:rsidRDefault="00ED2554" w:rsidP="00ED2554">
            <w:pPr>
              <w:keepLines/>
              <w:widowControl w:val="0"/>
              <w:spacing w:after="0" w:line="240" w:lineRule="auto"/>
              <w:jc w:val="center"/>
              <w:rPr>
                <w:rFonts w:eastAsia="Times New Roman"/>
                <w:color w:val="auto"/>
                <w:sz w:val="20"/>
                <w:szCs w:val="20"/>
                <w:lang w:eastAsia="ru-RU"/>
              </w:rPr>
            </w:pPr>
            <w:r>
              <w:rPr>
                <w:rFonts w:eastAsia="Times New Roman"/>
                <w:color w:val="auto"/>
                <w:sz w:val="20"/>
                <w:szCs w:val="20"/>
                <w:lang w:eastAsia="ru-RU"/>
              </w:rPr>
              <w:t>С</w:t>
            </w:r>
            <w:r w:rsidRPr="00ED2554">
              <w:rPr>
                <w:rFonts w:eastAsia="Times New Roman"/>
                <w:color w:val="auto"/>
                <w:sz w:val="20"/>
                <w:szCs w:val="20"/>
                <w:lang w:eastAsia="ru-RU"/>
              </w:rPr>
              <w:t>оздание гостиницы в селе Анди</w:t>
            </w:r>
            <w:r>
              <w:rPr>
                <w:rFonts w:eastAsia="Times New Roman"/>
                <w:color w:val="auto"/>
                <w:sz w:val="20"/>
                <w:szCs w:val="20"/>
                <w:lang w:eastAsia="ru-RU"/>
              </w:rPr>
              <w:t xml:space="preserve">, </w:t>
            </w:r>
            <w:r w:rsidRPr="00ED2554">
              <w:rPr>
                <w:rFonts w:eastAsia="Times New Roman"/>
                <w:color w:val="auto"/>
                <w:sz w:val="20"/>
                <w:szCs w:val="20"/>
                <w:lang w:eastAsia="ru-RU"/>
              </w:rPr>
              <w:t>создание сети туристско-альпинистских баз</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объект</w:t>
            </w:r>
          </w:p>
        </w:tc>
        <w:tc>
          <w:tcPr>
            <w:tcW w:w="1134" w:type="dxa"/>
            <w:tcBorders>
              <w:top w:val="single" w:sz="4" w:space="0" w:color="000000"/>
              <w:left w:val="single" w:sz="4" w:space="0" w:color="000000"/>
              <w:bottom w:val="single" w:sz="4" w:space="0" w:color="auto"/>
              <w:right w:val="single" w:sz="4" w:space="0" w:color="000000"/>
            </w:tcBorders>
            <w:shd w:val="clear" w:color="auto" w:fill="FFFFFF"/>
            <w:vAlign w:val="center"/>
          </w:tcPr>
          <w:p w:rsidR="00ED2554" w:rsidRPr="00851A74" w:rsidRDefault="00ED2554" w:rsidP="00ED2554">
            <w:pPr>
              <w:keepLines/>
              <w:widowControl w:val="0"/>
              <w:spacing w:after="0" w:line="240" w:lineRule="auto"/>
              <w:jc w:val="center"/>
              <w:rPr>
                <w:rFonts w:eastAsia="Times New Roman"/>
                <w:color w:val="auto"/>
                <w:sz w:val="20"/>
                <w:szCs w:val="20"/>
                <w:lang w:eastAsia="ru-RU"/>
              </w:rPr>
            </w:pPr>
            <w:r w:rsidRPr="00851A74">
              <w:rPr>
                <w:rFonts w:eastAsia="Times New Roman"/>
                <w:color w:val="auto"/>
                <w:sz w:val="20"/>
                <w:szCs w:val="20"/>
                <w:lang w:eastAsia="ru-RU"/>
              </w:rPr>
              <w:t>1</w:t>
            </w:r>
          </w:p>
        </w:tc>
        <w:tc>
          <w:tcPr>
            <w:tcW w:w="3543" w:type="dxa"/>
            <w:vMerge/>
            <w:tcBorders>
              <w:left w:val="single" w:sz="4" w:space="0" w:color="000000"/>
              <w:bottom w:val="single" w:sz="4" w:space="0" w:color="000000"/>
              <w:right w:val="single" w:sz="4" w:space="0" w:color="000000"/>
            </w:tcBorders>
            <w:shd w:val="clear" w:color="auto" w:fill="FFFFFF"/>
            <w:vAlign w:val="center"/>
          </w:tcPr>
          <w:p w:rsidR="00ED2554" w:rsidRPr="005C2637" w:rsidRDefault="00ED2554" w:rsidP="00ED2554">
            <w:pPr>
              <w:keepLines/>
              <w:widowControl w:val="0"/>
              <w:spacing w:after="0" w:line="240" w:lineRule="auto"/>
              <w:jc w:val="center"/>
              <w:rPr>
                <w:rFonts w:eastAsia="Times New Roman"/>
                <w:color w:val="auto"/>
                <w:sz w:val="20"/>
                <w:szCs w:val="20"/>
                <w:lang w:eastAsia="ru-RU"/>
              </w:rPr>
            </w:pPr>
          </w:p>
        </w:tc>
      </w:tr>
    </w:tbl>
    <w:p w:rsidR="00AD549E" w:rsidRDefault="00AD549E" w:rsidP="00AD549E">
      <w:pPr>
        <w:rPr>
          <w:lang w:eastAsia="ru-RU"/>
        </w:rPr>
      </w:pPr>
    </w:p>
    <w:p w:rsidR="00937076" w:rsidRPr="00807078" w:rsidRDefault="00937076" w:rsidP="00AD549E">
      <w:pPr>
        <w:pStyle w:val="1"/>
        <w:keepLines/>
        <w:pageBreakBefore/>
        <w:numPr>
          <w:ilvl w:val="0"/>
          <w:numId w:val="19"/>
        </w:numPr>
        <w:tabs>
          <w:tab w:val="left" w:pos="0"/>
        </w:tabs>
        <w:suppressAutoHyphens/>
        <w:spacing w:before="0" w:after="480" w:line="360" w:lineRule="auto"/>
        <w:ind w:left="720" w:hanging="360"/>
        <w:jc w:val="center"/>
        <w:rPr>
          <w:rFonts w:ascii="Times New Roman" w:hAnsi="Times New Roman" w:cs="Times New Roman"/>
          <w:color w:val="auto"/>
          <w:kern w:val="1"/>
          <w:lang w:val="ru-RU"/>
        </w:rPr>
      </w:pPr>
      <w:r w:rsidRPr="00807078">
        <w:rPr>
          <w:rFonts w:ascii="Times New Roman" w:hAnsi="Times New Roman" w:cs="Times New Roman"/>
          <w:color w:val="auto"/>
          <w:kern w:val="1"/>
          <w:lang w:val="ru-RU"/>
        </w:rPr>
        <w:lastRenderedPageBreak/>
        <w:t xml:space="preserve">МЕРОПРИЯТИЯ, УТВЕРЖДЕННЫЕ ДОКУМЕНТАМИ ТЕРРИТОРИАЛЬНОГО ПЛАНИРОВАНИЯ РЕСПУБЛИКИ ДАГЕСТАН И </w:t>
      </w:r>
      <w:r w:rsidR="00F83734" w:rsidRPr="00807078">
        <w:rPr>
          <w:rFonts w:ascii="Times New Roman" w:hAnsi="Times New Roman" w:cs="Times New Roman"/>
          <w:color w:val="auto"/>
          <w:kern w:val="1"/>
          <w:lang w:val="ru-RU"/>
        </w:rPr>
        <w:t>БОТЛИХСКОГО</w:t>
      </w:r>
      <w:r w:rsidRPr="00807078">
        <w:rPr>
          <w:rFonts w:ascii="Times New Roman" w:hAnsi="Times New Roman" w:cs="Times New Roman"/>
          <w:color w:val="auto"/>
          <w:kern w:val="1"/>
          <w:lang w:val="ru-RU"/>
        </w:rPr>
        <w:t xml:space="preserve"> РАЙОНА</w:t>
      </w:r>
      <w:bookmarkEnd w:id="351"/>
      <w:bookmarkEnd w:id="352"/>
      <w:bookmarkEnd w:id="353"/>
    </w:p>
    <w:p w:rsidR="00937076" w:rsidRPr="00807078" w:rsidRDefault="00CA314E">
      <w:pPr>
        <w:keepLines/>
        <w:spacing w:after="0" w:line="360" w:lineRule="auto"/>
        <w:ind w:firstLine="851"/>
        <w:jc w:val="both"/>
        <w:rPr>
          <w:color w:val="auto"/>
          <w:kern w:val="1"/>
        </w:rPr>
      </w:pPr>
      <w:r>
        <w:rPr>
          <w:color w:val="auto"/>
          <w:kern w:val="1"/>
        </w:rPr>
        <w:t>Документами</w:t>
      </w:r>
      <w:r w:rsidR="00937076" w:rsidRPr="00807078">
        <w:rPr>
          <w:color w:val="auto"/>
          <w:kern w:val="1"/>
        </w:rPr>
        <w:t xml:space="preserve"> территориального планирования </w:t>
      </w:r>
      <w:r w:rsidR="00F83734" w:rsidRPr="00807078">
        <w:rPr>
          <w:color w:val="auto"/>
          <w:kern w:val="1"/>
        </w:rPr>
        <w:t>Ботлихского</w:t>
      </w:r>
      <w:r w:rsidR="00937076" w:rsidRPr="00807078">
        <w:rPr>
          <w:color w:val="auto"/>
          <w:kern w:val="1"/>
        </w:rPr>
        <w:t xml:space="preserve"> муниципального района Республики Дагестан запланированы следующие мероприятия, касающиеся </w:t>
      </w:r>
      <w:r w:rsidR="00362EFB" w:rsidRPr="00807078">
        <w:rPr>
          <w:color w:val="auto"/>
          <w:kern w:val="1"/>
        </w:rPr>
        <w:t>Муниципального образования «</w:t>
      </w:r>
      <w:r w:rsidR="00C71BA7">
        <w:rPr>
          <w:color w:val="auto"/>
          <w:kern w:val="1"/>
        </w:rPr>
        <w:t>сельсовет Андийский</w:t>
      </w:r>
      <w:r w:rsidR="00362EFB" w:rsidRPr="00807078">
        <w:rPr>
          <w:color w:val="auto"/>
          <w:kern w:val="1"/>
        </w:rPr>
        <w:t>»</w:t>
      </w:r>
      <w:r w:rsidR="00937076" w:rsidRPr="00807078">
        <w:rPr>
          <w:color w:val="auto"/>
          <w:kern w:val="1"/>
        </w:rPr>
        <w:t>:</w:t>
      </w:r>
    </w:p>
    <w:p w:rsidR="00807078" w:rsidRDefault="00807078" w:rsidP="00230041">
      <w:pPr>
        <w:pStyle w:val="a5"/>
        <w:keepLines/>
        <w:numPr>
          <w:ilvl w:val="0"/>
          <w:numId w:val="28"/>
        </w:numPr>
        <w:suppressAutoHyphens/>
        <w:spacing w:after="0" w:line="360" w:lineRule="auto"/>
        <w:ind w:left="1068" w:hanging="360"/>
        <w:jc w:val="both"/>
        <w:rPr>
          <w:color w:val="auto"/>
        </w:rPr>
      </w:pPr>
      <w:r>
        <w:rPr>
          <w:color w:val="auto"/>
        </w:rPr>
        <w:t>с</w:t>
      </w:r>
      <w:r w:rsidRPr="00807078">
        <w:rPr>
          <w:color w:val="auto"/>
        </w:rPr>
        <w:t>оздание</w:t>
      </w:r>
      <w:r>
        <w:rPr>
          <w:color w:val="auto"/>
        </w:rPr>
        <w:t xml:space="preserve"> </w:t>
      </w:r>
      <w:r w:rsidR="00CA314E">
        <w:rPr>
          <w:color w:val="auto"/>
        </w:rPr>
        <w:t>птицеводческого предприятия</w:t>
      </w:r>
      <w:r>
        <w:rPr>
          <w:color w:val="auto"/>
        </w:rPr>
        <w:t>;</w:t>
      </w:r>
    </w:p>
    <w:p w:rsidR="00875990" w:rsidRDefault="00B34441"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CA314E">
        <w:rPr>
          <w:color w:val="auto"/>
        </w:rPr>
        <w:t>турбаз на озерах Казеной</w:t>
      </w:r>
      <w:r w:rsidR="00377E41">
        <w:rPr>
          <w:color w:val="auto"/>
        </w:rPr>
        <w:t>а</w:t>
      </w:r>
      <w:r w:rsidR="00CA314E">
        <w:rPr>
          <w:color w:val="auto"/>
        </w:rPr>
        <w:t>м и Аржу</w:t>
      </w:r>
      <w:r w:rsidR="00377E41">
        <w:rPr>
          <w:color w:val="auto"/>
        </w:rPr>
        <w:t>а</w:t>
      </w:r>
      <w:r w:rsidR="00CA314E">
        <w:rPr>
          <w:color w:val="auto"/>
        </w:rPr>
        <w:t>м</w:t>
      </w:r>
      <w:r w:rsidR="00875990">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CA314E">
        <w:rPr>
          <w:color w:val="auto"/>
        </w:rPr>
        <w:t>школы в селе Анди</w:t>
      </w:r>
      <w:r>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CA314E">
        <w:rPr>
          <w:color w:val="auto"/>
        </w:rPr>
        <w:t>ДОУ</w:t>
      </w:r>
      <w:r>
        <w:rPr>
          <w:color w:val="auto"/>
        </w:rPr>
        <w:t xml:space="preserve"> в </w:t>
      </w:r>
      <w:r w:rsidR="008D08E2">
        <w:rPr>
          <w:color w:val="auto"/>
        </w:rPr>
        <w:t>с. Анди</w:t>
      </w:r>
      <w:r>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CA314E">
        <w:rPr>
          <w:color w:val="auto"/>
        </w:rPr>
        <w:t>стад</w:t>
      </w:r>
      <w:r w:rsidR="00BE55E2">
        <w:rPr>
          <w:color w:val="auto"/>
        </w:rPr>
        <w:t>ио</w:t>
      </w:r>
      <w:r w:rsidR="00CA314E">
        <w:rPr>
          <w:color w:val="auto"/>
        </w:rPr>
        <w:t>на для мини-футбола с искусственным покрытием</w:t>
      </w:r>
      <w:r w:rsidR="00BE55E2">
        <w:rPr>
          <w:color w:val="auto"/>
        </w:rPr>
        <w:t xml:space="preserve"> в </w:t>
      </w:r>
      <w:r w:rsidR="008D08E2">
        <w:rPr>
          <w:color w:val="auto"/>
        </w:rPr>
        <w:t>с. Анди</w:t>
      </w:r>
      <w:r>
        <w:rPr>
          <w:color w:val="auto"/>
        </w:rPr>
        <w:t>;</w:t>
      </w:r>
    </w:p>
    <w:p w:rsidR="00875990" w:rsidRDefault="00CA314E" w:rsidP="00230041">
      <w:pPr>
        <w:pStyle w:val="a5"/>
        <w:keepLines/>
        <w:numPr>
          <w:ilvl w:val="0"/>
          <w:numId w:val="28"/>
        </w:numPr>
        <w:suppressAutoHyphens/>
        <w:spacing w:after="0" w:line="360" w:lineRule="auto"/>
        <w:ind w:left="1068" w:hanging="360"/>
        <w:jc w:val="both"/>
        <w:rPr>
          <w:color w:val="auto"/>
        </w:rPr>
      </w:pPr>
      <w:r>
        <w:rPr>
          <w:color w:val="auto"/>
        </w:rPr>
        <w:t>строительство клубов с библиотеками в селах Гунха и Цибилта</w:t>
      </w:r>
      <w:r w:rsidR="00875990">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BE55E2">
        <w:rPr>
          <w:color w:val="auto"/>
        </w:rPr>
        <w:t>участковой больницы</w:t>
      </w:r>
      <w:r w:rsidRPr="00875990">
        <w:rPr>
          <w:color w:val="auto"/>
        </w:rPr>
        <w:t xml:space="preserve"> </w:t>
      </w:r>
      <w:r w:rsidR="008D08E2">
        <w:rPr>
          <w:color w:val="auto"/>
        </w:rPr>
        <w:t>с. Анди</w:t>
      </w:r>
      <w:r>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BE55E2">
        <w:rPr>
          <w:color w:val="auto"/>
        </w:rPr>
        <w:t>дворца спорта с бассейном и стадионом в</w:t>
      </w:r>
      <w:r w:rsidRPr="00875990">
        <w:rPr>
          <w:color w:val="auto"/>
        </w:rPr>
        <w:t xml:space="preserve"> </w:t>
      </w:r>
      <w:r w:rsidR="008D08E2">
        <w:rPr>
          <w:color w:val="auto"/>
        </w:rPr>
        <w:t>с. Анди</w:t>
      </w:r>
      <w:r>
        <w:rPr>
          <w:color w:val="auto"/>
        </w:rPr>
        <w:t>;</w:t>
      </w:r>
    </w:p>
    <w:p w:rsidR="00875990" w:rsidRDefault="00875990" w:rsidP="00230041">
      <w:pPr>
        <w:pStyle w:val="a5"/>
        <w:keepLines/>
        <w:numPr>
          <w:ilvl w:val="0"/>
          <w:numId w:val="28"/>
        </w:numPr>
        <w:suppressAutoHyphens/>
        <w:spacing w:after="0" w:line="360" w:lineRule="auto"/>
        <w:ind w:left="1068" w:hanging="360"/>
        <w:jc w:val="both"/>
        <w:rPr>
          <w:color w:val="auto"/>
        </w:rPr>
      </w:pPr>
      <w:r>
        <w:rPr>
          <w:color w:val="auto"/>
        </w:rPr>
        <w:t xml:space="preserve">строительство </w:t>
      </w:r>
      <w:r w:rsidR="00BE55E2">
        <w:rPr>
          <w:color w:val="auto"/>
        </w:rPr>
        <w:t>спортзала в</w:t>
      </w:r>
      <w:r w:rsidRPr="00875990">
        <w:rPr>
          <w:color w:val="auto"/>
        </w:rPr>
        <w:t xml:space="preserve"> </w:t>
      </w:r>
      <w:r w:rsidR="008D08E2">
        <w:rPr>
          <w:color w:val="auto"/>
        </w:rPr>
        <w:t>с</w:t>
      </w:r>
      <w:r w:rsidR="00BE55E2">
        <w:rPr>
          <w:color w:val="auto"/>
        </w:rPr>
        <w:t>еле</w:t>
      </w:r>
      <w:r w:rsidR="008D08E2">
        <w:rPr>
          <w:color w:val="auto"/>
        </w:rPr>
        <w:t xml:space="preserve"> Анди</w:t>
      </w:r>
      <w:r w:rsidR="00BE55E2">
        <w:rPr>
          <w:color w:val="auto"/>
        </w:rPr>
        <w:t>.</w:t>
      </w:r>
    </w:p>
    <w:p w:rsidR="00113F50" w:rsidRDefault="00113F50" w:rsidP="00113F50">
      <w:pPr>
        <w:pStyle w:val="a5"/>
        <w:keepLines/>
        <w:suppressAutoHyphens/>
        <w:spacing w:after="0" w:line="360" w:lineRule="auto"/>
        <w:jc w:val="both"/>
        <w:rPr>
          <w:color w:val="auto"/>
        </w:rPr>
      </w:pPr>
    </w:p>
    <w:p w:rsidR="00113F50" w:rsidRDefault="00113F50" w:rsidP="00113F50">
      <w:pPr>
        <w:pStyle w:val="a5"/>
        <w:keepLines/>
        <w:suppressAutoHyphens/>
        <w:spacing w:after="0" w:line="360" w:lineRule="auto"/>
        <w:jc w:val="both"/>
        <w:rPr>
          <w:color w:val="auto"/>
        </w:rPr>
      </w:pPr>
    </w:p>
    <w:p w:rsidR="00113F50" w:rsidRDefault="00113F50" w:rsidP="00113F50">
      <w:pPr>
        <w:pStyle w:val="a5"/>
        <w:keepLines/>
        <w:suppressAutoHyphens/>
        <w:spacing w:after="0" w:line="360" w:lineRule="auto"/>
        <w:jc w:val="both"/>
        <w:rPr>
          <w:color w:val="auto"/>
        </w:rPr>
      </w:pPr>
    </w:p>
    <w:p w:rsidR="00113F50" w:rsidRDefault="00113F50" w:rsidP="00113F50">
      <w:pPr>
        <w:pStyle w:val="a5"/>
        <w:keepLines/>
        <w:suppressAutoHyphens/>
        <w:spacing w:after="0" w:line="360" w:lineRule="auto"/>
        <w:jc w:val="both"/>
        <w:rPr>
          <w:color w:val="auto"/>
        </w:rPr>
        <w:sectPr w:rsidR="00113F50" w:rsidSect="005A69D9">
          <w:pgSz w:w="11906" w:h="16838"/>
          <w:pgMar w:top="1134" w:right="851" w:bottom="1134" w:left="1701" w:header="709" w:footer="720" w:gutter="0"/>
          <w:cols w:space="708"/>
          <w:docGrid w:linePitch="326"/>
        </w:sectPr>
      </w:pPr>
    </w:p>
    <w:p w:rsidR="00113F50" w:rsidRPr="00CE714A" w:rsidRDefault="009F5FE4" w:rsidP="00113F50">
      <w:pPr>
        <w:pStyle w:val="1"/>
        <w:keepLines/>
        <w:pageBreakBefore/>
        <w:numPr>
          <w:ilvl w:val="0"/>
          <w:numId w:val="19"/>
        </w:numPr>
        <w:suppressAutoHyphens/>
        <w:spacing w:before="0" w:after="480" w:line="360" w:lineRule="auto"/>
        <w:jc w:val="center"/>
        <w:rPr>
          <w:rFonts w:ascii="Times New Roman" w:hAnsi="Times New Roman" w:cs="Times New Roman"/>
          <w:color w:val="auto"/>
          <w:kern w:val="1"/>
          <w:lang w:val="ru-RU"/>
        </w:rPr>
      </w:pPr>
      <w:bookmarkStart w:id="357" w:name="_Toc432278605"/>
      <w:bookmarkStart w:id="358" w:name="_Toc437867971"/>
      <w:r w:rsidRPr="009F5FE4">
        <w:rPr>
          <w:rFonts w:ascii="Times New Roman" w:hAnsi="Times New Roman" w:cs="Times New Roman"/>
          <w:color w:val="auto"/>
          <w:kern w:val="1"/>
          <w:lang w:val="ru-RU"/>
        </w:rPr>
        <w:lastRenderedPageBreak/>
        <w:t>ПЕРЕЧЕНЬ ЗЕМЕЛЬНЫХ УЧАСТКОВ, КОТОРЫЕ ВКЛЮЧАЮТСЯ В ГРАНИЦЫ МУНИЦИПАЛЬНОГО ОБРАЗОВАНИЯ, ИЛИ ИСКЛЮЧАЮТСЯ ИЗ ЕГО ГРАНИЦ, С УКАЗАНИЕМ КАТЕГОРИЙ ЗЕМЕЛЬ, К КОТОРЫМ ПЛАНИРУЕТСЯ ОТНЕСТИ ЭТИ ЗЕМЕЛЬНЫЕ УЧАСТКИ, И ЦЕЛЕЙ ИХ ПЛАНИРУЕМОГО ИСПОЛЬЗОВАНИЯ</w:t>
      </w:r>
    </w:p>
    <w:p w:rsidR="00113F50" w:rsidRDefault="00113F50" w:rsidP="002626E8">
      <w:pPr>
        <w:pStyle w:val="a5"/>
        <w:suppressAutoHyphens/>
        <w:spacing w:after="0" w:line="360" w:lineRule="auto"/>
        <w:ind w:left="0" w:firstLine="851"/>
        <w:contextualSpacing w:val="0"/>
        <w:jc w:val="both"/>
        <w:rPr>
          <w:iCs/>
        </w:rPr>
      </w:pPr>
      <w:r>
        <w:rPr>
          <w:iCs/>
        </w:rPr>
        <w:t>На расчетный срок Генеральным планом предложений по изменению границ муниципального образования не предусмотрено.</w:t>
      </w:r>
    </w:p>
    <w:p w:rsidR="00113F50" w:rsidRDefault="00113F50" w:rsidP="00113F50">
      <w:pPr>
        <w:suppressAutoHyphens/>
        <w:spacing w:after="0" w:line="360" w:lineRule="auto"/>
        <w:ind w:firstLine="851"/>
        <w:jc w:val="both"/>
        <w:rPr>
          <w:iCs/>
        </w:rPr>
      </w:pPr>
      <w:r>
        <w:rPr>
          <w:b/>
          <w:iCs/>
        </w:rPr>
        <w:t xml:space="preserve">Генеральным планом на I очередь </w:t>
      </w:r>
      <w:r>
        <w:rPr>
          <w:iCs/>
        </w:rPr>
        <w:t>предусмотрено установление перспективной границы населенных пунктов:</w:t>
      </w:r>
    </w:p>
    <w:p w:rsidR="00113F50" w:rsidRPr="00113F50" w:rsidRDefault="00113F50" w:rsidP="00113F50">
      <w:pPr>
        <w:pStyle w:val="a5"/>
        <w:keepLines/>
        <w:numPr>
          <w:ilvl w:val="0"/>
          <w:numId w:val="28"/>
        </w:numPr>
        <w:suppressAutoHyphens/>
        <w:spacing w:after="0" w:line="360" w:lineRule="auto"/>
        <w:ind w:left="1066" w:hanging="357"/>
        <w:contextualSpacing w:val="0"/>
        <w:jc w:val="both"/>
        <w:rPr>
          <w:rFonts w:eastAsia="Times New Roman"/>
          <w:color w:val="auto"/>
          <w:lang w:eastAsia="ru-RU"/>
        </w:rPr>
      </w:pPr>
      <w:r>
        <w:rPr>
          <w:iCs/>
        </w:rPr>
        <w:t xml:space="preserve">села </w:t>
      </w:r>
      <w:r>
        <w:rPr>
          <w:color w:val="auto"/>
        </w:rPr>
        <w:t>Анди</w:t>
      </w:r>
      <w:r>
        <w:rPr>
          <w:iCs/>
        </w:rPr>
        <w:t xml:space="preserve"> в пределах территории общей площадью </w:t>
      </w:r>
      <w:r>
        <w:rPr>
          <w:color w:val="auto"/>
        </w:rPr>
        <w:t>307</w:t>
      </w:r>
      <w:r>
        <w:rPr>
          <w:iCs/>
        </w:rPr>
        <w:t>,7 га;</w:t>
      </w:r>
    </w:p>
    <w:p w:rsidR="00113F50" w:rsidRPr="00113F50" w:rsidRDefault="00113F50" w:rsidP="00113F50">
      <w:pPr>
        <w:pStyle w:val="a5"/>
        <w:keepLines/>
        <w:numPr>
          <w:ilvl w:val="0"/>
          <w:numId w:val="28"/>
        </w:numPr>
        <w:suppressAutoHyphens/>
        <w:spacing w:after="0" w:line="360" w:lineRule="auto"/>
        <w:ind w:left="1066" w:hanging="357"/>
        <w:contextualSpacing w:val="0"/>
        <w:jc w:val="both"/>
        <w:rPr>
          <w:rFonts w:eastAsia="Times New Roman"/>
          <w:color w:val="auto"/>
          <w:lang w:eastAsia="ru-RU"/>
        </w:rPr>
      </w:pPr>
      <w:r>
        <w:rPr>
          <w:iCs/>
        </w:rPr>
        <w:t xml:space="preserve">села </w:t>
      </w:r>
      <w:r>
        <w:rPr>
          <w:color w:val="auto"/>
        </w:rPr>
        <w:t>Гунха</w:t>
      </w:r>
      <w:r>
        <w:rPr>
          <w:iCs/>
        </w:rPr>
        <w:t xml:space="preserve"> в пределах территории общей площадью </w:t>
      </w:r>
      <w:r>
        <w:rPr>
          <w:color w:val="auto"/>
        </w:rPr>
        <w:t>16,3</w:t>
      </w:r>
      <w:r>
        <w:rPr>
          <w:iCs/>
        </w:rPr>
        <w:t xml:space="preserve"> га;</w:t>
      </w:r>
    </w:p>
    <w:p w:rsidR="00113F50" w:rsidRDefault="00113F50" w:rsidP="00113F50">
      <w:pPr>
        <w:pStyle w:val="a5"/>
        <w:keepLines/>
        <w:numPr>
          <w:ilvl w:val="0"/>
          <w:numId w:val="28"/>
        </w:numPr>
        <w:suppressAutoHyphens/>
        <w:spacing w:after="0" w:line="360" w:lineRule="auto"/>
        <w:ind w:left="1066" w:hanging="357"/>
        <w:contextualSpacing w:val="0"/>
        <w:jc w:val="both"/>
        <w:rPr>
          <w:rFonts w:eastAsia="Times New Roman"/>
          <w:color w:val="auto"/>
          <w:lang w:eastAsia="ru-RU"/>
        </w:rPr>
      </w:pPr>
      <w:r>
        <w:rPr>
          <w:iCs/>
        </w:rPr>
        <w:t xml:space="preserve">села </w:t>
      </w:r>
      <w:r>
        <w:rPr>
          <w:color w:val="auto"/>
        </w:rPr>
        <w:t>Цибилта</w:t>
      </w:r>
      <w:r>
        <w:rPr>
          <w:iCs/>
        </w:rPr>
        <w:t xml:space="preserve"> в пределах территории общей площадью </w:t>
      </w:r>
      <w:r>
        <w:rPr>
          <w:color w:val="auto"/>
        </w:rPr>
        <w:t>18,3</w:t>
      </w:r>
      <w:r>
        <w:rPr>
          <w:iCs/>
        </w:rPr>
        <w:t xml:space="preserve"> га.</w:t>
      </w:r>
    </w:p>
    <w:p w:rsidR="00113F50" w:rsidRDefault="00113F50" w:rsidP="00113F50">
      <w:pPr>
        <w:suppressAutoHyphens/>
        <w:spacing w:after="0" w:line="360" w:lineRule="auto"/>
        <w:ind w:firstLine="851"/>
        <w:jc w:val="both"/>
        <w:rPr>
          <w:iCs/>
        </w:rPr>
      </w:pPr>
      <w:r>
        <w:rPr>
          <w:iCs/>
        </w:rPr>
        <w:t xml:space="preserve">Площадь территории муниципального образования составляет </w:t>
      </w:r>
      <w:r w:rsidR="0030680D">
        <w:rPr>
          <w:iCs/>
        </w:rPr>
        <w:t>17264,0</w:t>
      </w:r>
      <w:r>
        <w:rPr>
          <w:iCs/>
        </w:rPr>
        <w:t xml:space="preserve"> га.</w:t>
      </w:r>
      <w:bookmarkEnd w:id="357"/>
      <w:bookmarkEnd w:id="358"/>
    </w:p>
    <w:p w:rsidR="00113F50" w:rsidRDefault="00113F50" w:rsidP="00113F50">
      <w:pPr>
        <w:suppressAutoHyphens/>
        <w:spacing w:after="0" w:line="360" w:lineRule="auto"/>
        <w:ind w:firstLine="851"/>
        <w:jc w:val="both"/>
        <w:rPr>
          <w:rFonts w:eastAsia="Times New Roman"/>
          <w:lang w:eastAsia="ru-RU"/>
        </w:rPr>
      </w:pPr>
      <w:r>
        <w:rPr>
          <w:rFonts w:eastAsia="Times New Roman"/>
          <w:lang w:eastAsia="ru-RU"/>
        </w:rPr>
        <w:t xml:space="preserve">Координаты поворотных точек существующей границы муниципального образования «сельсовет </w:t>
      </w:r>
      <w:r w:rsidR="005D0F01">
        <w:rPr>
          <w:rFonts w:eastAsia="Times New Roman"/>
          <w:lang w:eastAsia="ru-RU"/>
        </w:rPr>
        <w:t>Андийский</w:t>
      </w:r>
      <w:r>
        <w:rPr>
          <w:rFonts w:eastAsia="Times New Roman"/>
          <w:lang w:eastAsia="ru-RU"/>
        </w:rPr>
        <w:t>»</w:t>
      </w:r>
      <w:r w:rsidR="005D0F01">
        <w:rPr>
          <w:rFonts w:eastAsia="Times New Roman"/>
          <w:lang w:eastAsia="ru-RU"/>
        </w:rPr>
        <w:t xml:space="preserve"> Ботлихского района</w:t>
      </w:r>
      <w:r>
        <w:rPr>
          <w:rFonts w:eastAsia="Times New Roman"/>
          <w:lang w:eastAsia="ru-RU"/>
        </w:rPr>
        <w:t xml:space="preserve">, а также планируемых границ, входящего в его состав сел </w:t>
      </w:r>
      <w:r w:rsidR="005D0F01">
        <w:rPr>
          <w:rFonts w:eastAsia="Times New Roman"/>
          <w:lang w:eastAsia="ru-RU"/>
        </w:rPr>
        <w:t>Анди, Гунха и Цибилта</w:t>
      </w:r>
      <w:r>
        <w:rPr>
          <w:rFonts w:eastAsia="Times New Roman"/>
          <w:lang w:eastAsia="ru-RU"/>
        </w:rPr>
        <w:t xml:space="preserve"> приведены в Приложении 1.</w:t>
      </w:r>
    </w:p>
    <w:p w:rsidR="00CF0821" w:rsidRDefault="00CF0821" w:rsidP="00113F50">
      <w:pPr>
        <w:pStyle w:val="a5"/>
        <w:keepLines/>
        <w:suppressAutoHyphens/>
        <w:spacing w:after="0" w:line="360" w:lineRule="auto"/>
        <w:jc w:val="both"/>
        <w:rPr>
          <w:color w:val="auto"/>
        </w:rPr>
        <w:sectPr w:rsidR="00CF0821" w:rsidSect="005A69D9">
          <w:pgSz w:w="11906" w:h="16838"/>
          <w:pgMar w:top="1134" w:right="851" w:bottom="1134" w:left="1701" w:header="709" w:footer="720" w:gutter="0"/>
          <w:cols w:space="708"/>
          <w:docGrid w:linePitch="326"/>
        </w:sectPr>
      </w:pPr>
    </w:p>
    <w:p w:rsidR="00CF0821" w:rsidRDefault="00CF0821" w:rsidP="00CF0821">
      <w:pPr>
        <w:pStyle w:val="1"/>
        <w:keepLines/>
        <w:pageBreakBefore/>
        <w:numPr>
          <w:ilvl w:val="0"/>
          <w:numId w:val="19"/>
        </w:numPr>
        <w:suppressAutoHyphens/>
        <w:spacing w:before="0" w:after="480" w:line="360" w:lineRule="auto"/>
        <w:jc w:val="center"/>
        <w:rPr>
          <w:rFonts w:ascii="Times New Roman" w:hAnsi="Times New Roman" w:cs="Times New Roman"/>
          <w:color w:val="auto"/>
          <w:kern w:val="1"/>
          <w:lang w:val="ru-RU"/>
        </w:rPr>
      </w:pPr>
      <w:r w:rsidRPr="00492A9C">
        <w:rPr>
          <w:rFonts w:ascii="Times New Roman" w:hAnsi="Times New Roman" w:cs="Times New Roman"/>
          <w:color w:val="auto"/>
          <w:kern w:val="1"/>
          <w:lang w:val="ru-RU"/>
        </w:rPr>
        <w:lastRenderedPageBreak/>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CF0821" w:rsidRPr="00357DD1" w:rsidRDefault="00CF0821" w:rsidP="00CF0821">
      <w:pPr>
        <w:suppressAutoHyphens/>
        <w:spacing w:line="360" w:lineRule="auto"/>
        <w:ind w:firstLine="851"/>
        <w:jc w:val="both"/>
        <w:rPr>
          <w:iCs/>
        </w:rPr>
      </w:pPr>
      <w:r w:rsidRPr="00357DD1">
        <w:rPr>
          <w:iCs/>
        </w:rPr>
        <w:t xml:space="preserve">На территории муниципального образования «сельсовет </w:t>
      </w:r>
      <w:r>
        <w:rPr>
          <w:iCs/>
        </w:rPr>
        <w:t>Андийский</w:t>
      </w:r>
      <w:r w:rsidRPr="00357DD1">
        <w:rPr>
          <w:iCs/>
        </w:rPr>
        <w:t xml:space="preserve">» </w:t>
      </w:r>
      <w:r>
        <w:rPr>
          <w:iCs/>
        </w:rPr>
        <w:t xml:space="preserve">Ботлихского района </w:t>
      </w:r>
      <w:r w:rsidRPr="00357DD1">
        <w:rPr>
          <w:iCs/>
        </w:rPr>
        <w:t>отсутствуют населенные пункты, включенные в «Перечень исторических поселени</w:t>
      </w:r>
      <w:r>
        <w:rPr>
          <w:iCs/>
        </w:rPr>
        <w:t>й</w:t>
      </w:r>
      <w:r w:rsidRPr="00357DD1">
        <w:rPr>
          <w:iCs/>
        </w:rPr>
        <w:t xml:space="preserve">» Федерального значения или «Перечень исторических поселений </w:t>
      </w:r>
      <w:r>
        <w:rPr>
          <w:iCs/>
        </w:rPr>
        <w:t>Р</w:t>
      </w:r>
      <w:r w:rsidRPr="00357DD1">
        <w:rPr>
          <w:iCs/>
        </w:rPr>
        <w:t>егионального значения, имеющих особое значение для истории и культуры Республики Дагестан».</w:t>
      </w:r>
    </w:p>
    <w:p w:rsidR="001752F1" w:rsidRDefault="001752F1" w:rsidP="00113F50">
      <w:pPr>
        <w:pStyle w:val="a5"/>
        <w:keepLines/>
        <w:suppressAutoHyphens/>
        <w:spacing w:after="0" w:line="360" w:lineRule="auto"/>
        <w:jc w:val="both"/>
        <w:rPr>
          <w:color w:val="auto"/>
        </w:rPr>
        <w:sectPr w:rsidR="001752F1" w:rsidSect="005A69D9">
          <w:pgSz w:w="11906" w:h="16838"/>
          <w:pgMar w:top="1134" w:right="851" w:bottom="1134" w:left="1701" w:header="709" w:footer="720" w:gutter="0"/>
          <w:cols w:space="708"/>
          <w:docGrid w:linePitch="326"/>
        </w:sectPr>
      </w:pPr>
    </w:p>
    <w:p w:rsidR="001752F1" w:rsidRPr="00BB15A1" w:rsidRDefault="001752F1" w:rsidP="009A21D7">
      <w:pPr>
        <w:keepNext/>
        <w:pageBreakBefore/>
        <w:widowControl w:val="0"/>
        <w:tabs>
          <w:tab w:val="left" w:pos="0"/>
        </w:tabs>
        <w:suppressAutoHyphens/>
        <w:spacing w:after="240" w:line="360" w:lineRule="auto"/>
        <w:jc w:val="center"/>
        <w:outlineLvl w:val="0"/>
        <w:rPr>
          <w:rFonts w:eastAsia="Times New Roman"/>
          <w:b/>
          <w:color w:val="auto"/>
          <w:kern w:val="1"/>
          <w:sz w:val="32"/>
          <w:szCs w:val="32"/>
          <w:lang w:eastAsia="ru-RU"/>
        </w:rPr>
      </w:pPr>
      <w:bookmarkStart w:id="359" w:name="_Toc432277906"/>
      <w:bookmarkStart w:id="360" w:name="_Toc432407287"/>
      <w:bookmarkStart w:id="361" w:name="_Toc440300469"/>
      <w:bookmarkStart w:id="362" w:name="_Toc440732409"/>
      <w:r w:rsidRPr="00993B08">
        <w:rPr>
          <w:rFonts w:eastAsia="Times New Roman"/>
          <w:b/>
          <w:color w:val="auto"/>
          <w:kern w:val="1"/>
          <w:sz w:val="32"/>
          <w:szCs w:val="32"/>
          <w:lang w:eastAsia="ru-RU"/>
        </w:rPr>
        <w:lastRenderedPageBreak/>
        <w:t>7. ТЕХНИКО-ЭКОНОМИЧЕСКИЕ ПОКАЗАТЕЛИ</w:t>
      </w:r>
      <w:bookmarkEnd w:id="359"/>
      <w:bookmarkEnd w:id="360"/>
      <w:bookmarkEnd w:id="361"/>
      <w:bookmarkEnd w:id="362"/>
    </w:p>
    <w:p w:rsidR="007D39EE" w:rsidRPr="007D39EE" w:rsidRDefault="007D39EE" w:rsidP="009A21D7">
      <w:pPr>
        <w:pStyle w:val="ab"/>
        <w:keepNext/>
        <w:spacing w:after="0"/>
        <w:rPr>
          <w:color w:val="auto"/>
          <w:sz w:val="20"/>
        </w:rPr>
      </w:pPr>
      <w:r w:rsidRPr="007D39EE">
        <w:rPr>
          <w:color w:val="auto"/>
          <w:sz w:val="20"/>
        </w:rPr>
        <w:t xml:space="preserve">Таблица </w:t>
      </w:r>
      <w:r w:rsidRPr="007D39EE">
        <w:rPr>
          <w:color w:val="auto"/>
          <w:sz w:val="20"/>
        </w:rPr>
        <w:fldChar w:fldCharType="begin"/>
      </w:r>
      <w:r w:rsidRPr="007D39EE">
        <w:rPr>
          <w:color w:val="auto"/>
          <w:sz w:val="20"/>
        </w:rPr>
        <w:instrText xml:space="preserve"> SEQ Таблица \* ARABIC </w:instrText>
      </w:r>
      <w:r w:rsidRPr="007D39EE">
        <w:rPr>
          <w:color w:val="auto"/>
          <w:sz w:val="20"/>
        </w:rPr>
        <w:fldChar w:fldCharType="separate"/>
      </w:r>
      <w:r w:rsidR="00937071">
        <w:rPr>
          <w:noProof/>
          <w:color w:val="auto"/>
          <w:sz w:val="20"/>
        </w:rPr>
        <w:t>36</w:t>
      </w:r>
      <w:r w:rsidRPr="007D39EE">
        <w:rPr>
          <w:color w:val="auto"/>
          <w:sz w:val="20"/>
        </w:rPr>
        <w:fldChar w:fldCharType="end"/>
      </w:r>
      <w:r w:rsidRPr="007D39EE">
        <w:rPr>
          <w:color w:val="auto"/>
          <w:sz w:val="20"/>
        </w:rPr>
        <w:t xml:space="preserve"> Основные технико-экономические показатели</w:t>
      </w:r>
    </w:p>
    <w:tbl>
      <w:tblPr>
        <w:tblW w:w="27376" w:type="dxa"/>
        <w:tblLook w:val="0000" w:firstRow="0" w:lastRow="0" w:firstColumn="0" w:lastColumn="0" w:noHBand="0" w:noVBand="0"/>
      </w:tblPr>
      <w:tblGrid>
        <w:gridCol w:w="667"/>
        <w:gridCol w:w="3552"/>
        <w:gridCol w:w="2410"/>
        <w:gridCol w:w="1727"/>
        <w:gridCol w:w="1214"/>
        <w:gridCol w:w="8903"/>
        <w:gridCol w:w="8903"/>
      </w:tblGrid>
      <w:tr w:rsidR="001752F1" w:rsidRPr="007C7EB0" w:rsidTr="00D72EA4">
        <w:trPr>
          <w:gridAfter w:val="2"/>
          <w:wAfter w:w="17806" w:type="dxa"/>
          <w:trHeight w:val="20"/>
          <w:tblHeader/>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w:t>
            </w:r>
            <w:r w:rsidRPr="007C7EB0">
              <w:rPr>
                <w:rFonts w:eastAsia="Times New Roman"/>
                <w:b/>
                <w:color w:val="auto"/>
                <w:sz w:val="20"/>
                <w:szCs w:val="20"/>
                <w:lang w:eastAsia="ru-RU"/>
              </w:rPr>
              <w:br/>
              <w:t>п/п</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Наименование показателя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Единица</w:t>
            </w:r>
            <w:r w:rsidRPr="007C7EB0">
              <w:rPr>
                <w:rFonts w:eastAsia="Times New Roman"/>
                <w:b/>
                <w:color w:val="auto"/>
                <w:sz w:val="20"/>
                <w:szCs w:val="20"/>
                <w:lang w:eastAsia="ru-RU"/>
              </w:rPr>
              <w:br/>
              <w:t>измерения</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Современное состояние</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Расчетный срок</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ТЕРРИТОРИЯ</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Общая площадь земель в границах муниципального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rFonts w:eastAsia="Times New Roman"/>
                <w:b/>
                <w:bCs/>
                <w:color w:val="auto"/>
                <w:sz w:val="20"/>
                <w:szCs w:val="20"/>
                <w:lang w:eastAsia="ru-RU"/>
              </w:rPr>
            </w:pPr>
            <w:r>
              <w:rPr>
                <w:b/>
                <w:bCs/>
                <w:sz w:val="20"/>
                <w:szCs w:val="20"/>
              </w:rPr>
              <w:t>17264,0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b/>
                <w:bCs/>
                <w:sz w:val="20"/>
                <w:szCs w:val="20"/>
              </w:rPr>
            </w:pPr>
            <w:r>
              <w:rPr>
                <w:b/>
                <w:bCs/>
                <w:sz w:val="20"/>
                <w:szCs w:val="20"/>
              </w:rPr>
              <w:t>17264,0</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1.1</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Общая площадь земель в границах населенных пунктов</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b/>
                <w:bCs/>
                <w:sz w:val="20"/>
                <w:szCs w:val="20"/>
              </w:rPr>
            </w:pPr>
            <w:r>
              <w:rPr>
                <w:b/>
                <w:bCs/>
                <w:sz w:val="20"/>
                <w:szCs w:val="20"/>
              </w:rPr>
              <w:t>342,3</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b/>
                <w:bCs/>
                <w:sz w:val="20"/>
                <w:szCs w:val="20"/>
              </w:rPr>
            </w:pPr>
            <w:r>
              <w:rPr>
                <w:b/>
                <w:bCs/>
                <w:sz w:val="20"/>
                <w:szCs w:val="20"/>
              </w:rPr>
              <w:t>342,3</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sz w:val="20"/>
                <w:szCs w:val="20"/>
              </w:rPr>
            </w:pPr>
            <w:r>
              <w:rPr>
                <w:sz w:val="20"/>
                <w:szCs w:val="20"/>
              </w:rPr>
              <w:t>2,0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sz w:val="20"/>
                <w:szCs w:val="20"/>
              </w:rPr>
            </w:pPr>
            <w:r>
              <w:rPr>
                <w:sz w:val="20"/>
                <w:szCs w:val="20"/>
              </w:rPr>
              <w:t>2,0</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1.1.1</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Жилая зона (Ж)</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b/>
                <w:bCs/>
                <w:sz w:val="20"/>
                <w:szCs w:val="20"/>
              </w:rPr>
            </w:pPr>
            <w:r>
              <w:rPr>
                <w:b/>
                <w:bCs/>
                <w:sz w:val="20"/>
                <w:szCs w:val="20"/>
              </w:rPr>
              <w:t>100,1</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BF6608" w:rsidP="001752F1">
            <w:pPr>
              <w:spacing w:after="0" w:line="240" w:lineRule="auto"/>
              <w:jc w:val="center"/>
              <w:rPr>
                <w:b/>
                <w:bCs/>
                <w:sz w:val="20"/>
                <w:szCs w:val="20"/>
              </w:rPr>
            </w:pPr>
            <w:r>
              <w:rPr>
                <w:b/>
                <w:bCs/>
                <w:sz w:val="20"/>
                <w:szCs w:val="20"/>
              </w:rPr>
              <w:t>171,0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993B08" w:rsidP="00993B08">
            <w:pPr>
              <w:spacing w:after="0" w:line="240" w:lineRule="auto"/>
              <w:jc w:val="center"/>
              <w:rPr>
                <w:sz w:val="20"/>
                <w:szCs w:val="20"/>
              </w:rPr>
            </w:pPr>
            <w:r>
              <w:rPr>
                <w:sz w:val="20"/>
                <w:szCs w:val="20"/>
              </w:rPr>
              <w:t>0,58</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993B08" w:rsidP="001752F1">
            <w:pPr>
              <w:spacing w:after="0" w:line="240" w:lineRule="auto"/>
              <w:jc w:val="center"/>
              <w:rPr>
                <w:sz w:val="20"/>
                <w:szCs w:val="20"/>
              </w:rPr>
            </w:pPr>
            <w:r>
              <w:rPr>
                <w:sz w:val="20"/>
                <w:szCs w:val="20"/>
              </w:rPr>
              <w:t>0,99</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1.1.2</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Общественно-деловая зона (О)</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993B08" w:rsidP="001752F1">
            <w:pPr>
              <w:spacing w:after="0" w:line="240" w:lineRule="auto"/>
              <w:jc w:val="center"/>
              <w:rPr>
                <w:b/>
                <w:bCs/>
                <w:sz w:val="20"/>
                <w:szCs w:val="20"/>
              </w:rPr>
            </w:pPr>
            <w:r>
              <w:rPr>
                <w:b/>
                <w:bCs/>
                <w:sz w:val="20"/>
                <w:szCs w:val="20"/>
              </w:rPr>
              <w:t>3,5</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993B08" w:rsidP="001752F1">
            <w:pPr>
              <w:spacing w:after="0" w:line="240" w:lineRule="auto"/>
              <w:jc w:val="center"/>
              <w:rPr>
                <w:b/>
                <w:bCs/>
                <w:sz w:val="20"/>
                <w:szCs w:val="20"/>
              </w:rPr>
            </w:pPr>
            <w:r>
              <w:rPr>
                <w:b/>
                <w:bCs/>
                <w:sz w:val="20"/>
                <w:szCs w:val="20"/>
              </w:rPr>
              <w:t>5,3</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0,02</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0,03</w:t>
            </w:r>
          </w:p>
        </w:tc>
      </w:tr>
      <w:tr w:rsidR="008A0EF2"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1.1.3</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производственного использования (П)</w:t>
            </w:r>
          </w:p>
        </w:tc>
        <w:tc>
          <w:tcPr>
            <w:tcW w:w="2410" w:type="dxa"/>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8A0EF2" w:rsidRDefault="008A0EF2" w:rsidP="00361836">
            <w:pPr>
              <w:spacing w:after="0" w:line="240" w:lineRule="auto"/>
              <w:jc w:val="center"/>
              <w:rPr>
                <w:b/>
                <w:bCs/>
                <w:sz w:val="20"/>
                <w:szCs w:val="20"/>
              </w:rPr>
            </w:pPr>
            <w:r>
              <w:rPr>
                <w:b/>
                <w:bCs/>
                <w:sz w:val="20"/>
                <w:szCs w:val="20"/>
              </w:rPr>
              <w:t>0,0</w:t>
            </w:r>
          </w:p>
        </w:tc>
        <w:tc>
          <w:tcPr>
            <w:tcW w:w="1214" w:type="dxa"/>
            <w:tcBorders>
              <w:top w:val="single" w:sz="4" w:space="0" w:color="000000"/>
              <w:left w:val="single" w:sz="4" w:space="0" w:color="000000"/>
              <w:bottom w:val="single" w:sz="4" w:space="0" w:color="000000"/>
              <w:right w:val="single" w:sz="4" w:space="0" w:color="000000"/>
            </w:tcBorders>
            <w:vAlign w:val="center"/>
          </w:tcPr>
          <w:p w:rsidR="008A0EF2" w:rsidRDefault="008A0EF2" w:rsidP="00361836">
            <w:pPr>
              <w:spacing w:after="0" w:line="240" w:lineRule="auto"/>
              <w:jc w:val="center"/>
              <w:rPr>
                <w:b/>
                <w:bCs/>
                <w:sz w:val="20"/>
                <w:szCs w:val="20"/>
              </w:rPr>
            </w:pPr>
            <w:r>
              <w:rPr>
                <w:b/>
                <w:bCs/>
                <w:sz w:val="20"/>
                <w:szCs w:val="20"/>
              </w:rPr>
              <w:t>0,0</w:t>
            </w:r>
          </w:p>
        </w:tc>
      </w:tr>
      <w:tr w:rsidR="008A0EF2"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8A0EF2" w:rsidRPr="007C7EB0" w:rsidRDefault="008A0EF2"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8A0EF2" w:rsidRDefault="008A0EF2" w:rsidP="00361836">
            <w:pPr>
              <w:spacing w:after="0" w:line="240" w:lineRule="auto"/>
              <w:jc w:val="center"/>
              <w:rPr>
                <w:sz w:val="20"/>
                <w:szCs w:val="20"/>
              </w:rPr>
            </w:pPr>
            <w:r>
              <w:rPr>
                <w:sz w:val="20"/>
                <w:szCs w:val="20"/>
              </w:rPr>
              <w:t>0,00</w:t>
            </w:r>
          </w:p>
        </w:tc>
        <w:tc>
          <w:tcPr>
            <w:tcW w:w="1214" w:type="dxa"/>
            <w:tcBorders>
              <w:top w:val="single" w:sz="4" w:space="0" w:color="000000"/>
              <w:left w:val="single" w:sz="4" w:space="0" w:color="000000"/>
              <w:bottom w:val="single" w:sz="4" w:space="0" w:color="000000"/>
              <w:right w:val="single" w:sz="4" w:space="0" w:color="000000"/>
            </w:tcBorders>
            <w:vAlign w:val="center"/>
          </w:tcPr>
          <w:p w:rsidR="008A0EF2" w:rsidRDefault="008A0EF2" w:rsidP="00361836">
            <w:pPr>
              <w:spacing w:after="0" w:line="240" w:lineRule="auto"/>
              <w:jc w:val="center"/>
              <w:rPr>
                <w:sz w:val="20"/>
                <w:szCs w:val="20"/>
              </w:rPr>
            </w:pPr>
            <w:r>
              <w:rPr>
                <w:sz w:val="20"/>
                <w:szCs w:val="20"/>
              </w:rPr>
              <w:t>0,00</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1.1.4</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инженерной и транспортной инфраструктуры (ИТ)</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24,1</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32,6</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0,14</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0,19</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1.1.5</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сельскохозяйственного использования (Сх)</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129,0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55,8</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0,75</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sz w:val="20"/>
                <w:szCs w:val="20"/>
              </w:rPr>
            </w:pPr>
            <w:r>
              <w:rPr>
                <w:sz w:val="20"/>
                <w:szCs w:val="20"/>
              </w:rPr>
              <w:t>0,32</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1.1.6</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рекреационного назначения (Р)</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b/>
                <w:bCs/>
                <w:sz w:val="20"/>
                <w:szCs w:val="20"/>
              </w:rPr>
            </w:pPr>
            <w:r>
              <w:rPr>
                <w:b/>
                <w:bCs/>
                <w:sz w:val="20"/>
                <w:szCs w:val="20"/>
              </w:rPr>
              <w:t>0,0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1752F1" w:rsidP="0042753D">
            <w:pPr>
              <w:spacing w:after="0" w:line="240" w:lineRule="auto"/>
              <w:jc w:val="center"/>
              <w:rPr>
                <w:b/>
                <w:bCs/>
                <w:sz w:val="20"/>
                <w:szCs w:val="20"/>
              </w:rPr>
            </w:pPr>
            <w:r>
              <w:rPr>
                <w:b/>
                <w:bCs/>
                <w:sz w:val="20"/>
                <w:szCs w:val="20"/>
              </w:rPr>
              <w:t>0,</w:t>
            </w:r>
            <w:r w:rsidR="0042753D">
              <w:rPr>
                <w:b/>
                <w:bCs/>
                <w:sz w:val="20"/>
                <w:szCs w:val="20"/>
              </w:rPr>
              <w:t>2</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0,00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1752F1" w:rsidP="0042753D">
            <w:pPr>
              <w:spacing w:after="0" w:line="240" w:lineRule="auto"/>
              <w:jc w:val="center"/>
              <w:rPr>
                <w:sz w:val="20"/>
                <w:szCs w:val="20"/>
              </w:rPr>
            </w:pPr>
            <w:r>
              <w:rPr>
                <w:sz w:val="20"/>
                <w:szCs w:val="20"/>
              </w:rPr>
              <w:t>0,0</w:t>
            </w:r>
            <w:r w:rsidR="0042753D">
              <w:rPr>
                <w:sz w:val="20"/>
                <w:szCs w:val="20"/>
              </w:rPr>
              <w:t>01</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1.1.7</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специального назначения (Сп)</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8A0EF2" w:rsidP="001752F1">
            <w:pPr>
              <w:spacing w:after="0" w:line="240" w:lineRule="auto"/>
              <w:jc w:val="center"/>
              <w:rPr>
                <w:b/>
                <w:bCs/>
                <w:sz w:val="20"/>
                <w:szCs w:val="20"/>
              </w:rPr>
            </w:pPr>
            <w:r>
              <w:rPr>
                <w:b/>
                <w:bCs/>
                <w:sz w:val="20"/>
                <w:szCs w:val="20"/>
              </w:rPr>
              <w:t>7,05</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8A0EF2" w:rsidP="008A0EF2">
            <w:pPr>
              <w:spacing w:after="0" w:line="240" w:lineRule="auto"/>
              <w:jc w:val="center"/>
              <w:rPr>
                <w:b/>
                <w:bCs/>
                <w:sz w:val="20"/>
                <w:szCs w:val="20"/>
              </w:rPr>
            </w:pPr>
            <w:r>
              <w:rPr>
                <w:b/>
                <w:bCs/>
                <w:sz w:val="20"/>
                <w:szCs w:val="20"/>
              </w:rPr>
              <w:t>8,85</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555CA2">
            <w:pPr>
              <w:spacing w:after="0" w:line="240" w:lineRule="auto"/>
              <w:jc w:val="center"/>
              <w:rPr>
                <w:sz w:val="20"/>
                <w:szCs w:val="20"/>
              </w:rPr>
            </w:pPr>
            <w:r>
              <w:rPr>
                <w:sz w:val="20"/>
                <w:szCs w:val="20"/>
              </w:rPr>
              <w:t>0,0</w:t>
            </w:r>
            <w:r w:rsidR="00555CA2">
              <w:rPr>
                <w:sz w:val="20"/>
                <w:szCs w:val="20"/>
              </w:rPr>
              <w:t>4</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555CA2">
            <w:pPr>
              <w:spacing w:after="0" w:line="240" w:lineRule="auto"/>
              <w:jc w:val="center"/>
              <w:rPr>
                <w:sz w:val="20"/>
                <w:szCs w:val="20"/>
              </w:rPr>
            </w:pPr>
            <w:r>
              <w:rPr>
                <w:sz w:val="20"/>
                <w:szCs w:val="20"/>
              </w:rPr>
              <w:t>0,0</w:t>
            </w:r>
            <w:r w:rsidR="00555CA2">
              <w:rPr>
                <w:sz w:val="20"/>
                <w:szCs w:val="20"/>
              </w:rPr>
              <w:t>5</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1.1.8</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Зона иного назначения (территория общего пользования)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80,8</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b/>
                <w:bCs/>
                <w:sz w:val="20"/>
                <w:szCs w:val="20"/>
              </w:rPr>
            </w:pPr>
            <w:r>
              <w:rPr>
                <w:b/>
                <w:bCs/>
                <w:sz w:val="20"/>
                <w:szCs w:val="20"/>
              </w:rPr>
              <w:t>72,6</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42753D" w:rsidP="001752F1">
            <w:pPr>
              <w:spacing w:after="0" w:line="240" w:lineRule="auto"/>
              <w:jc w:val="center"/>
              <w:rPr>
                <w:rFonts w:eastAsia="Times New Roman"/>
                <w:color w:val="auto"/>
                <w:sz w:val="20"/>
                <w:szCs w:val="20"/>
                <w:lang w:eastAsia="ru-RU"/>
              </w:rPr>
            </w:pPr>
            <w:r>
              <w:rPr>
                <w:sz w:val="20"/>
                <w:szCs w:val="20"/>
              </w:rPr>
              <w:t>0,47</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42753D" w:rsidP="0042753D">
            <w:pPr>
              <w:spacing w:after="0" w:line="240" w:lineRule="auto"/>
              <w:jc w:val="center"/>
              <w:rPr>
                <w:sz w:val="20"/>
                <w:szCs w:val="20"/>
              </w:rPr>
            </w:pPr>
            <w:r>
              <w:rPr>
                <w:sz w:val="20"/>
                <w:szCs w:val="20"/>
              </w:rPr>
              <w:t>0,42</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1.2</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 xml:space="preserve">Зона </w:t>
            </w:r>
            <w:r>
              <w:rPr>
                <w:rFonts w:eastAsia="Times New Roman"/>
                <w:b/>
                <w:color w:val="auto"/>
                <w:sz w:val="20"/>
                <w:szCs w:val="20"/>
                <w:lang w:eastAsia="ru-RU"/>
              </w:rPr>
              <w:t>производственного использования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rFonts w:eastAsia="Times New Roman"/>
                <w:b/>
                <w:bCs/>
                <w:color w:val="auto"/>
                <w:sz w:val="20"/>
                <w:szCs w:val="20"/>
                <w:lang w:eastAsia="ru-RU"/>
              </w:rPr>
            </w:pPr>
            <w:r>
              <w:rPr>
                <w:b/>
                <w:bCs/>
                <w:sz w:val="20"/>
                <w:szCs w:val="20"/>
              </w:rPr>
              <w:t>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1,3</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auto"/>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p>
        </w:tc>
        <w:tc>
          <w:tcPr>
            <w:tcW w:w="3552" w:type="dxa"/>
            <w:vMerge/>
            <w:tcBorders>
              <w:top w:val="single" w:sz="4" w:space="0" w:color="000000"/>
              <w:left w:val="single" w:sz="4" w:space="0" w:color="000000"/>
              <w:bottom w:val="single" w:sz="4" w:space="0" w:color="auto"/>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0,01</w:t>
            </w:r>
          </w:p>
        </w:tc>
      </w:tr>
      <w:tr w:rsidR="001752F1" w:rsidRPr="007C7EB0" w:rsidTr="00D72EA4">
        <w:trPr>
          <w:gridAfter w:val="2"/>
          <w:wAfter w:w="17806" w:type="dxa"/>
          <w:trHeight w:val="20"/>
        </w:trPr>
        <w:tc>
          <w:tcPr>
            <w:tcW w:w="667" w:type="dxa"/>
            <w:vMerge w:val="restart"/>
            <w:tcBorders>
              <w:top w:val="single" w:sz="4" w:space="0" w:color="auto"/>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1.3</w:t>
            </w:r>
          </w:p>
        </w:tc>
        <w:tc>
          <w:tcPr>
            <w:tcW w:w="3552" w:type="dxa"/>
            <w:vMerge w:val="restart"/>
            <w:tcBorders>
              <w:top w:val="single" w:sz="4" w:space="0" w:color="auto"/>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Зона инженерной и транспортной инфраструктуры</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67,7</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87,9</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0,39</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0,51</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1.4</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Зона сельскохозяйственного использования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16211,3</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16187,0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F22DF0">
            <w:pPr>
              <w:spacing w:after="0" w:line="240" w:lineRule="auto"/>
              <w:jc w:val="center"/>
              <w:rPr>
                <w:sz w:val="20"/>
                <w:szCs w:val="20"/>
              </w:rPr>
            </w:pPr>
            <w:r>
              <w:rPr>
                <w:sz w:val="20"/>
                <w:szCs w:val="20"/>
              </w:rPr>
              <w:t>93,9</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93,78</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1.5</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Зона рекреационного назначения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642,7</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645,5</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3,72</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F22DF0">
            <w:pPr>
              <w:spacing w:after="0" w:line="240" w:lineRule="auto"/>
              <w:jc w:val="center"/>
              <w:rPr>
                <w:sz w:val="20"/>
                <w:szCs w:val="20"/>
              </w:rPr>
            </w:pPr>
            <w:r>
              <w:rPr>
                <w:sz w:val="20"/>
                <w:szCs w:val="20"/>
              </w:rPr>
              <w:t>3,74</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Pr>
                <w:rFonts w:eastAsia="Times New Roman"/>
                <w:b/>
                <w:color w:val="auto"/>
                <w:sz w:val="20"/>
                <w:szCs w:val="20"/>
                <w:lang w:eastAsia="ru-RU"/>
              </w:rPr>
              <w:t>1.6</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 xml:space="preserve">Зона специального назначения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b/>
                <w:color w:val="auto"/>
                <w:kern w:val="1"/>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sz w:val="20"/>
                <w:szCs w:val="20"/>
              </w:rPr>
            </w:pPr>
            <w:r>
              <w:rPr>
                <w:sz w:val="20"/>
                <w:szCs w:val="20"/>
              </w:rPr>
              <w:t>0</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2</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НАСЕЛЕНИЕ</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 xml:space="preserve">Общая численность постоянного населения </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чел.</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rFonts w:eastAsia="Times New Roman"/>
                <w:b/>
                <w:bCs/>
                <w:color w:val="auto"/>
                <w:sz w:val="20"/>
                <w:szCs w:val="20"/>
                <w:lang w:eastAsia="ru-RU"/>
              </w:rPr>
            </w:pPr>
            <w:r>
              <w:rPr>
                <w:b/>
                <w:bCs/>
                <w:sz w:val="20"/>
                <w:szCs w:val="20"/>
              </w:rPr>
              <w:t>6174</w:t>
            </w:r>
            <w:r w:rsidR="001752F1">
              <w:rPr>
                <w:b/>
                <w:bCs/>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8290</w:t>
            </w:r>
            <w:r w:rsidR="001752F1">
              <w:rPr>
                <w:b/>
                <w:bCs/>
                <w:sz w:val="20"/>
                <w:szCs w:val="20"/>
              </w:rPr>
              <w:t xml:space="preserve"> </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F22DF0" w:rsidRDefault="001752F1" w:rsidP="001752F1">
            <w:pPr>
              <w:keepNext/>
              <w:spacing w:after="0" w:line="240" w:lineRule="auto"/>
              <w:jc w:val="center"/>
              <w:rPr>
                <w:rFonts w:eastAsia="Times New Roman"/>
                <w:color w:val="auto"/>
                <w:sz w:val="20"/>
                <w:szCs w:val="20"/>
                <w:lang w:eastAsia="ru-RU"/>
              </w:rPr>
            </w:pPr>
            <w:r w:rsidRPr="00F22DF0">
              <w:rPr>
                <w:rFonts w:eastAsia="Times New Roman"/>
                <w:color w:val="auto"/>
                <w:sz w:val="20"/>
                <w:szCs w:val="20"/>
                <w:lang w:eastAsia="ru-RU"/>
              </w:rPr>
              <w:t>2.1</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F22DF0" w:rsidRDefault="001752F1" w:rsidP="001752F1">
            <w:pPr>
              <w:keepNext/>
              <w:spacing w:after="0" w:line="240" w:lineRule="auto"/>
              <w:rPr>
                <w:rFonts w:eastAsia="Times New Roman"/>
                <w:color w:val="auto"/>
                <w:sz w:val="20"/>
                <w:szCs w:val="20"/>
                <w:lang w:eastAsia="ru-RU"/>
              </w:rPr>
            </w:pPr>
            <w:r w:rsidRPr="00F22DF0">
              <w:rPr>
                <w:rFonts w:eastAsia="Times New Roman"/>
                <w:color w:val="auto"/>
                <w:sz w:val="20"/>
                <w:szCs w:val="20"/>
                <w:lang w:eastAsia="ru-RU"/>
              </w:rPr>
              <w:t>плотность населения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F22DF0" w:rsidRDefault="001752F1" w:rsidP="001752F1">
            <w:pPr>
              <w:keepNext/>
              <w:spacing w:after="0" w:line="240" w:lineRule="auto"/>
              <w:jc w:val="center"/>
              <w:rPr>
                <w:rFonts w:eastAsia="Times New Roman"/>
                <w:color w:val="auto"/>
                <w:sz w:val="20"/>
                <w:szCs w:val="20"/>
                <w:lang w:eastAsia="ru-RU"/>
              </w:rPr>
            </w:pPr>
            <w:r w:rsidRPr="00F22DF0">
              <w:rPr>
                <w:rFonts w:eastAsia="Times New Roman"/>
                <w:color w:val="auto"/>
                <w:sz w:val="20"/>
                <w:szCs w:val="20"/>
                <w:lang w:eastAsia="ru-RU"/>
              </w:rPr>
              <w:t>чел. на км</w:t>
            </w:r>
            <w:r w:rsidRPr="00F22DF0">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Pr="00F22DF0" w:rsidRDefault="00F22DF0" w:rsidP="001752F1">
            <w:pPr>
              <w:spacing w:after="0" w:line="240" w:lineRule="auto"/>
              <w:jc w:val="center"/>
              <w:rPr>
                <w:b/>
                <w:bCs/>
                <w:sz w:val="20"/>
                <w:szCs w:val="20"/>
              </w:rPr>
            </w:pPr>
            <w:r>
              <w:rPr>
                <w:b/>
                <w:bCs/>
                <w:sz w:val="20"/>
                <w:szCs w:val="20"/>
              </w:rPr>
              <w:t>36</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48</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3</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ЖИЛИЩНЫЙ ФОНД</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Общий объем жилищного фонда</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S</w:t>
            </w:r>
            <w:r w:rsidRPr="007C7EB0">
              <w:rPr>
                <w:rFonts w:eastAsia="Times New Roman"/>
                <w:color w:val="auto"/>
                <w:sz w:val="20"/>
                <w:szCs w:val="20"/>
                <w:vertAlign w:val="subscript"/>
                <w:lang w:eastAsia="ru-RU"/>
              </w:rPr>
              <w:t>общ.</w:t>
            </w:r>
            <w:r w:rsidRPr="007C7EB0">
              <w:rPr>
                <w:rFonts w:eastAsia="Times New Roman"/>
                <w:color w:val="auto"/>
                <w:sz w:val="20"/>
                <w:szCs w:val="20"/>
                <w:lang w:eastAsia="ru-RU"/>
              </w:rPr>
              <w:t xml:space="preserve"> м</w:t>
            </w:r>
            <w:r w:rsidRPr="007C7EB0">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rFonts w:eastAsia="Times New Roman"/>
                <w:b/>
                <w:bCs/>
                <w:color w:val="auto"/>
                <w:sz w:val="20"/>
                <w:szCs w:val="20"/>
                <w:lang w:eastAsia="ru-RU"/>
              </w:rPr>
            </w:pPr>
            <w:r>
              <w:rPr>
                <w:b/>
                <w:bCs/>
                <w:sz w:val="20"/>
                <w:szCs w:val="20"/>
              </w:rPr>
              <w:t>94500</w:t>
            </w:r>
            <w:r w:rsidR="001752F1">
              <w:rPr>
                <w:b/>
                <w:bCs/>
                <w:sz w:val="20"/>
                <w:szCs w:val="20"/>
              </w:rPr>
              <w:t xml:space="preserve"> </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148000</w:t>
            </w:r>
            <w:r w:rsidR="001752F1">
              <w:rPr>
                <w:b/>
                <w:bCs/>
                <w:sz w:val="20"/>
                <w:szCs w:val="20"/>
              </w:rPr>
              <w:t xml:space="preserve"> </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3.1</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средняя обеспеченность населения S</w:t>
            </w:r>
            <w:r w:rsidRPr="007C7EB0">
              <w:rPr>
                <w:rFonts w:eastAsia="Times New Roman"/>
                <w:color w:val="auto"/>
                <w:sz w:val="20"/>
                <w:szCs w:val="20"/>
                <w:vertAlign w:val="subscript"/>
                <w:lang w:eastAsia="ru-RU"/>
              </w:rPr>
              <w:t>общ.</w:t>
            </w:r>
            <w:r w:rsidRPr="007C7EB0">
              <w:rPr>
                <w:rFonts w:eastAsia="Times New Roman"/>
                <w:color w:val="auto"/>
                <w:sz w:val="20"/>
                <w:szCs w:val="20"/>
                <w:lang w:eastAsia="ru-RU"/>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м</w:t>
            </w:r>
            <w:r w:rsidRPr="007C7EB0">
              <w:rPr>
                <w:rFonts w:eastAsia="Times New Roman"/>
                <w:color w:val="auto"/>
                <w:sz w:val="20"/>
                <w:szCs w:val="20"/>
                <w:vertAlign w:val="superscript"/>
                <w:lang w:eastAsia="ru-RU"/>
              </w:rPr>
              <w:t>2</w:t>
            </w:r>
            <w:r w:rsidRPr="007C7EB0">
              <w:rPr>
                <w:rFonts w:eastAsia="Times New Roman"/>
                <w:color w:val="auto"/>
                <w:sz w:val="20"/>
                <w:szCs w:val="20"/>
                <w:lang w:eastAsia="ru-RU"/>
              </w:rPr>
              <w:t>/чел.</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15,3</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17,9</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3.2</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общий объем нового жилищного строительства</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S</w:t>
            </w:r>
            <w:r w:rsidRPr="007C7EB0">
              <w:rPr>
                <w:rFonts w:eastAsia="Times New Roman"/>
                <w:color w:val="auto"/>
                <w:sz w:val="20"/>
                <w:szCs w:val="20"/>
                <w:vertAlign w:val="subscript"/>
                <w:lang w:eastAsia="ru-RU"/>
              </w:rPr>
              <w:t>общ.</w:t>
            </w:r>
            <w:r w:rsidRPr="007C7EB0">
              <w:rPr>
                <w:rFonts w:eastAsia="Times New Roman"/>
                <w:color w:val="auto"/>
                <w:sz w:val="20"/>
                <w:szCs w:val="20"/>
                <w:lang w:eastAsia="ru-RU"/>
              </w:rPr>
              <w:t xml:space="preserve"> м</w:t>
            </w:r>
            <w:r w:rsidRPr="007C7EB0">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F22DF0" w:rsidP="001752F1">
            <w:pPr>
              <w:spacing w:after="0" w:line="240" w:lineRule="auto"/>
              <w:jc w:val="center"/>
              <w:rPr>
                <w:b/>
                <w:bCs/>
                <w:sz w:val="20"/>
                <w:szCs w:val="20"/>
              </w:rPr>
            </w:pPr>
            <w:r>
              <w:rPr>
                <w:b/>
                <w:bCs/>
                <w:sz w:val="20"/>
                <w:szCs w:val="20"/>
              </w:rPr>
              <w:t>56130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 от общего объема жилищного фонда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2D02DB" w:rsidP="001752F1">
            <w:pPr>
              <w:spacing w:after="0" w:line="240" w:lineRule="auto"/>
              <w:jc w:val="center"/>
              <w:rPr>
                <w:sz w:val="20"/>
                <w:szCs w:val="20"/>
              </w:rPr>
            </w:pPr>
            <w:r>
              <w:rPr>
                <w:sz w:val="20"/>
                <w:szCs w:val="20"/>
              </w:rPr>
              <w:t>37,9</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3.3</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общий объем убыли жилищного фонда</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S</w:t>
            </w:r>
            <w:r w:rsidRPr="007C7EB0">
              <w:rPr>
                <w:rFonts w:eastAsia="Times New Roman"/>
                <w:color w:val="auto"/>
                <w:sz w:val="20"/>
                <w:szCs w:val="20"/>
                <w:vertAlign w:val="subscript"/>
                <w:lang w:eastAsia="ru-RU"/>
              </w:rPr>
              <w:t>общ.</w:t>
            </w:r>
            <w:r w:rsidRPr="007C7EB0">
              <w:rPr>
                <w:rFonts w:eastAsia="Times New Roman"/>
                <w:color w:val="auto"/>
                <w:sz w:val="20"/>
                <w:szCs w:val="20"/>
                <w:lang w:eastAsia="ru-RU"/>
              </w:rPr>
              <w:t xml:space="preserve"> м</w:t>
            </w:r>
            <w:r w:rsidRPr="007C7EB0">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2D02DB" w:rsidP="001752F1">
            <w:pPr>
              <w:spacing w:after="0" w:line="240" w:lineRule="auto"/>
              <w:jc w:val="center"/>
              <w:rPr>
                <w:b/>
                <w:bCs/>
                <w:sz w:val="20"/>
                <w:szCs w:val="20"/>
              </w:rPr>
            </w:pPr>
            <w:r>
              <w:rPr>
                <w:b/>
                <w:bCs/>
                <w:sz w:val="20"/>
                <w:szCs w:val="20"/>
              </w:rPr>
              <w:t>2630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 от общ. объема нового жилищного стр</w:t>
            </w:r>
            <w:r>
              <w:rPr>
                <w:rFonts w:eastAsia="Times New Roman"/>
                <w:color w:val="auto"/>
                <w:sz w:val="20"/>
                <w:szCs w:val="20"/>
                <w:lang w:eastAsia="ru-RU"/>
              </w:rPr>
              <w:t>оительства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2D02DB" w:rsidP="001752F1">
            <w:pPr>
              <w:spacing w:after="0" w:line="240" w:lineRule="auto"/>
              <w:jc w:val="center"/>
              <w:rPr>
                <w:sz w:val="20"/>
                <w:szCs w:val="20"/>
              </w:rPr>
            </w:pPr>
            <w:r>
              <w:rPr>
                <w:sz w:val="20"/>
                <w:szCs w:val="20"/>
              </w:rPr>
              <w:t>1,8</w:t>
            </w:r>
          </w:p>
        </w:tc>
      </w:tr>
      <w:tr w:rsidR="001752F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3.4</w:t>
            </w:r>
          </w:p>
        </w:tc>
        <w:tc>
          <w:tcPr>
            <w:tcW w:w="3552" w:type="dxa"/>
            <w:vMerge w:val="restart"/>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существующий сохраняемый жилищный фонд</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S</w:t>
            </w:r>
            <w:r w:rsidRPr="007C7EB0">
              <w:rPr>
                <w:rFonts w:eastAsia="Times New Roman"/>
                <w:color w:val="auto"/>
                <w:sz w:val="20"/>
                <w:szCs w:val="20"/>
                <w:vertAlign w:val="subscript"/>
                <w:lang w:eastAsia="ru-RU"/>
              </w:rPr>
              <w:t>общ.</w:t>
            </w:r>
            <w:r w:rsidRPr="007C7EB0">
              <w:rPr>
                <w:rFonts w:eastAsia="Times New Roman"/>
                <w:color w:val="auto"/>
                <w:sz w:val="20"/>
                <w:szCs w:val="20"/>
                <w:lang w:eastAsia="ru-RU"/>
              </w:rPr>
              <w:t xml:space="preserve"> м</w:t>
            </w:r>
            <w:r w:rsidRPr="007C7EB0">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2D02DB" w:rsidP="001752F1">
            <w:pPr>
              <w:spacing w:after="0" w:line="240" w:lineRule="auto"/>
              <w:jc w:val="center"/>
              <w:rPr>
                <w:b/>
                <w:bCs/>
                <w:sz w:val="20"/>
                <w:szCs w:val="20"/>
              </w:rPr>
            </w:pPr>
            <w:r>
              <w:rPr>
                <w:b/>
                <w:bCs/>
                <w:sz w:val="20"/>
                <w:szCs w:val="20"/>
              </w:rPr>
              <w:t>91870</w:t>
            </w:r>
          </w:p>
        </w:tc>
      </w:tr>
      <w:tr w:rsidR="001752F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3552"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b/>
                <w:color w:val="auto"/>
                <w:sz w:val="20"/>
                <w:szCs w:val="20"/>
                <w:lang w:eastAsia="ru-RU"/>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 от общ. объема сущ. жилищного фонда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2D02DB" w:rsidP="001752F1">
            <w:pPr>
              <w:spacing w:after="0" w:line="240" w:lineRule="auto"/>
              <w:jc w:val="center"/>
              <w:rPr>
                <w:sz w:val="20"/>
                <w:szCs w:val="20"/>
              </w:rPr>
            </w:pPr>
            <w:r>
              <w:rPr>
                <w:sz w:val="20"/>
                <w:szCs w:val="20"/>
              </w:rPr>
              <w:t>97,2</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4</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ОБЪЕКТЫ СОЦИАЛЬНОГО И КУЛЬТУРНО-БЫТОВОГО ОБСЛУЖИВАНИЯ НАСЕЛЕНИЯ</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jc w:val="center"/>
              <w:rPr>
                <w:rFonts w:eastAsia="Times New Roman"/>
                <w:color w:val="auto"/>
                <w:sz w:val="20"/>
                <w:szCs w:val="20"/>
                <w:lang w:eastAsia="ru-RU"/>
              </w:rPr>
            </w:pPr>
            <w:r w:rsidRPr="008E127E">
              <w:rPr>
                <w:rFonts w:eastAsia="Times New Roman"/>
                <w:color w:val="auto"/>
                <w:sz w:val="20"/>
                <w:szCs w:val="20"/>
                <w:lang w:eastAsia="ru-RU"/>
              </w:rPr>
              <w:t>4.1</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rPr>
                <w:rFonts w:eastAsia="Times New Roman"/>
                <w:color w:val="auto"/>
                <w:sz w:val="20"/>
                <w:szCs w:val="20"/>
                <w:lang w:eastAsia="ru-RU"/>
              </w:rPr>
            </w:pPr>
            <w:r w:rsidRPr="008E127E">
              <w:rPr>
                <w:sz w:val="20"/>
                <w:szCs w:val="20"/>
              </w:rPr>
              <w:t>объекты дошкольного образования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jc w:val="center"/>
              <w:rPr>
                <w:sz w:val="20"/>
                <w:szCs w:val="20"/>
              </w:rPr>
            </w:pPr>
            <w:r w:rsidRPr="008E127E">
              <w:rPr>
                <w:sz w:val="20"/>
                <w:szCs w:val="20"/>
              </w:rPr>
              <w:t>мест</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A86510" w:rsidP="001752F1">
            <w:pPr>
              <w:spacing w:after="0" w:line="240" w:lineRule="auto"/>
              <w:jc w:val="center"/>
              <w:rPr>
                <w:sz w:val="20"/>
                <w:szCs w:val="20"/>
              </w:rPr>
            </w:pPr>
            <w:r>
              <w:rPr>
                <w:sz w:val="20"/>
                <w:szCs w:val="20"/>
              </w:rPr>
              <w:t>30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A86510" w:rsidP="001752F1">
            <w:pPr>
              <w:spacing w:after="0" w:line="240" w:lineRule="auto"/>
              <w:jc w:val="center"/>
              <w:rPr>
                <w:sz w:val="20"/>
                <w:szCs w:val="20"/>
              </w:rPr>
            </w:pPr>
            <w:r>
              <w:rPr>
                <w:sz w:val="20"/>
                <w:szCs w:val="20"/>
              </w:rPr>
              <w:t>70</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jc w:val="center"/>
              <w:rPr>
                <w:rFonts w:eastAsia="Times New Roman"/>
                <w:color w:val="auto"/>
                <w:sz w:val="20"/>
                <w:szCs w:val="20"/>
                <w:lang w:eastAsia="ru-RU"/>
              </w:rPr>
            </w:pPr>
            <w:r w:rsidRPr="008E127E">
              <w:rPr>
                <w:rFonts w:eastAsia="Times New Roman"/>
                <w:color w:val="auto"/>
                <w:sz w:val="20"/>
                <w:szCs w:val="20"/>
                <w:lang w:eastAsia="ru-RU"/>
              </w:rPr>
              <w:t>4.2</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rPr>
                <w:sz w:val="20"/>
                <w:szCs w:val="20"/>
              </w:rPr>
            </w:pPr>
            <w:r w:rsidRPr="008E127E">
              <w:rPr>
                <w:sz w:val="20"/>
                <w:szCs w:val="20"/>
              </w:rPr>
              <w:t>объекты общеобразовательного назначения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1752F1" w:rsidP="001752F1">
            <w:pPr>
              <w:spacing w:after="0" w:line="240" w:lineRule="auto"/>
              <w:jc w:val="center"/>
              <w:rPr>
                <w:sz w:val="20"/>
                <w:szCs w:val="20"/>
              </w:rPr>
            </w:pPr>
            <w:r w:rsidRPr="008E127E">
              <w:rPr>
                <w:sz w:val="20"/>
                <w:szCs w:val="20"/>
              </w:rPr>
              <w:t>мест</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A86510" w:rsidP="001752F1">
            <w:pPr>
              <w:spacing w:after="0" w:line="240" w:lineRule="auto"/>
              <w:jc w:val="center"/>
              <w:rPr>
                <w:sz w:val="20"/>
                <w:szCs w:val="20"/>
              </w:rPr>
            </w:pPr>
            <w:r>
              <w:rPr>
                <w:sz w:val="20"/>
                <w:szCs w:val="20"/>
              </w:rPr>
              <w:t>380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Pr="008E127E" w:rsidRDefault="00A86510" w:rsidP="001752F1">
            <w:pPr>
              <w:spacing w:after="0" w:line="240" w:lineRule="auto"/>
              <w:jc w:val="center"/>
              <w:rPr>
                <w:sz w:val="20"/>
                <w:szCs w:val="20"/>
              </w:rPr>
            </w:pPr>
            <w:r>
              <w:rPr>
                <w:sz w:val="20"/>
                <w:szCs w:val="20"/>
              </w:rPr>
              <w:t>95</w:t>
            </w:r>
            <w:r w:rsidR="001752F1" w:rsidRPr="008E127E">
              <w:rPr>
                <w:sz w:val="20"/>
                <w:szCs w:val="20"/>
              </w:rPr>
              <w:t>0</w:t>
            </w:r>
          </w:p>
        </w:tc>
      </w:tr>
      <w:tr w:rsidR="001752F1" w:rsidRPr="007C7EB0" w:rsidTr="00D72EA4">
        <w:trPr>
          <w:gridAfter w:val="2"/>
          <w:wAfter w:w="17806" w:type="dxa"/>
          <w:trHeight w:val="20"/>
        </w:trPr>
        <w:tc>
          <w:tcPr>
            <w:tcW w:w="667" w:type="dxa"/>
            <w:vMerge w:val="restart"/>
            <w:tcBorders>
              <w:top w:val="single" w:sz="4" w:space="0" w:color="auto"/>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jc w:val="center"/>
              <w:rPr>
                <w:rFonts w:eastAsia="Times New Roman"/>
                <w:b/>
                <w:color w:val="auto"/>
                <w:sz w:val="20"/>
                <w:szCs w:val="20"/>
                <w:lang w:eastAsia="ru-RU"/>
              </w:rPr>
            </w:pPr>
            <w:r w:rsidRPr="007C7EB0">
              <w:rPr>
                <w:rFonts w:eastAsia="Times New Roman"/>
                <w:color w:val="auto"/>
                <w:sz w:val="20"/>
                <w:szCs w:val="20"/>
                <w:lang w:eastAsia="ru-RU"/>
              </w:rPr>
              <w:lastRenderedPageBreak/>
              <w:t>4.3</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085340" w:rsidRDefault="001752F1" w:rsidP="001752F1">
            <w:pPr>
              <w:spacing w:after="0" w:line="240" w:lineRule="auto"/>
              <w:rPr>
                <w:rFonts w:eastAsia="Times New Roman"/>
                <w:color w:val="auto"/>
                <w:sz w:val="20"/>
                <w:szCs w:val="20"/>
                <w:lang w:eastAsia="ru-RU"/>
              </w:rPr>
            </w:pPr>
            <w:r w:rsidRPr="00085340">
              <w:rPr>
                <w:rFonts w:eastAsia="Times New Roman"/>
                <w:color w:val="auto"/>
                <w:sz w:val="20"/>
                <w:szCs w:val="20"/>
                <w:lang w:eastAsia="ru-RU"/>
              </w:rPr>
              <w:t>амбулаторно-поликлинические учреждения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A86510"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посещ\в смену</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A86510" w:rsidP="001752F1">
            <w:pPr>
              <w:spacing w:after="0" w:line="240" w:lineRule="auto"/>
              <w:jc w:val="center"/>
              <w:rPr>
                <w:rFonts w:eastAsia="Times New Roman"/>
                <w:color w:val="auto"/>
                <w:sz w:val="20"/>
                <w:szCs w:val="20"/>
                <w:lang w:eastAsia="ru-RU"/>
              </w:rPr>
            </w:pPr>
            <w:r>
              <w:rPr>
                <w:sz w:val="20"/>
                <w:szCs w:val="20"/>
              </w:rPr>
              <w:t>20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A86510" w:rsidP="001752F1">
            <w:pPr>
              <w:spacing w:after="0" w:line="240" w:lineRule="auto"/>
              <w:jc w:val="center"/>
              <w:rPr>
                <w:sz w:val="20"/>
                <w:szCs w:val="20"/>
              </w:rPr>
            </w:pPr>
            <w:r>
              <w:rPr>
                <w:sz w:val="20"/>
                <w:szCs w:val="20"/>
              </w:rPr>
              <w:t>70</w:t>
            </w:r>
          </w:p>
        </w:tc>
      </w:tr>
      <w:tr w:rsidR="001752F1" w:rsidRPr="007C7EB0" w:rsidTr="00D72EA4">
        <w:trPr>
          <w:gridAfter w:val="2"/>
          <w:wAfter w:w="17806" w:type="dxa"/>
          <w:trHeight w:val="319"/>
        </w:trPr>
        <w:tc>
          <w:tcPr>
            <w:tcW w:w="667" w:type="dxa"/>
            <w:vMerge/>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right w:val="single" w:sz="4" w:space="0" w:color="000000"/>
            </w:tcBorders>
            <w:vAlign w:val="center"/>
          </w:tcPr>
          <w:p w:rsidR="001752F1" w:rsidRPr="00085340" w:rsidRDefault="001752F1" w:rsidP="001752F1">
            <w:pPr>
              <w:spacing w:after="0" w:line="240" w:lineRule="auto"/>
              <w:rPr>
                <w:rFonts w:eastAsia="Times New Roman"/>
                <w:color w:val="auto"/>
                <w:sz w:val="20"/>
                <w:szCs w:val="20"/>
                <w:lang w:eastAsia="ru-RU"/>
              </w:rPr>
            </w:pPr>
            <w:r>
              <w:rPr>
                <w:rFonts w:eastAsia="Times New Roman"/>
                <w:color w:val="auto"/>
                <w:sz w:val="20"/>
                <w:szCs w:val="20"/>
                <w:lang w:eastAsia="ru-RU"/>
              </w:rPr>
              <w:t>фельдшерско-акушерские пункты</w:t>
            </w:r>
          </w:p>
        </w:tc>
        <w:tc>
          <w:tcPr>
            <w:tcW w:w="2410" w:type="dxa"/>
            <w:tcBorders>
              <w:top w:val="single" w:sz="4" w:space="0" w:color="000000"/>
              <w:left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объект</w:t>
            </w:r>
          </w:p>
        </w:tc>
        <w:tc>
          <w:tcPr>
            <w:tcW w:w="1727" w:type="dxa"/>
            <w:tcBorders>
              <w:top w:val="single" w:sz="4" w:space="0" w:color="000000"/>
              <w:left w:val="single" w:sz="4" w:space="0" w:color="000000"/>
              <w:right w:val="single" w:sz="4" w:space="0" w:color="000000"/>
            </w:tcBorders>
            <w:vAlign w:val="center"/>
          </w:tcPr>
          <w:p w:rsidR="001752F1" w:rsidRDefault="00A86510" w:rsidP="00A86510">
            <w:pPr>
              <w:spacing w:after="0" w:line="240" w:lineRule="auto"/>
              <w:jc w:val="center"/>
              <w:rPr>
                <w:sz w:val="20"/>
                <w:szCs w:val="20"/>
              </w:rPr>
            </w:pPr>
            <w:r>
              <w:rPr>
                <w:sz w:val="20"/>
                <w:szCs w:val="20"/>
              </w:rPr>
              <w:t>1</w:t>
            </w:r>
          </w:p>
        </w:tc>
        <w:tc>
          <w:tcPr>
            <w:tcW w:w="1214" w:type="dxa"/>
            <w:tcBorders>
              <w:top w:val="single" w:sz="4" w:space="0" w:color="000000"/>
              <w:left w:val="single" w:sz="4" w:space="0" w:color="000000"/>
              <w:right w:val="single" w:sz="4" w:space="0" w:color="000000"/>
            </w:tcBorders>
            <w:vAlign w:val="center"/>
          </w:tcPr>
          <w:p w:rsidR="001752F1" w:rsidRDefault="001752F1" w:rsidP="001752F1">
            <w:pPr>
              <w:spacing w:after="0" w:line="240" w:lineRule="auto"/>
              <w:jc w:val="center"/>
              <w:rPr>
                <w:sz w:val="20"/>
                <w:szCs w:val="20"/>
              </w:rPr>
            </w:pPr>
            <w:r>
              <w:rPr>
                <w:sz w:val="20"/>
                <w:szCs w:val="20"/>
              </w:rPr>
              <w:t>1</w:t>
            </w:r>
          </w:p>
        </w:tc>
      </w:tr>
      <w:tr w:rsidR="005B7E8E" w:rsidRPr="007C7EB0" w:rsidTr="00D72EA4">
        <w:trPr>
          <w:gridAfter w:val="2"/>
          <w:wAfter w:w="17806" w:type="dxa"/>
          <w:trHeight w:val="319"/>
        </w:trPr>
        <w:tc>
          <w:tcPr>
            <w:tcW w:w="667" w:type="dxa"/>
            <w:tcBorders>
              <w:top w:val="single" w:sz="4" w:space="0" w:color="000000"/>
              <w:left w:val="single" w:sz="4" w:space="0" w:color="000000"/>
              <w:bottom w:val="single" w:sz="4" w:space="0" w:color="000000"/>
              <w:right w:val="single" w:sz="4" w:space="0" w:color="000000"/>
            </w:tcBorders>
            <w:vAlign w:val="center"/>
          </w:tcPr>
          <w:p w:rsidR="005B7E8E" w:rsidRPr="007C7EB0" w:rsidRDefault="005B7E8E" w:rsidP="000802B1">
            <w:pPr>
              <w:spacing w:after="0" w:line="240" w:lineRule="auto"/>
              <w:jc w:val="center"/>
              <w:rPr>
                <w:rFonts w:eastAsia="Times New Roman"/>
                <w:color w:val="auto"/>
                <w:sz w:val="20"/>
                <w:szCs w:val="20"/>
                <w:lang w:eastAsia="ru-RU"/>
              </w:rPr>
            </w:pPr>
            <w:r>
              <w:rPr>
                <w:rFonts w:eastAsia="Times New Roman"/>
                <w:color w:val="auto"/>
                <w:sz w:val="20"/>
                <w:szCs w:val="20"/>
                <w:lang w:eastAsia="ru-RU"/>
              </w:rPr>
              <w:t>4.4</w:t>
            </w:r>
          </w:p>
        </w:tc>
        <w:tc>
          <w:tcPr>
            <w:tcW w:w="3552" w:type="dxa"/>
            <w:tcBorders>
              <w:top w:val="single" w:sz="4" w:space="0" w:color="000000"/>
              <w:left w:val="single" w:sz="4" w:space="0" w:color="000000"/>
              <w:right w:val="single" w:sz="4" w:space="0" w:color="000000"/>
            </w:tcBorders>
            <w:vAlign w:val="center"/>
          </w:tcPr>
          <w:p w:rsidR="005B7E8E" w:rsidRDefault="005B7E8E" w:rsidP="001752F1">
            <w:pPr>
              <w:spacing w:after="0" w:line="240" w:lineRule="auto"/>
              <w:rPr>
                <w:rFonts w:eastAsia="Times New Roman"/>
                <w:color w:val="auto"/>
                <w:sz w:val="20"/>
                <w:szCs w:val="20"/>
                <w:lang w:eastAsia="ru-RU"/>
              </w:rPr>
            </w:pPr>
            <w:r>
              <w:rPr>
                <w:rFonts w:eastAsia="Times New Roman"/>
                <w:color w:val="auto"/>
                <w:sz w:val="20"/>
                <w:szCs w:val="20"/>
                <w:lang w:eastAsia="ru-RU"/>
              </w:rPr>
              <w:t>аптеки</w:t>
            </w:r>
          </w:p>
        </w:tc>
        <w:tc>
          <w:tcPr>
            <w:tcW w:w="2410" w:type="dxa"/>
            <w:tcBorders>
              <w:top w:val="single" w:sz="4" w:space="0" w:color="000000"/>
              <w:left w:val="single" w:sz="4" w:space="0" w:color="000000"/>
              <w:right w:val="single" w:sz="4" w:space="0" w:color="000000"/>
            </w:tcBorders>
            <w:vAlign w:val="center"/>
          </w:tcPr>
          <w:p w:rsidR="005B7E8E" w:rsidRPr="007C7EB0" w:rsidRDefault="005B7E8E"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площ.зала</w:t>
            </w:r>
          </w:p>
        </w:tc>
        <w:tc>
          <w:tcPr>
            <w:tcW w:w="1727" w:type="dxa"/>
            <w:tcBorders>
              <w:top w:val="single" w:sz="4" w:space="0" w:color="000000"/>
              <w:left w:val="single" w:sz="4" w:space="0" w:color="000000"/>
              <w:right w:val="single" w:sz="4" w:space="0" w:color="000000"/>
            </w:tcBorders>
            <w:vAlign w:val="center"/>
          </w:tcPr>
          <w:p w:rsidR="005B7E8E" w:rsidRDefault="005B7E8E" w:rsidP="00A86510">
            <w:pPr>
              <w:spacing w:after="0" w:line="240" w:lineRule="auto"/>
              <w:jc w:val="center"/>
              <w:rPr>
                <w:sz w:val="20"/>
                <w:szCs w:val="20"/>
              </w:rPr>
            </w:pPr>
            <w:r>
              <w:rPr>
                <w:sz w:val="20"/>
                <w:szCs w:val="20"/>
              </w:rPr>
              <w:t>6</w:t>
            </w:r>
          </w:p>
        </w:tc>
        <w:tc>
          <w:tcPr>
            <w:tcW w:w="1214" w:type="dxa"/>
            <w:tcBorders>
              <w:top w:val="single" w:sz="4" w:space="0" w:color="000000"/>
              <w:left w:val="single" w:sz="4" w:space="0" w:color="000000"/>
              <w:right w:val="single" w:sz="4" w:space="0" w:color="000000"/>
            </w:tcBorders>
            <w:vAlign w:val="center"/>
          </w:tcPr>
          <w:p w:rsidR="005B7E8E" w:rsidRDefault="005B7E8E" w:rsidP="001752F1">
            <w:pPr>
              <w:spacing w:after="0" w:line="240" w:lineRule="auto"/>
              <w:jc w:val="center"/>
              <w:rPr>
                <w:sz w:val="20"/>
                <w:szCs w:val="20"/>
              </w:rPr>
            </w:pPr>
            <w:r>
              <w:rPr>
                <w:sz w:val="20"/>
                <w:szCs w:val="20"/>
              </w:rPr>
              <w:t>90</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w:t>
            </w:r>
            <w:r>
              <w:rPr>
                <w:rFonts w:eastAsia="Times New Roman"/>
                <w:color w:val="auto"/>
                <w:sz w:val="20"/>
                <w:szCs w:val="20"/>
                <w:lang w:eastAsia="ru-RU"/>
              </w:rPr>
              <w:t>5</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0802B1" w:rsidP="001752F1">
            <w:pPr>
              <w:spacing w:after="0" w:line="240" w:lineRule="auto"/>
              <w:rPr>
                <w:rFonts w:eastAsia="Times New Roman"/>
                <w:color w:val="auto"/>
                <w:sz w:val="20"/>
                <w:szCs w:val="20"/>
                <w:lang w:eastAsia="ru-RU"/>
              </w:rPr>
            </w:pPr>
            <w:r>
              <w:rPr>
                <w:rFonts w:eastAsia="Times New Roman"/>
                <w:color w:val="auto"/>
                <w:sz w:val="20"/>
                <w:szCs w:val="20"/>
                <w:lang w:eastAsia="ru-RU"/>
              </w:rPr>
              <w:t>плоскостные спортивные сооружения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0,03</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0,43</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4.6</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rPr>
                <w:rFonts w:eastAsia="Times New Roman"/>
                <w:color w:val="auto"/>
                <w:sz w:val="20"/>
                <w:szCs w:val="20"/>
                <w:lang w:eastAsia="ru-RU"/>
              </w:rPr>
            </w:pPr>
            <w:r>
              <w:rPr>
                <w:rFonts w:eastAsia="Times New Roman"/>
                <w:color w:val="auto"/>
                <w:sz w:val="20"/>
                <w:szCs w:val="20"/>
                <w:lang w:eastAsia="ru-RU"/>
              </w:rPr>
              <w:t>закрытые спортивные сооружения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м</w:t>
            </w:r>
            <w:r w:rsidRPr="000802B1">
              <w:rPr>
                <w:rFonts w:eastAsia="Times New Roman"/>
                <w:color w:val="auto"/>
                <w:sz w:val="20"/>
                <w:szCs w:val="20"/>
                <w:vertAlign w:val="superscript"/>
                <w:lang w:eastAsia="ru-RU"/>
              </w:rPr>
              <w:t>2</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576</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576</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0802B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w:t>
            </w:r>
            <w:r w:rsidR="000802B1">
              <w:rPr>
                <w:rFonts w:eastAsia="Times New Roman"/>
                <w:color w:val="auto"/>
                <w:sz w:val="20"/>
                <w:szCs w:val="20"/>
                <w:lang w:eastAsia="ru-RU"/>
              </w:rPr>
              <w:t>7</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объекты культурно-досугового назначения (клубы, ДК)</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мест</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rFonts w:eastAsia="Times New Roman"/>
                <w:color w:val="auto"/>
                <w:sz w:val="20"/>
                <w:szCs w:val="20"/>
                <w:lang w:eastAsia="ru-RU"/>
              </w:rPr>
            </w:pPr>
            <w:r>
              <w:rPr>
                <w:sz w:val="20"/>
                <w:szCs w:val="20"/>
              </w:rPr>
              <w:t>400</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sz w:val="20"/>
                <w:szCs w:val="20"/>
              </w:rPr>
            </w:pPr>
            <w:r>
              <w:rPr>
                <w:sz w:val="20"/>
                <w:szCs w:val="20"/>
              </w:rPr>
              <w:t>5</w:t>
            </w:r>
            <w:r w:rsidR="001752F1">
              <w:rPr>
                <w:sz w:val="20"/>
                <w:szCs w:val="20"/>
              </w:rPr>
              <w:t>00</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0802B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w:t>
            </w:r>
            <w:r w:rsidR="000802B1">
              <w:rPr>
                <w:rFonts w:eastAsia="Times New Roman"/>
                <w:color w:val="auto"/>
                <w:sz w:val="20"/>
                <w:szCs w:val="20"/>
                <w:lang w:eastAsia="ru-RU"/>
              </w:rPr>
              <w:t>8</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библиотеки</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тыс.ед.хранения</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sz w:val="20"/>
                <w:szCs w:val="20"/>
              </w:rPr>
            </w:pPr>
            <w:r>
              <w:rPr>
                <w:sz w:val="20"/>
                <w:szCs w:val="20"/>
              </w:rPr>
              <w:t>32</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sz w:val="20"/>
                <w:szCs w:val="20"/>
              </w:rPr>
            </w:pPr>
            <w:r>
              <w:rPr>
                <w:sz w:val="20"/>
                <w:szCs w:val="20"/>
              </w:rPr>
              <w:t>48</w:t>
            </w:r>
          </w:p>
        </w:tc>
      </w:tr>
      <w:tr w:rsidR="001752F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0802B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w:t>
            </w:r>
            <w:r w:rsidR="000802B1">
              <w:rPr>
                <w:rFonts w:eastAsia="Times New Roman"/>
                <w:color w:val="auto"/>
                <w:sz w:val="20"/>
                <w:szCs w:val="20"/>
                <w:lang w:eastAsia="ru-RU"/>
              </w:rPr>
              <w:t>9</w:t>
            </w:r>
          </w:p>
        </w:tc>
        <w:tc>
          <w:tcPr>
            <w:tcW w:w="3552"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объекты торгового назначения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1752F1" w:rsidRPr="007C7EB0" w:rsidRDefault="001752F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м</w:t>
            </w:r>
            <w:r w:rsidRPr="007C7EB0">
              <w:rPr>
                <w:rFonts w:eastAsia="Times New Roman"/>
                <w:color w:val="auto"/>
                <w:sz w:val="20"/>
                <w:szCs w:val="20"/>
                <w:vertAlign w:val="superscript"/>
                <w:lang w:eastAsia="ru-RU"/>
              </w:rPr>
              <w:t>2</w:t>
            </w:r>
            <w:r w:rsidRPr="007C7EB0">
              <w:rPr>
                <w:rFonts w:eastAsia="Times New Roman"/>
                <w:color w:val="auto"/>
                <w:sz w:val="20"/>
                <w:szCs w:val="20"/>
                <w:lang w:eastAsia="ru-RU"/>
              </w:rPr>
              <w:t xml:space="preserve"> торговой площади </w:t>
            </w:r>
          </w:p>
        </w:tc>
        <w:tc>
          <w:tcPr>
            <w:tcW w:w="1727"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sz w:val="20"/>
                <w:szCs w:val="20"/>
              </w:rPr>
            </w:pPr>
            <w:r>
              <w:rPr>
                <w:sz w:val="20"/>
                <w:szCs w:val="20"/>
              </w:rPr>
              <w:t>102</w:t>
            </w:r>
          </w:p>
        </w:tc>
        <w:tc>
          <w:tcPr>
            <w:tcW w:w="1214" w:type="dxa"/>
            <w:tcBorders>
              <w:top w:val="single" w:sz="4" w:space="0" w:color="000000"/>
              <w:left w:val="single" w:sz="4" w:space="0" w:color="000000"/>
              <w:bottom w:val="single" w:sz="4" w:space="0" w:color="000000"/>
              <w:right w:val="single" w:sz="4" w:space="0" w:color="000000"/>
            </w:tcBorders>
            <w:vAlign w:val="center"/>
          </w:tcPr>
          <w:p w:rsidR="001752F1" w:rsidRDefault="000802B1" w:rsidP="001752F1">
            <w:pPr>
              <w:spacing w:after="0" w:line="240" w:lineRule="auto"/>
              <w:jc w:val="center"/>
              <w:rPr>
                <w:sz w:val="20"/>
                <w:szCs w:val="20"/>
              </w:rPr>
            </w:pPr>
            <w:r>
              <w:rPr>
                <w:sz w:val="20"/>
                <w:szCs w:val="20"/>
              </w:rPr>
              <w:t>202</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0802B1">
              <w:rPr>
                <w:rFonts w:eastAsia="Times New Roman"/>
                <w:color w:val="auto"/>
                <w:sz w:val="20"/>
                <w:szCs w:val="20"/>
                <w:lang w:eastAsia="ru-RU"/>
              </w:rPr>
              <w:t>4.10</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Pr>
                <w:rFonts w:eastAsia="Times New Roman"/>
                <w:color w:val="auto"/>
                <w:sz w:val="20"/>
                <w:szCs w:val="20"/>
                <w:lang w:eastAsia="ru-RU"/>
              </w:rPr>
              <w:t>рынок</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объект</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r>
      <w:tr w:rsidR="000802B1" w:rsidRPr="007C7EB0" w:rsidTr="00D72EA4">
        <w:trPr>
          <w:gridAfter w:val="2"/>
          <w:wAfter w:w="17806" w:type="dxa"/>
          <w:trHeight w:val="20"/>
        </w:trPr>
        <w:tc>
          <w:tcPr>
            <w:tcW w:w="667" w:type="dxa"/>
            <w:tcBorders>
              <w:top w:val="single" w:sz="4" w:space="0" w:color="auto"/>
              <w:left w:val="single" w:sz="4" w:space="0" w:color="000000"/>
              <w:bottom w:val="single" w:sz="4" w:space="0" w:color="000000"/>
              <w:right w:val="single" w:sz="4" w:space="0" w:color="000000"/>
            </w:tcBorders>
            <w:vAlign w:val="center"/>
          </w:tcPr>
          <w:p w:rsidR="000802B1" w:rsidRPr="007C7EB0" w:rsidRDefault="000802B1" w:rsidP="00361836">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4.1</w:t>
            </w:r>
            <w:r>
              <w:rPr>
                <w:rFonts w:eastAsia="Times New Roman"/>
                <w:color w:val="auto"/>
                <w:sz w:val="20"/>
                <w:szCs w:val="20"/>
                <w:lang w:eastAsia="ru-RU"/>
              </w:rPr>
              <w:t>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объекты общественного питания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 xml:space="preserve">посадочных мест </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40</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40</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361836">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4.1</w:t>
            </w:r>
            <w:r>
              <w:rPr>
                <w:rFonts w:eastAsia="Times New Roman"/>
                <w:color w:val="auto"/>
                <w:sz w:val="20"/>
                <w:szCs w:val="20"/>
                <w:lang w:eastAsia="ru-RU"/>
              </w:rPr>
              <w:t>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организации и учреждения управления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объект</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F476A9" w:rsidP="00F476A9">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4.1</w:t>
            </w:r>
            <w:r>
              <w:rPr>
                <w:rFonts w:eastAsia="Times New Roman"/>
                <w:color w:val="auto"/>
                <w:sz w:val="20"/>
                <w:szCs w:val="20"/>
                <w:lang w:eastAsia="ru-RU"/>
              </w:rPr>
              <w:t>3</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объекты связи</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объект</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8E127E" w:rsidRDefault="00F476A9" w:rsidP="00F476A9">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4.1</w:t>
            </w:r>
            <w:r>
              <w:rPr>
                <w:rFonts w:eastAsia="Times New Roman"/>
                <w:color w:val="auto"/>
                <w:sz w:val="20"/>
                <w:szCs w:val="20"/>
                <w:lang w:eastAsia="ru-RU"/>
              </w:rPr>
              <w:t>4</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8E127E" w:rsidRDefault="000802B1" w:rsidP="001752F1">
            <w:pPr>
              <w:spacing w:after="0" w:line="240" w:lineRule="auto"/>
              <w:rPr>
                <w:rFonts w:eastAsia="Times New Roman"/>
                <w:color w:val="auto"/>
                <w:sz w:val="20"/>
                <w:szCs w:val="20"/>
                <w:lang w:eastAsia="ru-RU"/>
              </w:rPr>
            </w:pPr>
            <w:r w:rsidRPr="008E127E">
              <w:rPr>
                <w:rFonts w:eastAsia="Times New Roman"/>
                <w:color w:val="auto"/>
                <w:sz w:val="20"/>
                <w:szCs w:val="20"/>
                <w:lang w:eastAsia="ru-RU"/>
              </w:rPr>
              <w:t>объекты специального назначения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8E127E" w:rsidRDefault="000802B1" w:rsidP="001752F1">
            <w:pPr>
              <w:spacing w:after="0" w:line="240" w:lineRule="auto"/>
              <w:jc w:val="center"/>
              <w:rPr>
                <w:rFonts w:eastAsia="Times New Roman"/>
                <w:color w:val="auto"/>
                <w:sz w:val="20"/>
                <w:szCs w:val="20"/>
                <w:lang w:eastAsia="ru-RU"/>
              </w:rPr>
            </w:pPr>
            <w:r w:rsidRPr="008E127E">
              <w:rPr>
                <w:rFonts w:eastAsia="Times New Roman"/>
                <w:color w:val="auto"/>
                <w:sz w:val="20"/>
                <w:szCs w:val="20"/>
                <w:lang w:eastAsia="ru-RU"/>
              </w:rPr>
              <w:t>объект</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8E127E"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12</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8E127E" w:rsidRDefault="000802B1"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12</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5</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ТРАНСПОРТНАЯ ИНФРАСТРУКТУРА</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auto"/>
              <w:right w:val="single" w:sz="4" w:space="0" w:color="000000"/>
            </w:tcBorders>
            <w:vAlign w:val="center"/>
          </w:tcPr>
          <w:p w:rsidR="000802B1" w:rsidRPr="007C7EB0" w:rsidRDefault="000802B1" w:rsidP="001752F1">
            <w:pPr>
              <w:keepNext/>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5.1</w:t>
            </w:r>
          </w:p>
        </w:tc>
        <w:tc>
          <w:tcPr>
            <w:tcW w:w="3552" w:type="dxa"/>
            <w:tcBorders>
              <w:top w:val="single" w:sz="4" w:space="0" w:color="000000"/>
              <w:left w:val="single" w:sz="4" w:space="0" w:color="000000"/>
              <w:bottom w:val="single" w:sz="4" w:space="0" w:color="auto"/>
              <w:right w:val="single" w:sz="4" w:space="0" w:color="000000"/>
            </w:tcBorders>
            <w:vAlign w:val="center"/>
          </w:tcPr>
          <w:p w:rsidR="000802B1" w:rsidRPr="007C7EB0" w:rsidRDefault="000802B1" w:rsidP="001752F1">
            <w:pPr>
              <w:keepNext/>
              <w:spacing w:after="0" w:line="240" w:lineRule="auto"/>
              <w:rPr>
                <w:rFonts w:eastAsia="Times New Roman"/>
                <w:color w:val="auto"/>
                <w:sz w:val="20"/>
                <w:szCs w:val="20"/>
                <w:lang w:eastAsia="ru-RU"/>
              </w:rPr>
            </w:pPr>
            <w:r w:rsidRPr="007C7EB0">
              <w:rPr>
                <w:rFonts w:eastAsia="Times New Roman"/>
                <w:color w:val="auto"/>
                <w:sz w:val="20"/>
                <w:szCs w:val="20"/>
                <w:lang w:eastAsia="ru-RU"/>
              </w:rPr>
              <w:t>протяженность улиц и проездов</w:t>
            </w:r>
          </w:p>
        </w:tc>
        <w:tc>
          <w:tcPr>
            <w:tcW w:w="2410" w:type="dxa"/>
            <w:tcBorders>
              <w:top w:val="single" w:sz="4" w:space="0" w:color="000000"/>
              <w:left w:val="single" w:sz="4" w:space="0" w:color="000000"/>
              <w:bottom w:val="single" w:sz="4" w:space="0" w:color="auto"/>
              <w:right w:val="single" w:sz="4" w:space="0" w:color="000000"/>
            </w:tcBorders>
            <w:vAlign w:val="center"/>
          </w:tcPr>
          <w:p w:rsidR="000802B1" w:rsidRPr="007C7EB0" w:rsidRDefault="000802B1" w:rsidP="001752F1">
            <w:pPr>
              <w:keepNext/>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км</w:t>
            </w:r>
          </w:p>
        </w:tc>
        <w:tc>
          <w:tcPr>
            <w:tcW w:w="1727" w:type="dxa"/>
            <w:tcBorders>
              <w:top w:val="single" w:sz="4" w:space="0" w:color="000000"/>
              <w:left w:val="single" w:sz="4" w:space="0" w:color="000000"/>
              <w:bottom w:val="single" w:sz="4" w:space="0" w:color="auto"/>
              <w:right w:val="single" w:sz="4" w:space="0" w:color="000000"/>
            </w:tcBorders>
            <w:vAlign w:val="center"/>
          </w:tcPr>
          <w:p w:rsidR="000802B1" w:rsidRPr="00400F32" w:rsidRDefault="00CD497D" w:rsidP="001752F1">
            <w:pPr>
              <w:spacing w:after="0" w:line="240" w:lineRule="auto"/>
              <w:jc w:val="center"/>
              <w:rPr>
                <w:rFonts w:eastAsia="Times New Roman"/>
                <w:b/>
                <w:color w:val="auto"/>
                <w:sz w:val="20"/>
                <w:szCs w:val="20"/>
                <w:lang w:eastAsia="ru-RU"/>
              </w:rPr>
            </w:pPr>
            <w:r>
              <w:rPr>
                <w:b/>
                <w:sz w:val="20"/>
                <w:szCs w:val="20"/>
              </w:rPr>
              <w:t>30,0</w:t>
            </w:r>
          </w:p>
        </w:tc>
        <w:tc>
          <w:tcPr>
            <w:tcW w:w="1214" w:type="dxa"/>
            <w:tcBorders>
              <w:top w:val="single" w:sz="4" w:space="0" w:color="000000"/>
              <w:left w:val="single" w:sz="4" w:space="0" w:color="000000"/>
              <w:bottom w:val="single" w:sz="4" w:space="0" w:color="auto"/>
              <w:right w:val="single" w:sz="4" w:space="0" w:color="000000"/>
            </w:tcBorders>
            <w:vAlign w:val="center"/>
          </w:tcPr>
          <w:p w:rsidR="000802B1" w:rsidRPr="00400F32" w:rsidRDefault="00CD497D" w:rsidP="001752F1">
            <w:pPr>
              <w:spacing w:after="0" w:line="240" w:lineRule="auto"/>
              <w:jc w:val="center"/>
              <w:rPr>
                <w:b/>
                <w:sz w:val="20"/>
                <w:szCs w:val="20"/>
              </w:rPr>
            </w:pPr>
            <w:r>
              <w:rPr>
                <w:b/>
                <w:sz w:val="20"/>
                <w:szCs w:val="20"/>
              </w:rPr>
              <w:t>46,1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ИНЖЕНЕРНАЯ ИНФРАСТРУКТУРА И БЛАГОУСТРОЙСТВО ТЕРРИТОРИИ</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C630D1" w:rsidRDefault="000802B1" w:rsidP="001752F1">
            <w:pPr>
              <w:spacing w:after="0" w:line="240" w:lineRule="auto"/>
              <w:jc w:val="center"/>
              <w:rPr>
                <w:rFonts w:eastAsia="Times New Roman"/>
                <w:b/>
                <w:color w:val="auto"/>
                <w:sz w:val="20"/>
                <w:szCs w:val="20"/>
                <w:lang w:eastAsia="ru-RU"/>
              </w:rPr>
            </w:pPr>
            <w:r w:rsidRPr="00C630D1">
              <w:rPr>
                <w:rFonts w:eastAsia="Times New Roman"/>
                <w:b/>
                <w:color w:val="auto"/>
                <w:sz w:val="20"/>
                <w:szCs w:val="20"/>
                <w:lang w:eastAsia="ru-RU"/>
              </w:rPr>
              <w:t>6.1</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Водоснабжение</w:t>
            </w:r>
          </w:p>
        </w:tc>
      </w:tr>
      <w:tr w:rsidR="000802B1" w:rsidRPr="007C7EB0" w:rsidTr="00D72EA4">
        <w:trPr>
          <w:gridAfter w:val="2"/>
          <w:wAfter w:w="17806" w:type="dxa"/>
          <w:trHeight w:val="20"/>
        </w:trPr>
        <w:tc>
          <w:tcPr>
            <w:tcW w:w="667" w:type="dxa"/>
            <w:vMerge w:val="restart"/>
            <w:tcBorders>
              <w:top w:val="single" w:sz="4" w:space="0" w:color="000000"/>
              <w:left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6.1.1</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водопотребление</w:t>
            </w:r>
          </w:p>
        </w:tc>
      </w:tr>
      <w:tr w:rsidR="000802B1" w:rsidRPr="007C7EB0" w:rsidTr="00D72EA4">
        <w:trPr>
          <w:gridAfter w:val="2"/>
          <w:wAfter w:w="17806" w:type="dxa"/>
          <w:trHeight w:val="20"/>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b/>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0802B1" w:rsidP="001752F1">
            <w:pPr>
              <w:spacing w:after="0" w:line="240" w:lineRule="auto"/>
              <w:rPr>
                <w:rFonts w:eastAsia="Times New Roman"/>
                <w:color w:val="auto"/>
                <w:sz w:val="20"/>
                <w:szCs w:val="20"/>
                <w:lang w:eastAsia="ru-RU"/>
              </w:rPr>
            </w:pPr>
            <w:r w:rsidRPr="002E1990">
              <w:rPr>
                <w:rFonts w:eastAsia="Times New Roman"/>
                <w:color w:val="auto"/>
                <w:sz w:val="20"/>
                <w:szCs w:val="20"/>
                <w:lang w:eastAsia="ru-RU"/>
              </w:rPr>
              <w:t>- всего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0802B1" w:rsidP="001752F1">
            <w:pPr>
              <w:spacing w:after="0" w:line="240" w:lineRule="auto"/>
              <w:jc w:val="center"/>
              <w:rPr>
                <w:rFonts w:eastAsia="Times New Roman"/>
                <w:color w:val="auto"/>
                <w:sz w:val="20"/>
                <w:szCs w:val="20"/>
                <w:lang w:eastAsia="ru-RU"/>
              </w:rPr>
            </w:pPr>
            <w:r w:rsidRPr="002E1990">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831F01" w:rsidP="00831F01">
            <w:pPr>
              <w:spacing w:after="0" w:line="240" w:lineRule="auto"/>
              <w:jc w:val="center"/>
              <w:rPr>
                <w:rFonts w:eastAsia="Times New Roman"/>
                <w:color w:val="auto"/>
                <w:sz w:val="20"/>
                <w:szCs w:val="20"/>
                <w:lang w:eastAsia="ru-RU"/>
              </w:rPr>
            </w:pPr>
            <w:r>
              <w:rPr>
                <w:sz w:val="20"/>
                <w:szCs w:val="20"/>
              </w:rPr>
              <w:t>650</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831F01" w:rsidP="001752F1">
            <w:pPr>
              <w:spacing w:after="0" w:line="240" w:lineRule="auto"/>
              <w:jc w:val="center"/>
              <w:rPr>
                <w:sz w:val="20"/>
                <w:szCs w:val="20"/>
              </w:rPr>
            </w:pPr>
            <w:r>
              <w:rPr>
                <w:sz w:val="20"/>
                <w:szCs w:val="20"/>
              </w:rPr>
              <w:t>890</w:t>
            </w:r>
          </w:p>
        </w:tc>
      </w:tr>
      <w:tr w:rsidR="000802B1" w:rsidRPr="007C7EB0" w:rsidTr="00D72EA4">
        <w:trPr>
          <w:gridAfter w:val="2"/>
          <w:wAfter w:w="17806" w:type="dxa"/>
          <w:trHeight w:val="20"/>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в том числе:</w:t>
            </w:r>
          </w:p>
        </w:tc>
      </w:tr>
      <w:tr w:rsidR="000802B1" w:rsidRPr="007C7EB0" w:rsidTr="00D72EA4">
        <w:trPr>
          <w:gridAfter w:val="2"/>
          <w:wAfter w:w="17806" w:type="dxa"/>
          <w:trHeight w:val="131"/>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на хозяйственно-питьевые нужды</w:t>
            </w:r>
          </w:p>
        </w:tc>
        <w:tc>
          <w:tcPr>
            <w:tcW w:w="2410" w:type="dxa"/>
            <w:tcBorders>
              <w:top w:val="single" w:sz="4" w:space="0" w:color="000000"/>
              <w:left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куб. м/в сутки</w:t>
            </w:r>
          </w:p>
        </w:tc>
        <w:tc>
          <w:tcPr>
            <w:tcW w:w="1727" w:type="dxa"/>
            <w:tcBorders>
              <w:top w:val="single" w:sz="4" w:space="0" w:color="000000"/>
              <w:left w:val="single" w:sz="4" w:space="0" w:color="000000"/>
              <w:right w:val="single" w:sz="4" w:space="0" w:color="000000"/>
            </w:tcBorders>
            <w:vAlign w:val="center"/>
          </w:tcPr>
          <w:p w:rsidR="000802B1" w:rsidRPr="00213354" w:rsidRDefault="00F535A6" w:rsidP="001752F1">
            <w:pPr>
              <w:spacing w:after="0" w:line="240" w:lineRule="auto"/>
              <w:jc w:val="center"/>
              <w:rPr>
                <w:rFonts w:eastAsia="Times New Roman"/>
                <w:color w:val="auto"/>
                <w:sz w:val="20"/>
                <w:szCs w:val="20"/>
                <w:lang w:eastAsia="ru-RU"/>
              </w:rPr>
            </w:pPr>
            <w:r>
              <w:rPr>
                <w:sz w:val="20"/>
                <w:szCs w:val="20"/>
              </w:rPr>
              <w:t>570</w:t>
            </w:r>
          </w:p>
        </w:tc>
        <w:tc>
          <w:tcPr>
            <w:tcW w:w="1214" w:type="dxa"/>
            <w:tcBorders>
              <w:top w:val="single" w:sz="4" w:space="0" w:color="000000"/>
              <w:left w:val="single" w:sz="4" w:space="0" w:color="000000"/>
              <w:right w:val="single" w:sz="4" w:space="0" w:color="000000"/>
            </w:tcBorders>
            <w:vAlign w:val="center"/>
          </w:tcPr>
          <w:p w:rsidR="000802B1" w:rsidRPr="00213354" w:rsidRDefault="00831F01" w:rsidP="001752F1">
            <w:pPr>
              <w:spacing w:after="0" w:line="240" w:lineRule="auto"/>
              <w:jc w:val="center"/>
              <w:rPr>
                <w:sz w:val="20"/>
                <w:szCs w:val="20"/>
              </w:rPr>
            </w:pPr>
            <w:r>
              <w:rPr>
                <w:sz w:val="20"/>
                <w:szCs w:val="20"/>
              </w:rPr>
              <w:t>780</w:t>
            </w:r>
          </w:p>
        </w:tc>
      </w:tr>
      <w:tr w:rsidR="000802B1" w:rsidRPr="007C7EB0" w:rsidTr="00D72EA4">
        <w:trPr>
          <w:gridAfter w:val="2"/>
          <w:wAfter w:w="17806" w:type="dxa"/>
          <w:trHeight w:val="20"/>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неучтенные расходы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213354" w:rsidRDefault="00F535A6" w:rsidP="001752F1">
            <w:pPr>
              <w:spacing w:after="0" w:line="240" w:lineRule="auto"/>
              <w:jc w:val="center"/>
              <w:rPr>
                <w:sz w:val="20"/>
                <w:szCs w:val="20"/>
              </w:rPr>
            </w:pPr>
            <w:r>
              <w:rPr>
                <w:sz w:val="20"/>
                <w:szCs w:val="20"/>
              </w:rPr>
              <w:t>28</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213354" w:rsidRDefault="00831F01" w:rsidP="001752F1">
            <w:pPr>
              <w:spacing w:after="0" w:line="240" w:lineRule="auto"/>
              <w:jc w:val="center"/>
              <w:rPr>
                <w:sz w:val="20"/>
                <w:szCs w:val="20"/>
              </w:rPr>
            </w:pPr>
            <w:r>
              <w:rPr>
                <w:sz w:val="20"/>
                <w:szCs w:val="20"/>
              </w:rPr>
              <w:t>39</w:t>
            </w:r>
          </w:p>
        </w:tc>
      </w:tr>
      <w:tr w:rsidR="000802B1" w:rsidRPr="007C7EB0" w:rsidTr="00D72EA4">
        <w:trPr>
          <w:gridAfter w:val="2"/>
          <w:wAfter w:w="17806" w:type="dxa"/>
          <w:trHeight w:val="20"/>
        </w:trPr>
        <w:tc>
          <w:tcPr>
            <w:tcW w:w="667" w:type="dxa"/>
            <w:vMerge/>
            <w:tcBorders>
              <w:left w:val="single" w:sz="4" w:space="0" w:color="000000"/>
              <w:bottom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Pr>
                <w:rFonts w:eastAsia="Times New Roman"/>
                <w:color w:val="auto"/>
                <w:sz w:val="20"/>
                <w:szCs w:val="20"/>
                <w:lang w:eastAsia="ru-RU"/>
              </w:rPr>
              <w:t>- поливка зеленых насаждений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213354" w:rsidRDefault="00F535A6" w:rsidP="001752F1">
            <w:pPr>
              <w:spacing w:after="0" w:line="240" w:lineRule="auto"/>
              <w:jc w:val="center"/>
              <w:rPr>
                <w:sz w:val="20"/>
                <w:szCs w:val="20"/>
              </w:rPr>
            </w:pPr>
            <w:r>
              <w:rPr>
                <w:sz w:val="20"/>
                <w:szCs w:val="20"/>
              </w:rPr>
              <w:t>57</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213354" w:rsidRDefault="00831F01" w:rsidP="001752F1">
            <w:pPr>
              <w:spacing w:after="0" w:line="240" w:lineRule="auto"/>
              <w:jc w:val="center"/>
              <w:rPr>
                <w:sz w:val="20"/>
                <w:szCs w:val="20"/>
              </w:rPr>
            </w:pPr>
            <w:r>
              <w:rPr>
                <w:sz w:val="20"/>
                <w:szCs w:val="20"/>
              </w:rPr>
              <w:t>71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6.1.2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0802B1" w:rsidP="001752F1">
            <w:pPr>
              <w:spacing w:after="0" w:line="240" w:lineRule="auto"/>
              <w:rPr>
                <w:rFonts w:eastAsia="Times New Roman"/>
                <w:color w:val="auto"/>
                <w:sz w:val="20"/>
                <w:szCs w:val="20"/>
                <w:lang w:eastAsia="ru-RU"/>
              </w:rPr>
            </w:pPr>
            <w:r w:rsidRPr="002E1990">
              <w:rPr>
                <w:rFonts w:eastAsia="Times New Roman"/>
                <w:color w:val="auto"/>
                <w:sz w:val="20"/>
                <w:szCs w:val="20"/>
                <w:lang w:eastAsia="ru-RU"/>
              </w:rPr>
              <w:t>вторичное использование воды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0802B1" w:rsidP="001752F1">
            <w:pPr>
              <w:spacing w:after="0" w:line="240" w:lineRule="auto"/>
              <w:jc w:val="center"/>
              <w:rPr>
                <w:rFonts w:eastAsia="Times New Roman"/>
                <w:color w:val="auto"/>
                <w:sz w:val="20"/>
                <w:szCs w:val="20"/>
                <w:lang w:eastAsia="ru-RU"/>
              </w:rPr>
            </w:pPr>
            <w:r w:rsidRPr="002E199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F535A6" w:rsidP="001752F1">
            <w:pPr>
              <w:spacing w:after="0" w:line="240" w:lineRule="auto"/>
              <w:jc w:val="center"/>
              <w:rPr>
                <w:sz w:val="20"/>
                <w:szCs w:val="20"/>
              </w:rPr>
            </w:pPr>
            <w:r>
              <w:rPr>
                <w:sz w:val="20"/>
                <w:szCs w:val="20"/>
              </w:rPr>
              <w:t>85</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831F01" w:rsidP="001752F1">
            <w:pPr>
              <w:spacing w:after="0" w:line="240" w:lineRule="auto"/>
              <w:jc w:val="center"/>
              <w:rPr>
                <w:sz w:val="20"/>
                <w:szCs w:val="20"/>
              </w:rPr>
            </w:pPr>
            <w:r>
              <w:rPr>
                <w:sz w:val="20"/>
                <w:szCs w:val="20"/>
              </w:rPr>
              <w:t>100</w:t>
            </w:r>
          </w:p>
        </w:tc>
      </w:tr>
      <w:tr w:rsidR="000802B1" w:rsidRPr="007C7EB0" w:rsidTr="00D72EA4">
        <w:trPr>
          <w:gridAfter w:val="2"/>
          <w:wAfter w:w="17806" w:type="dxa"/>
          <w:trHeight w:val="20"/>
        </w:trPr>
        <w:tc>
          <w:tcPr>
            <w:tcW w:w="667" w:type="dxa"/>
            <w:vMerge w:val="restart"/>
            <w:tcBorders>
              <w:top w:val="single" w:sz="4" w:space="0" w:color="000000"/>
              <w:left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6.1.3</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среднесуточное водопотребление на 1 человека</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л/в сутки на чел.</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rFonts w:eastAsia="Times New Roman"/>
                <w:color w:val="auto"/>
                <w:sz w:val="20"/>
                <w:szCs w:val="20"/>
                <w:lang w:eastAsia="ru-RU"/>
              </w:rPr>
            </w:pPr>
            <w:r>
              <w:rPr>
                <w:sz w:val="20"/>
                <w:szCs w:val="20"/>
              </w:rPr>
              <w:t>108</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108</w:t>
            </w:r>
          </w:p>
        </w:tc>
      </w:tr>
      <w:tr w:rsidR="000802B1" w:rsidRPr="007C7EB0" w:rsidTr="00D72EA4">
        <w:trPr>
          <w:gridAfter w:val="2"/>
          <w:wAfter w:w="17806" w:type="dxa"/>
          <w:trHeight w:val="20"/>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в том числе:</w:t>
            </w:r>
          </w:p>
        </w:tc>
      </w:tr>
      <w:tr w:rsidR="000802B1" w:rsidRPr="007C7EB0" w:rsidTr="00D72EA4">
        <w:trPr>
          <w:gridAfter w:val="2"/>
          <w:wAfter w:w="17806" w:type="dxa"/>
          <w:trHeight w:val="20"/>
        </w:trPr>
        <w:tc>
          <w:tcPr>
            <w:tcW w:w="667" w:type="dxa"/>
            <w:vMerge/>
            <w:tcBorders>
              <w:left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на хозяйственно-питьевые нужды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л/в сутки на чел.</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rFonts w:eastAsia="Times New Roman"/>
                <w:color w:val="auto"/>
                <w:sz w:val="20"/>
                <w:szCs w:val="20"/>
                <w:lang w:eastAsia="ru-RU"/>
              </w:rPr>
            </w:pPr>
            <w:r>
              <w:rPr>
                <w:sz w:val="20"/>
                <w:szCs w:val="20"/>
              </w:rPr>
              <w:t>94</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94</w:t>
            </w:r>
          </w:p>
        </w:tc>
      </w:tr>
      <w:tr w:rsidR="000802B1" w:rsidRPr="007C7EB0" w:rsidTr="00D72EA4">
        <w:trPr>
          <w:gridAfter w:val="2"/>
          <w:wAfter w:w="17806" w:type="dxa"/>
          <w:trHeight w:val="20"/>
        </w:trPr>
        <w:tc>
          <w:tcPr>
            <w:tcW w:w="667" w:type="dxa"/>
            <w:vMerge/>
            <w:tcBorders>
              <w:left w:val="single" w:sz="4" w:space="0" w:color="000000"/>
              <w:bottom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rPr>
                <w:rFonts w:eastAsia="Times New Roman"/>
                <w:color w:val="auto"/>
                <w:sz w:val="20"/>
                <w:szCs w:val="20"/>
                <w:lang w:eastAsia="ru-RU"/>
              </w:rPr>
            </w:pPr>
            <w:r>
              <w:rPr>
                <w:sz w:val="20"/>
                <w:szCs w:val="20"/>
              </w:rPr>
              <w:t>производительность водозаборных сооружений</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231AFE" w:rsidP="001752F1">
            <w:pPr>
              <w:spacing w:after="0" w:line="240" w:lineRule="auto"/>
              <w:jc w:val="center"/>
              <w:rPr>
                <w:sz w:val="20"/>
                <w:szCs w:val="20"/>
              </w:rPr>
            </w:pPr>
            <w:r>
              <w:rPr>
                <w:sz w:val="20"/>
                <w:szCs w:val="20"/>
              </w:rPr>
              <w:t>1830</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6.1.4</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rPr>
                <w:sz w:val="20"/>
                <w:szCs w:val="20"/>
              </w:rPr>
            </w:pPr>
            <w:r>
              <w:rPr>
                <w:sz w:val="20"/>
                <w:szCs w:val="20"/>
              </w:rPr>
              <w:t>протяженность сетей водоснабжения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Default="000802B1" w:rsidP="001752F1">
            <w:pPr>
              <w:spacing w:after="0" w:line="240" w:lineRule="auto"/>
              <w:jc w:val="center"/>
              <w:rPr>
                <w:sz w:val="20"/>
                <w:szCs w:val="20"/>
              </w:rPr>
            </w:pPr>
            <w:r>
              <w:rPr>
                <w:sz w:val="20"/>
                <w:szCs w:val="20"/>
              </w:rPr>
              <w:t>км</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231AFE" w:rsidP="001752F1">
            <w:pPr>
              <w:spacing w:after="0" w:line="240" w:lineRule="auto"/>
              <w:jc w:val="center"/>
              <w:rPr>
                <w:sz w:val="20"/>
                <w:szCs w:val="20"/>
              </w:rPr>
            </w:pPr>
            <w:r>
              <w:rPr>
                <w:sz w:val="20"/>
                <w:szCs w:val="20"/>
              </w:rPr>
              <w:t>19</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2E1990" w:rsidRDefault="00231AFE" w:rsidP="001752F1">
            <w:pPr>
              <w:spacing w:after="0" w:line="240" w:lineRule="auto"/>
              <w:jc w:val="center"/>
              <w:rPr>
                <w:sz w:val="20"/>
                <w:szCs w:val="20"/>
              </w:rPr>
            </w:pPr>
            <w:r>
              <w:rPr>
                <w:sz w:val="20"/>
                <w:szCs w:val="20"/>
              </w:rPr>
              <w:t>65,1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6.2</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A73E8E">
              <w:rPr>
                <w:rFonts w:eastAsia="Times New Roman"/>
                <w:b/>
                <w:color w:val="auto"/>
                <w:sz w:val="20"/>
                <w:szCs w:val="20"/>
                <w:lang w:eastAsia="ru-RU"/>
              </w:rPr>
              <w:t>Канализация</w:t>
            </w:r>
          </w:p>
        </w:tc>
      </w:tr>
      <w:tr w:rsidR="000802B1" w:rsidRPr="000941B8"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6.2.1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rPr>
                <w:rFonts w:eastAsia="Times New Roman"/>
                <w:color w:val="auto"/>
                <w:sz w:val="20"/>
                <w:szCs w:val="20"/>
                <w:lang w:eastAsia="ru-RU"/>
              </w:rPr>
            </w:pPr>
            <w:r w:rsidRPr="000941B8">
              <w:rPr>
                <w:rFonts w:eastAsia="Times New Roman"/>
                <w:color w:val="auto"/>
                <w:sz w:val="20"/>
                <w:szCs w:val="20"/>
                <w:lang w:eastAsia="ru-RU"/>
              </w:rPr>
              <w:t>Общее поступление сточных вод - всего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941B8" w:rsidP="000941B8">
            <w:pPr>
              <w:spacing w:after="0" w:line="240" w:lineRule="auto"/>
              <w:jc w:val="center"/>
              <w:rPr>
                <w:rFonts w:eastAsia="Times New Roman"/>
                <w:color w:val="auto"/>
                <w:sz w:val="20"/>
                <w:szCs w:val="20"/>
                <w:lang w:eastAsia="ru-RU"/>
              </w:rPr>
            </w:pPr>
            <w:r>
              <w:rPr>
                <w:sz w:val="20"/>
                <w:szCs w:val="20"/>
              </w:rPr>
              <w:t>653</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941B8" w:rsidP="001752F1">
            <w:pPr>
              <w:spacing w:after="0" w:line="240" w:lineRule="auto"/>
              <w:jc w:val="center"/>
              <w:rPr>
                <w:sz w:val="20"/>
                <w:szCs w:val="20"/>
              </w:rPr>
            </w:pPr>
            <w:r>
              <w:rPr>
                <w:sz w:val="20"/>
                <w:szCs w:val="20"/>
              </w:rPr>
              <w:t>89</w:t>
            </w:r>
            <w:r w:rsidR="000802B1" w:rsidRPr="000941B8">
              <w:rPr>
                <w:sz w:val="20"/>
                <w:szCs w:val="20"/>
              </w:rPr>
              <w:t>0</w:t>
            </w:r>
          </w:p>
        </w:tc>
      </w:tr>
      <w:tr w:rsidR="000802B1" w:rsidRPr="000941B8"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widowControl w:val="0"/>
              <w:spacing w:after="0" w:line="240" w:lineRule="auto"/>
              <w:rPr>
                <w:rFonts w:eastAsia="Times New Roman"/>
                <w:color w:val="auto"/>
                <w:sz w:val="20"/>
                <w:szCs w:val="20"/>
                <w:lang w:eastAsia="ru-RU"/>
              </w:rPr>
            </w:pP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в том числе:</w:t>
            </w:r>
          </w:p>
        </w:tc>
      </w:tr>
      <w:tr w:rsidR="000802B1" w:rsidRPr="000941B8"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rPr>
                <w:rFonts w:eastAsia="Times New Roman"/>
                <w:color w:val="auto"/>
                <w:sz w:val="20"/>
                <w:szCs w:val="20"/>
                <w:lang w:eastAsia="ru-RU"/>
              </w:rPr>
            </w:pPr>
            <w:r w:rsidRPr="000941B8">
              <w:rPr>
                <w:rFonts w:eastAsia="Times New Roman"/>
                <w:color w:val="auto"/>
                <w:sz w:val="20"/>
                <w:szCs w:val="20"/>
                <w:lang w:eastAsia="ru-RU"/>
              </w:rPr>
              <w:t>- хозяйственно-бытовые сточные воды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831F01" w:rsidP="001752F1">
            <w:pPr>
              <w:spacing w:after="0" w:line="240" w:lineRule="auto"/>
              <w:jc w:val="center"/>
              <w:rPr>
                <w:rFonts w:eastAsia="Times New Roman"/>
                <w:color w:val="auto"/>
                <w:sz w:val="20"/>
                <w:szCs w:val="20"/>
                <w:lang w:eastAsia="ru-RU"/>
              </w:rPr>
            </w:pPr>
            <w:r w:rsidRPr="000941B8">
              <w:rPr>
                <w:sz w:val="20"/>
                <w:szCs w:val="20"/>
              </w:rPr>
              <w:t>570</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831F01" w:rsidP="000941B8">
            <w:pPr>
              <w:spacing w:after="0" w:line="240" w:lineRule="auto"/>
              <w:jc w:val="center"/>
              <w:rPr>
                <w:sz w:val="20"/>
                <w:szCs w:val="20"/>
              </w:rPr>
            </w:pPr>
            <w:r w:rsidRPr="000941B8">
              <w:rPr>
                <w:sz w:val="20"/>
                <w:szCs w:val="20"/>
              </w:rPr>
              <w:t>7</w:t>
            </w:r>
            <w:r w:rsidR="000941B8">
              <w:rPr>
                <w:sz w:val="20"/>
                <w:szCs w:val="20"/>
              </w:rPr>
              <w:t>76</w:t>
            </w:r>
          </w:p>
        </w:tc>
      </w:tr>
      <w:tr w:rsidR="000802B1" w:rsidRPr="000941B8"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rPr>
                <w:rFonts w:eastAsia="Times New Roman"/>
                <w:color w:val="auto"/>
                <w:sz w:val="20"/>
                <w:szCs w:val="20"/>
                <w:lang w:eastAsia="ru-RU"/>
              </w:rPr>
            </w:pPr>
            <w:r w:rsidRPr="000941B8">
              <w:rPr>
                <w:rFonts w:eastAsia="Times New Roman"/>
                <w:color w:val="auto"/>
                <w:sz w:val="20"/>
                <w:szCs w:val="20"/>
                <w:lang w:eastAsia="ru-RU"/>
              </w:rPr>
              <w:t>- производственные и неучтенные сточные воды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941B8" w:rsidP="001752F1">
            <w:pPr>
              <w:spacing w:after="0" w:line="240" w:lineRule="auto"/>
              <w:jc w:val="center"/>
              <w:rPr>
                <w:sz w:val="20"/>
                <w:szCs w:val="20"/>
              </w:rPr>
            </w:pPr>
            <w:r>
              <w:rPr>
                <w:sz w:val="20"/>
                <w:szCs w:val="20"/>
              </w:rPr>
              <w:t>85</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941B8" w:rsidP="001752F1">
            <w:pPr>
              <w:spacing w:after="0" w:line="240" w:lineRule="auto"/>
              <w:jc w:val="center"/>
              <w:rPr>
                <w:sz w:val="20"/>
                <w:szCs w:val="20"/>
              </w:rPr>
            </w:pPr>
            <w:r>
              <w:rPr>
                <w:sz w:val="20"/>
                <w:szCs w:val="20"/>
              </w:rPr>
              <w:t>114</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6.2.2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rPr>
                <w:rFonts w:eastAsia="Times New Roman"/>
                <w:color w:val="auto"/>
                <w:sz w:val="20"/>
                <w:szCs w:val="20"/>
                <w:lang w:eastAsia="ru-RU"/>
              </w:rPr>
            </w:pPr>
            <w:r w:rsidRPr="000941B8">
              <w:rPr>
                <w:rFonts w:eastAsia="Times New Roman"/>
                <w:color w:val="auto"/>
                <w:sz w:val="20"/>
                <w:szCs w:val="20"/>
                <w:lang w:eastAsia="ru-RU"/>
              </w:rPr>
              <w:t>производительность очистных сооружений канализации</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rFonts w:eastAsia="Times New Roman"/>
                <w:color w:val="auto"/>
                <w:sz w:val="20"/>
                <w:szCs w:val="20"/>
                <w:lang w:eastAsia="ru-RU"/>
              </w:rPr>
            </w:pPr>
            <w:r w:rsidRPr="000941B8">
              <w:rPr>
                <w:rFonts w:eastAsia="Times New Roman"/>
                <w:color w:val="auto"/>
                <w:sz w:val="20"/>
                <w:szCs w:val="20"/>
                <w:lang w:eastAsia="ru-RU"/>
              </w:rPr>
              <w:t>куб. м/в сутки</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0941B8" w:rsidRDefault="000802B1" w:rsidP="001752F1">
            <w:pPr>
              <w:spacing w:after="0" w:line="240" w:lineRule="auto"/>
              <w:jc w:val="center"/>
              <w:rPr>
                <w:sz w:val="20"/>
                <w:szCs w:val="20"/>
              </w:rPr>
            </w:pPr>
            <w:r w:rsidRPr="000941B8">
              <w:rPr>
                <w:sz w:val="20"/>
                <w:szCs w:val="20"/>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Default="000941B8" w:rsidP="001752F1">
            <w:pPr>
              <w:spacing w:after="0" w:line="240" w:lineRule="auto"/>
              <w:jc w:val="center"/>
              <w:rPr>
                <w:sz w:val="20"/>
                <w:szCs w:val="20"/>
              </w:rPr>
            </w:pPr>
            <w:r>
              <w:rPr>
                <w:sz w:val="20"/>
                <w:szCs w:val="20"/>
              </w:rPr>
              <w:t>1870</w:t>
            </w:r>
          </w:p>
        </w:tc>
      </w:tr>
      <w:tr w:rsidR="000802B1" w:rsidRPr="009A21D7" w:rsidTr="00D72EA4">
        <w:trPr>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b/>
                <w:color w:val="auto"/>
                <w:sz w:val="20"/>
                <w:szCs w:val="20"/>
                <w:lang w:eastAsia="ru-RU"/>
              </w:rPr>
            </w:pPr>
            <w:r w:rsidRPr="009A21D7">
              <w:rPr>
                <w:rFonts w:eastAsia="Times New Roman"/>
                <w:b/>
                <w:color w:val="auto"/>
                <w:sz w:val="20"/>
                <w:szCs w:val="20"/>
                <w:lang w:eastAsia="ru-RU"/>
              </w:rPr>
              <w:t>6.3</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b/>
                <w:color w:val="auto"/>
                <w:sz w:val="20"/>
                <w:szCs w:val="20"/>
                <w:lang w:eastAsia="ru-RU"/>
              </w:rPr>
            </w:pPr>
            <w:r w:rsidRPr="009A21D7">
              <w:rPr>
                <w:rFonts w:eastAsia="Times New Roman"/>
                <w:b/>
                <w:color w:val="auto"/>
                <w:sz w:val="20"/>
                <w:szCs w:val="20"/>
                <w:lang w:eastAsia="ru-RU"/>
              </w:rPr>
              <w:t>Электроснабжение</w:t>
            </w:r>
          </w:p>
        </w:tc>
        <w:tc>
          <w:tcPr>
            <w:tcW w:w="8903" w:type="dxa"/>
          </w:tcPr>
          <w:p w:rsidR="000802B1" w:rsidRPr="009A21D7" w:rsidRDefault="000802B1" w:rsidP="001752F1">
            <w:pPr>
              <w:spacing w:after="0" w:line="240" w:lineRule="auto"/>
              <w:rPr>
                <w:color w:val="auto"/>
              </w:rPr>
            </w:pPr>
          </w:p>
        </w:tc>
        <w:tc>
          <w:tcPr>
            <w:tcW w:w="8903" w:type="dxa"/>
            <w:vAlign w:val="center"/>
          </w:tcPr>
          <w:p w:rsidR="000802B1" w:rsidRPr="009A21D7" w:rsidRDefault="000802B1" w:rsidP="001752F1">
            <w:pPr>
              <w:spacing w:after="0" w:line="240" w:lineRule="auto"/>
              <w:jc w:val="center"/>
              <w:rPr>
                <w:rFonts w:eastAsia="Times New Roman"/>
                <w:b/>
                <w:color w:val="auto"/>
                <w:sz w:val="20"/>
                <w:szCs w:val="20"/>
                <w:lang w:eastAsia="ru-RU"/>
              </w:rPr>
            </w:pPr>
            <w:r w:rsidRPr="009A21D7">
              <w:rPr>
                <w:rFonts w:eastAsia="Times New Roman"/>
                <w:b/>
                <w:color w:val="auto"/>
                <w:sz w:val="20"/>
                <w:szCs w:val="20"/>
                <w:lang w:eastAsia="ru-RU"/>
              </w:rPr>
              <w:t>Электроснабжение</w:t>
            </w:r>
          </w:p>
        </w:tc>
      </w:tr>
      <w:tr w:rsidR="000802B1" w:rsidRPr="009A21D7"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6.3.1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потребность в электроэнергии - всего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млн. кВт ч/в год</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rFonts w:eastAsia="Times New Roman"/>
                <w:color w:val="auto"/>
                <w:sz w:val="20"/>
                <w:szCs w:val="20"/>
                <w:lang w:eastAsia="ru-RU"/>
              </w:rPr>
            </w:pPr>
            <w:r>
              <w:rPr>
                <w:sz w:val="20"/>
                <w:szCs w:val="20"/>
              </w:rPr>
              <w:t>16</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sz w:val="20"/>
                <w:szCs w:val="20"/>
              </w:rPr>
            </w:pPr>
            <w:r>
              <w:rPr>
                <w:sz w:val="20"/>
                <w:szCs w:val="20"/>
              </w:rPr>
              <w:t>23</w:t>
            </w:r>
          </w:p>
        </w:tc>
      </w:tr>
      <w:tr w:rsidR="000802B1" w:rsidRPr="009A21D7"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widowControl w:val="0"/>
              <w:spacing w:after="0" w:line="240" w:lineRule="auto"/>
              <w:rPr>
                <w:rFonts w:eastAsia="Times New Roman"/>
                <w:color w:val="auto"/>
                <w:sz w:val="20"/>
                <w:szCs w:val="20"/>
                <w:lang w:eastAsia="ru-RU"/>
              </w:rPr>
            </w:pP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в том числе:</w:t>
            </w:r>
          </w:p>
        </w:tc>
      </w:tr>
      <w:tr w:rsidR="000802B1" w:rsidRPr="009A21D7"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 на производственные нужды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млн. кВт·ч/в год</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rFonts w:eastAsia="Times New Roman"/>
                <w:color w:val="auto"/>
                <w:sz w:val="20"/>
                <w:szCs w:val="20"/>
                <w:lang w:eastAsia="ru-RU"/>
              </w:rPr>
            </w:pPr>
            <w:r>
              <w:rPr>
                <w:sz w:val="20"/>
                <w:szCs w:val="20"/>
              </w:rPr>
              <w:t>3</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sz w:val="20"/>
                <w:szCs w:val="20"/>
              </w:rPr>
            </w:pPr>
            <w:r>
              <w:rPr>
                <w:sz w:val="20"/>
                <w:szCs w:val="20"/>
              </w:rPr>
              <w:t>4</w:t>
            </w:r>
          </w:p>
        </w:tc>
      </w:tr>
      <w:tr w:rsidR="000802B1" w:rsidRPr="009A21D7"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 на коммунально-бытовые нужды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млн. кВт·ч/в год</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rFonts w:eastAsia="Times New Roman"/>
                <w:color w:val="auto"/>
                <w:sz w:val="20"/>
                <w:szCs w:val="20"/>
                <w:lang w:eastAsia="ru-RU"/>
              </w:rPr>
            </w:pPr>
            <w:r>
              <w:rPr>
                <w:sz w:val="20"/>
                <w:szCs w:val="20"/>
              </w:rPr>
              <w:t>14</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sz w:val="20"/>
                <w:szCs w:val="20"/>
              </w:rPr>
            </w:pPr>
            <w:r>
              <w:rPr>
                <w:sz w:val="20"/>
                <w:szCs w:val="20"/>
              </w:rPr>
              <w:t>19</w:t>
            </w:r>
          </w:p>
        </w:tc>
      </w:tr>
      <w:tr w:rsidR="000802B1" w:rsidRPr="009A21D7"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6.3.2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потребление электроэнергии на 1 чел.</w:t>
            </w:r>
            <w:r w:rsidRPr="009A21D7">
              <w:rPr>
                <w:rFonts w:eastAsia="Times New Roman"/>
                <w:color w:val="auto"/>
                <w:sz w:val="20"/>
                <w:szCs w:val="20"/>
                <w:lang w:eastAsia="ru-RU"/>
              </w:rPr>
              <w:br/>
              <w:t>в год</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тыс. кВт·ч</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sz w:val="20"/>
                <w:szCs w:val="20"/>
              </w:rPr>
            </w:pPr>
            <w:r w:rsidRPr="009A21D7">
              <w:rPr>
                <w:sz w:val="20"/>
                <w:szCs w:val="20"/>
              </w:rPr>
              <w:t>2,6</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sz w:val="20"/>
                <w:szCs w:val="20"/>
              </w:rPr>
            </w:pPr>
            <w:r w:rsidRPr="009A21D7">
              <w:rPr>
                <w:sz w:val="20"/>
                <w:szCs w:val="20"/>
              </w:rPr>
              <w:t>2,8</w:t>
            </w:r>
          </w:p>
        </w:tc>
      </w:tr>
      <w:tr w:rsidR="000802B1" w:rsidRPr="009A21D7"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в том числе:</w:t>
            </w:r>
            <w:r w:rsidRPr="009A21D7">
              <w:rPr>
                <w:rFonts w:eastAsia="Times New Roman"/>
                <w:color w:val="auto"/>
                <w:sz w:val="20"/>
                <w:szCs w:val="20"/>
                <w:lang w:eastAsia="ru-RU"/>
              </w:rPr>
              <w:br/>
              <w:t>- на коммунально-бытовые нужды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тыс. кВт·ч</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sz w:val="20"/>
                <w:szCs w:val="20"/>
              </w:rPr>
            </w:pPr>
            <w:r w:rsidRPr="009A21D7">
              <w:rPr>
                <w:sz w:val="20"/>
                <w:szCs w:val="20"/>
              </w:rPr>
              <w:t>2,2</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sz w:val="20"/>
                <w:szCs w:val="20"/>
              </w:rPr>
            </w:pPr>
            <w:r w:rsidRPr="009A21D7">
              <w:rPr>
                <w:sz w:val="20"/>
                <w:szCs w:val="20"/>
              </w:rPr>
              <w:t>2,3</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6.3.3</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rPr>
                <w:rFonts w:eastAsia="Times New Roman"/>
                <w:color w:val="auto"/>
                <w:sz w:val="20"/>
                <w:szCs w:val="20"/>
                <w:lang w:eastAsia="ru-RU"/>
              </w:rPr>
            </w:pPr>
            <w:r w:rsidRPr="009A21D7">
              <w:rPr>
                <w:rFonts w:eastAsia="Times New Roman"/>
                <w:color w:val="auto"/>
                <w:sz w:val="20"/>
                <w:szCs w:val="20"/>
                <w:lang w:eastAsia="ru-RU"/>
              </w:rPr>
              <w:t>протяженность сетей</w:t>
            </w:r>
            <w:r w:rsidR="00231AFE">
              <w:rPr>
                <w:rFonts w:eastAsia="Times New Roman"/>
                <w:color w:val="auto"/>
                <w:sz w:val="20"/>
                <w:szCs w:val="20"/>
                <w:lang w:eastAsia="ru-RU"/>
              </w:rPr>
              <w:t xml:space="preserve"> высокого напряжения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0802B1" w:rsidP="001752F1">
            <w:pPr>
              <w:spacing w:after="0" w:line="240" w:lineRule="auto"/>
              <w:jc w:val="center"/>
              <w:rPr>
                <w:rFonts w:eastAsia="Times New Roman"/>
                <w:color w:val="auto"/>
                <w:sz w:val="20"/>
                <w:szCs w:val="20"/>
                <w:lang w:eastAsia="ru-RU"/>
              </w:rPr>
            </w:pPr>
            <w:r w:rsidRPr="009A21D7">
              <w:rPr>
                <w:rFonts w:eastAsia="Times New Roman"/>
                <w:color w:val="auto"/>
                <w:sz w:val="20"/>
                <w:szCs w:val="20"/>
                <w:lang w:eastAsia="ru-RU"/>
              </w:rPr>
              <w:t>км</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sz w:val="20"/>
                <w:szCs w:val="20"/>
              </w:rPr>
            </w:pPr>
            <w:r>
              <w:rPr>
                <w:sz w:val="20"/>
                <w:szCs w:val="20"/>
              </w:rPr>
              <w:t>12,3</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9A21D7" w:rsidRDefault="00231AFE" w:rsidP="001752F1">
            <w:pPr>
              <w:spacing w:after="0" w:line="240" w:lineRule="auto"/>
              <w:jc w:val="center"/>
              <w:rPr>
                <w:sz w:val="20"/>
                <w:szCs w:val="20"/>
              </w:rPr>
            </w:pPr>
            <w:r>
              <w:rPr>
                <w:sz w:val="20"/>
                <w:szCs w:val="20"/>
              </w:rPr>
              <w:t>12,3</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6.4</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Теплоснабжение</w:t>
            </w:r>
          </w:p>
        </w:tc>
      </w:tr>
      <w:tr w:rsidR="000802B1" w:rsidRPr="007C7EB0" w:rsidTr="00D72EA4">
        <w:trPr>
          <w:gridAfter w:val="2"/>
          <w:wAfter w:w="17806" w:type="dxa"/>
          <w:trHeight w:val="20"/>
        </w:trPr>
        <w:tc>
          <w:tcPr>
            <w:tcW w:w="667" w:type="dxa"/>
            <w:vMerge w:val="restart"/>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6.4.1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потребление тепла</w:t>
            </w:r>
            <w:r w:rsidRPr="007C7EB0">
              <w:rPr>
                <w:rFonts w:eastAsia="Times New Roman"/>
                <w:color w:val="auto"/>
                <w:sz w:val="20"/>
                <w:szCs w:val="20"/>
                <w:lang w:eastAsia="ru-RU"/>
              </w:rPr>
              <w:br/>
              <w:t>- всего</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тыс. Гкал</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r>
      <w:tr w:rsidR="000802B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в том числе:</w:t>
            </w:r>
          </w:p>
        </w:tc>
      </w:tr>
      <w:tr w:rsidR="000802B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на коммунально-бытовые нужды</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тыс. Гкал</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r>
      <w:tr w:rsidR="000802B1" w:rsidRPr="007C7EB0" w:rsidTr="00D72EA4">
        <w:trPr>
          <w:gridAfter w:val="2"/>
          <w:wAfter w:w="17806" w:type="dxa"/>
          <w:trHeight w:val="20"/>
        </w:trPr>
        <w:tc>
          <w:tcPr>
            <w:tcW w:w="667" w:type="dxa"/>
            <w:vMerge/>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widowControl w:val="0"/>
              <w:spacing w:after="0" w:line="240" w:lineRule="auto"/>
              <w:rPr>
                <w:rFonts w:eastAsia="Times New Roman"/>
                <w:color w:val="auto"/>
                <w:sz w:val="20"/>
                <w:szCs w:val="20"/>
                <w:lang w:eastAsia="ru-RU"/>
              </w:rPr>
            </w:pP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на отопление учреждений соцкультбыта</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тыс. Гкал</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6.5</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keepNext/>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Газоснабжение</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6.5.1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 xml:space="preserve">удельный вес газа в топливном балансе </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46</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99</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6.5.2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потребление газа</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млн. куб. м/год</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12,5</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20,6</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6.5.3</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протяженность сетей</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км</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13,5</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E45537" w:rsidP="001752F1">
            <w:pPr>
              <w:spacing w:after="0" w:line="240" w:lineRule="auto"/>
              <w:jc w:val="center"/>
              <w:rPr>
                <w:rFonts w:eastAsia="Times New Roman"/>
                <w:color w:val="auto"/>
                <w:sz w:val="20"/>
                <w:szCs w:val="20"/>
                <w:lang w:eastAsia="ru-RU"/>
              </w:rPr>
            </w:pPr>
            <w:r>
              <w:rPr>
                <w:rFonts w:eastAsia="Times New Roman"/>
                <w:color w:val="auto"/>
                <w:sz w:val="20"/>
                <w:szCs w:val="20"/>
                <w:lang w:eastAsia="ru-RU"/>
              </w:rPr>
              <w:t>46,1</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6.6</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Связь</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6.6.1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охват населения телевизионным вещанием</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 от населения</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100</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6.6.2</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обеспеченность населения телефонной сетью общего пользования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номеров</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100</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6.7</w:t>
            </w:r>
          </w:p>
        </w:tc>
        <w:tc>
          <w:tcPr>
            <w:tcW w:w="8903" w:type="dxa"/>
            <w:gridSpan w:val="4"/>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b/>
                <w:color w:val="auto"/>
                <w:sz w:val="20"/>
                <w:szCs w:val="20"/>
                <w:lang w:eastAsia="ru-RU"/>
              </w:rPr>
            </w:pPr>
            <w:r w:rsidRPr="007C7EB0">
              <w:rPr>
                <w:rFonts w:eastAsia="Times New Roman"/>
                <w:b/>
                <w:color w:val="auto"/>
                <w:sz w:val="20"/>
                <w:szCs w:val="20"/>
                <w:lang w:eastAsia="ru-RU"/>
              </w:rPr>
              <w:t>Зеленые насаждения</w:t>
            </w:r>
          </w:p>
        </w:tc>
      </w:tr>
      <w:tr w:rsidR="000802B1" w:rsidRPr="007C7EB0" w:rsidTr="00D72EA4">
        <w:trPr>
          <w:gridAfter w:val="2"/>
          <w:wAfter w:w="17806" w:type="dxa"/>
          <w:trHeight w:val="20"/>
        </w:trPr>
        <w:tc>
          <w:tcPr>
            <w:tcW w:w="66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6.7.1</w:t>
            </w:r>
          </w:p>
        </w:tc>
        <w:tc>
          <w:tcPr>
            <w:tcW w:w="3552"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rPr>
                <w:rFonts w:eastAsia="Times New Roman"/>
                <w:color w:val="auto"/>
                <w:sz w:val="20"/>
                <w:szCs w:val="20"/>
                <w:lang w:eastAsia="ru-RU"/>
              </w:rPr>
            </w:pPr>
            <w:r w:rsidRPr="007C7EB0">
              <w:rPr>
                <w:rFonts w:eastAsia="Times New Roman"/>
                <w:color w:val="auto"/>
                <w:sz w:val="20"/>
                <w:szCs w:val="20"/>
                <w:lang w:eastAsia="ru-RU"/>
              </w:rPr>
              <w:t>общая площадь зеленых насаждений общего пользования</w:t>
            </w:r>
          </w:p>
        </w:tc>
        <w:tc>
          <w:tcPr>
            <w:tcW w:w="2410"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га</w:t>
            </w:r>
          </w:p>
        </w:tc>
        <w:tc>
          <w:tcPr>
            <w:tcW w:w="1727"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w:t>
            </w:r>
          </w:p>
        </w:tc>
        <w:tc>
          <w:tcPr>
            <w:tcW w:w="1214" w:type="dxa"/>
            <w:tcBorders>
              <w:top w:val="single" w:sz="4" w:space="0" w:color="000000"/>
              <w:left w:val="single" w:sz="4" w:space="0" w:color="000000"/>
              <w:bottom w:val="single" w:sz="4" w:space="0" w:color="000000"/>
              <w:right w:val="single" w:sz="4" w:space="0" w:color="000000"/>
            </w:tcBorders>
            <w:vAlign w:val="center"/>
          </w:tcPr>
          <w:p w:rsidR="000802B1" w:rsidRPr="007C7EB0" w:rsidRDefault="000802B1" w:rsidP="001752F1">
            <w:pPr>
              <w:spacing w:after="0" w:line="240" w:lineRule="auto"/>
              <w:jc w:val="center"/>
              <w:rPr>
                <w:rFonts w:eastAsia="Times New Roman"/>
                <w:color w:val="auto"/>
                <w:sz w:val="20"/>
                <w:szCs w:val="20"/>
                <w:lang w:eastAsia="ru-RU"/>
              </w:rPr>
            </w:pPr>
            <w:r w:rsidRPr="007C7EB0">
              <w:rPr>
                <w:rFonts w:eastAsia="Times New Roman"/>
                <w:color w:val="auto"/>
                <w:sz w:val="20"/>
                <w:szCs w:val="20"/>
                <w:lang w:eastAsia="ru-RU"/>
              </w:rPr>
              <w:t>5,2</w:t>
            </w:r>
          </w:p>
        </w:tc>
      </w:tr>
    </w:tbl>
    <w:p w:rsidR="001752F1" w:rsidRDefault="001752F1" w:rsidP="001752F1">
      <w:pPr>
        <w:keepLines/>
        <w:suppressAutoHyphens/>
        <w:spacing w:line="360" w:lineRule="auto"/>
        <w:ind w:firstLine="851"/>
        <w:jc w:val="both"/>
        <w:rPr>
          <w:color w:val="auto"/>
          <w:kern w:val="1"/>
        </w:rPr>
      </w:pPr>
    </w:p>
    <w:p w:rsidR="00113F50" w:rsidRDefault="00113F50" w:rsidP="00113F50">
      <w:pPr>
        <w:pStyle w:val="a5"/>
        <w:keepLines/>
        <w:suppressAutoHyphens/>
        <w:spacing w:after="0" w:line="360" w:lineRule="auto"/>
        <w:jc w:val="both"/>
        <w:rPr>
          <w:color w:val="auto"/>
        </w:rPr>
      </w:pPr>
    </w:p>
    <w:p w:rsidR="00937076" w:rsidRPr="00703C5F" w:rsidRDefault="00937076">
      <w:pPr>
        <w:pStyle w:val="1"/>
        <w:keepLines/>
        <w:pageBreakBefore/>
        <w:tabs>
          <w:tab w:val="left" w:pos="0"/>
        </w:tabs>
        <w:suppressAutoHyphens/>
        <w:spacing w:before="0" w:after="480" w:line="360" w:lineRule="auto"/>
        <w:jc w:val="center"/>
        <w:rPr>
          <w:rFonts w:ascii="Times New Roman" w:hAnsi="Times New Roman" w:cs="Times New Roman"/>
          <w:color w:val="auto"/>
          <w:kern w:val="1"/>
          <w:lang w:val="ru-RU"/>
        </w:rPr>
      </w:pPr>
      <w:bookmarkStart w:id="363" w:name="_Toc342472343"/>
      <w:bookmarkStart w:id="364" w:name="_Toc364320552"/>
      <w:bookmarkStart w:id="365" w:name="_Toc432277907"/>
      <w:bookmarkStart w:id="366" w:name="_Toc432407288"/>
      <w:bookmarkStart w:id="367" w:name="_Toc441427425"/>
      <w:bookmarkEnd w:id="363"/>
      <w:bookmarkEnd w:id="364"/>
      <w:r w:rsidRPr="00703C5F">
        <w:rPr>
          <w:rFonts w:ascii="Times New Roman" w:hAnsi="Times New Roman" w:cs="Times New Roman"/>
          <w:color w:val="auto"/>
          <w:kern w:val="1"/>
          <w:lang w:val="ru-RU"/>
        </w:rPr>
        <w:lastRenderedPageBreak/>
        <w:t>СПИСОК ЛИТЕРАТУРЫ</w:t>
      </w:r>
      <w:bookmarkEnd w:id="365"/>
      <w:bookmarkEnd w:id="366"/>
      <w:bookmarkEnd w:id="367"/>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 xml:space="preserve">Конституция Российской Федерации от 12 декабря 1993 г.; </w:t>
      </w:r>
    </w:p>
    <w:p w:rsidR="00937076" w:rsidRPr="00703C5F" w:rsidRDefault="00937076" w:rsidP="00415E4B">
      <w:pPr>
        <w:pStyle w:val="a5"/>
        <w:keepLines/>
        <w:numPr>
          <w:ilvl w:val="0"/>
          <w:numId w:val="39"/>
        </w:numPr>
        <w:spacing w:after="0" w:line="360" w:lineRule="auto"/>
        <w:ind w:left="360" w:hanging="360"/>
        <w:jc w:val="both"/>
        <w:rPr>
          <w:color w:val="auto"/>
          <w:kern w:val="0"/>
        </w:rPr>
      </w:pPr>
      <w:r w:rsidRPr="00703C5F">
        <w:rPr>
          <w:color w:val="auto"/>
          <w:kern w:val="0"/>
        </w:rPr>
        <w:t>«Конституция Республики Дагестан» (принята Конституционным Собранием 10.07.2003) (ред. от 29.04.2013)</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Градостроительный кодекс Российской Федерации от 29 декабря 2004 г. № 190-ФЗ;</w:t>
      </w:r>
    </w:p>
    <w:p w:rsidR="00937076" w:rsidRPr="00703C5F" w:rsidRDefault="00937076" w:rsidP="00415E4B">
      <w:pPr>
        <w:pStyle w:val="a5"/>
        <w:keepLines/>
        <w:numPr>
          <w:ilvl w:val="0"/>
          <w:numId w:val="39"/>
        </w:numPr>
        <w:spacing w:after="0" w:line="360" w:lineRule="auto"/>
        <w:ind w:left="360" w:hanging="360"/>
        <w:jc w:val="both"/>
        <w:rPr>
          <w:color w:val="auto"/>
          <w:kern w:val="0"/>
        </w:rPr>
      </w:pPr>
      <w:r w:rsidRPr="00703C5F">
        <w:rPr>
          <w:color w:val="auto"/>
          <w:kern w:val="0"/>
        </w:rPr>
        <w:t>Закон Республики Дагестан от 05.05.2006 N 26 (ред. от 29.04.2013) «О градостроительной деятельности в Республике Дагестан»</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 xml:space="preserve">Земельный кодекс Российской Федерации от 25 октября 2001 г. № 136-ФЗ; </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Жилищный кодекс Российской Федерации от 29 декабря 2004 г. № 188-ФЗ;</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Водный кодекс Российской Федерации от 3 июня 2006 г. № 74-ФЗ;</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Лесной кодекс Российской Федерации от 4 декабря 2006 г. № 200-ФЗ;</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Воздушный кодекс Российской Федерации от 19 марта 1997 г. № 60-ФЗ;</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Закон Российской Федерации от 21 февраля 1992 г. № 2395-1 «О недрах»;</w:t>
      </w:r>
    </w:p>
    <w:p w:rsidR="00937076" w:rsidRPr="00703C5F" w:rsidRDefault="00937076" w:rsidP="00415E4B">
      <w:pPr>
        <w:pStyle w:val="a5"/>
        <w:keepLines/>
        <w:numPr>
          <w:ilvl w:val="0"/>
          <w:numId w:val="39"/>
        </w:numPr>
        <w:spacing w:after="0" w:line="360" w:lineRule="auto"/>
        <w:ind w:left="360" w:hanging="360"/>
        <w:jc w:val="both"/>
        <w:rPr>
          <w:color w:val="auto"/>
          <w:kern w:val="0"/>
        </w:rPr>
      </w:pPr>
      <w:r w:rsidRPr="00703C5F">
        <w:rPr>
          <w:color w:val="auto"/>
          <w:kern w:val="0"/>
        </w:rPr>
        <w:t>Закон Республики Дагестан от 9 ноября 1999 года N 17 «О недрах от 9 ноября 1999 года N 17 «О недрах»;</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Закон Российской Федерации от 01 апреля 1993 г. № 4730-1 (ред. 14.07.2008г.) «О государственной границе Российской Федерации»;</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hyperlink r:id="rId36" w:history="1">
        <w:r w:rsidRPr="00703C5F">
          <w:rPr>
            <w:color w:val="auto"/>
            <w:kern w:val="1"/>
          </w:rPr>
          <w:t>Закон</w:t>
        </w:r>
      </w:hyperlink>
      <w:r w:rsidRPr="00703C5F">
        <w:rPr>
          <w:color w:val="auto"/>
          <w:kern w:val="1"/>
        </w:rPr>
        <w:t xml:space="preserve"> Республики Дагестан от 13 января 2005 года N 6 «О статусе и границах муниципальных образований Республики Дагестан»;</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Федеральный закон от 25 октября 2001 г. № 137-ФЗ «О введении в действие Земельного кодекса Российской Федерации»;</w:t>
      </w:r>
    </w:p>
    <w:p w:rsidR="00937076" w:rsidRPr="00703C5F" w:rsidRDefault="00937076" w:rsidP="00415E4B">
      <w:pPr>
        <w:pStyle w:val="a5"/>
        <w:keepLines/>
        <w:numPr>
          <w:ilvl w:val="0"/>
          <w:numId w:val="39"/>
        </w:numPr>
        <w:spacing w:after="0" w:line="360" w:lineRule="auto"/>
        <w:ind w:left="360" w:hanging="360"/>
        <w:jc w:val="both"/>
        <w:rPr>
          <w:color w:val="auto"/>
          <w:kern w:val="0"/>
        </w:rPr>
      </w:pPr>
      <w:r w:rsidRPr="00703C5F">
        <w:rPr>
          <w:color w:val="auto"/>
          <w:kern w:val="0"/>
        </w:rPr>
        <w:t>Закона Республики Дагестан от 29 декабря 2003 года N 45 «О земле»;</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Закон Республики Дагестан от 11.03.2008 N 10 (ред. от 05.10.2012) «О регулировании лесных отношений на территории Республики Дагестан»;</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Закон Республики Дагестан от 02.11.2012 N 70 «Об энергосбережении и о повышении энергетической эффективности на территории Республики Дагестан»;</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 xml:space="preserve">Федеральный закон от 21 декабря 1994 г. № 68-ФЗ «О защите населения и территорий от чрезвычайных ситуаций природного и техногенного характера»; </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Закон Республики Дагестан от 19.10.2001 N 34 (ред. от 02.11.2012) «О защите населения и территорий от чрезвычайных ситуаций природного и техногенного характера» (принят Народным Собранием РД 04.10.2001);</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spacing w:val="-2"/>
          <w:lang w:eastAsia="ar-SA"/>
        </w:rPr>
      </w:pPr>
      <w:r w:rsidRPr="00703C5F">
        <w:rPr>
          <w:color w:val="auto"/>
          <w:lang w:eastAsia="ar-SA"/>
        </w:rPr>
        <w:t>Ф</w:t>
      </w:r>
      <w:r w:rsidRPr="00703C5F">
        <w:rPr>
          <w:color w:val="auto"/>
          <w:spacing w:val="-2"/>
          <w:lang w:eastAsia="ar-SA"/>
        </w:rPr>
        <w:t xml:space="preserve">едеральный закон от 21 декабря 1994 г. № 69-ФЗ «О пожарной безопасности»; </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spacing w:val="-2"/>
          <w:lang w:eastAsia="ar-SA"/>
        </w:rPr>
      </w:pPr>
      <w:r w:rsidRPr="00703C5F">
        <w:rPr>
          <w:color w:val="auto"/>
        </w:rPr>
        <w:t>Федеральный закон от 12 февраля 1998 г. №28-ФЗ «О гражданской обороне»;</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spacing w:val="-2"/>
          <w:lang w:eastAsia="ar-SA"/>
        </w:rPr>
      </w:pPr>
      <w:r w:rsidRPr="00703C5F">
        <w:rPr>
          <w:color w:val="auto"/>
          <w:spacing w:val="-2"/>
          <w:lang w:eastAsia="ar-SA"/>
        </w:rPr>
        <w:lastRenderedPageBreak/>
        <w:t>Ф</w:t>
      </w:r>
      <w:r w:rsidRPr="00703C5F">
        <w:rPr>
          <w:color w:val="auto"/>
          <w:lang w:eastAsia="ar-SA"/>
        </w:rPr>
        <w:t xml:space="preserve">едеральный закон от 15 февраля 1995 г. № 33-ФЗ «Об особо охраняемых природных территориях»; </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Закон Республики Дагестан от 27.02.1992 (ред. от 05.10.2012) «Об особо охраняемых природных территориях»;</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 xml:space="preserve">Федеральный закон от 17 ноября 1995 г. № 169-ФЗ «Об архитектурной деятельности в Российской Федерации»; </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 xml:space="preserve">Федеральный закон от 23 ноября 1995 г. № 174-ФЗ «Об экологической экспертизе»; </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 xml:space="preserve">Федеральный закон от 10 января 2002 г. № 7-ФЗ «Об охране окружающей среды»; </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 xml:space="preserve">Федеральный закон от 25 июня 2002 г. № 73-ФЗ «Об объектах культурного наследия (памятниках истории и культуры) народов Российской Федерации»; </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Закон Республики Дагестан от 03.02.2009 N 7 (ред. от 02.11.2012) «Об объектах культурного наследия (памятниках истории и культуры) народов Российской Федерации, расположенных на территории Республики Дагестан»;</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Федеральный закон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Постановление Правительства Российской Федерации от 26 сентября 1997 г. № 1223 «Об утверждении Положения об определении размеров и установлении границ земельных участков в кондоминиумах»;</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Постановление Правительства Российской Федерации от 2 сентября 2009 № 717</w:t>
      </w:r>
      <w:r w:rsidRPr="00703C5F">
        <w:rPr>
          <w:color w:val="auto"/>
        </w:rPr>
        <w:t xml:space="preserve"> </w:t>
      </w:r>
      <w:r w:rsidRPr="00703C5F">
        <w:rPr>
          <w:color w:val="auto"/>
          <w:lang w:eastAsia="ar-SA"/>
        </w:rPr>
        <w:t>«О нормах отвода земель для размещения автомобильных дорог и (или) объектов дорожного сервиса»;</w:t>
      </w:r>
    </w:p>
    <w:p w:rsidR="00937076" w:rsidRPr="00703C5F" w:rsidRDefault="00937076" w:rsidP="00415E4B">
      <w:pPr>
        <w:pStyle w:val="a5"/>
        <w:keepLines/>
        <w:numPr>
          <w:ilvl w:val="0"/>
          <w:numId w:val="39"/>
        </w:numPr>
        <w:spacing w:after="0" w:line="360" w:lineRule="auto"/>
        <w:ind w:left="360" w:hanging="360"/>
        <w:jc w:val="both"/>
        <w:rPr>
          <w:color w:val="auto"/>
          <w:kern w:val="0"/>
        </w:rPr>
      </w:pPr>
      <w:r w:rsidRPr="00703C5F">
        <w:rPr>
          <w:color w:val="auto"/>
          <w:kern w:val="0"/>
        </w:rPr>
        <w:t>Постановление Правительства РД от 22.01.2010 N 14 «Об утверждении республиканских нормативов градостроительного проектирования»;</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rPr>
        <w:t>Постановление Правительства РФ от 26 ноября 2007 г. №804 «Об утверждении Положения о гражданской обороне в Российской Федерации»;</w:t>
      </w:r>
    </w:p>
    <w:p w:rsidR="00937076" w:rsidRPr="00703C5F" w:rsidRDefault="00937076" w:rsidP="00415E4B">
      <w:pPr>
        <w:pStyle w:val="a5"/>
        <w:keepLines/>
        <w:numPr>
          <w:ilvl w:val="0"/>
          <w:numId w:val="39"/>
        </w:numPr>
        <w:spacing w:after="0" w:line="360" w:lineRule="auto"/>
        <w:ind w:left="360" w:hanging="360"/>
        <w:rPr>
          <w:color w:val="auto"/>
          <w:kern w:val="0"/>
        </w:rPr>
      </w:pPr>
      <w:r w:rsidRPr="00703C5F">
        <w:rPr>
          <w:color w:val="auto"/>
          <w:kern w:val="0"/>
        </w:rPr>
        <w:t>Указ Президента РД от 26.09.2008 N 207 «Об утверждении Положения об организации и ведении гражданской обороны в Республике Дагестан»;</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lang w:eastAsia="ar-SA"/>
        </w:rPr>
      </w:pPr>
      <w:r w:rsidRPr="00703C5F">
        <w:rPr>
          <w:color w:val="auto"/>
          <w:lang w:eastAsia="ar-SA"/>
        </w:rPr>
        <w:t xml:space="preserve">Приказ Министерства культуры СССР от 13 мая 1986 г. №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937076" w:rsidRPr="00703C5F" w:rsidRDefault="00937076" w:rsidP="00415E4B">
      <w:pPr>
        <w:pStyle w:val="ad"/>
        <w:keepLines/>
        <w:widowControl w:val="0"/>
        <w:numPr>
          <w:ilvl w:val="0"/>
          <w:numId w:val="39"/>
        </w:numPr>
        <w:suppressAutoHyphens/>
        <w:spacing w:before="0" w:beforeAutospacing="0" w:after="0" w:afterAutospacing="0" w:line="360" w:lineRule="auto"/>
        <w:ind w:left="360" w:right="219" w:hanging="360"/>
        <w:contextualSpacing/>
        <w:jc w:val="both"/>
        <w:rPr>
          <w:color w:val="auto"/>
          <w:spacing w:val="-4"/>
          <w:lang w:eastAsia="ar-SA"/>
        </w:rPr>
      </w:pPr>
      <w:r w:rsidRPr="00703C5F">
        <w:rPr>
          <w:color w:val="auto"/>
          <w:lang w:eastAsia="ar-SA"/>
        </w:rPr>
        <w:t xml:space="preserve">Приказ Министерства культуры СССР </w:t>
      </w:r>
      <w:r w:rsidRPr="00703C5F">
        <w:rPr>
          <w:color w:val="auto"/>
          <w:spacing w:val="-4"/>
          <w:lang w:eastAsia="ar-SA"/>
        </w:rPr>
        <w:t>от 24 января 1986 г. № 33</w:t>
      </w:r>
      <w:r w:rsidRPr="00703C5F">
        <w:rPr>
          <w:color w:val="auto"/>
          <w:lang w:eastAsia="ar-SA"/>
        </w:rPr>
        <w:t xml:space="preserve"> «Об утверждении «Инструкции по организации зон охраны недвижимых памятников истории и </w:t>
      </w:r>
      <w:r w:rsidRPr="00703C5F">
        <w:rPr>
          <w:color w:val="auto"/>
          <w:spacing w:val="-4"/>
          <w:lang w:eastAsia="ar-SA"/>
        </w:rPr>
        <w:t>культуры СССР»;</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lastRenderedPageBreak/>
        <w:t>СНиП 11-04-2003 «Инструкция о порядке разработки, согласования, экспертизы и утверждения градостроительной документации»;</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СНиП 23-01-99* «Строительная климатология»;</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СНиП 2.04.07-86 «Тепловые сети»;</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СНиП 42</w:t>
      </w:r>
      <w:r w:rsidRPr="00703C5F">
        <w:rPr>
          <w:color w:val="auto"/>
          <w:kern w:val="1"/>
        </w:rPr>
        <w:noBreakHyphen/>
        <w:t>01-2002 «Газораспределительные системы»;</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СНиП II-12-77 «Защита от шума»;</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СНиП 14-01-96 «Основные положения создания и ведения градостроительного кадастра Российской Федерации»;</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СанПиН 2.2.1/2.1.1.2555-09 «Санитарно-защитные зоны и санитарная классификация предприятий, сооружений и иных объектов»;</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r w:rsidRPr="00703C5F">
        <w:rPr>
          <w:color w:val="auto"/>
          <w:kern w:val="1"/>
        </w:rPr>
        <w:t>СанПиН 2.2.1/2.1.1.1200-03 «Санитарно-защитные зоны и санитарная классификация предприятий, сооружений и иных объектов. Санитарно-эпидемиологические правила и нормативы»;</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СанПиН 2.1.4.1110-02 «Зоны санитарной охраны источников водоснабжения и водопроводов питьевого назначения»;</w:t>
      </w:r>
    </w:p>
    <w:p w:rsidR="00937076" w:rsidRPr="00703C5F" w:rsidRDefault="00937076" w:rsidP="00415E4B">
      <w:pPr>
        <w:keepLines/>
        <w:numPr>
          <w:ilvl w:val="0"/>
          <w:numId w:val="39"/>
        </w:numPr>
        <w:suppressAutoHyphens/>
        <w:spacing w:after="0" w:line="360" w:lineRule="auto"/>
        <w:ind w:left="360" w:right="219" w:hanging="360"/>
        <w:contextualSpacing/>
        <w:jc w:val="both"/>
        <w:rPr>
          <w:color w:val="auto"/>
          <w:kern w:val="1"/>
        </w:rPr>
      </w:pPr>
      <w:hyperlink r:id="rId37" w:history="1">
        <w:r w:rsidRPr="00703C5F">
          <w:rPr>
            <w:color w:val="auto"/>
            <w:kern w:val="1"/>
          </w:rPr>
          <w:t>СанПиН 2971-84</w:t>
        </w:r>
      </w:hyperlink>
      <w:r w:rsidRPr="00703C5F">
        <w:rPr>
          <w:color w:val="auto"/>
          <w:kern w:val="1"/>
        </w:rPr>
        <w:t xml:space="preserve">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СП 31.13330.2012 «Водоснабжение. Наружные сети и сооружения»;</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СП 32.13330.2012 «Канализация. Наружные сети и сооружения»;</w:t>
      </w:r>
    </w:p>
    <w:p w:rsidR="00937076" w:rsidRPr="00703C5F" w:rsidRDefault="00937076" w:rsidP="00415E4B">
      <w:pPr>
        <w:pStyle w:val="a5"/>
        <w:keepLines/>
        <w:numPr>
          <w:ilvl w:val="0"/>
          <w:numId w:val="39"/>
        </w:numPr>
        <w:spacing w:after="0" w:line="360" w:lineRule="auto"/>
        <w:ind w:left="360" w:hanging="360"/>
        <w:jc w:val="both"/>
        <w:rPr>
          <w:color w:val="auto"/>
          <w:szCs w:val="26"/>
        </w:rPr>
      </w:pPr>
      <w:r w:rsidRPr="00703C5F">
        <w:rPr>
          <w:color w:val="auto"/>
        </w:rPr>
        <w:t>СП 42.13330.2011 «Градостроительство. Планировка и застройка городских и сельских поселений»;</w:t>
      </w:r>
    </w:p>
    <w:p w:rsidR="00937076" w:rsidRPr="00703C5F" w:rsidRDefault="00937076" w:rsidP="00415E4B">
      <w:pPr>
        <w:keepLines/>
        <w:numPr>
          <w:ilvl w:val="0"/>
          <w:numId w:val="39"/>
        </w:numPr>
        <w:suppressAutoHyphens/>
        <w:spacing w:after="0" w:line="360" w:lineRule="auto"/>
        <w:ind w:left="360" w:right="219" w:hanging="360"/>
        <w:contextualSpacing/>
        <w:jc w:val="both"/>
        <w:rPr>
          <w:rFonts w:eastAsia="Arial"/>
          <w:color w:val="auto"/>
          <w:kern w:val="1"/>
          <w:lang w:eastAsia="ar-SA"/>
        </w:rPr>
      </w:pPr>
      <w:r w:rsidRPr="00703C5F">
        <w:rPr>
          <w:rFonts w:eastAsia="Arial"/>
          <w:color w:val="auto"/>
          <w:kern w:val="1"/>
        </w:rPr>
        <w:t xml:space="preserve">СП 11-106-97* «Порядок разработки, согласования, утверждения и состав проектно-планировочной </w:t>
      </w:r>
      <w:r w:rsidRPr="00703C5F">
        <w:rPr>
          <w:rFonts w:eastAsia="Arial"/>
          <w:color w:val="auto"/>
          <w:kern w:val="1"/>
          <w:lang w:eastAsia="ar-SA"/>
        </w:rPr>
        <w:t>документации на застройку территорий садоводческих (дачных) объединений граждан»;</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 xml:space="preserve">РД 153-34.0-03.150-00 «Межотраслевые правила по охране труда (правила безопасности) при эксплуатации электроустановок»; </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Методические рекомендации по разработке проектов генеральных планов поселений и городских округов. Утверждены Приказом Министерства регионального развития Российской Федерации от 13 ноября 2010 г. №492;</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lastRenderedPageBreak/>
        <w:t>МДС 30-1.99 «Методические рекомендации по разработке схем зонирования территории городов»;</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Инструкция по организации зон охраны недвижимых памятников истории и культуры СССР. Утверждена приказом Министерства культуры СССР от 24.01.86 №33;</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 xml:space="preserve">Пособие к СНиП 11-01-95 по разработке раздела проектной документации «Охрана окружающей среды». ГП «Центринвестпроект», 2000 г.; </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Правила охраны поверхностных вод от загрязнения сточными водами. Утв. Минводхозом СССР, Минздравом СССР, Минрыбхозом СССР 16 мая 1974 г.;</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Региональные нормативы градостроительного проектирования Республики Дагестан. Утверждены постановлением Администрации Республики Дагестан от 15 ноября 2011 г. № 577-па;</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Материалы ГУ МЧС России по Республики Дагестан. – 2011г.;</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Сводный статистический ежегодник Республики Дагестан. 2010г.;</w:t>
      </w:r>
    </w:p>
    <w:p w:rsidR="00937076" w:rsidRPr="00703C5F" w:rsidRDefault="00937076" w:rsidP="00415E4B">
      <w:pPr>
        <w:keepLines/>
        <w:numPr>
          <w:ilvl w:val="0"/>
          <w:numId w:val="39"/>
        </w:numPr>
        <w:spacing w:after="0" w:line="360" w:lineRule="auto"/>
        <w:ind w:left="360" w:hanging="360"/>
        <w:jc w:val="both"/>
        <w:rPr>
          <w:color w:val="auto"/>
          <w:kern w:val="1"/>
        </w:rPr>
      </w:pPr>
      <w:r w:rsidRPr="00703C5F">
        <w:rPr>
          <w:color w:val="auto"/>
          <w:kern w:val="1"/>
        </w:rPr>
        <w:t>Схема территориального планирования муниципального образования «</w:t>
      </w:r>
      <w:r w:rsidR="0031496B" w:rsidRPr="00703C5F">
        <w:rPr>
          <w:color w:val="auto"/>
          <w:kern w:val="1"/>
        </w:rPr>
        <w:t>Ботлих</w:t>
      </w:r>
      <w:r w:rsidR="00C67DA9" w:rsidRPr="00703C5F">
        <w:rPr>
          <w:color w:val="auto"/>
          <w:kern w:val="1"/>
        </w:rPr>
        <w:t>ский</w:t>
      </w:r>
      <w:r w:rsidRPr="00703C5F">
        <w:rPr>
          <w:color w:val="auto"/>
          <w:kern w:val="1"/>
        </w:rPr>
        <w:t xml:space="preserve"> район» Республики Дагестан;</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Схема территориального планирования Республики Дагестан;</w:t>
      </w:r>
    </w:p>
    <w:p w:rsidR="00937076" w:rsidRPr="00703C5F" w:rsidRDefault="00937076" w:rsidP="00415E4B">
      <w:pPr>
        <w:pStyle w:val="ConsNormal"/>
        <w:keepLines/>
        <w:numPr>
          <w:ilvl w:val="0"/>
          <w:numId w:val="39"/>
        </w:numPr>
        <w:suppressAutoHyphens/>
        <w:spacing w:line="360" w:lineRule="auto"/>
        <w:ind w:left="360"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Интернет-сайты:</w:t>
      </w:r>
    </w:p>
    <w:p w:rsidR="00937076" w:rsidRPr="00703C5F" w:rsidRDefault="00937076" w:rsidP="00415E4B">
      <w:pPr>
        <w:pStyle w:val="ConsNormal"/>
        <w:keepLines/>
        <w:numPr>
          <w:ilvl w:val="0"/>
          <w:numId w:val="35"/>
        </w:numPr>
        <w:suppressAutoHyphens/>
        <w:spacing w:line="360" w:lineRule="auto"/>
        <w:ind w:left="1134" w:right="219" w:hanging="360"/>
        <w:contextualSpacing/>
        <w:jc w:val="both"/>
        <w:rPr>
          <w:rFonts w:ascii="Times New Roman" w:eastAsia="Arial" w:hAnsi="Times New Roman" w:cs="Times New Roman"/>
          <w:color w:val="auto"/>
          <w:sz w:val="24"/>
          <w:szCs w:val="24"/>
          <w:lang w:eastAsia="ar-SA"/>
        </w:rPr>
      </w:pPr>
      <w:hyperlink r:id="rId38" w:history="1">
        <w:r w:rsidRPr="00703C5F">
          <w:rPr>
            <w:rFonts w:ascii="Times New Roman" w:eastAsia="Arial" w:hAnsi="Times New Roman" w:cs="Times New Roman"/>
            <w:color w:val="auto"/>
            <w:sz w:val="24"/>
            <w:szCs w:val="24"/>
            <w:lang w:eastAsia="ar-SA"/>
          </w:rPr>
          <w:t>http://www.minregion.ru</w:t>
        </w:r>
      </w:hyperlink>
      <w:r w:rsidRPr="00703C5F">
        <w:rPr>
          <w:rFonts w:ascii="Times New Roman" w:eastAsia="Arial" w:hAnsi="Times New Roman" w:cs="Times New Roman"/>
          <w:color w:val="auto"/>
          <w:sz w:val="24"/>
          <w:szCs w:val="24"/>
          <w:lang w:eastAsia="ar-SA"/>
        </w:rPr>
        <w:t>;</w:t>
      </w:r>
    </w:p>
    <w:p w:rsidR="00937076" w:rsidRPr="00703C5F" w:rsidRDefault="00937076" w:rsidP="00415E4B">
      <w:pPr>
        <w:pStyle w:val="ConsNormal"/>
        <w:keepLines/>
        <w:numPr>
          <w:ilvl w:val="0"/>
          <w:numId w:val="35"/>
        </w:numPr>
        <w:suppressAutoHyphens/>
        <w:spacing w:line="360" w:lineRule="auto"/>
        <w:ind w:left="1134"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http://dagstat.gks.ru;</w:t>
      </w:r>
    </w:p>
    <w:p w:rsidR="00937076" w:rsidRPr="00703C5F" w:rsidRDefault="00937076" w:rsidP="00415E4B">
      <w:pPr>
        <w:pStyle w:val="ConsNormal"/>
        <w:keepLines/>
        <w:numPr>
          <w:ilvl w:val="0"/>
          <w:numId w:val="35"/>
        </w:numPr>
        <w:suppressAutoHyphens/>
        <w:spacing w:line="360" w:lineRule="auto"/>
        <w:ind w:left="1134" w:right="219" w:hanging="360"/>
        <w:contextualSpacing/>
        <w:jc w:val="both"/>
        <w:rPr>
          <w:rFonts w:ascii="Times New Roman" w:eastAsia="Arial" w:hAnsi="Times New Roman" w:cs="Times New Roman"/>
          <w:color w:val="auto"/>
          <w:sz w:val="24"/>
          <w:szCs w:val="24"/>
          <w:lang w:eastAsia="ar-SA"/>
        </w:rPr>
      </w:pPr>
      <w:r w:rsidRPr="00703C5F">
        <w:rPr>
          <w:rFonts w:ascii="Times New Roman" w:eastAsia="Arial" w:hAnsi="Times New Roman" w:cs="Times New Roman"/>
          <w:color w:val="auto"/>
          <w:sz w:val="24"/>
          <w:szCs w:val="24"/>
          <w:lang w:eastAsia="ar-SA"/>
        </w:rPr>
        <w:t>http://www.dagschool.com;</w:t>
      </w:r>
    </w:p>
    <w:p w:rsidR="00937076" w:rsidRDefault="0002145A" w:rsidP="00415E4B">
      <w:pPr>
        <w:pStyle w:val="ConsNormal"/>
        <w:keepLines/>
        <w:numPr>
          <w:ilvl w:val="0"/>
          <w:numId w:val="35"/>
        </w:numPr>
        <w:suppressAutoHyphens/>
        <w:spacing w:line="360" w:lineRule="auto"/>
        <w:ind w:left="1134" w:right="219" w:hanging="360"/>
        <w:contextualSpacing/>
        <w:jc w:val="both"/>
        <w:rPr>
          <w:rFonts w:ascii="Times New Roman" w:eastAsia="Arial" w:hAnsi="Times New Roman" w:cs="Times New Roman"/>
          <w:color w:val="auto"/>
          <w:sz w:val="24"/>
          <w:szCs w:val="24"/>
          <w:lang w:eastAsia="ar-SA"/>
        </w:rPr>
      </w:pPr>
      <w:hyperlink r:id="rId39" w:history="1">
        <w:r w:rsidRPr="004C44C2">
          <w:rPr>
            <w:rStyle w:val="aff0"/>
            <w:rFonts w:ascii="Times New Roman" w:eastAsia="Arial" w:hAnsi="Times New Roman" w:cs="Times New Roman"/>
            <w:color w:val="auto"/>
            <w:sz w:val="24"/>
            <w:szCs w:val="24"/>
            <w:lang w:eastAsia="ar-SA"/>
          </w:rPr>
          <w:t>http://www.e-dag.ru</w:t>
        </w:r>
      </w:hyperlink>
      <w:r w:rsidR="00937076" w:rsidRPr="00703C5F">
        <w:rPr>
          <w:rFonts w:ascii="Times New Roman" w:eastAsia="Arial" w:hAnsi="Times New Roman" w:cs="Times New Roman"/>
          <w:color w:val="auto"/>
          <w:sz w:val="24"/>
          <w:szCs w:val="24"/>
          <w:lang w:eastAsia="ar-SA"/>
        </w:rPr>
        <w:t>.</w:t>
      </w:r>
    </w:p>
    <w:p w:rsidR="0002145A" w:rsidRDefault="0002145A"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02145A" w:rsidRDefault="0002145A"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02145A" w:rsidRDefault="0002145A"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sectPr w:rsidR="0002145A" w:rsidSect="005A69D9">
          <w:pgSz w:w="11906" w:h="16838"/>
          <w:pgMar w:top="1134" w:right="851" w:bottom="1134" w:left="1701" w:header="709" w:footer="720" w:gutter="0"/>
          <w:cols w:space="708"/>
          <w:docGrid w:linePitch="326"/>
        </w:sectPr>
      </w:pPr>
    </w:p>
    <w:p w:rsidR="0002145A" w:rsidRPr="007033E6" w:rsidRDefault="0002145A" w:rsidP="007033E6">
      <w:pPr>
        <w:pStyle w:val="ConsNormal"/>
        <w:keepLines/>
        <w:suppressAutoHyphens/>
        <w:spacing w:line="360" w:lineRule="auto"/>
        <w:ind w:right="219"/>
        <w:contextualSpacing/>
        <w:jc w:val="right"/>
        <w:rPr>
          <w:rFonts w:ascii="Times New Roman" w:eastAsia="Arial" w:hAnsi="Times New Roman" w:cs="Times New Roman"/>
          <w:b/>
          <w:color w:val="auto"/>
          <w:sz w:val="24"/>
          <w:szCs w:val="24"/>
          <w:lang w:eastAsia="ar-SA"/>
        </w:rPr>
      </w:pPr>
      <w:r w:rsidRPr="007033E6">
        <w:rPr>
          <w:rFonts w:ascii="Times New Roman" w:eastAsia="Arial" w:hAnsi="Times New Roman" w:cs="Times New Roman"/>
          <w:b/>
          <w:color w:val="auto"/>
          <w:sz w:val="24"/>
          <w:szCs w:val="24"/>
          <w:lang w:eastAsia="ar-SA"/>
        </w:rPr>
        <w:lastRenderedPageBreak/>
        <w:t>Приложение 1.</w:t>
      </w:r>
    </w:p>
    <w:p w:rsidR="007033E6" w:rsidRDefault="007033E6" w:rsidP="007033E6">
      <w:pPr>
        <w:pStyle w:val="afff9"/>
        <w:spacing w:line="360" w:lineRule="auto"/>
        <w:ind w:firstLine="851"/>
        <w:jc w:val="both"/>
        <w:rPr>
          <w:sz w:val="24"/>
          <w:szCs w:val="24"/>
        </w:rPr>
      </w:pPr>
      <w:r>
        <w:rPr>
          <w:sz w:val="24"/>
          <w:szCs w:val="24"/>
        </w:rPr>
        <w:t>Координаты характерных точек существующих границ муниципального образования «сельсовет Андийский» Ботлихского района РД определены аналитическим методом в системе координат МКС-05, их перечень представлен в таблице:</w:t>
      </w:r>
    </w:p>
    <w:p w:rsidR="00D72EA4" w:rsidRPr="004C44C2" w:rsidRDefault="00D72EA4" w:rsidP="00D72EA4">
      <w:pPr>
        <w:pStyle w:val="ab"/>
        <w:keepNext/>
        <w:rPr>
          <w:color w:val="auto"/>
          <w:sz w:val="20"/>
        </w:rPr>
      </w:pPr>
      <w:r w:rsidRPr="004C44C2">
        <w:rPr>
          <w:color w:val="auto"/>
          <w:sz w:val="20"/>
        </w:rPr>
        <w:t xml:space="preserve">Таблица </w:t>
      </w:r>
      <w:r w:rsidR="004C44C2" w:rsidRPr="004C44C2">
        <w:rPr>
          <w:color w:val="auto"/>
          <w:sz w:val="20"/>
        </w:rPr>
        <w:t xml:space="preserve">1 </w:t>
      </w:r>
      <w:r w:rsidR="004C44C2" w:rsidRPr="004C44C2">
        <w:rPr>
          <w:noProof/>
          <w:color w:val="auto"/>
          <w:sz w:val="20"/>
        </w:rPr>
        <w:t>Ведомость поворотных точек существующей границы муниципального образования «сельсовет Андийский»</w:t>
      </w:r>
    </w:p>
    <w:p w:rsidR="00D72EA4" w:rsidRPr="004C44C2" w:rsidRDefault="00D72EA4" w:rsidP="00D72EA4">
      <w:pPr>
        <w:spacing w:after="0" w:line="240" w:lineRule="auto"/>
        <w:jc w:val="center"/>
        <w:rPr>
          <w:rFonts w:eastAsia="Times New Roman"/>
          <w:b/>
          <w:bCs/>
          <w:color w:val="auto"/>
          <w:sz w:val="22"/>
          <w:szCs w:val="20"/>
          <w:lang w:eastAsia="ru-RU"/>
        </w:rPr>
        <w:sectPr w:rsidR="00D72EA4" w:rsidRPr="004C44C2" w:rsidSect="005A69D9">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1081"/>
        <w:gridCol w:w="993"/>
      </w:tblGrid>
      <w:tr w:rsidR="00D72EA4" w:rsidRPr="00D97637" w:rsidTr="00D97637">
        <w:trPr>
          <w:divId w:val="1766607591"/>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Координаты</w:t>
            </w:r>
          </w:p>
        </w:tc>
      </w:tr>
      <w:tr w:rsidR="00D72EA4" w:rsidRPr="00D97637" w:rsidTr="00D97637">
        <w:trPr>
          <w:divId w:val="1766607591"/>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72EA4" w:rsidRPr="00D97637" w:rsidRDefault="00D72EA4" w:rsidP="00D72EA4">
            <w:pPr>
              <w:spacing w:after="0" w:line="240" w:lineRule="auto"/>
              <w:rPr>
                <w:rFonts w:eastAsia="Times New Roman"/>
                <w:b/>
                <w:bCs/>
                <w:sz w:val="18"/>
                <w:szCs w:val="18"/>
                <w:lang w:eastAsia="ru-RU"/>
              </w:rPr>
            </w:pP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Yk</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Xk</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250630,80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189123,35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250728,50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189143,35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250777,75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189183,20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250935,05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189241,25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251004,10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189313,10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251145,80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189399,75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251208,00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189440,40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251255,50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189493,20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251374,80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189554,75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251426,60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189598,90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189675,95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251549,30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189682,85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251703,90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189807,55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251787,75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189851,75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251836,75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189892,25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251866,95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189955,35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251891,10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189998,65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251917,00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190059,15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251928,20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190104,15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251916,85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190200,95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251928,05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190239,90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251974,70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190273,70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252023,95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190278,05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252022,69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190406,17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252046,06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190407,45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252107,79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190437,03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252098,53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190485,31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252054,00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190561,85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252068,99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190682,77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252084,86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190804,55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252065,46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190879,35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252031,51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190954,16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252009,02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191065,51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252020,04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191141,18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252023,13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191193,81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252017,84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191251,22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251975,50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191301,67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251910,68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191387,79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251900,54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191455,64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251850,27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191506,53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251768,14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191535,45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251736,04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191601,80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251746,20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191643,09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251721,50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191728,34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251676,52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191791,41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251658,88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191854,04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251644,77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191876,65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251624,93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191915,80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251610,38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191972,77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251590,53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192034,97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251585,07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192085,99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251559,67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192152,40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251547,76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192200,24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251537,18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192250,26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192265,92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251538,06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192310,28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251529,63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192364,76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251533,16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192406,95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251537,18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192411,18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251546,00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192463,38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251538,94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192476,18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251544,05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192537,30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251573,94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192654,47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251580,39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192660,40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192699,54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192703,11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251608,62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192790,40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251626,69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192850,90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251631,98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192892,22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251639,92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192936,58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251631,98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192970,07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251628,46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192990,08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251618,76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193002,69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251605,53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193007,47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251594,76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193019,06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193076,85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193078,77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251579,51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193125,78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251585,24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193161,44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251574,66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193202,76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251535,41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193253,21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251517,23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193282,28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251496,41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193342,33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193373,25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251483,47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193379,66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251479,04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193392,42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251481,17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193405,00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251477,64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193429,79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251476,76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193455,45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251478,53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193482,85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251475,88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193499,82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251475,88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193522,00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251476,32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193542,44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251481,61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193580,28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193590,84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251491,00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193657,75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251488,16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193659,92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251485,14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193672,92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193702,06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251459,12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193731,64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251429,14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193776,87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251415,91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193809,92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251414,14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193835,15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251415,47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193861,68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251389,45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193913,44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251365,20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193940,40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251347,56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193967,37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251314,48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194002,16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251301,70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194033,91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251287,59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194064,79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251261,57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194083,50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251254,51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194120,46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251286,26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194169,61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251234,23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194237,03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251154,41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194237,03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251141,18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194254,42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251148,24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194268,34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251136,77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194302,27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251110,31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194312,27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251101,05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194328,36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251094,88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194346,19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251087,82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194365,33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251070,19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194379,68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251053,43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194392,73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251048,58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194418,83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251034,03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194441,01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251028,29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194452,32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251026,09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194494,51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251021,68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194521,04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251004,48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194534,95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250985,96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194545,83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250979,35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194558,44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250958,18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194575,84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250936,57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194596,28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250908,35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194630,64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250851,90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194651,08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250767,24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194673,70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250722,26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194710,23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250694,04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194778,08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250673,31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194825,05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250677,72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194899,86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250706,82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194996,85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250703,74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195066,44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250685,66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195114,72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250675,07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195132,55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250660,33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195158,60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250690,15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195178,72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250737,57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195223,94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250750,50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195252,15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250778,71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195266,06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250834,36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195255,24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250869,23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195243,65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250894,70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195248,28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250934,67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195262,97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250966,02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195247,51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250998,54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195239,01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251005,99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195260,27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250996,19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195274,95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251004,81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195287,71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251025,97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195293,12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251025,58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195307,42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251010,69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195323,65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251016,96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195335,63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251040,86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195342,20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251045,17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195354,95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251038,90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195386,65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251056,14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195388,19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251060,45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195371,19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251078,87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195353,41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251121,97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195337,95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251143,92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195337,18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251176,05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195336,79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251190,16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195340,65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251207,79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195345,68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251229,34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195353,02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251230,52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195365,00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251232,09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195377,37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251241,49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195377,37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251275,97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195346,07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251303,79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195343,36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251319,86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195364,62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251322,60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195376,21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251320,64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195387,42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251300,66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195428,77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251301,83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195446,94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251313,20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195453,51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251359,83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195411,77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251384,91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195397,08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251424,88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195432,64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251443,69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195478,63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251467,59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195499,11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251495,80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195510,71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251517,35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195525,39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195550,52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251551,44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195577,57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251555,17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195582,79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251549,88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195590,13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251538,51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195593,03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199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251537,14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195598,63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251539,49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195603,66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251531,07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195624,53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251532,83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195647,91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251555,36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195663,18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251554,58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195694,09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251526,76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195716,51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251534,20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195751,68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251566,34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195771,39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251582,79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195807,33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251599,64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195840,19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251605,52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195861,83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251603,95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195877,67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251607,48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195893,91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195927,92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251606,30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195956,13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251624,33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195969,27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251630,21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195985,12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251636,08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196000,19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251640,79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196014,10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251650,98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196027,24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251674,88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196024,54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251676,05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196033,43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251665,08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196043,86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251670,18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196066,28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251675,27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196074,39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251667,04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196096,04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251656,85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196119,23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251640,00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196148,60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251629,82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196189,95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251642,75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196200,77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251661,16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196219,71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251655,68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196252,18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196290,44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251644,31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196317,88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251632,56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196341,07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251617,28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196359,23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251592,59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196409,48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251555,36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196449,28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251491,10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196502,23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251472,22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196530,12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251434,80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196529,15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241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251338,60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196854,40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251264,70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196953,30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251114,75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196883,80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251011,35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196868,55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250925,55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196867,20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250701,20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196785,00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250679,75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196788,75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250704,95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196843,00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250808,20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196974,25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250890,00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197080,30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250901,30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197132,00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250942,90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197188,80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250998,20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197356,60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251056,10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197466,35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250918,60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197459,90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250690,35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197491,20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250648,85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197377,60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250626,15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197373,85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250542,85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197422,95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250508,80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197405,20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250506,35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197352,25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250437,00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197323,20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250419,50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197207,10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250361,55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197133,95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250232,90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197148,95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250161,05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197124,90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250050,10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197122,30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249995,75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197194,05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249727,40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196964,30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249632,75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196928,85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249613,70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196958,15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249620,55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197008,20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249620,40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197141,15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249596,20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197213,70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249611,70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197246,50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249684,10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197331,15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249614,40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197942,25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249716,25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197923,40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249700,40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198215,15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249831,25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198570,90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249970,65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199001,00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250073,85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199303,25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250221,95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199851,25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250289,80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200008,75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285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250006,20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200436,65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249609,15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200394,75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249325,30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201033,25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249228,45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201143,65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249197,25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201292,10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249288,45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201549,45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249457,40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201815,50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249684,80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202240,45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249809,30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202088,65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250140,90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201975,10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250607,10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201944,55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250802,60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203170,55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250696,41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203260,10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250661,93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203283,29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299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250623,53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203335,86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250603,94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203367,55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250587,48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203423,97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250567,89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203456,44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250552,21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203493,54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250525,57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203562,34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250502,84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203604,08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250487,17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203641,18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250471,49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203689,10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250473,06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203753,26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250469,92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203791,13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250439,36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203890,85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250429,96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203945,73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250411,93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204005,25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250405,66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204039,26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250396,26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204108,05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204191,53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250404,88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204218,59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250399,39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204241,00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250364,12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204268,83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250344,53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204309,80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250345,32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204363,13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250331,21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204412,60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250291,24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204468,25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250301,43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204497,63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250335,13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204530,86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250368,83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204639,08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250386,07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204659,18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250419,77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204708,65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250398,61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204853,19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329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250369,61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204885,66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204900,34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250342,18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204940,54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250342,18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204970,68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250351,59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205003,15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250367,26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205055,71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250366,48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205119,09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205171,66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250331,99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205233,49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250328,86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205263,64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250326,51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205289,92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250318,67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205306,15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250296,73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205344,80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250303,78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205395,82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250277,92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205430,60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250261,46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205453,79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250259,11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205482,39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250273,21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205514,85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250332,78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205546,54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250377,45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205569,73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250397,04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205620,75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250379,01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205688,77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250386,07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205734,38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205761,43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250358,64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205835,63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250335,91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205887,42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250321,02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205924,53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250317,10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205962,40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250291,24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205979,41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250239,52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205973,22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250199,55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205972,45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250172,12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205993,32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250169,77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206025,01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250158,79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206066,75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250163,50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206136,32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250192,49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206165,69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250248,92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206207,43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250302,21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206245,31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250353,94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206296,32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250379,01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206339,61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250388,42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206402,99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250383,72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206462,51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250348,45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206542,13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250322,29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206589,42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373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250296,48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206644,94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250288,11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206720,68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250303,21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206814,27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250309,27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206890,74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250274,00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206962,62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250246,57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207029,87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250245,79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207059,24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250236,38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207068,52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250214,44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207107,17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250183,87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207153,55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250154,88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207186,01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250138,42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207214,61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250129,80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207230,84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250125,09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207261,76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250112,56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207315,87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250106,29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207343,70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250024,60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207292,60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249745,25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206984,95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249652,10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206898,55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249355,25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206801,55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249213,90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206604,60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249045,00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206331,60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248627,50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206041,10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248524,00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205923,60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248458,90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205498,75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248289,95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205277,60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399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247913,70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205173,55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247506,45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205004,00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247368,60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204713,75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247296,50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204667,45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247254,05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204640,20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247147,75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204571,95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247013,00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204661,55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246750,55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204671,65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246332,55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204871,45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246001,00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204898,75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245693,20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205354,20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245354,55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205619,70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245205,55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206064,95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244963,15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206724,25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244973,15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207045,35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244561,80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207428,20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244343,85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207842,35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244163,70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208373,90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417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243380,55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207737,70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242670,11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207221,97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242834,01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206633,91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242838,46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206623,45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242834,79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206617,67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242834,36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206617,00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242776,80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206518,73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242756,42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206457,67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242737,61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206374,19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242718,80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206276,79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242701,56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206211,09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242650,62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206143,84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242644,35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206124,52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242642,78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206107,51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242627,89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206082,78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242591,84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206017,85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242540,12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205962,20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242500,15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205932,05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242474,29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205908,86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242435,89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205877,17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242408,46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205831,56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242371,62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205775,14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242338,71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205728,37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242279,14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205683,54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242238,39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205678,13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242223,11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205656,10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242213,31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205636,39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242203,52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205613,20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242208,61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205592,33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242197,64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205547,88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242144,35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205501,12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242127,50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205479,86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242102,03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205451,65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242076,56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205430,39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242050,30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205391,36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242029,93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205332,23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242021,31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205297,06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242003,67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205295,90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241996,23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205295,51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241996,23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205280,44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242016,60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205263,82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242021,31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205253,00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242001,32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205237,15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241982,12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205226,33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461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241970,37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205212,80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241936,27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205186,91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241912,76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205174,15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241885,73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205164,49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241868,09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205154,06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241846,54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205129,71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205113,48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241811,67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205081,78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241815,19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205063,23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241816,37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205045,07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241824,99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205017,24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241821,85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204994,83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241781,49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204978,98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241765,03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204965,84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241741,92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204944,97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241732,90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204941,88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241708,22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204923,33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241685,49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204910,57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241669,03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204906,32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241653,75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204899,75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241635,72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204887,38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241624,75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204873,47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241603,59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204827,09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241603,20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204798,11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241609,47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204778,39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241606,73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204750,57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241578,91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204710,76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241564,01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204667,09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241540,50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204637,71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241521,30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204629,21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241484,08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204606,80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241466,84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204578,58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241464,48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204563,90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241459,00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204551,14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241446,85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204526,41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241403,36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204514,43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241382,98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204512,88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241353,98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204499,74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499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241329,30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204499,74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241318,32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204487,76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241304,22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204469,59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241291,29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204469,98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241271,69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204450,27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241256,41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204442,54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505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241247,01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204451,43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241233,29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204449,88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241220,75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204408,92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241203,90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204389,98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241190,58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204378,00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241182,74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204359,45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241148,65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204350,94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241140,03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204345,92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241139,64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204336,64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241122,79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204329,30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241112,60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204335,10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241103,59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204333,17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241098,49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204323,50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241096,93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204291,81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241083,60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204264,76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241055,39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204257,03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241038,93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204249,70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241045,11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204227,86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241057,65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204200,80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241056,08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204140,51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241045,11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204093,36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241033,35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204031,52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241028,65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203977,42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241020,81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203917,13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240992,60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203871,52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240984,76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203835,19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240944,01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203723,88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240909,53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203675,19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240858,59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203638,08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240726,92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203573,93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240630,53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203578,57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240515,32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203641,95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240248,08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203274,79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239809,21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202977,97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239240,69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202274,33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239137,10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202185,85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239066,80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202140,13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239083,10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202143,64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239069,78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202126,24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239050,58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202094,55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239020,01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202083,73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238996,89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202065,95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238983,18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202029,62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238978,48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202013,00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549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238958,49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202004,89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238945,95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202001,02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238945,95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201980,93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238959,67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201972,42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238965,15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201963,15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238954,97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201936,09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238939,29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201923,34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238920,88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201909,81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238897,76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201881,99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238864,84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201868,46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238841,33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201864,21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238826,83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201860,34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238802,14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201852,61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238781,77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201843,72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238761,00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201839,09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238733,57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201822,08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238719,07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201791,16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238697,13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201779,57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238682,24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201783,82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238662,25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201781,11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238648,54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201773,38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238639,53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201755,99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238635,61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201720,82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238629,34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201691,06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238650,11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201591,26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238631,30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201513,97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238578,79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201459,09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238528,64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201392,61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238527,07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201336,18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238548,23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201305,27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238549,01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201242,66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238553,71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201203,23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238552,15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201174,63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238516,88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201168,45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238487,10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201146,81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238426,75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201087,29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238403,24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201059,46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238382,87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201037,05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238349,23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201023,81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238334,58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201012,55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238332,43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201004,99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238308,41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200976,37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238296,66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200954,73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238288,82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200931,54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593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238287,25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200889,02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238284,90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200872,02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238277,07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200846,51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238274,71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200834,92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238257,75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200803,40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238254,72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200804,49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599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238252,57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200799,74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238222,21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200742,16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238197,91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200732,11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238174,40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200715,11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238173,62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200701,19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238158,73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200691,14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238120,32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200671,82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238095,25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200643,99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238034,12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200619,26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238002,77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200605,34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237922,05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200555,87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237428,32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200098,28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237293,52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199892,67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237183,80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199642,22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236854,64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198761,04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236721,06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198390,93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236756,48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198387,59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236861,50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198362,86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236897,55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198345,85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236952,41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198334,26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236988,46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198314,93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237040,18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198287,10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237108,36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198279,37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237147,97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198268,60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237170,28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198261,60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237228,27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198266,23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237257,27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198273,96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237283,91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198279,37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237332,50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198263,92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237364,64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198206,72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237417,14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198161,11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237453,98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198121,69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237513,10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198048,94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237617,11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198024,02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237736,11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198011,93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237787,84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197982,56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237866,21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197929,99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237911,04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197912,48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637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237968,09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197907,58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238051,16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197929,99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238113,07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197918,40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238248,65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197831,05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238364,64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197742,16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238398,34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197697,33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238424,20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197687,28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238468,29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197659,05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238533,34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197647,19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238626,45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197566,90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238991,26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197244,94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239213,59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197002,92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239265,84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196822,55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239317,04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196645,81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239348,55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196445,86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239526,00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195965,70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239734,76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195548,20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239732,19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195498,89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239725,35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195367,32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239762,85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195233,08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239888,36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195163,26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240230,06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195045,77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240410,55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194935,81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240566,27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194772,14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240723,79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194680,16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240744,17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194382,56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194166,13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240766,11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194057,92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193829,12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240700,28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193672,98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240621,91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193229,29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240656,21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193220,16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240769,24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193085,52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240780,01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192861,16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240766,11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192822,71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240734,76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192716,04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240672,07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192618,65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240367,17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192256,77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240243,83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192161,33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240320,53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192124,53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240399,61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192098,28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240474,89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192051,03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240531,92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192003,03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240572,23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191970,78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681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240636,10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191963,28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240672,60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191966,28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240713,66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191956,53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240770,69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191926,53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240809,48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191899,53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240901,49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191892,78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241005,66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191894,28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241093,11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191896,53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241137,22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191887,53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241187,40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191876,28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241210,22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191874,03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241273,33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191838,78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241341,77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191811,78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241406,40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191795,28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241470,28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191773,53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241515,14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191756,28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241569,89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191720,28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241599,55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191685,03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699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241621,60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191655,03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241700,07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191622,08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241718,17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191622,03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241717,74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191615,22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241723,80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191607,61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241716,96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191603,01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241709,70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191489,50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241774,78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190983,64</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241762,51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190811,19</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241426,90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190379,95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242262,50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190425,75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242926,24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190609,73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242987,85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190516,55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243193,20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190197,35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243213,00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190030,75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243234,65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190026,35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243238,70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190026,50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243289,60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190039,75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243294,70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190043,25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243311,35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190066,85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243343,90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190080,25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243366,65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190071,30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243387,25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190057,40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243391,45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190055,90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243434,20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190052,20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243437,15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190052,40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725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243465,55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190059,45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243496,25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190069,05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243579,20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190060,55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243581,85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190060,65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243601,90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190064,45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243606,25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190066,55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243628,85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190086,75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243630,70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190088,95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243651,40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190125,45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243652,40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190128,25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243656,75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190151,50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243656,90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190153,95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243653,90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190188,10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243663,10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190219,95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739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243686,15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190259,50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243708,85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190291,30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243769,25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190333,45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243810,55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190354,45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243853,05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190340,75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243886,10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190266,70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243954,00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190252,35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243982,90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190168,00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244131,10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190162,00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244351,35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190108,75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749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244518,00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190152,15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244785,60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190117,40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244849,35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190142,20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245084,00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190078,65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245091,89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190089,06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245088,72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190125,78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245097,85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190185,78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245099,37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190264,16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245097,47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190296,03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245094,80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190398,78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759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245086,82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190477,91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245089,86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190496,28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245113,43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190532,28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245257,15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190690,91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245292,51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190729,53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245308,10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190737,03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245339,66</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190756,16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245369,69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190772,66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245409,24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190773,78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768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245524,82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190818,78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769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245586,79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190842,41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245648,77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190842,03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245722,53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190826,66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245787,54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190836,78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245822,52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190845,78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245867,77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190852,53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245967,00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190860,03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246018,71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190851,41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246126,31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190835,28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246208,43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190794,78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779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246237,15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190761,07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246253,74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190750,56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246497,01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190596,41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246925,51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190540,16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247030,44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190585,53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247078,35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190590,03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247182,91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190632,41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247268,84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190690,53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247433,09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190789,91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247584,41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190860,03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789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247805,69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191107,91</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247616,35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191226,03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247654,75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191381,66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792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247688,59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191481,03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247704,53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191619,56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247691,47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191683,80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247651,32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191770,53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247487,65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192068,47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247493,38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192074,86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247495,90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192077,66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799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247503,27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192085,87</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247507,42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192089,28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247507,91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192091,05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247523,29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192108,18</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247523,38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192108,22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247546,20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192122,10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247561,41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192144,60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247566,35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192155,10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247573,38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192160,16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247581,18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192168,22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809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247590,49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192181,72</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247604,94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192189,03</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247612,92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192194,66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247613,68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192202,16</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247611,45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192206,40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247842,90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192464,25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815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248495,20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192567,90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248853,05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192786,40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249016,40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192571,05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249016,70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192302,45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819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249017,10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191908,35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248927,10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191406,10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248655,95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190911,85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248564,10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190549,25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248574,60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190360,75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248537,95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190186,90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248709,20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189835,10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249008,50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189570,25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249251,65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189416,30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828</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249429,60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189376,75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829</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249607,75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189327,90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830</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249642,50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189317,70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831</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249908,75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189245,35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832</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249994,30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189261,00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833</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250073,90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189247,30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834</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250146,50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189218,80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835</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250259,80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189204,25</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836</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250389,50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189163,70</w:t>
            </w:r>
          </w:p>
        </w:tc>
      </w:tr>
      <w:tr w:rsidR="00D72EA4" w:rsidRPr="00D97637" w:rsidTr="00D97637">
        <w:trPr>
          <w:divId w:val="176660759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837</w:t>
            </w:r>
          </w:p>
        </w:tc>
        <w:tc>
          <w:tcPr>
            <w:tcW w:w="1081"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250539,15</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rsidR="00D72EA4" w:rsidRPr="00D97637" w:rsidRDefault="00D72EA4" w:rsidP="00D72EA4">
            <w:pPr>
              <w:spacing w:after="0" w:line="240" w:lineRule="auto"/>
              <w:jc w:val="center"/>
              <w:rPr>
                <w:rFonts w:eastAsia="Times New Roman"/>
                <w:sz w:val="18"/>
                <w:szCs w:val="18"/>
                <w:lang w:eastAsia="ru-RU"/>
              </w:rPr>
            </w:pPr>
            <w:r w:rsidRPr="00D97637">
              <w:rPr>
                <w:rFonts w:eastAsia="Times New Roman"/>
                <w:sz w:val="18"/>
                <w:szCs w:val="18"/>
                <w:lang w:eastAsia="ru-RU"/>
              </w:rPr>
              <w:t>189131,00</w:t>
            </w:r>
          </w:p>
        </w:tc>
      </w:tr>
    </w:tbl>
    <w:p w:rsidR="00D72EA4" w:rsidRDefault="00D72EA4"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sectPr w:rsidR="00D72EA4" w:rsidSect="00D72EA4">
          <w:type w:val="continuous"/>
          <w:pgSz w:w="11906" w:h="16838"/>
          <w:pgMar w:top="1134" w:right="851" w:bottom="1134" w:left="1701" w:header="709" w:footer="720" w:gutter="0"/>
          <w:cols w:num="3" w:space="680"/>
          <w:docGrid w:linePitch="326"/>
        </w:sectPr>
      </w:pPr>
    </w:p>
    <w:p w:rsidR="00D72EA4" w:rsidRPr="00DD7AA9" w:rsidRDefault="00DD7AA9" w:rsidP="00DD7AA9">
      <w:pPr>
        <w:pStyle w:val="ConsNormal"/>
        <w:keepLines/>
        <w:suppressAutoHyphens/>
        <w:spacing w:before="240" w:line="360" w:lineRule="auto"/>
        <w:ind w:firstLine="851"/>
        <w:jc w:val="both"/>
        <w:rPr>
          <w:rFonts w:ascii="Times New Roman" w:hAnsi="Times New Roman" w:cs="Times New Roman"/>
          <w:sz w:val="24"/>
          <w:szCs w:val="24"/>
        </w:rPr>
      </w:pPr>
      <w:r w:rsidRPr="00DD7AA9">
        <w:rPr>
          <w:rFonts w:ascii="Times New Roman" w:hAnsi="Times New Roman" w:cs="Times New Roman"/>
          <w:sz w:val="24"/>
          <w:szCs w:val="24"/>
        </w:rPr>
        <w:lastRenderedPageBreak/>
        <w:t>Координаты характерных точек планируем</w:t>
      </w:r>
      <w:r>
        <w:rPr>
          <w:rFonts w:ascii="Times New Roman" w:hAnsi="Times New Roman" w:cs="Times New Roman"/>
          <w:sz w:val="24"/>
          <w:szCs w:val="24"/>
        </w:rPr>
        <w:t>ых</w:t>
      </w:r>
      <w:r w:rsidRPr="00DD7AA9">
        <w:rPr>
          <w:rFonts w:ascii="Times New Roman" w:hAnsi="Times New Roman" w:cs="Times New Roman"/>
          <w:sz w:val="24"/>
          <w:szCs w:val="24"/>
        </w:rPr>
        <w:t xml:space="preserve"> границ населенных пунктов определены аналитическим методом в системе координат МКС-05, их перечень представлен ниже</w:t>
      </w:r>
    </w:p>
    <w:p w:rsidR="00937071" w:rsidRPr="00954746" w:rsidRDefault="00937071" w:rsidP="00954746">
      <w:pPr>
        <w:pStyle w:val="ab"/>
        <w:keepNext/>
        <w:spacing w:after="0"/>
        <w:rPr>
          <w:color w:val="auto"/>
          <w:sz w:val="20"/>
          <w:szCs w:val="20"/>
        </w:rPr>
      </w:pPr>
      <w:r w:rsidRPr="00954746">
        <w:rPr>
          <w:color w:val="auto"/>
          <w:sz w:val="20"/>
          <w:szCs w:val="20"/>
        </w:rPr>
        <w:t xml:space="preserve">Таблица </w:t>
      </w:r>
      <w:r w:rsidR="002318E8" w:rsidRPr="00954746">
        <w:rPr>
          <w:color w:val="auto"/>
          <w:sz w:val="20"/>
          <w:szCs w:val="20"/>
        </w:rPr>
        <w:t xml:space="preserve">2 </w:t>
      </w:r>
      <w:r w:rsidR="002318E8" w:rsidRPr="00954746">
        <w:rPr>
          <w:color w:val="auto"/>
          <w:sz w:val="20"/>
          <w:szCs w:val="20"/>
          <w:lang w:val="ru-RU"/>
        </w:rPr>
        <w:t xml:space="preserve">Ведомость поворотных точек планируемой границы села </w:t>
      </w:r>
      <w:r w:rsidR="002318E8" w:rsidRPr="00954746">
        <w:rPr>
          <w:color w:val="auto"/>
          <w:sz w:val="20"/>
          <w:szCs w:val="20"/>
        </w:rPr>
        <w:t>Анди</w:t>
      </w:r>
    </w:p>
    <w:p w:rsidR="00937071" w:rsidRPr="00954746" w:rsidRDefault="00937071" w:rsidP="00954746">
      <w:pPr>
        <w:spacing w:after="0" w:line="240" w:lineRule="auto"/>
        <w:jc w:val="center"/>
        <w:rPr>
          <w:rFonts w:eastAsia="Times New Roman"/>
          <w:b/>
          <w:bCs/>
          <w:color w:val="auto"/>
          <w:sz w:val="20"/>
          <w:szCs w:val="20"/>
          <w:lang w:eastAsia="ru-RU"/>
        </w:rPr>
        <w:sectPr w:rsidR="00937071" w:rsidRPr="00954746" w:rsidSect="00D72EA4">
          <w:type w:val="continuous"/>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940"/>
        <w:gridCol w:w="1134"/>
      </w:tblGrid>
      <w:tr w:rsidR="00937071" w:rsidRPr="00D97637" w:rsidTr="00D97637">
        <w:trPr>
          <w:divId w:val="1274552753"/>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Координаты</w:t>
            </w:r>
          </w:p>
        </w:tc>
      </w:tr>
      <w:tr w:rsidR="00937071" w:rsidRPr="00D97637" w:rsidTr="00D97637">
        <w:trPr>
          <w:divId w:val="1274552753"/>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071" w:rsidRPr="00D97637" w:rsidRDefault="00937071" w:rsidP="00937071">
            <w:pPr>
              <w:spacing w:after="0" w:line="240" w:lineRule="auto"/>
              <w:rPr>
                <w:rFonts w:eastAsia="Times New Roman"/>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Yk</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Xk</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248657,29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195660,74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248728,33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195681,28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248769,52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195698,63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248777,61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195703,88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248792,19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195708,67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248810,93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195708,44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248831,30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195711,18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248853,51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195716,88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248887,06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195729,44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248902,16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195738,49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248941,92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195748,22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248973,14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195741,30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249010,19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195752,47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851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249034,90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195755,47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249100,30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195750,97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249133,00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195733,35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249151,12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195724,62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249157,66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195721,22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249165,69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195716,85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249169,77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195713,91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249189,25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195716,66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249195,29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195722,47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249209,90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195736,52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249211,75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195738,31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249213,50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195740,61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249216,09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195755,45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864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249213,55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195793,11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249218,84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195835,97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249218,90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195860,63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249217,71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195879,38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249204,75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195913,38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249196,59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195927,18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249195,29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195931,17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249195,67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195931,20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249202,70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195946,75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249219,26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195956,77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249332,74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196017,27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249360,51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196029,37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249386,89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196043,06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877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249408,18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196072,96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249424,60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196081,17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249438,72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196077,52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249453,76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196076,15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249476,67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196078,89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249511,37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196078,21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249550,69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196067,36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249597,07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196048,20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249609,33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196043,86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249615,05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196041,80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249674,98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196020,22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249690,19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196027,72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249742,28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196037,10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249749,12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196043,85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249761,67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196065,22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249745,03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196078,07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249726,78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196107,69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249747,97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196123,96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249779,20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196124,88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249822,94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196093,16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249832,89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196074,67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249855,33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196051,16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899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249869,27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196061,10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249863,56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196108,72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249868,52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196133,78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249900,68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196135,60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249971,50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196107,08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249988,99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196149,46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249982,02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196160,84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249972,18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196176,91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249918,84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196241,52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249911,42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196270,30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249893,36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196280,61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249884,24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196291,11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249886,71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196291,68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249881,20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196295,99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249862,19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196308,18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249853,06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196317,36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249846,60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196325,99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249825,12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196342,30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249810,48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196358,99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249795,84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196384,49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249794,03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196398,83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249797,03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196448,10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921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249796,08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196518,08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249795,89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196531,98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249795,31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196532,73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249790,44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196536,76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249772,44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196528,69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249746,45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196512,92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249724,72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196506,56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249705,16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196493,85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249697,56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196479,11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249690,50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196461,32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249661,16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196483,18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249636,17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196495,38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249621,77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196508,85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249583,98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196527,77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249573,84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196532,85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249549,80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196559,89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249545,05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196565,22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249497,80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196618,35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249472,71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196629,60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249444,95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196637,10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249427,08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196664,10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249410,73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196700,47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249399,33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196704,60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249384,12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196710,60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249370,05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196734,22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249368,91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196760,85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249355,60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196792,72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249303,90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196842,97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249296,67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196878,22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249279,56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196918,35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249278,01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196922,30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249275,30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196929,23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249273,10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196934,85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249240,02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196970,10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249232,17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196974,31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249230,57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196976,84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249229,13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196975,94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249205,04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196988,85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249172,72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197008,35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249097,06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197101,35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249096,26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197104,24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248982,14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197072,65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248976,15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197070,99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248976,02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197070,95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965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248859,64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197033,03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248861,50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197027,32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248864,18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197023,35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248868,16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197017,21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248886,78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196988,48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248887,76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196986,97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248897,24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196970,68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248896,19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196969,66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248897,17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196965,53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248899,44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196965,16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248900,32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196965,37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248901,06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196964,10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248904,11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196933,72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248900,68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196887,22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248901,83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196857,60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248896,50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196835,47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248852,78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196811,28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248807,11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196790,46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248797,05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196789,44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248786,17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196788,41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248781,43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196788,64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248773,91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196787,72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248767,00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196787,94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248754,30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196780,91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248739,48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196763,66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248723,13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196741,53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248684,35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196716,41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248658,87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196706,66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248634,54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196716,41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248619,33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196735,53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248623,89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196785,78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248609,44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196789,91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248590,81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196799,66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248569,52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196815,78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999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248518,96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196851,41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248503,37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196853,28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248480,55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196858,91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248466,87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196864,53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248452,80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196873,53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248437,59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196888,16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248418,28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196900,53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248344,82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196880,85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248259,27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196860,79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248238,93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196861,16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1009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248212,51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196868,29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248181,14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196883,10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248155,10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196870,54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248151,86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196869,73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248139,32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196866,60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248132,09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196874,29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248122,97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196866,04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248121,26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196857,22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248085,33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196837,35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248086,47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196824,04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248092,17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196768,16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248055,10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196759,91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248054,30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196758,96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248049,25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196753,03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248040,27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196742,47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248005,86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196709,66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247961,95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196689,60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247943,48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196716,50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247931,53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196725,65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247912,81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196733,87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247914,33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196724,71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247914,30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196724,72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247912,81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196733,87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247893,95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196745,51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247886,20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196751,90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247881,34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196753,73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247875,29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196757,58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247873,01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196758,29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247856,58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196757,38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247835,06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196763,77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247804,29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196778,83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247797,12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196780,20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247773,75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196785,00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247760,56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196784,54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247726,79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196794,97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247665,20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196810,35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247638,58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196807,35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247607,97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196812,04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247599,42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196813,35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247576,23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196817,47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247557,22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196820,10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247539,73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196817,47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247523,32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196814,22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247521,21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196813,80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1052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247520,82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196810,51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247520,72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196809,60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247519,42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196808,42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247513,87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196803,41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247494,86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196804,16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247481,94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196812,97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247465,40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196816,16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247438,59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196838,29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247411,83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196851,23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247412,05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196853,20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247410,73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196855,07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247363,77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196881,95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247356,09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196895,35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247336,25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196925,80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247312,00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196925,80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247274,83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196919,71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247272,45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196920,50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247270,10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196921,45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247181,91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196951,89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247106,11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196954,09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247093,72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196954,96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246858,89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196982,12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246711,62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196993,01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246711,53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196993,01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246708,95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196991,29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246708,54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196990,55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246625,40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196955,37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246574,49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196916,92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246577,56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196905,33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246595,42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196890,11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246610,85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196883,80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246622,32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196880,10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246632,68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196870,75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246638,64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196861,40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246650,98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196845,75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246654,73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196818,34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246670,83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196798,99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246674,13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196795,73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246677,88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196787,90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246684,06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196781,59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246697,51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196762,24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246705,22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196743,97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246708,09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196739,19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246708,97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196724,40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1096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246700,90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196713,83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246701,03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196700,26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246695,52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196673,73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1099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246700,59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196651,77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246712,50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196636,76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246731,24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196610,66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246730,97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196583,40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246610,00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196408,24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246592,37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196339,74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246567,38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196061,38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246566,55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196055,96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246568,82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196054,50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246641,89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196004,57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246719,31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195983,14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246824,27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195992,27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246836,98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195993,46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246894,16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195984,19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246931,64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195959,72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246981,25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195922,21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247129,56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195915,14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247245,87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195938,52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247357,73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195923,30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247410,64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195897,74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247455,29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195893,39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247540,73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195892,85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247571,60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195889,05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247604,12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195880,35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247634,44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195860,77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247670,82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195860,77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247725,94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195873,82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247794,84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195870,02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247819,65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195870,02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247888,00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195865,12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247939,26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195859,14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248004,30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195849,90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248039,55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195861,65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248104,76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195862,86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248136,98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195871,91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248154,61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195866,48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248185,15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195868,99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248202,04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195860,78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248217,08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195842,06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248229,34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195826,77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248239,53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195817,87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1140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248255,49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195807,14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248277,01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195805,32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248281,18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195806,23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248287,01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195805,79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248287,55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195805,75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248299,09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195797,41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248331,85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195795,05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248342,41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195801,54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248346,41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195802,09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248347,21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195803,04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248356,38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195795,96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248375,12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195764,24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248390,55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195747,94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1153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248397,73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195745,14</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248429,73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195743,10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248456,23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195758,67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248458,90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195761,28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248460,01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195760,56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248463,87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195762,33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248463,78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195764,63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248463,34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195765,58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248491,85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195791,97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248492,95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195793,29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248497,01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195794,71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248497,22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195793,20</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248495,93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195793,03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1166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248496,04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195792,53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248497,96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195786,23</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248499,80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195779,88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248502,06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195771,71</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248503,91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195764,62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248503,95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195764,49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248552,56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195721,82</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248555,97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195721,25</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248574,92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195718,07</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248617,69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195710,86</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248619,93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195711,38</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248620,71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195712,19</w:t>
            </w:r>
          </w:p>
        </w:tc>
      </w:tr>
      <w:tr w:rsidR="00937071" w:rsidRPr="00D97637" w:rsidTr="00D97637">
        <w:trPr>
          <w:divId w:val="1274552753"/>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248627,45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195705,70</w:t>
            </w:r>
          </w:p>
        </w:tc>
      </w:tr>
    </w:tbl>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sectPr w:rsidR="00937071" w:rsidSect="00937071">
          <w:type w:val="continuous"/>
          <w:pgSz w:w="11906" w:h="16838"/>
          <w:pgMar w:top="1134" w:right="851" w:bottom="1134" w:left="1701" w:header="709" w:footer="720" w:gutter="0"/>
          <w:cols w:num="3" w:space="680"/>
          <w:docGrid w:linePitch="326"/>
        </w:sectPr>
      </w:pPr>
    </w:p>
    <w:p w:rsidR="00D72EA4" w:rsidRDefault="00D72EA4"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937071" w:rsidRPr="008302F8" w:rsidRDefault="00937071" w:rsidP="008302F8">
      <w:pPr>
        <w:pStyle w:val="ab"/>
        <w:keepNext/>
        <w:spacing w:after="0"/>
        <w:rPr>
          <w:color w:val="auto"/>
          <w:sz w:val="20"/>
          <w:szCs w:val="20"/>
        </w:rPr>
      </w:pPr>
      <w:r w:rsidRPr="008302F8">
        <w:rPr>
          <w:color w:val="auto"/>
          <w:sz w:val="20"/>
          <w:szCs w:val="20"/>
        </w:rPr>
        <w:t xml:space="preserve">Таблица </w:t>
      </w:r>
      <w:r w:rsidR="008302F8">
        <w:rPr>
          <w:color w:val="auto"/>
          <w:sz w:val="20"/>
          <w:szCs w:val="20"/>
        </w:rPr>
        <w:t>3</w:t>
      </w:r>
      <w:r w:rsidR="004D70E3" w:rsidRPr="008302F8">
        <w:rPr>
          <w:color w:val="auto"/>
          <w:sz w:val="20"/>
          <w:szCs w:val="20"/>
        </w:rPr>
        <w:t xml:space="preserve">  </w:t>
      </w:r>
      <w:r w:rsidR="004D70E3" w:rsidRPr="008302F8">
        <w:rPr>
          <w:color w:val="auto"/>
          <w:sz w:val="20"/>
          <w:szCs w:val="20"/>
          <w:lang w:val="ru-RU"/>
        </w:rPr>
        <w:t xml:space="preserve">Ведомость поворотных точек планируемой границы села </w:t>
      </w:r>
      <w:r w:rsidR="004D70E3" w:rsidRPr="008302F8">
        <w:rPr>
          <w:color w:val="auto"/>
          <w:sz w:val="20"/>
          <w:szCs w:val="20"/>
        </w:rPr>
        <w:t>Гунха</w:t>
      </w:r>
    </w:p>
    <w:p w:rsidR="00937071" w:rsidRPr="008302F8" w:rsidRDefault="00937071" w:rsidP="008302F8">
      <w:pPr>
        <w:spacing w:after="0" w:line="240" w:lineRule="auto"/>
        <w:jc w:val="center"/>
        <w:rPr>
          <w:rFonts w:eastAsia="Times New Roman"/>
          <w:b/>
          <w:bCs/>
          <w:color w:val="auto"/>
          <w:sz w:val="20"/>
          <w:szCs w:val="20"/>
          <w:lang w:eastAsia="ru-RU"/>
        </w:rPr>
        <w:sectPr w:rsidR="00937071" w:rsidRPr="008302F8" w:rsidSect="00D72EA4">
          <w:type w:val="continuous"/>
          <w:pgSz w:w="11906" w:h="16838"/>
          <w:pgMar w:top="1134" w:right="851" w:bottom="1134" w:left="1701" w:header="709" w:footer="720" w:gutter="0"/>
          <w:cols w:space="708"/>
          <w:docGrid w:linePitch="326"/>
        </w:sectPr>
      </w:pPr>
    </w:p>
    <w:tbl>
      <w:tblPr>
        <w:tblW w:w="2694" w:type="dxa"/>
        <w:tblInd w:w="15" w:type="dxa"/>
        <w:tblCellMar>
          <w:left w:w="0" w:type="dxa"/>
          <w:right w:w="0" w:type="dxa"/>
        </w:tblCellMar>
        <w:tblLook w:val="04A0" w:firstRow="1" w:lastRow="0" w:firstColumn="1" w:lastColumn="0" w:noHBand="0" w:noVBand="1"/>
      </w:tblPr>
      <w:tblGrid>
        <w:gridCol w:w="620"/>
        <w:gridCol w:w="940"/>
        <w:gridCol w:w="1134"/>
      </w:tblGrid>
      <w:tr w:rsidR="00937071" w:rsidRPr="00D97637" w:rsidTr="00D97637">
        <w:trPr>
          <w:divId w:val="1661078051"/>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 п/п</w:t>
            </w:r>
          </w:p>
        </w:tc>
        <w:tc>
          <w:tcPr>
            <w:tcW w:w="2074"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Координаты</w:t>
            </w:r>
          </w:p>
        </w:tc>
      </w:tr>
      <w:tr w:rsidR="00937071" w:rsidRPr="00D97637" w:rsidTr="00D97637">
        <w:trPr>
          <w:divId w:val="1661078051"/>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071" w:rsidRPr="00D97637" w:rsidRDefault="00937071" w:rsidP="00937071">
            <w:pPr>
              <w:spacing w:after="0" w:line="240" w:lineRule="auto"/>
              <w:rPr>
                <w:rFonts w:eastAsia="Times New Roman"/>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Yk</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Xk</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249936,27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196610,97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249993,54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196671,20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250066,37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196642,72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250121,36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196656,72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250145,23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196662,58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250160,98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196675,80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250170,76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196687,74</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250201,19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196692,07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250230,52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196675,03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250269,25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196653,97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1189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250298,53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196632,97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250336,93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196640,47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250348,71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196669,72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250351,37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196726,35</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250345,29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196764,22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250337,31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196791,22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250339,97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196805,47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250357,53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196828,87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250361,64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196834,35</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250358,98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196871,85</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1199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250346,75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196890,04</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250343,39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196901,10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250328,94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196929,97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1202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250324,76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196947,60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250371,53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196995,97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250404,79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197042,66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250409,36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197059,91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250429,32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197119,91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250413,16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197130,60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250395,86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197094,22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1209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250360,88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197096,47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250326,85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197093,10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250317,92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197084,28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250301,57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197076,41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250269,82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197062,53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250233,89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197039,47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250220,39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197014,91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250217,54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197000,85</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250204,42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196990,16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250159,21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196972,42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1219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250128,63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196977,68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250128,54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196976,51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250114,56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196995,66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250104,15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197006,61</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250059,49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197033,09</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250037,28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197044,27</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1225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250022,01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197060,02</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250015,53</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197071,20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249997,71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197082,38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249995,20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197080,85</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1229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249999,80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197069,83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250004,89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197058,88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250005,35</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197034,46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249987,07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196981,74</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249956,76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196951,39</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249943,34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196940,20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249929,46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196877,90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249933,16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196827,46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249916,96</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196772,46</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249898,68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196756,03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1239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249887,81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196750,23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249878,82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196729,10</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249885,29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196699,34</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249904,88</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196668,23</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249908,80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196658,18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249914,09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196640,98</w:t>
            </w:r>
          </w:p>
        </w:tc>
      </w:tr>
      <w:tr w:rsidR="00937071" w:rsidRPr="00D97637" w:rsidTr="00D97637">
        <w:trPr>
          <w:divId w:val="1661078051"/>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249932,70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196615,67</w:t>
            </w:r>
          </w:p>
        </w:tc>
      </w:tr>
    </w:tbl>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sectPr w:rsidR="00937071" w:rsidSect="00937071">
          <w:type w:val="continuous"/>
          <w:pgSz w:w="11906" w:h="16838"/>
          <w:pgMar w:top="1134" w:right="851" w:bottom="1134" w:left="1701" w:header="709" w:footer="720" w:gutter="0"/>
          <w:cols w:num="3" w:space="708"/>
          <w:docGrid w:linePitch="326"/>
        </w:sectPr>
      </w:pPr>
    </w:p>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p w:rsidR="00937071" w:rsidRPr="008302F8" w:rsidRDefault="00937071" w:rsidP="00D97637">
      <w:pPr>
        <w:pStyle w:val="ab"/>
        <w:keepNext/>
        <w:spacing w:after="0"/>
        <w:rPr>
          <w:color w:val="auto"/>
          <w:sz w:val="20"/>
          <w:szCs w:val="20"/>
        </w:rPr>
      </w:pPr>
      <w:r w:rsidRPr="008302F8">
        <w:rPr>
          <w:color w:val="auto"/>
          <w:sz w:val="20"/>
          <w:szCs w:val="20"/>
        </w:rPr>
        <w:lastRenderedPageBreak/>
        <w:t xml:space="preserve">Таблица </w:t>
      </w:r>
      <w:r w:rsidR="008302F8">
        <w:rPr>
          <w:color w:val="auto"/>
          <w:sz w:val="20"/>
          <w:szCs w:val="20"/>
        </w:rPr>
        <w:t xml:space="preserve">4 </w:t>
      </w:r>
      <w:r w:rsidR="008302F8" w:rsidRPr="008302F8">
        <w:rPr>
          <w:color w:val="auto"/>
          <w:sz w:val="20"/>
          <w:szCs w:val="20"/>
        </w:rPr>
        <w:t xml:space="preserve"> </w:t>
      </w:r>
      <w:r w:rsidR="008302F8" w:rsidRPr="008302F8">
        <w:rPr>
          <w:color w:val="auto"/>
          <w:sz w:val="20"/>
          <w:szCs w:val="20"/>
          <w:lang w:val="ru-RU"/>
        </w:rPr>
        <w:t xml:space="preserve">Ведомость поворотных точек планируемой границы села </w:t>
      </w:r>
      <w:r w:rsidR="008302F8">
        <w:rPr>
          <w:color w:val="auto"/>
          <w:sz w:val="20"/>
          <w:szCs w:val="20"/>
        </w:rPr>
        <w:t>Цибилта</w:t>
      </w:r>
    </w:p>
    <w:p w:rsidR="00937071" w:rsidRPr="008302F8" w:rsidRDefault="00937071" w:rsidP="00937071">
      <w:pPr>
        <w:spacing w:after="0" w:line="240" w:lineRule="auto"/>
        <w:jc w:val="center"/>
        <w:rPr>
          <w:rFonts w:eastAsia="Times New Roman"/>
          <w:b/>
          <w:bCs/>
          <w:color w:val="auto"/>
          <w:sz w:val="20"/>
          <w:szCs w:val="20"/>
          <w:lang w:eastAsia="ru-RU"/>
        </w:rPr>
        <w:sectPr w:rsidR="00937071" w:rsidRPr="008302F8" w:rsidSect="00D72EA4">
          <w:type w:val="continuous"/>
          <w:pgSz w:w="11906" w:h="16838"/>
          <w:pgMar w:top="1134" w:right="851" w:bottom="1134" w:left="1701" w:header="709" w:footer="720" w:gutter="0"/>
          <w:cols w:space="708"/>
          <w:docGrid w:linePitch="326"/>
        </w:sectPr>
      </w:pPr>
    </w:p>
    <w:tbl>
      <w:tblPr>
        <w:tblW w:w="2552" w:type="dxa"/>
        <w:tblInd w:w="15" w:type="dxa"/>
        <w:tblCellMar>
          <w:left w:w="0" w:type="dxa"/>
          <w:right w:w="0" w:type="dxa"/>
        </w:tblCellMar>
        <w:tblLook w:val="04A0" w:firstRow="1" w:lastRow="0" w:firstColumn="1" w:lastColumn="0" w:noHBand="0" w:noVBand="1"/>
      </w:tblPr>
      <w:tblGrid>
        <w:gridCol w:w="620"/>
        <w:gridCol w:w="940"/>
        <w:gridCol w:w="992"/>
      </w:tblGrid>
      <w:tr w:rsidR="00937071" w:rsidRPr="00D97637" w:rsidTr="00D97637">
        <w:trPr>
          <w:divId w:val="319308078"/>
          <w:trHeight w:val="300"/>
          <w:tblHeader/>
        </w:trPr>
        <w:tc>
          <w:tcPr>
            <w:tcW w:w="620"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 п/п</w:t>
            </w:r>
          </w:p>
        </w:tc>
        <w:tc>
          <w:tcPr>
            <w:tcW w:w="1932"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Координаты</w:t>
            </w:r>
          </w:p>
        </w:tc>
      </w:tr>
      <w:tr w:rsidR="00937071" w:rsidRPr="00D97637" w:rsidTr="00D97637">
        <w:trPr>
          <w:divId w:val="319308078"/>
          <w:trHeight w:val="30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37071" w:rsidRPr="00D97637" w:rsidRDefault="00937071" w:rsidP="00937071">
            <w:pPr>
              <w:spacing w:after="0" w:line="240" w:lineRule="auto"/>
              <w:rPr>
                <w:rFonts w:eastAsia="Times New Roman"/>
                <w:b/>
                <w:bCs/>
                <w:sz w:val="18"/>
                <w:szCs w:val="18"/>
                <w:lang w:eastAsia="ru-RU"/>
              </w:rPr>
            </w:pP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Yk</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Xk</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247074,54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191482,66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247108,66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191501,56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247185,32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191533,38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1249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247283,43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191523,46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247284,48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191523,46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247345,51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191525,67</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247412,20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191528,02</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247476,12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191506,48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247464,09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191574,03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247444,65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191654,36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247479,36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191694,98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247511,76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191717,80</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247482,23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191786,63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1259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247424,74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191890,79</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1260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247420,32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191903,23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247401,53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191884,53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247371,49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191858,28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247334,99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191855,28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247307,62</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191849,28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247294,31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191846,28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247278,34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191842,16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247253,25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191833,91</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247236,14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191827,53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1269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247208,38</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191818,16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247184,81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191813,28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247140,70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191783,28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247108,01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191749,53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247089,00</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191740,16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lastRenderedPageBreak/>
              <w:t>1274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247071,89</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191734,53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247012,57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191731,16</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1276</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246967,33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191764,91</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1277</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246936,91</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191785,91</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1278</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246892,43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191772,41</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1279</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246862,77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191762,28</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1280</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246803,96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191714,51</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1281</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246776,85</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191673,03</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1282</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246786,66</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191616,79</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1283</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246850,53</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191549,70</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1284</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246996,97</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191528,29</w:t>
            </w:r>
          </w:p>
        </w:tc>
      </w:tr>
      <w:tr w:rsidR="00937071" w:rsidRPr="00D97637" w:rsidTr="00D97637">
        <w:trPr>
          <w:divId w:val="319308078"/>
          <w:trHeight w:val="30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b/>
                <w:bCs/>
                <w:sz w:val="18"/>
                <w:szCs w:val="18"/>
                <w:lang w:eastAsia="ru-RU"/>
              </w:rPr>
            </w:pPr>
            <w:r w:rsidRPr="00D97637">
              <w:rPr>
                <w:rFonts w:eastAsia="Times New Roman"/>
                <w:b/>
                <w:bCs/>
                <w:sz w:val="18"/>
                <w:szCs w:val="18"/>
                <w:lang w:eastAsia="ru-RU"/>
              </w:rPr>
              <w:t>1285</w:t>
            </w:r>
          </w:p>
        </w:tc>
        <w:tc>
          <w:tcPr>
            <w:tcW w:w="94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247050,24</w:t>
            </w:r>
          </w:p>
        </w:tc>
        <w:tc>
          <w:tcPr>
            <w:tcW w:w="99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937071" w:rsidRPr="00D97637" w:rsidRDefault="00937071" w:rsidP="00937071">
            <w:pPr>
              <w:spacing w:after="0" w:line="240" w:lineRule="auto"/>
              <w:jc w:val="center"/>
              <w:rPr>
                <w:rFonts w:eastAsia="Times New Roman"/>
                <w:sz w:val="18"/>
                <w:szCs w:val="18"/>
                <w:lang w:eastAsia="ru-RU"/>
              </w:rPr>
            </w:pPr>
            <w:r w:rsidRPr="00D97637">
              <w:rPr>
                <w:rFonts w:eastAsia="Times New Roman"/>
                <w:sz w:val="18"/>
                <w:szCs w:val="18"/>
                <w:lang w:eastAsia="ru-RU"/>
              </w:rPr>
              <w:t>191502,48</w:t>
            </w:r>
          </w:p>
        </w:tc>
      </w:tr>
    </w:tbl>
    <w:p w:rsidR="00937071"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sectPr w:rsidR="00937071" w:rsidSect="00937071">
          <w:type w:val="continuous"/>
          <w:pgSz w:w="11906" w:h="16838"/>
          <w:pgMar w:top="1134" w:right="851" w:bottom="1134" w:left="1701" w:header="709" w:footer="720" w:gutter="0"/>
          <w:cols w:num="3" w:space="708"/>
          <w:docGrid w:linePitch="326"/>
        </w:sectPr>
      </w:pPr>
    </w:p>
    <w:p w:rsidR="00937071" w:rsidRPr="00703C5F" w:rsidRDefault="00937071" w:rsidP="0002145A">
      <w:pPr>
        <w:pStyle w:val="ConsNormal"/>
        <w:keepLines/>
        <w:suppressAutoHyphens/>
        <w:spacing w:line="360" w:lineRule="auto"/>
        <w:ind w:right="219"/>
        <w:contextualSpacing/>
        <w:jc w:val="both"/>
        <w:rPr>
          <w:rFonts w:ascii="Times New Roman" w:eastAsia="Arial" w:hAnsi="Times New Roman" w:cs="Times New Roman"/>
          <w:color w:val="auto"/>
          <w:sz w:val="24"/>
          <w:szCs w:val="24"/>
          <w:lang w:eastAsia="ar-SA"/>
        </w:rPr>
      </w:pPr>
    </w:p>
    <w:sectPr w:rsidR="00937071" w:rsidRPr="00703C5F" w:rsidSect="00D72EA4">
      <w:type w:val="continuous"/>
      <w:pgSz w:w="11906" w:h="16838"/>
      <w:pgMar w:top="1134" w:right="851" w:bottom="1134" w:left="1701" w:header="709"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EB3" w:rsidRDefault="00E52EB3">
      <w:pPr>
        <w:spacing w:after="0" w:line="240" w:lineRule="auto"/>
      </w:pPr>
      <w:r>
        <w:separator/>
      </w:r>
    </w:p>
  </w:endnote>
  <w:endnote w:type="continuationSeparator" w:id="0">
    <w:p w:rsidR="00E52EB3" w:rsidRDefault="00E52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4" w:rsidRDefault="00D72EA4">
    <w:pPr>
      <w:pStyle w:val="a7"/>
      <w:jc w:val="right"/>
    </w:pPr>
    <w:r>
      <w:fldChar w:fldCharType="begin"/>
    </w:r>
    <w:r>
      <w:instrText xml:space="preserve"> PAGE \* Arabic </w:instrText>
    </w:r>
    <w:r>
      <w:fldChar w:fldCharType="separate"/>
    </w:r>
    <w:r w:rsidR="00200F05">
      <w:rPr>
        <w:noProof/>
      </w:rPr>
      <w:t>2</w:t>
    </w:r>
    <w:r>
      <w:fldChar w:fldCharType="end"/>
    </w:r>
  </w:p>
  <w:p w:rsidR="00D72EA4" w:rsidRDefault="00D72EA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4" w:rsidRDefault="00D72EA4">
    <w:pPr>
      <w:pStyle w:val="a7"/>
      <w:jc w:val="right"/>
    </w:pPr>
    <w:r>
      <w:fldChar w:fldCharType="begin"/>
    </w:r>
    <w:r>
      <w:instrText>PAGE   \* MERGEFORMAT</w:instrText>
    </w:r>
    <w:r>
      <w:fldChar w:fldCharType="separate"/>
    </w:r>
    <w:r w:rsidR="00200F05">
      <w:rPr>
        <w:noProof/>
      </w:rPr>
      <w:t>118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EB3" w:rsidRDefault="00E52EB3">
      <w:pPr>
        <w:spacing w:after="0" w:line="240" w:lineRule="auto"/>
      </w:pPr>
      <w:r>
        <w:separator/>
      </w:r>
    </w:p>
  </w:footnote>
  <w:footnote w:type="continuationSeparator" w:id="0">
    <w:p w:rsidR="00E52EB3" w:rsidRDefault="00E52E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4" w:rsidRDefault="00D72EA4">
    <w:pPr>
      <w:pStyle w:val="a6"/>
      <w:tabs>
        <w:tab w:val="clear" w:pos="9355"/>
        <w:tab w:val="right" w:pos="8995"/>
      </w:tabs>
      <w:ind w:right="36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EA4" w:rsidRDefault="00D72EA4">
    <w:pPr>
      <w:pStyle w:val="a6"/>
      <w:tabs>
        <w:tab w:val="clear" w:pos="9355"/>
        <w:tab w:val="right" w:pos="8993"/>
      </w:tabs>
      <w:ind w:right="36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73B8E"/>
    <w:multiLevelType w:val="multilevel"/>
    <w:tmpl w:val="E20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41E56"/>
    <w:multiLevelType w:val="multilevel"/>
    <w:tmpl w:val="05F874F6"/>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
    <w:nsid w:val="26BF30D0"/>
    <w:multiLevelType w:val="hybridMultilevel"/>
    <w:tmpl w:val="5F522530"/>
    <w:lvl w:ilvl="0" w:tplc="04DCCCA4">
      <w:start w:val="1"/>
      <w:numFmt w:val="decimal"/>
      <w:lvlText w:val="%1."/>
      <w:lvlJc w:val="center"/>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2E7F0142"/>
    <w:multiLevelType w:val="hybridMultilevel"/>
    <w:tmpl w:val="5F469B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20C3EF5"/>
    <w:multiLevelType w:val="hybridMultilevel"/>
    <w:tmpl w:val="F88A4930"/>
    <w:lvl w:ilvl="0" w:tplc="0098082E">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CF12307"/>
    <w:multiLevelType w:val="multilevel"/>
    <w:tmpl w:val="5608614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
    <w:nsid w:val="3F9F72DA"/>
    <w:multiLevelType w:val="hybridMultilevel"/>
    <w:tmpl w:val="AD948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5944BC"/>
    <w:multiLevelType w:val="hybridMultilevel"/>
    <w:tmpl w:val="4774A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85C2FDB"/>
    <w:multiLevelType w:val="multilevel"/>
    <w:tmpl w:val="5608614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nsid w:val="4A1C60EA"/>
    <w:multiLevelType w:val="multilevel"/>
    <w:tmpl w:val="0606569C"/>
    <w:lvl w:ilvl="0">
      <w:start w:val="1"/>
      <w:numFmt w:val="decimal"/>
      <w:lvlText w:val="%1."/>
      <w:lvlJc w:val="left"/>
      <w:pPr>
        <w:ind w:left="0" w:firstLine="0"/>
      </w:pPr>
      <w:rPr>
        <w:rFonts w:hint="default"/>
        <w:color w:val="000000"/>
      </w:rPr>
    </w:lvl>
    <w:lvl w:ilvl="1">
      <w:start w:val="1"/>
      <w:numFmt w:val="bullet"/>
      <w:lvlText w:val="o"/>
      <w:lvlJc w:val="left"/>
      <w:pPr>
        <w:ind w:left="0" w:firstLine="0"/>
      </w:pPr>
      <w:rPr>
        <w:rFonts w:ascii="Courier New" w:hAnsi="Courier New" w:hint="default"/>
      </w:rPr>
    </w:lvl>
    <w:lvl w:ilvl="2">
      <w:start w:val="1"/>
      <w:numFmt w:val="bullet"/>
      <w:lvlText w:val=""/>
      <w:lvlJc w:val="left"/>
      <w:pPr>
        <w:ind w:left="0" w:firstLine="0"/>
      </w:pPr>
      <w:rPr>
        <w:rFonts w:ascii="Wingdings" w:hAnsi="Wingdings" w:hint="default"/>
      </w:rPr>
    </w:lvl>
    <w:lvl w:ilvl="3">
      <w:start w:val="1"/>
      <w:numFmt w:val="bullet"/>
      <w:lvlText w:val=""/>
      <w:lvlJc w:val="left"/>
      <w:pPr>
        <w:ind w:left="0" w:firstLine="0"/>
      </w:pPr>
      <w:rPr>
        <w:rFonts w:ascii="Symbol" w:hAnsi="Symbol" w:hint="default"/>
      </w:rPr>
    </w:lvl>
    <w:lvl w:ilvl="4">
      <w:start w:val="1"/>
      <w:numFmt w:val="bullet"/>
      <w:lvlText w:val="o"/>
      <w:lvlJc w:val="left"/>
      <w:pPr>
        <w:ind w:left="0" w:firstLine="0"/>
      </w:pPr>
      <w:rPr>
        <w:rFonts w:ascii="Courier New" w:hAnsi="Courier New" w:hint="default"/>
      </w:rPr>
    </w:lvl>
    <w:lvl w:ilvl="5">
      <w:start w:val="1"/>
      <w:numFmt w:val="bullet"/>
      <w:lvlText w:val=""/>
      <w:lvlJc w:val="left"/>
      <w:pPr>
        <w:ind w:left="0" w:firstLine="0"/>
      </w:pPr>
      <w:rPr>
        <w:rFonts w:ascii="Wingdings" w:hAnsi="Wingdings" w:hint="default"/>
      </w:rPr>
    </w:lvl>
    <w:lvl w:ilvl="6">
      <w:start w:val="1"/>
      <w:numFmt w:val="bullet"/>
      <w:lvlText w:val=""/>
      <w:lvlJc w:val="left"/>
      <w:pPr>
        <w:ind w:left="0" w:firstLine="0"/>
      </w:pPr>
      <w:rPr>
        <w:rFonts w:ascii="Symbol" w:hAnsi="Symbol" w:hint="default"/>
      </w:rPr>
    </w:lvl>
    <w:lvl w:ilvl="7">
      <w:start w:val="1"/>
      <w:numFmt w:val="bullet"/>
      <w:lvlText w:val="o"/>
      <w:lvlJc w:val="left"/>
      <w:pPr>
        <w:ind w:left="0" w:firstLine="0"/>
      </w:pPr>
      <w:rPr>
        <w:rFonts w:ascii="Courier New" w:hAnsi="Courier New" w:hint="default"/>
      </w:rPr>
    </w:lvl>
    <w:lvl w:ilvl="8">
      <w:start w:val="1"/>
      <w:numFmt w:val="bullet"/>
      <w:lvlText w:val=""/>
      <w:lvlJc w:val="left"/>
      <w:pPr>
        <w:ind w:left="0" w:firstLine="0"/>
      </w:pPr>
      <w:rPr>
        <w:rFonts w:ascii="Wingdings" w:hAnsi="Wingdings" w:hint="default"/>
      </w:rPr>
    </w:lvl>
  </w:abstractNum>
  <w:abstractNum w:abstractNumId="10">
    <w:nsid w:val="4D9B793B"/>
    <w:multiLevelType w:val="hybridMultilevel"/>
    <w:tmpl w:val="4212409C"/>
    <w:lvl w:ilvl="0" w:tplc="0098082E">
      <w:start w:val="1"/>
      <w:numFmt w:val="bullet"/>
      <w:lvlText w:val=""/>
      <w:lvlJc w:val="left"/>
      <w:pPr>
        <w:ind w:left="1570" w:hanging="360"/>
      </w:pPr>
      <w:rPr>
        <w:rFonts w:ascii="Symbol" w:hAnsi="Symbol" w:hint="default"/>
      </w:rPr>
    </w:lvl>
    <w:lvl w:ilvl="1" w:tplc="04190003" w:tentative="1">
      <w:start w:val="1"/>
      <w:numFmt w:val="bullet"/>
      <w:lvlText w:val="o"/>
      <w:lvlJc w:val="left"/>
      <w:pPr>
        <w:ind w:left="2290" w:hanging="360"/>
      </w:pPr>
      <w:rPr>
        <w:rFonts w:ascii="Courier New" w:hAnsi="Courier New" w:cs="Courier New" w:hint="default"/>
      </w:rPr>
    </w:lvl>
    <w:lvl w:ilvl="2" w:tplc="04190005" w:tentative="1">
      <w:start w:val="1"/>
      <w:numFmt w:val="bullet"/>
      <w:lvlText w:val=""/>
      <w:lvlJc w:val="left"/>
      <w:pPr>
        <w:ind w:left="3010" w:hanging="360"/>
      </w:pPr>
      <w:rPr>
        <w:rFonts w:ascii="Wingdings" w:hAnsi="Wingdings" w:hint="default"/>
      </w:rPr>
    </w:lvl>
    <w:lvl w:ilvl="3" w:tplc="04190001" w:tentative="1">
      <w:start w:val="1"/>
      <w:numFmt w:val="bullet"/>
      <w:lvlText w:val=""/>
      <w:lvlJc w:val="left"/>
      <w:pPr>
        <w:ind w:left="3730" w:hanging="360"/>
      </w:pPr>
      <w:rPr>
        <w:rFonts w:ascii="Symbol" w:hAnsi="Symbol" w:hint="default"/>
      </w:rPr>
    </w:lvl>
    <w:lvl w:ilvl="4" w:tplc="04190003" w:tentative="1">
      <w:start w:val="1"/>
      <w:numFmt w:val="bullet"/>
      <w:lvlText w:val="o"/>
      <w:lvlJc w:val="left"/>
      <w:pPr>
        <w:ind w:left="4450" w:hanging="360"/>
      </w:pPr>
      <w:rPr>
        <w:rFonts w:ascii="Courier New" w:hAnsi="Courier New" w:cs="Courier New" w:hint="default"/>
      </w:rPr>
    </w:lvl>
    <w:lvl w:ilvl="5" w:tplc="04190005" w:tentative="1">
      <w:start w:val="1"/>
      <w:numFmt w:val="bullet"/>
      <w:lvlText w:val=""/>
      <w:lvlJc w:val="left"/>
      <w:pPr>
        <w:ind w:left="5170" w:hanging="360"/>
      </w:pPr>
      <w:rPr>
        <w:rFonts w:ascii="Wingdings" w:hAnsi="Wingdings" w:hint="default"/>
      </w:rPr>
    </w:lvl>
    <w:lvl w:ilvl="6" w:tplc="04190001" w:tentative="1">
      <w:start w:val="1"/>
      <w:numFmt w:val="bullet"/>
      <w:lvlText w:val=""/>
      <w:lvlJc w:val="left"/>
      <w:pPr>
        <w:ind w:left="5890" w:hanging="360"/>
      </w:pPr>
      <w:rPr>
        <w:rFonts w:ascii="Symbol" w:hAnsi="Symbol" w:hint="default"/>
      </w:rPr>
    </w:lvl>
    <w:lvl w:ilvl="7" w:tplc="04190003" w:tentative="1">
      <w:start w:val="1"/>
      <w:numFmt w:val="bullet"/>
      <w:lvlText w:val="o"/>
      <w:lvlJc w:val="left"/>
      <w:pPr>
        <w:ind w:left="6610" w:hanging="360"/>
      </w:pPr>
      <w:rPr>
        <w:rFonts w:ascii="Courier New" w:hAnsi="Courier New" w:cs="Courier New" w:hint="default"/>
      </w:rPr>
    </w:lvl>
    <w:lvl w:ilvl="8" w:tplc="04190005" w:tentative="1">
      <w:start w:val="1"/>
      <w:numFmt w:val="bullet"/>
      <w:lvlText w:val=""/>
      <w:lvlJc w:val="left"/>
      <w:pPr>
        <w:ind w:left="7330" w:hanging="360"/>
      </w:pPr>
      <w:rPr>
        <w:rFonts w:ascii="Wingdings" w:hAnsi="Wingdings" w:hint="default"/>
      </w:rPr>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2"/>
    <w:multiLevelType w:val="multilevel"/>
    <w:tmpl w:val="56086102"/>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3"/>
    <w:multiLevelType w:val="multilevel"/>
    <w:tmpl w:val="56086103"/>
    <w:name w:val="Нумерованный список 4"/>
    <w:lvl w:ilvl="0">
      <w:start w:val="1"/>
      <w:numFmt w:val="bullet"/>
      <w:lvlText w:val="−"/>
      <w:lvlJc w:val="left"/>
      <w:rPr>
        <w:rFonts w:ascii="Courier New" w:hAnsi="Courier New"/>
      </w:rPr>
    </w:lvl>
    <w:lvl w:ilvl="1">
      <w:start w:val="1"/>
      <w:numFmt w:val="bullet"/>
      <w:lvlText w:val="−"/>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5">
    <w:nsid w:val="56086104"/>
    <w:multiLevelType w:val="multilevel"/>
    <w:tmpl w:val="56086104"/>
    <w:name w:val="Нумерованный список 5"/>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6"/>
    <w:multiLevelType w:val="multilevel"/>
    <w:tmpl w:val="56086106"/>
    <w:name w:val="Нумерованный список 7"/>
    <w:lvl w:ilvl="0">
      <w:start w:val="1"/>
      <w:numFmt w:val="bullet"/>
      <w:lvlText w:val="−"/>
      <w:lvlJc w:val="left"/>
      <w:rPr>
        <w:rFonts w:ascii="Courier New" w:hAnsi="Courier New"/>
      </w:rPr>
    </w:lvl>
    <w:lvl w:ilvl="1">
      <w:numFmt w:val="bullet"/>
      <w:lvlText w:val="-"/>
      <w:lvlJc w:val="left"/>
      <w:rPr>
        <w:rFonts w:ascii="Arial" w:hAnsi="Arial"/>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nsid w:val="5608610A"/>
    <w:multiLevelType w:val="multilevel"/>
    <w:tmpl w:val="5608610A"/>
    <w:name w:val="Нумерованный список 11"/>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2">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3">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5">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0F"/>
    <w:multiLevelType w:val="multilevel"/>
    <w:tmpl w:val="5608610F"/>
    <w:name w:val="Нумерованный список 16"/>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7">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56086112"/>
    <w:multiLevelType w:val="multilevel"/>
    <w:tmpl w:val="56086112"/>
    <w:name w:val="Нумерованный список 19"/>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6086117"/>
    <w:multiLevelType w:val="multilevel"/>
    <w:tmpl w:val="56086117"/>
    <w:name w:val="Нумерованный список 2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1">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1F"/>
    <w:multiLevelType w:val="multilevel"/>
    <w:tmpl w:val="5608611F"/>
    <w:name w:val="Нумерованный список 32"/>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6086120"/>
    <w:multiLevelType w:val="multilevel"/>
    <w:tmpl w:val="56086120"/>
    <w:name w:val="Нумерованный список 3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21"/>
    <w:multiLevelType w:val="multilevel"/>
    <w:tmpl w:val="56086121"/>
    <w:name w:val="Нумерованный список 34"/>
    <w:lvl w:ilvl="0">
      <w:start w:val="1"/>
      <w:numFmt w:val="none"/>
      <w:pStyle w:val="a"/>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7">
    <w:nsid w:val="56086124"/>
    <w:multiLevelType w:val="multilevel"/>
    <w:tmpl w:val="56086124"/>
    <w:name w:val="Нумерованный список 3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8">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9">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27"/>
    <w:multiLevelType w:val="multilevel"/>
    <w:tmpl w:val="56086127"/>
    <w:name w:val="Нумерованный список 4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1">
    <w:nsid w:val="56086128"/>
    <w:multiLevelType w:val="multilevel"/>
    <w:tmpl w:val="56086128"/>
    <w:name w:val="Нумерованный список 41"/>
    <w:lvl w:ilvl="0">
      <w:numFmt w:val="bullet"/>
      <w:lvlText w:val="–"/>
      <w:lvlJc w:val="left"/>
      <w:rPr>
        <w:rFonts w:ascii="Calibri" w:hAnsi="Calibri"/>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2">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4">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5608612C"/>
    <w:multiLevelType w:val="multilevel"/>
    <w:tmpl w:val="5608612C"/>
    <w:name w:val="Нумерованный список 45"/>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6">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2E"/>
    <w:multiLevelType w:val="multilevel"/>
    <w:tmpl w:val="5608612E"/>
    <w:name w:val="Нумерованный список 4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59">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0">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1">
    <w:nsid w:val="56086132"/>
    <w:multiLevelType w:val="multilevel"/>
    <w:tmpl w:val="56086132"/>
    <w:name w:val="Нумерованный список 51"/>
    <w:lvl w:ilvl="0">
      <w:start w:val="1"/>
      <w:numFmt w:val="decimal"/>
      <w:lvlText w:val="%1."/>
      <w:lvlJc w:val="left"/>
    </w:lvl>
    <w:lvl w:ilvl="1">
      <w:start w:val="1"/>
      <w:numFmt w:val="bullet"/>
      <w:lvlText w:val="–"/>
      <w:lvlJc w:val="left"/>
      <w:rPr>
        <w:rFonts w:ascii="Times New Roman" w:hAnsi="Times New Roman"/>
      </w:rPr>
    </w:lvl>
    <w:lvl w:ilvl="2">
      <w:start w:val="3"/>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2">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6086135"/>
    <w:multiLevelType w:val="multilevel"/>
    <w:tmpl w:val="56086135"/>
    <w:name w:val="Нумерованный список 54"/>
    <w:lvl w:ilvl="0">
      <w:start w:val="2"/>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5">
    <w:nsid w:val="56086136"/>
    <w:multiLevelType w:val="multilevel"/>
    <w:tmpl w:val="56086136"/>
    <w:name w:val="Нумерованный список 55"/>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66">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1">
    <w:nsid w:val="5608613C"/>
    <w:multiLevelType w:val="multilevel"/>
    <w:tmpl w:val="5608613C"/>
    <w:name w:val="Нумерованный список 6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2">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3">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4">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5">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6">
    <w:nsid w:val="56086141"/>
    <w:multiLevelType w:val="multilevel"/>
    <w:tmpl w:val="5608614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7">
    <w:nsid w:val="56086142"/>
    <w:multiLevelType w:val="multilevel"/>
    <w:tmpl w:val="56086142"/>
    <w:name w:val="Нумерованный список 67"/>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8">
    <w:nsid w:val="56086143"/>
    <w:multiLevelType w:val="multilevel"/>
    <w:tmpl w:val="56086143"/>
    <w:name w:val="Нумерованный список 6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9">
    <w:nsid w:val="5B202E23"/>
    <w:multiLevelType w:val="multilevel"/>
    <w:tmpl w:val="560861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0">
    <w:nsid w:val="7F2E4BF1"/>
    <w:multiLevelType w:val="multilevel"/>
    <w:tmpl w:val="5608610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1">
    <w:nsid w:val="7F913C42"/>
    <w:multiLevelType w:val="hybridMultilevel"/>
    <w:tmpl w:val="EA205E52"/>
    <w:lvl w:ilvl="0" w:tplc="0098082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1"/>
  </w:num>
  <w:num w:numId="2">
    <w:abstractNumId w:val="12"/>
  </w:num>
  <w:num w:numId="3">
    <w:abstractNumId w:val="13"/>
  </w:num>
  <w:num w:numId="4">
    <w:abstractNumId w:val="16"/>
  </w:num>
  <w:num w:numId="5">
    <w:abstractNumId w:val="18"/>
  </w:num>
  <w:num w:numId="6">
    <w:abstractNumId w:val="19"/>
  </w:num>
  <w:num w:numId="7">
    <w:abstractNumId w:val="20"/>
  </w:num>
  <w:num w:numId="8">
    <w:abstractNumId w:val="22"/>
  </w:num>
  <w:num w:numId="9">
    <w:abstractNumId w:val="23"/>
  </w:num>
  <w:num w:numId="10">
    <w:abstractNumId w:val="24"/>
  </w:num>
  <w:num w:numId="11">
    <w:abstractNumId w:val="25"/>
  </w:num>
  <w:num w:numId="12">
    <w:abstractNumId w:val="27"/>
  </w:num>
  <w:num w:numId="13">
    <w:abstractNumId w:val="28"/>
  </w:num>
  <w:num w:numId="14">
    <w:abstractNumId w:val="30"/>
  </w:num>
  <w:num w:numId="15">
    <w:abstractNumId w:val="31"/>
  </w:num>
  <w:num w:numId="16">
    <w:abstractNumId w:val="32"/>
  </w:num>
  <w:num w:numId="17">
    <w:abstractNumId w:val="33"/>
  </w:num>
  <w:num w:numId="18">
    <w:abstractNumId w:val="35"/>
  </w:num>
  <w:num w:numId="19">
    <w:abstractNumId w:val="36"/>
  </w:num>
  <w:num w:numId="20">
    <w:abstractNumId w:val="37"/>
  </w:num>
  <w:num w:numId="21">
    <w:abstractNumId w:val="38"/>
  </w:num>
  <w:num w:numId="22">
    <w:abstractNumId w:val="39"/>
  </w:num>
  <w:num w:numId="23">
    <w:abstractNumId w:val="40"/>
  </w:num>
  <w:num w:numId="24">
    <w:abstractNumId w:val="41"/>
  </w:num>
  <w:num w:numId="25">
    <w:abstractNumId w:val="44"/>
  </w:num>
  <w:num w:numId="26">
    <w:abstractNumId w:val="45"/>
  </w:num>
  <w:num w:numId="27">
    <w:abstractNumId w:val="46"/>
  </w:num>
  <w:num w:numId="28">
    <w:abstractNumId w:val="48"/>
  </w:num>
  <w:num w:numId="29">
    <w:abstractNumId w:val="49"/>
  </w:num>
  <w:num w:numId="30">
    <w:abstractNumId w:val="52"/>
  </w:num>
  <w:num w:numId="31">
    <w:abstractNumId w:val="53"/>
  </w:num>
  <w:num w:numId="32">
    <w:abstractNumId w:val="54"/>
  </w:num>
  <w:num w:numId="33">
    <w:abstractNumId w:val="56"/>
  </w:num>
  <w:num w:numId="34">
    <w:abstractNumId w:val="58"/>
  </w:num>
  <w:num w:numId="35">
    <w:abstractNumId w:val="59"/>
  </w:num>
  <w:num w:numId="36">
    <w:abstractNumId w:val="60"/>
  </w:num>
  <w:num w:numId="37">
    <w:abstractNumId w:val="62"/>
  </w:num>
  <w:num w:numId="38">
    <w:abstractNumId w:val="63"/>
  </w:num>
  <w:num w:numId="39">
    <w:abstractNumId w:val="66"/>
  </w:num>
  <w:num w:numId="40">
    <w:abstractNumId w:val="67"/>
  </w:num>
  <w:num w:numId="41">
    <w:abstractNumId w:val="68"/>
  </w:num>
  <w:num w:numId="42">
    <w:abstractNumId w:val="69"/>
  </w:num>
  <w:num w:numId="43">
    <w:abstractNumId w:val="70"/>
  </w:num>
  <w:num w:numId="44">
    <w:abstractNumId w:val="72"/>
  </w:num>
  <w:num w:numId="45">
    <w:abstractNumId w:val="73"/>
  </w:num>
  <w:num w:numId="46">
    <w:abstractNumId w:val="74"/>
  </w:num>
  <w:num w:numId="47">
    <w:abstractNumId w:val="75"/>
  </w:num>
  <w:num w:numId="48">
    <w:abstractNumId w:val="76"/>
  </w:num>
  <w:num w:numId="49">
    <w:abstractNumId w:val="78"/>
  </w:num>
  <w:num w:numId="50">
    <w:abstractNumId w:val="2"/>
  </w:num>
  <w:num w:numId="51">
    <w:abstractNumId w:val="79"/>
  </w:num>
  <w:num w:numId="52">
    <w:abstractNumId w:val="9"/>
  </w:num>
  <w:num w:numId="53">
    <w:abstractNumId w:val="80"/>
  </w:num>
  <w:num w:numId="54">
    <w:abstractNumId w:val="7"/>
  </w:num>
  <w:num w:numId="55">
    <w:abstractNumId w:val="0"/>
  </w:num>
  <w:num w:numId="56">
    <w:abstractNumId w:val="81"/>
  </w:num>
  <w:num w:numId="57">
    <w:abstractNumId w:val="5"/>
  </w:num>
  <w:num w:numId="58">
    <w:abstractNumId w:val="8"/>
  </w:num>
  <w:num w:numId="59">
    <w:abstractNumId w:val="6"/>
  </w:num>
  <w:num w:numId="60">
    <w:abstractNumId w:val="1"/>
  </w:num>
  <w:num w:numId="61">
    <w:abstractNumId w:val="4"/>
  </w:num>
  <w:num w:numId="62">
    <w:abstractNumId w:val="10"/>
  </w:num>
  <w:num w:numId="63">
    <w:abstractNumId w:val="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mirrorMargin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0"/>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white">
      <v:fill color="white" color2="black" angle="180"/>
      <v:textbox inset="2.8pt,2.8pt,2.8pt,2.8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AAC"/>
    <w:rsid w:val="00000BEB"/>
    <w:rsid w:val="000019C9"/>
    <w:rsid w:val="00003841"/>
    <w:rsid w:val="00003F2A"/>
    <w:rsid w:val="000048C0"/>
    <w:rsid w:val="00005F49"/>
    <w:rsid w:val="00006B84"/>
    <w:rsid w:val="00006C22"/>
    <w:rsid w:val="00012694"/>
    <w:rsid w:val="00013855"/>
    <w:rsid w:val="00014902"/>
    <w:rsid w:val="000155A1"/>
    <w:rsid w:val="00015BA5"/>
    <w:rsid w:val="000168F4"/>
    <w:rsid w:val="0001767A"/>
    <w:rsid w:val="000205D3"/>
    <w:rsid w:val="00020F2D"/>
    <w:rsid w:val="0002145A"/>
    <w:rsid w:val="00022C2B"/>
    <w:rsid w:val="000248FF"/>
    <w:rsid w:val="000302F9"/>
    <w:rsid w:val="000323F0"/>
    <w:rsid w:val="000328DF"/>
    <w:rsid w:val="00041882"/>
    <w:rsid w:val="00042D86"/>
    <w:rsid w:val="0004658F"/>
    <w:rsid w:val="0004785C"/>
    <w:rsid w:val="0005020F"/>
    <w:rsid w:val="00051A1C"/>
    <w:rsid w:val="00056B62"/>
    <w:rsid w:val="00056CAD"/>
    <w:rsid w:val="0005735C"/>
    <w:rsid w:val="00062377"/>
    <w:rsid w:val="000636C1"/>
    <w:rsid w:val="000661AE"/>
    <w:rsid w:val="00070502"/>
    <w:rsid w:val="00074B82"/>
    <w:rsid w:val="0007600E"/>
    <w:rsid w:val="000773C0"/>
    <w:rsid w:val="00077667"/>
    <w:rsid w:val="000802B1"/>
    <w:rsid w:val="00080C6D"/>
    <w:rsid w:val="000829E8"/>
    <w:rsid w:val="000853AE"/>
    <w:rsid w:val="000862E6"/>
    <w:rsid w:val="00087CDC"/>
    <w:rsid w:val="000908C4"/>
    <w:rsid w:val="000928F4"/>
    <w:rsid w:val="00092FDF"/>
    <w:rsid w:val="000941B8"/>
    <w:rsid w:val="000954D7"/>
    <w:rsid w:val="00095A90"/>
    <w:rsid w:val="0009686D"/>
    <w:rsid w:val="00096C4B"/>
    <w:rsid w:val="000A1E6B"/>
    <w:rsid w:val="000A1EB8"/>
    <w:rsid w:val="000A3B06"/>
    <w:rsid w:val="000A41C9"/>
    <w:rsid w:val="000A7ABE"/>
    <w:rsid w:val="000B4D66"/>
    <w:rsid w:val="000B6A0F"/>
    <w:rsid w:val="000C0BE3"/>
    <w:rsid w:val="000C1366"/>
    <w:rsid w:val="000C5083"/>
    <w:rsid w:val="000C5E90"/>
    <w:rsid w:val="000C742B"/>
    <w:rsid w:val="000D14C9"/>
    <w:rsid w:val="000D31BD"/>
    <w:rsid w:val="000D3258"/>
    <w:rsid w:val="000D61DB"/>
    <w:rsid w:val="000E133A"/>
    <w:rsid w:val="000E7388"/>
    <w:rsid w:val="000F035E"/>
    <w:rsid w:val="000F6308"/>
    <w:rsid w:val="000F7ABA"/>
    <w:rsid w:val="00100039"/>
    <w:rsid w:val="001017B8"/>
    <w:rsid w:val="001021F2"/>
    <w:rsid w:val="001035C4"/>
    <w:rsid w:val="00103C6F"/>
    <w:rsid w:val="00106861"/>
    <w:rsid w:val="00110A2F"/>
    <w:rsid w:val="00113F50"/>
    <w:rsid w:val="00122B36"/>
    <w:rsid w:val="00122BD3"/>
    <w:rsid w:val="0012320A"/>
    <w:rsid w:val="001257F7"/>
    <w:rsid w:val="0013012E"/>
    <w:rsid w:val="00130A7B"/>
    <w:rsid w:val="00130C85"/>
    <w:rsid w:val="00130EDD"/>
    <w:rsid w:val="001347F9"/>
    <w:rsid w:val="00135793"/>
    <w:rsid w:val="0014669E"/>
    <w:rsid w:val="00147AB0"/>
    <w:rsid w:val="001500CF"/>
    <w:rsid w:val="00152BC8"/>
    <w:rsid w:val="00152BE1"/>
    <w:rsid w:val="00153304"/>
    <w:rsid w:val="00153C51"/>
    <w:rsid w:val="00157CCC"/>
    <w:rsid w:val="00162DE8"/>
    <w:rsid w:val="001632AE"/>
    <w:rsid w:val="001636DE"/>
    <w:rsid w:val="00165AF6"/>
    <w:rsid w:val="00165BE0"/>
    <w:rsid w:val="001726FB"/>
    <w:rsid w:val="001752F1"/>
    <w:rsid w:val="00175D46"/>
    <w:rsid w:val="001764B9"/>
    <w:rsid w:val="00176AF6"/>
    <w:rsid w:val="00181145"/>
    <w:rsid w:val="00182516"/>
    <w:rsid w:val="00183C45"/>
    <w:rsid w:val="0018462C"/>
    <w:rsid w:val="0018487E"/>
    <w:rsid w:val="001859B1"/>
    <w:rsid w:val="00193DBD"/>
    <w:rsid w:val="00194E86"/>
    <w:rsid w:val="00195824"/>
    <w:rsid w:val="001A2DAD"/>
    <w:rsid w:val="001A40A0"/>
    <w:rsid w:val="001A6206"/>
    <w:rsid w:val="001B0C47"/>
    <w:rsid w:val="001B0C7C"/>
    <w:rsid w:val="001B0D13"/>
    <w:rsid w:val="001B11AB"/>
    <w:rsid w:val="001B2E83"/>
    <w:rsid w:val="001B4C4F"/>
    <w:rsid w:val="001C00F3"/>
    <w:rsid w:val="001C3912"/>
    <w:rsid w:val="001C6F7B"/>
    <w:rsid w:val="001D0B06"/>
    <w:rsid w:val="001D0B5B"/>
    <w:rsid w:val="001D5F55"/>
    <w:rsid w:val="001D75CC"/>
    <w:rsid w:val="001E1EA3"/>
    <w:rsid w:val="001E2329"/>
    <w:rsid w:val="001E4D4F"/>
    <w:rsid w:val="001E524B"/>
    <w:rsid w:val="001F0BE5"/>
    <w:rsid w:val="001F3AD9"/>
    <w:rsid w:val="001F5955"/>
    <w:rsid w:val="001F5AAC"/>
    <w:rsid w:val="001F697E"/>
    <w:rsid w:val="001F7EA3"/>
    <w:rsid w:val="00200F05"/>
    <w:rsid w:val="002027A8"/>
    <w:rsid w:val="002037BA"/>
    <w:rsid w:val="00203A20"/>
    <w:rsid w:val="00203EC8"/>
    <w:rsid w:val="00205E38"/>
    <w:rsid w:val="0021044E"/>
    <w:rsid w:val="0021288B"/>
    <w:rsid w:val="00213DCB"/>
    <w:rsid w:val="002160E0"/>
    <w:rsid w:val="0022003F"/>
    <w:rsid w:val="002213FF"/>
    <w:rsid w:val="002232BA"/>
    <w:rsid w:val="00223DEC"/>
    <w:rsid w:val="00224A54"/>
    <w:rsid w:val="002277A2"/>
    <w:rsid w:val="00230041"/>
    <w:rsid w:val="00230878"/>
    <w:rsid w:val="002318E8"/>
    <w:rsid w:val="00231AFE"/>
    <w:rsid w:val="002346EB"/>
    <w:rsid w:val="00234DBF"/>
    <w:rsid w:val="00237174"/>
    <w:rsid w:val="002408DE"/>
    <w:rsid w:val="002433C1"/>
    <w:rsid w:val="002451C0"/>
    <w:rsid w:val="00246140"/>
    <w:rsid w:val="0024625C"/>
    <w:rsid w:val="00247631"/>
    <w:rsid w:val="00255A8C"/>
    <w:rsid w:val="00255A9D"/>
    <w:rsid w:val="00256349"/>
    <w:rsid w:val="002606A0"/>
    <w:rsid w:val="002626E8"/>
    <w:rsid w:val="002627D7"/>
    <w:rsid w:val="00263A9A"/>
    <w:rsid w:val="00263D33"/>
    <w:rsid w:val="00264415"/>
    <w:rsid w:val="00265D0B"/>
    <w:rsid w:val="00267A47"/>
    <w:rsid w:val="002720DD"/>
    <w:rsid w:val="00272830"/>
    <w:rsid w:val="00274271"/>
    <w:rsid w:val="002749B5"/>
    <w:rsid w:val="002756C4"/>
    <w:rsid w:val="00276308"/>
    <w:rsid w:val="00276B2A"/>
    <w:rsid w:val="0028031B"/>
    <w:rsid w:val="002809C0"/>
    <w:rsid w:val="00283215"/>
    <w:rsid w:val="00284D0E"/>
    <w:rsid w:val="0028603D"/>
    <w:rsid w:val="002863B3"/>
    <w:rsid w:val="002915DE"/>
    <w:rsid w:val="0029171E"/>
    <w:rsid w:val="00292699"/>
    <w:rsid w:val="00293058"/>
    <w:rsid w:val="002A1367"/>
    <w:rsid w:val="002A21DE"/>
    <w:rsid w:val="002A3348"/>
    <w:rsid w:val="002A3607"/>
    <w:rsid w:val="002A60E1"/>
    <w:rsid w:val="002A6F31"/>
    <w:rsid w:val="002B12E4"/>
    <w:rsid w:val="002B2A67"/>
    <w:rsid w:val="002B3D08"/>
    <w:rsid w:val="002B7C68"/>
    <w:rsid w:val="002B7C99"/>
    <w:rsid w:val="002C061A"/>
    <w:rsid w:val="002C0E73"/>
    <w:rsid w:val="002D02DB"/>
    <w:rsid w:val="002D435E"/>
    <w:rsid w:val="002D5AB6"/>
    <w:rsid w:val="002D5BEB"/>
    <w:rsid w:val="002D5E31"/>
    <w:rsid w:val="002D615C"/>
    <w:rsid w:val="002E115C"/>
    <w:rsid w:val="002E2390"/>
    <w:rsid w:val="002E27BA"/>
    <w:rsid w:val="002E329F"/>
    <w:rsid w:val="002E32EE"/>
    <w:rsid w:val="002F2294"/>
    <w:rsid w:val="002F3091"/>
    <w:rsid w:val="002F31B7"/>
    <w:rsid w:val="002F4799"/>
    <w:rsid w:val="002F54FF"/>
    <w:rsid w:val="003022A4"/>
    <w:rsid w:val="00303FEA"/>
    <w:rsid w:val="00305E14"/>
    <w:rsid w:val="0030680D"/>
    <w:rsid w:val="003078EF"/>
    <w:rsid w:val="003104CF"/>
    <w:rsid w:val="00310A5C"/>
    <w:rsid w:val="003113CA"/>
    <w:rsid w:val="0031496B"/>
    <w:rsid w:val="003174C8"/>
    <w:rsid w:val="003225BB"/>
    <w:rsid w:val="00323280"/>
    <w:rsid w:val="00323FDD"/>
    <w:rsid w:val="003267BD"/>
    <w:rsid w:val="00327AF0"/>
    <w:rsid w:val="00330668"/>
    <w:rsid w:val="00330DDF"/>
    <w:rsid w:val="00330F48"/>
    <w:rsid w:val="003328B4"/>
    <w:rsid w:val="0033412D"/>
    <w:rsid w:val="0033505B"/>
    <w:rsid w:val="00337497"/>
    <w:rsid w:val="00345467"/>
    <w:rsid w:val="00345C57"/>
    <w:rsid w:val="0035225B"/>
    <w:rsid w:val="003542F8"/>
    <w:rsid w:val="003543DC"/>
    <w:rsid w:val="00354AA6"/>
    <w:rsid w:val="00355836"/>
    <w:rsid w:val="00356F38"/>
    <w:rsid w:val="00361836"/>
    <w:rsid w:val="00362C9C"/>
    <w:rsid w:val="00362EFB"/>
    <w:rsid w:val="0036303F"/>
    <w:rsid w:val="003655D7"/>
    <w:rsid w:val="00366112"/>
    <w:rsid w:val="00371226"/>
    <w:rsid w:val="00374B4E"/>
    <w:rsid w:val="00374F45"/>
    <w:rsid w:val="003755B8"/>
    <w:rsid w:val="00377786"/>
    <w:rsid w:val="00377E41"/>
    <w:rsid w:val="003819A7"/>
    <w:rsid w:val="00381BC0"/>
    <w:rsid w:val="00383BD8"/>
    <w:rsid w:val="00386DF8"/>
    <w:rsid w:val="00390C03"/>
    <w:rsid w:val="00391A2E"/>
    <w:rsid w:val="00391AE7"/>
    <w:rsid w:val="00394FC3"/>
    <w:rsid w:val="003A0B27"/>
    <w:rsid w:val="003A3F9E"/>
    <w:rsid w:val="003A4D52"/>
    <w:rsid w:val="003A6D46"/>
    <w:rsid w:val="003B1986"/>
    <w:rsid w:val="003B4378"/>
    <w:rsid w:val="003B5303"/>
    <w:rsid w:val="003C0A72"/>
    <w:rsid w:val="003C369C"/>
    <w:rsid w:val="003C3D04"/>
    <w:rsid w:val="003C42BD"/>
    <w:rsid w:val="003C7028"/>
    <w:rsid w:val="003C7621"/>
    <w:rsid w:val="003C774A"/>
    <w:rsid w:val="003D08DA"/>
    <w:rsid w:val="003D1396"/>
    <w:rsid w:val="003D4DDC"/>
    <w:rsid w:val="003D4EBE"/>
    <w:rsid w:val="003D5BAA"/>
    <w:rsid w:val="003E3413"/>
    <w:rsid w:val="003E4825"/>
    <w:rsid w:val="003F078B"/>
    <w:rsid w:val="003F1B6C"/>
    <w:rsid w:val="003F3E1F"/>
    <w:rsid w:val="003F658E"/>
    <w:rsid w:val="00402537"/>
    <w:rsid w:val="00403926"/>
    <w:rsid w:val="00404521"/>
    <w:rsid w:val="00406662"/>
    <w:rsid w:val="00410215"/>
    <w:rsid w:val="004104A0"/>
    <w:rsid w:val="0041088B"/>
    <w:rsid w:val="00415E4B"/>
    <w:rsid w:val="00417136"/>
    <w:rsid w:val="004177D9"/>
    <w:rsid w:val="00417AE7"/>
    <w:rsid w:val="00421D48"/>
    <w:rsid w:val="00422736"/>
    <w:rsid w:val="00423C4B"/>
    <w:rsid w:val="0042753D"/>
    <w:rsid w:val="0042787E"/>
    <w:rsid w:val="00427A2E"/>
    <w:rsid w:val="00427F17"/>
    <w:rsid w:val="00430C5A"/>
    <w:rsid w:val="00431ADE"/>
    <w:rsid w:val="00432982"/>
    <w:rsid w:val="00433F1F"/>
    <w:rsid w:val="00434B1C"/>
    <w:rsid w:val="00434DCA"/>
    <w:rsid w:val="00435332"/>
    <w:rsid w:val="00436F52"/>
    <w:rsid w:val="00441162"/>
    <w:rsid w:val="00441F44"/>
    <w:rsid w:val="00443A84"/>
    <w:rsid w:val="00444B42"/>
    <w:rsid w:val="004463D4"/>
    <w:rsid w:val="004519EA"/>
    <w:rsid w:val="00452901"/>
    <w:rsid w:val="0045387C"/>
    <w:rsid w:val="00467391"/>
    <w:rsid w:val="00470549"/>
    <w:rsid w:val="004774D4"/>
    <w:rsid w:val="0048041E"/>
    <w:rsid w:val="00483A09"/>
    <w:rsid w:val="004868B3"/>
    <w:rsid w:val="0049617F"/>
    <w:rsid w:val="0049623A"/>
    <w:rsid w:val="0049704A"/>
    <w:rsid w:val="004A0365"/>
    <w:rsid w:val="004A1033"/>
    <w:rsid w:val="004A1B4A"/>
    <w:rsid w:val="004A1CB8"/>
    <w:rsid w:val="004A2D43"/>
    <w:rsid w:val="004A5770"/>
    <w:rsid w:val="004B1F90"/>
    <w:rsid w:val="004B4931"/>
    <w:rsid w:val="004C1F55"/>
    <w:rsid w:val="004C2324"/>
    <w:rsid w:val="004C44C2"/>
    <w:rsid w:val="004C4AA7"/>
    <w:rsid w:val="004C7EA3"/>
    <w:rsid w:val="004D4973"/>
    <w:rsid w:val="004D5492"/>
    <w:rsid w:val="004D6170"/>
    <w:rsid w:val="004D70E3"/>
    <w:rsid w:val="004D731B"/>
    <w:rsid w:val="004E008B"/>
    <w:rsid w:val="004E08BE"/>
    <w:rsid w:val="004E373D"/>
    <w:rsid w:val="004E7634"/>
    <w:rsid w:val="004E7CFD"/>
    <w:rsid w:val="004F0992"/>
    <w:rsid w:val="004F434E"/>
    <w:rsid w:val="004F4699"/>
    <w:rsid w:val="005011E4"/>
    <w:rsid w:val="00503623"/>
    <w:rsid w:val="005059F4"/>
    <w:rsid w:val="0050725E"/>
    <w:rsid w:val="005112D5"/>
    <w:rsid w:val="00511AF2"/>
    <w:rsid w:val="00511D8F"/>
    <w:rsid w:val="00514067"/>
    <w:rsid w:val="00514DDC"/>
    <w:rsid w:val="00526206"/>
    <w:rsid w:val="00532462"/>
    <w:rsid w:val="00533559"/>
    <w:rsid w:val="00534CB5"/>
    <w:rsid w:val="005369FD"/>
    <w:rsid w:val="00540558"/>
    <w:rsid w:val="00542B47"/>
    <w:rsid w:val="00545BE3"/>
    <w:rsid w:val="005476CE"/>
    <w:rsid w:val="005509C2"/>
    <w:rsid w:val="00551358"/>
    <w:rsid w:val="005534DB"/>
    <w:rsid w:val="005539DC"/>
    <w:rsid w:val="00555CA2"/>
    <w:rsid w:val="00557FE9"/>
    <w:rsid w:val="00561CAD"/>
    <w:rsid w:val="00565A77"/>
    <w:rsid w:val="0056636D"/>
    <w:rsid w:val="00566DF0"/>
    <w:rsid w:val="005671D0"/>
    <w:rsid w:val="005747FA"/>
    <w:rsid w:val="005748E4"/>
    <w:rsid w:val="00574BA1"/>
    <w:rsid w:val="00575937"/>
    <w:rsid w:val="00575D31"/>
    <w:rsid w:val="00576405"/>
    <w:rsid w:val="0058512F"/>
    <w:rsid w:val="00585848"/>
    <w:rsid w:val="00587C06"/>
    <w:rsid w:val="005929EA"/>
    <w:rsid w:val="00595412"/>
    <w:rsid w:val="00595B28"/>
    <w:rsid w:val="00595D84"/>
    <w:rsid w:val="00595F8E"/>
    <w:rsid w:val="00596907"/>
    <w:rsid w:val="00596B70"/>
    <w:rsid w:val="0059797D"/>
    <w:rsid w:val="00597DB9"/>
    <w:rsid w:val="005A264E"/>
    <w:rsid w:val="005A5617"/>
    <w:rsid w:val="005A62D1"/>
    <w:rsid w:val="005A69D9"/>
    <w:rsid w:val="005B513C"/>
    <w:rsid w:val="005B74C2"/>
    <w:rsid w:val="005B7E8E"/>
    <w:rsid w:val="005C2FFB"/>
    <w:rsid w:val="005C5BF9"/>
    <w:rsid w:val="005C5E18"/>
    <w:rsid w:val="005C7839"/>
    <w:rsid w:val="005D0721"/>
    <w:rsid w:val="005D0F01"/>
    <w:rsid w:val="005D250A"/>
    <w:rsid w:val="005D2FAA"/>
    <w:rsid w:val="005D34D6"/>
    <w:rsid w:val="005D38D6"/>
    <w:rsid w:val="005D5F04"/>
    <w:rsid w:val="005D64BA"/>
    <w:rsid w:val="005D7968"/>
    <w:rsid w:val="005E049A"/>
    <w:rsid w:val="005E6D27"/>
    <w:rsid w:val="005E6F6E"/>
    <w:rsid w:val="005E799D"/>
    <w:rsid w:val="005F1D36"/>
    <w:rsid w:val="005F3EFA"/>
    <w:rsid w:val="005F57DB"/>
    <w:rsid w:val="00601240"/>
    <w:rsid w:val="006039B5"/>
    <w:rsid w:val="006049A4"/>
    <w:rsid w:val="00604BAB"/>
    <w:rsid w:val="00606C25"/>
    <w:rsid w:val="006118AD"/>
    <w:rsid w:val="006127E6"/>
    <w:rsid w:val="00612AAA"/>
    <w:rsid w:val="00614138"/>
    <w:rsid w:val="00615954"/>
    <w:rsid w:val="00615BEF"/>
    <w:rsid w:val="00616028"/>
    <w:rsid w:val="0061636D"/>
    <w:rsid w:val="0062177E"/>
    <w:rsid w:val="00623981"/>
    <w:rsid w:val="00623E4D"/>
    <w:rsid w:val="00626BB0"/>
    <w:rsid w:val="006300A2"/>
    <w:rsid w:val="00633686"/>
    <w:rsid w:val="0063397B"/>
    <w:rsid w:val="00635C2A"/>
    <w:rsid w:val="00640870"/>
    <w:rsid w:val="00646CDA"/>
    <w:rsid w:val="006555DC"/>
    <w:rsid w:val="00662CF2"/>
    <w:rsid w:val="00667B06"/>
    <w:rsid w:val="00670D19"/>
    <w:rsid w:val="00675497"/>
    <w:rsid w:val="00676060"/>
    <w:rsid w:val="006775BF"/>
    <w:rsid w:val="00683741"/>
    <w:rsid w:val="00684F58"/>
    <w:rsid w:val="00686D94"/>
    <w:rsid w:val="00694060"/>
    <w:rsid w:val="006949A4"/>
    <w:rsid w:val="00695168"/>
    <w:rsid w:val="00695CAD"/>
    <w:rsid w:val="006A05FF"/>
    <w:rsid w:val="006A16A3"/>
    <w:rsid w:val="006A291A"/>
    <w:rsid w:val="006A338E"/>
    <w:rsid w:val="006A65A8"/>
    <w:rsid w:val="006A79E3"/>
    <w:rsid w:val="006A7E8A"/>
    <w:rsid w:val="006B04EF"/>
    <w:rsid w:val="006B0F18"/>
    <w:rsid w:val="006B16ED"/>
    <w:rsid w:val="006B312A"/>
    <w:rsid w:val="006B385A"/>
    <w:rsid w:val="006B3ACC"/>
    <w:rsid w:val="006C11FC"/>
    <w:rsid w:val="006C1B3B"/>
    <w:rsid w:val="006C62E8"/>
    <w:rsid w:val="006D0827"/>
    <w:rsid w:val="006D20D6"/>
    <w:rsid w:val="006D522F"/>
    <w:rsid w:val="006D59B5"/>
    <w:rsid w:val="006D6037"/>
    <w:rsid w:val="006E4961"/>
    <w:rsid w:val="006E58F3"/>
    <w:rsid w:val="006E6A0B"/>
    <w:rsid w:val="006E6C56"/>
    <w:rsid w:val="006F1623"/>
    <w:rsid w:val="006F1AB0"/>
    <w:rsid w:val="006F51ED"/>
    <w:rsid w:val="006F5D31"/>
    <w:rsid w:val="006F6225"/>
    <w:rsid w:val="006F7381"/>
    <w:rsid w:val="00703086"/>
    <w:rsid w:val="007033E6"/>
    <w:rsid w:val="00703A0D"/>
    <w:rsid w:val="00703C5F"/>
    <w:rsid w:val="00704D75"/>
    <w:rsid w:val="00704FEF"/>
    <w:rsid w:val="007067C7"/>
    <w:rsid w:val="0071093E"/>
    <w:rsid w:val="00714D0A"/>
    <w:rsid w:val="0071692B"/>
    <w:rsid w:val="00716AC0"/>
    <w:rsid w:val="00717DFE"/>
    <w:rsid w:val="00721A13"/>
    <w:rsid w:val="007238FF"/>
    <w:rsid w:val="00730779"/>
    <w:rsid w:val="00730F84"/>
    <w:rsid w:val="00733287"/>
    <w:rsid w:val="00733DB6"/>
    <w:rsid w:val="007348F8"/>
    <w:rsid w:val="00735F05"/>
    <w:rsid w:val="00737C90"/>
    <w:rsid w:val="00740DF4"/>
    <w:rsid w:val="00744138"/>
    <w:rsid w:val="0074544C"/>
    <w:rsid w:val="00745A1B"/>
    <w:rsid w:val="0075107C"/>
    <w:rsid w:val="007543B4"/>
    <w:rsid w:val="00754CF5"/>
    <w:rsid w:val="0075779F"/>
    <w:rsid w:val="00757F5A"/>
    <w:rsid w:val="007621B1"/>
    <w:rsid w:val="007641FB"/>
    <w:rsid w:val="00766597"/>
    <w:rsid w:val="007679C2"/>
    <w:rsid w:val="00770EA1"/>
    <w:rsid w:val="007711CF"/>
    <w:rsid w:val="00772313"/>
    <w:rsid w:val="007770DF"/>
    <w:rsid w:val="00777879"/>
    <w:rsid w:val="007806A4"/>
    <w:rsid w:val="007819AB"/>
    <w:rsid w:val="00783F15"/>
    <w:rsid w:val="00784339"/>
    <w:rsid w:val="0078519C"/>
    <w:rsid w:val="00790874"/>
    <w:rsid w:val="00793ACE"/>
    <w:rsid w:val="00794B65"/>
    <w:rsid w:val="00796428"/>
    <w:rsid w:val="007A440E"/>
    <w:rsid w:val="007A55F3"/>
    <w:rsid w:val="007A584A"/>
    <w:rsid w:val="007A7D0F"/>
    <w:rsid w:val="007B340D"/>
    <w:rsid w:val="007B4186"/>
    <w:rsid w:val="007B5B13"/>
    <w:rsid w:val="007B71E1"/>
    <w:rsid w:val="007C1B7C"/>
    <w:rsid w:val="007D39EE"/>
    <w:rsid w:val="007D4603"/>
    <w:rsid w:val="007D48C7"/>
    <w:rsid w:val="007D648A"/>
    <w:rsid w:val="007E3EAC"/>
    <w:rsid w:val="007E47FC"/>
    <w:rsid w:val="007E7843"/>
    <w:rsid w:val="007F4AAC"/>
    <w:rsid w:val="007F75F3"/>
    <w:rsid w:val="00803A25"/>
    <w:rsid w:val="00807078"/>
    <w:rsid w:val="00807245"/>
    <w:rsid w:val="00807C98"/>
    <w:rsid w:val="00810683"/>
    <w:rsid w:val="00812004"/>
    <w:rsid w:val="00817926"/>
    <w:rsid w:val="00820543"/>
    <w:rsid w:val="00821C1B"/>
    <w:rsid w:val="008227D8"/>
    <w:rsid w:val="0082431C"/>
    <w:rsid w:val="00824A86"/>
    <w:rsid w:val="008255B7"/>
    <w:rsid w:val="00826360"/>
    <w:rsid w:val="008301DB"/>
    <w:rsid w:val="008302F8"/>
    <w:rsid w:val="00831F01"/>
    <w:rsid w:val="00832866"/>
    <w:rsid w:val="00832A96"/>
    <w:rsid w:val="0083377F"/>
    <w:rsid w:val="008351BC"/>
    <w:rsid w:val="0084051F"/>
    <w:rsid w:val="00843A2F"/>
    <w:rsid w:val="00843BE7"/>
    <w:rsid w:val="00850DBA"/>
    <w:rsid w:val="0085151F"/>
    <w:rsid w:val="00854123"/>
    <w:rsid w:val="00854389"/>
    <w:rsid w:val="00855A07"/>
    <w:rsid w:val="008560A8"/>
    <w:rsid w:val="00857979"/>
    <w:rsid w:val="00860063"/>
    <w:rsid w:val="008628DB"/>
    <w:rsid w:val="00862E0B"/>
    <w:rsid w:val="00863DEE"/>
    <w:rsid w:val="00864178"/>
    <w:rsid w:val="00866B3A"/>
    <w:rsid w:val="00870050"/>
    <w:rsid w:val="00873E71"/>
    <w:rsid w:val="00874EE3"/>
    <w:rsid w:val="00875990"/>
    <w:rsid w:val="00877C36"/>
    <w:rsid w:val="00877FE7"/>
    <w:rsid w:val="00882544"/>
    <w:rsid w:val="008855A8"/>
    <w:rsid w:val="00887E9D"/>
    <w:rsid w:val="00890C07"/>
    <w:rsid w:val="00890D8E"/>
    <w:rsid w:val="008956DB"/>
    <w:rsid w:val="008961EC"/>
    <w:rsid w:val="0089655A"/>
    <w:rsid w:val="008A0EF2"/>
    <w:rsid w:val="008A2D62"/>
    <w:rsid w:val="008A361C"/>
    <w:rsid w:val="008A41C7"/>
    <w:rsid w:val="008A4348"/>
    <w:rsid w:val="008A50C9"/>
    <w:rsid w:val="008A5E63"/>
    <w:rsid w:val="008A7040"/>
    <w:rsid w:val="008B0114"/>
    <w:rsid w:val="008B1356"/>
    <w:rsid w:val="008B16B5"/>
    <w:rsid w:val="008B2DFC"/>
    <w:rsid w:val="008B6EE9"/>
    <w:rsid w:val="008C074E"/>
    <w:rsid w:val="008C7A8C"/>
    <w:rsid w:val="008D0687"/>
    <w:rsid w:val="008D08E2"/>
    <w:rsid w:val="008D18D3"/>
    <w:rsid w:val="008D1B81"/>
    <w:rsid w:val="008D3422"/>
    <w:rsid w:val="008D352C"/>
    <w:rsid w:val="008D48E9"/>
    <w:rsid w:val="008D66FB"/>
    <w:rsid w:val="008D673F"/>
    <w:rsid w:val="008E06B6"/>
    <w:rsid w:val="008E0C80"/>
    <w:rsid w:val="008E37F2"/>
    <w:rsid w:val="008E6798"/>
    <w:rsid w:val="008E7FB6"/>
    <w:rsid w:val="008F06B4"/>
    <w:rsid w:val="008F196B"/>
    <w:rsid w:val="008F2922"/>
    <w:rsid w:val="008F577D"/>
    <w:rsid w:val="008F7AB7"/>
    <w:rsid w:val="009008DA"/>
    <w:rsid w:val="00901763"/>
    <w:rsid w:val="00901954"/>
    <w:rsid w:val="00903D85"/>
    <w:rsid w:val="00904A36"/>
    <w:rsid w:val="00905FD2"/>
    <w:rsid w:val="00910957"/>
    <w:rsid w:val="00916D5B"/>
    <w:rsid w:val="00921AE5"/>
    <w:rsid w:val="00923B3F"/>
    <w:rsid w:val="00923D49"/>
    <w:rsid w:val="00924026"/>
    <w:rsid w:val="0092574E"/>
    <w:rsid w:val="00926C7F"/>
    <w:rsid w:val="0093081F"/>
    <w:rsid w:val="00931B86"/>
    <w:rsid w:val="00934C62"/>
    <w:rsid w:val="00934EE1"/>
    <w:rsid w:val="00936C79"/>
    <w:rsid w:val="00937071"/>
    <w:rsid w:val="00937076"/>
    <w:rsid w:val="00940CF1"/>
    <w:rsid w:val="009444E6"/>
    <w:rsid w:val="0094466C"/>
    <w:rsid w:val="0094749C"/>
    <w:rsid w:val="009506C4"/>
    <w:rsid w:val="0095190E"/>
    <w:rsid w:val="00953BC2"/>
    <w:rsid w:val="00954746"/>
    <w:rsid w:val="009550FA"/>
    <w:rsid w:val="00957B89"/>
    <w:rsid w:val="00957D27"/>
    <w:rsid w:val="00957D39"/>
    <w:rsid w:val="00960E6A"/>
    <w:rsid w:val="00961185"/>
    <w:rsid w:val="00962708"/>
    <w:rsid w:val="00964BD9"/>
    <w:rsid w:val="00970345"/>
    <w:rsid w:val="00973F7E"/>
    <w:rsid w:val="00980082"/>
    <w:rsid w:val="0098262A"/>
    <w:rsid w:val="00985850"/>
    <w:rsid w:val="0098650C"/>
    <w:rsid w:val="0098653F"/>
    <w:rsid w:val="00991F43"/>
    <w:rsid w:val="009932B1"/>
    <w:rsid w:val="00993B08"/>
    <w:rsid w:val="00994C5A"/>
    <w:rsid w:val="009A06B1"/>
    <w:rsid w:val="009A0894"/>
    <w:rsid w:val="009A156E"/>
    <w:rsid w:val="009A1DBB"/>
    <w:rsid w:val="009A1F66"/>
    <w:rsid w:val="009A21D7"/>
    <w:rsid w:val="009A26EB"/>
    <w:rsid w:val="009A3AA2"/>
    <w:rsid w:val="009A3D63"/>
    <w:rsid w:val="009A55CE"/>
    <w:rsid w:val="009B1023"/>
    <w:rsid w:val="009B337E"/>
    <w:rsid w:val="009B3DED"/>
    <w:rsid w:val="009C3CC2"/>
    <w:rsid w:val="009C46BB"/>
    <w:rsid w:val="009C481D"/>
    <w:rsid w:val="009C4B12"/>
    <w:rsid w:val="009C58EF"/>
    <w:rsid w:val="009C70D7"/>
    <w:rsid w:val="009D1451"/>
    <w:rsid w:val="009D2472"/>
    <w:rsid w:val="009D58DC"/>
    <w:rsid w:val="009E0B58"/>
    <w:rsid w:val="009E2AF5"/>
    <w:rsid w:val="009E70FF"/>
    <w:rsid w:val="009F0C06"/>
    <w:rsid w:val="009F5A63"/>
    <w:rsid w:val="009F5FE4"/>
    <w:rsid w:val="00A01E64"/>
    <w:rsid w:val="00A05C82"/>
    <w:rsid w:val="00A11391"/>
    <w:rsid w:val="00A1348F"/>
    <w:rsid w:val="00A139CD"/>
    <w:rsid w:val="00A17816"/>
    <w:rsid w:val="00A21538"/>
    <w:rsid w:val="00A228D1"/>
    <w:rsid w:val="00A254F5"/>
    <w:rsid w:val="00A26C81"/>
    <w:rsid w:val="00A30887"/>
    <w:rsid w:val="00A34EFA"/>
    <w:rsid w:val="00A369C4"/>
    <w:rsid w:val="00A36AD6"/>
    <w:rsid w:val="00A374B5"/>
    <w:rsid w:val="00A42100"/>
    <w:rsid w:val="00A42841"/>
    <w:rsid w:val="00A455AD"/>
    <w:rsid w:val="00A475FE"/>
    <w:rsid w:val="00A47D32"/>
    <w:rsid w:val="00A50F23"/>
    <w:rsid w:val="00A53DE3"/>
    <w:rsid w:val="00A540B3"/>
    <w:rsid w:val="00A55970"/>
    <w:rsid w:val="00A6233E"/>
    <w:rsid w:val="00A63235"/>
    <w:rsid w:val="00A75112"/>
    <w:rsid w:val="00A7596F"/>
    <w:rsid w:val="00A76FED"/>
    <w:rsid w:val="00A77467"/>
    <w:rsid w:val="00A8136C"/>
    <w:rsid w:val="00A81E2E"/>
    <w:rsid w:val="00A86510"/>
    <w:rsid w:val="00A909FC"/>
    <w:rsid w:val="00A92381"/>
    <w:rsid w:val="00A930AC"/>
    <w:rsid w:val="00AA0C13"/>
    <w:rsid w:val="00AA1675"/>
    <w:rsid w:val="00AA26E4"/>
    <w:rsid w:val="00AA2B48"/>
    <w:rsid w:val="00AA46EE"/>
    <w:rsid w:val="00AA47C0"/>
    <w:rsid w:val="00AA5245"/>
    <w:rsid w:val="00AB2581"/>
    <w:rsid w:val="00AB3BFC"/>
    <w:rsid w:val="00AB50F7"/>
    <w:rsid w:val="00AC07D4"/>
    <w:rsid w:val="00AC1532"/>
    <w:rsid w:val="00AC1DBA"/>
    <w:rsid w:val="00AC2298"/>
    <w:rsid w:val="00AC2309"/>
    <w:rsid w:val="00AC2CED"/>
    <w:rsid w:val="00AC4173"/>
    <w:rsid w:val="00AC4A3A"/>
    <w:rsid w:val="00AC71DE"/>
    <w:rsid w:val="00AC7E04"/>
    <w:rsid w:val="00AD0569"/>
    <w:rsid w:val="00AD2D63"/>
    <w:rsid w:val="00AD472C"/>
    <w:rsid w:val="00AD549E"/>
    <w:rsid w:val="00AD65FF"/>
    <w:rsid w:val="00AE2446"/>
    <w:rsid w:val="00AE2F34"/>
    <w:rsid w:val="00AE3EDB"/>
    <w:rsid w:val="00AE4163"/>
    <w:rsid w:val="00AF2284"/>
    <w:rsid w:val="00AF3EE9"/>
    <w:rsid w:val="00AF4DC8"/>
    <w:rsid w:val="00AF5E17"/>
    <w:rsid w:val="00AF7C3F"/>
    <w:rsid w:val="00B03576"/>
    <w:rsid w:val="00B038C2"/>
    <w:rsid w:val="00B060F9"/>
    <w:rsid w:val="00B07628"/>
    <w:rsid w:val="00B135CE"/>
    <w:rsid w:val="00B15379"/>
    <w:rsid w:val="00B156B5"/>
    <w:rsid w:val="00B217BB"/>
    <w:rsid w:val="00B22478"/>
    <w:rsid w:val="00B23BAF"/>
    <w:rsid w:val="00B26367"/>
    <w:rsid w:val="00B26828"/>
    <w:rsid w:val="00B32762"/>
    <w:rsid w:val="00B34441"/>
    <w:rsid w:val="00B3498F"/>
    <w:rsid w:val="00B40A05"/>
    <w:rsid w:val="00B47A4C"/>
    <w:rsid w:val="00B5261A"/>
    <w:rsid w:val="00B536F9"/>
    <w:rsid w:val="00B55868"/>
    <w:rsid w:val="00B627D8"/>
    <w:rsid w:val="00B63199"/>
    <w:rsid w:val="00B649B6"/>
    <w:rsid w:val="00B654BC"/>
    <w:rsid w:val="00B679CE"/>
    <w:rsid w:val="00B7310F"/>
    <w:rsid w:val="00B74BB5"/>
    <w:rsid w:val="00B7574B"/>
    <w:rsid w:val="00B8162B"/>
    <w:rsid w:val="00B825A9"/>
    <w:rsid w:val="00B869E5"/>
    <w:rsid w:val="00B906E3"/>
    <w:rsid w:val="00B932F7"/>
    <w:rsid w:val="00B93455"/>
    <w:rsid w:val="00B93CB9"/>
    <w:rsid w:val="00B95969"/>
    <w:rsid w:val="00BA11B1"/>
    <w:rsid w:val="00BA1A45"/>
    <w:rsid w:val="00BA1B48"/>
    <w:rsid w:val="00BA3CE4"/>
    <w:rsid w:val="00BB15A1"/>
    <w:rsid w:val="00BB297A"/>
    <w:rsid w:val="00BC3FCC"/>
    <w:rsid w:val="00BC5A2E"/>
    <w:rsid w:val="00BC7C9F"/>
    <w:rsid w:val="00BD00FF"/>
    <w:rsid w:val="00BD088D"/>
    <w:rsid w:val="00BD2468"/>
    <w:rsid w:val="00BD24AD"/>
    <w:rsid w:val="00BD773C"/>
    <w:rsid w:val="00BD7997"/>
    <w:rsid w:val="00BE1A14"/>
    <w:rsid w:val="00BE38D8"/>
    <w:rsid w:val="00BE418F"/>
    <w:rsid w:val="00BE4B27"/>
    <w:rsid w:val="00BE55E2"/>
    <w:rsid w:val="00BE57C9"/>
    <w:rsid w:val="00BE684C"/>
    <w:rsid w:val="00BE744D"/>
    <w:rsid w:val="00BF2A07"/>
    <w:rsid w:val="00BF6608"/>
    <w:rsid w:val="00C047F8"/>
    <w:rsid w:val="00C05933"/>
    <w:rsid w:val="00C06B02"/>
    <w:rsid w:val="00C072FB"/>
    <w:rsid w:val="00C07C86"/>
    <w:rsid w:val="00C12B99"/>
    <w:rsid w:val="00C14441"/>
    <w:rsid w:val="00C16F09"/>
    <w:rsid w:val="00C203ED"/>
    <w:rsid w:val="00C21B9A"/>
    <w:rsid w:val="00C223B8"/>
    <w:rsid w:val="00C23174"/>
    <w:rsid w:val="00C23E5E"/>
    <w:rsid w:val="00C2416F"/>
    <w:rsid w:val="00C24D99"/>
    <w:rsid w:val="00C24DB1"/>
    <w:rsid w:val="00C2551D"/>
    <w:rsid w:val="00C275ED"/>
    <w:rsid w:val="00C30CE8"/>
    <w:rsid w:val="00C30D1F"/>
    <w:rsid w:val="00C319AC"/>
    <w:rsid w:val="00C412F2"/>
    <w:rsid w:val="00C43561"/>
    <w:rsid w:val="00C44964"/>
    <w:rsid w:val="00C45127"/>
    <w:rsid w:val="00C47A20"/>
    <w:rsid w:val="00C47AA6"/>
    <w:rsid w:val="00C524B4"/>
    <w:rsid w:val="00C53732"/>
    <w:rsid w:val="00C53A11"/>
    <w:rsid w:val="00C65F04"/>
    <w:rsid w:val="00C66503"/>
    <w:rsid w:val="00C67D51"/>
    <w:rsid w:val="00C67DA9"/>
    <w:rsid w:val="00C707E3"/>
    <w:rsid w:val="00C71BA7"/>
    <w:rsid w:val="00C73432"/>
    <w:rsid w:val="00C757E4"/>
    <w:rsid w:val="00C80A91"/>
    <w:rsid w:val="00C8259C"/>
    <w:rsid w:val="00C82A8C"/>
    <w:rsid w:val="00C83204"/>
    <w:rsid w:val="00C84E48"/>
    <w:rsid w:val="00C9666A"/>
    <w:rsid w:val="00C96B54"/>
    <w:rsid w:val="00CA314E"/>
    <w:rsid w:val="00CA3382"/>
    <w:rsid w:val="00CA6BBD"/>
    <w:rsid w:val="00CB27ED"/>
    <w:rsid w:val="00CB2A3C"/>
    <w:rsid w:val="00CB4CC1"/>
    <w:rsid w:val="00CB649B"/>
    <w:rsid w:val="00CB7612"/>
    <w:rsid w:val="00CC6068"/>
    <w:rsid w:val="00CD1C3C"/>
    <w:rsid w:val="00CD2447"/>
    <w:rsid w:val="00CD34A5"/>
    <w:rsid w:val="00CD497D"/>
    <w:rsid w:val="00CD4B2F"/>
    <w:rsid w:val="00CD5B58"/>
    <w:rsid w:val="00CD7DEC"/>
    <w:rsid w:val="00CE2AE7"/>
    <w:rsid w:val="00CE48A3"/>
    <w:rsid w:val="00CE53D9"/>
    <w:rsid w:val="00CE6159"/>
    <w:rsid w:val="00CE7DF3"/>
    <w:rsid w:val="00CF0821"/>
    <w:rsid w:val="00CF164A"/>
    <w:rsid w:val="00CF30D2"/>
    <w:rsid w:val="00CF5642"/>
    <w:rsid w:val="00CF5871"/>
    <w:rsid w:val="00CF59AA"/>
    <w:rsid w:val="00CF6038"/>
    <w:rsid w:val="00CF686C"/>
    <w:rsid w:val="00D01A70"/>
    <w:rsid w:val="00D0305A"/>
    <w:rsid w:val="00D0381B"/>
    <w:rsid w:val="00D047C6"/>
    <w:rsid w:val="00D06541"/>
    <w:rsid w:val="00D06945"/>
    <w:rsid w:val="00D14496"/>
    <w:rsid w:val="00D15A02"/>
    <w:rsid w:val="00D17304"/>
    <w:rsid w:val="00D17930"/>
    <w:rsid w:val="00D200AD"/>
    <w:rsid w:val="00D206C7"/>
    <w:rsid w:val="00D213DC"/>
    <w:rsid w:val="00D26838"/>
    <w:rsid w:val="00D268C2"/>
    <w:rsid w:val="00D26AEC"/>
    <w:rsid w:val="00D26E44"/>
    <w:rsid w:val="00D27417"/>
    <w:rsid w:val="00D27D7C"/>
    <w:rsid w:val="00D27EEF"/>
    <w:rsid w:val="00D325F9"/>
    <w:rsid w:val="00D338CE"/>
    <w:rsid w:val="00D34CE3"/>
    <w:rsid w:val="00D3706A"/>
    <w:rsid w:val="00D42A86"/>
    <w:rsid w:val="00D435C4"/>
    <w:rsid w:val="00D4567F"/>
    <w:rsid w:val="00D4606E"/>
    <w:rsid w:val="00D46B8B"/>
    <w:rsid w:val="00D46EF9"/>
    <w:rsid w:val="00D47757"/>
    <w:rsid w:val="00D47B94"/>
    <w:rsid w:val="00D51A7F"/>
    <w:rsid w:val="00D5200B"/>
    <w:rsid w:val="00D52C0E"/>
    <w:rsid w:val="00D60653"/>
    <w:rsid w:val="00D61184"/>
    <w:rsid w:val="00D6572A"/>
    <w:rsid w:val="00D6766E"/>
    <w:rsid w:val="00D6795C"/>
    <w:rsid w:val="00D72EA4"/>
    <w:rsid w:val="00D76FD8"/>
    <w:rsid w:val="00D84E3F"/>
    <w:rsid w:val="00D8545E"/>
    <w:rsid w:val="00D901E5"/>
    <w:rsid w:val="00D9239C"/>
    <w:rsid w:val="00D92453"/>
    <w:rsid w:val="00D94910"/>
    <w:rsid w:val="00D95F70"/>
    <w:rsid w:val="00D97637"/>
    <w:rsid w:val="00DA3548"/>
    <w:rsid w:val="00DA3D5A"/>
    <w:rsid w:val="00DA7D37"/>
    <w:rsid w:val="00DB3984"/>
    <w:rsid w:val="00DB6C96"/>
    <w:rsid w:val="00DC07C9"/>
    <w:rsid w:val="00DC0800"/>
    <w:rsid w:val="00DC12FD"/>
    <w:rsid w:val="00DC1D8F"/>
    <w:rsid w:val="00DC3E08"/>
    <w:rsid w:val="00DC5587"/>
    <w:rsid w:val="00DD0164"/>
    <w:rsid w:val="00DD05E3"/>
    <w:rsid w:val="00DD34C4"/>
    <w:rsid w:val="00DD470E"/>
    <w:rsid w:val="00DD7236"/>
    <w:rsid w:val="00DD7AA9"/>
    <w:rsid w:val="00DE0325"/>
    <w:rsid w:val="00DE08F8"/>
    <w:rsid w:val="00DE0D83"/>
    <w:rsid w:val="00DE292B"/>
    <w:rsid w:val="00DE3823"/>
    <w:rsid w:val="00DF298C"/>
    <w:rsid w:val="00DF29BE"/>
    <w:rsid w:val="00DF3E53"/>
    <w:rsid w:val="00DF5EEC"/>
    <w:rsid w:val="00DF7BA7"/>
    <w:rsid w:val="00E0001A"/>
    <w:rsid w:val="00E01F36"/>
    <w:rsid w:val="00E02F89"/>
    <w:rsid w:val="00E0598F"/>
    <w:rsid w:val="00E1085B"/>
    <w:rsid w:val="00E12952"/>
    <w:rsid w:val="00E12C7C"/>
    <w:rsid w:val="00E13948"/>
    <w:rsid w:val="00E153AD"/>
    <w:rsid w:val="00E201DD"/>
    <w:rsid w:val="00E21C31"/>
    <w:rsid w:val="00E239E0"/>
    <w:rsid w:val="00E25A4B"/>
    <w:rsid w:val="00E26D61"/>
    <w:rsid w:val="00E30907"/>
    <w:rsid w:val="00E311E2"/>
    <w:rsid w:val="00E31239"/>
    <w:rsid w:val="00E3490B"/>
    <w:rsid w:val="00E364D2"/>
    <w:rsid w:val="00E41396"/>
    <w:rsid w:val="00E41457"/>
    <w:rsid w:val="00E417F4"/>
    <w:rsid w:val="00E427F3"/>
    <w:rsid w:val="00E42C3A"/>
    <w:rsid w:val="00E44F2D"/>
    <w:rsid w:val="00E45537"/>
    <w:rsid w:val="00E46FC1"/>
    <w:rsid w:val="00E52EB3"/>
    <w:rsid w:val="00E530C6"/>
    <w:rsid w:val="00E62445"/>
    <w:rsid w:val="00E62D8A"/>
    <w:rsid w:val="00E637DB"/>
    <w:rsid w:val="00E671E3"/>
    <w:rsid w:val="00E67BC5"/>
    <w:rsid w:val="00E7139E"/>
    <w:rsid w:val="00E74FCE"/>
    <w:rsid w:val="00E75503"/>
    <w:rsid w:val="00E758F1"/>
    <w:rsid w:val="00E85AF3"/>
    <w:rsid w:val="00E90E06"/>
    <w:rsid w:val="00E92417"/>
    <w:rsid w:val="00E94401"/>
    <w:rsid w:val="00E945E3"/>
    <w:rsid w:val="00EA1AAC"/>
    <w:rsid w:val="00EA1E6E"/>
    <w:rsid w:val="00EA51BF"/>
    <w:rsid w:val="00EA5D3B"/>
    <w:rsid w:val="00EB1609"/>
    <w:rsid w:val="00EB46E9"/>
    <w:rsid w:val="00EB742C"/>
    <w:rsid w:val="00EC09C9"/>
    <w:rsid w:val="00EC1049"/>
    <w:rsid w:val="00EC1509"/>
    <w:rsid w:val="00EC2B16"/>
    <w:rsid w:val="00EC4E82"/>
    <w:rsid w:val="00EC57B9"/>
    <w:rsid w:val="00EC6530"/>
    <w:rsid w:val="00EC6BC6"/>
    <w:rsid w:val="00ED1CA8"/>
    <w:rsid w:val="00ED2554"/>
    <w:rsid w:val="00ED69E8"/>
    <w:rsid w:val="00ED70D9"/>
    <w:rsid w:val="00EE63AC"/>
    <w:rsid w:val="00EE6EB1"/>
    <w:rsid w:val="00EF0185"/>
    <w:rsid w:val="00EF395F"/>
    <w:rsid w:val="00EF6778"/>
    <w:rsid w:val="00EF76FA"/>
    <w:rsid w:val="00F00ECF"/>
    <w:rsid w:val="00F0581A"/>
    <w:rsid w:val="00F06CA9"/>
    <w:rsid w:val="00F070D7"/>
    <w:rsid w:val="00F07DEE"/>
    <w:rsid w:val="00F105AD"/>
    <w:rsid w:val="00F10AC1"/>
    <w:rsid w:val="00F1159A"/>
    <w:rsid w:val="00F11609"/>
    <w:rsid w:val="00F16393"/>
    <w:rsid w:val="00F2123E"/>
    <w:rsid w:val="00F21290"/>
    <w:rsid w:val="00F21BB3"/>
    <w:rsid w:val="00F220E9"/>
    <w:rsid w:val="00F22DF0"/>
    <w:rsid w:val="00F23EE5"/>
    <w:rsid w:val="00F248E6"/>
    <w:rsid w:val="00F26928"/>
    <w:rsid w:val="00F27D54"/>
    <w:rsid w:val="00F301AC"/>
    <w:rsid w:val="00F30825"/>
    <w:rsid w:val="00F30829"/>
    <w:rsid w:val="00F34EC4"/>
    <w:rsid w:val="00F35817"/>
    <w:rsid w:val="00F36791"/>
    <w:rsid w:val="00F37474"/>
    <w:rsid w:val="00F472F7"/>
    <w:rsid w:val="00F476A9"/>
    <w:rsid w:val="00F5257D"/>
    <w:rsid w:val="00F535A6"/>
    <w:rsid w:val="00F54AE0"/>
    <w:rsid w:val="00F55ABD"/>
    <w:rsid w:val="00F55E05"/>
    <w:rsid w:val="00F56ACD"/>
    <w:rsid w:val="00F64DEB"/>
    <w:rsid w:val="00F66044"/>
    <w:rsid w:val="00F66D53"/>
    <w:rsid w:val="00F67342"/>
    <w:rsid w:val="00F721B8"/>
    <w:rsid w:val="00F7567C"/>
    <w:rsid w:val="00F76220"/>
    <w:rsid w:val="00F77691"/>
    <w:rsid w:val="00F80C5B"/>
    <w:rsid w:val="00F80FE3"/>
    <w:rsid w:val="00F82AD6"/>
    <w:rsid w:val="00F82F35"/>
    <w:rsid w:val="00F83734"/>
    <w:rsid w:val="00F854E4"/>
    <w:rsid w:val="00F9091E"/>
    <w:rsid w:val="00F90B51"/>
    <w:rsid w:val="00F94CBD"/>
    <w:rsid w:val="00FA0158"/>
    <w:rsid w:val="00FA2325"/>
    <w:rsid w:val="00FA6DA8"/>
    <w:rsid w:val="00FA7DFD"/>
    <w:rsid w:val="00FA7EB4"/>
    <w:rsid w:val="00FB1CA4"/>
    <w:rsid w:val="00FB6080"/>
    <w:rsid w:val="00FB7915"/>
    <w:rsid w:val="00FB7984"/>
    <w:rsid w:val="00FC1A4A"/>
    <w:rsid w:val="00FC2808"/>
    <w:rsid w:val="00FC340C"/>
    <w:rsid w:val="00FC38F5"/>
    <w:rsid w:val="00FC7020"/>
    <w:rsid w:val="00FD0A21"/>
    <w:rsid w:val="00FD3A2A"/>
    <w:rsid w:val="00FD6DC9"/>
    <w:rsid w:val="00FE35DA"/>
    <w:rsid w:val="00FE4A8C"/>
    <w:rsid w:val="00FE5E67"/>
    <w:rsid w:val="00FE6FDA"/>
    <w:rsid w:val="00FE7FD2"/>
    <w:rsid w:val="00FF00DF"/>
    <w:rsid w:val="00FF4474"/>
    <w:rsid w:val="00FF50E6"/>
    <w:rsid w:val="00FF7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color2="black" angle="180"/>
      <v:textbox inset="2.8pt,2.8pt,2.8pt,2.8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eastAsia="Calibri"/>
      <w:color w:val="000000"/>
      <w:sz w:val="24"/>
      <w:szCs w:val="24"/>
      <w:lang w:eastAsia="en-US"/>
    </w:rPr>
  </w:style>
  <w:style w:type="paragraph" w:styleId="1">
    <w:name w:val="heading 1"/>
    <w:aliases w:val="Т3"/>
    <w:basedOn w:val="a0"/>
    <w:next w:val="a0"/>
    <w:qFormat/>
    <w:pPr>
      <w:keepNext/>
      <w:spacing w:before="240" w:after="60" w:line="240" w:lineRule="auto"/>
      <w:outlineLvl w:val="0"/>
    </w:pPr>
    <w:rPr>
      <w:rFonts w:ascii="Arial" w:eastAsia="Times New Roman" w:hAnsi="Arial" w:cs="Arial"/>
      <w:b/>
      <w:sz w:val="32"/>
      <w:szCs w:val="32"/>
      <w:lang w:val="ru-RU" w:eastAsia="ru-RU"/>
    </w:rPr>
  </w:style>
  <w:style w:type="paragraph" w:styleId="2">
    <w:name w:val="heading 2"/>
    <w:aliases w:val="Т4"/>
    <w:basedOn w:val="a0"/>
    <w:next w:val="a0"/>
    <w:qFormat/>
    <w:pPr>
      <w:keepNext/>
      <w:spacing w:before="240" w:after="60" w:line="240" w:lineRule="auto"/>
      <w:outlineLvl w:val="1"/>
    </w:pPr>
    <w:rPr>
      <w:rFonts w:ascii="Arial" w:eastAsia="Times New Roman" w:hAnsi="Arial" w:cs="Arial"/>
      <w:b/>
      <w:i/>
      <w:sz w:val="28"/>
      <w:szCs w:val="28"/>
      <w:lang w:val="ru-RU" w:eastAsia="ru-RU"/>
    </w:rPr>
  </w:style>
  <w:style w:type="paragraph" w:styleId="3">
    <w:name w:val="heading 3"/>
    <w:aliases w:val="Tab"/>
    <w:basedOn w:val="a0"/>
    <w:next w:val="a0"/>
    <w:qFormat/>
    <w:pPr>
      <w:keepNext/>
      <w:keepLines/>
      <w:spacing w:before="200" w:after="0"/>
      <w:outlineLvl w:val="2"/>
    </w:pPr>
    <w:rPr>
      <w:rFonts w:ascii="Cambria" w:eastAsia="Times New Roman" w:hAnsi="Cambria" w:cs="Cambria"/>
      <w:b/>
      <w:color w:val="4F81BD"/>
      <w:sz w:val="20"/>
      <w:szCs w:val="20"/>
      <w:lang w:val="ru-RU" w:eastAsia="ru-RU"/>
    </w:rPr>
  </w:style>
  <w:style w:type="paragraph" w:styleId="4">
    <w:name w:val="heading 4"/>
    <w:aliases w:val="Tab_name Знак"/>
    <w:basedOn w:val="a0"/>
    <w:next w:val="a0"/>
    <w:qFormat/>
    <w:pPr>
      <w:keepNext/>
      <w:spacing w:before="240" w:after="60" w:line="240" w:lineRule="auto"/>
      <w:outlineLvl w:val="3"/>
    </w:pPr>
    <w:rPr>
      <w:rFonts w:ascii="Calibri" w:eastAsia="Times New Roman" w:hAnsi="Calibri" w:cs="Calibri"/>
      <w:b/>
      <w:sz w:val="28"/>
      <w:szCs w:val="28"/>
      <w:lang w:val="ru-RU" w:eastAsia="ru-RU"/>
    </w:rPr>
  </w:style>
  <w:style w:type="paragraph" w:styleId="5">
    <w:name w:val="heading 5"/>
    <w:basedOn w:val="a0"/>
    <w:next w:val="a0"/>
    <w:qFormat/>
    <w:pPr>
      <w:keepNext/>
      <w:keepLines/>
      <w:spacing w:before="200" w:after="0"/>
      <w:outlineLvl w:val="4"/>
    </w:pPr>
    <w:rPr>
      <w:rFonts w:ascii="Cambria" w:eastAsia="Times New Roman" w:hAnsi="Cambria" w:cs="Cambria"/>
      <w:color w:val="243F60"/>
      <w:sz w:val="20"/>
      <w:szCs w:val="20"/>
      <w:lang w:val="ru-RU" w:eastAsia="ru-RU"/>
    </w:rPr>
  </w:style>
  <w:style w:type="paragraph" w:styleId="7">
    <w:name w:val="heading 7"/>
    <w:basedOn w:val="a0"/>
    <w:next w:val="a0"/>
    <w:qFormat/>
    <w:pPr>
      <w:spacing w:before="240" w:after="60" w:line="240" w:lineRule="auto"/>
      <w:outlineLvl w:val="6"/>
    </w:pPr>
    <w:rPr>
      <w:rFonts w:ascii="Calibri" w:eastAsia="Times New Roman" w:hAnsi="Calibri" w:cs="Calibri"/>
      <w:lang w:val="ru-RU" w:eastAsia="ru-RU"/>
    </w:rPr>
  </w:style>
  <w:style w:type="paragraph" w:styleId="8">
    <w:name w:val="heading 8"/>
    <w:basedOn w:val="a0"/>
    <w:next w:val="a0"/>
    <w:qFormat/>
    <w:pPr>
      <w:spacing w:before="240" w:after="60"/>
      <w:outlineLvl w:val="7"/>
    </w:pPr>
    <w:rPr>
      <w:rFonts w:ascii="Calibri" w:eastAsia="Times New Roman" w:hAnsi="Calibri" w:cs="Calibri"/>
      <w:i/>
      <w:lang w:val="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pPr>
      <w:spacing w:after="0" w:line="240" w:lineRule="auto"/>
    </w:pPr>
    <w:rPr>
      <w:rFonts w:ascii="Tahoma" w:hAnsi="Tahoma" w:cs="Tahoma"/>
      <w:sz w:val="16"/>
      <w:szCs w:val="16"/>
      <w:lang w:eastAsia="x-none"/>
    </w:rPr>
  </w:style>
  <w:style w:type="paragraph" w:styleId="a5">
    <w:name w:val="List Paragraph"/>
    <w:basedOn w:val="a0"/>
    <w:uiPriority w:val="34"/>
    <w:qFormat/>
    <w:pPr>
      <w:ind w:left="720"/>
      <w:contextualSpacing/>
    </w:pPr>
    <w:rPr>
      <w:kern w:val="1"/>
    </w:rPr>
  </w:style>
  <w:style w:type="paragraph" w:styleId="a6">
    <w:name w:val="header"/>
    <w:basedOn w:val="a0"/>
    <w:pPr>
      <w:tabs>
        <w:tab w:val="center" w:pos="4677"/>
        <w:tab w:val="right" w:pos="9355"/>
      </w:tabs>
      <w:spacing w:after="0" w:line="240" w:lineRule="auto"/>
    </w:pPr>
    <w:rPr>
      <w:kern w:val="1"/>
    </w:rPr>
  </w:style>
  <w:style w:type="paragraph" w:styleId="a7">
    <w:name w:val="footer"/>
    <w:basedOn w:val="a0"/>
    <w:uiPriority w:val="99"/>
    <w:pPr>
      <w:tabs>
        <w:tab w:val="center" w:pos="4677"/>
        <w:tab w:val="right" w:pos="9355"/>
      </w:tabs>
      <w:spacing w:after="0" w:line="240" w:lineRule="auto"/>
    </w:pPr>
    <w:rPr>
      <w:kern w:val="1"/>
    </w:rPr>
  </w:style>
  <w:style w:type="paragraph" w:styleId="10">
    <w:name w:val="toc 1"/>
    <w:basedOn w:val="a0"/>
    <w:next w:val="a0"/>
    <w:uiPriority w:val="39"/>
    <w:pPr>
      <w:tabs>
        <w:tab w:val="right" w:leader="dot" w:pos="9345"/>
      </w:tabs>
      <w:spacing w:after="0" w:line="360" w:lineRule="auto"/>
      <w:ind w:left="284" w:hanging="284"/>
      <w:jc w:val="both"/>
    </w:pPr>
    <w:rPr>
      <w:rFonts w:eastAsia="Times New Roman"/>
      <w:kern w:val="1"/>
      <w:lang w:eastAsia="ru-RU"/>
    </w:rPr>
  </w:style>
  <w:style w:type="paragraph" w:styleId="20">
    <w:name w:val="toc 2"/>
    <w:basedOn w:val="a0"/>
    <w:next w:val="a0"/>
    <w:uiPriority w:val="39"/>
    <w:pPr>
      <w:tabs>
        <w:tab w:val="right" w:leader="dot" w:pos="9345"/>
      </w:tabs>
      <w:spacing w:after="0" w:line="240" w:lineRule="auto"/>
      <w:ind w:left="709" w:hanging="469"/>
    </w:pPr>
    <w:rPr>
      <w:rFonts w:eastAsia="Times New Roman"/>
      <w:kern w:val="1"/>
      <w:lang w:eastAsia="ru-RU"/>
    </w:rPr>
  </w:style>
  <w:style w:type="paragraph" w:styleId="30">
    <w:name w:val="toc 3"/>
    <w:basedOn w:val="a0"/>
    <w:next w:val="a0"/>
    <w:uiPriority w:val="39"/>
    <w:pPr>
      <w:tabs>
        <w:tab w:val="left" w:pos="1134"/>
        <w:tab w:val="right" w:leader="dot" w:pos="9345"/>
      </w:tabs>
      <w:spacing w:after="0" w:line="240" w:lineRule="auto"/>
      <w:ind w:left="1134" w:hanging="654"/>
    </w:pPr>
    <w:rPr>
      <w:rFonts w:eastAsia="Times New Roman"/>
      <w:kern w:val="1"/>
      <w:lang w:eastAsia="ru-RU"/>
    </w:rPr>
  </w:style>
  <w:style w:type="paragraph" w:styleId="40">
    <w:name w:val="toc 4"/>
    <w:basedOn w:val="a0"/>
    <w:next w:val="a0"/>
    <w:pPr>
      <w:spacing w:after="100"/>
      <w:ind w:left="660"/>
    </w:pPr>
    <w:rPr>
      <w:rFonts w:eastAsia="Times New Roman"/>
      <w:kern w:val="1"/>
      <w:lang w:eastAsia="ru-RU"/>
    </w:rPr>
  </w:style>
  <w:style w:type="paragraph" w:styleId="50">
    <w:name w:val="toc 5"/>
    <w:basedOn w:val="a0"/>
    <w:next w:val="a0"/>
    <w:pPr>
      <w:spacing w:after="100"/>
      <w:ind w:left="880"/>
    </w:pPr>
    <w:rPr>
      <w:rFonts w:eastAsia="Times New Roman"/>
      <w:kern w:val="1"/>
      <w:lang w:eastAsia="ru-RU"/>
    </w:rPr>
  </w:style>
  <w:style w:type="paragraph" w:styleId="6">
    <w:name w:val="toc 6"/>
    <w:basedOn w:val="a0"/>
    <w:next w:val="a0"/>
    <w:pPr>
      <w:spacing w:after="100"/>
      <w:ind w:left="1100"/>
    </w:pPr>
    <w:rPr>
      <w:rFonts w:eastAsia="Times New Roman"/>
      <w:kern w:val="1"/>
      <w:lang w:eastAsia="ru-RU"/>
    </w:rPr>
  </w:style>
  <w:style w:type="paragraph" w:styleId="70">
    <w:name w:val="toc 7"/>
    <w:basedOn w:val="a0"/>
    <w:next w:val="a0"/>
    <w:pPr>
      <w:spacing w:after="100"/>
      <w:ind w:left="1320"/>
    </w:pPr>
    <w:rPr>
      <w:rFonts w:eastAsia="Times New Roman"/>
      <w:kern w:val="1"/>
      <w:lang w:eastAsia="ru-RU"/>
    </w:rPr>
  </w:style>
  <w:style w:type="paragraph" w:styleId="80">
    <w:name w:val="toc 8"/>
    <w:basedOn w:val="a0"/>
    <w:next w:val="a0"/>
    <w:pPr>
      <w:spacing w:after="100"/>
      <w:ind w:left="1540"/>
    </w:pPr>
    <w:rPr>
      <w:rFonts w:eastAsia="Times New Roman"/>
      <w:kern w:val="1"/>
      <w:lang w:eastAsia="ru-RU"/>
    </w:rPr>
  </w:style>
  <w:style w:type="paragraph" w:styleId="9">
    <w:name w:val="toc 9"/>
    <w:basedOn w:val="a0"/>
    <w:next w:val="a0"/>
    <w:pPr>
      <w:spacing w:after="100"/>
      <w:ind w:left="1760"/>
    </w:pPr>
    <w:rPr>
      <w:rFonts w:eastAsia="Times New Roman"/>
      <w:kern w:val="1"/>
      <w:lang w:eastAsia="ru-RU"/>
    </w:rPr>
  </w:style>
  <w:style w:type="paragraph" w:customStyle="1" w:styleId="2TimesNewRoman1212">
    <w:name w:val="Стиль Заголовок 2 + Times New Roman 12 пт После:  12 пт кернинг ..."/>
    <w:basedOn w:val="2"/>
    <w:pPr>
      <w:spacing w:after="240" w:line="360" w:lineRule="auto"/>
      <w:jc w:val="center"/>
    </w:pPr>
    <w:rPr>
      <w:rFonts w:ascii="Times New Roman" w:hAnsi="Times New Roman" w:cs="Times New Roman"/>
      <w:sz w:val="24"/>
      <w:szCs w:val="20"/>
      <w:lang w:val="ru-RU" w:eastAsia="en-US"/>
    </w:rPr>
  </w:style>
  <w:style w:type="paragraph" w:styleId="a8">
    <w:name w:val="annotation text"/>
    <w:basedOn w:val="a0"/>
    <w:pPr>
      <w:spacing w:line="240" w:lineRule="auto"/>
    </w:pPr>
    <w:rPr>
      <w:sz w:val="20"/>
      <w:szCs w:val="20"/>
      <w:lang w:eastAsia="x-none"/>
    </w:rPr>
  </w:style>
  <w:style w:type="paragraph" w:styleId="a9">
    <w:name w:val="annotation subject"/>
    <w:basedOn w:val="a8"/>
    <w:next w:val="a8"/>
    <w:rPr>
      <w:b/>
    </w:rPr>
  </w:style>
  <w:style w:type="paragraph" w:styleId="aa">
    <w:name w:val="Balloon Text"/>
    <w:basedOn w:val="a0"/>
    <w:pPr>
      <w:spacing w:after="0" w:line="240" w:lineRule="auto"/>
    </w:pPr>
    <w:rPr>
      <w:rFonts w:ascii="Tahoma" w:hAnsi="Tahoma" w:cs="Tahoma"/>
      <w:sz w:val="16"/>
      <w:szCs w:val="16"/>
      <w:lang w:eastAsia="x-none"/>
    </w:rPr>
  </w:style>
  <w:style w:type="paragraph" w:styleId="ab">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c"/>
    <w:qFormat/>
    <w:pPr>
      <w:spacing w:line="240" w:lineRule="auto"/>
    </w:pPr>
    <w:rPr>
      <w:b/>
      <w:color w:val="4F81BD"/>
      <w:kern w:val="1"/>
      <w:sz w:val="18"/>
      <w:szCs w:val="18"/>
      <w:lang w:val="x-none"/>
    </w:rPr>
  </w:style>
  <w:style w:type="paragraph" w:customStyle="1" w:styleId="ConsPlusCell">
    <w:name w:val="ConsPlusCell"/>
    <w:pPr>
      <w:widowControl w:val="0"/>
    </w:pPr>
    <w:rPr>
      <w:rFonts w:ascii="Arial" w:hAnsi="Arial" w:cs="Arial"/>
      <w:color w:val="000000"/>
    </w:rPr>
  </w:style>
  <w:style w:type="paragraph" w:styleId="ad">
    <w:name w:val="Normal (Web)"/>
    <w:aliases w:val="Обычный (Web),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1"/>
    <w:pPr>
      <w:spacing w:before="100" w:beforeAutospacing="1" w:after="100" w:afterAutospacing="1" w:line="240" w:lineRule="auto"/>
    </w:pPr>
    <w:rPr>
      <w:rFonts w:eastAsia="Times New Roman"/>
      <w:lang w:val="x-none" w:eastAsia="x-none"/>
    </w:rPr>
  </w:style>
  <w:style w:type="paragraph" w:customStyle="1" w:styleId="12">
    <w:name w:val="Обычный1"/>
    <w:rPr>
      <w:color w:val="000000"/>
    </w:rPr>
  </w:style>
  <w:style w:type="paragraph" w:styleId="ae">
    <w:name w:val="Body Text"/>
    <w:aliases w:val="Основной текст Знак Знак Знак Знак"/>
    <w:basedOn w:val="a0"/>
    <w:pPr>
      <w:widowControl w:val="0"/>
      <w:spacing w:after="0" w:line="240" w:lineRule="auto"/>
      <w:jc w:val="center"/>
    </w:pPr>
    <w:rPr>
      <w:rFonts w:eastAsia="Times New Roman"/>
      <w:b/>
      <w:sz w:val="28"/>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0"/>
    <w:pPr>
      <w:spacing w:after="120" w:line="240" w:lineRule="auto"/>
      <w:ind w:firstLine="709"/>
      <w:jc w:val="both"/>
    </w:pPr>
    <w:rPr>
      <w:rFonts w:eastAsia="Times New Roman"/>
      <w:sz w:val="20"/>
      <w:szCs w:val="20"/>
      <w:lang w:eastAsia="ru-RU"/>
    </w:rPr>
  </w:style>
  <w:style w:type="paragraph" w:customStyle="1" w:styleId="Style5">
    <w:name w:val="Style5"/>
    <w:basedOn w:val="a0"/>
    <w:pPr>
      <w:widowControl w:val="0"/>
      <w:spacing w:after="0" w:line="156" w:lineRule="exact"/>
    </w:pPr>
    <w:rPr>
      <w:rFonts w:ascii="Century Schoolbook" w:eastAsia="Times New Roman" w:hAnsi="Century Schoolbook" w:cs="Century Schoolbook"/>
      <w:lang w:eastAsia="ru-RU"/>
    </w:rPr>
  </w:style>
  <w:style w:type="paragraph" w:customStyle="1" w:styleId="32">
    <w:name w:val="Основной текст с отступом 32"/>
    <w:basedOn w:val="a0"/>
    <w:pPr>
      <w:suppressAutoHyphens/>
      <w:spacing w:after="120" w:line="240" w:lineRule="auto"/>
      <w:ind w:left="283"/>
    </w:pPr>
    <w:rPr>
      <w:rFonts w:eastAsia="Times New Roman"/>
      <w:sz w:val="16"/>
      <w:szCs w:val="16"/>
      <w:lang w:eastAsia="ar-SA"/>
    </w:rPr>
  </w:style>
  <w:style w:type="paragraph" w:styleId="af">
    <w:name w:val="Subtitle"/>
    <w:basedOn w:val="a0"/>
    <w:qFormat/>
    <w:pPr>
      <w:spacing w:after="0" w:line="240" w:lineRule="auto"/>
    </w:pPr>
    <w:rPr>
      <w:rFonts w:eastAsia="Times New Roman"/>
      <w:b/>
      <w:sz w:val="20"/>
      <w:szCs w:val="20"/>
      <w:lang w:eastAsia="ru-RU"/>
    </w:rPr>
  </w:style>
  <w:style w:type="paragraph" w:customStyle="1" w:styleId="ConsPlusNormal">
    <w:name w:val="ConsPlusNormal"/>
    <w:pPr>
      <w:widowControl w:val="0"/>
      <w:ind w:firstLine="720"/>
    </w:pPr>
    <w:rPr>
      <w:rFonts w:ascii="Arial" w:hAnsi="Arial" w:cs="Arial"/>
      <w:color w:val="000000"/>
    </w:rPr>
  </w:style>
  <w:style w:type="paragraph" w:styleId="21">
    <w:name w:val="Body Text Indent 2"/>
    <w:aliases w:val="Основной текст с отступом 2 Знак Знак Знак Знак Знак"/>
    <w:basedOn w:val="a0"/>
    <w:pPr>
      <w:spacing w:after="120" w:line="480" w:lineRule="auto"/>
      <w:ind w:left="283"/>
    </w:pPr>
    <w:rPr>
      <w:rFonts w:eastAsia="Times New Roman"/>
      <w:sz w:val="20"/>
      <w:szCs w:val="20"/>
      <w:lang w:eastAsia="ru-RU"/>
    </w:rPr>
  </w:style>
  <w:style w:type="paragraph" w:customStyle="1" w:styleId="ConsNormal">
    <w:name w:val="ConsNormal"/>
    <w:pPr>
      <w:widowControl w:val="0"/>
      <w:ind w:firstLine="720"/>
    </w:pPr>
    <w:rPr>
      <w:rFonts w:ascii="Arial" w:hAnsi="Arial" w:cs="Arial"/>
      <w:color w:val="000000"/>
    </w:rPr>
  </w:style>
  <w:style w:type="paragraph" w:customStyle="1" w:styleId="Preformat">
    <w:name w:val="Preformat"/>
    <w:rPr>
      <w:rFonts w:ascii="Courier New" w:hAnsi="Courier New" w:cs="Courier New"/>
      <w:color w:val="000000"/>
    </w:rPr>
  </w:style>
  <w:style w:type="paragraph" w:styleId="31">
    <w:name w:val="Body Text Indent 3"/>
    <w:basedOn w:val="a0"/>
    <w:pPr>
      <w:spacing w:after="120"/>
      <w:ind w:left="283"/>
    </w:pPr>
    <w:rPr>
      <w:sz w:val="16"/>
      <w:szCs w:val="16"/>
      <w:lang w:eastAsia="x-none"/>
    </w:rPr>
  </w:style>
  <w:style w:type="paragraph" w:styleId="af0">
    <w:name w:val="Body Text Indent"/>
    <w:basedOn w:val="a0"/>
    <w:pPr>
      <w:spacing w:after="120"/>
      <w:ind w:left="283"/>
    </w:pPr>
    <w:rPr>
      <w:kern w:val="1"/>
    </w:rPr>
  </w:style>
  <w:style w:type="paragraph" w:styleId="af1">
    <w:name w:val="footnote text"/>
    <w:aliases w:val="Table_Footnote_last"/>
    <w:basedOn w:val="a0"/>
    <w:pPr>
      <w:spacing w:after="0" w:line="240" w:lineRule="auto"/>
    </w:pPr>
    <w:rPr>
      <w:rFonts w:eastAsia="Times New Roman"/>
      <w:sz w:val="20"/>
      <w:szCs w:val="20"/>
      <w:lang w:eastAsia="ru-RU"/>
    </w:rPr>
  </w:style>
  <w:style w:type="paragraph" w:customStyle="1" w:styleId="ConsPlusNonformat">
    <w:name w:val="ConsPlusNonformat"/>
    <w:pPr>
      <w:widowControl w:val="0"/>
      <w:ind w:hanging="357"/>
      <w:jc w:val="both"/>
    </w:pPr>
    <w:rPr>
      <w:rFonts w:ascii="Courier New" w:eastAsia="Calibri" w:hAnsi="Courier New" w:cs="Courier New"/>
      <w:color w:val="000000"/>
      <w:sz w:val="24"/>
      <w:szCs w:val="24"/>
    </w:rPr>
  </w:style>
  <w:style w:type="paragraph" w:customStyle="1" w:styleId="14">
    <w:name w:val="Абзац списка1"/>
    <w:basedOn w:val="a0"/>
    <w:pPr>
      <w:ind w:left="720"/>
    </w:pPr>
    <w:rPr>
      <w:rFonts w:eastAsia="Times New Roman"/>
      <w:kern w:val="1"/>
    </w:rPr>
  </w:style>
  <w:style w:type="paragraph" w:customStyle="1" w:styleId="ConsPlusTitle">
    <w:name w:val="ConsPlusTitle"/>
    <w:pPr>
      <w:widowControl w:val="0"/>
    </w:pPr>
    <w:rPr>
      <w:rFonts w:ascii="Arial" w:hAnsi="Arial" w:cs="Arial"/>
      <w:b/>
      <w:color w:val="000000"/>
    </w:rPr>
  </w:style>
  <w:style w:type="paragraph" w:customStyle="1" w:styleId="xl24">
    <w:name w:val="xl24"/>
    <w:basedOn w:val="a0"/>
    <w:pPr>
      <w:suppressAutoHyphens/>
      <w:spacing w:before="100" w:after="100" w:line="240" w:lineRule="auto"/>
      <w:jc w:val="center"/>
    </w:pPr>
    <w:rPr>
      <w:rFonts w:eastAsia="Arial Unicode MS"/>
      <w:szCs w:val="20"/>
      <w:lang w:eastAsia="ar-SA"/>
    </w:rPr>
  </w:style>
  <w:style w:type="paragraph" w:customStyle="1" w:styleId="310">
    <w:name w:val="Основной текст с отступом 31"/>
    <w:basedOn w:val="a0"/>
    <w:pPr>
      <w:suppressAutoHyphens/>
      <w:spacing w:after="120" w:line="240" w:lineRule="auto"/>
      <w:ind w:left="283"/>
    </w:pPr>
    <w:rPr>
      <w:rFonts w:eastAsia="Times New Roman"/>
      <w:sz w:val="16"/>
      <w:szCs w:val="16"/>
      <w:lang w:eastAsia="ar-SA"/>
    </w:rPr>
  </w:style>
  <w:style w:type="paragraph" w:customStyle="1" w:styleId="320">
    <w:name w:val="Основной текст 32"/>
    <w:basedOn w:val="a0"/>
    <w:pPr>
      <w:suppressAutoHyphens/>
      <w:spacing w:after="0" w:line="240" w:lineRule="auto"/>
    </w:pPr>
    <w:rPr>
      <w:rFonts w:ascii="Arial" w:eastAsia="Times New Roman" w:hAnsi="Arial" w:cs="Arial"/>
      <w:b/>
      <w:lang w:eastAsia="ar-SA"/>
    </w:rPr>
  </w:style>
  <w:style w:type="paragraph" w:customStyle="1" w:styleId="style22">
    <w:name w:val="style22"/>
    <w:basedOn w:val="a0"/>
    <w:pPr>
      <w:spacing w:before="100" w:beforeAutospacing="1" w:after="100" w:afterAutospacing="1" w:line="240" w:lineRule="auto"/>
    </w:pPr>
    <w:rPr>
      <w:rFonts w:eastAsia="Times New Roman"/>
      <w:lang w:eastAsia="ru-RU"/>
    </w:rPr>
  </w:style>
  <w:style w:type="paragraph" w:customStyle="1" w:styleId="af2">
    <w:name w:val="А_текст"/>
    <w:pPr>
      <w:spacing w:line="360" w:lineRule="auto"/>
      <w:ind w:firstLine="851"/>
      <w:jc w:val="both"/>
    </w:pPr>
    <w:rPr>
      <w:color w:val="000000"/>
      <w:sz w:val="24"/>
      <w:szCs w:val="24"/>
    </w:rPr>
  </w:style>
  <w:style w:type="paragraph" w:customStyle="1" w:styleId="210">
    <w:name w:val="Основной текст с отступом 21"/>
    <w:basedOn w:val="a0"/>
    <w:pPr>
      <w:suppressAutoHyphens/>
      <w:spacing w:after="120" w:line="480" w:lineRule="auto"/>
      <w:ind w:left="283"/>
    </w:pPr>
    <w:rPr>
      <w:rFonts w:eastAsia="Times New Roman"/>
      <w:lang w:eastAsia="ar-SA"/>
    </w:rPr>
  </w:style>
  <w:style w:type="paragraph" w:customStyle="1" w:styleId="af3">
    <w:name w:val="БДО Основной текст"/>
    <w:basedOn w:val="ae"/>
    <w:pPr>
      <w:widowControl/>
      <w:suppressAutoHyphens/>
      <w:spacing w:after="120"/>
      <w:jc w:val="both"/>
    </w:pPr>
    <w:rPr>
      <w:rFonts w:ascii="Garamond" w:hAnsi="Garamond" w:cs="Garamond"/>
      <w:b w:val="0"/>
      <w:kern w:val="1"/>
      <w:sz w:val="24"/>
      <w:szCs w:val="24"/>
      <w:lang w:eastAsia="ar-SA"/>
    </w:rPr>
  </w:style>
  <w:style w:type="paragraph" w:styleId="af4">
    <w:name w:val="Plain Text"/>
    <w:basedOn w:val="a0"/>
    <w:pPr>
      <w:spacing w:after="0" w:line="240" w:lineRule="auto"/>
    </w:pPr>
    <w:rPr>
      <w:rFonts w:ascii="Courier New" w:eastAsia="Times New Roman" w:hAnsi="Courier New" w:cs="Courier New"/>
      <w:sz w:val="20"/>
      <w:szCs w:val="20"/>
      <w:lang w:eastAsia="ru-RU"/>
    </w:rPr>
  </w:style>
  <w:style w:type="paragraph" w:styleId="22">
    <w:name w:val="Body Text 2"/>
    <w:basedOn w:val="a0"/>
    <w:pPr>
      <w:spacing w:after="120" w:line="480" w:lineRule="auto"/>
    </w:pPr>
    <w:rPr>
      <w:rFonts w:eastAsia="Times New Roman"/>
      <w:sz w:val="20"/>
      <w:szCs w:val="20"/>
      <w:lang w:eastAsia="ru-RU"/>
    </w:rPr>
  </w:style>
  <w:style w:type="paragraph" w:customStyle="1" w:styleId="41">
    <w:name w:val="Стиль4 Знак"/>
    <w:basedOn w:val="af0"/>
    <w:pPr>
      <w:spacing w:after="0" w:line="240" w:lineRule="auto"/>
      <w:ind w:left="0" w:firstLine="708"/>
      <w:jc w:val="both"/>
    </w:pPr>
    <w:rPr>
      <w:rFonts w:eastAsia="Times New Roman"/>
      <w:kern w:val="0"/>
      <w:sz w:val="20"/>
      <w:szCs w:val="20"/>
      <w:lang w:eastAsia="ru-RU"/>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5">
    <w:name w:val="Body Text First Indent"/>
    <w:basedOn w:val="ae"/>
    <w:pPr>
      <w:widowControl/>
      <w:spacing w:after="120"/>
      <w:ind w:firstLine="210"/>
      <w:jc w:val="left"/>
    </w:pPr>
    <w:rPr>
      <w:b w:val="0"/>
      <w:sz w:val="24"/>
      <w:szCs w:val="24"/>
    </w:rPr>
  </w:style>
  <w:style w:type="paragraph" w:styleId="af6">
    <w:name w:val="Title"/>
    <w:basedOn w:val="a0"/>
    <w:next w:val="a0"/>
    <w:qFormat/>
    <w:pPr>
      <w:spacing w:before="240" w:after="60"/>
      <w:jc w:val="center"/>
      <w:outlineLvl w:val="0"/>
    </w:pPr>
    <w:rPr>
      <w:rFonts w:ascii="Cambria" w:eastAsia="Times New Roman" w:hAnsi="Cambria" w:cs="Cambria"/>
      <w:b/>
      <w:kern w:val="1"/>
      <w:sz w:val="32"/>
      <w:szCs w:val="32"/>
      <w:lang w:eastAsia="x-none"/>
    </w:rPr>
  </w:style>
  <w:style w:type="paragraph" w:customStyle="1" w:styleId="100">
    <w:name w:val="Стиль 10 пт По центру"/>
    <w:basedOn w:val="a0"/>
    <w:pPr>
      <w:spacing w:after="0" w:line="240" w:lineRule="auto"/>
      <w:jc w:val="center"/>
    </w:pPr>
    <w:rPr>
      <w:sz w:val="20"/>
      <w:szCs w:val="20"/>
    </w:rPr>
  </w:style>
  <w:style w:type="paragraph" w:customStyle="1" w:styleId="af7">
    <w:name w:val="Основной"/>
    <w:basedOn w:val="a0"/>
    <w:pPr>
      <w:spacing w:after="0" w:line="360" w:lineRule="auto"/>
      <w:ind w:firstLine="720"/>
      <w:jc w:val="both"/>
    </w:pPr>
    <w:rPr>
      <w:rFonts w:eastAsia="Times New Roman"/>
      <w:sz w:val="28"/>
      <w:szCs w:val="28"/>
      <w:lang w:eastAsia="x-none"/>
    </w:rPr>
  </w:style>
  <w:style w:type="paragraph" w:customStyle="1" w:styleId="font5">
    <w:name w:val="font5"/>
    <w:basedOn w:val="a0"/>
    <w:pPr>
      <w:spacing w:before="100" w:beforeAutospacing="1" w:after="100" w:afterAutospacing="1" w:line="240" w:lineRule="auto"/>
    </w:pPr>
    <w:rPr>
      <w:rFonts w:eastAsia="Times New Roman"/>
      <w:sz w:val="20"/>
      <w:szCs w:val="20"/>
      <w:lang w:eastAsia="ru-RU"/>
    </w:rPr>
  </w:style>
  <w:style w:type="paragraph" w:customStyle="1" w:styleId="font6">
    <w:name w:val="font6"/>
    <w:basedOn w:val="a0"/>
    <w:pPr>
      <w:spacing w:before="100" w:beforeAutospacing="1" w:after="100" w:afterAutospacing="1" w:line="240" w:lineRule="auto"/>
    </w:pPr>
    <w:rPr>
      <w:rFonts w:eastAsia="Times New Roman"/>
      <w:sz w:val="20"/>
      <w:szCs w:val="20"/>
      <w:lang w:eastAsia="ru-RU"/>
    </w:rPr>
  </w:style>
  <w:style w:type="paragraph" w:customStyle="1" w:styleId="font7">
    <w:name w:val="font7"/>
    <w:basedOn w:val="a0"/>
    <w:pPr>
      <w:spacing w:before="100" w:beforeAutospacing="1" w:after="100" w:afterAutospacing="1" w:line="240" w:lineRule="auto"/>
    </w:pPr>
    <w:rPr>
      <w:rFonts w:eastAsia="Times New Roman"/>
      <w:i/>
      <w:sz w:val="20"/>
      <w:szCs w:val="20"/>
      <w:lang w:eastAsia="ru-RU"/>
    </w:rPr>
  </w:style>
  <w:style w:type="paragraph" w:customStyle="1" w:styleId="font8">
    <w:name w:val="font8"/>
    <w:basedOn w:val="a0"/>
    <w:pPr>
      <w:spacing w:before="100" w:beforeAutospacing="1" w:after="100" w:afterAutospacing="1" w:line="240" w:lineRule="auto"/>
    </w:pPr>
    <w:rPr>
      <w:rFonts w:eastAsia="Times New Roman"/>
      <w:color w:val="FF0000"/>
      <w:sz w:val="20"/>
      <w:szCs w:val="20"/>
      <w:lang w:eastAsia="ru-RU"/>
    </w:rPr>
  </w:style>
  <w:style w:type="paragraph" w:customStyle="1" w:styleId="font9">
    <w:name w:val="font9"/>
    <w:basedOn w:val="a0"/>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pPr>
      <w:spacing w:before="100" w:beforeAutospacing="1" w:after="100" w:afterAutospacing="1" w:line="240" w:lineRule="auto"/>
    </w:pPr>
    <w:rPr>
      <w:rFonts w:ascii="Tahoma" w:eastAsia="Times New Roman" w:hAnsi="Tahoma" w:cs="Tahoma"/>
      <w:b/>
      <w:sz w:val="16"/>
      <w:szCs w:val="16"/>
      <w:lang w:eastAsia="ru-RU"/>
    </w:rPr>
  </w:style>
  <w:style w:type="paragraph" w:customStyle="1" w:styleId="font11">
    <w:name w:val="font11"/>
    <w:basedOn w:val="a0"/>
    <w:pPr>
      <w:spacing w:before="100" w:beforeAutospacing="1" w:after="100" w:afterAutospacing="1" w:line="240" w:lineRule="auto"/>
    </w:pPr>
    <w:rPr>
      <w:rFonts w:ascii="Tahoma" w:eastAsia="Times New Roman" w:hAnsi="Tahoma" w:cs="Tahoma"/>
      <w:sz w:val="16"/>
      <w:szCs w:val="16"/>
      <w:lang w:eastAsia="ru-RU"/>
    </w:rPr>
  </w:style>
  <w:style w:type="paragraph" w:customStyle="1" w:styleId="xl82">
    <w:name w:val="xl82"/>
    <w:basedOn w:val="a0"/>
    <w:pPr>
      <w:spacing w:before="100" w:beforeAutospacing="1" w:after="100" w:afterAutospacing="1" w:line="240" w:lineRule="auto"/>
      <w:jc w:val="center"/>
    </w:pPr>
    <w:rPr>
      <w:rFonts w:eastAsia="Times New Roman"/>
      <w:sz w:val="20"/>
      <w:szCs w:val="20"/>
      <w:lang w:eastAsia="ru-RU"/>
    </w:rPr>
  </w:style>
  <w:style w:type="paragraph" w:customStyle="1" w:styleId="xl83">
    <w:name w:val="xl83"/>
    <w:basedOn w:val="a0"/>
    <w:pPr>
      <w:spacing w:before="100" w:beforeAutospacing="1" w:after="100" w:afterAutospacing="1" w:line="240" w:lineRule="auto"/>
      <w:jc w:val="center"/>
    </w:pPr>
    <w:rPr>
      <w:rFonts w:eastAsia="Times New Roman"/>
      <w:sz w:val="20"/>
      <w:szCs w:val="20"/>
      <w:lang w:eastAsia="ru-RU"/>
    </w:rPr>
  </w:style>
  <w:style w:type="paragraph" w:customStyle="1" w:styleId="xl84">
    <w:name w:val="xl84"/>
    <w:basedOn w:val="a0"/>
    <w:pPr>
      <w:spacing w:before="100" w:beforeAutospacing="1" w:after="100" w:afterAutospacing="1" w:line="240" w:lineRule="auto"/>
      <w:jc w:val="center"/>
    </w:pPr>
    <w:rPr>
      <w:rFonts w:eastAsia="Times New Roman"/>
      <w:sz w:val="20"/>
      <w:szCs w:val="20"/>
      <w:lang w:eastAsia="ru-RU"/>
    </w:rPr>
  </w:style>
  <w:style w:type="paragraph" w:customStyle="1" w:styleId="xl85">
    <w:name w:val="xl85"/>
    <w:basedOn w:val="a0"/>
    <w:pPr>
      <w:spacing w:before="100" w:beforeAutospacing="1" w:after="100" w:afterAutospacing="1" w:line="240" w:lineRule="auto"/>
    </w:pPr>
    <w:rPr>
      <w:rFonts w:eastAsia="Times New Roman"/>
      <w:sz w:val="20"/>
      <w:szCs w:val="20"/>
      <w:lang w:eastAsia="ru-RU"/>
    </w:rPr>
  </w:style>
  <w:style w:type="paragraph" w:customStyle="1" w:styleId="xl86">
    <w:name w:val="xl86"/>
    <w:basedOn w:val="a0"/>
    <w:pPr>
      <w:spacing w:before="100" w:beforeAutospacing="1" w:after="100" w:afterAutospacing="1" w:line="240" w:lineRule="auto"/>
      <w:jc w:val="center"/>
    </w:pPr>
    <w:rPr>
      <w:rFonts w:eastAsia="Times New Roman"/>
      <w:sz w:val="20"/>
      <w:szCs w:val="20"/>
      <w:lang w:eastAsia="ru-RU"/>
    </w:rPr>
  </w:style>
  <w:style w:type="paragraph" w:customStyle="1" w:styleId="xl87">
    <w:name w:val="xl87"/>
    <w:basedOn w:val="a0"/>
    <w:pPr>
      <w:spacing w:before="100" w:beforeAutospacing="1" w:after="100" w:afterAutospacing="1" w:line="240" w:lineRule="auto"/>
    </w:pPr>
    <w:rPr>
      <w:rFonts w:eastAsia="Times New Roman"/>
      <w:sz w:val="20"/>
      <w:szCs w:val="20"/>
      <w:lang w:eastAsia="ru-RU"/>
    </w:rPr>
  </w:style>
  <w:style w:type="paragraph" w:customStyle="1" w:styleId="xl88">
    <w:name w:val="xl88"/>
    <w:basedOn w:val="a0"/>
    <w:pPr>
      <w:spacing w:before="100" w:beforeAutospacing="1" w:after="100" w:afterAutospacing="1" w:line="240" w:lineRule="auto"/>
      <w:jc w:val="center"/>
    </w:pPr>
    <w:rPr>
      <w:rFonts w:eastAsia="Times New Roman"/>
      <w:sz w:val="20"/>
      <w:szCs w:val="20"/>
      <w:lang w:eastAsia="ru-RU"/>
    </w:rPr>
  </w:style>
  <w:style w:type="paragraph" w:customStyle="1" w:styleId="xl89">
    <w:name w:val="xl89"/>
    <w:basedOn w:val="a0"/>
    <w:pPr>
      <w:spacing w:before="100" w:beforeAutospacing="1" w:after="100" w:afterAutospacing="1" w:line="240" w:lineRule="auto"/>
    </w:pPr>
    <w:rPr>
      <w:rFonts w:eastAsia="Times New Roman"/>
      <w:sz w:val="20"/>
      <w:szCs w:val="20"/>
      <w:lang w:eastAsia="ru-RU"/>
    </w:rPr>
  </w:style>
  <w:style w:type="paragraph" w:customStyle="1" w:styleId="xl90">
    <w:name w:val="xl90"/>
    <w:basedOn w:val="a0"/>
    <w:pPr>
      <w:spacing w:before="100" w:beforeAutospacing="1" w:after="100" w:afterAutospacing="1" w:line="240" w:lineRule="auto"/>
      <w:jc w:val="center"/>
    </w:pPr>
    <w:rPr>
      <w:rFonts w:eastAsia="Times New Roman"/>
      <w:sz w:val="20"/>
      <w:szCs w:val="20"/>
      <w:lang w:eastAsia="ru-RU"/>
    </w:rPr>
  </w:style>
  <w:style w:type="paragraph" w:customStyle="1" w:styleId="xl91">
    <w:name w:val="xl91"/>
    <w:basedOn w:val="a0"/>
    <w:pPr>
      <w:spacing w:before="100" w:beforeAutospacing="1" w:after="100" w:afterAutospacing="1" w:line="240" w:lineRule="auto"/>
    </w:pPr>
    <w:rPr>
      <w:rFonts w:eastAsia="Times New Roman"/>
      <w:color w:val="FF0000"/>
      <w:sz w:val="20"/>
      <w:szCs w:val="20"/>
      <w:lang w:eastAsia="ru-RU"/>
    </w:rPr>
  </w:style>
  <w:style w:type="paragraph" w:customStyle="1" w:styleId="xl92">
    <w:name w:val="xl92"/>
    <w:basedOn w:val="a0"/>
    <w:pPr>
      <w:spacing w:before="100" w:beforeAutospacing="1" w:after="100" w:afterAutospacing="1" w:line="240" w:lineRule="auto"/>
      <w:jc w:val="center"/>
    </w:pPr>
    <w:rPr>
      <w:rFonts w:eastAsia="Times New Roman"/>
      <w:color w:val="FF0000"/>
      <w:sz w:val="20"/>
      <w:szCs w:val="20"/>
      <w:lang w:eastAsia="ru-RU"/>
    </w:rPr>
  </w:style>
  <w:style w:type="paragraph" w:customStyle="1" w:styleId="xl93">
    <w:name w:val="xl93"/>
    <w:basedOn w:val="a0"/>
    <w:pPr>
      <w:spacing w:before="100" w:beforeAutospacing="1" w:after="100" w:afterAutospacing="1" w:line="240" w:lineRule="auto"/>
      <w:jc w:val="center"/>
    </w:pPr>
    <w:rPr>
      <w:rFonts w:eastAsia="Times New Roman"/>
      <w:sz w:val="20"/>
      <w:szCs w:val="20"/>
      <w:lang w:eastAsia="ru-RU"/>
    </w:rPr>
  </w:style>
  <w:style w:type="paragraph" w:customStyle="1" w:styleId="xl94">
    <w:name w:val="xl94"/>
    <w:basedOn w:val="a0"/>
    <w:pPr>
      <w:spacing w:before="100" w:beforeAutospacing="1" w:after="100" w:afterAutospacing="1" w:line="240" w:lineRule="auto"/>
      <w:jc w:val="center"/>
    </w:pPr>
    <w:rPr>
      <w:rFonts w:eastAsia="Times New Roman"/>
      <w:b/>
      <w:sz w:val="20"/>
      <w:szCs w:val="20"/>
      <w:lang w:eastAsia="ru-RU"/>
    </w:rPr>
  </w:style>
  <w:style w:type="paragraph" w:customStyle="1" w:styleId="xl95">
    <w:name w:val="xl95"/>
    <w:basedOn w:val="a0"/>
    <w:pPr>
      <w:spacing w:before="100" w:beforeAutospacing="1" w:after="100" w:afterAutospacing="1" w:line="240" w:lineRule="auto"/>
      <w:jc w:val="center"/>
    </w:pPr>
    <w:rPr>
      <w:rFonts w:eastAsia="Times New Roman"/>
      <w:sz w:val="20"/>
      <w:szCs w:val="20"/>
      <w:lang w:eastAsia="ru-RU"/>
    </w:rPr>
  </w:style>
  <w:style w:type="paragraph" w:customStyle="1" w:styleId="xl96">
    <w:name w:val="xl96"/>
    <w:basedOn w:val="a0"/>
    <w:pPr>
      <w:spacing w:before="100" w:beforeAutospacing="1" w:after="100" w:afterAutospacing="1" w:line="240" w:lineRule="auto"/>
      <w:jc w:val="center"/>
    </w:pPr>
    <w:rPr>
      <w:rFonts w:eastAsia="Times New Roman"/>
      <w:sz w:val="20"/>
      <w:szCs w:val="20"/>
      <w:lang w:eastAsia="ru-RU"/>
    </w:rPr>
  </w:style>
  <w:style w:type="paragraph" w:customStyle="1" w:styleId="xl97">
    <w:name w:val="xl97"/>
    <w:basedOn w:val="a0"/>
    <w:pPr>
      <w:spacing w:before="100" w:beforeAutospacing="1" w:after="100" w:afterAutospacing="1" w:line="240" w:lineRule="auto"/>
      <w:jc w:val="center"/>
    </w:pPr>
    <w:rPr>
      <w:rFonts w:eastAsia="Times New Roman"/>
      <w:sz w:val="20"/>
      <w:szCs w:val="20"/>
      <w:lang w:eastAsia="ru-RU"/>
    </w:rPr>
  </w:style>
  <w:style w:type="paragraph" w:customStyle="1" w:styleId="xl98">
    <w:name w:val="xl98"/>
    <w:basedOn w:val="a0"/>
    <w:pPr>
      <w:spacing w:before="100" w:beforeAutospacing="1" w:after="100" w:afterAutospacing="1" w:line="240" w:lineRule="auto"/>
      <w:jc w:val="center"/>
    </w:pPr>
    <w:rPr>
      <w:rFonts w:eastAsia="Times New Roman"/>
      <w:sz w:val="20"/>
      <w:szCs w:val="20"/>
      <w:lang w:eastAsia="ru-RU"/>
    </w:rPr>
  </w:style>
  <w:style w:type="paragraph" w:customStyle="1" w:styleId="xl99">
    <w:name w:val="xl99"/>
    <w:basedOn w:val="a0"/>
    <w:pPr>
      <w:spacing w:before="100" w:beforeAutospacing="1" w:after="100" w:afterAutospacing="1" w:line="240" w:lineRule="auto"/>
      <w:jc w:val="center"/>
    </w:pPr>
    <w:rPr>
      <w:rFonts w:eastAsia="Times New Roman"/>
      <w:sz w:val="20"/>
      <w:szCs w:val="20"/>
      <w:lang w:eastAsia="ru-RU"/>
    </w:rPr>
  </w:style>
  <w:style w:type="paragraph" w:customStyle="1" w:styleId="xl100">
    <w:name w:val="xl100"/>
    <w:basedOn w:val="a0"/>
    <w:pPr>
      <w:spacing w:before="100" w:beforeAutospacing="1" w:after="100" w:afterAutospacing="1" w:line="240" w:lineRule="auto"/>
      <w:jc w:val="center"/>
    </w:pPr>
    <w:rPr>
      <w:rFonts w:eastAsia="Times New Roman"/>
      <w:sz w:val="20"/>
      <w:szCs w:val="20"/>
      <w:lang w:eastAsia="ru-RU"/>
    </w:rPr>
  </w:style>
  <w:style w:type="paragraph" w:customStyle="1" w:styleId="xl101">
    <w:name w:val="xl101"/>
    <w:basedOn w:val="a0"/>
    <w:pPr>
      <w:spacing w:before="100" w:beforeAutospacing="1" w:after="100" w:afterAutospacing="1" w:line="240" w:lineRule="auto"/>
      <w:jc w:val="center"/>
    </w:pPr>
    <w:rPr>
      <w:rFonts w:eastAsia="Times New Roman"/>
      <w:sz w:val="20"/>
      <w:szCs w:val="20"/>
      <w:lang w:eastAsia="ru-RU"/>
    </w:rPr>
  </w:style>
  <w:style w:type="paragraph" w:customStyle="1" w:styleId="xl102">
    <w:name w:val="xl102"/>
    <w:basedOn w:val="a0"/>
    <w:pPr>
      <w:spacing w:before="100" w:beforeAutospacing="1" w:after="100" w:afterAutospacing="1" w:line="240" w:lineRule="auto"/>
      <w:jc w:val="center"/>
    </w:pPr>
    <w:rPr>
      <w:rFonts w:eastAsia="Times New Roman"/>
      <w:b/>
      <w:sz w:val="20"/>
      <w:szCs w:val="20"/>
      <w:lang w:eastAsia="ru-RU"/>
    </w:rPr>
  </w:style>
  <w:style w:type="paragraph" w:customStyle="1" w:styleId="xl103">
    <w:name w:val="xl103"/>
    <w:basedOn w:val="a0"/>
    <w:pPr>
      <w:spacing w:before="100" w:beforeAutospacing="1" w:after="100" w:afterAutospacing="1" w:line="240" w:lineRule="auto"/>
      <w:jc w:val="center"/>
    </w:pPr>
    <w:rPr>
      <w:rFonts w:eastAsia="Times New Roman"/>
      <w:b/>
      <w:sz w:val="20"/>
      <w:szCs w:val="20"/>
      <w:lang w:eastAsia="ru-RU"/>
    </w:rPr>
  </w:style>
  <w:style w:type="paragraph" w:customStyle="1" w:styleId="style4">
    <w:name w:val="style4"/>
    <w:basedOn w:val="a0"/>
    <w:pPr>
      <w:spacing w:before="100" w:beforeAutospacing="1" w:after="100" w:afterAutospacing="1" w:line="240" w:lineRule="auto"/>
    </w:pPr>
    <w:rPr>
      <w:rFonts w:eastAsia="Times New Roman"/>
      <w:lang w:eastAsia="ru-RU"/>
    </w:rPr>
  </w:style>
  <w:style w:type="paragraph" w:customStyle="1" w:styleId="33">
    <w:name w:val="Основной текст3"/>
    <w:basedOn w:val="a0"/>
    <w:pPr>
      <w:widowControl w:val="0"/>
      <w:shd w:val="clear" w:color="000000" w:fill="FFFFFF"/>
      <w:spacing w:after="0" w:line="263" w:lineRule="exact"/>
      <w:jc w:val="center"/>
    </w:pPr>
    <w:rPr>
      <w:rFonts w:eastAsia="Times New Roman"/>
      <w:spacing w:val="4"/>
      <w:sz w:val="20"/>
      <w:szCs w:val="20"/>
      <w:lang w:eastAsia="x-none"/>
    </w:rPr>
  </w:style>
  <w:style w:type="paragraph" w:customStyle="1" w:styleId="34">
    <w:name w:val="Основной текст (3)"/>
    <w:basedOn w:val="a0"/>
    <w:pPr>
      <w:widowControl w:val="0"/>
      <w:shd w:val="clear" w:color="000000" w:fill="FFFFFF"/>
      <w:spacing w:before="600" w:after="0" w:line="403" w:lineRule="exact"/>
      <w:jc w:val="both"/>
    </w:pPr>
    <w:rPr>
      <w:rFonts w:eastAsia="Times New Roman"/>
      <w:b/>
      <w:spacing w:val="1"/>
      <w:sz w:val="20"/>
      <w:szCs w:val="20"/>
      <w:lang w:eastAsia="x-none"/>
    </w:rPr>
  </w:style>
  <w:style w:type="paragraph" w:customStyle="1" w:styleId="51">
    <w:name w:val="Основной текст (5)"/>
    <w:basedOn w:val="a0"/>
    <w:pPr>
      <w:widowControl w:val="0"/>
      <w:shd w:val="clear" w:color="000000" w:fill="FFFFFF"/>
      <w:spacing w:after="0" w:line="0" w:lineRule="atLeast"/>
    </w:pPr>
    <w:rPr>
      <w:rFonts w:eastAsia="Times New Roman"/>
      <w:b/>
      <w:spacing w:val="-4"/>
      <w:sz w:val="25"/>
      <w:szCs w:val="25"/>
      <w:lang w:eastAsia="x-none"/>
    </w:rPr>
  </w:style>
  <w:style w:type="paragraph" w:customStyle="1" w:styleId="15">
    <w:name w:val="Заголовок №1"/>
    <w:basedOn w:val="a0"/>
    <w:pPr>
      <w:widowControl w:val="0"/>
      <w:shd w:val="clear" w:color="000000" w:fill="FFFFFF"/>
      <w:spacing w:after="0" w:line="0" w:lineRule="atLeast"/>
      <w:outlineLvl w:val="0"/>
    </w:pPr>
    <w:rPr>
      <w:rFonts w:ascii="Tahoma" w:eastAsia="Tahoma" w:hAnsi="Tahoma" w:cs="Tahoma"/>
      <w:b/>
      <w:spacing w:val="53"/>
      <w:sz w:val="28"/>
      <w:szCs w:val="28"/>
      <w:lang w:eastAsia="x-none"/>
    </w:rPr>
  </w:style>
  <w:style w:type="paragraph" w:customStyle="1" w:styleId="60">
    <w:name w:val="Основной текст (6)"/>
    <w:basedOn w:val="a0"/>
    <w:pPr>
      <w:widowControl w:val="0"/>
      <w:shd w:val="clear" w:color="000000" w:fill="FFFFFF"/>
      <w:spacing w:after="0" w:line="274" w:lineRule="exact"/>
      <w:ind w:hanging="1900"/>
      <w:jc w:val="both"/>
    </w:pPr>
    <w:rPr>
      <w:rFonts w:eastAsia="Times New Roman"/>
      <w:spacing w:val="9"/>
      <w:sz w:val="20"/>
      <w:szCs w:val="20"/>
      <w:lang w:eastAsia="x-none"/>
    </w:rPr>
  </w:style>
  <w:style w:type="paragraph" w:customStyle="1" w:styleId="42">
    <w:name w:val="Заголовок №4"/>
    <w:basedOn w:val="a0"/>
    <w:pPr>
      <w:widowControl w:val="0"/>
      <w:shd w:val="clear" w:color="000000" w:fill="FFFFFF"/>
      <w:spacing w:after="0" w:line="263" w:lineRule="exact"/>
      <w:jc w:val="both"/>
      <w:outlineLvl w:val="3"/>
    </w:pPr>
    <w:rPr>
      <w:rFonts w:eastAsia="Times New Roman"/>
      <w:spacing w:val="9"/>
      <w:sz w:val="20"/>
      <w:szCs w:val="20"/>
      <w:lang w:eastAsia="x-none"/>
    </w:rPr>
  </w:style>
  <w:style w:type="paragraph" w:customStyle="1" w:styleId="Default">
    <w:name w:val="Default"/>
    <w:pPr>
      <w:widowControl w:val="0"/>
    </w:pPr>
    <w:rPr>
      <w:rFonts w:ascii="Times" w:hAnsi="Times" w:cs="Times"/>
      <w:color w:val="000000"/>
      <w:sz w:val="24"/>
      <w:szCs w:val="24"/>
    </w:rPr>
  </w:style>
  <w:style w:type="paragraph" w:styleId="af8">
    <w:name w:val="No Spacing"/>
    <w:link w:val="af9"/>
    <w:uiPriority w:val="1"/>
    <w:qFormat/>
    <w:rPr>
      <w:rFonts w:ascii="Calibri" w:hAnsi="Calibri"/>
      <w:color w:val="000000"/>
      <w:sz w:val="22"/>
      <w:szCs w:val="22"/>
    </w:rPr>
  </w:style>
  <w:style w:type="paragraph" w:customStyle="1" w:styleId="16">
    <w:name w:val="Рецензия1"/>
    <w:rPr>
      <w:rFonts w:ascii="Calibri" w:eastAsia="Calibri" w:hAnsi="Calibri" w:cs="Calibri"/>
      <w:color w:val="000000"/>
      <w:sz w:val="22"/>
      <w:szCs w:val="22"/>
      <w:lang w:eastAsia="en-US"/>
    </w:rPr>
  </w:style>
  <w:style w:type="paragraph" w:customStyle="1" w:styleId="bodytext">
    <w:name w:val="bodytext"/>
    <w:basedOn w:val="a0"/>
    <w:pPr>
      <w:spacing w:before="100" w:beforeAutospacing="1" w:after="100" w:afterAutospacing="1" w:line="240" w:lineRule="auto"/>
    </w:pPr>
    <w:rPr>
      <w:rFonts w:eastAsia="Times New Roman"/>
      <w:lang w:eastAsia="ru-RU"/>
    </w:rPr>
  </w:style>
  <w:style w:type="paragraph" w:customStyle="1" w:styleId="CharCharCharChar">
    <w:name w:val="Знак Знак Char Char Знак Знак Char Char"/>
    <w:basedOn w:val="a0"/>
    <w:pPr>
      <w:spacing w:after="160" w:line="240" w:lineRule="exact"/>
    </w:pPr>
    <w:rPr>
      <w:rFonts w:ascii="Verdana" w:eastAsia="Times New Roman" w:hAnsi="Verdana" w:cs="Verdana"/>
      <w:sz w:val="20"/>
      <w:szCs w:val="20"/>
      <w:lang w:val="en-US"/>
    </w:rPr>
  </w:style>
  <w:style w:type="paragraph" w:customStyle="1" w:styleId="font12">
    <w:name w:val="font12"/>
    <w:basedOn w:val="a0"/>
    <w:pPr>
      <w:spacing w:before="100" w:beforeAutospacing="1" w:after="100" w:afterAutospacing="1" w:line="240" w:lineRule="auto"/>
    </w:pPr>
    <w:rPr>
      <w:rFonts w:ascii="Tahoma" w:eastAsia="Times New Roman" w:hAnsi="Tahoma" w:cs="Tahoma"/>
      <w:b/>
      <w:sz w:val="16"/>
      <w:szCs w:val="16"/>
      <w:lang w:eastAsia="ru-RU"/>
    </w:rPr>
  </w:style>
  <w:style w:type="paragraph" w:customStyle="1" w:styleId="xl104">
    <w:name w:val="xl104"/>
    <w:basedOn w:val="a0"/>
    <w:pPr>
      <w:spacing w:before="100" w:beforeAutospacing="1" w:after="100" w:afterAutospacing="1" w:line="240" w:lineRule="auto"/>
      <w:jc w:val="center"/>
    </w:pPr>
    <w:rPr>
      <w:rFonts w:eastAsia="Times New Roman"/>
      <w:color w:val="0000CC"/>
      <w:sz w:val="20"/>
      <w:szCs w:val="20"/>
      <w:lang w:eastAsia="ru-RU"/>
    </w:rPr>
  </w:style>
  <w:style w:type="paragraph" w:customStyle="1" w:styleId="xl105">
    <w:name w:val="xl105"/>
    <w:basedOn w:val="a0"/>
    <w:pPr>
      <w:spacing w:before="100" w:beforeAutospacing="1" w:after="100" w:afterAutospacing="1" w:line="240" w:lineRule="auto"/>
      <w:jc w:val="center"/>
    </w:pPr>
    <w:rPr>
      <w:rFonts w:eastAsia="Times New Roman"/>
      <w:sz w:val="20"/>
      <w:szCs w:val="20"/>
      <w:lang w:eastAsia="ru-RU"/>
    </w:rPr>
  </w:style>
  <w:style w:type="paragraph" w:customStyle="1" w:styleId="xl106">
    <w:name w:val="xl106"/>
    <w:basedOn w:val="a0"/>
    <w:pPr>
      <w:shd w:val="clear" w:color="000000" w:fill="99FFCC"/>
      <w:spacing w:before="100" w:beforeAutospacing="1" w:after="100" w:afterAutospacing="1" w:line="240" w:lineRule="auto"/>
      <w:jc w:val="center"/>
    </w:pPr>
    <w:rPr>
      <w:rFonts w:eastAsia="Times New Roman"/>
      <w:color w:val="FF0000"/>
      <w:sz w:val="20"/>
      <w:szCs w:val="20"/>
      <w:lang w:eastAsia="ru-RU"/>
    </w:rPr>
  </w:style>
  <w:style w:type="paragraph" w:customStyle="1" w:styleId="xl107">
    <w:name w:val="xl107"/>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0"/>
    <w:pPr>
      <w:shd w:val="clear" w:color="000000" w:fill="99FFCC"/>
      <w:spacing w:before="100" w:beforeAutospacing="1" w:after="100" w:afterAutospacing="1" w:line="240" w:lineRule="auto"/>
    </w:pPr>
    <w:rPr>
      <w:rFonts w:eastAsia="Times New Roman"/>
      <w:sz w:val="20"/>
      <w:szCs w:val="20"/>
      <w:lang w:eastAsia="ru-RU"/>
    </w:rPr>
  </w:style>
  <w:style w:type="paragraph" w:customStyle="1" w:styleId="xl109">
    <w:name w:val="xl109"/>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0">
    <w:name w:val="xl110"/>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1">
    <w:name w:val="xl111"/>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2">
    <w:name w:val="xl112"/>
    <w:basedOn w:val="a0"/>
    <w:pPr>
      <w:shd w:val="clear" w:color="000000" w:fill="99FFCC"/>
      <w:spacing w:before="100" w:beforeAutospacing="1" w:after="100" w:afterAutospacing="1" w:line="240" w:lineRule="auto"/>
      <w:jc w:val="center"/>
    </w:pPr>
    <w:rPr>
      <w:rFonts w:eastAsia="Times New Roman"/>
      <w:i/>
      <w:color w:val="0000CC"/>
      <w:sz w:val="20"/>
      <w:szCs w:val="20"/>
      <w:lang w:eastAsia="ru-RU"/>
    </w:rPr>
  </w:style>
  <w:style w:type="paragraph" w:customStyle="1" w:styleId="xl113">
    <w:name w:val="xl113"/>
    <w:basedOn w:val="a0"/>
    <w:pPr>
      <w:spacing w:before="100" w:beforeAutospacing="1" w:after="100" w:afterAutospacing="1" w:line="240" w:lineRule="auto"/>
      <w:jc w:val="center"/>
    </w:pPr>
    <w:rPr>
      <w:rFonts w:eastAsia="Times New Roman"/>
      <w:sz w:val="20"/>
      <w:szCs w:val="20"/>
      <w:lang w:eastAsia="ru-RU"/>
    </w:rPr>
  </w:style>
  <w:style w:type="paragraph" w:customStyle="1" w:styleId="xl114">
    <w:name w:val="xl114"/>
    <w:basedOn w:val="a0"/>
    <w:pPr>
      <w:spacing w:before="100" w:beforeAutospacing="1" w:after="100" w:afterAutospacing="1" w:line="240" w:lineRule="auto"/>
      <w:jc w:val="center"/>
    </w:pPr>
    <w:rPr>
      <w:rFonts w:eastAsia="Times New Roman"/>
      <w:sz w:val="20"/>
      <w:szCs w:val="20"/>
      <w:lang w:eastAsia="ru-RU"/>
    </w:rPr>
  </w:style>
  <w:style w:type="paragraph" w:customStyle="1" w:styleId="xl115">
    <w:name w:val="xl115"/>
    <w:basedOn w:val="a0"/>
    <w:pPr>
      <w:spacing w:before="100" w:beforeAutospacing="1" w:after="100" w:afterAutospacing="1" w:line="240" w:lineRule="auto"/>
      <w:jc w:val="center"/>
    </w:pPr>
    <w:rPr>
      <w:rFonts w:eastAsia="Times New Roman"/>
      <w:sz w:val="20"/>
      <w:szCs w:val="20"/>
      <w:lang w:eastAsia="ru-RU"/>
    </w:rPr>
  </w:style>
  <w:style w:type="paragraph" w:customStyle="1" w:styleId="xl116">
    <w:name w:val="xl116"/>
    <w:basedOn w:val="a0"/>
    <w:pPr>
      <w:spacing w:before="100" w:beforeAutospacing="1" w:after="100" w:afterAutospacing="1" w:line="240" w:lineRule="auto"/>
      <w:jc w:val="center"/>
    </w:pPr>
    <w:rPr>
      <w:rFonts w:eastAsia="Times New Roman"/>
      <w:b/>
      <w:lang w:eastAsia="ru-RU"/>
    </w:rPr>
  </w:style>
  <w:style w:type="paragraph" w:customStyle="1" w:styleId="xl117">
    <w:name w:val="xl117"/>
    <w:basedOn w:val="a0"/>
    <w:pPr>
      <w:spacing w:before="100" w:beforeAutospacing="1" w:after="100" w:afterAutospacing="1" w:line="240" w:lineRule="auto"/>
      <w:jc w:val="center"/>
    </w:pPr>
    <w:rPr>
      <w:rFonts w:eastAsia="Times New Roman"/>
      <w:sz w:val="20"/>
      <w:szCs w:val="20"/>
      <w:lang w:eastAsia="ru-RU"/>
    </w:rPr>
  </w:style>
  <w:style w:type="paragraph" w:customStyle="1" w:styleId="xl118">
    <w:name w:val="xl118"/>
    <w:basedOn w:val="a0"/>
    <w:pPr>
      <w:spacing w:before="100" w:beforeAutospacing="1" w:after="100" w:afterAutospacing="1" w:line="240" w:lineRule="auto"/>
      <w:jc w:val="center"/>
    </w:pPr>
    <w:rPr>
      <w:rFonts w:eastAsia="Times New Roman"/>
      <w:sz w:val="20"/>
      <w:szCs w:val="20"/>
      <w:lang w:eastAsia="ru-RU"/>
    </w:rPr>
  </w:style>
  <w:style w:type="paragraph" w:customStyle="1" w:styleId="xl119">
    <w:name w:val="xl119"/>
    <w:basedOn w:val="a0"/>
    <w:pPr>
      <w:spacing w:before="100" w:beforeAutospacing="1" w:after="100" w:afterAutospacing="1" w:line="240" w:lineRule="auto"/>
      <w:jc w:val="center"/>
    </w:pPr>
    <w:rPr>
      <w:rFonts w:eastAsia="Times New Roman"/>
      <w:sz w:val="20"/>
      <w:szCs w:val="20"/>
      <w:lang w:eastAsia="ru-RU"/>
    </w:rPr>
  </w:style>
  <w:style w:type="paragraph" w:customStyle="1" w:styleId="xl120">
    <w:name w:val="xl120"/>
    <w:basedOn w:val="a0"/>
    <w:pPr>
      <w:spacing w:before="100" w:beforeAutospacing="1" w:after="100" w:afterAutospacing="1" w:line="240" w:lineRule="auto"/>
      <w:jc w:val="center"/>
    </w:pPr>
    <w:rPr>
      <w:rFonts w:eastAsia="Times New Roman"/>
      <w:i/>
      <w:color w:val="0000CC"/>
      <w:sz w:val="20"/>
      <w:szCs w:val="20"/>
      <w:lang w:eastAsia="ru-RU"/>
    </w:rPr>
  </w:style>
  <w:style w:type="paragraph" w:customStyle="1" w:styleId="xl121">
    <w:name w:val="xl121"/>
    <w:basedOn w:val="a0"/>
    <w:pPr>
      <w:spacing w:before="100" w:beforeAutospacing="1" w:after="100" w:afterAutospacing="1" w:line="240" w:lineRule="auto"/>
      <w:jc w:val="center"/>
    </w:pPr>
    <w:rPr>
      <w:rFonts w:eastAsia="Times New Roman"/>
      <w:i/>
      <w:color w:val="0000CC"/>
      <w:sz w:val="20"/>
      <w:szCs w:val="20"/>
      <w:lang w:eastAsia="ru-RU"/>
    </w:rPr>
  </w:style>
  <w:style w:type="paragraph" w:customStyle="1" w:styleId="xl122">
    <w:name w:val="xl122"/>
    <w:basedOn w:val="a0"/>
    <w:pPr>
      <w:spacing w:before="100" w:beforeAutospacing="1" w:after="100" w:afterAutospacing="1" w:line="240" w:lineRule="auto"/>
      <w:jc w:val="center"/>
    </w:pPr>
    <w:rPr>
      <w:rFonts w:eastAsia="Times New Roman"/>
      <w:sz w:val="20"/>
      <w:szCs w:val="20"/>
      <w:lang w:eastAsia="ru-RU"/>
    </w:rPr>
  </w:style>
  <w:style w:type="paragraph" w:customStyle="1" w:styleId="xl123">
    <w:name w:val="xl123"/>
    <w:basedOn w:val="a0"/>
    <w:pPr>
      <w:spacing w:before="100" w:beforeAutospacing="1" w:after="100" w:afterAutospacing="1" w:line="240" w:lineRule="auto"/>
      <w:jc w:val="center"/>
    </w:pPr>
    <w:rPr>
      <w:rFonts w:eastAsia="Times New Roman"/>
      <w:sz w:val="20"/>
      <w:szCs w:val="20"/>
      <w:lang w:eastAsia="ru-RU"/>
    </w:rPr>
  </w:style>
  <w:style w:type="paragraph" w:customStyle="1" w:styleId="xl124">
    <w:name w:val="xl124"/>
    <w:basedOn w:val="a0"/>
    <w:pPr>
      <w:spacing w:before="100" w:beforeAutospacing="1" w:after="100" w:afterAutospacing="1" w:line="240" w:lineRule="auto"/>
      <w:jc w:val="center"/>
    </w:pPr>
    <w:rPr>
      <w:rFonts w:eastAsia="Times New Roman"/>
      <w:sz w:val="20"/>
      <w:szCs w:val="20"/>
      <w:lang w:eastAsia="ru-RU"/>
    </w:rPr>
  </w:style>
  <w:style w:type="paragraph" w:customStyle="1" w:styleId="xl125">
    <w:name w:val="xl125"/>
    <w:basedOn w:val="a0"/>
    <w:pPr>
      <w:spacing w:before="100" w:beforeAutospacing="1" w:after="100" w:afterAutospacing="1" w:line="240" w:lineRule="auto"/>
      <w:jc w:val="center"/>
    </w:pPr>
    <w:rPr>
      <w:rFonts w:eastAsia="Times New Roman"/>
      <w:sz w:val="20"/>
      <w:szCs w:val="20"/>
      <w:lang w:eastAsia="ru-RU"/>
    </w:rPr>
  </w:style>
  <w:style w:type="paragraph" w:customStyle="1" w:styleId="afa">
    <w:name w:val="Знак"/>
    <w:basedOn w:val="a0"/>
    <w:pPr>
      <w:spacing w:before="100" w:beforeAutospacing="1" w:after="100" w:afterAutospacing="1" w:line="240" w:lineRule="auto"/>
      <w:ind w:firstLine="851"/>
      <w:jc w:val="both"/>
    </w:pPr>
    <w:rPr>
      <w:rFonts w:ascii="Tahoma" w:eastAsia="Times New Roman" w:hAnsi="Tahoma" w:cs="Tahoma"/>
      <w:sz w:val="20"/>
      <w:szCs w:val="20"/>
      <w:lang w:val="en-US"/>
    </w:rPr>
  </w:style>
  <w:style w:type="paragraph" w:customStyle="1" w:styleId="afb">
    <w:name w:val="Текстовка"/>
    <w:pPr>
      <w:suppressAutoHyphens/>
      <w:ind w:firstLine="851"/>
      <w:jc w:val="both"/>
    </w:pPr>
    <w:rPr>
      <w:rFonts w:eastAsia="Arial"/>
      <w:color w:val="000000"/>
      <w:kern w:val="1"/>
      <w:sz w:val="28"/>
      <w:lang w:eastAsia="ar-SA"/>
    </w:rPr>
  </w:style>
  <w:style w:type="paragraph" w:customStyle="1" w:styleId="afc">
    <w:name w:val="Абзац"/>
    <w:basedOn w:val="a0"/>
    <w:pPr>
      <w:suppressAutoHyphens/>
      <w:spacing w:after="0" w:line="360" w:lineRule="auto"/>
      <w:ind w:firstLine="720"/>
      <w:jc w:val="both"/>
    </w:pPr>
    <w:rPr>
      <w:rFonts w:eastAsia="Times New Roman"/>
      <w:sz w:val="26"/>
      <w:szCs w:val="20"/>
      <w:lang w:eastAsia="ar-SA"/>
    </w:rPr>
  </w:style>
  <w:style w:type="paragraph" w:customStyle="1" w:styleId="23">
    <w:name w:val="Обычный2"/>
    <w:pPr>
      <w:spacing w:line="300" w:lineRule="auto"/>
      <w:ind w:left="1000"/>
      <w:jc w:val="right"/>
    </w:pPr>
    <w:rPr>
      <w:color w:val="000000"/>
      <w:sz w:val="24"/>
    </w:rPr>
  </w:style>
  <w:style w:type="paragraph" w:customStyle="1" w:styleId="info">
    <w:name w:val="info"/>
    <w:basedOn w:val="a0"/>
    <w:pPr>
      <w:spacing w:before="100" w:beforeAutospacing="1" w:after="100" w:afterAutospacing="1" w:line="240" w:lineRule="auto"/>
    </w:pPr>
    <w:rPr>
      <w:rFonts w:eastAsia="Times New Roman"/>
      <w:lang w:eastAsia="ru-RU"/>
    </w:rPr>
  </w:style>
  <w:style w:type="paragraph" w:customStyle="1" w:styleId="211">
    <w:name w:val="Основной текст 21"/>
    <w:basedOn w:val="a0"/>
    <w:pPr>
      <w:widowControl w:val="0"/>
      <w:suppressAutoHyphens/>
      <w:spacing w:after="0" w:line="240" w:lineRule="auto"/>
    </w:pPr>
    <w:rPr>
      <w:rFonts w:ascii="Arial" w:eastAsia="Lucida Sans Unicode" w:hAnsi="Arial" w:cs="Arial"/>
      <w:b/>
      <w:kern w:val="1"/>
      <w:sz w:val="28"/>
      <w:lang w:eastAsia="ar-SA"/>
    </w:rPr>
  </w:style>
  <w:style w:type="paragraph" w:styleId="a">
    <w:name w:val="List Bullet"/>
    <w:aliases w:val="Маркированный список Знак Знак"/>
    <w:basedOn w:val="a0"/>
    <w:pPr>
      <w:widowControl w:val="0"/>
      <w:numPr>
        <w:numId w:val="25"/>
      </w:numPr>
      <w:spacing w:before="120" w:after="0" w:line="240" w:lineRule="auto"/>
      <w:ind w:left="357" w:hanging="357"/>
      <w:jc w:val="both"/>
    </w:pPr>
    <w:rPr>
      <w:sz w:val="26"/>
      <w:szCs w:val="26"/>
      <w:lang w:eastAsia="x-none"/>
    </w:rPr>
  </w:style>
  <w:style w:type="paragraph" w:customStyle="1" w:styleId="43">
    <w:name w:val="Красная строка4"/>
    <w:basedOn w:val="ae"/>
    <w:pPr>
      <w:widowControl/>
      <w:suppressAutoHyphens/>
      <w:spacing w:after="120"/>
      <w:ind w:firstLine="210"/>
      <w:jc w:val="left"/>
    </w:pPr>
    <w:rPr>
      <w:b w:val="0"/>
      <w:sz w:val="24"/>
      <w:szCs w:val="24"/>
      <w:lang w:eastAsia="ar-SA"/>
    </w:rPr>
  </w:style>
  <w:style w:type="paragraph" w:customStyle="1" w:styleId="230">
    <w:name w:val="Основной текст с отступом 23"/>
    <w:basedOn w:val="a0"/>
    <w:pPr>
      <w:suppressAutoHyphens/>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0"/>
    <w:next w:val="a0"/>
    <w:pPr>
      <w:keepNext/>
      <w:spacing w:before="240" w:after="60" w:line="240" w:lineRule="auto"/>
      <w:jc w:val="center"/>
    </w:pPr>
    <w:rPr>
      <w:rFonts w:ascii="Arial" w:eastAsia="Times New Roman" w:hAnsi="Arial" w:cs="Arial"/>
      <w:b/>
      <w:kern w:val="1"/>
      <w:sz w:val="32"/>
      <w:szCs w:val="20"/>
      <w:lang w:eastAsia="ru-RU"/>
    </w:rPr>
  </w:style>
  <w:style w:type="paragraph" w:customStyle="1" w:styleId="220">
    <w:name w:val="Основной текст 22"/>
    <w:basedOn w:val="a0"/>
    <w:pPr>
      <w:suppressAutoHyphens/>
      <w:spacing w:after="0" w:line="240" w:lineRule="auto"/>
    </w:pPr>
    <w:rPr>
      <w:rFonts w:eastAsia="Times New Roman"/>
      <w:b/>
      <w:sz w:val="28"/>
      <w:lang w:eastAsia="ar-SA"/>
    </w:rPr>
  </w:style>
  <w:style w:type="paragraph" w:customStyle="1" w:styleId="xl63">
    <w:name w:val="xl63"/>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64">
    <w:name w:val="xl64"/>
    <w:basedOn w:val="a0"/>
    <w:pPr>
      <w:spacing w:before="100" w:beforeAutospacing="1" w:after="100" w:afterAutospacing="1" w:line="240" w:lineRule="auto"/>
      <w:jc w:val="center"/>
    </w:pPr>
    <w:rPr>
      <w:rFonts w:eastAsia="Times New Roman"/>
      <w:lang w:eastAsia="ru-RU"/>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b/>
      <w:lang w:eastAsia="ru-RU"/>
    </w:rPr>
  </w:style>
  <w:style w:type="paragraph" w:customStyle="1" w:styleId="xl67">
    <w:name w:val="xl67"/>
    <w:basedOn w:val="a0"/>
    <w:pPr>
      <w:spacing w:before="100" w:beforeAutospacing="1" w:after="100" w:afterAutospacing="1" w:line="240" w:lineRule="auto"/>
    </w:pPr>
    <w:rPr>
      <w:rFonts w:eastAsia="Times New Roman"/>
      <w:b/>
      <w:lang w:eastAsia="ru-RU"/>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lang w:eastAsia="ru-RU"/>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231">
    <w:name w:val="Основной текст 23"/>
    <w:basedOn w:val="a0"/>
    <w:pPr>
      <w:suppressAutoHyphens/>
      <w:spacing w:after="0" w:line="240" w:lineRule="auto"/>
    </w:pPr>
    <w:rPr>
      <w:rFonts w:eastAsia="Times New Roman"/>
      <w:b/>
      <w:sz w:val="28"/>
      <w:lang w:eastAsia="ar-SA"/>
    </w:rPr>
  </w:style>
  <w:style w:type="character" w:customStyle="1" w:styleId="17">
    <w:name w:val="Заголовок 1 Знак"/>
    <w:aliases w:val="Т3 Знак"/>
    <w:uiPriority w:val="9"/>
    <w:rPr>
      <w:rFonts w:ascii="Arial" w:eastAsia="Times New Roman" w:hAnsi="Arial" w:cs="Arial"/>
      <w:b/>
      <w:bCs w:val="0"/>
      <w:kern w:val="1"/>
      <w:sz w:val="32"/>
      <w:szCs w:val="32"/>
      <w:lang w:eastAsia="ru-RU"/>
    </w:rPr>
  </w:style>
  <w:style w:type="character" w:customStyle="1" w:styleId="24">
    <w:name w:val="Заголовок 2 Знак"/>
    <w:aliases w:val="Т4 Знак,OG Heading 2 Знак"/>
    <w:rPr>
      <w:rFonts w:ascii="Arial" w:eastAsia="Times New Roman" w:hAnsi="Arial" w:cs="Arial"/>
      <w:b/>
      <w:bCs w:val="0"/>
      <w:i/>
      <w:iCs w:val="0"/>
      <w:sz w:val="28"/>
      <w:szCs w:val="28"/>
      <w:lang w:eastAsia="ru-RU"/>
    </w:rPr>
  </w:style>
  <w:style w:type="character" w:customStyle="1" w:styleId="35">
    <w:name w:val="Заголовок 3 Знак"/>
    <w:aliases w:val="Tab Знак"/>
    <w:rPr>
      <w:rFonts w:ascii="Cambria" w:eastAsia="Times New Roman" w:hAnsi="Cambria" w:cs="Times New Roman"/>
      <w:b/>
      <w:bCs w:val="0"/>
      <w:color w:val="4F81BD"/>
    </w:rPr>
  </w:style>
  <w:style w:type="character" w:customStyle="1" w:styleId="410">
    <w:name w:val="Заголовок 4 Знак1"/>
    <w:aliases w:val="Tab_name Знак Знак"/>
    <w:rPr>
      <w:rFonts w:ascii="Calibri" w:eastAsia="Times New Roman" w:hAnsi="Calibri" w:cs="Times New Roman"/>
      <w:b/>
      <w:bCs w:val="0"/>
      <w:sz w:val="28"/>
      <w:szCs w:val="28"/>
      <w:lang w:eastAsia="ru-RU"/>
    </w:rPr>
  </w:style>
  <w:style w:type="character" w:customStyle="1" w:styleId="52">
    <w:name w:val="Заголовок 5 Знак"/>
    <w:rPr>
      <w:rFonts w:ascii="Cambria" w:eastAsia="Times New Roman" w:hAnsi="Cambria" w:cs="Times New Roman"/>
      <w:color w:val="243F60"/>
    </w:rPr>
  </w:style>
  <w:style w:type="character" w:customStyle="1" w:styleId="afd">
    <w:name w:val="Схема документа Знак"/>
    <w:rPr>
      <w:rFonts w:ascii="Tahoma" w:hAnsi="Tahoma" w:cs="Tahoma"/>
      <w:sz w:val="16"/>
      <w:szCs w:val="16"/>
    </w:rPr>
  </w:style>
  <w:style w:type="character" w:customStyle="1" w:styleId="44">
    <w:name w:val="Заголовок 4 Знак"/>
    <w:rPr>
      <w:rFonts w:ascii="Cambria" w:eastAsia="Times New Roman" w:hAnsi="Cambria" w:cs="Times New Roman"/>
      <w:b/>
      <w:bCs w:val="0"/>
      <w:i/>
      <w:iCs w:val="0"/>
      <w:color w:val="4F81BD"/>
    </w:rPr>
  </w:style>
  <w:style w:type="character" w:customStyle="1" w:styleId="afe">
    <w:name w:val="Верхний колонтитул Знак"/>
    <w:basedOn w:val="a1"/>
  </w:style>
  <w:style w:type="character" w:customStyle="1" w:styleId="aff">
    <w:name w:val="Нижний колонтитул Знак"/>
    <w:basedOn w:val="a1"/>
    <w:uiPriority w:val="99"/>
  </w:style>
  <w:style w:type="character" w:styleId="aff0">
    <w:name w:val="Hyperlink"/>
    <w:uiPriority w:val="99"/>
    <w:rPr>
      <w:color w:val="0000FF"/>
      <w:u w:val="single"/>
    </w:rPr>
  </w:style>
  <w:style w:type="character" w:styleId="aff1">
    <w:name w:val="annotation reference"/>
    <w:rPr>
      <w:sz w:val="16"/>
      <w:szCs w:val="16"/>
    </w:rPr>
  </w:style>
  <w:style w:type="character" w:customStyle="1" w:styleId="aff2">
    <w:name w:val="Текст примечания Знак"/>
    <w:rPr>
      <w:sz w:val="20"/>
      <w:szCs w:val="20"/>
    </w:rPr>
  </w:style>
  <w:style w:type="character" w:customStyle="1" w:styleId="aff3">
    <w:name w:val="Тема примечания Знак"/>
    <w:rPr>
      <w:b/>
      <w:bCs w:val="0"/>
      <w:sz w:val="20"/>
      <w:szCs w:val="20"/>
    </w:rPr>
  </w:style>
  <w:style w:type="character" w:customStyle="1" w:styleId="aff4">
    <w:name w:val="Текст выноски Знак"/>
    <w:rPr>
      <w:rFonts w:ascii="Tahoma" w:hAnsi="Tahoma" w:cs="Tahoma"/>
      <w:sz w:val="16"/>
      <w:szCs w:val="16"/>
    </w:rPr>
  </w:style>
  <w:style w:type="character" w:styleId="aff5">
    <w:name w:val="page number"/>
    <w:basedOn w:val="a1"/>
  </w:style>
  <w:style w:type="character" w:customStyle="1" w:styleId="aff6">
    <w:name w:val="Основной текст Знак"/>
    <w:aliases w:val="Основной текст Знак Знак Знак Знак Знак, Знак Знак Знак Знак,Таблица TEXT Знак,Body single Знак,bt Знак,Body Text Char Знак"/>
    <w:rPr>
      <w:rFonts w:eastAsia="Times New Roman"/>
      <w:b/>
      <w:kern w:val="0"/>
      <w:sz w:val="28"/>
      <w:szCs w:val="20"/>
      <w:lang w:eastAsia="ru-RU"/>
    </w:rPr>
  </w:style>
  <w:style w:type="character" w:customStyle="1" w:styleId="apple-converted-space">
    <w:name w:val="apple-converted-space"/>
    <w:basedOn w:val="a1"/>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rPr>
      <w:rFonts w:eastAsia="Times New Roman"/>
      <w:kern w:val="0"/>
      <w:lang w:eastAsia="ru-RU"/>
    </w:rPr>
  </w:style>
  <w:style w:type="character" w:customStyle="1" w:styleId="FontStyle25">
    <w:name w:val="Font Style25"/>
    <w:rPr>
      <w:rFonts w:ascii="Sylfaen" w:hAnsi="Sylfaen" w:cs="Sylfaen"/>
      <w:sz w:val="24"/>
      <w:szCs w:val="24"/>
    </w:rPr>
  </w:style>
  <w:style w:type="character" w:customStyle="1" w:styleId="aff7">
    <w:name w:val="Подзаголовок Знак"/>
    <w:rPr>
      <w:rFonts w:eastAsia="Times New Roman"/>
      <w:b/>
      <w:bCs w:val="0"/>
      <w:kern w:val="0"/>
      <w:lang w:eastAsia="ru-RU"/>
    </w:rPr>
  </w:style>
  <w:style w:type="character" w:customStyle="1" w:styleId="25">
    <w:name w:val="Основной текст с отступом 2 Знак"/>
    <w:rPr>
      <w:rFonts w:eastAsia="Times New Roman"/>
      <w:kern w:val="0"/>
      <w:lang w:eastAsia="ru-RU"/>
    </w:rPr>
  </w:style>
  <w:style w:type="character" w:customStyle="1" w:styleId="36">
    <w:name w:val="Основной текст с отступом 3 Знак"/>
    <w:rPr>
      <w:sz w:val="16"/>
      <w:szCs w:val="16"/>
    </w:rPr>
  </w:style>
  <w:style w:type="character" w:customStyle="1" w:styleId="aff8">
    <w:name w:val="Основной текст с отступом Знак"/>
    <w:basedOn w:val="a1"/>
  </w:style>
  <w:style w:type="character" w:customStyle="1" w:styleId="a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Pr>
      <w:rFonts w:eastAsia="Times New Roman"/>
      <w:kern w:val="0"/>
      <w:sz w:val="20"/>
      <w:szCs w:val="20"/>
      <w:lang w:eastAsia="ru-RU"/>
    </w:rPr>
  </w:style>
  <w:style w:type="character" w:styleId="affa">
    <w:name w:val="footnote reference"/>
    <w:rPr>
      <w:position w:val="-2"/>
      <w:vertAlign w:val="superscript"/>
    </w:rPr>
  </w:style>
  <w:style w:type="character" w:customStyle="1" w:styleId="WW-1">
    <w:name w:val="WW- Знак1"/>
    <w:rPr>
      <w:sz w:val="24"/>
      <w:szCs w:val="24"/>
    </w:rPr>
  </w:style>
  <w:style w:type="character" w:customStyle="1" w:styleId="spelle">
    <w:name w:val="spelle"/>
    <w:basedOn w:val="a1"/>
  </w:style>
  <w:style w:type="character" w:customStyle="1" w:styleId="mw-headline">
    <w:name w:val="mw-headline"/>
    <w:basedOn w:val="a1"/>
  </w:style>
  <w:style w:type="character" w:customStyle="1" w:styleId="mw-editsection">
    <w:name w:val="mw-editsection"/>
    <w:basedOn w:val="a1"/>
  </w:style>
  <w:style w:type="character" w:styleId="affb">
    <w:name w:val="Strong"/>
    <w:uiPriority w:val="22"/>
    <w:qFormat/>
    <w:rPr>
      <w:b/>
      <w:bCs w:val="0"/>
    </w:rPr>
  </w:style>
  <w:style w:type="character" w:styleId="affc">
    <w:name w:val="Placeholder Text"/>
    <w:rPr>
      <w:color w:val="7F7F7F"/>
    </w:rPr>
  </w:style>
  <w:style w:type="character" w:customStyle="1" w:styleId="fontstyle76">
    <w:name w:val="fontstyle76"/>
    <w:basedOn w:val="a1"/>
  </w:style>
  <w:style w:type="character" w:customStyle="1" w:styleId="affd">
    <w:name w:val="А_текст Знак"/>
    <w:rPr>
      <w:rFonts w:eastAsia="Times New Roman"/>
      <w:sz w:val="24"/>
      <w:szCs w:val="24"/>
      <w:lang w:val="ru-RU" w:eastAsia="ru-RU" w:bidi="ar-SA"/>
    </w:rPr>
  </w:style>
  <w:style w:type="character" w:customStyle="1" w:styleId="telefon1">
    <w:name w:val="telefon1"/>
    <w:rPr>
      <w:color w:val="000000"/>
      <w:sz w:val="26"/>
      <w:szCs w:val="26"/>
    </w:rPr>
  </w:style>
  <w:style w:type="character" w:styleId="affe">
    <w:name w:val="Emphasis"/>
    <w:qFormat/>
    <w:rPr>
      <w:i/>
      <w:iCs w:val="0"/>
    </w:rPr>
  </w:style>
  <w:style w:type="character" w:customStyle="1" w:styleId="afff">
    <w:name w:val="Текст Знак"/>
    <w:rPr>
      <w:rFonts w:ascii="Courier New" w:eastAsia="Times New Roman" w:hAnsi="Courier New" w:cs="Courier New"/>
      <w:kern w:val="0"/>
      <w:sz w:val="20"/>
      <w:szCs w:val="20"/>
      <w:lang w:eastAsia="ru-RU"/>
    </w:rPr>
  </w:style>
  <w:style w:type="character" w:customStyle="1" w:styleId="26">
    <w:name w:val="Основной текст 2 Знак"/>
    <w:rPr>
      <w:rFonts w:eastAsia="Times New Roman"/>
      <w:kern w:val="0"/>
      <w:lang w:eastAsia="ru-RU"/>
    </w:rPr>
  </w:style>
  <w:style w:type="character" w:customStyle="1" w:styleId="45">
    <w:name w:val="Стиль4 Знак Знак"/>
    <w:rPr>
      <w:rFonts w:eastAsia="Times New Roman"/>
      <w:kern w:val="0"/>
      <w:lang w:eastAsia="ru-RU"/>
    </w:rPr>
  </w:style>
  <w:style w:type="character" w:customStyle="1" w:styleId="HTML0">
    <w:name w:val="Стандартный HTML Знак"/>
    <w:rPr>
      <w:rFonts w:ascii="Courier New" w:eastAsia="Times New Roman" w:hAnsi="Courier New" w:cs="Courier New"/>
      <w:kern w:val="0"/>
      <w:sz w:val="20"/>
      <w:szCs w:val="20"/>
      <w:lang w:eastAsia="ru-RU"/>
    </w:rPr>
  </w:style>
  <w:style w:type="character" w:customStyle="1" w:styleId="afff0">
    <w:name w:val="Красная строка Знак"/>
    <w:basedOn w:val="a1"/>
  </w:style>
  <w:style w:type="character" w:customStyle="1" w:styleId="afff1">
    <w:name w:val="Название Знак"/>
    <w:rPr>
      <w:rFonts w:ascii="Cambria" w:eastAsia="Times New Roman" w:hAnsi="Cambria"/>
      <w:b/>
      <w:bCs w:val="0"/>
      <w:kern w:val="1"/>
      <w:sz w:val="32"/>
      <w:szCs w:val="32"/>
    </w:rPr>
  </w:style>
  <w:style w:type="character" w:customStyle="1" w:styleId="afff2">
    <w:name w:val="Основной Знак"/>
    <w:rPr>
      <w:rFonts w:eastAsia="Times New Roman"/>
      <w:kern w:val="0"/>
      <w:sz w:val="28"/>
      <w:szCs w:val="28"/>
    </w:rPr>
  </w:style>
  <w:style w:type="character" w:customStyle="1" w:styleId="g-nowrap">
    <w:name w:val="g-nowrap"/>
    <w:basedOn w:val="a1"/>
  </w:style>
  <w:style w:type="character" w:customStyle="1" w:styleId="b-timetabletime">
    <w:name w:val="b-timetable__time"/>
    <w:basedOn w:val="a1"/>
  </w:style>
  <w:style w:type="character" w:customStyle="1" w:styleId="afff3">
    <w:name w:val="Основной текст_"/>
    <w:rPr>
      <w:rFonts w:eastAsia="Times New Roman"/>
      <w:spacing w:val="4"/>
      <w:sz w:val="20"/>
      <w:szCs w:val="20"/>
      <w:shd w:val="clear" w:color="auto" w:fill="FFFFFF"/>
    </w:rPr>
  </w:style>
  <w:style w:type="character" w:customStyle="1" w:styleId="37">
    <w:name w:val="Основной текст (3)_"/>
    <w:rPr>
      <w:rFonts w:eastAsia="Times New Roman"/>
      <w:b/>
      <w:bCs w:val="0"/>
      <w:spacing w:val="1"/>
      <w:sz w:val="20"/>
      <w:szCs w:val="20"/>
      <w:shd w:val="clear" w:color="auto" w:fill="FFFFFF"/>
    </w:rPr>
  </w:style>
  <w:style w:type="character" w:customStyle="1" w:styleId="53">
    <w:name w:val="Основной текст (5)_"/>
    <w:rPr>
      <w:rFonts w:eastAsia="Times New Roman"/>
      <w:b/>
      <w:bCs w:val="0"/>
      <w:spacing w:val="-4"/>
      <w:sz w:val="25"/>
      <w:szCs w:val="25"/>
      <w:shd w:val="clear" w:color="auto" w:fill="FFFFFF"/>
    </w:rPr>
  </w:style>
  <w:style w:type="character" w:customStyle="1" w:styleId="18">
    <w:name w:val="Заголовок №1_"/>
    <w:rPr>
      <w:rFonts w:ascii="Tahoma" w:eastAsia="Tahoma" w:hAnsi="Tahoma" w:cs="Tahoma"/>
      <w:b/>
      <w:bCs w:val="0"/>
      <w:spacing w:val="53"/>
      <w:sz w:val="28"/>
      <w:szCs w:val="28"/>
      <w:shd w:val="clear" w:color="auto" w:fill="FFFFFF"/>
    </w:rPr>
  </w:style>
  <w:style w:type="character" w:customStyle="1" w:styleId="61">
    <w:name w:val="Основной текст (6)_"/>
    <w:rPr>
      <w:rFonts w:eastAsia="Times New Roman"/>
      <w:spacing w:val="9"/>
      <w:shd w:val="clear" w:color="auto" w:fill="FFFFFF"/>
    </w:rPr>
  </w:style>
  <w:style w:type="character" w:customStyle="1" w:styleId="27">
    <w:name w:val="Основной текст2"/>
    <w:rPr>
      <w:rFonts w:eastAsia="Times New Roman"/>
      <w:b w:val="0"/>
      <w:bCs w:val="0"/>
      <w:i w:val="0"/>
      <w:iCs w:val="0"/>
      <w:smallCaps w:val="0"/>
      <w:strike w:val="0"/>
      <w:color w:val="000000"/>
      <w:spacing w:val="4"/>
      <w:w w:val="100"/>
      <w:position w:val="0"/>
      <w:sz w:val="20"/>
      <w:szCs w:val="20"/>
      <w:u w:val="single"/>
      <w:shd w:val="clear" w:color="auto" w:fill="FFFFFF"/>
      <w:vertAlign w:val="baseline"/>
      <w:lang w:val="ru-RU"/>
    </w:rPr>
  </w:style>
  <w:style w:type="character" w:customStyle="1" w:styleId="46">
    <w:name w:val="Заголовок №4_"/>
    <w:rPr>
      <w:rFonts w:eastAsia="Times New Roman"/>
      <w:spacing w:val="9"/>
      <w:shd w:val="clear" w:color="auto" w:fill="FFFFFF"/>
    </w:rPr>
  </w:style>
  <w:style w:type="character" w:customStyle="1" w:styleId="19">
    <w:name w:val="Текст Знак1"/>
    <w:rPr>
      <w:rFonts w:ascii="Consolas" w:hAnsi="Consolas"/>
      <w:sz w:val="21"/>
      <w:szCs w:val="21"/>
    </w:rPr>
  </w:style>
  <w:style w:type="character" w:customStyle="1" w:styleId="212">
    <w:name w:val="Основной текст 2 Знак1"/>
    <w:basedOn w:val="a1"/>
  </w:style>
  <w:style w:type="character" w:customStyle="1" w:styleId="HTML1">
    <w:name w:val="Стандартный HTML Знак1"/>
    <w:rPr>
      <w:rFonts w:ascii="Consolas" w:hAnsi="Consolas"/>
      <w:sz w:val="20"/>
      <w:szCs w:val="20"/>
    </w:rPr>
  </w:style>
  <w:style w:type="character" w:customStyle="1" w:styleId="1a">
    <w:name w:val="Красная строка Знак1"/>
    <w:rPr>
      <w:rFonts w:ascii="Times New Roman" w:eastAsia="Times New Roman" w:hAnsi="Times New Roman" w:cs="Times New Roman"/>
      <w:b/>
      <w:kern w:val="0"/>
      <w:sz w:val="28"/>
      <w:szCs w:val="20"/>
      <w:lang w:eastAsia="ru-RU"/>
    </w:rPr>
  </w:style>
  <w:style w:type="character" w:styleId="afff4">
    <w:name w:val="FollowedHyperlink"/>
    <w:uiPriority w:val="99"/>
    <w:rPr>
      <w:color w:val="7F007F"/>
      <w:u w:val="single"/>
    </w:rPr>
  </w:style>
  <w:style w:type="character" w:customStyle="1" w:styleId="mw-editsection-bracket">
    <w:name w:val="mw-editsection-bracket"/>
    <w:basedOn w:val="a1"/>
  </w:style>
  <w:style w:type="character" w:customStyle="1" w:styleId="mw-editsection-divider">
    <w:name w:val="mw-editsection-divider"/>
    <w:basedOn w:val="a1"/>
  </w:style>
  <w:style w:type="character" w:styleId="afff5">
    <w:name w:val="endnote reference"/>
    <w:rPr>
      <w:position w:val="-2"/>
      <w:vertAlign w:val="superscript"/>
    </w:rPr>
  </w:style>
  <w:style w:type="character" w:customStyle="1" w:styleId="company-bold">
    <w:name w:val="company-bold"/>
    <w:basedOn w:val="a1"/>
  </w:style>
  <w:style w:type="character" w:customStyle="1" w:styleId="small-arrow">
    <w:name w:val="small-arrow"/>
    <w:basedOn w:val="a1"/>
  </w:style>
  <w:style w:type="character" w:customStyle="1" w:styleId="FontStyle49">
    <w:name w:val="Font Style49"/>
    <w:rPr>
      <w:rFonts w:ascii="Times New Roman" w:hAnsi="Times New Roman" w:cs="Times New Roman"/>
      <w:b/>
      <w:bCs w:val="0"/>
      <w:sz w:val="12"/>
      <w:szCs w:val="12"/>
    </w:rPr>
  </w:style>
  <w:style w:type="character" w:customStyle="1" w:styleId="71">
    <w:name w:val="Заголовок 7 Знак"/>
    <w:rPr>
      <w:rFonts w:ascii="Calibri" w:eastAsia="Times New Roman" w:hAnsi="Calibri"/>
      <w:sz w:val="24"/>
      <w:szCs w:val="24"/>
    </w:rPr>
  </w:style>
  <w:style w:type="character" w:customStyle="1" w:styleId="afff6">
    <w:name w:val="Маркированный список Знак"/>
    <w:aliases w:val="Маркированный список Знак Знак Знак,Маркированный Знак Знак Знак"/>
    <w:rPr>
      <w:sz w:val="26"/>
      <w:szCs w:val="26"/>
      <w:lang w:val="ru-RU" w:eastAsia="x-none"/>
    </w:rPr>
  </w:style>
  <w:style w:type="character" w:customStyle="1" w:styleId="ucoz-forum-post">
    <w:name w:val="ucoz-forum-post"/>
    <w:basedOn w:val="a1"/>
  </w:style>
  <w:style w:type="character" w:customStyle="1" w:styleId="Iniiaiieoeoo">
    <w:name w:val="Iniiaiie o?eoo"/>
    <w:basedOn w:val="a1"/>
  </w:style>
  <w:style w:type="character" w:customStyle="1" w:styleId="iiianoaieou">
    <w:name w:val="iiia? no?aieou"/>
    <w:basedOn w:val="a1"/>
  </w:style>
  <w:style w:type="character" w:customStyle="1" w:styleId="WW8Num7z2">
    <w:name w:val="WW8Num7z2"/>
    <w:rPr>
      <w:rFonts w:ascii="Wingdings" w:hAnsi="Wingdings"/>
    </w:rPr>
  </w:style>
  <w:style w:type="character" w:customStyle="1" w:styleId="81">
    <w:name w:val="Заголовок 8 Знак"/>
    <w:rPr>
      <w:rFonts w:ascii="Calibri" w:eastAsia="Times New Roman" w:hAnsi="Calibri" w:cs="Times New Roman"/>
      <w:i/>
      <w:iCs w:val="0"/>
      <w:kern w:val="1"/>
      <w:sz w:val="24"/>
      <w:szCs w:val="24"/>
      <w:lang w:eastAsia="en-US"/>
    </w:rPr>
  </w:style>
  <w:style w:type="paragraph" w:styleId="afff7">
    <w:name w:val="TOC Heading"/>
    <w:basedOn w:val="1"/>
    <w:next w:val="a0"/>
    <w:uiPriority w:val="39"/>
    <w:unhideWhenUsed/>
    <w:qFormat/>
    <w:rsid w:val="009506C4"/>
    <w:pPr>
      <w:keepLines/>
      <w:spacing w:after="0" w:line="259" w:lineRule="auto"/>
      <w:outlineLvl w:val="9"/>
    </w:pPr>
    <w:rPr>
      <w:rFonts w:ascii="Calibri Light" w:hAnsi="Calibri Light" w:cs="Times New Roman"/>
      <w:b w:val="0"/>
      <w:color w:val="2E74B5"/>
      <w:lang w:val="ru-RU"/>
    </w:rPr>
  </w:style>
  <w:style w:type="character" w:customStyle="1" w:styleId="af9">
    <w:name w:val="Без интервала Знак"/>
    <w:link w:val="af8"/>
    <w:uiPriority w:val="1"/>
    <w:rsid w:val="0074544C"/>
    <w:rPr>
      <w:rFonts w:ascii="Calibri" w:hAnsi="Calibri"/>
      <w:color w:val="000000"/>
      <w:sz w:val="22"/>
      <w:szCs w:val="22"/>
      <w:lang w:bidi="ar-SA"/>
    </w:rPr>
  </w:style>
  <w:style w:type="paragraph" w:customStyle="1" w:styleId="afff8">
    <w:name w:val="Содержимое таблицы"/>
    <w:basedOn w:val="a0"/>
    <w:rsid w:val="0074544C"/>
    <w:pPr>
      <w:widowControl w:val="0"/>
      <w:suppressLineNumbers/>
      <w:suppressAutoHyphens/>
      <w:spacing w:after="0" w:line="240" w:lineRule="auto"/>
    </w:pPr>
    <w:rPr>
      <w:rFonts w:eastAsia="Times New Roman"/>
      <w:color w:val="auto"/>
      <w:lang w:val="en-US" w:eastAsia="ru-RU" w:bidi="en-US"/>
    </w:rPr>
  </w:style>
  <w:style w:type="character" w:customStyle="1" w:styleId="11">
    <w:name w:val="Обычный (веб) Знак1"/>
    <w:aliases w:val="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
    <w:link w:val="ad"/>
    <w:rsid w:val="0074544C"/>
    <w:rPr>
      <w:color w:val="000000"/>
      <w:sz w:val="24"/>
      <w:szCs w:val="24"/>
    </w:rPr>
  </w:style>
  <w:style w:type="character" w:customStyle="1" w:styleId="noprint">
    <w:name w:val="noprint"/>
    <w:rsid w:val="00402537"/>
  </w:style>
  <w:style w:type="paragraph" w:customStyle="1" w:styleId="11CharTimes">
    <w:name w:val="Стиль  Знак1 Знак Знак Знак Знак Знак Знак Знак Знак1 Char + Times ..."/>
    <w:basedOn w:val="a0"/>
    <w:rsid w:val="00695168"/>
    <w:pPr>
      <w:spacing w:after="0" w:line="240" w:lineRule="exact"/>
    </w:pPr>
    <w:rPr>
      <w:rFonts w:eastAsia="Times New Roman"/>
      <w:color w:val="auto"/>
      <w:szCs w:val="28"/>
      <w:lang w:val="en-US"/>
    </w:rPr>
  </w:style>
  <w:style w:type="paragraph" w:customStyle="1" w:styleId="afff9">
    <w:name w:val="обычный"/>
    <w:basedOn w:val="a0"/>
    <w:rsid w:val="008D0687"/>
    <w:pPr>
      <w:spacing w:after="0" w:line="240" w:lineRule="auto"/>
    </w:pPr>
    <w:rPr>
      <w:rFonts w:eastAsia="Times New Roman"/>
      <w:sz w:val="20"/>
      <w:szCs w:val="20"/>
      <w:lang w:eastAsia="ru-RU"/>
    </w:rPr>
  </w:style>
  <w:style w:type="table" w:styleId="afffa">
    <w:name w:val="Table Grid"/>
    <w:basedOn w:val="a2"/>
    <w:uiPriority w:val="59"/>
    <w:rsid w:val="00694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obj">
    <w:name w:val="name_obj"/>
    <w:rsid w:val="00C24D99"/>
  </w:style>
  <w:style w:type="character" w:customStyle="1" w:styleId="ac">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b"/>
    <w:locked/>
    <w:rsid w:val="001752F1"/>
    <w:rPr>
      <w:rFonts w:eastAsia="Calibri"/>
      <w:b/>
      <w:color w:val="4F81BD"/>
      <w:kern w:val="1"/>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200" w:line="276" w:lineRule="auto"/>
    </w:pPr>
    <w:rPr>
      <w:rFonts w:eastAsia="Calibri"/>
      <w:color w:val="000000"/>
      <w:sz w:val="24"/>
      <w:szCs w:val="24"/>
      <w:lang w:eastAsia="en-US"/>
    </w:rPr>
  </w:style>
  <w:style w:type="paragraph" w:styleId="1">
    <w:name w:val="heading 1"/>
    <w:aliases w:val="Т3"/>
    <w:basedOn w:val="a0"/>
    <w:next w:val="a0"/>
    <w:qFormat/>
    <w:pPr>
      <w:keepNext/>
      <w:spacing w:before="240" w:after="60" w:line="240" w:lineRule="auto"/>
      <w:outlineLvl w:val="0"/>
    </w:pPr>
    <w:rPr>
      <w:rFonts w:ascii="Arial" w:eastAsia="Times New Roman" w:hAnsi="Arial" w:cs="Arial"/>
      <w:b/>
      <w:sz w:val="32"/>
      <w:szCs w:val="32"/>
      <w:lang w:val="ru-RU" w:eastAsia="ru-RU"/>
    </w:rPr>
  </w:style>
  <w:style w:type="paragraph" w:styleId="2">
    <w:name w:val="heading 2"/>
    <w:aliases w:val="Т4"/>
    <w:basedOn w:val="a0"/>
    <w:next w:val="a0"/>
    <w:qFormat/>
    <w:pPr>
      <w:keepNext/>
      <w:spacing w:before="240" w:after="60" w:line="240" w:lineRule="auto"/>
      <w:outlineLvl w:val="1"/>
    </w:pPr>
    <w:rPr>
      <w:rFonts w:ascii="Arial" w:eastAsia="Times New Roman" w:hAnsi="Arial" w:cs="Arial"/>
      <w:b/>
      <w:i/>
      <w:sz w:val="28"/>
      <w:szCs w:val="28"/>
      <w:lang w:val="ru-RU" w:eastAsia="ru-RU"/>
    </w:rPr>
  </w:style>
  <w:style w:type="paragraph" w:styleId="3">
    <w:name w:val="heading 3"/>
    <w:aliases w:val="Tab"/>
    <w:basedOn w:val="a0"/>
    <w:next w:val="a0"/>
    <w:qFormat/>
    <w:pPr>
      <w:keepNext/>
      <w:keepLines/>
      <w:spacing w:before="200" w:after="0"/>
      <w:outlineLvl w:val="2"/>
    </w:pPr>
    <w:rPr>
      <w:rFonts w:ascii="Cambria" w:eastAsia="Times New Roman" w:hAnsi="Cambria" w:cs="Cambria"/>
      <w:b/>
      <w:color w:val="4F81BD"/>
      <w:sz w:val="20"/>
      <w:szCs w:val="20"/>
      <w:lang w:val="ru-RU" w:eastAsia="ru-RU"/>
    </w:rPr>
  </w:style>
  <w:style w:type="paragraph" w:styleId="4">
    <w:name w:val="heading 4"/>
    <w:aliases w:val="Tab_name Знак"/>
    <w:basedOn w:val="a0"/>
    <w:next w:val="a0"/>
    <w:qFormat/>
    <w:pPr>
      <w:keepNext/>
      <w:spacing w:before="240" w:after="60" w:line="240" w:lineRule="auto"/>
      <w:outlineLvl w:val="3"/>
    </w:pPr>
    <w:rPr>
      <w:rFonts w:ascii="Calibri" w:eastAsia="Times New Roman" w:hAnsi="Calibri" w:cs="Calibri"/>
      <w:b/>
      <w:sz w:val="28"/>
      <w:szCs w:val="28"/>
      <w:lang w:val="ru-RU" w:eastAsia="ru-RU"/>
    </w:rPr>
  </w:style>
  <w:style w:type="paragraph" w:styleId="5">
    <w:name w:val="heading 5"/>
    <w:basedOn w:val="a0"/>
    <w:next w:val="a0"/>
    <w:qFormat/>
    <w:pPr>
      <w:keepNext/>
      <w:keepLines/>
      <w:spacing w:before="200" w:after="0"/>
      <w:outlineLvl w:val="4"/>
    </w:pPr>
    <w:rPr>
      <w:rFonts w:ascii="Cambria" w:eastAsia="Times New Roman" w:hAnsi="Cambria" w:cs="Cambria"/>
      <w:color w:val="243F60"/>
      <w:sz w:val="20"/>
      <w:szCs w:val="20"/>
      <w:lang w:val="ru-RU" w:eastAsia="ru-RU"/>
    </w:rPr>
  </w:style>
  <w:style w:type="paragraph" w:styleId="7">
    <w:name w:val="heading 7"/>
    <w:basedOn w:val="a0"/>
    <w:next w:val="a0"/>
    <w:qFormat/>
    <w:pPr>
      <w:spacing w:before="240" w:after="60" w:line="240" w:lineRule="auto"/>
      <w:outlineLvl w:val="6"/>
    </w:pPr>
    <w:rPr>
      <w:rFonts w:ascii="Calibri" w:eastAsia="Times New Roman" w:hAnsi="Calibri" w:cs="Calibri"/>
      <w:lang w:val="ru-RU" w:eastAsia="ru-RU"/>
    </w:rPr>
  </w:style>
  <w:style w:type="paragraph" w:styleId="8">
    <w:name w:val="heading 8"/>
    <w:basedOn w:val="a0"/>
    <w:next w:val="a0"/>
    <w:qFormat/>
    <w:pPr>
      <w:spacing w:before="240" w:after="60"/>
      <w:outlineLvl w:val="7"/>
    </w:pPr>
    <w:rPr>
      <w:rFonts w:ascii="Calibri" w:eastAsia="Times New Roman" w:hAnsi="Calibri" w:cs="Calibri"/>
      <w:i/>
      <w:lang w:val="ru-RU"/>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pPr>
      <w:spacing w:after="0" w:line="240" w:lineRule="auto"/>
    </w:pPr>
    <w:rPr>
      <w:rFonts w:ascii="Tahoma" w:hAnsi="Tahoma" w:cs="Tahoma"/>
      <w:sz w:val="16"/>
      <w:szCs w:val="16"/>
      <w:lang w:eastAsia="x-none"/>
    </w:rPr>
  </w:style>
  <w:style w:type="paragraph" w:styleId="a5">
    <w:name w:val="List Paragraph"/>
    <w:basedOn w:val="a0"/>
    <w:uiPriority w:val="34"/>
    <w:qFormat/>
    <w:pPr>
      <w:ind w:left="720"/>
      <w:contextualSpacing/>
    </w:pPr>
    <w:rPr>
      <w:kern w:val="1"/>
    </w:rPr>
  </w:style>
  <w:style w:type="paragraph" w:styleId="a6">
    <w:name w:val="header"/>
    <w:basedOn w:val="a0"/>
    <w:pPr>
      <w:tabs>
        <w:tab w:val="center" w:pos="4677"/>
        <w:tab w:val="right" w:pos="9355"/>
      </w:tabs>
      <w:spacing w:after="0" w:line="240" w:lineRule="auto"/>
    </w:pPr>
    <w:rPr>
      <w:kern w:val="1"/>
    </w:rPr>
  </w:style>
  <w:style w:type="paragraph" w:styleId="a7">
    <w:name w:val="footer"/>
    <w:basedOn w:val="a0"/>
    <w:uiPriority w:val="99"/>
    <w:pPr>
      <w:tabs>
        <w:tab w:val="center" w:pos="4677"/>
        <w:tab w:val="right" w:pos="9355"/>
      </w:tabs>
      <w:spacing w:after="0" w:line="240" w:lineRule="auto"/>
    </w:pPr>
    <w:rPr>
      <w:kern w:val="1"/>
    </w:rPr>
  </w:style>
  <w:style w:type="paragraph" w:styleId="10">
    <w:name w:val="toc 1"/>
    <w:basedOn w:val="a0"/>
    <w:next w:val="a0"/>
    <w:uiPriority w:val="39"/>
    <w:pPr>
      <w:tabs>
        <w:tab w:val="right" w:leader="dot" w:pos="9345"/>
      </w:tabs>
      <w:spacing w:after="0" w:line="360" w:lineRule="auto"/>
      <w:ind w:left="284" w:hanging="284"/>
      <w:jc w:val="both"/>
    </w:pPr>
    <w:rPr>
      <w:rFonts w:eastAsia="Times New Roman"/>
      <w:kern w:val="1"/>
      <w:lang w:eastAsia="ru-RU"/>
    </w:rPr>
  </w:style>
  <w:style w:type="paragraph" w:styleId="20">
    <w:name w:val="toc 2"/>
    <w:basedOn w:val="a0"/>
    <w:next w:val="a0"/>
    <w:uiPriority w:val="39"/>
    <w:pPr>
      <w:tabs>
        <w:tab w:val="right" w:leader="dot" w:pos="9345"/>
      </w:tabs>
      <w:spacing w:after="0" w:line="240" w:lineRule="auto"/>
      <w:ind w:left="709" w:hanging="469"/>
    </w:pPr>
    <w:rPr>
      <w:rFonts w:eastAsia="Times New Roman"/>
      <w:kern w:val="1"/>
      <w:lang w:eastAsia="ru-RU"/>
    </w:rPr>
  </w:style>
  <w:style w:type="paragraph" w:styleId="30">
    <w:name w:val="toc 3"/>
    <w:basedOn w:val="a0"/>
    <w:next w:val="a0"/>
    <w:uiPriority w:val="39"/>
    <w:pPr>
      <w:tabs>
        <w:tab w:val="left" w:pos="1134"/>
        <w:tab w:val="right" w:leader="dot" w:pos="9345"/>
      </w:tabs>
      <w:spacing w:after="0" w:line="240" w:lineRule="auto"/>
      <w:ind w:left="1134" w:hanging="654"/>
    </w:pPr>
    <w:rPr>
      <w:rFonts w:eastAsia="Times New Roman"/>
      <w:kern w:val="1"/>
      <w:lang w:eastAsia="ru-RU"/>
    </w:rPr>
  </w:style>
  <w:style w:type="paragraph" w:styleId="40">
    <w:name w:val="toc 4"/>
    <w:basedOn w:val="a0"/>
    <w:next w:val="a0"/>
    <w:pPr>
      <w:spacing w:after="100"/>
      <w:ind w:left="660"/>
    </w:pPr>
    <w:rPr>
      <w:rFonts w:eastAsia="Times New Roman"/>
      <w:kern w:val="1"/>
      <w:lang w:eastAsia="ru-RU"/>
    </w:rPr>
  </w:style>
  <w:style w:type="paragraph" w:styleId="50">
    <w:name w:val="toc 5"/>
    <w:basedOn w:val="a0"/>
    <w:next w:val="a0"/>
    <w:pPr>
      <w:spacing w:after="100"/>
      <w:ind w:left="880"/>
    </w:pPr>
    <w:rPr>
      <w:rFonts w:eastAsia="Times New Roman"/>
      <w:kern w:val="1"/>
      <w:lang w:eastAsia="ru-RU"/>
    </w:rPr>
  </w:style>
  <w:style w:type="paragraph" w:styleId="6">
    <w:name w:val="toc 6"/>
    <w:basedOn w:val="a0"/>
    <w:next w:val="a0"/>
    <w:pPr>
      <w:spacing w:after="100"/>
      <w:ind w:left="1100"/>
    </w:pPr>
    <w:rPr>
      <w:rFonts w:eastAsia="Times New Roman"/>
      <w:kern w:val="1"/>
      <w:lang w:eastAsia="ru-RU"/>
    </w:rPr>
  </w:style>
  <w:style w:type="paragraph" w:styleId="70">
    <w:name w:val="toc 7"/>
    <w:basedOn w:val="a0"/>
    <w:next w:val="a0"/>
    <w:pPr>
      <w:spacing w:after="100"/>
      <w:ind w:left="1320"/>
    </w:pPr>
    <w:rPr>
      <w:rFonts w:eastAsia="Times New Roman"/>
      <w:kern w:val="1"/>
      <w:lang w:eastAsia="ru-RU"/>
    </w:rPr>
  </w:style>
  <w:style w:type="paragraph" w:styleId="80">
    <w:name w:val="toc 8"/>
    <w:basedOn w:val="a0"/>
    <w:next w:val="a0"/>
    <w:pPr>
      <w:spacing w:after="100"/>
      <w:ind w:left="1540"/>
    </w:pPr>
    <w:rPr>
      <w:rFonts w:eastAsia="Times New Roman"/>
      <w:kern w:val="1"/>
      <w:lang w:eastAsia="ru-RU"/>
    </w:rPr>
  </w:style>
  <w:style w:type="paragraph" w:styleId="9">
    <w:name w:val="toc 9"/>
    <w:basedOn w:val="a0"/>
    <w:next w:val="a0"/>
    <w:pPr>
      <w:spacing w:after="100"/>
      <w:ind w:left="1760"/>
    </w:pPr>
    <w:rPr>
      <w:rFonts w:eastAsia="Times New Roman"/>
      <w:kern w:val="1"/>
      <w:lang w:eastAsia="ru-RU"/>
    </w:rPr>
  </w:style>
  <w:style w:type="paragraph" w:customStyle="1" w:styleId="2TimesNewRoman1212">
    <w:name w:val="Стиль Заголовок 2 + Times New Roman 12 пт После:  12 пт кернинг ..."/>
    <w:basedOn w:val="2"/>
    <w:pPr>
      <w:spacing w:after="240" w:line="360" w:lineRule="auto"/>
      <w:jc w:val="center"/>
    </w:pPr>
    <w:rPr>
      <w:rFonts w:ascii="Times New Roman" w:hAnsi="Times New Roman" w:cs="Times New Roman"/>
      <w:sz w:val="24"/>
      <w:szCs w:val="20"/>
      <w:lang w:val="ru-RU" w:eastAsia="en-US"/>
    </w:rPr>
  </w:style>
  <w:style w:type="paragraph" w:styleId="a8">
    <w:name w:val="annotation text"/>
    <w:basedOn w:val="a0"/>
    <w:pPr>
      <w:spacing w:line="240" w:lineRule="auto"/>
    </w:pPr>
    <w:rPr>
      <w:sz w:val="20"/>
      <w:szCs w:val="20"/>
      <w:lang w:eastAsia="x-none"/>
    </w:rPr>
  </w:style>
  <w:style w:type="paragraph" w:styleId="a9">
    <w:name w:val="annotation subject"/>
    <w:basedOn w:val="a8"/>
    <w:next w:val="a8"/>
    <w:rPr>
      <w:b/>
    </w:rPr>
  </w:style>
  <w:style w:type="paragraph" w:styleId="aa">
    <w:name w:val="Balloon Text"/>
    <w:basedOn w:val="a0"/>
    <w:pPr>
      <w:spacing w:after="0" w:line="240" w:lineRule="auto"/>
    </w:pPr>
    <w:rPr>
      <w:rFonts w:ascii="Tahoma" w:hAnsi="Tahoma" w:cs="Tahoma"/>
      <w:sz w:val="16"/>
      <w:szCs w:val="16"/>
      <w:lang w:eastAsia="x-none"/>
    </w:rPr>
  </w:style>
  <w:style w:type="paragraph" w:styleId="ab">
    <w:name w:val="caption"/>
    <w:aliases w:val="Таблица,Название объекта Знак1 Знак2,Название объекта Знак2 Знак Знак,Знак Знак Знак Знак1 Знак,Название объекта Знак3 Знак Знак1 Знак,Знак Знак Знак Знак,Название объекта Знак1 Знак Знак Знак,Название объекта Знак Знак1 Знак Знак Знак"/>
    <w:basedOn w:val="a0"/>
    <w:next w:val="a0"/>
    <w:link w:val="ac"/>
    <w:qFormat/>
    <w:pPr>
      <w:spacing w:line="240" w:lineRule="auto"/>
    </w:pPr>
    <w:rPr>
      <w:b/>
      <w:color w:val="4F81BD"/>
      <w:kern w:val="1"/>
      <w:sz w:val="18"/>
      <w:szCs w:val="18"/>
      <w:lang w:val="x-none"/>
    </w:rPr>
  </w:style>
  <w:style w:type="paragraph" w:customStyle="1" w:styleId="ConsPlusCell">
    <w:name w:val="ConsPlusCell"/>
    <w:pPr>
      <w:widowControl w:val="0"/>
    </w:pPr>
    <w:rPr>
      <w:rFonts w:ascii="Arial" w:hAnsi="Arial" w:cs="Arial"/>
      <w:color w:val="000000"/>
    </w:rPr>
  </w:style>
  <w:style w:type="paragraph" w:styleId="ad">
    <w:name w:val="Normal (Web)"/>
    <w:aliases w:val="Обычный (Web),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1"/>
    <w:pPr>
      <w:spacing w:before="100" w:beforeAutospacing="1" w:after="100" w:afterAutospacing="1" w:line="240" w:lineRule="auto"/>
    </w:pPr>
    <w:rPr>
      <w:rFonts w:eastAsia="Times New Roman"/>
      <w:lang w:val="x-none" w:eastAsia="x-none"/>
    </w:rPr>
  </w:style>
  <w:style w:type="paragraph" w:customStyle="1" w:styleId="12">
    <w:name w:val="Обычный1"/>
    <w:rPr>
      <w:color w:val="000000"/>
    </w:rPr>
  </w:style>
  <w:style w:type="paragraph" w:styleId="ae">
    <w:name w:val="Body Text"/>
    <w:aliases w:val="Основной текст Знак Знак Знак Знак"/>
    <w:basedOn w:val="a0"/>
    <w:pPr>
      <w:widowControl w:val="0"/>
      <w:spacing w:after="0" w:line="240" w:lineRule="auto"/>
      <w:jc w:val="center"/>
    </w:pPr>
    <w:rPr>
      <w:rFonts w:eastAsia="Times New Roman"/>
      <w:b/>
      <w:sz w:val="28"/>
      <w:szCs w:val="20"/>
      <w:lang w:eastAsia="ru-RU"/>
    </w:rPr>
  </w:style>
  <w:style w:type="paragraph" w:customStyle="1" w:styleId="13">
    <w:name w:val="Основной текст с отступом1"/>
    <w:aliases w:val="Основной текст 1,Нумерованный список !!,Надин стиль,Body Text Indent"/>
    <w:basedOn w:val="a0"/>
    <w:pPr>
      <w:spacing w:after="120" w:line="240" w:lineRule="auto"/>
      <w:ind w:firstLine="709"/>
      <w:jc w:val="both"/>
    </w:pPr>
    <w:rPr>
      <w:rFonts w:eastAsia="Times New Roman"/>
      <w:sz w:val="20"/>
      <w:szCs w:val="20"/>
      <w:lang w:eastAsia="ru-RU"/>
    </w:rPr>
  </w:style>
  <w:style w:type="paragraph" w:customStyle="1" w:styleId="Style5">
    <w:name w:val="Style5"/>
    <w:basedOn w:val="a0"/>
    <w:pPr>
      <w:widowControl w:val="0"/>
      <w:spacing w:after="0" w:line="156" w:lineRule="exact"/>
    </w:pPr>
    <w:rPr>
      <w:rFonts w:ascii="Century Schoolbook" w:eastAsia="Times New Roman" w:hAnsi="Century Schoolbook" w:cs="Century Schoolbook"/>
      <w:lang w:eastAsia="ru-RU"/>
    </w:rPr>
  </w:style>
  <w:style w:type="paragraph" w:customStyle="1" w:styleId="32">
    <w:name w:val="Основной текст с отступом 32"/>
    <w:basedOn w:val="a0"/>
    <w:pPr>
      <w:suppressAutoHyphens/>
      <w:spacing w:after="120" w:line="240" w:lineRule="auto"/>
      <w:ind w:left="283"/>
    </w:pPr>
    <w:rPr>
      <w:rFonts w:eastAsia="Times New Roman"/>
      <w:sz w:val="16"/>
      <w:szCs w:val="16"/>
      <w:lang w:eastAsia="ar-SA"/>
    </w:rPr>
  </w:style>
  <w:style w:type="paragraph" w:styleId="af">
    <w:name w:val="Subtitle"/>
    <w:basedOn w:val="a0"/>
    <w:qFormat/>
    <w:pPr>
      <w:spacing w:after="0" w:line="240" w:lineRule="auto"/>
    </w:pPr>
    <w:rPr>
      <w:rFonts w:eastAsia="Times New Roman"/>
      <w:b/>
      <w:sz w:val="20"/>
      <w:szCs w:val="20"/>
      <w:lang w:eastAsia="ru-RU"/>
    </w:rPr>
  </w:style>
  <w:style w:type="paragraph" w:customStyle="1" w:styleId="ConsPlusNormal">
    <w:name w:val="ConsPlusNormal"/>
    <w:pPr>
      <w:widowControl w:val="0"/>
      <w:ind w:firstLine="720"/>
    </w:pPr>
    <w:rPr>
      <w:rFonts w:ascii="Arial" w:hAnsi="Arial" w:cs="Arial"/>
      <w:color w:val="000000"/>
    </w:rPr>
  </w:style>
  <w:style w:type="paragraph" w:styleId="21">
    <w:name w:val="Body Text Indent 2"/>
    <w:aliases w:val="Основной текст с отступом 2 Знак Знак Знак Знак Знак"/>
    <w:basedOn w:val="a0"/>
    <w:pPr>
      <w:spacing w:after="120" w:line="480" w:lineRule="auto"/>
      <w:ind w:left="283"/>
    </w:pPr>
    <w:rPr>
      <w:rFonts w:eastAsia="Times New Roman"/>
      <w:sz w:val="20"/>
      <w:szCs w:val="20"/>
      <w:lang w:eastAsia="ru-RU"/>
    </w:rPr>
  </w:style>
  <w:style w:type="paragraph" w:customStyle="1" w:styleId="ConsNormal">
    <w:name w:val="ConsNormal"/>
    <w:pPr>
      <w:widowControl w:val="0"/>
      <w:ind w:firstLine="720"/>
    </w:pPr>
    <w:rPr>
      <w:rFonts w:ascii="Arial" w:hAnsi="Arial" w:cs="Arial"/>
      <w:color w:val="000000"/>
    </w:rPr>
  </w:style>
  <w:style w:type="paragraph" w:customStyle="1" w:styleId="Preformat">
    <w:name w:val="Preformat"/>
    <w:rPr>
      <w:rFonts w:ascii="Courier New" w:hAnsi="Courier New" w:cs="Courier New"/>
      <w:color w:val="000000"/>
    </w:rPr>
  </w:style>
  <w:style w:type="paragraph" w:styleId="31">
    <w:name w:val="Body Text Indent 3"/>
    <w:basedOn w:val="a0"/>
    <w:pPr>
      <w:spacing w:after="120"/>
      <w:ind w:left="283"/>
    </w:pPr>
    <w:rPr>
      <w:sz w:val="16"/>
      <w:szCs w:val="16"/>
      <w:lang w:eastAsia="x-none"/>
    </w:rPr>
  </w:style>
  <w:style w:type="paragraph" w:styleId="af0">
    <w:name w:val="Body Text Indent"/>
    <w:basedOn w:val="a0"/>
    <w:pPr>
      <w:spacing w:after="120"/>
      <w:ind w:left="283"/>
    </w:pPr>
    <w:rPr>
      <w:kern w:val="1"/>
    </w:rPr>
  </w:style>
  <w:style w:type="paragraph" w:styleId="af1">
    <w:name w:val="footnote text"/>
    <w:aliases w:val="Table_Footnote_last"/>
    <w:basedOn w:val="a0"/>
    <w:pPr>
      <w:spacing w:after="0" w:line="240" w:lineRule="auto"/>
    </w:pPr>
    <w:rPr>
      <w:rFonts w:eastAsia="Times New Roman"/>
      <w:sz w:val="20"/>
      <w:szCs w:val="20"/>
      <w:lang w:eastAsia="ru-RU"/>
    </w:rPr>
  </w:style>
  <w:style w:type="paragraph" w:customStyle="1" w:styleId="ConsPlusNonformat">
    <w:name w:val="ConsPlusNonformat"/>
    <w:pPr>
      <w:widowControl w:val="0"/>
      <w:ind w:hanging="357"/>
      <w:jc w:val="both"/>
    </w:pPr>
    <w:rPr>
      <w:rFonts w:ascii="Courier New" w:eastAsia="Calibri" w:hAnsi="Courier New" w:cs="Courier New"/>
      <w:color w:val="000000"/>
      <w:sz w:val="24"/>
      <w:szCs w:val="24"/>
    </w:rPr>
  </w:style>
  <w:style w:type="paragraph" w:customStyle="1" w:styleId="14">
    <w:name w:val="Абзац списка1"/>
    <w:basedOn w:val="a0"/>
    <w:pPr>
      <w:ind w:left="720"/>
    </w:pPr>
    <w:rPr>
      <w:rFonts w:eastAsia="Times New Roman"/>
      <w:kern w:val="1"/>
    </w:rPr>
  </w:style>
  <w:style w:type="paragraph" w:customStyle="1" w:styleId="ConsPlusTitle">
    <w:name w:val="ConsPlusTitle"/>
    <w:pPr>
      <w:widowControl w:val="0"/>
    </w:pPr>
    <w:rPr>
      <w:rFonts w:ascii="Arial" w:hAnsi="Arial" w:cs="Arial"/>
      <w:b/>
      <w:color w:val="000000"/>
    </w:rPr>
  </w:style>
  <w:style w:type="paragraph" w:customStyle="1" w:styleId="xl24">
    <w:name w:val="xl24"/>
    <w:basedOn w:val="a0"/>
    <w:pPr>
      <w:suppressAutoHyphens/>
      <w:spacing w:before="100" w:after="100" w:line="240" w:lineRule="auto"/>
      <w:jc w:val="center"/>
    </w:pPr>
    <w:rPr>
      <w:rFonts w:eastAsia="Arial Unicode MS"/>
      <w:szCs w:val="20"/>
      <w:lang w:eastAsia="ar-SA"/>
    </w:rPr>
  </w:style>
  <w:style w:type="paragraph" w:customStyle="1" w:styleId="310">
    <w:name w:val="Основной текст с отступом 31"/>
    <w:basedOn w:val="a0"/>
    <w:pPr>
      <w:suppressAutoHyphens/>
      <w:spacing w:after="120" w:line="240" w:lineRule="auto"/>
      <w:ind w:left="283"/>
    </w:pPr>
    <w:rPr>
      <w:rFonts w:eastAsia="Times New Roman"/>
      <w:sz w:val="16"/>
      <w:szCs w:val="16"/>
      <w:lang w:eastAsia="ar-SA"/>
    </w:rPr>
  </w:style>
  <w:style w:type="paragraph" w:customStyle="1" w:styleId="320">
    <w:name w:val="Основной текст 32"/>
    <w:basedOn w:val="a0"/>
    <w:pPr>
      <w:suppressAutoHyphens/>
      <w:spacing w:after="0" w:line="240" w:lineRule="auto"/>
    </w:pPr>
    <w:rPr>
      <w:rFonts w:ascii="Arial" w:eastAsia="Times New Roman" w:hAnsi="Arial" w:cs="Arial"/>
      <w:b/>
      <w:lang w:eastAsia="ar-SA"/>
    </w:rPr>
  </w:style>
  <w:style w:type="paragraph" w:customStyle="1" w:styleId="style22">
    <w:name w:val="style22"/>
    <w:basedOn w:val="a0"/>
    <w:pPr>
      <w:spacing w:before="100" w:beforeAutospacing="1" w:after="100" w:afterAutospacing="1" w:line="240" w:lineRule="auto"/>
    </w:pPr>
    <w:rPr>
      <w:rFonts w:eastAsia="Times New Roman"/>
      <w:lang w:eastAsia="ru-RU"/>
    </w:rPr>
  </w:style>
  <w:style w:type="paragraph" w:customStyle="1" w:styleId="af2">
    <w:name w:val="А_текст"/>
    <w:pPr>
      <w:spacing w:line="360" w:lineRule="auto"/>
      <w:ind w:firstLine="851"/>
      <w:jc w:val="both"/>
    </w:pPr>
    <w:rPr>
      <w:color w:val="000000"/>
      <w:sz w:val="24"/>
      <w:szCs w:val="24"/>
    </w:rPr>
  </w:style>
  <w:style w:type="paragraph" w:customStyle="1" w:styleId="210">
    <w:name w:val="Основной текст с отступом 21"/>
    <w:basedOn w:val="a0"/>
    <w:pPr>
      <w:suppressAutoHyphens/>
      <w:spacing w:after="120" w:line="480" w:lineRule="auto"/>
      <w:ind w:left="283"/>
    </w:pPr>
    <w:rPr>
      <w:rFonts w:eastAsia="Times New Roman"/>
      <w:lang w:eastAsia="ar-SA"/>
    </w:rPr>
  </w:style>
  <w:style w:type="paragraph" w:customStyle="1" w:styleId="af3">
    <w:name w:val="БДО Основной текст"/>
    <w:basedOn w:val="ae"/>
    <w:pPr>
      <w:widowControl/>
      <w:suppressAutoHyphens/>
      <w:spacing w:after="120"/>
      <w:jc w:val="both"/>
    </w:pPr>
    <w:rPr>
      <w:rFonts w:ascii="Garamond" w:hAnsi="Garamond" w:cs="Garamond"/>
      <w:b w:val="0"/>
      <w:kern w:val="1"/>
      <w:sz w:val="24"/>
      <w:szCs w:val="24"/>
      <w:lang w:eastAsia="ar-SA"/>
    </w:rPr>
  </w:style>
  <w:style w:type="paragraph" w:styleId="af4">
    <w:name w:val="Plain Text"/>
    <w:basedOn w:val="a0"/>
    <w:pPr>
      <w:spacing w:after="0" w:line="240" w:lineRule="auto"/>
    </w:pPr>
    <w:rPr>
      <w:rFonts w:ascii="Courier New" w:eastAsia="Times New Roman" w:hAnsi="Courier New" w:cs="Courier New"/>
      <w:sz w:val="20"/>
      <w:szCs w:val="20"/>
      <w:lang w:eastAsia="ru-RU"/>
    </w:rPr>
  </w:style>
  <w:style w:type="paragraph" w:styleId="22">
    <w:name w:val="Body Text 2"/>
    <w:basedOn w:val="a0"/>
    <w:pPr>
      <w:spacing w:after="120" w:line="480" w:lineRule="auto"/>
    </w:pPr>
    <w:rPr>
      <w:rFonts w:eastAsia="Times New Roman"/>
      <w:sz w:val="20"/>
      <w:szCs w:val="20"/>
      <w:lang w:eastAsia="ru-RU"/>
    </w:rPr>
  </w:style>
  <w:style w:type="paragraph" w:customStyle="1" w:styleId="41">
    <w:name w:val="Стиль4 Знак"/>
    <w:basedOn w:val="af0"/>
    <w:pPr>
      <w:spacing w:after="0" w:line="240" w:lineRule="auto"/>
      <w:ind w:left="0" w:firstLine="708"/>
      <w:jc w:val="both"/>
    </w:pPr>
    <w:rPr>
      <w:rFonts w:eastAsia="Times New Roman"/>
      <w:kern w:val="0"/>
      <w:sz w:val="20"/>
      <w:szCs w:val="20"/>
      <w:lang w:eastAsia="ru-RU"/>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9355"/>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paragraph" w:styleId="af5">
    <w:name w:val="Body Text First Indent"/>
    <w:basedOn w:val="ae"/>
    <w:pPr>
      <w:widowControl/>
      <w:spacing w:after="120"/>
      <w:ind w:firstLine="210"/>
      <w:jc w:val="left"/>
    </w:pPr>
    <w:rPr>
      <w:b w:val="0"/>
      <w:sz w:val="24"/>
      <w:szCs w:val="24"/>
    </w:rPr>
  </w:style>
  <w:style w:type="paragraph" w:styleId="af6">
    <w:name w:val="Title"/>
    <w:basedOn w:val="a0"/>
    <w:next w:val="a0"/>
    <w:qFormat/>
    <w:pPr>
      <w:spacing w:before="240" w:after="60"/>
      <w:jc w:val="center"/>
      <w:outlineLvl w:val="0"/>
    </w:pPr>
    <w:rPr>
      <w:rFonts w:ascii="Cambria" w:eastAsia="Times New Roman" w:hAnsi="Cambria" w:cs="Cambria"/>
      <w:b/>
      <w:kern w:val="1"/>
      <w:sz w:val="32"/>
      <w:szCs w:val="32"/>
      <w:lang w:eastAsia="x-none"/>
    </w:rPr>
  </w:style>
  <w:style w:type="paragraph" w:customStyle="1" w:styleId="100">
    <w:name w:val="Стиль 10 пт По центру"/>
    <w:basedOn w:val="a0"/>
    <w:pPr>
      <w:spacing w:after="0" w:line="240" w:lineRule="auto"/>
      <w:jc w:val="center"/>
    </w:pPr>
    <w:rPr>
      <w:sz w:val="20"/>
      <w:szCs w:val="20"/>
    </w:rPr>
  </w:style>
  <w:style w:type="paragraph" w:customStyle="1" w:styleId="af7">
    <w:name w:val="Основной"/>
    <w:basedOn w:val="a0"/>
    <w:pPr>
      <w:spacing w:after="0" w:line="360" w:lineRule="auto"/>
      <w:ind w:firstLine="720"/>
      <w:jc w:val="both"/>
    </w:pPr>
    <w:rPr>
      <w:rFonts w:eastAsia="Times New Roman"/>
      <w:sz w:val="28"/>
      <w:szCs w:val="28"/>
      <w:lang w:eastAsia="x-none"/>
    </w:rPr>
  </w:style>
  <w:style w:type="paragraph" w:customStyle="1" w:styleId="font5">
    <w:name w:val="font5"/>
    <w:basedOn w:val="a0"/>
    <w:pPr>
      <w:spacing w:before="100" w:beforeAutospacing="1" w:after="100" w:afterAutospacing="1" w:line="240" w:lineRule="auto"/>
    </w:pPr>
    <w:rPr>
      <w:rFonts w:eastAsia="Times New Roman"/>
      <w:sz w:val="20"/>
      <w:szCs w:val="20"/>
      <w:lang w:eastAsia="ru-RU"/>
    </w:rPr>
  </w:style>
  <w:style w:type="paragraph" w:customStyle="1" w:styleId="font6">
    <w:name w:val="font6"/>
    <w:basedOn w:val="a0"/>
    <w:pPr>
      <w:spacing w:before="100" w:beforeAutospacing="1" w:after="100" w:afterAutospacing="1" w:line="240" w:lineRule="auto"/>
    </w:pPr>
    <w:rPr>
      <w:rFonts w:eastAsia="Times New Roman"/>
      <w:sz w:val="20"/>
      <w:szCs w:val="20"/>
      <w:lang w:eastAsia="ru-RU"/>
    </w:rPr>
  </w:style>
  <w:style w:type="paragraph" w:customStyle="1" w:styleId="font7">
    <w:name w:val="font7"/>
    <w:basedOn w:val="a0"/>
    <w:pPr>
      <w:spacing w:before="100" w:beforeAutospacing="1" w:after="100" w:afterAutospacing="1" w:line="240" w:lineRule="auto"/>
    </w:pPr>
    <w:rPr>
      <w:rFonts w:eastAsia="Times New Roman"/>
      <w:i/>
      <w:sz w:val="20"/>
      <w:szCs w:val="20"/>
      <w:lang w:eastAsia="ru-RU"/>
    </w:rPr>
  </w:style>
  <w:style w:type="paragraph" w:customStyle="1" w:styleId="font8">
    <w:name w:val="font8"/>
    <w:basedOn w:val="a0"/>
    <w:pPr>
      <w:spacing w:before="100" w:beforeAutospacing="1" w:after="100" w:afterAutospacing="1" w:line="240" w:lineRule="auto"/>
    </w:pPr>
    <w:rPr>
      <w:rFonts w:eastAsia="Times New Roman"/>
      <w:color w:val="FF0000"/>
      <w:sz w:val="20"/>
      <w:szCs w:val="20"/>
      <w:lang w:eastAsia="ru-RU"/>
    </w:rPr>
  </w:style>
  <w:style w:type="paragraph" w:customStyle="1" w:styleId="font9">
    <w:name w:val="font9"/>
    <w:basedOn w:val="a0"/>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pPr>
      <w:spacing w:before="100" w:beforeAutospacing="1" w:after="100" w:afterAutospacing="1" w:line="240" w:lineRule="auto"/>
    </w:pPr>
    <w:rPr>
      <w:rFonts w:ascii="Tahoma" w:eastAsia="Times New Roman" w:hAnsi="Tahoma" w:cs="Tahoma"/>
      <w:b/>
      <w:sz w:val="16"/>
      <w:szCs w:val="16"/>
      <w:lang w:eastAsia="ru-RU"/>
    </w:rPr>
  </w:style>
  <w:style w:type="paragraph" w:customStyle="1" w:styleId="font11">
    <w:name w:val="font11"/>
    <w:basedOn w:val="a0"/>
    <w:pPr>
      <w:spacing w:before="100" w:beforeAutospacing="1" w:after="100" w:afterAutospacing="1" w:line="240" w:lineRule="auto"/>
    </w:pPr>
    <w:rPr>
      <w:rFonts w:ascii="Tahoma" w:eastAsia="Times New Roman" w:hAnsi="Tahoma" w:cs="Tahoma"/>
      <w:sz w:val="16"/>
      <w:szCs w:val="16"/>
      <w:lang w:eastAsia="ru-RU"/>
    </w:rPr>
  </w:style>
  <w:style w:type="paragraph" w:customStyle="1" w:styleId="xl82">
    <w:name w:val="xl82"/>
    <w:basedOn w:val="a0"/>
    <w:pPr>
      <w:spacing w:before="100" w:beforeAutospacing="1" w:after="100" w:afterAutospacing="1" w:line="240" w:lineRule="auto"/>
      <w:jc w:val="center"/>
    </w:pPr>
    <w:rPr>
      <w:rFonts w:eastAsia="Times New Roman"/>
      <w:sz w:val="20"/>
      <w:szCs w:val="20"/>
      <w:lang w:eastAsia="ru-RU"/>
    </w:rPr>
  </w:style>
  <w:style w:type="paragraph" w:customStyle="1" w:styleId="xl83">
    <w:name w:val="xl83"/>
    <w:basedOn w:val="a0"/>
    <w:pPr>
      <w:spacing w:before="100" w:beforeAutospacing="1" w:after="100" w:afterAutospacing="1" w:line="240" w:lineRule="auto"/>
      <w:jc w:val="center"/>
    </w:pPr>
    <w:rPr>
      <w:rFonts w:eastAsia="Times New Roman"/>
      <w:sz w:val="20"/>
      <w:szCs w:val="20"/>
      <w:lang w:eastAsia="ru-RU"/>
    </w:rPr>
  </w:style>
  <w:style w:type="paragraph" w:customStyle="1" w:styleId="xl84">
    <w:name w:val="xl84"/>
    <w:basedOn w:val="a0"/>
    <w:pPr>
      <w:spacing w:before="100" w:beforeAutospacing="1" w:after="100" w:afterAutospacing="1" w:line="240" w:lineRule="auto"/>
      <w:jc w:val="center"/>
    </w:pPr>
    <w:rPr>
      <w:rFonts w:eastAsia="Times New Roman"/>
      <w:sz w:val="20"/>
      <w:szCs w:val="20"/>
      <w:lang w:eastAsia="ru-RU"/>
    </w:rPr>
  </w:style>
  <w:style w:type="paragraph" w:customStyle="1" w:styleId="xl85">
    <w:name w:val="xl85"/>
    <w:basedOn w:val="a0"/>
    <w:pPr>
      <w:spacing w:before="100" w:beforeAutospacing="1" w:after="100" w:afterAutospacing="1" w:line="240" w:lineRule="auto"/>
    </w:pPr>
    <w:rPr>
      <w:rFonts w:eastAsia="Times New Roman"/>
      <w:sz w:val="20"/>
      <w:szCs w:val="20"/>
      <w:lang w:eastAsia="ru-RU"/>
    </w:rPr>
  </w:style>
  <w:style w:type="paragraph" w:customStyle="1" w:styleId="xl86">
    <w:name w:val="xl86"/>
    <w:basedOn w:val="a0"/>
    <w:pPr>
      <w:spacing w:before="100" w:beforeAutospacing="1" w:after="100" w:afterAutospacing="1" w:line="240" w:lineRule="auto"/>
      <w:jc w:val="center"/>
    </w:pPr>
    <w:rPr>
      <w:rFonts w:eastAsia="Times New Roman"/>
      <w:sz w:val="20"/>
      <w:szCs w:val="20"/>
      <w:lang w:eastAsia="ru-RU"/>
    </w:rPr>
  </w:style>
  <w:style w:type="paragraph" w:customStyle="1" w:styleId="xl87">
    <w:name w:val="xl87"/>
    <w:basedOn w:val="a0"/>
    <w:pPr>
      <w:spacing w:before="100" w:beforeAutospacing="1" w:after="100" w:afterAutospacing="1" w:line="240" w:lineRule="auto"/>
    </w:pPr>
    <w:rPr>
      <w:rFonts w:eastAsia="Times New Roman"/>
      <w:sz w:val="20"/>
      <w:szCs w:val="20"/>
      <w:lang w:eastAsia="ru-RU"/>
    </w:rPr>
  </w:style>
  <w:style w:type="paragraph" w:customStyle="1" w:styleId="xl88">
    <w:name w:val="xl88"/>
    <w:basedOn w:val="a0"/>
    <w:pPr>
      <w:spacing w:before="100" w:beforeAutospacing="1" w:after="100" w:afterAutospacing="1" w:line="240" w:lineRule="auto"/>
      <w:jc w:val="center"/>
    </w:pPr>
    <w:rPr>
      <w:rFonts w:eastAsia="Times New Roman"/>
      <w:sz w:val="20"/>
      <w:szCs w:val="20"/>
      <w:lang w:eastAsia="ru-RU"/>
    </w:rPr>
  </w:style>
  <w:style w:type="paragraph" w:customStyle="1" w:styleId="xl89">
    <w:name w:val="xl89"/>
    <w:basedOn w:val="a0"/>
    <w:pPr>
      <w:spacing w:before="100" w:beforeAutospacing="1" w:after="100" w:afterAutospacing="1" w:line="240" w:lineRule="auto"/>
    </w:pPr>
    <w:rPr>
      <w:rFonts w:eastAsia="Times New Roman"/>
      <w:sz w:val="20"/>
      <w:szCs w:val="20"/>
      <w:lang w:eastAsia="ru-RU"/>
    </w:rPr>
  </w:style>
  <w:style w:type="paragraph" w:customStyle="1" w:styleId="xl90">
    <w:name w:val="xl90"/>
    <w:basedOn w:val="a0"/>
    <w:pPr>
      <w:spacing w:before="100" w:beforeAutospacing="1" w:after="100" w:afterAutospacing="1" w:line="240" w:lineRule="auto"/>
      <w:jc w:val="center"/>
    </w:pPr>
    <w:rPr>
      <w:rFonts w:eastAsia="Times New Roman"/>
      <w:sz w:val="20"/>
      <w:szCs w:val="20"/>
      <w:lang w:eastAsia="ru-RU"/>
    </w:rPr>
  </w:style>
  <w:style w:type="paragraph" w:customStyle="1" w:styleId="xl91">
    <w:name w:val="xl91"/>
    <w:basedOn w:val="a0"/>
    <w:pPr>
      <w:spacing w:before="100" w:beforeAutospacing="1" w:after="100" w:afterAutospacing="1" w:line="240" w:lineRule="auto"/>
    </w:pPr>
    <w:rPr>
      <w:rFonts w:eastAsia="Times New Roman"/>
      <w:color w:val="FF0000"/>
      <w:sz w:val="20"/>
      <w:szCs w:val="20"/>
      <w:lang w:eastAsia="ru-RU"/>
    </w:rPr>
  </w:style>
  <w:style w:type="paragraph" w:customStyle="1" w:styleId="xl92">
    <w:name w:val="xl92"/>
    <w:basedOn w:val="a0"/>
    <w:pPr>
      <w:spacing w:before="100" w:beforeAutospacing="1" w:after="100" w:afterAutospacing="1" w:line="240" w:lineRule="auto"/>
      <w:jc w:val="center"/>
    </w:pPr>
    <w:rPr>
      <w:rFonts w:eastAsia="Times New Roman"/>
      <w:color w:val="FF0000"/>
      <w:sz w:val="20"/>
      <w:szCs w:val="20"/>
      <w:lang w:eastAsia="ru-RU"/>
    </w:rPr>
  </w:style>
  <w:style w:type="paragraph" w:customStyle="1" w:styleId="xl93">
    <w:name w:val="xl93"/>
    <w:basedOn w:val="a0"/>
    <w:pPr>
      <w:spacing w:before="100" w:beforeAutospacing="1" w:after="100" w:afterAutospacing="1" w:line="240" w:lineRule="auto"/>
      <w:jc w:val="center"/>
    </w:pPr>
    <w:rPr>
      <w:rFonts w:eastAsia="Times New Roman"/>
      <w:sz w:val="20"/>
      <w:szCs w:val="20"/>
      <w:lang w:eastAsia="ru-RU"/>
    </w:rPr>
  </w:style>
  <w:style w:type="paragraph" w:customStyle="1" w:styleId="xl94">
    <w:name w:val="xl94"/>
    <w:basedOn w:val="a0"/>
    <w:pPr>
      <w:spacing w:before="100" w:beforeAutospacing="1" w:after="100" w:afterAutospacing="1" w:line="240" w:lineRule="auto"/>
      <w:jc w:val="center"/>
    </w:pPr>
    <w:rPr>
      <w:rFonts w:eastAsia="Times New Roman"/>
      <w:b/>
      <w:sz w:val="20"/>
      <w:szCs w:val="20"/>
      <w:lang w:eastAsia="ru-RU"/>
    </w:rPr>
  </w:style>
  <w:style w:type="paragraph" w:customStyle="1" w:styleId="xl95">
    <w:name w:val="xl95"/>
    <w:basedOn w:val="a0"/>
    <w:pPr>
      <w:spacing w:before="100" w:beforeAutospacing="1" w:after="100" w:afterAutospacing="1" w:line="240" w:lineRule="auto"/>
      <w:jc w:val="center"/>
    </w:pPr>
    <w:rPr>
      <w:rFonts w:eastAsia="Times New Roman"/>
      <w:sz w:val="20"/>
      <w:szCs w:val="20"/>
      <w:lang w:eastAsia="ru-RU"/>
    </w:rPr>
  </w:style>
  <w:style w:type="paragraph" w:customStyle="1" w:styleId="xl96">
    <w:name w:val="xl96"/>
    <w:basedOn w:val="a0"/>
    <w:pPr>
      <w:spacing w:before="100" w:beforeAutospacing="1" w:after="100" w:afterAutospacing="1" w:line="240" w:lineRule="auto"/>
      <w:jc w:val="center"/>
    </w:pPr>
    <w:rPr>
      <w:rFonts w:eastAsia="Times New Roman"/>
      <w:sz w:val="20"/>
      <w:szCs w:val="20"/>
      <w:lang w:eastAsia="ru-RU"/>
    </w:rPr>
  </w:style>
  <w:style w:type="paragraph" w:customStyle="1" w:styleId="xl97">
    <w:name w:val="xl97"/>
    <w:basedOn w:val="a0"/>
    <w:pPr>
      <w:spacing w:before="100" w:beforeAutospacing="1" w:after="100" w:afterAutospacing="1" w:line="240" w:lineRule="auto"/>
      <w:jc w:val="center"/>
    </w:pPr>
    <w:rPr>
      <w:rFonts w:eastAsia="Times New Roman"/>
      <w:sz w:val="20"/>
      <w:szCs w:val="20"/>
      <w:lang w:eastAsia="ru-RU"/>
    </w:rPr>
  </w:style>
  <w:style w:type="paragraph" w:customStyle="1" w:styleId="xl98">
    <w:name w:val="xl98"/>
    <w:basedOn w:val="a0"/>
    <w:pPr>
      <w:spacing w:before="100" w:beforeAutospacing="1" w:after="100" w:afterAutospacing="1" w:line="240" w:lineRule="auto"/>
      <w:jc w:val="center"/>
    </w:pPr>
    <w:rPr>
      <w:rFonts w:eastAsia="Times New Roman"/>
      <w:sz w:val="20"/>
      <w:szCs w:val="20"/>
      <w:lang w:eastAsia="ru-RU"/>
    </w:rPr>
  </w:style>
  <w:style w:type="paragraph" w:customStyle="1" w:styleId="xl99">
    <w:name w:val="xl99"/>
    <w:basedOn w:val="a0"/>
    <w:pPr>
      <w:spacing w:before="100" w:beforeAutospacing="1" w:after="100" w:afterAutospacing="1" w:line="240" w:lineRule="auto"/>
      <w:jc w:val="center"/>
    </w:pPr>
    <w:rPr>
      <w:rFonts w:eastAsia="Times New Roman"/>
      <w:sz w:val="20"/>
      <w:szCs w:val="20"/>
      <w:lang w:eastAsia="ru-RU"/>
    </w:rPr>
  </w:style>
  <w:style w:type="paragraph" w:customStyle="1" w:styleId="xl100">
    <w:name w:val="xl100"/>
    <w:basedOn w:val="a0"/>
    <w:pPr>
      <w:spacing w:before="100" w:beforeAutospacing="1" w:after="100" w:afterAutospacing="1" w:line="240" w:lineRule="auto"/>
      <w:jc w:val="center"/>
    </w:pPr>
    <w:rPr>
      <w:rFonts w:eastAsia="Times New Roman"/>
      <w:sz w:val="20"/>
      <w:szCs w:val="20"/>
      <w:lang w:eastAsia="ru-RU"/>
    </w:rPr>
  </w:style>
  <w:style w:type="paragraph" w:customStyle="1" w:styleId="xl101">
    <w:name w:val="xl101"/>
    <w:basedOn w:val="a0"/>
    <w:pPr>
      <w:spacing w:before="100" w:beforeAutospacing="1" w:after="100" w:afterAutospacing="1" w:line="240" w:lineRule="auto"/>
      <w:jc w:val="center"/>
    </w:pPr>
    <w:rPr>
      <w:rFonts w:eastAsia="Times New Roman"/>
      <w:sz w:val="20"/>
      <w:szCs w:val="20"/>
      <w:lang w:eastAsia="ru-RU"/>
    </w:rPr>
  </w:style>
  <w:style w:type="paragraph" w:customStyle="1" w:styleId="xl102">
    <w:name w:val="xl102"/>
    <w:basedOn w:val="a0"/>
    <w:pPr>
      <w:spacing w:before="100" w:beforeAutospacing="1" w:after="100" w:afterAutospacing="1" w:line="240" w:lineRule="auto"/>
      <w:jc w:val="center"/>
    </w:pPr>
    <w:rPr>
      <w:rFonts w:eastAsia="Times New Roman"/>
      <w:b/>
      <w:sz w:val="20"/>
      <w:szCs w:val="20"/>
      <w:lang w:eastAsia="ru-RU"/>
    </w:rPr>
  </w:style>
  <w:style w:type="paragraph" w:customStyle="1" w:styleId="xl103">
    <w:name w:val="xl103"/>
    <w:basedOn w:val="a0"/>
    <w:pPr>
      <w:spacing w:before="100" w:beforeAutospacing="1" w:after="100" w:afterAutospacing="1" w:line="240" w:lineRule="auto"/>
      <w:jc w:val="center"/>
    </w:pPr>
    <w:rPr>
      <w:rFonts w:eastAsia="Times New Roman"/>
      <w:b/>
      <w:sz w:val="20"/>
      <w:szCs w:val="20"/>
      <w:lang w:eastAsia="ru-RU"/>
    </w:rPr>
  </w:style>
  <w:style w:type="paragraph" w:customStyle="1" w:styleId="style4">
    <w:name w:val="style4"/>
    <w:basedOn w:val="a0"/>
    <w:pPr>
      <w:spacing w:before="100" w:beforeAutospacing="1" w:after="100" w:afterAutospacing="1" w:line="240" w:lineRule="auto"/>
    </w:pPr>
    <w:rPr>
      <w:rFonts w:eastAsia="Times New Roman"/>
      <w:lang w:eastAsia="ru-RU"/>
    </w:rPr>
  </w:style>
  <w:style w:type="paragraph" w:customStyle="1" w:styleId="33">
    <w:name w:val="Основной текст3"/>
    <w:basedOn w:val="a0"/>
    <w:pPr>
      <w:widowControl w:val="0"/>
      <w:shd w:val="clear" w:color="000000" w:fill="FFFFFF"/>
      <w:spacing w:after="0" w:line="263" w:lineRule="exact"/>
      <w:jc w:val="center"/>
    </w:pPr>
    <w:rPr>
      <w:rFonts w:eastAsia="Times New Roman"/>
      <w:spacing w:val="4"/>
      <w:sz w:val="20"/>
      <w:szCs w:val="20"/>
      <w:lang w:eastAsia="x-none"/>
    </w:rPr>
  </w:style>
  <w:style w:type="paragraph" w:customStyle="1" w:styleId="34">
    <w:name w:val="Основной текст (3)"/>
    <w:basedOn w:val="a0"/>
    <w:pPr>
      <w:widowControl w:val="0"/>
      <w:shd w:val="clear" w:color="000000" w:fill="FFFFFF"/>
      <w:spacing w:before="600" w:after="0" w:line="403" w:lineRule="exact"/>
      <w:jc w:val="both"/>
    </w:pPr>
    <w:rPr>
      <w:rFonts w:eastAsia="Times New Roman"/>
      <w:b/>
      <w:spacing w:val="1"/>
      <w:sz w:val="20"/>
      <w:szCs w:val="20"/>
      <w:lang w:eastAsia="x-none"/>
    </w:rPr>
  </w:style>
  <w:style w:type="paragraph" w:customStyle="1" w:styleId="51">
    <w:name w:val="Основной текст (5)"/>
    <w:basedOn w:val="a0"/>
    <w:pPr>
      <w:widowControl w:val="0"/>
      <w:shd w:val="clear" w:color="000000" w:fill="FFFFFF"/>
      <w:spacing w:after="0" w:line="0" w:lineRule="atLeast"/>
    </w:pPr>
    <w:rPr>
      <w:rFonts w:eastAsia="Times New Roman"/>
      <w:b/>
      <w:spacing w:val="-4"/>
      <w:sz w:val="25"/>
      <w:szCs w:val="25"/>
      <w:lang w:eastAsia="x-none"/>
    </w:rPr>
  </w:style>
  <w:style w:type="paragraph" w:customStyle="1" w:styleId="15">
    <w:name w:val="Заголовок №1"/>
    <w:basedOn w:val="a0"/>
    <w:pPr>
      <w:widowControl w:val="0"/>
      <w:shd w:val="clear" w:color="000000" w:fill="FFFFFF"/>
      <w:spacing w:after="0" w:line="0" w:lineRule="atLeast"/>
      <w:outlineLvl w:val="0"/>
    </w:pPr>
    <w:rPr>
      <w:rFonts w:ascii="Tahoma" w:eastAsia="Tahoma" w:hAnsi="Tahoma" w:cs="Tahoma"/>
      <w:b/>
      <w:spacing w:val="53"/>
      <w:sz w:val="28"/>
      <w:szCs w:val="28"/>
      <w:lang w:eastAsia="x-none"/>
    </w:rPr>
  </w:style>
  <w:style w:type="paragraph" w:customStyle="1" w:styleId="60">
    <w:name w:val="Основной текст (6)"/>
    <w:basedOn w:val="a0"/>
    <w:pPr>
      <w:widowControl w:val="0"/>
      <w:shd w:val="clear" w:color="000000" w:fill="FFFFFF"/>
      <w:spacing w:after="0" w:line="274" w:lineRule="exact"/>
      <w:ind w:hanging="1900"/>
      <w:jc w:val="both"/>
    </w:pPr>
    <w:rPr>
      <w:rFonts w:eastAsia="Times New Roman"/>
      <w:spacing w:val="9"/>
      <w:sz w:val="20"/>
      <w:szCs w:val="20"/>
      <w:lang w:eastAsia="x-none"/>
    </w:rPr>
  </w:style>
  <w:style w:type="paragraph" w:customStyle="1" w:styleId="42">
    <w:name w:val="Заголовок №4"/>
    <w:basedOn w:val="a0"/>
    <w:pPr>
      <w:widowControl w:val="0"/>
      <w:shd w:val="clear" w:color="000000" w:fill="FFFFFF"/>
      <w:spacing w:after="0" w:line="263" w:lineRule="exact"/>
      <w:jc w:val="both"/>
      <w:outlineLvl w:val="3"/>
    </w:pPr>
    <w:rPr>
      <w:rFonts w:eastAsia="Times New Roman"/>
      <w:spacing w:val="9"/>
      <w:sz w:val="20"/>
      <w:szCs w:val="20"/>
      <w:lang w:eastAsia="x-none"/>
    </w:rPr>
  </w:style>
  <w:style w:type="paragraph" w:customStyle="1" w:styleId="Default">
    <w:name w:val="Default"/>
    <w:pPr>
      <w:widowControl w:val="0"/>
    </w:pPr>
    <w:rPr>
      <w:rFonts w:ascii="Times" w:hAnsi="Times" w:cs="Times"/>
      <w:color w:val="000000"/>
      <w:sz w:val="24"/>
      <w:szCs w:val="24"/>
    </w:rPr>
  </w:style>
  <w:style w:type="paragraph" w:styleId="af8">
    <w:name w:val="No Spacing"/>
    <w:link w:val="af9"/>
    <w:uiPriority w:val="1"/>
    <w:qFormat/>
    <w:rPr>
      <w:rFonts w:ascii="Calibri" w:hAnsi="Calibri"/>
      <w:color w:val="000000"/>
      <w:sz w:val="22"/>
      <w:szCs w:val="22"/>
    </w:rPr>
  </w:style>
  <w:style w:type="paragraph" w:customStyle="1" w:styleId="16">
    <w:name w:val="Рецензия1"/>
    <w:rPr>
      <w:rFonts w:ascii="Calibri" w:eastAsia="Calibri" w:hAnsi="Calibri" w:cs="Calibri"/>
      <w:color w:val="000000"/>
      <w:sz w:val="22"/>
      <w:szCs w:val="22"/>
      <w:lang w:eastAsia="en-US"/>
    </w:rPr>
  </w:style>
  <w:style w:type="paragraph" w:customStyle="1" w:styleId="bodytext">
    <w:name w:val="bodytext"/>
    <w:basedOn w:val="a0"/>
    <w:pPr>
      <w:spacing w:before="100" w:beforeAutospacing="1" w:after="100" w:afterAutospacing="1" w:line="240" w:lineRule="auto"/>
    </w:pPr>
    <w:rPr>
      <w:rFonts w:eastAsia="Times New Roman"/>
      <w:lang w:eastAsia="ru-RU"/>
    </w:rPr>
  </w:style>
  <w:style w:type="paragraph" w:customStyle="1" w:styleId="CharCharCharChar">
    <w:name w:val="Знак Знак Char Char Знак Знак Char Char"/>
    <w:basedOn w:val="a0"/>
    <w:pPr>
      <w:spacing w:after="160" w:line="240" w:lineRule="exact"/>
    </w:pPr>
    <w:rPr>
      <w:rFonts w:ascii="Verdana" w:eastAsia="Times New Roman" w:hAnsi="Verdana" w:cs="Verdana"/>
      <w:sz w:val="20"/>
      <w:szCs w:val="20"/>
      <w:lang w:val="en-US"/>
    </w:rPr>
  </w:style>
  <w:style w:type="paragraph" w:customStyle="1" w:styleId="font12">
    <w:name w:val="font12"/>
    <w:basedOn w:val="a0"/>
    <w:pPr>
      <w:spacing w:before="100" w:beforeAutospacing="1" w:after="100" w:afterAutospacing="1" w:line="240" w:lineRule="auto"/>
    </w:pPr>
    <w:rPr>
      <w:rFonts w:ascii="Tahoma" w:eastAsia="Times New Roman" w:hAnsi="Tahoma" w:cs="Tahoma"/>
      <w:b/>
      <w:sz w:val="16"/>
      <w:szCs w:val="16"/>
      <w:lang w:eastAsia="ru-RU"/>
    </w:rPr>
  </w:style>
  <w:style w:type="paragraph" w:customStyle="1" w:styleId="xl104">
    <w:name w:val="xl104"/>
    <w:basedOn w:val="a0"/>
    <w:pPr>
      <w:spacing w:before="100" w:beforeAutospacing="1" w:after="100" w:afterAutospacing="1" w:line="240" w:lineRule="auto"/>
      <w:jc w:val="center"/>
    </w:pPr>
    <w:rPr>
      <w:rFonts w:eastAsia="Times New Roman"/>
      <w:color w:val="0000CC"/>
      <w:sz w:val="20"/>
      <w:szCs w:val="20"/>
      <w:lang w:eastAsia="ru-RU"/>
    </w:rPr>
  </w:style>
  <w:style w:type="paragraph" w:customStyle="1" w:styleId="xl105">
    <w:name w:val="xl105"/>
    <w:basedOn w:val="a0"/>
    <w:pPr>
      <w:spacing w:before="100" w:beforeAutospacing="1" w:after="100" w:afterAutospacing="1" w:line="240" w:lineRule="auto"/>
      <w:jc w:val="center"/>
    </w:pPr>
    <w:rPr>
      <w:rFonts w:eastAsia="Times New Roman"/>
      <w:sz w:val="20"/>
      <w:szCs w:val="20"/>
      <w:lang w:eastAsia="ru-RU"/>
    </w:rPr>
  </w:style>
  <w:style w:type="paragraph" w:customStyle="1" w:styleId="xl106">
    <w:name w:val="xl106"/>
    <w:basedOn w:val="a0"/>
    <w:pPr>
      <w:shd w:val="clear" w:color="000000" w:fill="99FFCC"/>
      <w:spacing w:before="100" w:beforeAutospacing="1" w:after="100" w:afterAutospacing="1" w:line="240" w:lineRule="auto"/>
      <w:jc w:val="center"/>
    </w:pPr>
    <w:rPr>
      <w:rFonts w:eastAsia="Times New Roman"/>
      <w:color w:val="FF0000"/>
      <w:sz w:val="20"/>
      <w:szCs w:val="20"/>
      <w:lang w:eastAsia="ru-RU"/>
    </w:rPr>
  </w:style>
  <w:style w:type="paragraph" w:customStyle="1" w:styleId="xl107">
    <w:name w:val="xl107"/>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08">
    <w:name w:val="xl108"/>
    <w:basedOn w:val="a0"/>
    <w:pPr>
      <w:shd w:val="clear" w:color="000000" w:fill="99FFCC"/>
      <w:spacing w:before="100" w:beforeAutospacing="1" w:after="100" w:afterAutospacing="1" w:line="240" w:lineRule="auto"/>
    </w:pPr>
    <w:rPr>
      <w:rFonts w:eastAsia="Times New Roman"/>
      <w:sz w:val="20"/>
      <w:szCs w:val="20"/>
      <w:lang w:eastAsia="ru-RU"/>
    </w:rPr>
  </w:style>
  <w:style w:type="paragraph" w:customStyle="1" w:styleId="xl109">
    <w:name w:val="xl109"/>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0">
    <w:name w:val="xl110"/>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1">
    <w:name w:val="xl111"/>
    <w:basedOn w:val="a0"/>
    <w:pPr>
      <w:shd w:val="clear" w:color="000000" w:fill="99FFCC"/>
      <w:spacing w:before="100" w:beforeAutospacing="1" w:after="100" w:afterAutospacing="1" w:line="240" w:lineRule="auto"/>
      <w:jc w:val="center"/>
    </w:pPr>
    <w:rPr>
      <w:rFonts w:eastAsia="Times New Roman"/>
      <w:sz w:val="20"/>
      <w:szCs w:val="20"/>
      <w:lang w:eastAsia="ru-RU"/>
    </w:rPr>
  </w:style>
  <w:style w:type="paragraph" w:customStyle="1" w:styleId="xl112">
    <w:name w:val="xl112"/>
    <w:basedOn w:val="a0"/>
    <w:pPr>
      <w:shd w:val="clear" w:color="000000" w:fill="99FFCC"/>
      <w:spacing w:before="100" w:beforeAutospacing="1" w:after="100" w:afterAutospacing="1" w:line="240" w:lineRule="auto"/>
      <w:jc w:val="center"/>
    </w:pPr>
    <w:rPr>
      <w:rFonts w:eastAsia="Times New Roman"/>
      <w:i/>
      <w:color w:val="0000CC"/>
      <w:sz w:val="20"/>
      <w:szCs w:val="20"/>
      <w:lang w:eastAsia="ru-RU"/>
    </w:rPr>
  </w:style>
  <w:style w:type="paragraph" w:customStyle="1" w:styleId="xl113">
    <w:name w:val="xl113"/>
    <w:basedOn w:val="a0"/>
    <w:pPr>
      <w:spacing w:before="100" w:beforeAutospacing="1" w:after="100" w:afterAutospacing="1" w:line="240" w:lineRule="auto"/>
      <w:jc w:val="center"/>
    </w:pPr>
    <w:rPr>
      <w:rFonts w:eastAsia="Times New Roman"/>
      <w:sz w:val="20"/>
      <w:szCs w:val="20"/>
      <w:lang w:eastAsia="ru-RU"/>
    </w:rPr>
  </w:style>
  <w:style w:type="paragraph" w:customStyle="1" w:styleId="xl114">
    <w:name w:val="xl114"/>
    <w:basedOn w:val="a0"/>
    <w:pPr>
      <w:spacing w:before="100" w:beforeAutospacing="1" w:after="100" w:afterAutospacing="1" w:line="240" w:lineRule="auto"/>
      <w:jc w:val="center"/>
    </w:pPr>
    <w:rPr>
      <w:rFonts w:eastAsia="Times New Roman"/>
      <w:sz w:val="20"/>
      <w:szCs w:val="20"/>
      <w:lang w:eastAsia="ru-RU"/>
    </w:rPr>
  </w:style>
  <w:style w:type="paragraph" w:customStyle="1" w:styleId="xl115">
    <w:name w:val="xl115"/>
    <w:basedOn w:val="a0"/>
    <w:pPr>
      <w:spacing w:before="100" w:beforeAutospacing="1" w:after="100" w:afterAutospacing="1" w:line="240" w:lineRule="auto"/>
      <w:jc w:val="center"/>
    </w:pPr>
    <w:rPr>
      <w:rFonts w:eastAsia="Times New Roman"/>
      <w:sz w:val="20"/>
      <w:szCs w:val="20"/>
      <w:lang w:eastAsia="ru-RU"/>
    </w:rPr>
  </w:style>
  <w:style w:type="paragraph" w:customStyle="1" w:styleId="xl116">
    <w:name w:val="xl116"/>
    <w:basedOn w:val="a0"/>
    <w:pPr>
      <w:spacing w:before="100" w:beforeAutospacing="1" w:after="100" w:afterAutospacing="1" w:line="240" w:lineRule="auto"/>
      <w:jc w:val="center"/>
    </w:pPr>
    <w:rPr>
      <w:rFonts w:eastAsia="Times New Roman"/>
      <w:b/>
      <w:lang w:eastAsia="ru-RU"/>
    </w:rPr>
  </w:style>
  <w:style w:type="paragraph" w:customStyle="1" w:styleId="xl117">
    <w:name w:val="xl117"/>
    <w:basedOn w:val="a0"/>
    <w:pPr>
      <w:spacing w:before="100" w:beforeAutospacing="1" w:after="100" w:afterAutospacing="1" w:line="240" w:lineRule="auto"/>
      <w:jc w:val="center"/>
    </w:pPr>
    <w:rPr>
      <w:rFonts w:eastAsia="Times New Roman"/>
      <w:sz w:val="20"/>
      <w:szCs w:val="20"/>
      <w:lang w:eastAsia="ru-RU"/>
    </w:rPr>
  </w:style>
  <w:style w:type="paragraph" w:customStyle="1" w:styleId="xl118">
    <w:name w:val="xl118"/>
    <w:basedOn w:val="a0"/>
    <w:pPr>
      <w:spacing w:before="100" w:beforeAutospacing="1" w:after="100" w:afterAutospacing="1" w:line="240" w:lineRule="auto"/>
      <w:jc w:val="center"/>
    </w:pPr>
    <w:rPr>
      <w:rFonts w:eastAsia="Times New Roman"/>
      <w:sz w:val="20"/>
      <w:szCs w:val="20"/>
      <w:lang w:eastAsia="ru-RU"/>
    </w:rPr>
  </w:style>
  <w:style w:type="paragraph" w:customStyle="1" w:styleId="xl119">
    <w:name w:val="xl119"/>
    <w:basedOn w:val="a0"/>
    <w:pPr>
      <w:spacing w:before="100" w:beforeAutospacing="1" w:after="100" w:afterAutospacing="1" w:line="240" w:lineRule="auto"/>
      <w:jc w:val="center"/>
    </w:pPr>
    <w:rPr>
      <w:rFonts w:eastAsia="Times New Roman"/>
      <w:sz w:val="20"/>
      <w:szCs w:val="20"/>
      <w:lang w:eastAsia="ru-RU"/>
    </w:rPr>
  </w:style>
  <w:style w:type="paragraph" w:customStyle="1" w:styleId="xl120">
    <w:name w:val="xl120"/>
    <w:basedOn w:val="a0"/>
    <w:pPr>
      <w:spacing w:before="100" w:beforeAutospacing="1" w:after="100" w:afterAutospacing="1" w:line="240" w:lineRule="auto"/>
      <w:jc w:val="center"/>
    </w:pPr>
    <w:rPr>
      <w:rFonts w:eastAsia="Times New Roman"/>
      <w:i/>
      <w:color w:val="0000CC"/>
      <w:sz w:val="20"/>
      <w:szCs w:val="20"/>
      <w:lang w:eastAsia="ru-RU"/>
    </w:rPr>
  </w:style>
  <w:style w:type="paragraph" w:customStyle="1" w:styleId="xl121">
    <w:name w:val="xl121"/>
    <w:basedOn w:val="a0"/>
    <w:pPr>
      <w:spacing w:before="100" w:beforeAutospacing="1" w:after="100" w:afterAutospacing="1" w:line="240" w:lineRule="auto"/>
      <w:jc w:val="center"/>
    </w:pPr>
    <w:rPr>
      <w:rFonts w:eastAsia="Times New Roman"/>
      <w:i/>
      <w:color w:val="0000CC"/>
      <w:sz w:val="20"/>
      <w:szCs w:val="20"/>
      <w:lang w:eastAsia="ru-RU"/>
    </w:rPr>
  </w:style>
  <w:style w:type="paragraph" w:customStyle="1" w:styleId="xl122">
    <w:name w:val="xl122"/>
    <w:basedOn w:val="a0"/>
    <w:pPr>
      <w:spacing w:before="100" w:beforeAutospacing="1" w:after="100" w:afterAutospacing="1" w:line="240" w:lineRule="auto"/>
      <w:jc w:val="center"/>
    </w:pPr>
    <w:rPr>
      <w:rFonts w:eastAsia="Times New Roman"/>
      <w:sz w:val="20"/>
      <w:szCs w:val="20"/>
      <w:lang w:eastAsia="ru-RU"/>
    </w:rPr>
  </w:style>
  <w:style w:type="paragraph" w:customStyle="1" w:styleId="xl123">
    <w:name w:val="xl123"/>
    <w:basedOn w:val="a0"/>
    <w:pPr>
      <w:spacing w:before="100" w:beforeAutospacing="1" w:after="100" w:afterAutospacing="1" w:line="240" w:lineRule="auto"/>
      <w:jc w:val="center"/>
    </w:pPr>
    <w:rPr>
      <w:rFonts w:eastAsia="Times New Roman"/>
      <w:sz w:val="20"/>
      <w:szCs w:val="20"/>
      <w:lang w:eastAsia="ru-RU"/>
    </w:rPr>
  </w:style>
  <w:style w:type="paragraph" w:customStyle="1" w:styleId="xl124">
    <w:name w:val="xl124"/>
    <w:basedOn w:val="a0"/>
    <w:pPr>
      <w:spacing w:before="100" w:beforeAutospacing="1" w:after="100" w:afterAutospacing="1" w:line="240" w:lineRule="auto"/>
      <w:jc w:val="center"/>
    </w:pPr>
    <w:rPr>
      <w:rFonts w:eastAsia="Times New Roman"/>
      <w:sz w:val="20"/>
      <w:szCs w:val="20"/>
      <w:lang w:eastAsia="ru-RU"/>
    </w:rPr>
  </w:style>
  <w:style w:type="paragraph" w:customStyle="1" w:styleId="xl125">
    <w:name w:val="xl125"/>
    <w:basedOn w:val="a0"/>
    <w:pPr>
      <w:spacing w:before="100" w:beforeAutospacing="1" w:after="100" w:afterAutospacing="1" w:line="240" w:lineRule="auto"/>
      <w:jc w:val="center"/>
    </w:pPr>
    <w:rPr>
      <w:rFonts w:eastAsia="Times New Roman"/>
      <w:sz w:val="20"/>
      <w:szCs w:val="20"/>
      <w:lang w:eastAsia="ru-RU"/>
    </w:rPr>
  </w:style>
  <w:style w:type="paragraph" w:customStyle="1" w:styleId="afa">
    <w:name w:val="Знак"/>
    <w:basedOn w:val="a0"/>
    <w:pPr>
      <w:spacing w:before="100" w:beforeAutospacing="1" w:after="100" w:afterAutospacing="1" w:line="240" w:lineRule="auto"/>
      <w:ind w:firstLine="851"/>
      <w:jc w:val="both"/>
    </w:pPr>
    <w:rPr>
      <w:rFonts w:ascii="Tahoma" w:eastAsia="Times New Roman" w:hAnsi="Tahoma" w:cs="Tahoma"/>
      <w:sz w:val="20"/>
      <w:szCs w:val="20"/>
      <w:lang w:val="en-US"/>
    </w:rPr>
  </w:style>
  <w:style w:type="paragraph" w:customStyle="1" w:styleId="afb">
    <w:name w:val="Текстовка"/>
    <w:pPr>
      <w:suppressAutoHyphens/>
      <w:ind w:firstLine="851"/>
      <w:jc w:val="both"/>
    </w:pPr>
    <w:rPr>
      <w:rFonts w:eastAsia="Arial"/>
      <w:color w:val="000000"/>
      <w:kern w:val="1"/>
      <w:sz w:val="28"/>
      <w:lang w:eastAsia="ar-SA"/>
    </w:rPr>
  </w:style>
  <w:style w:type="paragraph" w:customStyle="1" w:styleId="afc">
    <w:name w:val="Абзац"/>
    <w:basedOn w:val="a0"/>
    <w:pPr>
      <w:suppressAutoHyphens/>
      <w:spacing w:after="0" w:line="360" w:lineRule="auto"/>
      <w:ind w:firstLine="720"/>
      <w:jc w:val="both"/>
    </w:pPr>
    <w:rPr>
      <w:rFonts w:eastAsia="Times New Roman"/>
      <w:sz w:val="26"/>
      <w:szCs w:val="20"/>
      <w:lang w:eastAsia="ar-SA"/>
    </w:rPr>
  </w:style>
  <w:style w:type="paragraph" w:customStyle="1" w:styleId="23">
    <w:name w:val="Обычный2"/>
    <w:pPr>
      <w:spacing w:line="300" w:lineRule="auto"/>
      <w:ind w:left="1000"/>
      <w:jc w:val="right"/>
    </w:pPr>
    <w:rPr>
      <w:color w:val="000000"/>
      <w:sz w:val="24"/>
    </w:rPr>
  </w:style>
  <w:style w:type="paragraph" w:customStyle="1" w:styleId="info">
    <w:name w:val="info"/>
    <w:basedOn w:val="a0"/>
    <w:pPr>
      <w:spacing w:before="100" w:beforeAutospacing="1" w:after="100" w:afterAutospacing="1" w:line="240" w:lineRule="auto"/>
    </w:pPr>
    <w:rPr>
      <w:rFonts w:eastAsia="Times New Roman"/>
      <w:lang w:eastAsia="ru-RU"/>
    </w:rPr>
  </w:style>
  <w:style w:type="paragraph" w:customStyle="1" w:styleId="211">
    <w:name w:val="Основной текст 21"/>
    <w:basedOn w:val="a0"/>
    <w:pPr>
      <w:widowControl w:val="0"/>
      <w:suppressAutoHyphens/>
      <w:spacing w:after="0" w:line="240" w:lineRule="auto"/>
    </w:pPr>
    <w:rPr>
      <w:rFonts w:ascii="Arial" w:eastAsia="Lucida Sans Unicode" w:hAnsi="Arial" w:cs="Arial"/>
      <w:b/>
      <w:kern w:val="1"/>
      <w:sz w:val="28"/>
      <w:lang w:eastAsia="ar-SA"/>
    </w:rPr>
  </w:style>
  <w:style w:type="paragraph" w:styleId="a">
    <w:name w:val="List Bullet"/>
    <w:aliases w:val="Маркированный список Знак Знак"/>
    <w:basedOn w:val="a0"/>
    <w:pPr>
      <w:widowControl w:val="0"/>
      <w:numPr>
        <w:numId w:val="25"/>
      </w:numPr>
      <w:spacing w:before="120" w:after="0" w:line="240" w:lineRule="auto"/>
      <w:ind w:left="357" w:hanging="357"/>
      <w:jc w:val="both"/>
    </w:pPr>
    <w:rPr>
      <w:sz w:val="26"/>
      <w:szCs w:val="26"/>
      <w:lang w:eastAsia="x-none"/>
    </w:rPr>
  </w:style>
  <w:style w:type="paragraph" w:customStyle="1" w:styleId="43">
    <w:name w:val="Красная строка4"/>
    <w:basedOn w:val="ae"/>
    <w:pPr>
      <w:widowControl/>
      <w:suppressAutoHyphens/>
      <w:spacing w:after="120"/>
      <w:ind w:firstLine="210"/>
      <w:jc w:val="left"/>
    </w:pPr>
    <w:rPr>
      <w:b w:val="0"/>
      <w:sz w:val="24"/>
      <w:szCs w:val="24"/>
      <w:lang w:eastAsia="ar-SA"/>
    </w:rPr>
  </w:style>
  <w:style w:type="paragraph" w:customStyle="1" w:styleId="230">
    <w:name w:val="Основной текст с отступом 23"/>
    <w:basedOn w:val="a0"/>
    <w:pPr>
      <w:suppressAutoHyphens/>
      <w:spacing w:after="0" w:line="240" w:lineRule="auto"/>
      <w:ind w:left="360"/>
      <w:jc w:val="both"/>
    </w:pPr>
    <w:rPr>
      <w:rFonts w:ascii="Arial" w:eastAsia="Times New Roman" w:hAnsi="Arial" w:cs="Arial"/>
      <w:sz w:val="26"/>
      <w:szCs w:val="26"/>
      <w:lang w:eastAsia="ar-SA"/>
    </w:rPr>
  </w:style>
  <w:style w:type="paragraph" w:customStyle="1" w:styleId="caaieiaie1">
    <w:name w:val="caaieiaie 1"/>
    <w:basedOn w:val="a0"/>
    <w:next w:val="a0"/>
    <w:pPr>
      <w:keepNext/>
      <w:spacing w:before="240" w:after="60" w:line="240" w:lineRule="auto"/>
      <w:jc w:val="center"/>
    </w:pPr>
    <w:rPr>
      <w:rFonts w:ascii="Arial" w:eastAsia="Times New Roman" w:hAnsi="Arial" w:cs="Arial"/>
      <w:b/>
      <w:kern w:val="1"/>
      <w:sz w:val="32"/>
      <w:szCs w:val="20"/>
      <w:lang w:eastAsia="ru-RU"/>
    </w:rPr>
  </w:style>
  <w:style w:type="paragraph" w:customStyle="1" w:styleId="220">
    <w:name w:val="Основной текст 22"/>
    <w:basedOn w:val="a0"/>
    <w:pPr>
      <w:suppressAutoHyphens/>
      <w:spacing w:after="0" w:line="240" w:lineRule="auto"/>
    </w:pPr>
    <w:rPr>
      <w:rFonts w:eastAsia="Times New Roman"/>
      <w:b/>
      <w:sz w:val="28"/>
      <w:lang w:eastAsia="ar-SA"/>
    </w:rPr>
  </w:style>
  <w:style w:type="paragraph" w:customStyle="1" w:styleId="xl63">
    <w:name w:val="xl63"/>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64">
    <w:name w:val="xl64"/>
    <w:basedOn w:val="a0"/>
    <w:pPr>
      <w:spacing w:before="100" w:beforeAutospacing="1" w:after="100" w:afterAutospacing="1" w:line="240" w:lineRule="auto"/>
      <w:jc w:val="center"/>
    </w:pPr>
    <w:rPr>
      <w:rFonts w:eastAsia="Times New Roman"/>
      <w:lang w:eastAsia="ru-RU"/>
    </w:rPr>
  </w:style>
  <w:style w:type="paragraph" w:customStyle="1" w:styleId="xl65">
    <w:name w:val="xl65"/>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xl66">
    <w:name w:val="xl66"/>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b/>
      <w:lang w:eastAsia="ru-RU"/>
    </w:rPr>
  </w:style>
  <w:style w:type="paragraph" w:customStyle="1" w:styleId="xl67">
    <w:name w:val="xl67"/>
    <w:basedOn w:val="a0"/>
    <w:pPr>
      <w:spacing w:before="100" w:beforeAutospacing="1" w:after="100" w:afterAutospacing="1" w:line="240" w:lineRule="auto"/>
    </w:pPr>
    <w:rPr>
      <w:rFonts w:eastAsia="Times New Roman"/>
      <w:b/>
      <w:lang w:eastAsia="ru-RU"/>
    </w:rPr>
  </w:style>
  <w:style w:type="paragraph" w:customStyle="1" w:styleId="xl68">
    <w:name w:val="xl68"/>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eastAsia="Times New Roman"/>
      <w:lang w:eastAsia="ru-RU"/>
    </w:rPr>
  </w:style>
  <w:style w:type="paragraph" w:customStyle="1" w:styleId="xl69">
    <w:name w:val="xl69"/>
    <w:basedOn w:val="a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eastAsia="Times New Roman"/>
      <w:lang w:eastAsia="ru-RU"/>
    </w:rPr>
  </w:style>
  <w:style w:type="paragraph" w:customStyle="1" w:styleId="231">
    <w:name w:val="Основной текст 23"/>
    <w:basedOn w:val="a0"/>
    <w:pPr>
      <w:suppressAutoHyphens/>
      <w:spacing w:after="0" w:line="240" w:lineRule="auto"/>
    </w:pPr>
    <w:rPr>
      <w:rFonts w:eastAsia="Times New Roman"/>
      <w:b/>
      <w:sz w:val="28"/>
      <w:lang w:eastAsia="ar-SA"/>
    </w:rPr>
  </w:style>
  <w:style w:type="character" w:customStyle="1" w:styleId="17">
    <w:name w:val="Заголовок 1 Знак"/>
    <w:aliases w:val="Т3 Знак"/>
    <w:uiPriority w:val="9"/>
    <w:rPr>
      <w:rFonts w:ascii="Arial" w:eastAsia="Times New Roman" w:hAnsi="Arial" w:cs="Arial"/>
      <w:b/>
      <w:bCs w:val="0"/>
      <w:kern w:val="1"/>
      <w:sz w:val="32"/>
      <w:szCs w:val="32"/>
      <w:lang w:eastAsia="ru-RU"/>
    </w:rPr>
  </w:style>
  <w:style w:type="character" w:customStyle="1" w:styleId="24">
    <w:name w:val="Заголовок 2 Знак"/>
    <w:aliases w:val="Т4 Знак,OG Heading 2 Знак"/>
    <w:rPr>
      <w:rFonts w:ascii="Arial" w:eastAsia="Times New Roman" w:hAnsi="Arial" w:cs="Arial"/>
      <w:b/>
      <w:bCs w:val="0"/>
      <w:i/>
      <w:iCs w:val="0"/>
      <w:sz w:val="28"/>
      <w:szCs w:val="28"/>
      <w:lang w:eastAsia="ru-RU"/>
    </w:rPr>
  </w:style>
  <w:style w:type="character" w:customStyle="1" w:styleId="35">
    <w:name w:val="Заголовок 3 Знак"/>
    <w:aliases w:val="Tab Знак"/>
    <w:rPr>
      <w:rFonts w:ascii="Cambria" w:eastAsia="Times New Roman" w:hAnsi="Cambria" w:cs="Times New Roman"/>
      <w:b/>
      <w:bCs w:val="0"/>
      <w:color w:val="4F81BD"/>
    </w:rPr>
  </w:style>
  <w:style w:type="character" w:customStyle="1" w:styleId="410">
    <w:name w:val="Заголовок 4 Знак1"/>
    <w:aliases w:val="Tab_name Знак Знак"/>
    <w:rPr>
      <w:rFonts w:ascii="Calibri" w:eastAsia="Times New Roman" w:hAnsi="Calibri" w:cs="Times New Roman"/>
      <w:b/>
      <w:bCs w:val="0"/>
      <w:sz w:val="28"/>
      <w:szCs w:val="28"/>
      <w:lang w:eastAsia="ru-RU"/>
    </w:rPr>
  </w:style>
  <w:style w:type="character" w:customStyle="1" w:styleId="52">
    <w:name w:val="Заголовок 5 Знак"/>
    <w:rPr>
      <w:rFonts w:ascii="Cambria" w:eastAsia="Times New Roman" w:hAnsi="Cambria" w:cs="Times New Roman"/>
      <w:color w:val="243F60"/>
    </w:rPr>
  </w:style>
  <w:style w:type="character" w:customStyle="1" w:styleId="afd">
    <w:name w:val="Схема документа Знак"/>
    <w:rPr>
      <w:rFonts w:ascii="Tahoma" w:hAnsi="Tahoma" w:cs="Tahoma"/>
      <w:sz w:val="16"/>
      <w:szCs w:val="16"/>
    </w:rPr>
  </w:style>
  <w:style w:type="character" w:customStyle="1" w:styleId="44">
    <w:name w:val="Заголовок 4 Знак"/>
    <w:rPr>
      <w:rFonts w:ascii="Cambria" w:eastAsia="Times New Roman" w:hAnsi="Cambria" w:cs="Times New Roman"/>
      <w:b/>
      <w:bCs w:val="0"/>
      <w:i/>
      <w:iCs w:val="0"/>
      <w:color w:val="4F81BD"/>
    </w:rPr>
  </w:style>
  <w:style w:type="character" w:customStyle="1" w:styleId="afe">
    <w:name w:val="Верхний колонтитул Знак"/>
    <w:basedOn w:val="a1"/>
  </w:style>
  <w:style w:type="character" w:customStyle="1" w:styleId="aff">
    <w:name w:val="Нижний колонтитул Знак"/>
    <w:basedOn w:val="a1"/>
    <w:uiPriority w:val="99"/>
  </w:style>
  <w:style w:type="character" w:styleId="aff0">
    <w:name w:val="Hyperlink"/>
    <w:uiPriority w:val="99"/>
    <w:rPr>
      <w:color w:val="0000FF"/>
      <w:u w:val="single"/>
    </w:rPr>
  </w:style>
  <w:style w:type="character" w:styleId="aff1">
    <w:name w:val="annotation reference"/>
    <w:rPr>
      <w:sz w:val="16"/>
      <w:szCs w:val="16"/>
    </w:rPr>
  </w:style>
  <w:style w:type="character" w:customStyle="1" w:styleId="aff2">
    <w:name w:val="Текст примечания Знак"/>
    <w:rPr>
      <w:sz w:val="20"/>
      <w:szCs w:val="20"/>
    </w:rPr>
  </w:style>
  <w:style w:type="character" w:customStyle="1" w:styleId="aff3">
    <w:name w:val="Тема примечания Знак"/>
    <w:rPr>
      <w:b/>
      <w:bCs w:val="0"/>
      <w:sz w:val="20"/>
      <w:szCs w:val="20"/>
    </w:rPr>
  </w:style>
  <w:style w:type="character" w:customStyle="1" w:styleId="aff4">
    <w:name w:val="Текст выноски Знак"/>
    <w:rPr>
      <w:rFonts w:ascii="Tahoma" w:hAnsi="Tahoma" w:cs="Tahoma"/>
      <w:sz w:val="16"/>
      <w:szCs w:val="16"/>
    </w:rPr>
  </w:style>
  <w:style w:type="character" w:styleId="aff5">
    <w:name w:val="page number"/>
    <w:basedOn w:val="a1"/>
  </w:style>
  <w:style w:type="character" w:customStyle="1" w:styleId="aff6">
    <w:name w:val="Основной текст Знак"/>
    <w:aliases w:val="Основной текст Знак Знак Знак Знак Знак, Знак Знак Знак Знак,Таблица TEXT Знак,Body single Знак,bt Знак,Body Text Char Знак"/>
    <w:rPr>
      <w:rFonts w:eastAsia="Times New Roman"/>
      <w:b/>
      <w:kern w:val="0"/>
      <w:sz w:val="28"/>
      <w:szCs w:val="20"/>
      <w:lang w:eastAsia="ru-RU"/>
    </w:rPr>
  </w:style>
  <w:style w:type="character" w:customStyle="1" w:styleId="apple-converted-space">
    <w:name w:val="apple-converted-space"/>
    <w:basedOn w:val="a1"/>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rPr>
      <w:rFonts w:eastAsia="Times New Roman"/>
      <w:kern w:val="0"/>
      <w:lang w:eastAsia="ru-RU"/>
    </w:rPr>
  </w:style>
  <w:style w:type="character" w:customStyle="1" w:styleId="FontStyle25">
    <w:name w:val="Font Style25"/>
    <w:rPr>
      <w:rFonts w:ascii="Sylfaen" w:hAnsi="Sylfaen" w:cs="Sylfaen"/>
      <w:sz w:val="24"/>
      <w:szCs w:val="24"/>
    </w:rPr>
  </w:style>
  <w:style w:type="character" w:customStyle="1" w:styleId="aff7">
    <w:name w:val="Подзаголовок Знак"/>
    <w:rPr>
      <w:rFonts w:eastAsia="Times New Roman"/>
      <w:b/>
      <w:bCs w:val="0"/>
      <w:kern w:val="0"/>
      <w:lang w:eastAsia="ru-RU"/>
    </w:rPr>
  </w:style>
  <w:style w:type="character" w:customStyle="1" w:styleId="25">
    <w:name w:val="Основной текст с отступом 2 Знак"/>
    <w:rPr>
      <w:rFonts w:eastAsia="Times New Roman"/>
      <w:kern w:val="0"/>
      <w:lang w:eastAsia="ru-RU"/>
    </w:rPr>
  </w:style>
  <w:style w:type="character" w:customStyle="1" w:styleId="36">
    <w:name w:val="Основной текст с отступом 3 Знак"/>
    <w:rPr>
      <w:sz w:val="16"/>
      <w:szCs w:val="16"/>
    </w:rPr>
  </w:style>
  <w:style w:type="character" w:customStyle="1" w:styleId="aff8">
    <w:name w:val="Основной текст с отступом Знак"/>
    <w:basedOn w:val="a1"/>
  </w:style>
  <w:style w:type="character" w:customStyle="1" w:styleId="a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rPr>
      <w:rFonts w:eastAsia="Times New Roman"/>
      <w:kern w:val="0"/>
      <w:sz w:val="20"/>
      <w:szCs w:val="20"/>
      <w:lang w:eastAsia="ru-RU"/>
    </w:rPr>
  </w:style>
  <w:style w:type="character" w:styleId="affa">
    <w:name w:val="footnote reference"/>
    <w:rPr>
      <w:position w:val="-2"/>
      <w:vertAlign w:val="superscript"/>
    </w:rPr>
  </w:style>
  <w:style w:type="character" w:customStyle="1" w:styleId="WW-1">
    <w:name w:val="WW- Знак1"/>
    <w:rPr>
      <w:sz w:val="24"/>
      <w:szCs w:val="24"/>
    </w:rPr>
  </w:style>
  <w:style w:type="character" w:customStyle="1" w:styleId="spelle">
    <w:name w:val="spelle"/>
    <w:basedOn w:val="a1"/>
  </w:style>
  <w:style w:type="character" w:customStyle="1" w:styleId="mw-headline">
    <w:name w:val="mw-headline"/>
    <w:basedOn w:val="a1"/>
  </w:style>
  <w:style w:type="character" w:customStyle="1" w:styleId="mw-editsection">
    <w:name w:val="mw-editsection"/>
    <w:basedOn w:val="a1"/>
  </w:style>
  <w:style w:type="character" w:styleId="affb">
    <w:name w:val="Strong"/>
    <w:uiPriority w:val="22"/>
    <w:qFormat/>
    <w:rPr>
      <w:b/>
      <w:bCs w:val="0"/>
    </w:rPr>
  </w:style>
  <w:style w:type="character" w:styleId="affc">
    <w:name w:val="Placeholder Text"/>
    <w:rPr>
      <w:color w:val="7F7F7F"/>
    </w:rPr>
  </w:style>
  <w:style w:type="character" w:customStyle="1" w:styleId="fontstyle76">
    <w:name w:val="fontstyle76"/>
    <w:basedOn w:val="a1"/>
  </w:style>
  <w:style w:type="character" w:customStyle="1" w:styleId="affd">
    <w:name w:val="А_текст Знак"/>
    <w:rPr>
      <w:rFonts w:eastAsia="Times New Roman"/>
      <w:sz w:val="24"/>
      <w:szCs w:val="24"/>
      <w:lang w:val="ru-RU" w:eastAsia="ru-RU" w:bidi="ar-SA"/>
    </w:rPr>
  </w:style>
  <w:style w:type="character" w:customStyle="1" w:styleId="telefon1">
    <w:name w:val="telefon1"/>
    <w:rPr>
      <w:color w:val="000000"/>
      <w:sz w:val="26"/>
      <w:szCs w:val="26"/>
    </w:rPr>
  </w:style>
  <w:style w:type="character" w:styleId="affe">
    <w:name w:val="Emphasis"/>
    <w:qFormat/>
    <w:rPr>
      <w:i/>
      <w:iCs w:val="0"/>
    </w:rPr>
  </w:style>
  <w:style w:type="character" w:customStyle="1" w:styleId="afff">
    <w:name w:val="Текст Знак"/>
    <w:rPr>
      <w:rFonts w:ascii="Courier New" w:eastAsia="Times New Roman" w:hAnsi="Courier New" w:cs="Courier New"/>
      <w:kern w:val="0"/>
      <w:sz w:val="20"/>
      <w:szCs w:val="20"/>
      <w:lang w:eastAsia="ru-RU"/>
    </w:rPr>
  </w:style>
  <w:style w:type="character" w:customStyle="1" w:styleId="26">
    <w:name w:val="Основной текст 2 Знак"/>
    <w:rPr>
      <w:rFonts w:eastAsia="Times New Roman"/>
      <w:kern w:val="0"/>
      <w:lang w:eastAsia="ru-RU"/>
    </w:rPr>
  </w:style>
  <w:style w:type="character" w:customStyle="1" w:styleId="45">
    <w:name w:val="Стиль4 Знак Знак"/>
    <w:rPr>
      <w:rFonts w:eastAsia="Times New Roman"/>
      <w:kern w:val="0"/>
      <w:lang w:eastAsia="ru-RU"/>
    </w:rPr>
  </w:style>
  <w:style w:type="character" w:customStyle="1" w:styleId="HTML0">
    <w:name w:val="Стандартный HTML Знак"/>
    <w:rPr>
      <w:rFonts w:ascii="Courier New" w:eastAsia="Times New Roman" w:hAnsi="Courier New" w:cs="Courier New"/>
      <w:kern w:val="0"/>
      <w:sz w:val="20"/>
      <w:szCs w:val="20"/>
      <w:lang w:eastAsia="ru-RU"/>
    </w:rPr>
  </w:style>
  <w:style w:type="character" w:customStyle="1" w:styleId="afff0">
    <w:name w:val="Красная строка Знак"/>
    <w:basedOn w:val="a1"/>
  </w:style>
  <w:style w:type="character" w:customStyle="1" w:styleId="afff1">
    <w:name w:val="Название Знак"/>
    <w:rPr>
      <w:rFonts w:ascii="Cambria" w:eastAsia="Times New Roman" w:hAnsi="Cambria"/>
      <w:b/>
      <w:bCs w:val="0"/>
      <w:kern w:val="1"/>
      <w:sz w:val="32"/>
      <w:szCs w:val="32"/>
    </w:rPr>
  </w:style>
  <w:style w:type="character" w:customStyle="1" w:styleId="afff2">
    <w:name w:val="Основной Знак"/>
    <w:rPr>
      <w:rFonts w:eastAsia="Times New Roman"/>
      <w:kern w:val="0"/>
      <w:sz w:val="28"/>
      <w:szCs w:val="28"/>
    </w:rPr>
  </w:style>
  <w:style w:type="character" w:customStyle="1" w:styleId="g-nowrap">
    <w:name w:val="g-nowrap"/>
    <w:basedOn w:val="a1"/>
  </w:style>
  <w:style w:type="character" w:customStyle="1" w:styleId="b-timetabletime">
    <w:name w:val="b-timetable__time"/>
    <w:basedOn w:val="a1"/>
  </w:style>
  <w:style w:type="character" w:customStyle="1" w:styleId="afff3">
    <w:name w:val="Основной текст_"/>
    <w:rPr>
      <w:rFonts w:eastAsia="Times New Roman"/>
      <w:spacing w:val="4"/>
      <w:sz w:val="20"/>
      <w:szCs w:val="20"/>
      <w:shd w:val="clear" w:color="auto" w:fill="FFFFFF"/>
    </w:rPr>
  </w:style>
  <w:style w:type="character" w:customStyle="1" w:styleId="37">
    <w:name w:val="Основной текст (3)_"/>
    <w:rPr>
      <w:rFonts w:eastAsia="Times New Roman"/>
      <w:b/>
      <w:bCs w:val="0"/>
      <w:spacing w:val="1"/>
      <w:sz w:val="20"/>
      <w:szCs w:val="20"/>
      <w:shd w:val="clear" w:color="auto" w:fill="FFFFFF"/>
    </w:rPr>
  </w:style>
  <w:style w:type="character" w:customStyle="1" w:styleId="53">
    <w:name w:val="Основной текст (5)_"/>
    <w:rPr>
      <w:rFonts w:eastAsia="Times New Roman"/>
      <w:b/>
      <w:bCs w:val="0"/>
      <w:spacing w:val="-4"/>
      <w:sz w:val="25"/>
      <w:szCs w:val="25"/>
      <w:shd w:val="clear" w:color="auto" w:fill="FFFFFF"/>
    </w:rPr>
  </w:style>
  <w:style w:type="character" w:customStyle="1" w:styleId="18">
    <w:name w:val="Заголовок №1_"/>
    <w:rPr>
      <w:rFonts w:ascii="Tahoma" w:eastAsia="Tahoma" w:hAnsi="Tahoma" w:cs="Tahoma"/>
      <w:b/>
      <w:bCs w:val="0"/>
      <w:spacing w:val="53"/>
      <w:sz w:val="28"/>
      <w:szCs w:val="28"/>
      <w:shd w:val="clear" w:color="auto" w:fill="FFFFFF"/>
    </w:rPr>
  </w:style>
  <w:style w:type="character" w:customStyle="1" w:styleId="61">
    <w:name w:val="Основной текст (6)_"/>
    <w:rPr>
      <w:rFonts w:eastAsia="Times New Roman"/>
      <w:spacing w:val="9"/>
      <w:shd w:val="clear" w:color="auto" w:fill="FFFFFF"/>
    </w:rPr>
  </w:style>
  <w:style w:type="character" w:customStyle="1" w:styleId="27">
    <w:name w:val="Основной текст2"/>
    <w:rPr>
      <w:rFonts w:eastAsia="Times New Roman"/>
      <w:b w:val="0"/>
      <w:bCs w:val="0"/>
      <w:i w:val="0"/>
      <w:iCs w:val="0"/>
      <w:smallCaps w:val="0"/>
      <w:strike w:val="0"/>
      <w:color w:val="000000"/>
      <w:spacing w:val="4"/>
      <w:w w:val="100"/>
      <w:position w:val="0"/>
      <w:sz w:val="20"/>
      <w:szCs w:val="20"/>
      <w:u w:val="single"/>
      <w:shd w:val="clear" w:color="auto" w:fill="FFFFFF"/>
      <w:vertAlign w:val="baseline"/>
      <w:lang w:val="ru-RU"/>
    </w:rPr>
  </w:style>
  <w:style w:type="character" w:customStyle="1" w:styleId="46">
    <w:name w:val="Заголовок №4_"/>
    <w:rPr>
      <w:rFonts w:eastAsia="Times New Roman"/>
      <w:spacing w:val="9"/>
      <w:shd w:val="clear" w:color="auto" w:fill="FFFFFF"/>
    </w:rPr>
  </w:style>
  <w:style w:type="character" w:customStyle="1" w:styleId="19">
    <w:name w:val="Текст Знак1"/>
    <w:rPr>
      <w:rFonts w:ascii="Consolas" w:hAnsi="Consolas"/>
      <w:sz w:val="21"/>
      <w:szCs w:val="21"/>
    </w:rPr>
  </w:style>
  <w:style w:type="character" w:customStyle="1" w:styleId="212">
    <w:name w:val="Основной текст 2 Знак1"/>
    <w:basedOn w:val="a1"/>
  </w:style>
  <w:style w:type="character" w:customStyle="1" w:styleId="HTML1">
    <w:name w:val="Стандартный HTML Знак1"/>
    <w:rPr>
      <w:rFonts w:ascii="Consolas" w:hAnsi="Consolas"/>
      <w:sz w:val="20"/>
      <w:szCs w:val="20"/>
    </w:rPr>
  </w:style>
  <w:style w:type="character" w:customStyle="1" w:styleId="1a">
    <w:name w:val="Красная строка Знак1"/>
    <w:rPr>
      <w:rFonts w:ascii="Times New Roman" w:eastAsia="Times New Roman" w:hAnsi="Times New Roman" w:cs="Times New Roman"/>
      <w:b/>
      <w:kern w:val="0"/>
      <w:sz w:val="28"/>
      <w:szCs w:val="20"/>
      <w:lang w:eastAsia="ru-RU"/>
    </w:rPr>
  </w:style>
  <w:style w:type="character" w:styleId="afff4">
    <w:name w:val="FollowedHyperlink"/>
    <w:uiPriority w:val="99"/>
    <w:rPr>
      <w:color w:val="7F007F"/>
      <w:u w:val="single"/>
    </w:rPr>
  </w:style>
  <w:style w:type="character" w:customStyle="1" w:styleId="mw-editsection-bracket">
    <w:name w:val="mw-editsection-bracket"/>
    <w:basedOn w:val="a1"/>
  </w:style>
  <w:style w:type="character" w:customStyle="1" w:styleId="mw-editsection-divider">
    <w:name w:val="mw-editsection-divider"/>
    <w:basedOn w:val="a1"/>
  </w:style>
  <w:style w:type="character" w:styleId="afff5">
    <w:name w:val="endnote reference"/>
    <w:rPr>
      <w:position w:val="-2"/>
      <w:vertAlign w:val="superscript"/>
    </w:rPr>
  </w:style>
  <w:style w:type="character" w:customStyle="1" w:styleId="company-bold">
    <w:name w:val="company-bold"/>
    <w:basedOn w:val="a1"/>
  </w:style>
  <w:style w:type="character" w:customStyle="1" w:styleId="small-arrow">
    <w:name w:val="small-arrow"/>
    <w:basedOn w:val="a1"/>
  </w:style>
  <w:style w:type="character" w:customStyle="1" w:styleId="FontStyle49">
    <w:name w:val="Font Style49"/>
    <w:rPr>
      <w:rFonts w:ascii="Times New Roman" w:hAnsi="Times New Roman" w:cs="Times New Roman"/>
      <w:b/>
      <w:bCs w:val="0"/>
      <w:sz w:val="12"/>
      <w:szCs w:val="12"/>
    </w:rPr>
  </w:style>
  <w:style w:type="character" w:customStyle="1" w:styleId="71">
    <w:name w:val="Заголовок 7 Знак"/>
    <w:rPr>
      <w:rFonts w:ascii="Calibri" w:eastAsia="Times New Roman" w:hAnsi="Calibri"/>
      <w:sz w:val="24"/>
      <w:szCs w:val="24"/>
    </w:rPr>
  </w:style>
  <w:style w:type="character" w:customStyle="1" w:styleId="afff6">
    <w:name w:val="Маркированный список Знак"/>
    <w:aliases w:val="Маркированный список Знак Знак Знак,Маркированный Знак Знак Знак"/>
    <w:rPr>
      <w:sz w:val="26"/>
      <w:szCs w:val="26"/>
      <w:lang w:val="ru-RU" w:eastAsia="x-none"/>
    </w:rPr>
  </w:style>
  <w:style w:type="character" w:customStyle="1" w:styleId="ucoz-forum-post">
    <w:name w:val="ucoz-forum-post"/>
    <w:basedOn w:val="a1"/>
  </w:style>
  <w:style w:type="character" w:customStyle="1" w:styleId="Iniiaiieoeoo">
    <w:name w:val="Iniiaiie o?eoo"/>
    <w:basedOn w:val="a1"/>
  </w:style>
  <w:style w:type="character" w:customStyle="1" w:styleId="iiianoaieou">
    <w:name w:val="iiia? no?aieou"/>
    <w:basedOn w:val="a1"/>
  </w:style>
  <w:style w:type="character" w:customStyle="1" w:styleId="WW8Num7z2">
    <w:name w:val="WW8Num7z2"/>
    <w:rPr>
      <w:rFonts w:ascii="Wingdings" w:hAnsi="Wingdings"/>
    </w:rPr>
  </w:style>
  <w:style w:type="character" w:customStyle="1" w:styleId="81">
    <w:name w:val="Заголовок 8 Знак"/>
    <w:rPr>
      <w:rFonts w:ascii="Calibri" w:eastAsia="Times New Roman" w:hAnsi="Calibri" w:cs="Times New Roman"/>
      <w:i/>
      <w:iCs w:val="0"/>
      <w:kern w:val="1"/>
      <w:sz w:val="24"/>
      <w:szCs w:val="24"/>
      <w:lang w:eastAsia="en-US"/>
    </w:rPr>
  </w:style>
  <w:style w:type="paragraph" w:styleId="afff7">
    <w:name w:val="TOC Heading"/>
    <w:basedOn w:val="1"/>
    <w:next w:val="a0"/>
    <w:uiPriority w:val="39"/>
    <w:unhideWhenUsed/>
    <w:qFormat/>
    <w:rsid w:val="009506C4"/>
    <w:pPr>
      <w:keepLines/>
      <w:spacing w:after="0" w:line="259" w:lineRule="auto"/>
      <w:outlineLvl w:val="9"/>
    </w:pPr>
    <w:rPr>
      <w:rFonts w:ascii="Calibri Light" w:hAnsi="Calibri Light" w:cs="Times New Roman"/>
      <w:b w:val="0"/>
      <w:color w:val="2E74B5"/>
      <w:lang w:val="ru-RU"/>
    </w:rPr>
  </w:style>
  <w:style w:type="character" w:customStyle="1" w:styleId="af9">
    <w:name w:val="Без интервала Знак"/>
    <w:link w:val="af8"/>
    <w:uiPriority w:val="1"/>
    <w:rsid w:val="0074544C"/>
    <w:rPr>
      <w:rFonts w:ascii="Calibri" w:hAnsi="Calibri"/>
      <w:color w:val="000000"/>
      <w:sz w:val="22"/>
      <w:szCs w:val="22"/>
      <w:lang w:bidi="ar-SA"/>
    </w:rPr>
  </w:style>
  <w:style w:type="paragraph" w:customStyle="1" w:styleId="afff8">
    <w:name w:val="Содержимое таблицы"/>
    <w:basedOn w:val="a0"/>
    <w:rsid w:val="0074544C"/>
    <w:pPr>
      <w:widowControl w:val="0"/>
      <w:suppressLineNumbers/>
      <w:suppressAutoHyphens/>
      <w:spacing w:after="0" w:line="240" w:lineRule="auto"/>
    </w:pPr>
    <w:rPr>
      <w:rFonts w:eastAsia="Times New Roman"/>
      <w:color w:val="auto"/>
      <w:lang w:val="en-US" w:eastAsia="ru-RU" w:bidi="en-US"/>
    </w:rPr>
  </w:style>
  <w:style w:type="character" w:customStyle="1" w:styleId="11">
    <w:name w:val="Обычный (веб) Знак1"/>
    <w:aliases w:val="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Обычный (Web) Знак Знак1 Знак Знак Знак Знак Знак"/>
    <w:link w:val="ad"/>
    <w:rsid w:val="0074544C"/>
    <w:rPr>
      <w:color w:val="000000"/>
      <w:sz w:val="24"/>
      <w:szCs w:val="24"/>
    </w:rPr>
  </w:style>
  <w:style w:type="character" w:customStyle="1" w:styleId="noprint">
    <w:name w:val="noprint"/>
    <w:rsid w:val="00402537"/>
  </w:style>
  <w:style w:type="paragraph" w:customStyle="1" w:styleId="11CharTimes">
    <w:name w:val="Стиль  Знак1 Знак Знак Знак Знак Знак Знак Знак Знак1 Char + Times ..."/>
    <w:basedOn w:val="a0"/>
    <w:rsid w:val="00695168"/>
    <w:pPr>
      <w:spacing w:after="0" w:line="240" w:lineRule="exact"/>
    </w:pPr>
    <w:rPr>
      <w:rFonts w:eastAsia="Times New Roman"/>
      <w:color w:val="auto"/>
      <w:szCs w:val="28"/>
      <w:lang w:val="en-US"/>
    </w:rPr>
  </w:style>
  <w:style w:type="paragraph" w:customStyle="1" w:styleId="afff9">
    <w:name w:val="обычный"/>
    <w:basedOn w:val="a0"/>
    <w:rsid w:val="008D0687"/>
    <w:pPr>
      <w:spacing w:after="0" w:line="240" w:lineRule="auto"/>
    </w:pPr>
    <w:rPr>
      <w:rFonts w:eastAsia="Times New Roman"/>
      <w:sz w:val="20"/>
      <w:szCs w:val="20"/>
      <w:lang w:eastAsia="ru-RU"/>
    </w:rPr>
  </w:style>
  <w:style w:type="table" w:styleId="afffa">
    <w:name w:val="Table Grid"/>
    <w:basedOn w:val="a2"/>
    <w:uiPriority w:val="59"/>
    <w:rsid w:val="006940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obj">
    <w:name w:val="name_obj"/>
    <w:rsid w:val="00C24D99"/>
  </w:style>
  <w:style w:type="character" w:customStyle="1" w:styleId="ac">
    <w:name w:val="Название объекта Знак"/>
    <w:aliases w:val="Таблица Знак,Название объекта Знак1 Знак2 Знак,Название объекта Знак2 Знак Знак Знак,Знак Знак Знак Знак1 Знак Знак,Название объекта Знак3 Знак Знак1 Знак Знак,Знак Знак Знак Знак Знак,Название объекта Знак1 Знак Знак Знак Знак"/>
    <w:link w:val="ab"/>
    <w:locked/>
    <w:rsid w:val="001752F1"/>
    <w:rPr>
      <w:rFonts w:eastAsia="Calibri"/>
      <w:b/>
      <w:color w:val="4F81BD"/>
      <w:kern w:val="1"/>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3379">
      <w:bodyDiv w:val="1"/>
      <w:marLeft w:val="0"/>
      <w:marRight w:val="0"/>
      <w:marTop w:val="0"/>
      <w:marBottom w:val="0"/>
      <w:divBdr>
        <w:top w:val="none" w:sz="0" w:space="0" w:color="auto"/>
        <w:left w:val="none" w:sz="0" w:space="0" w:color="auto"/>
        <w:bottom w:val="none" w:sz="0" w:space="0" w:color="auto"/>
        <w:right w:val="none" w:sz="0" w:space="0" w:color="auto"/>
      </w:divBdr>
    </w:div>
    <w:div w:id="36704290">
      <w:bodyDiv w:val="1"/>
      <w:marLeft w:val="0"/>
      <w:marRight w:val="0"/>
      <w:marTop w:val="0"/>
      <w:marBottom w:val="0"/>
      <w:divBdr>
        <w:top w:val="none" w:sz="0" w:space="0" w:color="auto"/>
        <w:left w:val="none" w:sz="0" w:space="0" w:color="auto"/>
        <w:bottom w:val="none" w:sz="0" w:space="0" w:color="auto"/>
        <w:right w:val="none" w:sz="0" w:space="0" w:color="auto"/>
      </w:divBdr>
    </w:div>
    <w:div w:id="149948301">
      <w:bodyDiv w:val="1"/>
      <w:marLeft w:val="0"/>
      <w:marRight w:val="0"/>
      <w:marTop w:val="0"/>
      <w:marBottom w:val="0"/>
      <w:divBdr>
        <w:top w:val="none" w:sz="0" w:space="0" w:color="auto"/>
        <w:left w:val="none" w:sz="0" w:space="0" w:color="auto"/>
        <w:bottom w:val="none" w:sz="0" w:space="0" w:color="auto"/>
        <w:right w:val="none" w:sz="0" w:space="0" w:color="auto"/>
      </w:divBdr>
    </w:div>
    <w:div w:id="158885407">
      <w:bodyDiv w:val="1"/>
      <w:marLeft w:val="0"/>
      <w:marRight w:val="0"/>
      <w:marTop w:val="0"/>
      <w:marBottom w:val="0"/>
      <w:divBdr>
        <w:top w:val="none" w:sz="0" w:space="0" w:color="auto"/>
        <w:left w:val="none" w:sz="0" w:space="0" w:color="auto"/>
        <w:bottom w:val="none" w:sz="0" w:space="0" w:color="auto"/>
        <w:right w:val="none" w:sz="0" w:space="0" w:color="auto"/>
      </w:divBdr>
    </w:div>
    <w:div w:id="197206912">
      <w:bodyDiv w:val="1"/>
      <w:marLeft w:val="0"/>
      <w:marRight w:val="0"/>
      <w:marTop w:val="0"/>
      <w:marBottom w:val="0"/>
      <w:divBdr>
        <w:top w:val="none" w:sz="0" w:space="0" w:color="auto"/>
        <w:left w:val="none" w:sz="0" w:space="0" w:color="auto"/>
        <w:bottom w:val="none" w:sz="0" w:space="0" w:color="auto"/>
        <w:right w:val="none" w:sz="0" w:space="0" w:color="auto"/>
      </w:divBdr>
    </w:div>
    <w:div w:id="318778362">
      <w:bodyDiv w:val="1"/>
      <w:marLeft w:val="0"/>
      <w:marRight w:val="0"/>
      <w:marTop w:val="0"/>
      <w:marBottom w:val="0"/>
      <w:divBdr>
        <w:top w:val="none" w:sz="0" w:space="0" w:color="auto"/>
        <w:left w:val="none" w:sz="0" w:space="0" w:color="auto"/>
        <w:bottom w:val="none" w:sz="0" w:space="0" w:color="auto"/>
        <w:right w:val="none" w:sz="0" w:space="0" w:color="auto"/>
      </w:divBdr>
    </w:div>
    <w:div w:id="319308078">
      <w:bodyDiv w:val="1"/>
      <w:marLeft w:val="0"/>
      <w:marRight w:val="0"/>
      <w:marTop w:val="0"/>
      <w:marBottom w:val="0"/>
      <w:divBdr>
        <w:top w:val="none" w:sz="0" w:space="0" w:color="auto"/>
        <w:left w:val="none" w:sz="0" w:space="0" w:color="auto"/>
        <w:bottom w:val="none" w:sz="0" w:space="0" w:color="auto"/>
        <w:right w:val="none" w:sz="0" w:space="0" w:color="auto"/>
      </w:divBdr>
    </w:div>
    <w:div w:id="335307709">
      <w:bodyDiv w:val="1"/>
      <w:marLeft w:val="0"/>
      <w:marRight w:val="0"/>
      <w:marTop w:val="0"/>
      <w:marBottom w:val="0"/>
      <w:divBdr>
        <w:top w:val="none" w:sz="0" w:space="0" w:color="auto"/>
        <w:left w:val="none" w:sz="0" w:space="0" w:color="auto"/>
        <w:bottom w:val="none" w:sz="0" w:space="0" w:color="auto"/>
        <w:right w:val="none" w:sz="0" w:space="0" w:color="auto"/>
      </w:divBdr>
    </w:div>
    <w:div w:id="443498574">
      <w:bodyDiv w:val="1"/>
      <w:marLeft w:val="0"/>
      <w:marRight w:val="0"/>
      <w:marTop w:val="0"/>
      <w:marBottom w:val="0"/>
      <w:divBdr>
        <w:top w:val="none" w:sz="0" w:space="0" w:color="auto"/>
        <w:left w:val="none" w:sz="0" w:space="0" w:color="auto"/>
        <w:bottom w:val="none" w:sz="0" w:space="0" w:color="auto"/>
        <w:right w:val="none" w:sz="0" w:space="0" w:color="auto"/>
      </w:divBdr>
    </w:div>
    <w:div w:id="454443658">
      <w:bodyDiv w:val="1"/>
      <w:marLeft w:val="0"/>
      <w:marRight w:val="0"/>
      <w:marTop w:val="0"/>
      <w:marBottom w:val="0"/>
      <w:divBdr>
        <w:top w:val="none" w:sz="0" w:space="0" w:color="auto"/>
        <w:left w:val="none" w:sz="0" w:space="0" w:color="auto"/>
        <w:bottom w:val="none" w:sz="0" w:space="0" w:color="auto"/>
        <w:right w:val="none" w:sz="0" w:space="0" w:color="auto"/>
      </w:divBdr>
    </w:div>
    <w:div w:id="472793019">
      <w:bodyDiv w:val="1"/>
      <w:marLeft w:val="0"/>
      <w:marRight w:val="0"/>
      <w:marTop w:val="0"/>
      <w:marBottom w:val="0"/>
      <w:divBdr>
        <w:top w:val="none" w:sz="0" w:space="0" w:color="auto"/>
        <w:left w:val="none" w:sz="0" w:space="0" w:color="auto"/>
        <w:bottom w:val="none" w:sz="0" w:space="0" w:color="auto"/>
        <w:right w:val="none" w:sz="0" w:space="0" w:color="auto"/>
      </w:divBdr>
      <w:divsChild>
        <w:div w:id="21176923">
          <w:marLeft w:val="0"/>
          <w:marRight w:val="375"/>
          <w:marTop w:val="0"/>
          <w:marBottom w:val="75"/>
          <w:divBdr>
            <w:top w:val="none" w:sz="0" w:space="0" w:color="auto"/>
            <w:left w:val="none" w:sz="0" w:space="0" w:color="auto"/>
            <w:bottom w:val="none" w:sz="0" w:space="0" w:color="auto"/>
            <w:right w:val="none" w:sz="0" w:space="0" w:color="auto"/>
          </w:divBdr>
        </w:div>
        <w:div w:id="30962683">
          <w:marLeft w:val="0"/>
          <w:marRight w:val="375"/>
          <w:marTop w:val="0"/>
          <w:marBottom w:val="75"/>
          <w:divBdr>
            <w:top w:val="none" w:sz="0" w:space="0" w:color="auto"/>
            <w:left w:val="none" w:sz="0" w:space="0" w:color="auto"/>
            <w:bottom w:val="none" w:sz="0" w:space="0" w:color="auto"/>
            <w:right w:val="none" w:sz="0" w:space="0" w:color="auto"/>
          </w:divBdr>
        </w:div>
        <w:div w:id="375931725">
          <w:marLeft w:val="0"/>
          <w:marRight w:val="375"/>
          <w:marTop w:val="0"/>
          <w:marBottom w:val="75"/>
          <w:divBdr>
            <w:top w:val="none" w:sz="0" w:space="0" w:color="auto"/>
            <w:left w:val="none" w:sz="0" w:space="0" w:color="auto"/>
            <w:bottom w:val="none" w:sz="0" w:space="0" w:color="auto"/>
            <w:right w:val="none" w:sz="0" w:space="0" w:color="auto"/>
          </w:divBdr>
        </w:div>
        <w:div w:id="464932140">
          <w:marLeft w:val="0"/>
          <w:marRight w:val="375"/>
          <w:marTop w:val="0"/>
          <w:marBottom w:val="75"/>
          <w:divBdr>
            <w:top w:val="none" w:sz="0" w:space="0" w:color="auto"/>
            <w:left w:val="none" w:sz="0" w:space="0" w:color="auto"/>
            <w:bottom w:val="none" w:sz="0" w:space="0" w:color="auto"/>
            <w:right w:val="none" w:sz="0" w:space="0" w:color="auto"/>
          </w:divBdr>
        </w:div>
        <w:div w:id="890115806">
          <w:marLeft w:val="0"/>
          <w:marRight w:val="375"/>
          <w:marTop w:val="0"/>
          <w:marBottom w:val="75"/>
          <w:divBdr>
            <w:top w:val="none" w:sz="0" w:space="0" w:color="auto"/>
            <w:left w:val="none" w:sz="0" w:space="0" w:color="auto"/>
            <w:bottom w:val="none" w:sz="0" w:space="0" w:color="auto"/>
            <w:right w:val="none" w:sz="0" w:space="0" w:color="auto"/>
          </w:divBdr>
        </w:div>
        <w:div w:id="1060708677">
          <w:marLeft w:val="0"/>
          <w:marRight w:val="375"/>
          <w:marTop w:val="0"/>
          <w:marBottom w:val="75"/>
          <w:divBdr>
            <w:top w:val="none" w:sz="0" w:space="0" w:color="auto"/>
            <w:left w:val="none" w:sz="0" w:space="0" w:color="auto"/>
            <w:bottom w:val="none" w:sz="0" w:space="0" w:color="auto"/>
            <w:right w:val="none" w:sz="0" w:space="0" w:color="auto"/>
          </w:divBdr>
        </w:div>
        <w:div w:id="1338845322">
          <w:marLeft w:val="0"/>
          <w:marRight w:val="375"/>
          <w:marTop w:val="0"/>
          <w:marBottom w:val="75"/>
          <w:divBdr>
            <w:top w:val="none" w:sz="0" w:space="0" w:color="auto"/>
            <w:left w:val="none" w:sz="0" w:space="0" w:color="auto"/>
            <w:bottom w:val="none" w:sz="0" w:space="0" w:color="auto"/>
            <w:right w:val="none" w:sz="0" w:space="0" w:color="auto"/>
          </w:divBdr>
        </w:div>
        <w:div w:id="1354768970">
          <w:marLeft w:val="0"/>
          <w:marRight w:val="375"/>
          <w:marTop w:val="0"/>
          <w:marBottom w:val="75"/>
          <w:divBdr>
            <w:top w:val="none" w:sz="0" w:space="0" w:color="auto"/>
            <w:left w:val="none" w:sz="0" w:space="0" w:color="auto"/>
            <w:bottom w:val="none" w:sz="0" w:space="0" w:color="auto"/>
            <w:right w:val="none" w:sz="0" w:space="0" w:color="auto"/>
          </w:divBdr>
        </w:div>
        <w:div w:id="1377584875">
          <w:marLeft w:val="0"/>
          <w:marRight w:val="375"/>
          <w:marTop w:val="0"/>
          <w:marBottom w:val="75"/>
          <w:divBdr>
            <w:top w:val="none" w:sz="0" w:space="0" w:color="auto"/>
            <w:left w:val="none" w:sz="0" w:space="0" w:color="auto"/>
            <w:bottom w:val="none" w:sz="0" w:space="0" w:color="auto"/>
            <w:right w:val="none" w:sz="0" w:space="0" w:color="auto"/>
          </w:divBdr>
        </w:div>
        <w:div w:id="1465654860">
          <w:marLeft w:val="0"/>
          <w:marRight w:val="375"/>
          <w:marTop w:val="0"/>
          <w:marBottom w:val="75"/>
          <w:divBdr>
            <w:top w:val="none" w:sz="0" w:space="0" w:color="auto"/>
            <w:left w:val="none" w:sz="0" w:space="0" w:color="auto"/>
            <w:bottom w:val="none" w:sz="0" w:space="0" w:color="auto"/>
            <w:right w:val="none" w:sz="0" w:space="0" w:color="auto"/>
          </w:divBdr>
        </w:div>
        <w:div w:id="1607074132">
          <w:marLeft w:val="0"/>
          <w:marRight w:val="375"/>
          <w:marTop w:val="0"/>
          <w:marBottom w:val="75"/>
          <w:divBdr>
            <w:top w:val="none" w:sz="0" w:space="0" w:color="auto"/>
            <w:left w:val="none" w:sz="0" w:space="0" w:color="auto"/>
            <w:bottom w:val="none" w:sz="0" w:space="0" w:color="auto"/>
            <w:right w:val="none" w:sz="0" w:space="0" w:color="auto"/>
          </w:divBdr>
        </w:div>
        <w:div w:id="1793787527">
          <w:marLeft w:val="0"/>
          <w:marRight w:val="375"/>
          <w:marTop w:val="0"/>
          <w:marBottom w:val="75"/>
          <w:divBdr>
            <w:top w:val="none" w:sz="0" w:space="0" w:color="auto"/>
            <w:left w:val="none" w:sz="0" w:space="0" w:color="auto"/>
            <w:bottom w:val="none" w:sz="0" w:space="0" w:color="auto"/>
            <w:right w:val="none" w:sz="0" w:space="0" w:color="auto"/>
          </w:divBdr>
        </w:div>
        <w:div w:id="1958758132">
          <w:marLeft w:val="0"/>
          <w:marRight w:val="375"/>
          <w:marTop w:val="0"/>
          <w:marBottom w:val="75"/>
          <w:divBdr>
            <w:top w:val="none" w:sz="0" w:space="0" w:color="auto"/>
            <w:left w:val="none" w:sz="0" w:space="0" w:color="auto"/>
            <w:bottom w:val="none" w:sz="0" w:space="0" w:color="auto"/>
            <w:right w:val="none" w:sz="0" w:space="0" w:color="auto"/>
          </w:divBdr>
        </w:div>
      </w:divsChild>
    </w:div>
    <w:div w:id="499931531">
      <w:bodyDiv w:val="1"/>
      <w:marLeft w:val="0"/>
      <w:marRight w:val="0"/>
      <w:marTop w:val="0"/>
      <w:marBottom w:val="0"/>
      <w:divBdr>
        <w:top w:val="none" w:sz="0" w:space="0" w:color="auto"/>
        <w:left w:val="none" w:sz="0" w:space="0" w:color="auto"/>
        <w:bottom w:val="none" w:sz="0" w:space="0" w:color="auto"/>
        <w:right w:val="none" w:sz="0" w:space="0" w:color="auto"/>
      </w:divBdr>
    </w:div>
    <w:div w:id="619606849">
      <w:bodyDiv w:val="1"/>
      <w:marLeft w:val="0"/>
      <w:marRight w:val="0"/>
      <w:marTop w:val="0"/>
      <w:marBottom w:val="0"/>
      <w:divBdr>
        <w:top w:val="none" w:sz="0" w:space="0" w:color="auto"/>
        <w:left w:val="none" w:sz="0" w:space="0" w:color="auto"/>
        <w:bottom w:val="none" w:sz="0" w:space="0" w:color="auto"/>
        <w:right w:val="none" w:sz="0" w:space="0" w:color="auto"/>
      </w:divBdr>
    </w:div>
    <w:div w:id="628633037">
      <w:bodyDiv w:val="1"/>
      <w:marLeft w:val="0"/>
      <w:marRight w:val="0"/>
      <w:marTop w:val="0"/>
      <w:marBottom w:val="0"/>
      <w:divBdr>
        <w:top w:val="none" w:sz="0" w:space="0" w:color="auto"/>
        <w:left w:val="none" w:sz="0" w:space="0" w:color="auto"/>
        <w:bottom w:val="none" w:sz="0" w:space="0" w:color="auto"/>
        <w:right w:val="none" w:sz="0" w:space="0" w:color="auto"/>
      </w:divBdr>
    </w:div>
    <w:div w:id="629357778">
      <w:bodyDiv w:val="1"/>
      <w:marLeft w:val="0"/>
      <w:marRight w:val="0"/>
      <w:marTop w:val="0"/>
      <w:marBottom w:val="0"/>
      <w:divBdr>
        <w:top w:val="none" w:sz="0" w:space="0" w:color="auto"/>
        <w:left w:val="none" w:sz="0" w:space="0" w:color="auto"/>
        <w:bottom w:val="none" w:sz="0" w:space="0" w:color="auto"/>
        <w:right w:val="none" w:sz="0" w:space="0" w:color="auto"/>
      </w:divBdr>
    </w:div>
    <w:div w:id="668992548">
      <w:bodyDiv w:val="1"/>
      <w:marLeft w:val="0"/>
      <w:marRight w:val="0"/>
      <w:marTop w:val="0"/>
      <w:marBottom w:val="0"/>
      <w:divBdr>
        <w:top w:val="none" w:sz="0" w:space="0" w:color="auto"/>
        <w:left w:val="none" w:sz="0" w:space="0" w:color="auto"/>
        <w:bottom w:val="none" w:sz="0" w:space="0" w:color="auto"/>
        <w:right w:val="none" w:sz="0" w:space="0" w:color="auto"/>
      </w:divBdr>
    </w:div>
    <w:div w:id="670645917">
      <w:bodyDiv w:val="1"/>
      <w:marLeft w:val="0"/>
      <w:marRight w:val="0"/>
      <w:marTop w:val="0"/>
      <w:marBottom w:val="0"/>
      <w:divBdr>
        <w:top w:val="none" w:sz="0" w:space="0" w:color="auto"/>
        <w:left w:val="none" w:sz="0" w:space="0" w:color="auto"/>
        <w:bottom w:val="none" w:sz="0" w:space="0" w:color="auto"/>
        <w:right w:val="none" w:sz="0" w:space="0" w:color="auto"/>
      </w:divBdr>
    </w:div>
    <w:div w:id="737828990">
      <w:bodyDiv w:val="1"/>
      <w:marLeft w:val="0"/>
      <w:marRight w:val="0"/>
      <w:marTop w:val="0"/>
      <w:marBottom w:val="0"/>
      <w:divBdr>
        <w:top w:val="none" w:sz="0" w:space="0" w:color="auto"/>
        <w:left w:val="none" w:sz="0" w:space="0" w:color="auto"/>
        <w:bottom w:val="none" w:sz="0" w:space="0" w:color="auto"/>
        <w:right w:val="none" w:sz="0" w:space="0" w:color="auto"/>
      </w:divBdr>
    </w:div>
    <w:div w:id="811603205">
      <w:bodyDiv w:val="1"/>
      <w:marLeft w:val="0"/>
      <w:marRight w:val="0"/>
      <w:marTop w:val="0"/>
      <w:marBottom w:val="0"/>
      <w:divBdr>
        <w:top w:val="none" w:sz="0" w:space="0" w:color="auto"/>
        <w:left w:val="none" w:sz="0" w:space="0" w:color="auto"/>
        <w:bottom w:val="none" w:sz="0" w:space="0" w:color="auto"/>
        <w:right w:val="none" w:sz="0" w:space="0" w:color="auto"/>
      </w:divBdr>
    </w:div>
    <w:div w:id="857814783">
      <w:bodyDiv w:val="1"/>
      <w:marLeft w:val="0"/>
      <w:marRight w:val="0"/>
      <w:marTop w:val="0"/>
      <w:marBottom w:val="0"/>
      <w:divBdr>
        <w:top w:val="none" w:sz="0" w:space="0" w:color="auto"/>
        <w:left w:val="none" w:sz="0" w:space="0" w:color="auto"/>
        <w:bottom w:val="none" w:sz="0" w:space="0" w:color="auto"/>
        <w:right w:val="none" w:sz="0" w:space="0" w:color="auto"/>
      </w:divBdr>
    </w:div>
    <w:div w:id="894126173">
      <w:bodyDiv w:val="1"/>
      <w:marLeft w:val="0"/>
      <w:marRight w:val="0"/>
      <w:marTop w:val="0"/>
      <w:marBottom w:val="0"/>
      <w:divBdr>
        <w:top w:val="none" w:sz="0" w:space="0" w:color="auto"/>
        <w:left w:val="none" w:sz="0" w:space="0" w:color="auto"/>
        <w:bottom w:val="none" w:sz="0" w:space="0" w:color="auto"/>
        <w:right w:val="none" w:sz="0" w:space="0" w:color="auto"/>
      </w:divBdr>
    </w:div>
    <w:div w:id="942953991">
      <w:bodyDiv w:val="1"/>
      <w:marLeft w:val="0"/>
      <w:marRight w:val="0"/>
      <w:marTop w:val="0"/>
      <w:marBottom w:val="0"/>
      <w:divBdr>
        <w:top w:val="none" w:sz="0" w:space="0" w:color="auto"/>
        <w:left w:val="none" w:sz="0" w:space="0" w:color="auto"/>
        <w:bottom w:val="none" w:sz="0" w:space="0" w:color="auto"/>
        <w:right w:val="none" w:sz="0" w:space="0" w:color="auto"/>
      </w:divBdr>
    </w:div>
    <w:div w:id="949312818">
      <w:bodyDiv w:val="1"/>
      <w:marLeft w:val="0"/>
      <w:marRight w:val="0"/>
      <w:marTop w:val="0"/>
      <w:marBottom w:val="0"/>
      <w:divBdr>
        <w:top w:val="none" w:sz="0" w:space="0" w:color="auto"/>
        <w:left w:val="none" w:sz="0" w:space="0" w:color="auto"/>
        <w:bottom w:val="none" w:sz="0" w:space="0" w:color="auto"/>
        <w:right w:val="none" w:sz="0" w:space="0" w:color="auto"/>
      </w:divBdr>
    </w:div>
    <w:div w:id="974675464">
      <w:bodyDiv w:val="1"/>
      <w:marLeft w:val="0"/>
      <w:marRight w:val="0"/>
      <w:marTop w:val="0"/>
      <w:marBottom w:val="0"/>
      <w:divBdr>
        <w:top w:val="none" w:sz="0" w:space="0" w:color="auto"/>
        <w:left w:val="none" w:sz="0" w:space="0" w:color="auto"/>
        <w:bottom w:val="none" w:sz="0" w:space="0" w:color="auto"/>
        <w:right w:val="none" w:sz="0" w:space="0" w:color="auto"/>
      </w:divBdr>
    </w:div>
    <w:div w:id="1030759544">
      <w:bodyDiv w:val="1"/>
      <w:marLeft w:val="0"/>
      <w:marRight w:val="0"/>
      <w:marTop w:val="0"/>
      <w:marBottom w:val="0"/>
      <w:divBdr>
        <w:top w:val="none" w:sz="0" w:space="0" w:color="auto"/>
        <w:left w:val="none" w:sz="0" w:space="0" w:color="auto"/>
        <w:bottom w:val="none" w:sz="0" w:space="0" w:color="auto"/>
        <w:right w:val="none" w:sz="0" w:space="0" w:color="auto"/>
      </w:divBdr>
    </w:div>
    <w:div w:id="1098722134">
      <w:bodyDiv w:val="1"/>
      <w:marLeft w:val="0"/>
      <w:marRight w:val="0"/>
      <w:marTop w:val="0"/>
      <w:marBottom w:val="0"/>
      <w:divBdr>
        <w:top w:val="none" w:sz="0" w:space="0" w:color="auto"/>
        <w:left w:val="none" w:sz="0" w:space="0" w:color="auto"/>
        <w:bottom w:val="none" w:sz="0" w:space="0" w:color="auto"/>
        <w:right w:val="none" w:sz="0" w:space="0" w:color="auto"/>
      </w:divBdr>
    </w:div>
    <w:div w:id="1274552753">
      <w:bodyDiv w:val="1"/>
      <w:marLeft w:val="0"/>
      <w:marRight w:val="0"/>
      <w:marTop w:val="0"/>
      <w:marBottom w:val="0"/>
      <w:divBdr>
        <w:top w:val="none" w:sz="0" w:space="0" w:color="auto"/>
        <w:left w:val="none" w:sz="0" w:space="0" w:color="auto"/>
        <w:bottom w:val="none" w:sz="0" w:space="0" w:color="auto"/>
        <w:right w:val="none" w:sz="0" w:space="0" w:color="auto"/>
      </w:divBdr>
    </w:div>
    <w:div w:id="1450199135">
      <w:bodyDiv w:val="1"/>
      <w:marLeft w:val="0"/>
      <w:marRight w:val="0"/>
      <w:marTop w:val="0"/>
      <w:marBottom w:val="0"/>
      <w:divBdr>
        <w:top w:val="none" w:sz="0" w:space="0" w:color="auto"/>
        <w:left w:val="none" w:sz="0" w:space="0" w:color="auto"/>
        <w:bottom w:val="none" w:sz="0" w:space="0" w:color="auto"/>
        <w:right w:val="none" w:sz="0" w:space="0" w:color="auto"/>
      </w:divBdr>
    </w:div>
    <w:div w:id="1508716829">
      <w:bodyDiv w:val="1"/>
      <w:marLeft w:val="0"/>
      <w:marRight w:val="0"/>
      <w:marTop w:val="0"/>
      <w:marBottom w:val="0"/>
      <w:divBdr>
        <w:top w:val="none" w:sz="0" w:space="0" w:color="auto"/>
        <w:left w:val="none" w:sz="0" w:space="0" w:color="auto"/>
        <w:bottom w:val="none" w:sz="0" w:space="0" w:color="auto"/>
        <w:right w:val="none" w:sz="0" w:space="0" w:color="auto"/>
      </w:divBdr>
    </w:div>
    <w:div w:id="1551457168">
      <w:bodyDiv w:val="1"/>
      <w:marLeft w:val="0"/>
      <w:marRight w:val="0"/>
      <w:marTop w:val="0"/>
      <w:marBottom w:val="0"/>
      <w:divBdr>
        <w:top w:val="none" w:sz="0" w:space="0" w:color="auto"/>
        <w:left w:val="none" w:sz="0" w:space="0" w:color="auto"/>
        <w:bottom w:val="none" w:sz="0" w:space="0" w:color="auto"/>
        <w:right w:val="none" w:sz="0" w:space="0" w:color="auto"/>
      </w:divBdr>
    </w:div>
    <w:div w:id="1661078051">
      <w:bodyDiv w:val="1"/>
      <w:marLeft w:val="0"/>
      <w:marRight w:val="0"/>
      <w:marTop w:val="0"/>
      <w:marBottom w:val="0"/>
      <w:divBdr>
        <w:top w:val="none" w:sz="0" w:space="0" w:color="auto"/>
        <w:left w:val="none" w:sz="0" w:space="0" w:color="auto"/>
        <w:bottom w:val="none" w:sz="0" w:space="0" w:color="auto"/>
        <w:right w:val="none" w:sz="0" w:space="0" w:color="auto"/>
      </w:divBdr>
    </w:div>
    <w:div w:id="1673020514">
      <w:bodyDiv w:val="1"/>
      <w:marLeft w:val="0"/>
      <w:marRight w:val="0"/>
      <w:marTop w:val="0"/>
      <w:marBottom w:val="0"/>
      <w:divBdr>
        <w:top w:val="none" w:sz="0" w:space="0" w:color="auto"/>
        <w:left w:val="none" w:sz="0" w:space="0" w:color="auto"/>
        <w:bottom w:val="none" w:sz="0" w:space="0" w:color="auto"/>
        <w:right w:val="none" w:sz="0" w:space="0" w:color="auto"/>
      </w:divBdr>
    </w:div>
    <w:div w:id="1720858590">
      <w:bodyDiv w:val="1"/>
      <w:marLeft w:val="0"/>
      <w:marRight w:val="0"/>
      <w:marTop w:val="0"/>
      <w:marBottom w:val="0"/>
      <w:divBdr>
        <w:top w:val="none" w:sz="0" w:space="0" w:color="auto"/>
        <w:left w:val="none" w:sz="0" w:space="0" w:color="auto"/>
        <w:bottom w:val="none" w:sz="0" w:space="0" w:color="auto"/>
        <w:right w:val="none" w:sz="0" w:space="0" w:color="auto"/>
      </w:divBdr>
    </w:div>
    <w:div w:id="1766607591">
      <w:bodyDiv w:val="1"/>
      <w:marLeft w:val="0"/>
      <w:marRight w:val="0"/>
      <w:marTop w:val="0"/>
      <w:marBottom w:val="0"/>
      <w:divBdr>
        <w:top w:val="none" w:sz="0" w:space="0" w:color="auto"/>
        <w:left w:val="none" w:sz="0" w:space="0" w:color="auto"/>
        <w:bottom w:val="none" w:sz="0" w:space="0" w:color="auto"/>
        <w:right w:val="none" w:sz="0" w:space="0" w:color="auto"/>
      </w:divBdr>
    </w:div>
    <w:div w:id="1815415300">
      <w:bodyDiv w:val="1"/>
      <w:marLeft w:val="0"/>
      <w:marRight w:val="0"/>
      <w:marTop w:val="0"/>
      <w:marBottom w:val="0"/>
      <w:divBdr>
        <w:top w:val="none" w:sz="0" w:space="0" w:color="auto"/>
        <w:left w:val="none" w:sz="0" w:space="0" w:color="auto"/>
        <w:bottom w:val="none" w:sz="0" w:space="0" w:color="auto"/>
        <w:right w:val="none" w:sz="0" w:space="0" w:color="auto"/>
      </w:divBdr>
    </w:div>
    <w:div w:id="1826625624">
      <w:bodyDiv w:val="1"/>
      <w:marLeft w:val="0"/>
      <w:marRight w:val="0"/>
      <w:marTop w:val="0"/>
      <w:marBottom w:val="0"/>
      <w:divBdr>
        <w:top w:val="none" w:sz="0" w:space="0" w:color="auto"/>
        <w:left w:val="none" w:sz="0" w:space="0" w:color="auto"/>
        <w:bottom w:val="none" w:sz="0" w:space="0" w:color="auto"/>
        <w:right w:val="none" w:sz="0" w:space="0" w:color="auto"/>
      </w:divBdr>
    </w:div>
    <w:div w:id="1896577447">
      <w:bodyDiv w:val="1"/>
      <w:marLeft w:val="0"/>
      <w:marRight w:val="0"/>
      <w:marTop w:val="0"/>
      <w:marBottom w:val="0"/>
      <w:divBdr>
        <w:top w:val="none" w:sz="0" w:space="0" w:color="auto"/>
        <w:left w:val="none" w:sz="0" w:space="0" w:color="auto"/>
        <w:bottom w:val="none" w:sz="0" w:space="0" w:color="auto"/>
        <w:right w:val="none" w:sz="0" w:space="0" w:color="auto"/>
      </w:divBdr>
    </w:div>
    <w:div w:id="20197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ru.wikipedia.org/wiki/%D0%91%D0%BE%D1%82%D0%BB%D0%B8%D1%85" TargetMode="External"/><Relationship Id="rId26" Type="http://schemas.openxmlformats.org/officeDocument/2006/relationships/image" Target="media/image6.wmf"/><Relationship Id="rId39" Type="http://schemas.openxmlformats.org/officeDocument/2006/relationships/hyperlink" Target="http://www.e-dag.ru" TargetMode="External"/><Relationship Id="rId3" Type="http://schemas.openxmlformats.org/officeDocument/2006/relationships/styles" Target="styles.xml"/><Relationship Id="rId21" Type="http://schemas.openxmlformats.org/officeDocument/2006/relationships/hyperlink" Target="http://www.b2b-project.ru/okved/1627"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ru.wikipedia.org/wiki/%D0%A1%D1%83%D0%BB%D0%B0%D0%BA_(%D1%80%D0%B5%D0%BA%D0%B0)" TargetMode="External"/><Relationship Id="rId25" Type="http://schemas.openxmlformats.org/officeDocument/2006/relationships/oleObject" Target="embeddings/oleObject1.bin"/><Relationship Id="rId33" Type="http://schemas.openxmlformats.org/officeDocument/2006/relationships/hyperlink" Target="http://www.b2b-project.ru/profile/5675181" TargetMode="External"/><Relationship Id="rId38" Type="http://schemas.openxmlformats.org/officeDocument/2006/relationships/hyperlink" Target="http://www.minregion.ru" TargetMode="External"/><Relationship Id="rId2" Type="http://schemas.openxmlformats.org/officeDocument/2006/relationships/numbering" Target="numbering.xml"/><Relationship Id="rId16" Type="http://schemas.openxmlformats.org/officeDocument/2006/relationships/hyperlink" Target="https://ru.wikipedia.org/wiki/%D0%90%D0%BD%D0%B4%D0%B8%D0%B9%D1%81%D0%BA%D0%BE%D0%B5_%D0%9A%D0%BE%D0%B9%D1%81%D1%83_(%D1%80%D0%B5%D0%BA%D0%B0)" TargetMode="External"/><Relationship Id="rId20" Type="http://schemas.openxmlformats.org/officeDocument/2006/relationships/hyperlink" Target="http://www.b2b-project.ru/okved/161" TargetMode="External"/><Relationship Id="rId29" Type="http://schemas.openxmlformats.org/officeDocument/2006/relationships/hyperlink" Target="consultantplus:\\offline\ref=DE076185D68FCE15C74F237892123A93061407E505FFCDB6D1992530D97C39B75DBEFA6553CC09O77EN"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is.su" TargetMode="External"/><Relationship Id="rId24" Type="http://schemas.openxmlformats.org/officeDocument/2006/relationships/image" Target="media/image5.wmf"/><Relationship Id="rId32" Type="http://schemas.openxmlformats.org/officeDocument/2006/relationships/hyperlink" Target="http://www.b2b-project.ru/okved/1627" TargetMode="External"/><Relationship Id="rId37" Type="http://schemas.openxmlformats.org/officeDocument/2006/relationships/hyperlink" Target="http://www.realgost.ru/gost_view/sanpin/sanpin_2971-84/index.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ru.wikipedia.org/wiki/%D0%9C%D0%B0%D1%85%D0%B0%D1%87%D0%BA%D0%B0%D0%BB%D0%B0" TargetMode="External"/><Relationship Id="rId23" Type="http://schemas.openxmlformats.org/officeDocument/2006/relationships/hyperlink" Target="http://www.b2b-project.ru/okved/1627" TargetMode="External"/><Relationship Id="rId28" Type="http://schemas.openxmlformats.org/officeDocument/2006/relationships/hyperlink" Target="consultantplus:\\offline\ref=DE076185D68FCE15C74F237892123A930F1401EA06F090BCD9C02932DE7366A05AF7F66453CC0A76OA7CN" TargetMode="External"/><Relationship Id="rId36" Type="http://schemas.openxmlformats.org/officeDocument/2006/relationships/hyperlink" Target="consultantplus:\\offline\ref=D64EE5BCDA833DEA27C903C0D68D6A0CCD9B531F297B4F7C4CC406E1335D9APA15E" TargetMode="External"/><Relationship Id="rId10" Type="http://schemas.openxmlformats.org/officeDocument/2006/relationships/image" Target="media/image2.jpeg"/><Relationship Id="rId19" Type="http://schemas.openxmlformats.org/officeDocument/2006/relationships/image" Target="media/image4.jpeg"/><Relationship Id="rId31" Type="http://schemas.openxmlformats.org/officeDocument/2006/relationships/hyperlink" Target="http://www.b2b-project.ru/okved/162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http://www.b2b-project.ru/okved/1627" TargetMode="External"/><Relationship Id="rId27" Type="http://schemas.openxmlformats.org/officeDocument/2006/relationships/oleObject" Target="embeddings/oleObject2.bin"/><Relationship Id="rId30" Type="http://schemas.openxmlformats.org/officeDocument/2006/relationships/hyperlink" Target="http://www.b2b-project.ru/okved/1627"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B820B-570C-4D7E-8592-7CD657810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34138</Words>
  <Characters>194592</Characters>
  <Application>Microsoft Office Word</Application>
  <DocSecurity>0</DocSecurity>
  <Lines>1621</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228274</CharactersWithSpaces>
  <SharedDoc>false</SharedDoc>
  <HLinks>
    <vt:vector size="468" baseType="variant">
      <vt:variant>
        <vt:i4>1048647</vt:i4>
      </vt:variant>
      <vt:variant>
        <vt:i4>528</vt:i4>
      </vt:variant>
      <vt:variant>
        <vt:i4>0</vt:i4>
      </vt:variant>
      <vt:variant>
        <vt:i4>5</vt:i4>
      </vt:variant>
      <vt:variant>
        <vt:lpwstr>http://www.e-dag.ru/</vt:lpwstr>
      </vt:variant>
      <vt:variant>
        <vt:lpwstr/>
      </vt:variant>
      <vt:variant>
        <vt:i4>1507352</vt:i4>
      </vt:variant>
      <vt:variant>
        <vt:i4>525</vt:i4>
      </vt:variant>
      <vt:variant>
        <vt:i4>0</vt:i4>
      </vt:variant>
      <vt:variant>
        <vt:i4>5</vt:i4>
      </vt:variant>
      <vt:variant>
        <vt:lpwstr>http://www.minregion.ru/</vt:lpwstr>
      </vt:variant>
      <vt:variant>
        <vt:lpwstr/>
      </vt:variant>
      <vt:variant>
        <vt:i4>6946850</vt:i4>
      </vt:variant>
      <vt:variant>
        <vt:i4>522</vt:i4>
      </vt:variant>
      <vt:variant>
        <vt:i4>0</vt:i4>
      </vt:variant>
      <vt:variant>
        <vt:i4>5</vt:i4>
      </vt:variant>
      <vt:variant>
        <vt:lpwstr>http://www.realgost.ru/gost_view/sanpin/sanpin_2971-84/index.html</vt:lpwstr>
      </vt:variant>
      <vt:variant>
        <vt:lpwstr/>
      </vt:variant>
      <vt:variant>
        <vt:i4>7536721</vt:i4>
      </vt:variant>
      <vt:variant>
        <vt:i4>519</vt:i4>
      </vt:variant>
      <vt:variant>
        <vt:i4>0</vt:i4>
      </vt:variant>
      <vt:variant>
        <vt:i4>5</vt:i4>
      </vt:variant>
      <vt:variant>
        <vt:lpwstr>consultantplus:\\offline\ref=D64EE5BCDA833DEA27C903C0D68D6A0CCD9B531F297B4F7C4CC406E1335D9APA15E</vt:lpwstr>
      </vt:variant>
      <vt:variant>
        <vt:lpwstr/>
      </vt:variant>
      <vt:variant>
        <vt:i4>1310799</vt:i4>
      </vt:variant>
      <vt:variant>
        <vt:i4>495</vt:i4>
      </vt:variant>
      <vt:variant>
        <vt:i4>0</vt:i4>
      </vt:variant>
      <vt:variant>
        <vt:i4>5</vt:i4>
      </vt:variant>
      <vt:variant>
        <vt:lpwstr>http://www.b2b-project.ru/profile/5675181</vt:lpwstr>
      </vt:variant>
      <vt:variant>
        <vt:lpwstr/>
      </vt:variant>
      <vt:variant>
        <vt:i4>5767185</vt:i4>
      </vt:variant>
      <vt:variant>
        <vt:i4>492</vt:i4>
      </vt:variant>
      <vt:variant>
        <vt:i4>0</vt:i4>
      </vt:variant>
      <vt:variant>
        <vt:i4>5</vt:i4>
      </vt:variant>
      <vt:variant>
        <vt:lpwstr>http://www.b2b-project.ru/okved/1627</vt:lpwstr>
      </vt:variant>
      <vt:variant>
        <vt:lpwstr/>
      </vt:variant>
      <vt:variant>
        <vt:i4>5767185</vt:i4>
      </vt:variant>
      <vt:variant>
        <vt:i4>489</vt:i4>
      </vt:variant>
      <vt:variant>
        <vt:i4>0</vt:i4>
      </vt:variant>
      <vt:variant>
        <vt:i4>5</vt:i4>
      </vt:variant>
      <vt:variant>
        <vt:lpwstr>http://www.b2b-project.ru/okved/1627</vt:lpwstr>
      </vt:variant>
      <vt:variant>
        <vt:lpwstr/>
      </vt:variant>
      <vt:variant>
        <vt:i4>5767185</vt:i4>
      </vt:variant>
      <vt:variant>
        <vt:i4>486</vt:i4>
      </vt:variant>
      <vt:variant>
        <vt:i4>0</vt:i4>
      </vt:variant>
      <vt:variant>
        <vt:i4>5</vt:i4>
      </vt:variant>
      <vt:variant>
        <vt:lpwstr>http://www.b2b-project.ru/okved/1627</vt:lpwstr>
      </vt:variant>
      <vt:variant>
        <vt:lpwstr/>
      </vt:variant>
      <vt:variant>
        <vt:i4>3735561</vt:i4>
      </vt:variant>
      <vt:variant>
        <vt:i4>477</vt:i4>
      </vt:variant>
      <vt:variant>
        <vt:i4>0</vt:i4>
      </vt:variant>
      <vt:variant>
        <vt:i4>5</vt:i4>
      </vt:variant>
      <vt:variant>
        <vt:lpwstr>consultantplus:\\offline\ref=DE076185D68FCE15C74F237892123A93061407E505FFCDB6D1992530D97C39B75DBEFA6553CC09O77EN</vt:lpwstr>
      </vt:variant>
      <vt:variant>
        <vt:lpwstr/>
      </vt:variant>
      <vt:variant>
        <vt:i4>786539</vt:i4>
      </vt:variant>
      <vt:variant>
        <vt:i4>474</vt:i4>
      </vt:variant>
      <vt:variant>
        <vt:i4>0</vt:i4>
      </vt:variant>
      <vt:variant>
        <vt:i4>5</vt:i4>
      </vt:variant>
      <vt:variant>
        <vt:lpwstr>consultantplus:\\offline\ref=DE076185D68FCE15C74F237892123A930F1401EA06F090BCD9C02932DE7366A05AF7F66453CC0A76OA7CN</vt:lpwstr>
      </vt:variant>
      <vt:variant>
        <vt:lpwstr/>
      </vt:variant>
      <vt:variant>
        <vt:i4>5767185</vt:i4>
      </vt:variant>
      <vt:variant>
        <vt:i4>390</vt:i4>
      </vt:variant>
      <vt:variant>
        <vt:i4>0</vt:i4>
      </vt:variant>
      <vt:variant>
        <vt:i4>5</vt:i4>
      </vt:variant>
      <vt:variant>
        <vt:lpwstr>http://www.b2b-project.ru/okved/1627</vt:lpwstr>
      </vt:variant>
      <vt:variant>
        <vt:lpwstr/>
      </vt:variant>
      <vt:variant>
        <vt:i4>5767185</vt:i4>
      </vt:variant>
      <vt:variant>
        <vt:i4>387</vt:i4>
      </vt:variant>
      <vt:variant>
        <vt:i4>0</vt:i4>
      </vt:variant>
      <vt:variant>
        <vt:i4>5</vt:i4>
      </vt:variant>
      <vt:variant>
        <vt:lpwstr>http://www.b2b-project.ru/okved/1627</vt:lpwstr>
      </vt:variant>
      <vt:variant>
        <vt:lpwstr/>
      </vt:variant>
      <vt:variant>
        <vt:i4>5767185</vt:i4>
      </vt:variant>
      <vt:variant>
        <vt:i4>384</vt:i4>
      </vt:variant>
      <vt:variant>
        <vt:i4>0</vt:i4>
      </vt:variant>
      <vt:variant>
        <vt:i4>5</vt:i4>
      </vt:variant>
      <vt:variant>
        <vt:lpwstr>http://www.b2b-project.ru/okved/1627</vt:lpwstr>
      </vt:variant>
      <vt:variant>
        <vt:lpwstr/>
      </vt:variant>
      <vt:variant>
        <vt:i4>7274531</vt:i4>
      </vt:variant>
      <vt:variant>
        <vt:i4>381</vt:i4>
      </vt:variant>
      <vt:variant>
        <vt:i4>0</vt:i4>
      </vt:variant>
      <vt:variant>
        <vt:i4>5</vt:i4>
      </vt:variant>
      <vt:variant>
        <vt:lpwstr>http://www.b2b-project.ru/okved/161</vt:lpwstr>
      </vt:variant>
      <vt:variant>
        <vt:lpwstr/>
      </vt:variant>
      <vt:variant>
        <vt:i4>4128824</vt:i4>
      </vt:variant>
      <vt:variant>
        <vt:i4>369</vt:i4>
      </vt:variant>
      <vt:variant>
        <vt:i4>0</vt:i4>
      </vt:variant>
      <vt:variant>
        <vt:i4>5</vt:i4>
      </vt:variant>
      <vt:variant>
        <vt:lpwstr>https://ru.wikipedia.org/wiki/%D0%91%D0%BE%D1%82%D0%BB%D0%B8%D1%85</vt:lpwstr>
      </vt:variant>
      <vt:variant>
        <vt:lpwstr/>
      </vt:variant>
      <vt:variant>
        <vt:i4>3801160</vt:i4>
      </vt:variant>
      <vt:variant>
        <vt:i4>366</vt:i4>
      </vt:variant>
      <vt:variant>
        <vt:i4>0</vt:i4>
      </vt:variant>
      <vt:variant>
        <vt:i4>5</vt:i4>
      </vt:variant>
      <vt:variant>
        <vt:lpwstr>https://ru.wikipedia.org/wiki/%D0%A1%D1%83%D0%BB%D0%B0%D0%BA_(%D1%80%D0%B5%D0%BA%D0%B0)</vt:lpwstr>
      </vt:variant>
      <vt:variant>
        <vt:lpwstr/>
      </vt:variant>
      <vt:variant>
        <vt:i4>1507401</vt:i4>
      </vt:variant>
      <vt:variant>
        <vt:i4>363</vt:i4>
      </vt:variant>
      <vt:variant>
        <vt:i4>0</vt:i4>
      </vt:variant>
      <vt:variant>
        <vt:i4>5</vt:i4>
      </vt:variant>
      <vt:variant>
        <vt:lpwstr>https://ru.wikipedia.org/wiki/%D0%90%D0%BD%D0%B4%D0%B8%D0%B9%D1%81%D0%BA%D0%BE%D0%B5_%D0%9A%D0%BE%D0%B9%D1%81%D1%83_(%D1%80%D0%B5%D0%BA%D0%B0)</vt:lpwstr>
      </vt:variant>
      <vt:variant>
        <vt:lpwstr/>
      </vt:variant>
      <vt:variant>
        <vt:i4>1376335</vt:i4>
      </vt:variant>
      <vt:variant>
        <vt:i4>360</vt:i4>
      </vt:variant>
      <vt:variant>
        <vt:i4>0</vt:i4>
      </vt:variant>
      <vt:variant>
        <vt:i4>5</vt:i4>
      </vt:variant>
      <vt:variant>
        <vt:lpwstr>https://ru.wikipedia.org/wiki/%D0%9C%D0%B0%D1%85%D0%B0%D1%87%D0%BA%D0%B0%D0%BB%D0%B0</vt:lpwstr>
      </vt:variant>
      <vt:variant>
        <vt:lpwstr/>
      </vt:variant>
      <vt:variant>
        <vt:i4>1179699</vt:i4>
      </vt:variant>
      <vt:variant>
        <vt:i4>353</vt:i4>
      </vt:variant>
      <vt:variant>
        <vt:i4>0</vt:i4>
      </vt:variant>
      <vt:variant>
        <vt:i4>5</vt:i4>
      </vt:variant>
      <vt:variant>
        <vt:lpwstr/>
      </vt:variant>
      <vt:variant>
        <vt:lpwstr>_Toc441427425</vt:lpwstr>
      </vt:variant>
      <vt:variant>
        <vt:i4>1179699</vt:i4>
      </vt:variant>
      <vt:variant>
        <vt:i4>347</vt:i4>
      </vt:variant>
      <vt:variant>
        <vt:i4>0</vt:i4>
      </vt:variant>
      <vt:variant>
        <vt:i4>5</vt:i4>
      </vt:variant>
      <vt:variant>
        <vt:lpwstr/>
      </vt:variant>
      <vt:variant>
        <vt:lpwstr>_Toc441427424</vt:lpwstr>
      </vt:variant>
      <vt:variant>
        <vt:i4>1179699</vt:i4>
      </vt:variant>
      <vt:variant>
        <vt:i4>341</vt:i4>
      </vt:variant>
      <vt:variant>
        <vt:i4>0</vt:i4>
      </vt:variant>
      <vt:variant>
        <vt:i4>5</vt:i4>
      </vt:variant>
      <vt:variant>
        <vt:lpwstr/>
      </vt:variant>
      <vt:variant>
        <vt:lpwstr>_Toc441427423</vt:lpwstr>
      </vt:variant>
      <vt:variant>
        <vt:i4>1179699</vt:i4>
      </vt:variant>
      <vt:variant>
        <vt:i4>335</vt:i4>
      </vt:variant>
      <vt:variant>
        <vt:i4>0</vt:i4>
      </vt:variant>
      <vt:variant>
        <vt:i4>5</vt:i4>
      </vt:variant>
      <vt:variant>
        <vt:lpwstr/>
      </vt:variant>
      <vt:variant>
        <vt:lpwstr>_Toc441427422</vt:lpwstr>
      </vt:variant>
      <vt:variant>
        <vt:i4>1179699</vt:i4>
      </vt:variant>
      <vt:variant>
        <vt:i4>329</vt:i4>
      </vt:variant>
      <vt:variant>
        <vt:i4>0</vt:i4>
      </vt:variant>
      <vt:variant>
        <vt:i4>5</vt:i4>
      </vt:variant>
      <vt:variant>
        <vt:lpwstr/>
      </vt:variant>
      <vt:variant>
        <vt:lpwstr>_Toc441427421</vt:lpwstr>
      </vt:variant>
      <vt:variant>
        <vt:i4>1179699</vt:i4>
      </vt:variant>
      <vt:variant>
        <vt:i4>323</vt:i4>
      </vt:variant>
      <vt:variant>
        <vt:i4>0</vt:i4>
      </vt:variant>
      <vt:variant>
        <vt:i4>5</vt:i4>
      </vt:variant>
      <vt:variant>
        <vt:lpwstr/>
      </vt:variant>
      <vt:variant>
        <vt:lpwstr>_Toc441427420</vt:lpwstr>
      </vt:variant>
      <vt:variant>
        <vt:i4>1114163</vt:i4>
      </vt:variant>
      <vt:variant>
        <vt:i4>317</vt:i4>
      </vt:variant>
      <vt:variant>
        <vt:i4>0</vt:i4>
      </vt:variant>
      <vt:variant>
        <vt:i4>5</vt:i4>
      </vt:variant>
      <vt:variant>
        <vt:lpwstr/>
      </vt:variant>
      <vt:variant>
        <vt:lpwstr>_Toc441427419</vt:lpwstr>
      </vt:variant>
      <vt:variant>
        <vt:i4>1114163</vt:i4>
      </vt:variant>
      <vt:variant>
        <vt:i4>311</vt:i4>
      </vt:variant>
      <vt:variant>
        <vt:i4>0</vt:i4>
      </vt:variant>
      <vt:variant>
        <vt:i4>5</vt:i4>
      </vt:variant>
      <vt:variant>
        <vt:lpwstr/>
      </vt:variant>
      <vt:variant>
        <vt:lpwstr>_Toc441427418</vt:lpwstr>
      </vt:variant>
      <vt:variant>
        <vt:i4>1114163</vt:i4>
      </vt:variant>
      <vt:variant>
        <vt:i4>305</vt:i4>
      </vt:variant>
      <vt:variant>
        <vt:i4>0</vt:i4>
      </vt:variant>
      <vt:variant>
        <vt:i4>5</vt:i4>
      </vt:variant>
      <vt:variant>
        <vt:lpwstr/>
      </vt:variant>
      <vt:variant>
        <vt:lpwstr>_Toc441427417</vt:lpwstr>
      </vt:variant>
      <vt:variant>
        <vt:i4>1114163</vt:i4>
      </vt:variant>
      <vt:variant>
        <vt:i4>299</vt:i4>
      </vt:variant>
      <vt:variant>
        <vt:i4>0</vt:i4>
      </vt:variant>
      <vt:variant>
        <vt:i4>5</vt:i4>
      </vt:variant>
      <vt:variant>
        <vt:lpwstr/>
      </vt:variant>
      <vt:variant>
        <vt:lpwstr>_Toc441427416</vt:lpwstr>
      </vt:variant>
      <vt:variant>
        <vt:i4>1114163</vt:i4>
      </vt:variant>
      <vt:variant>
        <vt:i4>293</vt:i4>
      </vt:variant>
      <vt:variant>
        <vt:i4>0</vt:i4>
      </vt:variant>
      <vt:variant>
        <vt:i4>5</vt:i4>
      </vt:variant>
      <vt:variant>
        <vt:lpwstr/>
      </vt:variant>
      <vt:variant>
        <vt:lpwstr>_Toc441427415</vt:lpwstr>
      </vt:variant>
      <vt:variant>
        <vt:i4>1114163</vt:i4>
      </vt:variant>
      <vt:variant>
        <vt:i4>287</vt:i4>
      </vt:variant>
      <vt:variant>
        <vt:i4>0</vt:i4>
      </vt:variant>
      <vt:variant>
        <vt:i4>5</vt:i4>
      </vt:variant>
      <vt:variant>
        <vt:lpwstr/>
      </vt:variant>
      <vt:variant>
        <vt:lpwstr>_Toc441427414</vt:lpwstr>
      </vt:variant>
      <vt:variant>
        <vt:i4>1114163</vt:i4>
      </vt:variant>
      <vt:variant>
        <vt:i4>281</vt:i4>
      </vt:variant>
      <vt:variant>
        <vt:i4>0</vt:i4>
      </vt:variant>
      <vt:variant>
        <vt:i4>5</vt:i4>
      </vt:variant>
      <vt:variant>
        <vt:lpwstr/>
      </vt:variant>
      <vt:variant>
        <vt:lpwstr>_Toc441427413</vt:lpwstr>
      </vt:variant>
      <vt:variant>
        <vt:i4>1114163</vt:i4>
      </vt:variant>
      <vt:variant>
        <vt:i4>275</vt:i4>
      </vt:variant>
      <vt:variant>
        <vt:i4>0</vt:i4>
      </vt:variant>
      <vt:variant>
        <vt:i4>5</vt:i4>
      </vt:variant>
      <vt:variant>
        <vt:lpwstr/>
      </vt:variant>
      <vt:variant>
        <vt:lpwstr>_Toc441427412</vt:lpwstr>
      </vt:variant>
      <vt:variant>
        <vt:i4>1114163</vt:i4>
      </vt:variant>
      <vt:variant>
        <vt:i4>269</vt:i4>
      </vt:variant>
      <vt:variant>
        <vt:i4>0</vt:i4>
      </vt:variant>
      <vt:variant>
        <vt:i4>5</vt:i4>
      </vt:variant>
      <vt:variant>
        <vt:lpwstr/>
      </vt:variant>
      <vt:variant>
        <vt:lpwstr>_Toc441427411</vt:lpwstr>
      </vt:variant>
      <vt:variant>
        <vt:i4>1114163</vt:i4>
      </vt:variant>
      <vt:variant>
        <vt:i4>263</vt:i4>
      </vt:variant>
      <vt:variant>
        <vt:i4>0</vt:i4>
      </vt:variant>
      <vt:variant>
        <vt:i4>5</vt:i4>
      </vt:variant>
      <vt:variant>
        <vt:lpwstr/>
      </vt:variant>
      <vt:variant>
        <vt:lpwstr>_Toc441427410</vt:lpwstr>
      </vt:variant>
      <vt:variant>
        <vt:i4>1048627</vt:i4>
      </vt:variant>
      <vt:variant>
        <vt:i4>257</vt:i4>
      </vt:variant>
      <vt:variant>
        <vt:i4>0</vt:i4>
      </vt:variant>
      <vt:variant>
        <vt:i4>5</vt:i4>
      </vt:variant>
      <vt:variant>
        <vt:lpwstr/>
      </vt:variant>
      <vt:variant>
        <vt:lpwstr>_Toc441427409</vt:lpwstr>
      </vt:variant>
      <vt:variant>
        <vt:i4>1048627</vt:i4>
      </vt:variant>
      <vt:variant>
        <vt:i4>251</vt:i4>
      </vt:variant>
      <vt:variant>
        <vt:i4>0</vt:i4>
      </vt:variant>
      <vt:variant>
        <vt:i4>5</vt:i4>
      </vt:variant>
      <vt:variant>
        <vt:lpwstr/>
      </vt:variant>
      <vt:variant>
        <vt:lpwstr>_Toc441427408</vt:lpwstr>
      </vt:variant>
      <vt:variant>
        <vt:i4>1048627</vt:i4>
      </vt:variant>
      <vt:variant>
        <vt:i4>245</vt:i4>
      </vt:variant>
      <vt:variant>
        <vt:i4>0</vt:i4>
      </vt:variant>
      <vt:variant>
        <vt:i4>5</vt:i4>
      </vt:variant>
      <vt:variant>
        <vt:lpwstr/>
      </vt:variant>
      <vt:variant>
        <vt:lpwstr>_Toc441427407</vt:lpwstr>
      </vt:variant>
      <vt:variant>
        <vt:i4>1048627</vt:i4>
      </vt:variant>
      <vt:variant>
        <vt:i4>239</vt:i4>
      </vt:variant>
      <vt:variant>
        <vt:i4>0</vt:i4>
      </vt:variant>
      <vt:variant>
        <vt:i4>5</vt:i4>
      </vt:variant>
      <vt:variant>
        <vt:lpwstr/>
      </vt:variant>
      <vt:variant>
        <vt:lpwstr>_Toc441427406</vt:lpwstr>
      </vt:variant>
      <vt:variant>
        <vt:i4>1048627</vt:i4>
      </vt:variant>
      <vt:variant>
        <vt:i4>233</vt:i4>
      </vt:variant>
      <vt:variant>
        <vt:i4>0</vt:i4>
      </vt:variant>
      <vt:variant>
        <vt:i4>5</vt:i4>
      </vt:variant>
      <vt:variant>
        <vt:lpwstr/>
      </vt:variant>
      <vt:variant>
        <vt:lpwstr>_Toc441427405</vt:lpwstr>
      </vt:variant>
      <vt:variant>
        <vt:i4>1048627</vt:i4>
      </vt:variant>
      <vt:variant>
        <vt:i4>227</vt:i4>
      </vt:variant>
      <vt:variant>
        <vt:i4>0</vt:i4>
      </vt:variant>
      <vt:variant>
        <vt:i4>5</vt:i4>
      </vt:variant>
      <vt:variant>
        <vt:lpwstr/>
      </vt:variant>
      <vt:variant>
        <vt:lpwstr>_Toc441427404</vt:lpwstr>
      </vt:variant>
      <vt:variant>
        <vt:i4>1048627</vt:i4>
      </vt:variant>
      <vt:variant>
        <vt:i4>221</vt:i4>
      </vt:variant>
      <vt:variant>
        <vt:i4>0</vt:i4>
      </vt:variant>
      <vt:variant>
        <vt:i4>5</vt:i4>
      </vt:variant>
      <vt:variant>
        <vt:lpwstr/>
      </vt:variant>
      <vt:variant>
        <vt:lpwstr>_Toc441427403</vt:lpwstr>
      </vt:variant>
      <vt:variant>
        <vt:i4>1048627</vt:i4>
      </vt:variant>
      <vt:variant>
        <vt:i4>215</vt:i4>
      </vt:variant>
      <vt:variant>
        <vt:i4>0</vt:i4>
      </vt:variant>
      <vt:variant>
        <vt:i4>5</vt:i4>
      </vt:variant>
      <vt:variant>
        <vt:lpwstr/>
      </vt:variant>
      <vt:variant>
        <vt:lpwstr>_Toc441427402</vt:lpwstr>
      </vt:variant>
      <vt:variant>
        <vt:i4>1048627</vt:i4>
      </vt:variant>
      <vt:variant>
        <vt:i4>209</vt:i4>
      </vt:variant>
      <vt:variant>
        <vt:i4>0</vt:i4>
      </vt:variant>
      <vt:variant>
        <vt:i4>5</vt:i4>
      </vt:variant>
      <vt:variant>
        <vt:lpwstr/>
      </vt:variant>
      <vt:variant>
        <vt:lpwstr>_Toc441427401</vt:lpwstr>
      </vt:variant>
      <vt:variant>
        <vt:i4>1048627</vt:i4>
      </vt:variant>
      <vt:variant>
        <vt:i4>203</vt:i4>
      </vt:variant>
      <vt:variant>
        <vt:i4>0</vt:i4>
      </vt:variant>
      <vt:variant>
        <vt:i4>5</vt:i4>
      </vt:variant>
      <vt:variant>
        <vt:lpwstr/>
      </vt:variant>
      <vt:variant>
        <vt:lpwstr>_Toc441427400</vt:lpwstr>
      </vt:variant>
      <vt:variant>
        <vt:i4>1638452</vt:i4>
      </vt:variant>
      <vt:variant>
        <vt:i4>197</vt:i4>
      </vt:variant>
      <vt:variant>
        <vt:i4>0</vt:i4>
      </vt:variant>
      <vt:variant>
        <vt:i4>5</vt:i4>
      </vt:variant>
      <vt:variant>
        <vt:lpwstr/>
      </vt:variant>
      <vt:variant>
        <vt:lpwstr>_Toc441427399</vt:lpwstr>
      </vt:variant>
      <vt:variant>
        <vt:i4>1638452</vt:i4>
      </vt:variant>
      <vt:variant>
        <vt:i4>191</vt:i4>
      </vt:variant>
      <vt:variant>
        <vt:i4>0</vt:i4>
      </vt:variant>
      <vt:variant>
        <vt:i4>5</vt:i4>
      </vt:variant>
      <vt:variant>
        <vt:lpwstr/>
      </vt:variant>
      <vt:variant>
        <vt:lpwstr>_Toc441427398</vt:lpwstr>
      </vt:variant>
      <vt:variant>
        <vt:i4>1638452</vt:i4>
      </vt:variant>
      <vt:variant>
        <vt:i4>185</vt:i4>
      </vt:variant>
      <vt:variant>
        <vt:i4>0</vt:i4>
      </vt:variant>
      <vt:variant>
        <vt:i4>5</vt:i4>
      </vt:variant>
      <vt:variant>
        <vt:lpwstr/>
      </vt:variant>
      <vt:variant>
        <vt:lpwstr>_Toc441427397</vt:lpwstr>
      </vt:variant>
      <vt:variant>
        <vt:i4>1638452</vt:i4>
      </vt:variant>
      <vt:variant>
        <vt:i4>179</vt:i4>
      </vt:variant>
      <vt:variant>
        <vt:i4>0</vt:i4>
      </vt:variant>
      <vt:variant>
        <vt:i4>5</vt:i4>
      </vt:variant>
      <vt:variant>
        <vt:lpwstr/>
      </vt:variant>
      <vt:variant>
        <vt:lpwstr>_Toc441427396</vt:lpwstr>
      </vt:variant>
      <vt:variant>
        <vt:i4>1638452</vt:i4>
      </vt:variant>
      <vt:variant>
        <vt:i4>173</vt:i4>
      </vt:variant>
      <vt:variant>
        <vt:i4>0</vt:i4>
      </vt:variant>
      <vt:variant>
        <vt:i4>5</vt:i4>
      </vt:variant>
      <vt:variant>
        <vt:lpwstr/>
      </vt:variant>
      <vt:variant>
        <vt:lpwstr>_Toc441427395</vt:lpwstr>
      </vt:variant>
      <vt:variant>
        <vt:i4>1638452</vt:i4>
      </vt:variant>
      <vt:variant>
        <vt:i4>167</vt:i4>
      </vt:variant>
      <vt:variant>
        <vt:i4>0</vt:i4>
      </vt:variant>
      <vt:variant>
        <vt:i4>5</vt:i4>
      </vt:variant>
      <vt:variant>
        <vt:lpwstr/>
      </vt:variant>
      <vt:variant>
        <vt:lpwstr>_Toc441427394</vt:lpwstr>
      </vt:variant>
      <vt:variant>
        <vt:i4>1638452</vt:i4>
      </vt:variant>
      <vt:variant>
        <vt:i4>161</vt:i4>
      </vt:variant>
      <vt:variant>
        <vt:i4>0</vt:i4>
      </vt:variant>
      <vt:variant>
        <vt:i4>5</vt:i4>
      </vt:variant>
      <vt:variant>
        <vt:lpwstr/>
      </vt:variant>
      <vt:variant>
        <vt:lpwstr>_Toc441427393</vt:lpwstr>
      </vt:variant>
      <vt:variant>
        <vt:i4>1638452</vt:i4>
      </vt:variant>
      <vt:variant>
        <vt:i4>155</vt:i4>
      </vt:variant>
      <vt:variant>
        <vt:i4>0</vt:i4>
      </vt:variant>
      <vt:variant>
        <vt:i4>5</vt:i4>
      </vt:variant>
      <vt:variant>
        <vt:lpwstr/>
      </vt:variant>
      <vt:variant>
        <vt:lpwstr>_Toc441427392</vt:lpwstr>
      </vt:variant>
      <vt:variant>
        <vt:i4>1638452</vt:i4>
      </vt:variant>
      <vt:variant>
        <vt:i4>149</vt:i4>
      </vt:variant>
      <vt:variant>
        <vt:i4>0</vt:i4>
      </vt:variant>
      <vt:variant>
        <vt:i4>5</vt:i4>
      </vt:variant>
      <vt:variant>
        <vt:lpwstr/>
      </vt:variant>
      <vt:variant>
        <vt:lpwstr>_Toc441427391</vt:lpwstr>
      </vt:variant>
      <vt:variant>
        <vt:i4>1638452</vt:i4>
      </vt:variant>
      <vt:variant>
        <vt:i4>143</vt:i4>
      </vt:variant>
      <vt:variant>
        <vt:i4>0</vt:i4>
      </vt:variant>
      <vt:variant>
        <vt:i4>5</vt:i4>
      </vt:variant>
      <vt:variant>
        <vt:lpwstr/>
      </vt:variant>
      <vt:variant>
        <vt:lpwstr>_Toc441427390</vt:lpwstr>
      </vt:variant>
      <vt:variant>
        <vt:i4>1572916</vt:i4>
      </vt:variant>
      <vt:variant>
        <vt:i4>137</vt:i4>
      </vt:variant>
      <vt:variant>
        <vt:i4>0</vt:i4>
      </vt:variant>
      <vt:variant>
        <vt:i4>5</vt:i4>
      </vt:variant>
      <vt:variant>
        <vt:lpwstr/>
      </vt:variant>
      <vt:variant>
        <vt:lpwstr>_Toc441427389</vt:lpwstr>
      </vt:variant>
      <vt:variant>
        <vt:i4>1572916</vt:i4>
      </vt:variant>
      <vt:variant>
        <vt:i4>131</vt:i4>
      </vt:variant>
      <vt:variant>
        <vt:i4>0</vt:i4>
      </vt:variant>
      <vt:variant>
        <vt:i4>5</vt:i4>
      </vt:variant>
      <vt:variant>
        <vt:lpwstr/>
      </vt:variant>
      <vt:variant>
        <vt:lpwstr>_Toc441427388</vt:lpwstr>
      </vt:variant>
      <vt:variant>
        <vt:i4>1572916</vt:i4>
      </vt:variant>
      <vt:variant>
        <vt:i4>125</vt:i4>
      </vt:variant>
      <vt:variant>
        <vt:i4>0</vt:i4>
      </vt:variant>
      <vt:variant>
        <vt:i4>5</vt:i4>
      </vt:variant>
      <vt:variant>
        <vt:lpwstr/>
      </vt:variant>
      <vt:variant>
        <vt:lpwstr>_Toc441427387</vt:lpwstr>
      </vt:variant>
      <vt:variant>
        <vt:i4>1572916</vt:i4>
      </vt:variant>
      <vt:variant>
        <vt:i4>119</vt:i4>
      </vt:variant>
      <vt:variant>
        <vt:i4>0</vt:i4>
      </vt:variant>
      <vt:variant>
        <vt:i4>5</vt:i4>
      </vt:variant>
      <vt:variant>
        <vt:lpwstr/>
      </vt:variant>
      <vt:variant>
        <vt:lpwstr>_Toc441427386</vt:lpwstr>
      </vt:variant>
      <vt:variant>
        <vt:i4>1572916</vt:i4>
      </vt:variant>
      <vt:variant>
        <vt:i4>113</vt:i4>
      </vt:variant>
      <vt:variant>
        <vt:i4>0</vt:i4>
      </vt:variant>
      <vt:variant>
        <vt:i4>5</vt:i4>
      </vt:variant>
      <vt:variant>
        <vt:lpwstr/>
      </vt:variant>
      <vt:variant>
        <vt:lpwstr>_Toc441427385</vt:lpwstr>
      </vt:variant>
      <vt:variant>
        <vt:i4>1572916</vt:i4>
      </vt:variant>
      <vt:variant>
        <vt:i4>107</vt:i4>
      </vt:variant>
      <vt:variant>
        <vt:i4>0</vt:i4>
      </vt:variant>
      <vt:variant>
        <vt:i4>5</vt:i4>
      </vt:variant>
      <vt:variant>
        <vt:lpwstr/>
      </vt:variant>
      <vt:variant>
        <vt:lpwstr>_Toc441427384</vt:lpwstr>
      </vt:variant>
      <vt:variant>
        <vt:i4>1572916</vt:i4>
      </vt:variant>
      <vt:variant>
        <vt:i4>101</vt:i4>
      </vt:variant>
      <vt:variant>
        <vt:i4>0</vt:i4>
      </vt:variant>
      <vt:variant>
        <vt:i4>5</vt:i4>
      </vt:variant>
      <vt:variant>
        <vt:lpwstr/>
      </vt:variant>
      <vt:variant>
        <vt:lpwstr>_Toc441427383</vt:lpwstr>
      </vt:variant>
      <vt:variant>
        <vt:i4>1572916</vt:i4>
      </vt:variant>
      <vt:variant>
        <vt:i4>95</vt:i4>
      </vt:variant>
      <vt:variant>
        <vt:i4>0</vt:i4>
      </vt:variant>
      <vt:variant>
        <vt:i4>5</vt:i4>
      </vt:variant>
      <vt:variant>
        <vt:lpwstr/>
      </vt:variant>
      <vt:variant>
        <vt:lpwstr>_Toc441427382</vt:lpwstr>
      </vt:variant>
      <vt:variant>
        <vt:i4>1572916</vt:i4>
      </vt:variant>
      <vt:variant>
        <vt:i4>89</vt:i4>
      </vt:variant>
      <vt:variant>
        <vt:i4>0</vt:i4>
      </vt:variant>
      <vt:variant>
        <vt:i4>5</vt:i4>
      </vt:variant>
      <vt:variant>
        <vt:lpwstr/>
      </vt:variant>
      <vt:variant>
        <vt:lpwstr>_Toc441427381</vt:lpwstr>
      </vt:variant>
      <vt:variant>
        <vt:i4>1572916</vt:i4>
      </vt:variant>
      <vt:variant>
        <vt:i4>83</vt:i4>
      </vt:variant>
      <vt:variant>
        <vt:i4>0</vt:i4>
      </vt:variant>
      <vt:variant>
        <vt:i4>5</vt:i4>
      </vt:variant>
      <vt:variant>
        <vt:lpwstr/>
      </vt:variant>
      <vt:variant>
        <vt:lpwstr>_Toc441427380</vt:lpwstr>
      </vt:variant>
      <vt:variant>
        <vt:i4>1507380</vt:i4>
      </vt:variant>
      <vt:variant>
        <vt:i4>77</vt:i4>
      </vt:variant>
      <vt:variant>
        <vt:i4>0</vt:i4>
      </vt:variant>
      <vt:variant>
        <vt:i4>5</vt:i4>
      </vt:variant>
      <vt:variant>
        <vt:lpwstr/>
      </vt:variant>
      <vt:variant>
        <vt:lpwstr>_Toc441427379</vt:lpwstr>
      </vt:variant>
      <vt:variant>
        <vt:i4>1507380</vt:i4>
      </vt:variant>
      <vt:variant>
        <vt:i4>71</vt:i4>
      </vt:variant>
      <vt:variant>
        <vt:i4>0</vt:i4>
      </vt:variant>
      <vt:variant>
        <vt:i4>5</vt:i4>
      </vt:variant>
      <vt:variant>
        <vt:lpwstr/>
      </vt:variant>
      <vt:variant>
        <vt:lpwstr>_Toc441427378</vt:lpwstr>
      </vt:variant>
      <vt:variant>
        <vt:i4>1507380</vt:i4>
      </vt:variant>
      <vt:variant>
        <vt:i4>65</vt:i4>
      </vt:variant>
      <vt:variant>
        <vt:i4>0</vt:i4>
      </vt:variant>
      <vt:variant>
        <vt:i4>5</vt:i4>
      </vt:variant>
      <vt:variant>
        <vt:lpwstr/>
      </vt:variant>
      <vt:variant>
        <vt:lpwstr>_Toc441427377</vt:lpwstr>
      </vt:variant>
      <vt:variant>
        <vt:i4>1507380</vt:i4>
      </vt:variant>
      <vt:variant>
        <vt:i4>59</vt:i4>
      </vt:variant>
      <vt:variant>
        <vt:i4>0</vt:i4>
      </vt:variant>
      <vt:variant>
        <vt:i4>5</vt:i4>
      </vt:variant>
      <vt:variant>
        <vt:lpwstr/>
      </vt:variant>
      <vt:variant>
        <vt:lpwstr>_Toc441427376</vt:lpwstr>
      </vt:variant>
      <vt:variant>
        <vt:i4>1507380</vt:i4>
      </vt:variant>
      <vt:variant>
        <vt:i4>53</vt:i4>
      </vt:variant>
      <vt:variant>
        <vt:i4>0</vt:i4>
      </vt:variant>
      <vt:variant>
        <vt:i4>5</vt:i4>
      </vt:variant>
      <vt:variant>
        <vt:lpwstr/>
      </vt:variant>
      <vt:variant>
        <vt:lpwstr>_Toc441427375</vt:lpwstr>
      </vt:variant>
      <vt:variant>
        <vt:i4>1507380</vt:i4>
      </vt:variant>
      <vt:variant>
        <vt:i4>47</vt:i4>
      </vt:variant>
      <vt:variant>
        <vt:i4>0</vt:i4>
      </vt:variant>
      <vt:variant>
        <vt:i4>5</vt:i4>
      </vt:variant>
      <vt:variant>
        <vt:lpwstr/>
      </vt:variant>
      <vt:variant>
        <vt:lpwstr>_Toc441427374</vt:lpwstr>
      </vt:variant>
      <vt:variant>
        <vt:i4>1507380</vt:i4>
      </vt:variant>
      <vt:variant>
        <vt:i4>41</vt:i4>
      </vt:variant>
      <vt:variant>
        <vt:i4>0</vt:i4>
      </vt:variant>
      <vt:variant>
        <vt:i4>5</vt:i4>
      </vt:variant>
      <vt:variant>
        <vt:lpwstr/>
      </vt:variant>
      <vt:variant>
        <vt:lpwstr>_Toc441427373</vt:lpwstr>
      </vt:variant>
      <vt:variant>
        <vt:i4>1507380</vt:i4>
      </vt:variant>
      <vt:variant>
        <vt:i4>35</vt:i4>
      </vt:variant>
      <vt:variant>
        <vt:i4>0</vt:i4>
      </vt:variant>
      <vt:variant>
        <vt:i4>5</vt:i4>
      </vt:variant>
      <vt:variant>
        <vt:lpwstr/>
      </vt:variant>
      <vt:variant>
        <vt:lpwstr>_Toc441427372</vt:lpwstr>
      </vt:variant>
      <vt:variant>
        <vt:i4>1507380</vt:i4>
      </vt:variant>
      <vt:variant>
        <vt:i4>29</vt:i4>
      </vt:variant>
      <vt:variant>
        <vt:i4>0</vt:i4>
      </vt:variant>
      <vt:variant>
        <vt:i4>5</vt:i4>
      </vt:variant>
      <vt:variant>
        <vt:lpwstr/>
      </vt:variant>
      <vt:variant>
        <vt:lpwstr>_Toc441427371</vt:lpwstr>
      </vt:variant>
      <vt:variant>
        <vt:i4>1507380</vt:i4>
      </vt:variant>
      <vt:variant>
        <vt:i4>23</vt:i4>
      </vt:variant>
      <vt:variant>
        <vt:i4>0</vt:i4>
      </vt:variant>
      <vt:variant>
        <vt:i4>5</vt:i4>
      </vt:variant>
      <vt:variant>
        <vt:lpwstr/>
      </vt:variant>
      <vt:variant>
        <vt:lpwstr>_Toc441427370</vt:lpwstr>
      </vt:variant>
      <vt:variant>
        <vt:i4>1441844</vt:i4>
      </vt:variant>
      <vt:variant>
        <vt:i4>17</vt:i4>
      </vt:variant>
      <vt:variant>
        <vt:i4>0</vt:i4>
      </vt:variant>
      <vt:variant>
        <vt:i4>5</vt:i4>
      </vt:variant>
      <vt:variant>
        <vt:lpwstr/>
      </vt:variant>
      <vt:variant>
        <vt:lpwstr>_Toc441427369</vt:lpwstr>
      </vt:variant>
      <vt:variant>
        <vt:i4>1441844</vt:i4>
      </vt:variant>
      <vt:variant>
        <vt:i4>11</vt:i4>
      </vt:variant>
      <vt:variant>
        <vt:i4>0</vt:i4>
      </vt:variant>
      <vt:variant>
        <vt:i4>5</vt:i4>
      </vt:variant>
      <vt:variant>
        <vt:lpwstr/>
      </vt:variant>
      <vt:variant>
        <vt:lpwstr>_Toc441427368</vt:lpwstr>
      </vt:variant>
      <vt:variant>
        <vt:i4>1441844</vt:i4>
      </vt:variant>
      <vt:variant>
        <vt:i4>5</vt:i4>
      </vt:variant>
      <vt:variant>
        <vt:i4>0</vt:i4>
      </vt:variant>
      <vt:variant>
        <vt:i4>5</vt:i4>
      </vt:variant>
      <vt:variant>
        <vt:lpwstr/>
      </vt:variant>
      <vt:variant>
        <vt:lpwstr>_Toc441427367</vt:lpwstr>
      </vt:variant>
      <vt:variant>
        <vt:i4>6488162</vt:i4>
      </vt:variant>
      <vt:variant>
        <vt:i4>0</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глава АСП</cp:lastModifiedBy>
  <cp:revision>2</cp:revision>
  <cp:lastPrinted>2014-09-03T12:01:00Z</cp:lastPrinted>
  <dcterms:created xsi:type="dcterms:W3CDTF">2016-10-12T13:18:00Z</dcterms:created>
  <dcterms:modified xsi:type="dcterms:W3CDTF">2016-10-12T13:18:00Z</dcterms:modified>
</cp:coreProperties>
</file>