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EE" w:rsidRPr="0068276B" w:rsidRDefault="00592CEE" w:rsidP="002C04DB">
      <w:pPr>
        <w:spacing w:before="180" w:after="0" w:line="240" w:lineRule="auto"/>
        <w:jc w:val="both"/>
        <w:textAlignment w:val="top"/>
        <w:rPr>
          <w:rFonts w:ascii="Times New Roman" w:eastAsia="Times New Roman" w:hAnsi="Times New Roman"/>
          <w:sz w:val="28"/>
          <w:szCs w:val="28"/>
          <w:lang w:eastAsia="ru-RU"/>
        </w:rPr>
      </w:pPr>
    </w:p>
    <w:p w:rsidR="00910387" w:rsidRPr="0068276B" w:rsidRDefault="002C04DB" w:rsidP="00910387">
      <w:pPr>
        <w:spacing w:before="180" w:after="0" w:line="240" w:lineRule="auto"/>
        <w:ind w:left="5245"/>
        <w:jc w:val="right"/>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Приложение</w:t>
      </w:r>
      <w:r w:rsidR="00C42625">
        <w:rPr>
          <w:rFonts w:ascii="Times New Roman" w:eastAsia="Times New Roman" w:hAnsi="Times New Roman"/>
          <w:sz w:val="28"/>
          <w:szCs w:val="28"/>
          <w:lang w:eastAsia="ru-RU"/>
        </w:rPr>
        <w:t>№5</w:t>
      </w:r>
      <w:r w:rsidRPr="0068276B">
        <w:rPr>
          <w:rFonts w:ascii="Times New Roman" w:eastAsia="Times New Roman" w:hAnsi="Times New Roman"/>
          <w:sz w:val="28"/>
          <w:szCs w:val="28"/>
          <w:lang w:eastAsia="ru-RU"/>
        </w:rPr>
        <w:br/>
        <w:t xml:space="preserve">к постановлению </w:t>
      </w:r>
      <w:r w:rsidR="00B23B4B"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 xml:space="preserve"> администрации</w:t>
      </w:r>
      <w:r w:rsidR="00B23B4B" w:rsidRPr="0068276B">
        <w:rPr>
          <w:rFonts w:ascii="Times New Roman" w:eastAsia="Times New Roman" w:hAnsi="Times New Roman"/>
          <w:sz w:val="28"/>
          <w:szCs w:val="28"/>
          <w:lang w:eastAsia="ru-RU"/>
        </w:rPr>
        <w:t xml:space="preserve"> </w:t>
      </w:r>
    </w:p>
    <w:p w:rsidR="00B23B4B" w:rsidRPr="0068276B" w:rsidRDefault="00910387" w:rsidP="00910387">
      <w:pPr>
        <w:spacing w:before="180" w:after="0" w:line="240" w:lineRule="auto"/>
        <w:ind w:left="5245"/>
        <w:jc w:val="right"/>
        <w:textAlignment w:val="top"/>
        <w:rPr>
          <w:rFonts w:ascii="Times New Roman" w:eastAsia="Times New Roman" w:hAnsi="Times New Roman"/>
          <w:sz w:val="28"/>
          <w:szCs w:val="28"/>
          <w:lang w:eastAsia="ru-RU"/>
        </w:rPr>
      </w:pPr>
      <w:r w:rsidRPr="0068276B">
        <w:rPr>
          <w:rFonts w:ascii="Times New Roman" w:hAnsi="Times New Roman"/>
          <w:sz w:val="28"/>
          <w:szCs w:val="28"/>
        </w:rPr>
        <w:t>МР «Ботлихский район»</w:t>
      </w:r>
    </w:p>
    <w:p w:rsidR="00910387" w:rsidRPr="0068276B" w:rsidRDefault="00B23B4B" w:rsidP="00910387">
      <w:pPr>
        <w:spacing w:before="180" w:after="0" w:line="240" w:lineRule="auto"/>
        <w:ind w:left="5245"/>
        <w:jc w:val="right"/>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0т______________№________</w:t>
      </w:r>
    </w:p>
    <w:p w:rsidR="002C04DB" w:rsidRPr="0068276B" w:rsidRDefault="00807B73" w:rsidP="00910387">
      <w:pPr>
        <w:spacing w:before="180" w:after="0" w:line="240" w:lineRule="auto"/>
        <w:ind w:left="5245"/>
        <w:jc w:val="right"/>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 </w:t>
      </w:r>
    </w:p>
    <w:p w:rsidR="002C04DB" w:rsidRPr="0068276B" w:rsidRDefault="002C04DB" w:rsidP="002C04DB">
      <w:pPr>
        <w:spacing w:before="180" w:after="0" w:line="240" w:lineRule="auto"/>
        <w:jc w:val="center"/>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eastAsia="ru-RU"/>
        </w:rPr>
        <w:t>АДМИНИСТРАТИВНЫЙ РЕГЛАМЕНТ</w:t>
      </w:r>
      <w:r w:rsidRPr="0068276B">
        <w:rPr>
          <w:rFonts w:ascii="Times New Roman" w:eastAsia="Times New Roman" w:hAnsi="Times New Roman"/>
          <w:bCs/>
          <w:sz w:val="28"/>
          <w:szCs w:val="28"/>
          <w:lang w:eastAsia="ru-RU"/>
        </w:rPr>
        <w:br/>
        <w:t xml:space="preserve">администрации </w:t>
      </w:r>
      <w:r w:rsidR="00910387" w:rsidRPr="0068276B">
        <w:rPr>
          <w:rFonts w:ascii="Times New Roman" w:hAnsi="Times New Roman"/>
          <w:sz w:val="28"/>
          <w:szCs w:val="28"/>
        </w:rPr>
        <w:t>МР «Ботлихский район»</w:t>
      </w:r>
      <w:r w:rsidRPr="0068276B">
        <w:rPr>
          <w:rFonts w:ascii="Times New Roman" w:eastAsia="Times New Roman" w:hAnsi="Times New Roman"/>
          <w:bCs/>
          <w:sz w:val="28"/>
          <w:szCs w:val="28"/>
          <w:lang w:eastAsia="ru-RU"/>
        </w:rPr>
        <w:t xml:space="preserve"> </w:t>
      </w:r>
      <w:r w:rsidR="00B23B4B"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bCs/>
          <w:sz w:val="28"/>
          <w:szCs w:val="28"/>
          <w:lang w:eastAsia="ru-RU"/>
        </w:rPr>
        <w:t>предоставлени</w:t>
      </w:r>
      <w:r w:rsidR="00B23B4B" w:rsidRPr="0068276B">
        <w:rPr>
          <w:rFonts w:ascii="Times New Roman" w:eastAsia="Times New Roman" w:hAnsi="Times New Roman"/>
          <w:bCs/>
          <w:sz w:val="28"/>
          <w:szCs w:val="28"/>
          <w:lang w:eastAsia="ru-RU"/>
        </w:rPr>
        <w:t xml:space="preserve">я </w:t>
      </w:r>
      <w:r w:rsidRPr="0068276B">
        <w:rPr>
          <w:rFonts w:ascii="Times New Roman" w:eastAsia="Times New Roman" w:hAnsi="Times New Roman"/>
          <w:bCs/>
          <w:sz w:val="28"/>
          <w:szCs w:val="28"/>
          <w:lang w:eastAsia="ru-RU"/>
        </w:rPr>
        <w:t xml:space="preserve"> муниципальной услуги «Предоставление сведений о ранее приватизированном имуществе»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eastAsia="ru-RU"/>
        </w:rPr>
        <w:t>1. ОБЩИЕ ПОЛОЖЕНИЯ</w:t>
      </w:r>
    </w:p>
    <w:p w:rsidR="00F008CC" w:rsidRPr="0068276B" w:rsidRDefault="00B23B4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Административный регламент Администрации </w:t>
      </w:r>
      <w:r w:rsidR="00AB6310" w:rsidRPr="0068276B">
        <w:rPr>
          <w:rFonts w:ascii="Times New Roman" w:hAnsi="Times New Roman"/>
          <w:sz w:val="28"/>
          <w:szCs w:val="28"/>
        </w:rPr>
        <w:t>МР «Ботлихский район»</w:t>
      </w:r>
      <w:r w:rsidR="00AB6310"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предоставления муниципальной услуги «Предоставление сведений о ранее приватизированном имуществе» (далее-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предоставление сведений о ранее приватизированном имуществе  и определяет сроки и последовательность действий (административных процедур) при исполнении  муниципальной услуги.</w:t>
      </w:r>
    </w:p>
    <w:p w:rsidR="00280A5F" w:rsidRPr="0068276B" w:rsidRDefault="00AB6310"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1.Н</w:t>
      </w:r>
      <w:r w:rsidR="00280A5F" w:rsidRPr="0068276B">
        <w:rPr>
          <w:rFonts w:ascii="Times New Roman" w:eastAsia="Times New Roman" w:hAnsi="Times New Roman"/>
          <w:sz w:val="28"/>
          <w:szCs w:val="28"/>
          <w:lang w:eastAsia="ru-RU"/>
        </w:rPr>
        <w:t>аименование муниципальной услуги</w:t>
      </w:r>
    </w:p>
    <w:p w:rsidR="00280A5F" w:rsidRPr="0068276B" w:rsidRDefault="00280A5F"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Предоставление сведений о ранее приватизированном имуществе</w:t>
      </w:r>
    </w:p>
    <w:p w:rsidR="002C04DB" w:rsidRPr="0068276B" w:rsidRDefault="00280A5F"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w:t>
      </w:r>
      <w:r w:rsidR="002C04DB" w:rsidRPr="0068276B">
        <w:rPr>
          <w:rFonts w:ascii="Times New Roman" w:eastAsia="Times New Roman" w:hAnsi="Times New Roman"/>
          <w:sz w:val="28"/>
          <w:szCs w:val="28"/>
          <w:lang w:eastAsia="ru-RU"/>
        </w:rPr>
        <w:t>. Орган, предоставляющий муниципальную услугу</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Муниципальную услугу предоставляет </w:t>
      </w:r>
      <w:r w:rsidR="00AB6310" w:rsidRPr="0068276B">
        <w:rPr>
          <w:rFonts w:ascii="Times New Roman" w:eastAsia="Times New Roman" w:hAnsi="Times New Roman"/>
          <w:sz w:val="28"/>
          <w:szCs w:val="28"/>
          <w:lang w:eastAsia="ru-RU"/>
        </w:rPr>
        <w:t xml:space="preserve">Отдел по управлению муниципальным имуществом и землепользованию </w:t>
      </w:r>
      <w:r w:rsidR="00807B73" w:rsidRPr="0068276B">
        <w:rPr>
          <w:rFonts w:ascii="Times New Roman" w:eastAsia="Times New Roman" w:hAnsi="Times New Roman"/>
          <w:sz w:val="28"/>
          <w:szCs w:val="28"/>
          <w:lang w:eastAsia="ru-RU"/>
        </w:rPr>
        <w:t xml:space="preserve"> администрации </w:t>
      </w:r>
      <w:r w:rsidR="00AB6310" w:rsidRPr="0068276B">
        <w:rPr>
          <w:rFonts w:ascii="Times New Roman" w:hAnsi="Times New Roman"/>
          <w:sz w:val="28"/>
          <w:szCs w:val="28"/>
        </w:rPr>
        <w:t>МР «Ботлихский район»</w:t>
      </w:r>
      <w:r w:rsidR="00AB6310"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 xml:space="preserve">(далее – </w:t>
      </w:r>
      <w:r w:rsidR="00AB6310" w:rsidRPr="0068276B">
        <w:rPr>
          <w:rFonts w:ascii="Times New Roman" w:eastAsia="Times New Roman" w:hAnsi="Times New Roman"/>
          <w:sz w:val="28"/>
          <w:szCs w:val="28"/>
          <w:lang w:eastAsia="ru-RU"/>
        </w:rPr>
        <w:t>ОУМиЗ</w:t>
      </w:r>
      <w:r w:rsidRPr="0068276B">
        <w:rPr>
          <w:rFonts w:ascii="Times New Roman" w:eastAsia="Times New Roman" w:hAnsi="Times New Roman"/>
          <w:sz w:val="28"/>
          <w:szCs w:val="28"/>
          <w:lang w:eastAsia="ru-RU"/>
        </w:rPr>
        <w:t>).</w:t>
      </w:r>
      <w:r w:rsidR="00AB6310"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Муниципальная услуга предоставляется бесплатно. </w:t>
      </w:r>
    </w:p>
    <w:p w:rsidR="00CD023B" w:rsidRPr="0068276B" w:rsidRDefault="00280A5F"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w:t>
      </w:r>
      <w:r w:rsidR="00CD023B" w:rsidRPr="0068276B">
        <w:rPr>
          <w:rFonts w:ascii="Times New Roman" w:eastAsia="Times New Roman" w:hAnsi="Times New Roman"/>
          <w:sz w:val="28"/>
          <w:szCs w:val="28"/>
          <w:lang w:eastAsia="ru-RU"/>
        </w:rPr>
        <w:t>. Описание заявителей, имеющих право на предоставление муниципальной услуги:</w:t>
      </w:r>
    </w:p>
    <w:p w:rsidR="00CD023B" w:rsidRPr="0068276B" w:rsidRDefault="00CD023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Заявителями на получение муниципальной услуги являются физические лица, индивидуальные предприниматели, юридические лица.</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  От имени физических лиц заявления о предоставлении услуги могут подавать:</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законные представители (родители, усыновители, опекуны) несовершеннолетних в возрасте до 18 лет;</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 опекуны недееспособных граждан;</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представители, действующие в силу полномочий, основанных на доверенности или договоре.</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  От имени юридических лиц заявления о предоставлении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F413FE" w:rsidRPr="0068276B" w:rsidRDefault="00F413FE" w:rsidP="00F413FE">
      <w:pPr>
        <w:spacing w:before="180" w:after="0" w:line="240" w:lineRule="auto"/>
        <w:jc w:val="both"/>
        <w:textAlignment w:val="top"/>
        <w:rPr>
          <w:rFonts w:ascii="Times New Roman" w:eastAsia="Times New Roman" w:hAnsi="Times New Roman"/>
          <w:sz w:val="28"/>
          <w:szCs w:val="28"/>
          <w:lang w:eastAsia="ru-RU"/>
        </w:rPr>
      </w:pPr>
    </w:p>
    <w:p w:rsidR="00F413FE" w:rsidRPr="0068276B" w:rsidRDefault="00F413FE" w:rsidP="002C04DB">
      <w:pPr>
        <w:spacing w:before="180" w:after="0" w:line="240" w:lineRule="auto"/>
        <w:jc w:val="both"/>
        <w:textAlignment w:val="top"/>
        <w:rPr>
          <w:rFonts w:ascii="Times New Roman" w:eastAsia="Times New Roman" w:hAnsi="Times New Roman"/>
          <w:sz w:val="28"/>
          <w:szCs w:val="28"/>
          <w:lang w:eastAsia="ru-RU"/>
        </w:rPr>
      </w:pPr>
    </w:p>
    <w:p w:rsidR="002C04DB" w:rsidRPr="0068276B" w:rsidRDefault="00CD023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val="en-US" w:eastAsia="ru-RU"/>
        </w:rPr>
        <w:t>II</w:t>
      </w:r>
      <w:r w:rsidR="002C04DB" w:rsidRPr="0068276B">
        <w:rPr>
          <w:rFonts w:ascii="Times New Roman" w:eastAsia="Times New Roman" w:hAnsi="Times New Roman"/>
          <w:bCs/>
          <w:sz w:val="28"/>
          <w:szCs w:val="28"/>
          <w:lang w:eastAsia="ru-RU"/>
        </w:rPr>
        <w:t>. ТРЕБОВАНИЯ К ПРЕДОСТАВЛЕНИЮ МУНИЦИПАЛЬНОЙ УСЛУГИ</w:t>
      </w:r>
    </w:p>
    <w:p w:rsidR="002C04DB" w:rsidRPr="0068276B" w:rsidRDefault="00CD023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w:t>
      </w:r>
      <w:r w:rsidR="002C04DB" w:rsidRPr="0068276B">
        <w:rPr>
          <w:rFonts w:ascii="Times New Roman" w:eastAsia="Times New Roman" w:hAnsi="Times New Roman"/>
          <w:sz w:val="28"/>
          <w:szCs w:val="28"/>
          <w:lang w:eastAsia="ru-RU"/>
        </w:rPr>
        <w:t>Порядок информирования о муниципальной услуге.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1.1. </w:t>
      </w:r>
      <w:r w:rsidR="00CD023B" w:rsidRPr="0068276B">
        <w:rPr>
          <w:rFonts w:ascii="Times New Roman" w:eastAsia="Times New Roman" w:hAnsi="Times New Roman"/>
          <w:sz w:val="28"/>
          <w:szCs w:val="28"/>
          <w:lang w:eastAsia="ru-RU"/>
        </w:rPr>
        <w:t>Порядок информирования о муниципальной услуге.</w:t>
      </w:r>
    </w:p>
    <w:p w:rsidR="00CD023B" w:rsidRPr="0068276B" w:rsidRDefault="00CD023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ab/>
        <w:t>Получить муниципальную услугу можно по адресу:</w:t>
      </w:r>
      <w:r w:rsidR="007721F7" w:rsidRPr="0068276B">
        <w:rPr>
          <w:rFonts w:ascii="Times New Roman" w:eastAsia="Times New Roman" w:hAnsi="Times New Roman"/>
          <w:sz w:val="28"/>
          <w:szCs w:val="28"/>
          <w:lang w:eastAsia="ru-RU"/>
        </w:rPr>
        <w:t xml:space="preserve"> </w:t>
      </w:r>
      <w:r w:rsidR="00AB6310" w:rsidRPr="0068276B">
        <w:rPr>
          <w:rFonts w:ascii="Times New Roman" w:eastAsia="Times New Roman" w:hAnsi="Times New Roman"/>
          <w:sz w:val="28"/>
          <w:szCs w:val="28"/>
          <w:lang w:eastAsia="ru-RU"/>
        </w:rPr>
        <w:t>Республика Дагестан</w:t>
      </w:r>
      <w:r w:rsidRPr="0068276B">
        <w:rPr>
          <w:rFonts w:ascii="Times New Roman" w:eastAsia="Times New Roman" w:hAnsi="Times New Roman"/>
          <w:sz w:val="28"/>
          <w:szCs w:val="28"/>
          <w:lang w:eastAsia="ru-RU"/>
        </w:rPr>
        <w:t xml:space="preserve">, </w:t>
      </w:r>
      <w:r w:rsidR="00AB6310" w:rsidRPr="0068276B">
        <w:rPr>
          <w:rFonts w:ascii="Times New Roman" w:eastAsia="Times New Roman" w:hAnsi="Times New Roman"/>
          <w:sz w:val="28"/>
          <w:szCs w:val="28"/>
          <w:lang w:eastAsia="ru-RU"/>
        </w:rPr>
        <w:t xml:space="preserve">Ботлихский район, село Ботлих, здание районной администрации, кабинет отдела по управлению муниципальным имуществом и землепользованию администрации </w:t>
      </w:r>
      <w:r w:rsidR="00AB6310" w:rsidRPr="0068276B">
        <w:rPr>
          <w:rFonts w:ascii="Times New Roman" w:hAnsi="Times New Roman"/>
          <w:sz w:val="28"/>
          <w:szCs w:val="28"/>
        </w:rPr>
        <w:t>МР «Ботлихский район»</w:t>
      </w:r>
      <w:r w:rsidR="00AB6310" w:rsidRPr="0068276B">
        <w:rPr>
          <w:rFonts w:ascii="Times New Roman" w:eastAsia="Times New Roman" w:hAnsi="Times New Roman"/>
          <w:bCs/>
          <w:sz w:val="28"/>
          <w:szCs w:val="28"/>
          <w:lang w:eastAsia="ru-RU"/>
        </w:rPr>
        <w:t xml:space="preserve"> </w:t>
      </w:r>
      <w:r w:rsidR="00AB6310"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с 8.00 до 1</w:t>
      </w:r>
      <w:r w:rsidR="00AB6310" w:rsidRPr="0068276B">
        <w:rPr>
          <w:rFonts w:ascii="Times New Roman" w:eastAsia="Times New Roman" w:hAnsi="Times New Roman"/>
          <w:sz w:val="28"/>
          <w:szCs w:val="28"/>
          <w:lang w:eastAsia="ru-RU"/>
        </w:rPr>
        <w:t>3</w:t>
      </w:r>
      <w:r w:rsidRPr="0068276B">
        <w:rPr>
          <w:rFonts w:ascii="Times New Roman" w:eastAsia="Times New Roman" w:hAnsi="Times New Roman"/>
          <w:sz w:val="28"/>
          <w:szCs w:val="28"/>
          <w:lang w:eastAsia="ru-RU"/>
        </w:rPr>
        <w:t>.00 и с 1</w:t>
      </w:r>
      <w:r w:rsidR="00AB6310" w:rsidRPr="0068276B">
        <w:rPr>
          <w:rFonts w:ascii="Times New Roman" w:eastAsia="Times New Roman" w:hAnsi="Times New Roman"/>
          <w:sz w:val="28"/>
          <w:szCs w:val="28"/>
          <w:lang w:eastAsia="ru-RU"/>
        </w:rPr>
        <w:t>4</w:t>
      </w:r>
      <w:r w:rsidRPr="0068276B">
        <w:rPr>
          <w:rFonts w:ascii="Times New Roman" w:eastAsia="Times New Roman" w:hAnsi="Times New Roman"/>
          <w:sz w:val="28"/>
          <w:szCs w:val="28"/>
          <w:lang w:eastAsia="ru-RU"/>
        </w:rPr>
        <w:t>.00 до 17.00 по московскому времени, кроме выходных и праздничных дней.</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Телефоны: </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 начальник </w:t>
      </w:r>
      <w:r w:rsidR="00AB6310" w:rsidRPr="0068276B">
        <w:rPr>
          <w:rFonts w:ascii="Times New Roman" w:eastAsia="Times New Roman" w:hAnsi="Times New Roman"/>
          <w:sz w:val="28"/>
          <w:szCs w:val="28"/>
          <w:lang w:eastAsia="ru-RU"/>
        </w:rPr>
        <w:t>Отдела</w:t>
      </w:r>
      <w:r w:rsidRPr="0068276B">
        <w:rPr>
          <w:rFonts w:ascii="Times New Roman" w:eastAsia="Times New Roman" w:hAnsi="Times New Roman"/>
          <w:sz w:val="28"/>
          <w:szCs w:val="28"/>
          <w:lang w:eastAsia="ru-RU"/>
        </w:rPr>
        <w:t xml:space="preserve"> 8(</w:t>
      </w:r>
      <w:r w:rsidR="00AB6310" w:rsidRPr="0068276B">
        <w:rPr>
          <w:rFonts w:ascii="Times New Roman" w:eastAsia="Times New Roman" w:hAnsi="Times New Roman"/>
          <w:sz w:val="28"/>
          <w:szCs w:val="28"/>
          <w:lang w:eastAsia="ru-RU"/>
        </w:rPr>
        <w:t>87271</w:t>
      </w:r>
      <w:r w:rsidRPr="0068276B">
        <w:rPr>
          <w:rFonts w:ascii="Times New Roman" w:eastAsia="Times New Roman" w:hAnsi="Times New Roman"/>
          <w:sz w:val="28"/>
          <w:szCs w:val="28"/>
          <w:lang w:eastAsia="ru-RU"/>
        </w:rPr>
        <w:t xml:space="preserve">) </w:t>
      </w:r>
      <w:r w:rsidR="00AB6310" w:rsidRPr="0068276B">
        <w:rPr>
          <w:rFonts w:ascii="Times New Roman" w:eastAsia="Times New Roman" w:hAnsi="Times New Roman"/>
          <w:sz w:val="28"/>
          <w:szCs w:val="28"/>
          <w:lang w:eastAsia="ru-RU"/>
        </w:rPr>
        <w:t>2</w:t>
      </w:r>
      <w:r w:rsidRPr="0068276B">
        <w:rPr>
          <w:rFonts w:ascii="Times New Roman" w:eastAsia="Times New Roman" w:hAnsi="Times New Roman"/>
          <w:sz w:val="28"/>
          <w:szCs w:val="28"/>
          <w:lang w:eastAsia="ru-RU"/>
        </w:rPr>
        <w:t>-23-</w:t>
      </w:r>
      <w:r w:rsidR="00AB6310" w:rsidRPr="0068276B">
        <w:rPr>
          <w:rFonts w:ascii="Times New Roman" w:eastAsia="Times New Roman" w:hAnsi="Times New Roman"/>
          <w:sz w:val="28"/>
          <w:szCs w:val="28"/>
          <w:lang w:eastAsia="ru-RU"/>
        </w:rPr>
        <w:t>25</w:t>
      </w:r>
      <w:r w:rsidRPr="0068276B">
        <w:rPr>
          <w:rFonts w:ascii="Times New Roman" w:eastAsia="Times New Roman" w:hAnsi="Times New Roman"/>
          <w:sz w:val="28"/>
          <w:szCs w:val="28"/>
          <w:lang w:eastAsia="ru-RU"/>
        </w:rPr>
        <w:t>;</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Адрес электронной почты:  </w:t>
      </w:r>
      <w:r w:rsidR="00AB6310" w:rsidRPr="0068276B">
        <w:rPr>
          <w:rFonts w:ascii="Times New Roman" w:eastAsia="Times New Roman" w:hAnsi="Times New Roman"/>
          <w:sz w:val="28"/>
          <w:szCs w:val="28"/>
          <w:lang w:val="en-US" w:eastAsia="ru-RU"/>
        </w:rPr>
        <w:t>botlikhra</w:t>
      </w:r>
      <w:r w:rsidRPr="0068276B">
        <w:rPr>
          <w:rFonts w:ascii="Times New Roman" w:eastAsia="Times New Roman" w:hAnsi="Times New Roman"/>
          <w:sz w:val="28"/>
          <w:szCs w:val="28"/>
          <w:lang w:eastAsia="ru-RU"/>
        </w:rPr>
        <w:t>@</w:t>
      </w:r>
      <w:r w:rsidRPr="0068276B">
        <w:rPr>
          <w:rFonts w:ascii="Times New Roman" w:eastAsia="Times New Roman" w:hAnsi="Times New Roman"/>
          <w:sz w:val="28"/>
          <w:szCs w:val="28"/>
          <w:lang w:val="en-US" w:eastAsia="ru-RU"/>
        </w:rPr>
        <w:t>mail</w:t>
      </w:r>
      <w:r w:rsidRPr="0068276B">
        <w:rPr>
          <w:rFonts w:ascii="Times New Roman" w:eastAsia="Times New Roman" w:hAnsi="Times New Roman"/>
          <w:sz w:val="28"/>
          <w:szCs w:val="28"/>
          <w:lang w:eastAsia="ru-RU"/>
        </w:rPr>
        <w:t>.</w:t>
      </w:r>
      <w:r w:rsidRPr="0068276B">
        <w:rPr>
          <w:rFonts w:ascii="Times New Roman" w:eastAsia="Times New Roman" w:hAnsi="Times New Roman"/>
          <w:sz w:val="28"/>
          <w:szCs w:val="28"/>
          <w:lang w:val="en-US" w:eastAsia="ru-RU"/>
        </w:rPr>
        <w:t>ru</w:t>
      </w:r>
      <w:r w:rsidRPr="0068276B">
        <w:rPr>
          <w:rFonts w:ascii="Times New Roman" w:eastAsia="Times New Roman" w:hAnsi="Times New Roman"/>
          <w:sz w:val="28"/>
          <w:szCs w:val="28"/>
          <w:lang w:eastAsia="ru-RU"/>
        </w:rPr>
        <w:t>.</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2. Порядок </w:t>
      </w:r>
      <w:r w:rsidR="00280A5F"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предоставления муниципальной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Информация о порядке предоставления муниципальной услуги осуществляется бесплатно:</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Непосредственно в </w:t>
      </w:r>
      <w:r w:rsidR="00AB6310" w:rsidRPr="0068276B">
        <w:rPr>
          <w:rFonts w:ascii="Times New Roman" w:eastAsia="Times New Roman" w:hAnsi="Times New Roman"/>
          <w:sz w:val="28"/>
          <w:szCs w:val="28"/>
          <w:lang w:eastAsia="ru-RU"/>
        </w:rPr>
        <w:t>ОУМиЗ</w:t>
      </w:r>
      <w:r w:rsidRPr="0068276B">
        <w:rPr>
          <w:rFonts w:ascii="Times New Roman" w:eastAsia="Times New Roman" w:hAnsi="Times New Roman"/>
          <w:sz w:val="28"/>
          <w:szCs w:val="28"/>
          <w:lang w:eastAsia="ru-RU"/>
        </w:rPr>
        <w:t>;</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С использованием средств телефонной связи;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Посредством электронного информирования;</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Публикация в средствах массовой информации.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Информация о процедуре предоставления муниципальной услуги сообщается по номерам телефонов для справок (консультаций), а так же ра</w:t>
      </w:r>
      <w:r w:rsidR="007721F7" w:rsidRPr="0068276B">
        <w:rPr>
          <w:rFonts w:ascii="Times New Roman" w:eastAsia="Times New Roman" w:hAnsi="Times New Roman"/>
          <w:sz w:val="28"/>
          <w:szCs w:val="28"/>
          <w:lang w:eastAsia="ru-RU"/>
        </w:rPr>
        <w:t>змещается в информационно-телеко</w:t>
      </w:r>
      <w:r w:rsidRPr="0068276B">
        <w:rPr>
          <w:rFonts w:ascii="Times New Roman" w:eastAsia="Times New Roman" w:hAnsi="Times New Roman"/>
          <w:sz w:val="28"/>
          <w:szCs w:val="28"/>
          <w:lang w:eastAsia="ru-RU"/>
        </w:rPr>
        <w:t>ммун</w:t>
      </w:r>
      <w:r w:rsidR="007721F7" w:rsidRPr="0068276B">
        <w:rPr>
          <w:rFonts w:ascii="Times New Roman" w:eastAsia="Times New Roman" w:hAnsi="Times New Roman"/>
          <w:sz w:val="28"/>
          <w:szCs w:val="28"/>
          <w:lang w:eastAsia="ru-RU"/>
        </w:rPr>
        <w:t>ик</w:t>
      </w:r>
      <w:r w:rsidRPr="0068276B">
        <w:rPr>
          <w:rFonts w:ascii="Times New Roman" w:eastAsia="Times New Roman" w:hAnsi="Times New Roman"/>
          <w:sz w:val="28"/>
          <w:szCs w:val="28"/>
          <w:lang w:eastAsia="ru-RU"/>
        </w:rPr>
        <w:t xml:space="preserve">ационных </w:t>
      </w:r>
      <w:r w:rsidR="007721F7" w:rsidRPr="0068276B">
        <w:rPr>
          <w:rFonts w:ascii="Times New Roman" w:eastAsia="Times New Roman" w:hAnsi="Times New Roman"/>
          <w:sz w:val="28"/>
          <w:szCs w:val="28"/>
          <w:lang w:eastAsia="ru-RU"/>
        </w:rPr>
        <w:t xml:space="preserve"> сетях общего пользования (в том числе в сети Интернет), публикуется в средствах массовой информации.</w:t>
      </w:r>
    </w:p>
    <w:p w:rsidR="007721F7" w:rsidRPr="0068276B" w:rsidRDefault="007721F7"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74F60" w:rsidRPr="0068276B" w:rsidRDefault="00074F60"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При невозможности специалиста, принявшего звонок, самостоятельного ответить на поставленные вопросы телефонный звонок должен быть переадресован  (перевед</w:t>
      </w:r>
      <w:r w:rsidR="00AB6310" w:rsidRPr="0068276B">
        <w:rPr>
          <w:rFonts w:ascii="Times New Roman" w:eastAsia="Times New Roman" w:hAnsi="Times New Roman"/>
          <w:sz w:val="28"/>
          <w:szCs w:val="28"/>
          <w:lang w:eastAsia="ru-RU"/>
        </w:rPr>
        <w:t>ен</w:t>
      </w:r>
      <w:r w:rsidRPr="0068276B">
        <w:rPr>
          <w:rFonts w:ascii="Times New Roman" w:eastAsia="Times New Roman" w:hAnsi="Times New Roman"/>
          <w:sz w:val="28"/>
          <w:szCs w:val="28"/>
          <w:lang w:eastAsia="ru-RU"/>
        </w:rPr>
        <w:t>)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74F60" w:rsidRPr="0068276B" w:rsidRDefault="00074F60"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Консультации по вопросам предоставления муниципальной услуги предоставляются специалистами, предоставляющими муниципальную услугу</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w:t>
      </w:r>
      <w:r w:rsidR="00F413FE" w:rsidRPr="0068276B">
        <w:rPr>
          <w:rFonts w:ascii="Times New Roman" w:eastAsia="Times New Roman" w:hAnsi="Times New Roman"/>
          <w:sz w:val="28"/>
          <w:szCs w:val="28"/>
          <w:lang w:eastAsia="ru-RU"/>
        </w:rPr>
        <w:t>1</w:t>
      </w:r>
      <w:r w:rsidRPr="0068276B">
        <w:rPr>
          <w:rFonts w:ascii="Times New Roman" w:eastAsia="Times New Roman" w:hAnsi="Times New Roman"/>
          <w:sz w:val="28"/>
          <w:szCs w:val="28"/>
          <w:lang w:eastAsia="ru-RU"/>
        </w:rPr>
        <w:t>. Консультации предоставляются по вопросам:</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перечня достаточной информации, необходимой для предоставления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источника получения информации, необходимой для предоставления услуги (орган, организация и их местонахождение);</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времени приема и выдачи документов;</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сроков предоставления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порядка обжалования действий (бездействия) и решений, осуществляемых и принимаемых в ходе предоставления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w:t>
      </w:r>
      <w:r w:rsidR="00F413FE" w:rsidRPr="0068276B">
        <w:rPr>
          <w:rFonts w:ascii="Times New Roman" w:eastAsia="Times New Roman" w:hAnsi="Times New Roman"/>
          <w:sz w:val="28"/>
          <w:szCs w:val="28"/>
          <w:lang w:eastAsia="ru-RU"/>
        </w:rPr>
        <w:t>2</w:t>
      </w:r>
      <w:r w:rsidRPr="0068276B">
        <w:rPr>
          <w:rFonts w:ascii="Times New Roman" w:eastAsia="Times New Roman" w:hAnsi="Times New Roman"/>
          <w:sz w:val="28"/>
          <w:szCs w:val="28"/>
          <w:lang w:eastAsia="ru-RU"/>
        </w:rPr>
        <w:t>. Консультации предоставляются при личном обращении, на основании письменного запроса, посредством Интернет-сайта, телефона или электронной почты.</w:t>
      </w:r>
    </w:p>
    <w:p w:rsidR="00C02D81" w:rsidRPr="0068276B" w:rsidRDefault="00C02D81"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Предоставление муниципальной услуги в электронном виде – предоставление муниципальной услуги с использованием информационно - коммуникационных технологий, включая осуществление электронного взаимодействия меду органами государственной власти, органами местного самоуправления, иными органами т организациями, заявителями, в том числе при исполнении административных процедур.</w:t>
      </w:r>
    </w:p>
    <w:p w:rsidR="00C02D81" w:rsidRPr="0068276B" w:rsidRDefault="00C02D81"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Информация о предоставлении муниципальной услуги  размещается в сети Интернет на официальном сайте администрации </w:t>
      </w:r>
      <w:r w:rsidR="00533117" w:rsidRPr="0068276B">
        <w:rPr>
          <w:rFonts w:ascii="Times New Roman" w:hAnsi="Times New Roman"/>
          <w:sz w:val="28"/>
          <w:szCs w:val="28"/>
        </w:rPr>
        <w:t>МР «Ботлихский район»</w:t>
      </w:r>
      <w:r w:rsidR="00533117"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 xml:space="preserve">по адресу: </w:t>
      </w:r>
      <w:hyperlink r:id="rId5" w:history="1">
        <w:r w:rsidR="00533117" w:rsidRPr="0068276B">
          <w:rPr>
            <w:rStyle w:val="a6"/>
            <w:rFonts w:ascii="Times New Roman" w:eastAsia="Times New Roman" w:hAnsi="Times New Roman"/>
            <w:color w:val="auto"/>
            <w:sz w:val="28"/>
            <w:szCs w:val="28"/>
            <w:lang w:eastAsia="ru-RU"/>
          </w:rPr>
          <w:t>ботлихра</w:t>
        </w:r>
        <w:r w:rsidRPr="0068276B">
          <w:rPr>
            <w:rStyle w:val="a6"/>
            <w:rFonts w:ascii="Times New Roman" w:eastAsia="Times New Roman" w:hAnsi="Times New Roman"/>
            <w:color w:val="auto"/>
            <w:sz w:val="28"/>
            <w:szCs w:val="28"/>
            <w:lang w:eastAsia="ru-RU"/>
          </w:rPr>
          <w:t>.</w:t>
        </w:r>
        <w:r w:rsidR="00533117" w:rsidRPr="0068276B">
          <w:rPr>
            <w:rStyle w:val="a6"/>
            <w:rFonts w:ascii="Times New Roman" w:eastAsia="Times New Roman" w:hAnsi="Times New Roman"/>
            <w:color w:val="auto"/>
            <w:sz w:val="28"/>
            <w:szCs w:val="28"/>
            <w:lang w:eastAsia="ru-RU"/>
          </w:rPr>
          <w:t>рф</w:t>
        </w:r>
      </w:hyperlink>
      <w:r w:rsidR="00533117" w:rsidRPr="0068276B">
        <w:rPr>
          <w:rFonts w:ascii="Times New Roman" w:eastAsia="Times New Roman" w:hAnsi="Times New Roman"/>
          <w:sz w:val="28"/>
          <w:szCs w:val="28"/>
          <w:lang w:eastAsia="ru-RU"/>
        </w:rPr>
        <w:t xml:space="preserve">. </w:t>
      </w:r>
    </w:p>
    <w:p w:rsidR="00C02D81" w:rsidRPr="0068276B" w:rsidRDefault="00C02D81"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Заявителям предоставляется возможность дистанционно получить формы документов, необходимые для получения услуги. Указанные образцы заявлений размещаются в соответствующем разделе </w:t>
      </w:r>
      <w:hyperlink r:id="rId6" w:history="1">
        <w:r w:rsidR="00533117" w:rsidRPr="0068276B">
          <w:rPr>
            <w:rStyle w:val="a6"/>
            <w:rFonts w:ascii="Times New Roman" w:eastAsia="Times New Roman" w:hAnsi="Times New Roman"/>
            <w:color w:val="auto"/>
            <w:sz w:val="28"/>
            <w:szCs w:val="28"/>
            <w:lang w:eastAsia="ru-RU"/>
          </w:rPr>
          <w:t>ботлихра.рф</w:t>
        </w:r>
      </w:hyperlink>
      <w:r w:rsidRPr="0068276B">
        <w:rPr>
          <w:rFonts w:ascii="Times New Roman" w:eastAsia="Times New Roman" w:hAnsi="Times New Roman"/>
          <w:sz w:val="28"/>
          <w:szCs w:val="28"/>
          <w:lang w:eastAsia="ru-RU"/>
        </w:rPr>
        <w:t xml:space="preserve">. Заявитель </w:t>
      </w:r>
      <w:r w:rsidRPr="0068276B">
        <w:rPr>
          <w:rFonts w:ascii="Times New Roman" w:eastAsia="Times New Roman" w:hAnsi="Times New Roman"/>
          <w:sz w:val="28"/>
          <w:szCs w:val="28"/>
          <w:lang w:eastAsia="ru-RU"/>
        </w:rPr>
        <w:lastRenderedPageBreak/>
        <w:t xml:space="preserve">имеет  возможность оформить все необходимые документы в удобном для него месте для подачи в </w:t>
      </w:r>
      <w:r w:rsidR="00533117" w:rsidRPr="0068276B">
        <w:rPr>
          <w:rFonts w:ascii="Times New Roman" w:eastAsia="Times New Roman" w:hAnsi="Times New Roman"/>
          <w:sz w:val="28"/>
          <w:szCs w:val="28"/>
          <w:lang w:eastAsia="ru-RU"/>
        </w:rPr>
        <w:t xml:space="preserve">ОУМиЗ </w:t>
      </w:r>
      <w:r w:rsidRPr="0068276B">
        <w:rPr>
          <w:rFonts w:ascii="Times New Roman" w:eastAsia="Times New Roman" w:hAnsi="Times New Roman"/>
          <w:sz w:val="28"/>
          <w:szCs w:val="28"/>
          <w:lang w:eastAsia="ru-RU"/>
        </w:rPr>
        <w:t xml:space="preserve"> администрации </w:t>
      </w:r>
      <w:r w:rsidR="00533117" w:rsidRPr="0068276B">
        <w:rPr>
          <w:rFonts w:ascii="Times New Roman" w:hAnsi="Times New Roman"/>
          <w:sz w:val="28"/>
          <w:szCs w:val="28"/>
        </w:rPr>
        <w:t>МР «Ботлихский район»</w:t>
      </w:r>
      <w:r w:rsidR="00533117"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w:t>
      </w:r>
    </w:p>
    <w:p w:rsidR="00687C75" w:rsidRPr="0068276B" w:rsidRDefault="00687C75"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 </w:t>
      </w:r>
      <w:hyperlink r:id="rId7" w:history="1">
        <w:r w:rsidR="00533117" w:rsidRPr="0068276B">
          <w:rPr>
            <w:rStyle w:val="a6"/>
            <w:rFonts w:ascii="Times New Roman" w:eastAsia="Times New Roman" w:hAnsi="Times New Roman"/>
            <w:color w:val="auto"/>
            <w:sz w:val="28"/>
            <w:szCs w:val="28"/>
            <w:lang w:val="en-US" w:eastAsia="ru-RU"/>
          </w:rPr>
          <w:t>botlikhra</w:t>
        </w:r>
        <w:r w:rsidR="00533117" w:rsidRPr="0068276B">
          <w:rPr>
            <w:rStyle w:val="a6"/>
            <w:rFonts w:ascii="Times New Roman" w:eastAsia="Times New Roman" w:hAnsi="Times New Roman"/>
            <w:color w:val="auto"/>
            <w:sz w:val="28"/>
            <w:szCs w:val="28"/>
            <w:lang w:eastAsia="ru-RU"/>
          </w:rPr>
          <w:t>@</w:t>
        </w:r>
        <w:r w:rsidR="00533117" w:rsidRPr="0068276B">
          <w:rPr>
            <w:rStyle w:val="a6"/>
            <w:rFonts w:ascii="Times New Roman" w:eastAsia="Times New Roman" w:hAnsi="Times New Roman"/>
            <w:color w:val="auto"/>
            <w:sz w:val="28"/>
            <w:szCs w:val="28"/>
            <w:lang w:val="en-US" w:eastAsia="ru-RU"/>
          </w:rPr>
          <w:t>mail</w:t>
        </w:r>
        <w:r w:rsidR="00533117" w:rsidRPr="0068276B">
          <w:rPr>
            <w:rStyle w:val="a6"/>
            <w:rFonts w:ascii="Times New Roman" w:eastAsia="Times New Roman" w:hAnsi="Times New Roman"/>
            <w:color w:val="auto"/>
            <w:sz w:val="28"/>
            <w:szCs w:val="28"/>
            <w:lang w:eastAsia="ru-RU"/>
          </w:rPr>
          <w:t>.</w:t>
        </w:r>
        <w:r w:rsidR="00533117" w:rsidRPr="0068276B">
          <w:rPr>
            <w:rStyle w:val="a6"/>
            <w:rFonts w:ascii="Times New Roman" w:eastAsia="Times New Roman" w:hAnsi="Times New Roman"/>
            <w:color w:val="auto"/>
            <w:sz w:val="28"/>
            <w:szCs w:val="28"/>
            <w:lang w:val="en-US" w:eastAsia="ru-RU"/>
          </w:rPr>
          <w:t>ru</w:t>
        </w:r>
      </w:hyperlink>
    </w:p>
    <w:p w:rsidR="00687C75" w:rsidRPr="0068276B" w:rsidRDefault="00687C75"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2.4 Требование к форме и характеру взаимодействия должностных лиц с заявителями на получение  муниципальной услуги.</w:t>
      </w:r>
    </w:p>
    <w:p w:rsidR="00687C75" w:rsidRPr="0068276B" w:rsidRDefault="00687C75"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687C75" w:rsidRPr="0068276B" w:rsidRDefault="00687C75"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Информация о принятии решения о предоставлении либо об отказе в представлении  информации о ранее приватизированном имуществе</w:t>
      </w:r>
    </w:p>
    <w:p w:rsidR="00CB23ED" w:rsidRPr="0068276B" w:rsidRDefault="00280A5F"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w:t>
      </w:r>
      <w:r w:rsidR="00CB23ED" w:rsidRPr="0068276B">
        <w:rPr>
          <w:rFonts w:ascii="Times New Roman" w:eastAsia="Times New Roman" w:hAnsi="Times New Roman"/>
          <w:sz w:val="28"/>
          <w:szCs w:val="28"/>
          <w:lang w:eastAsia="ru-RU"/>
        </w:rPr>
        <w:t>. Результат предоставления муниципальной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Конечными результатами предоставления муниципальной услуги является:</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предоставление выписки из плана приватизации;</w:t>
      </w:r>
    </w:p>
    <w:p w:rsidR="00280A5F"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отказ в предоставлении</w:t>
      </w:r>
      <w:r w:rsidR="00280A5F" w:rsidRPr="0068276B">
        <w:rPr>
          <w:rFonts w:ascii="Times New Roman" w:eastAsia="Times New Roman" w:hAnsi="Times New Roman"/>
          <w:sz w:val="28"/>
          <w:szCs w:val="28"/>
          <w:lang w:eastAsia="ru-RU"/>
        </w:rPr>
        <w:t xml:space="preserve"> выписки из плана приватизации.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Процедура предоставления услуги завершается путем получения потребителем результатов предоставления муниципальной услуги: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выписки из плана приватизации;</w:t>
      </w:r>
    </w:p>
    <w:p w:rsidR="00CB23ED" w:rsidRPr="0068276B" w:rsidRDefault="00CB23ED"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письменного отказа в предоставлении выписки из плана приватизации.</w:t>
      </w:r>
    </w:p>
    <w:p w:rsidR="002C04DB" w:rsidRPr="0068276B" w:rsidRDefault="002C04DB"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непосредственно в органе предоставления;</w:t>
      </w:r>
    </w:p>
    <w:p w:rsidR="002C04DB" w:rsidRPr="0068276B" w:rsidRDefault="002C04DB"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с использованием средств телефонной связи, электронного информирования;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посредством размещения в сети Интернет, публикации в средствах массовой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.1.2. Перечень документов, предоставляемых заявителями:</w:t>
      </w:r>
    </w:p>
    <w:p w:rsidR="002C04DB" w:rsidRPr="0068276B" w:rsidRDefault="002C04DB" w:rsidP="00CB23ED">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заявление физического лица по установленной настоящим регламентом форме (приложение 2), либо юридического лица по установленной настоящим регламентом форме (приложение 3</w:t>
      </w:r>
      <w:r w:rsidR="00CB23ED" w:rsidRPr="0068276B">
        <w:rPr>
          <w:rFonts w:ascii="Times New Roman" w:eastAsia="Times New Roman" w:hAnsi="Times New Roman"/>
          <w:sz w:val="28"/>
          <w:szCs w:val="28"/>
          <w:lang w:eastAsia="ru-RU"/>
        </w:rPr>
        <w:t>)</w:t>
      </w:r>
    </w:p>
    <w:p w:rsidR="002C04DB" w:rsidRPr="0068276B" w:rsidRDefault="002C04DB" w:rsidP="00CB23ED">
      <w:pPr>
        <w:spacing w:before="180" w:after="0" w:line="240" w:lineRule="auto"/>
        <w:jc w:val="both"/>
        <w:textAlignment w:val="top"/>
        <w:rPr>
          <w:rFonts w:ascii="Times New Roman" w:eastAsia="Times New Roman" w:hAnsi="Times New Roman"/>
          <w:sz w:val="28"/>
          <w:szCs w:val="28"/>
          <w:lang w:eastAsia="ru-RU"/>
        </w:rPr>
      </w:pP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2.1.4. </w:t>
      </w:r>
      <w:r w:rsidR="00430FE7" w:rsidRPr="0068276B">
        <w:rPr>
          <w:rFonts w:ascii="Times New Roman" w:eastAsia="Times New Roman" w:hAnsi="Times New Roman"/>
          <w:sz w:val="28"/>
          <w:szCs w:val="28"/>
          <w:lang w:eastAsia="ru-RU"/>
        </w:rPr>
        <w:t xml:space="preserve"> в</w:t>
      </w:r>
      <w:r w:rsidRPr="0068276B">
        <w:rPr>
          <w:rFonts w:ascii="Times New Roman" w:eastAsia="Times New Roman" w:hAnsi="Times New Roman"/>
          <w:sz w:val="28"/>
          <w:szCs w:val="28"/>
          <w:lang w:eastAsia="ru-RU"/>
        </w:rPr>
        <w:t xml:space="preserve"> Интернет-сайте органа предоставления размещается следующая информация: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извлечения из законодательных и иных нормативных правовых актов, содержащих нормы, регулирующие деятельность по оказанию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 текст административного регламента с приложениями (полная версия на Интернет-сайте и извлечения на информационных стендах);</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перечни документов, необходимых для предоставления услуги, и требования, предъявляемые к этим документам;</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образцы оформления документов, необходимых для предоставления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режим приема специалистами граждан;</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таблица сроков предоставления услуги в целом и максимальных сроков выполнения отдельных административных процедур, в том числе времени приема документов и т.д.;</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основания отказа в предоставлении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порядок информирования о ходе предоставления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порядок получения консультаций;</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порядок обжалования решений, действий или бездействия должностных лиц, предоставляющих услугу.</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2.1.5. При ответах на телефонные звонки и устные обращения специалисты органа предоставления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2.1.6.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2.1.7. Заявители, представившие в орган предоставления документы, в обязательном порядке информируются специалистами: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 приостановлении предоставления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об отказе в предоставлении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о сроке завершения оформления документов и возможности их получения.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2.1.8. Порядок информирования о ходе предоставления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Информация о приостановлении предоставления услуги или уведомление об отказе в ее предоставлении направляется заявителю простым письмом и дублируется по телефону или электронной почте, указанным в заявлении (при наличии соответствующих данных в заявлении).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органа предоставления.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Для получения сведений о прохождении процедур по предоставлению услуги заявителем указываются (называются) фамилия, имя, отчество заявителя-физического лица, наименование юридического лица,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C04DB" w:rsidRPr="0068276B" w:rsidRDefault="00F413FE"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 </w:t>
      </w:r>
      <w:r w:rsidR="002C04DB"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 xml:space="preserve"> </w:t>
      </w:r>
      <w:r w:rsidR="002C04DB" w:rsidRPr="0068276B">
        <w:rPr>
          <w:rFonts w:ascii="Times New Roman" w:eastAsia="Times New Roman" w:hAnsi="Times New Roman"/>
          <w:sz w:val="28"/>
          <w:szCs w:val="28"/>
          <w:lang w:eastAsia="ru-RU"/>
        </w:rPr>
        <w:t>2.4.4. Для получения информации заявителем представляется лично или направляется почтовым отправлением заявление о предоставлении информации. Заявление может быть заполнено от руки или машинным способом и распечатано посредством электронных печатающих устройств.</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2.4.5. В заявлении физического лица о предоставлении информации указываются: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 наименование органа, в который направляется (представляется) заявление;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 сведения о заявителе, в том числе: фамилия, имя, отчество (при наличии) физического лица, наименование и реквизиты (серия, номер, кем и когда выдан) документа, удостоверяющего личность, адрес постоянного или преимущественного проживания физического лица, сведения о документах, уполномочивающих представителя физического лица от его имени подавать заявление о предоставлении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 наименование приватизированного объекта, в отношении которого запрашивается информация;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4) наименование, адрес места нахождения имущества, в отношении которого запрашивается информация;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5) инвентарный номер имущества, год ввода в эксплуатацию, остаточная стоимость имущества и другие признаки указываются при наличии данной информации у заявителя.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Заявление о предоставлении информации должно содержать подпись заявителя либо его представителя.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2.4.6. В заявлении юридического лица о предоставлении информации указываются: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 наименование органа, в который направляется (представляется) заявление;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 сведения о заявителе, в том числе: полное наименование юридического лица, дата его государственной регистрации и основной государственный регистрационный номер, адрес места нахождения, почтовый адрес, сведения о документах, уполномочивающих представителя физического лица или юридического лица подавать от их имени заявление о предоставлении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 наименование приватизированного объекта, в отношении которого запрашивается информация;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4) наименование, адрес места нахождения имущества, в отношении которого запрашивается информация;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5) инвентарный номер имущества, год ввода в эксплуатацию, остаточная стоимость имущества и другие признаки указываются при наличии данной информации у заявителя.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Заявление о предоставлении информации должно содержать подпись руководителя организации или иного уполномоченного лица, заверенную печатью организации.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2.4.7. В заявлении может содержаться просьба о выдаче информации заявителю лично при его обращении или ее направлении по почте.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При отсутствии в заявлении указания на способ получения заявителем информации подготовленные документы: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выдаются лично заявителю (его представителю), если заявление о предоставлении информации было подано лично;</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направляются заявителю по почте, если заявление о предоставлении информации поступило по почте.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2.5. Условия и сроки предоставления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2.5.1. Общий срок предоставления муниципальной услуги не должен превышать 30 дней со дня подачи заявления о предоставлении услуги.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1.2. Нормативные правовые акты, регулирующие предоставление муниципальной услуги: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Конституция Российской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Гражданский кодекс Российский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Земельный кодекс Российской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Градостроительный кодекс Российской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Федеральным законом от 21.12.1997 № 122-ФЗ «О государственной регистрации прав на недвижимое имущество и сделок с ним»;</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Федеральный закон от 25 октября 2001 года № 137-ФЗ «О введении в действие Земельного кодекса Российской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Федеральный закон от 22.10.2004 № 125-ФЗ «Об архивном деле в Российской Федерации»;</w:t>
      </w:r>
    </w:p>
    <w:p w:rsidR="00F008CC" w:rsidRPr="0068276B" w:rsidRDefault="00F008CC"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-Федеральный закон от 27.07.2010 №210-ФЗ «Об организации предоставления государственных и муниципальных услуг»</w:t>
      </w:r>
    </w:p>
    <w:p w:rsidR="00F008CC" w:rsidRPr="0068276B" w:rsidRDefault="00F008CC"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Положение о порядке учета архивных документов при приватизации государственного и муниципального имущества, утвержденное приказом Росархива от 06.11.1996 № 54, распоряжением Госкомимущества Российской Федерации от 22.10.1996 № 1131-р. Опубликован в издании «Российские вести», № 230, 05.12.1996, «Бюллетень нормативных актов федеральных органов исполнительной власти», № 11, 1996.</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2.5.2. В предоставлении услуги может быть отказано на следующих основаниях:</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заявление оформлено ненадлежащим образом, или из содержания заявления невозможно установить какая именно информация запрашивается;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заявление представлено в ненадлежащий орган.</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Предоставление услуги может быть приостановлено на основании поступления от заявителя письменного заявления о приостановлении предоставления услуги. Предоставление услуги может быть приостановлено на срок не более 3 месяцев</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2.5.3. Сроки ожидания при предоставлении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Максимальное время ожидания в очереди при подаче документов на предоставление услуги не должно превышать 10 минут.</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Время ожидания в очереди на прием к должностному лицу или для получения консультации не должно превышать 15 минут.</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2.6. Требования к местам предоставления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места, в которых предоставляется муниципальная услуга, должны иметь средства пожаротушения и оказания первой медицинской помощи;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секторы для информирования заявителей должны быть оборудованы информационными стендами;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сектор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eastAsia="ru-RU"/>
        </w:rPr>
        <w:t>3. АДМИНИСТРАТИВНЫЕ ПРОЦЕДУРЫ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Предоставление муниципальной услуги «Предоставление сведение о ранее приватизированном имуществе» включает в себя следующие административные процедуры (приложение 1):</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прием документов на предоставление сведений о ранее приватизированном имуществе;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проверка соответствия представленных документов требованиям настоящего Административного регламента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поиск необходимой информации в архиве;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предоставление выписки из плана приватизации (сообщения об отказе в предоставлении выписки из плана приватизации).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3.1. Приём документов на предоставление сведений о ранее приватизированном имуществе.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3.1.1. Юридическим фактом для начала исполнения административной процедуры является письменное обращение заявителя в орган предоставления с заявлением о предоставлении сведений о ранее приватизированном имуществе по установленной настоящим Административным регламентом форме.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3.1.2. Специалист, ответственный за прием документов, регистрирует заявление в журнале регистрации входящей документации и сообщает входящий номер регистрации, а так же по просьбе заявителя выдает расписку в приеме заявления при подаче документов лично заявителем или его представителем.</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lastRenderedPageBreak/>
        <w:t>3.1.3. Специалист, ответственный за прием документов, направляет принятое заявление специалисту органа предоставления, курирующего вопросы приватизации муниципального имущества.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3.1.4. Специалист органа предоставления, курирующего вопросы приватизации муниципального имущества принимает заявление с прилагаемым пакетом документов.</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3.1.5. Максимальный срок исполнения данной административной процедуры составляет 1 день.</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 Проверка соответствия заявления требованиям настоящего Административного регламента.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3.2.1. Юридическим фактом для начала исполнения административной процедуры является получение специалистом, ответственным за предоставление сведений о ранее приватизированном имуществе, заявления установленной настоящим Административным регламентом формы.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3.2.2. Специалист, ответственный за предоставление сведений о ранее приватизированном имуществе с учётом вида испрашиваемой информации проверяет соответствие формы и содержания представленной в заявлении информации требованиям п.2.1.2, 2.4.5. и 2.4.6 настоящего Административного регламента.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3.2.3. В случае выявления причин, установленных п.2.5.2. настоящего Административного регламента специалист, ответственный за предоставление сведений о ранее приватизированном имуществе, принимает решение об отказе в предоставлении муниципальной услуги и в трехдневный срок простым письмом уведомляет об отказе заявителя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3.2.4. В случае несоответствия формы и содержания представленной в заявлении информации требованиям п.2.1.2, 2.4.5. и 2.4.6 настоящего Административного регламента, должностное лицо ответственное за предоставление сведений о ранее приватизированном имуществе формирует перечень замечаний к представленной информации, извещает заявителя простым письмом о причинах, препятствующих предоставлению муниципальной услуги, и устанавливает срок их устранения. Срок устранения замечаний с учётом срока, необходимого для прохождения почтовой корреспонденции, не входит в срок исполнения настоящей административной процедуры.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3.2.5. В случае не устранения заявителем причин, препятствующих предоставлению муниципальной услуги в установленный срок специалист, ответственный за предоставление сведений о ранее приватизированном </w:t>
      </w:r>
      <w:r w:rsidRPr="0068276B">
        <w:rPr>
          <w:rFonts w:ascii="Times New Roman" w:eastAsia="Times New Roman" w:hAnsi="Times New Roman"/>
          <w:sz w:val="28"/>
          <w:szCs w:val="28"/>
          <w:lang w:eastAsia="ru-RU"/>
        </w:rPr>
        <w:lastRenderedPageBreak/>
        <w:t>имуществе, принимает решение об отказе в предоставлении муниципальной услуги и в трехдневный срок заказным письмом возвращает документы заявителю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3.2.6. Максимальный срок исполнения данной административной процедуры составляет 3 дня.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3.3. Поиск необходимой информации в архиве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3.3.1. Юридическим фактом для начала исполнения административной процедуры является установление должностным лицом, ответственным за предоставление сведений о ранее приватизированном имуществе, соответствия заявления о предоставлении информации требованиям настоящего Административного регламента.</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3.3.2. Специалист, ответственный за предоставление сведений о ранее приватизированном имуществе, осуществляет поиск требуемой информации в архиве.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Максимальный срок выполнения действия составляет 2 часа. Действие должно быть выполнено в течение пяти рабочих дней со дня получения специалистом, ответственным за предоставление информации о ранее приватизируемом имуществе, заявления о предоставлении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 Предоставление выписки из плана приватизации (сообщения об отказе в предоставлении выписки из плана приватизации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3.4.1. Юридическим фактом для начала исполнения административной процедуры является установление специалистом, ответственным за предоставление сведений о ранее приватизированном имуществе, факта нахождения (отсутствия) в архиве запрашиваемой информации.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3.4.2. Специалист, ответственный за предоставление сведений о ранее приватизированном имуществе, готовит проект выписки из плана приватизации и направляет его на подпись главе администрации сельского поселения. При наличии сомнений в правомерности подготовки выписки глава администрации сельского поселения вправе направить выписку специалисту, ответственному за предоставление сведений о ранее приватизированном имуществе на дополнительную проверку.</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3.4.3. Специалист, ответственный за прием документов, регистрирует принятую выписку из плана приватизации в журнале учёта и направляет два оригинала выписки специалисту органа предоставления, курирующего вопросы приватизации.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3.4.4. Специалист, ответственный за предоставление сведений о ранее приватизированном имуществе, по телефону или простым письмом извещает </w:t>
      </w:r>
      <w:r w:rsidRPr="0068276B">
        <w:rPr>
          <w:rFonts w:ascii="Times New Roman" w:eastAsia="Times New Roman" w:hAnsi="Times New Roman"/>
          <w:sz w:val="28"/>
          <w:szCs w:val="28"/>
          <w:lang w:eastAsia="ru-RU"/>
        </w:rPr>
        <w:lastRenderedPageBreak/>
        <w:t>заявителя о дате, времени и месте вручения заявителю выписки в случае указания в заявлении способа получения выписки лично заявителем, либо заказным письмом направляет выписку в случае указания в заявлении способа получения выписки по почте.</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3.4.5. Специалист, ответственный за предоставление сведений о ранее приватизированном имуществе, в установленный срок вручает заявителю выписку лично с получением от заявителя расписки в получении.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3.4.6. Максимальный срок исполнения данной административной процедуры составляет 25 дней.</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eastAsia="ru-RU"/>
        </w:rPr>
        <w:t>4. КОНТРОЛЬ ЗА ПРЕДОСТАВЛЕНИЕ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Текущий контроль за соблюдением последовательности действий при предоставлении муниципальной услуги осуществляется </w:t>
      </w:r>
      <w:r w:rsidR="00A16B2C" w:rsidRPr="0068276B">
        <w:rPr>
          <w:rFonts w:ascii="Times New Roman" w:eastAsia="Times New Roman" w:hAnsi="Times New Roman"/>
          <w:sz w:val="28"/>
          <w:szCs w:val="28"/>
          <w:lang w:eastAsia="ru-RU"/>
        </w:rPr>
        <w:t xml:space="preserve">начальником </w:t>
      </w:r>
      <w:r w:rsidR="00533117" w:rsidRPr="0068276B">
        <w:rPr>
          <w:rFonts w:ascii="Times New Roman" w:eastAsia="Times New Roman" w:hAnsi="Times New Roman"/>
          <w:sz w:val="28"/>
          <w:szCs w:val="28"/>
          <w:lang w:eastAsia="ru-RU"/>
        </w:rPr>
        <w:t xml:space="preserve">отедла по управлению муниципальным имуществом и землепользованию </w:t>
      </w:r>
      <w:r w:rsidR="00A16B2C" w:rsidRPr="0068276B">
        <w:rPr>
          <w:rFonts w:ascii="Times New Roman" w:eastAsia="Times New Roman" w:hAnsi="Times New Roman"/>
          <w:sz w:val="28"/>
          <w:szCs w:val="28"/>
          <w:lang w:eastAsia="ru-RU"/>
        </w:rPr>
        <w:t xml:space="preserve"> администрации </w:t>
      </w:r>
      <w:r w:rsidR="00533117" w:rsidRPr="0068276B">
        <w:rPr>
          <w:rFonts w:ascii="Times New Roman" w:hAnsi="Times New Roman"/>
          <w:sz w:val="28"/>
          <w:szCs w:val="28"/>
        </w:rPr>
        <w:t>МР «Ботлихский район»</w:t>
      </w:r>
      <w:r w:rsidR="00533117" w:rsidRPr="0068276B">
        <w:rPr>
          <w:rFonts w:ascii="Times New Roman" w:eastAsia="Times New Roman" w:hAnsi="Times New Roman"/>
          <w:bCs/>
          <w:sz w:val="28"/>
          <w:szCs w:val="28"/>
          <w:lang w:eastAsia="ru-RU"/>
        </w:rPr>
        <w:t xml:space="preserve">  </w:t>
      </w:r>
      <w:r w:rsidR="00A16B2C" w:rsidRPr="0068276B">
        <w:rPr>
          <w:rFonts w:ascii="Times New Roman" w:eastAsia="Times New Roman" w:hAnsi="Times New Roman"/>
          <w:sz w:val="28"/>
          <w:szCs w:val="28"/>
          <w:lang w:eastAsia="ru-RU"/>
        </w:rPr>
        <w:t>.</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Ответственность специалистов закрепляется в их должностных инструкциях.</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Контроль полноты и качества предоставления муниципальной услуги осуществляется </w:t>
      </w:r>
      <w:r w:rsidR="00A16B2C" w:rsidRPr="0068276B">
        <w:rPr>
          <w:rFonts w:ascii="Times New Roman" w:eastAsia="Times New Roman" w:hAnsi="Times New Roman"/>
          <w:sz w:val="28"/>
          <w:szCs w:val="28"/>
          <w:lang w:eastAsia="ru-RU"/>
        </w:rPr>
        <w:t xml:space="preserve"> начальником </w:t>
      </w:r>
      <w:r w:rsidR="001F046E">
        <w:rPr>
          <w:rFonts w:ascii="Times New Roman" w:eastAsia="Times New Roman" w:hAnsi="Times New Roman"/>
          <w:sz w:val="28"/>
          <w:szCs w:val="28"/>
          <w:lang w:eastAsia="ru-RU"/>
        </w:rPr>
        <w:t>ОУМиЗ</w:t>
      </w:r>
      <w:r w:rsidR="00A16B2C" w:rsidRPr="0068276B">
        <w:rPr>
          <w:rFonts w:ascii="Times New Roman" w:eastAsia="Times New Roman" w:hAnsi="Times New Roman"/>
          <w:sz w:val="28"/>
          <w:szCs w:val="28"/>
          <w:lang w:eastAsia="ru-RU"/>
        </w:rPr>
        <w:t xml:space="preserve"> администрации </w:t>
      </w:r>
      <w:r w:rsidR="001F046E" w:rsidRPr="00910387">
        <w:rPr>
          <w:rFonts w:ascii="Times New Roman" w:hAnsi="Times New Roman"/>
          <w:sz w:val="28"/>
          <w:szCs w:val="28"/>
        </w:rPr>
        <w:t>МР «Ботлихский район»</w:t>
      </w:r>
      <w:r w:rsidR="001F046E" w:rsidRPr="00910387">
        <w:rPr>
          <w:rFonts w:ascii="Times New Roman" w:eastAsia="Times New Roman" w:hAnsi="Times New Roman"/>
          <w:b/>
          <w:bCs/>
          <w:color w:val="324049"/>
          <w:sz w:val="28"/>
          <w:szCs w:val="28"/>
          <w:lang w:eastAsia="ru-RU"/>
        </w:rPr>
        <w:t xml:space="preserve">  </w:t>
      </w:r>
      <w:r w:rsidRPr="0068276B">
        <w:rPr>
          <w:rFonts w:ascii="Times New Roman" w:eastAsia="Times New Roman" w:hAnsi="Times New Roman"/>
          <w:sz w:val="28"/>
          <w:szCs w:val="28"/>
          <w:lang w:eastAsia="ru-RU"/>
        </w:rPr>
        <w:t xml:space="preserve">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r w:rsidR="001F046E">
        <w:rPr>
          <w:rFonts w:ascii="Times New Roman" w:eastAsia="Times New Roman" w:hAnsi="Times New Roman"/>
          <w:sz w:val="28"/>
          <w:szCs w:val="28"/>
          <w:lang w:eastAsia="ru-RU"/>
        </w:rPr>
        <w:t xml:space="preserve">ОУМиЗ </w:t>
      </w:r>
      <w:r w:rsidR="00A16B2C" w:rsidRPr="0068276B">
        <w:rPr>
          <w:rFonts w:ascii="Times New Roman" w:eastAsia="Times New Roman" w:hAnsi="Times New Roman"/>
          <w:sz w:val="28"/>
          <w:szCs w:val="28"/>
          <w:lang w:eastAsia="ru-RU"/>
        </w:rPr>
        <w:t xml:space="preserve">администрации </w:t>
      </w:r>
      <w:r w:rsidR="001F046E" w:rsidRPr="00910387">
        <w:rPr>
          <w:rFonts w:ascii="Times New Roman" w:hAnsi="Times New Roman"/>
          <w:sz w:val="28"/>
          <w:szCs w:val="28"/>
        </w:rPr>
        <w:t>МР «Ботлихский район»</w:t>
      </w:r>
      <w:r w:rsidR="001F046E" w:rsidRPr="00910387">
        <w:rPr>
          <w:rFonts w:ascii="Times New Roman" w:eastAsia="Times New Roman" w:hAnsi="Times New Roman"/>
          <w:b/>
          <w:bCs/>
          <w:color w:val="324049"/>
          <w:sz w:val="28"/>
          <w:szCs w:val="28"/>
          <w:lang w:eastAsia="ru-RU"/>
        </w:rPr>
        <w:t xml:space="preserve">  </w:t>
      </w:r>
      <w:r w:rsidRPr="0068276B">
        <w:rPr>
          <w:rFonts w:ascii="Times New Roman" w:eastAsia="Times New Roman" w:hAnsi="Times New Roman"/>
          <w:sz w:val="28"/>
          <w:szCs w:val="28"/>
          <w:lang w:eastAsia="ru-RU"/>
        </w:rPr>
        <w:t>.</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bCs/>
          <w:sz w:val="28"/>
          <w:szCs w:val="28"/>
          <w:lang w:eastAsia="ru-RU"/>
        </w:rPr>
        <w:t>5. ПОРЯДОК ОБЖАЛОВАНИЯ ДЕЙСТВИЙ (БЕЗДЕЙСТВИЙ) И РЕШЕНИЙ, ОСУЩЕСТВЛЯЕМЫХ (ПРИНЯТЫХ) В ХОДЕ ПРЕДОСТАВЛЕНИЯ МУНИЦИПАЛЬНОЙ УСЛУГИ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Заявители имеет право на обжалование действий (бездействия) и решений специалистов, осуществляемых (принятых) в ходе предоставления муниципальной услуги.</w:t>
      </w:r>
    </w:p>
    <w:p w:rsidR="00A16B2C"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Жалоба на действия (бездействия) и решения специалистов (далее – жалоба) может быть подана в устной форме или в письменной:</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Заявитель в своей письменной жалобе в обязательном порядке указывает либо наименование </w:t>
      </w:r>
      <w:r w:rsidR="00533117" w:rsidRPr="0068276B">
        <w:rPr>
          <w:rFonts w:ascii="Times New Roman" w:eastAsia="Times New Roman" w:hAnsi="Times New Roman"/>
          <w:sz w:val="28"/>
          <w:szCs w:val="28"/>
          <w:lang w:eastAsia="ru-RU"/>
        </w:rPr>
        <w:t xml:space="preserve">отдела по управлению муниципальным имуществом и </w:t>
      </w:r>
      <w:r w:rsidR="00533117" w:rsidRPr="0068276B">
        <w:rPr>
          <w:rFonts w:ascii="Times New Roman" w:eastAsia="Times New Roman" w:hAnsi="Times New Roman"/>
          <w:sz w:val="28"/>
          <w:szCs w:val="28"/>
          <w:lang w:eastAsia="ru-RU"/>
        </w:rPr>
        <w:lastRenderedPageBreak/>
        <w:t>землепользованию</w:t>
      </w:r>
      <w:r w:rsidRPr="0068276B">
        <w:rPr>
          <w:rFonts w:ascii="Times New Roman" w:eastAsia="Times New Roman" w:hAnsi="Times New Roman"/>
          <w:sz w:val="28"/>
          <w:szCs w:val="28"/>
          <w:lang w:eastAsia="ru-RU"/>
        </w:rPr>
        <w:t>, в которую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Жалоба может быть подана в форме устного обращения на личном приеме заявителей. Прием заявителей </w:t>
      </w:r>
      <w:r w:rsidR="00A16B2C" w:rsidRPr="0068276B">
        <w:rPr>
          <w:rFonts w:ascii="Times New Roman" w:eastAsia="Times New Roman" w:hAnsi="Times New Roman"/>
          <w:sz w:val="28"/>
          <w:szCs w:val="28"/>
          <w:lang w:eastAsia="ru-RU"/>
        </w:rPr>
        <w:t xml:space="preserve">в </w:t>
      </w:r>
      <w:r w:rsidR="00001CEC" w:rsidRPr="0068276B">
        <w:rPr>
          <w:rFonts w:ascii="Times New Roman" w:eastAsia="Times New Roman" w:hAnsi="Times New Roman"/>
          <w:sz w:val="28"/>
          <w:szCs w:val="28"/>
          <w:lang w:eastAsia="ru-RU"/>
        </w:rPr>
        <w:t>ОУМиЗ</w:t>
      </w:r>
      <w:r w:rsidR="00A16B2C" w:rsidRPr="0068276B">
        <w:rPr>
          <w:rFonts w:ascii="Times New Roman" w:eastAsia="Times New Roman" w:hAnsi="Times New Roman"/>
          <w:sz w:val="28"/>
          <w:szCs w:val="28"/>
          <w:lang w:eastAsia="ru-RU"/>
        </w:rPr>
        <w:t xml:space="preserve"> администрации </w:t>
      </w:r>
      <w:r w:rsidR="00001CEC" w:rsidRPr="0068276B">
        <w:rPr>
          <w:rFonts w:ascii="Times New Roman" w:hAnsi="Times New Roman"/>
          <w:sz w:val="28"/>
          <w:szCs w:val="28"/>
        </w:rPr>
        <w:t>МР «Ботлихский район»</w:t>
      </w:r>
      <w:r w:rsidR="00001CEC"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 xml:space="preserve"> осуществля</w:t>
      </w:r>
      <w:r w:rsidR="00A16B2C" w:rsidRPr="0068276B">
        <w:rPr>
          <w:rFonts w:ascii="Times New Roman" w:eastAsia="Times New Roman" w:hAnsi="Times New Roman"/>
          <w:sz w:val="28"/>
          <w:szCs w:val="28"/>
          <w:lang w:eastAsia="ru-RU"/>
        </w:rPr>
        <w:t>е</w:t>
      </w:r>
      <w:r w:rsidRPr="0068276B">
        <w:rPr>
          <w:rFonts w:ascii="Times New Roman" w:eastAsia="Times New Roman" w:hAnsi="Times New Roman"/>
          <w:sz w:val="28"/>
          <w:szCs w:val="28"/>
          <w:lang w:eastAsia="ru-RU"/>
        </w:rPr>
        <w:t xml:space="preserve">т </w:t>
      </w:r>
      <w:r w:rsidR="00A16B2C" w:rsidRPr="0068276B">
        <w:rPr>
          <w:rFonts w:ascii="Times New Roman" w:eastAsia="Times New Roman" w:hAnsi="Times New Roman"/>
          <w:sz w:val="28"/>
          <w:szCs w:val="28"/>
          <w:lang w:eastAsia="ru-RU"/>
        </w:rPr>
        <w:t xml:space="preserve">начальник </w:t>
      </w:r>
      <w:r w:rsidR="00001CEC" w:rsidRPr="0068276B">
        <w:rPr>
          <w:rFonts w:ascii="Times New Roman" w:eastAsia="Times New Roman" w:hAnsi="Times New Roman"/>
          <w:sz w:val="28"/>
          <w:szCs w:val="28"/>
          <w:lang w:eastAsia="ru-RU"/>
        </w:rPr>
        <w:t xml:space="preserve">ОУМиЗ </w:t>
      </w:r>
      <w:r w:rsidR="00001CEC" w:rsidRPr="0068276B">
        <w:rPr>
          <w:rFonts w:ascii="Times New Roman" w:hAnsi="Times New Roman"/>
          <w:sz w:val="28"/>
          <w:szCs w:val="28"/>
        </w:rPr>
        <w:t>МР «Ботлихский район»</w:t>
      </w:r>
      <w:r w:rsidR="00A16B2C" w:rsidRPr="0068276B">
        <w:rPr>
          <w:rFonts w:ascii="Times New Roman" w:eastAsia="Times New Roman" w:hAnsi="Times New Roman"/>
          <w:sz w:val="28"/>
          <w:szCs w:val="28"/>
          <w:lang w:eastAsia="ru-RU"/>
        </w:rPr>
        <w:t>.</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При личном приеме заявитель предъявляет документ, удостоверяющий его личность.</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 xml:space="preserve">Письменная жалоба и жалоба по электронной почте должны быть рассмотрены </w:t>
      </w:r>
      <w:r w:rsidR="00001CEC" w:rsidRPr="0068276B">
        <w:rPr>
          <w:rFonts w:ascii="Times New Roman" w:eastAsia="Times New Roman" w:hAnsi="Times New Roman"/>
          <w:sz w:val="28"/>
          <w:szCs w:val="28"/>
          <w:lang w:eastAsia="ru-RU"/>
        </w:rPr>
        <w:t xml:space="preserve">отделом по управлению муниципальным имуществом и землепользованию </w:t>
      </w:r>
      <w:r w:rsidR="00A16B2C" w:rsidRPr="0068276B">
        <w:rPr>
          <w:rFonts w:ascii="Times New Roman" w:eastAsia="Times New Roman" w:hAnsi="Times New Roman"/>
          <w:sz w:val="28"/>
          <w:szCs w:val="28"/>
          <w:lang w:eastAsia="ru-RU"/>
        </w:rPr>
        <w:t xml:space="preserve">администрации </w:t>
      </w:r>
      <w:r w:rsidR="00001CEC" w:rsidRPr="0068276B">
        <w:rPr>
          <w:rFonts w:ascii="Times New Roman" w:hAnsi="Times New Roman"/>
          <w:sz w:val="28"/>
          <w:szCs w:val="28"/>
        </w:rPr>
        <w:t>МР «Ботлихский район»</w:t>
      </w:r>
      <w:r w:rsidR="00001CEC" w:rsidRPr="0068276B">
        <w:rPr>
          <w:rFonts w:ascii="Times New Roman" w:eastAsia="Times New Roman" w:hAnsi="Times New Roman"/>
          <w:bCs/>
          <w:sz w:val="28"/>
          <w:szCs w:val="28"/>
          <w:lang w:eastAsia="ru-RU"/>
        </w:rPr>
        <w:t xml:space="preserve">  </w:t>
      </w:r>
      <w:r w:rsidR="00A16B2C" w:rsidRPr="0068276B">
        <w:rPr>
          <w:rFonts w:ascii="Times New Roman" w:eastAsia="Times New Roman" w:hAnsi="Times New Roman"/>
          <w:sz w:val="28"/>
          <w:szCs w:val="28"/>
          <w:lang w:eastAsia="ru-RU"/>
        </w:rPr>
        <w:t xml:space="preserve"> </w:t>
      </w:r>
      <w:r w:rsidRPr="0068276B">
        <w:rPr>
          <w:rFonts w:ascii="Times New Roman" w:eastAsia="Times New Roman" w:hAnsi="Times New Roman"/>
          <w:sz w:val="28"/>
          <w:szCs w:val="28"/>
          <w:lang w:eastAsia="ru-RU"/>
        </w:rPr>
        <w:t xml:space="preserve"> в течение 30 дней со дня их регистрации</w:t>
      </w:r>
      <w:r w:rsidR="00001CEC" w:rsidRPr="0068276B">
        <w:rPr>
          <w:rFonts w:ascii="Times New Roman" w:eastAsia="Times New Roman" w:hAnsi="Times New Roman"/>
          <w:sz w:val="28"/>
          <w:szCs w:val="28"/>
          <w:lang w:eastAsia="ru-RU"/>
        </w:rPr>
        <w:t xml:space="preserve"> в ОУМиЗ</w:t>
      </w:r>
      <w:r w:rsidR="00A16B2C" w:rsidRPr="0068276B">
        <w:rPr>
          <w:rFonts w:ascii="Times New Roman" w:eastAsia="Times New Roman" w:hAnsi="Times New Roman"/>
          <w:sz w:val="28"/>
          <w:szCs w:val="28"/>
          <w:lang w:eastAsia="ru-RU"/>
        </w:rPr>
        <w:t xml:space="preserve"> администрации </w:t>
      </w:r>
      <w:r w:rsidR="00001CEC" w:rsidRPr="0068276B">
        <w:rPr>
          <w:rFonts w:ascii="Times New Roman" w:hAnsi="Times New Roman"/>
          <w:sz w:val="28"/>
          <w:szCs w:val="28"/>
        </w:rPr>
        <w:t>МР «Ботлихский район»</w:t>
      </w:r>
      <w:r w:rsidRPr="0068276B">
        <w:rPr>
          <w:rFonts w:ascii="Times New Roman" w:eastAsia="Times New Roman" w:hAnsi="Times New Roman"/>
          <w:sz w:val="28"/>
          <w:szCs w:val="28"/>
          <w:lang w:eastAsia="ru-RU"/>
        </w:rPr>
        <w:t xml:space="preserve">. В исключительных случаях, когда для проверки и решения поставленных в жалобе вопросов требуется более длительный срок, допускается продление </w:t>
      </w:r>
      <w:r w:rsidR="00534D1A" w:rsidRPr="0068276B">
        <w:rPr>
          <w:rFonts w:ascii="Times New Roman" w:eastAsia="Times New Roman" w:hAnsi="Times New Roman"/>
          <w:sz w:val="28"/>
          <w:szCs w:val="28"/>
          <w:lang w:eastAsia="ru-RU"/>
        </w:rPr>
        <w:t xml:space="preserve">начальником </w:t>
      </w:r>
      <w:r w:rsidR="00001CEC" w:rsidRPr="0068276B">
        <w:rPr>
          <w:rFonts w:ascii="Times New Roman" w:eastAsia="Times New Roman" w:hAnsi="Times New Roman"/>
          <w:sz w:val="28"/>
          <w:szCs w:val="28"/>
          <w:lang w:eastAsia="ru-RU"/>
        </w:rPr>
        <w:t>ОУМиЗ</w:t>
      </w:r>
      <w:r w:rsidR="00534D1A" w:rsidRPr="0068276B">
        <w:rPr>
          <w:rFonts w:ascii="Times New Roman" w:eastAsia="Times New Roman" w:hAnsi="Times New Roman"/>
          <w:sz w:val="28"/>
          <w:szCs w:val="28"/>
          <w:lang w:eastAsia="ru-RU"/>
        </w:rPr>
        <w:t xml:space="preserve"> администрации </w:t>
      </w:r>
      <w:r w:rsidR="00001CEC" w:rsidRPr="0068276B">
        <w:rPr>
          <w:rFonts w:ascii="Times New Roman" w:hAnsi="Times New Roman"/>
          <w:sz w:val="28"/>
          <w:szCs w:val="28"/>
        </w:rPr>
        <w:t>МР «Ботлихский район»</w:t>
      </w:r>
      <w:r w:rsidR="00001CEC" w:rsidRPr="0068276B">
        <w:rPr>
          <w:rFonts w:ascii="Times New Roman" w:eastAsia="Times New Roman" w:hAnsi="Times New Roman"/>
          <w:bCs/>
          <w:sz w:val="28"/>
          <w:szCs w:val="28"/>
          <w:lang w:eastAsia="ru-RU"/>
        </w:rPr>
        <w:t xml:space="preserve">  </w:t>
      </w:r>
      <w:r w:rsidRPr="0068276B">
        <w:rPr>
          <w:rFonts w:ascii="Times New Roman" w:eastAsia="Times New Roman" w:hAnsi="Times New Roman"/>
          <w:sz w:val="28"/>
          <w:szCs w:val="28"/>
          <w:lang w:eastAsia="ru-RU"/>
        </w:rPr>
        <w:t xml:space="preserve"> сроков ее рассмотрения, но не более чем на 30 дней, о чем сообщается заявителю, подавшему жалобу, в письменной форме с указанием причин продления.</w:t>
      </w:r>
    </w:p>
    <w:p w:rsidR="002C04DB" w:rsidRPr="0068276B" w:rsidRDefault="002C04DB" w:rsidP="002C04DB">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Порядок подачи, рассмотрения и разрешения жалоб, направленных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2C04DB" w:rsidRPr="0068276B" w:rsidRDefault="002C04DB" w:rsidP="00F008CC">
      <w:pPr>
        <w:spacing w:before="180" w:after="0" w:line="240" w:lineRule="auto"/>
        <w:jc w:val="both"/>
        <w:textAlignment w:val="top"/>
        <w:rPr>
          <w:rFonts w:ascii="Times New Roman" w:eastAsia="Times New Roman" w:hAnsi="Times New Roman"/>
          <w:sz w:val="28"/>
          <w:szCs w:val="28"/>
          <w:lang w:eastAsia="ru-RU"/>
        </w:rPr>
      </w:pPr>
      <w:r w:rsidRPr="0068276B">
        <w:rPr>
          <w:rFonts w:ascii="Times New Roman" w:eastAsia="Times New Roman" w:hAnsi="Times New Roman"/>
          <w:sz w:val="28"/>
          <w:szCs w:val="28"/>
          <w:lang w:eastAsia="ru-RU"/>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w:t>
      </w:r>
      <w:r w:rsidR="00F008CC" w:rsidRPr="0068276B">
        <w:rPr>
          <w:rFonts w:ascii="Times New Roman" w:eastAsia="Times New Roman" w:hAnsi="Times New Roman"/>
          <w:sz w:val="28"/>
          <w:szCs w:val="28"/>
          <w:lang w:eastAsia="ru-RU"/>
        </w:rPr>
        <w:t>ные с согласия заявителя ответы.</w:t>
      </w:r>
    </w:p>
    <w:sectPr w:rsidR="002C04DB" w:rsidRPr="0068276B" w:rsidSect="00351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04DB"/>
    <w:rsid w:val="00001CEC"/>
    <w:rsid w:val="00005099"/>
    <w:rsid w:val="00011D80"/>
    <w:rsid w:val="00016C77"/>
    <w:rsid w:val="00033753"/>
    <w:rsid w:val="00065652"/>
    <w:rsid w:val="000679F2"/>
    <w:rsid w:val="00074F60"/>
    <w:rsid w:val="000944B0"/>
    <w:rsid w:val="000B1F48"/>
    <w:rsid w:val="000B2313"/>
    <w:rsid w:val="000B36A9"/>
    <w:rsid w:val="000B4DC2"/>
    <w:rsid w:val="000C1EB0"/>
    <w:rsid w:val="000E6A4C"/>
    <w:rsid w:val="000F78F5"/>
    <w:rsid w:val="00121D56"/>
    <w:rsid w:val="00137551"/>
    <w:rsid w:val="0014123C"/>
    <w:rsid w:val="00147813"/>
    <w:rsid w:val="00183EA2"/>
    <w:rsid w:val="001846DC"/>
    <w:rsid w:val="0018785D"/>
    <w:rsid w:val="001B04B0"/>
    <w:rsid w:val="001C22AA"/>
    <w:rsid w:val="001C674F"/>
    <w:rsid w:val="001F046E"/>
    <w:rsid w:val="00200252"/>
    <w:rsid w:val="0021340A"/>
    <w:rsid w:val="00226A58"/>
    <w:rsid w:val="00231636"/>
    <w:rsid w:val="002364EC"/>
    <w:rsid w:val="002641D0"/>
    <w:rsid w:val="0027175A"/>
    <w:rsid w:val="00280A5F"/>
    <w:rsid w:val="00287BAF"/>
    <w:rsid w:val="002B459D"/>
    <w:rsid w:val="002B48DB"/>
    <w:rsid w:val="002C04DB"/>
    <w:rsid w:val="002C59BA"/>
    <w:rsid w:val="002D0BA5"/>
    <w:rsid w:val="002D21FD"/>
    <w:rsid w:val="002E0EB2"/>
    <w:rsid w:val="002F25B8"/>
    <w:rsid w:val="00307113"/>
    <w:rsid w:val="00316409"/>
    <w:rsid w:val="003334EC"/>
    <w:rsid w:val="0035163E"/>
    <w:rsid w:val="00365487"/>
    <w:rsid w:val="00367D08"/>
    <w:rsid w:val="00370E1B"/>
    <w:rsid w:val="003853A0"/>
    <w:rsid w:val="003A72A0"/>
    <w:rsid w:val="003B666D"/>
    <w:rsid w:val="003D7C14"/>
    <w:rsid w:val="003F054B"/>
    <w:rsid w:val="004004EF"/>
    <w:rsid w:val="00416EBA"/>
    <w:rsid w:val="00430FE7"/>
    <w:rsid w:val="0043662C"/>
    <w:rsid w:val="004711FE"/>
    <w:rsid w:val="00473653"/>
    <w:rsid w:val="00477593"/>
    <w:rsid w:val="004A044D"/>
    <w:rsid w:val="004C76DE"/>
    <w:rsid w:val="004D745A"/>
    <w:rsid w:val="004E73C6"/>
    <w:rsid w:val="005006AE"/>
    <w:rsid w:val="00506AED"/>
    <w:rsid w:val="00513D31"/>
    <w:rsid w:val="00530F18"/>
    <w:rsid w:val="00533117"/>
    <w:rsid w:val="00534D1A"/>
    <w:rsid w:val="0054258E"/>
    <w:rsid w:val="00582B33"/>
    <w:rsid w:val="005841D0"/>
    <w:rsid w:val="00592CEE"/>
    <w:rsid w:val="005A5666"/>
    <w:rsid w:val="005B0995"/>
    <w:rsid w:val="005C0A37"/>
    <w:rsid w:val="005D6502"/>
    <w:rsid w:val="0061172F"/>
    <w:rsid w:val="006270A1"/>
    <w:rsid w:val="006312CF"/>
    <w:rsid w:val="006476F5"/>
    <w:rsid w:val="00662FE5"/>
    <w:rsid w:val="0068276B"/>
    <w:rsid w:val="00684A77"/>
    <w:rsid w:val="00685230"/>
    <w:rsid w:val="00685ADA"/>
    <w:rsid w:val="00687C75"/>
    <w:rsid w:val="006A47BE"/>
    <w:rsid w:val="006A6528"/>
    <w:rsid w:val="006B4419"/>
    <w:rsid w:val="006D660B"/>
    <w:rsid w:val="006F1976"/>
    <w:rsid w:val="006F2951"/>
    <w:rsid w:val="007048C4"/>
    <w:rsid w:val="0072415F"/>
    <w:rsid w:val="00731716"/>
    <w:rsid w:val="00735BE1"/>
    <w:rsid w:val="007618AE"/>
    <w:rsid w:val="00771964"/>
    <w:rsid w:val="007721F7"/>
    <w:rsid w:val="007751EE"/>
    <w:rsid w:val="007A0CBF"/>
    <w:rsid w:val="007B22A6"/>
    <w:rsid w:val="007B42FC"/>
    <w:rsid w:val="007E218F"/>
    <w:rsid w:val="007E6640"/>
    <w:rsid w:val="0080173E"/>
    <w:rsid w:val="00802AA9"/>
    <w:rsid w:val="0080770B"/>
    <w:rsid w:val="00807B73"/>
    <w:rsid w:val="00814CAA"/>
    <w:rsid w:val="00821080"/>
    <w:rsid w:val="00822248"/>
    <w:rsid w:val="00822D2D"/>
    <w:rsid w:val="00826C13"/>
    <w:rsid w:val="008273D2"/>
    <w:rsid w:val="008A5405"/>
    <w:rsid w:val="008B7030"/>
    <w:rsid w:val="008D74B4"/>
    <w:rsid w:val="008E5DA4"/>
    <w:rsid w:val="008E6A90"/>
    <w:rsid w:val="009049B2"/>
    <w:rsid w:val="00910387"/>
    <w:rsid w:val="00933124"/>
    <w:rsid w:val="009372F2"/>
    <w:rsid w:val="00953A44"/>
    <w:rsid w:val="00967A80"/>
    <w:rsid w:val="0099607F"/>
    <w:rsid w:val="009A07BE"/>
    <w:rsid w:val="009B369F"/>
    <w:rsid w:val="009C0790"/>
    <w:rsid w:val="009D611B"/>
    <w:rsid w:val="009E69F3"/>
    <w:rsid w:val="009F6481"/>
    <w:rsid w:val="00A144FA"/>
    <w:rsid w:val="00A16B2C"/>
    <w:rsid w:val="00A6247A"/>
    <w:rsid w:val="00A726AE"/>
    <w:rsid w:val="00A844F4"/>
    <w:rsid w:val="00A90132"/>
    <w:rsid w:val="00A93B44"/>
    <w:rsid w:val="00AB6310"/>
    <w:rsid w:val="00B23B4B"/>
    <w:rsid w:val="00B24D09"/>
    <w:rsid w:val="00B505ED"/>
    <w:rsid w:val="00B7282E"/>
    <w:rsid w:val="00B759BF"/>
    <w:rsid w:val="00B86592"/>
    <w:rsid w:val="00BB0B39"/>
    <w:rsid w:val="00BB749A"/>
    <w:rsid w:val="00C02D81"/>
    <w:rsid w:val="00C05524"/>
    <w:rsid w:val="00C06F2B"/>
    <w:rsid w:val="00C128F4"/>
    <w:rsid w:val="00C37E88"/>
    <w:rsid w:val="00C42625"/>
    <w:rsid w:val="00C53CE8"/>
    <w:rsid w:val="00C91338"/>
    <w:rsid w:val="00C96D78"/>
    <w:rsid w:val="00CB23ED"/>
    <w:rsid w:val="00CC475D"/>
    <w:rsid w:val="00CC584B"/>
    <w:rsid w:val="00CD023B"/>
    <w:rsid w:val="00CF04F1"/>
    <w:rsid w:val="00CF73F4"/>
    <w:rsid w:val="00D0578D"/>
    <w:rsid w:val="00D05FCF"/>
    <w:rsid w:val="00D11624"/>
    <w:rsid w:val="00D140B2"/>
    <w:rsid w:val="00D265FE"/>
    <w:rsid w:val="00D5148B"/>
    <w:rsid w:val="00D60B89"/>
    <w:rsid w:val="00D64D32"/>
    <w:rsid w:val="00D917C5"/>
    <w:rsid w:val="00DA052B"/>
    <w:rsid w:val="00DC57CC"/>
    <w:rsid w:val="00DD050E"/>
    <w:rsid w:val="00E15436"/>
    <w:rsid w:val="00E3199D"/>
    <w:rsid w:val="00E40719"/>
    <w:rsid w:val="00E41A99"/>
    <w:rsid w:val="00E92FB9"/>
    <w:rsid w:val="00EA4AC3"/>
    <w:rsid w:val="00EE35B8"/>
    <w:rsid w:val="00F008CC"/>
    <w:rsid w:val="00F05463"/>
    <w:rsid w:val="00F1099A"/>
    <w:rsid w:val="00F178F8"/>
    <w:rsid w:val="00F36D48"/>
    <w:rsid w:val="00F413FE"/>
    <w:rsid w:val="00F56016"/>
    <w:rsid w:val="00F80FBB"/>
    <w:rsid w:val="00FB10C1"/>
    <w:rsid w:val="00FB4EDC"/>
    <w:rsid w:val="00FB4FC8"/>
    <w:rsid w:val="00FD0A4F"/>
    <w:rsid w:val="00FE6683"/>
    <w:rsid w:val="00FF10CF"/>
    <w:rsid w:val="00FF336D"/>
    <w:rsid w:val="00FF6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3E"/>
    <w:pPr>
      <w:spacing w:after="200" w:line="276" w:lineRule="auto"/>
    </w:pPr>
    <w:rPr>
      <w:sz w:val="22"/>
      <w:szCs w:val="22"/>
      <w:lang w:eastAsia="en-US"/>
    </w:rPr>
  </w:style>
  <w:style w:type="paragraph" w:styleId="2">
    <w:name w:val="heading 2"/>
    <w:basedOn w:val="a"/>
    <w:link w:val="20"/>
    <w:uiPriority w:val="9"/>
    <w:qFormat/>
    <w:rsid w:val="002C04DB"/>
    <w:pPr>
      <w:spacing w:after="0" w:line="240" w:lineRule="auto"/>
      <w:outlineLvl w:val="1"/>
    </w:pPr>
    <w:rPr>
      <w:rFonts w:ascii="Arial" w:eastAsia="Times New Roman" w:hAnsi="Arial" w:cs="Arial"/>
      <w:b/>
      <w:bCs/>
      <w:sz w:val="53"/>
      <w:szCs w:val="5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04DB"/>
    <w:rPr>
      <w:rFonts w:ascii="Arial" w:eastAsia="Times New Roman" w:hAnsi="Arial" w:cs="Arial"/>
      <w:b/>
      <w:bCs/>
      <w:sz w:val="53"/>
      <w:szCs w:val="53"/>
      <w:lang w:eastAsia="ru-RU"/>
    </w:rPr>
  </w:style>
  <w:style w:type="paragraph" w:customStyle="1" w:styleId="rtecenter1">
    <w:name w:val="rtecenter1"/>
    <w:basedOn w:val="a"/>
    <w:rsid w:val="002C04DB"/>
    <w:pPr>
      <w:spacing w:before="180" w:after="180" w:line="240" w:lineRule="auto"/>
      <w:jc w:val="center"/>
    </w:pPr>
    <w:rPr>
      <w:rFonts w:ascii="Times New Roman" w:eastAsia="Times New Roman" w:hAnsi="Times New Roman"/>
      <w:sz w:val="24"/>
      <w:szCs w:val="24"/>
      <w:lang w:eastAsia="ru-RU"/>
    </w:rPr>
  </w:style>
  <w:style w:type="paragraph" w:customStyle="1" w:styleId="rtejustify1">
    <w:name w:val="rtejustify1"/>
    <w:basedOn w:val="a"/>
    <w:rsid w:val="002C04DB"/>
    <w:pPr>
      <w:spacing w:before="180" w:after="180" w:line="240" w:lineRule="auto"/>
      <w:jc w:val="both"/>
    </w:pPr>
    <w:rPr>
      <w:rFonts w:ascii="Times New Roman" w:eastAsia="Times New Roman" w:hAnsi="Times New Roman"/>
      <w:sz w:val="24"/>
      <w:szCs w:val="24"/>
      <w:lang w:eastAsia="ru-RU"/>
    </w:rPr>
  </w:style>
  <w:style w:type="paragraph" w:customStyle="1" w:styleId="rteright1">
    <w:name w:val="rteright1"/>
    <w:basedOn w:val="a"/>
    <w:rsid w:val="002C04DB"/>
    <w:pPr>
      <w:spacing w:before="180" w:after="180" w:line="240" w:lineRule="auto"/>
      <w:jc w:val="right"/>
    </w:pPr>
    <w:rPr>
      <w:rFonts w:ascii="Times New Roman" w:eastAsia="Times New Roman" w:hAnsi="Times New Roman"/>
      <w:sz w:val="24"/>
      <w:szCs w:val="24"/>
      <w:lang w:eastAsia="ru-RU"/>
    </w:rPr>
  </w:style>
  <w:style w:type="character" w:styleId="a3">
    <w:name w:val="Strong"/>
    <w:basedOn w:val="a0"/>
    <w:uiPriority w:val="22"/>
    <w:qFormat/>
    <w:rsid w:val="002C04DB"/>
    <w:rPr>
      <w:b/>
      <w:bCs/>
    </w:rPr>
  </w:style>
  <w:style w:type="paragraph" w:styleId="a4">
    <w:name w:val="Balloon Text"/>
    <w:basedOn w:val="a"/>
    <w:link w:val="a5"/>
    <w:uiPriority w:val="99"/>
    <w:semiHidden/>
    <w:unhideWhenUsed/>
    <w:rsid w:val="002C04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4DB"/>
    <w:rPr>
      <w:rFonts w:ascii="Tahoma" w:hAnsi="Tahoma" w:cs="Tahoma"/>
      <w:sz w:val="16"/>
      <w:szCs w:val="16"/>
    </w:rPr>
  </w:style>
  <w:style w:type="character" w:styleId="a6">
    <w:name w:val="Hyperlink"/>
    <w:basedOn w:val="a0"/>
    <w:uiPriority w:val="99"/>
    <w:unhideWhenUsed/>
    <w:rsid w:val="00C02D81"/>
    <w:rPr>
      <w:color w:val="0000FF"/>
      <w:u w:val="single"/>
    </w:rPr>
  </w:style>
</w:styles>
</file>

<file path=word/webSettings.xml><?xml version="1.0" encoding="utf-8"?>
<w:webSettings xmlns:r="http://schemas.openxmlformats.org/officeDocument/2006/relationships" xmlns:w="http://schemas.openxmlformats.org/wordprocessingml/2006/main">
  <w:divs>
    <w:div w:id="1357197720">
      <w:bodyDiv w:val="1"/>
      <w:marLeft w:val="0"/>
      <w:marRight w:val="0"/>
      <w:marTop w:val="0"/>
      <w:marBottom w:val="0"/>
      <w:divBdr>
        <w:top w:val="none" w:sz="0" w:space="0" w:color="auto"/>
        <w:left w:val="none" w:sz="0" w:space="0" w:color="auto"/>
        <w:bottom w:val="none" w:sz="0" w:space="0" w:color="auto"/>
        <w:right w:val="none" w:sz="0" w:space="0" w:color="auto"/>
      </w:divBdr>
      <w:divsChild>
        <w:div w:id="1536624889">
          <w:marLeft w:val="0"/>
          <w:marRight w:val="0"/>
          <w:marTop w:val="0"/>
          <w:marBottom w:val="0"/>
          <w:divBdr>
            <w:top w:val="none" w:sz="0" w:space="0" w:color="auto"/>
            <w:left w:val="none" w:sz="0" w:space="0" w:color="auto"/>
            <w:bottom w:val="none" w:sz="0" w:space="0" w:color="auto"/>
            <w:right w:val="none" w:sz="0" w:space="0" w:color="auto"/>
          </w:divBdr>
          <w:divsChild>
            <w:div w:id="164906655">
              <w:marLeft w:val="0"/>
              <w:marRight w:val="0"/>
              <w:marTop w:val="0"/>
              <w:marBottom w:val="0"/>
              <w:divBdr>
                <w:top w:val="none" w:sz="0" w:space="0" w:color="auto"/>
                <w:left w:val="none" w:sz="0" w:space="0" w:color="auto"/>
                <w:bottom w:val="none" w:sz="0" w:space="0" w:color="auto"/>
                <w:right w:val="none" w:sz="0" w:space="0" w:color="auto"/>
              </w:divBdr>
              <w:divsChild>
                <w:div w:id="95907845">
                  <w:marLeft w:val="0"/>
                  <w:marRight w:val="0"/>
                  <w:marTop w:val="0"/>
                  <w:marBottom w:val="0"/>
                  <w:divBdr>
                    <w:top w:val="none" w:sz="0" w:space="0" w:color="auto"/>
                    <w:left w:val="none" w:sz="0" w:space="0" w:color="auto"/>
                    <w:bottom w:val="none" w:sz="0" w:space="0" w:color="auto"/>
                    <w:right w:val="none" w:sz="0" w:space="0" w:color="auto"/>
                  </w:divBdr>
                  <w:divsChild>
                    <w:div w:id="299112179">
                      <w:marLeft w:val="0"/>
                      <w:marRight w:val="0"/>
                      <w:marTop w:val="0"/>
                      <w:marBottom w:val="0"/>
                      <w:divBdr>
                        <w:top w:val="none" w:sz="0" w:space="0" w:color="auto"/>
                        <w:left w:val="none" w:sz="0" w:space="0" w:color="auto"/>
                        <w:bottom w:val="none" w:sz="0" w:space="0" w:color="auto"/>
                        <w:right w:val="none" w:sz="0" w:space="0" w:color="auto"/>
                      </w:divBdr>
                      <w:divsChild>
                        <w:div w:id="1809856660">
                          <w:marLeft w:val="0"/>
                          <w:marRight w:val="0"/>
                          <w:marTop w:val="0"/>
                          <w:marBottom w:val="0"/>
                          <w:divBdr>
                            <w:top w:val="none" w:sz="0" w:space="0" w:color="auto"/>
                            <w:left w:val="none" w:sz="0" w:space="0" w:color="auto"/>
                            <w:bottom w:val="none" w:sz="0" w:space="0" w:color="auto"/>
                            <w:right w:val="none" w:sz="0" w:space="0" w:color="auto"/>
                          </w:divBdr>
                          <w:divsChild>
                            <w:div w:id="125661158">
                              <w:marLeft w:val="0"/>
                              <w:marRight w:val="0"/>
                              <w:marTop w:val="0"/>
                              <w:marBottom w:val="0"/>
                              <w:divBdr>
                                <w:top w:val="none" w:sz="0" w:space="0" w:color="auto"/>
                                <w:left w:val="none" w:sz="0" w:space="0" w:color="auto"/>
                                <w:bottom w:val="none" w:sz="0" w:space="0" w:color="auto"/>
                                <w:right w:val="none" w:sz="0" w:space="0" w:color="auto"/>
                              </w:divBdr>
                              <w:divsChild>
                                <w:div w:id="380788766">
                                  <w:marLeft w:val="0"/>
                                  <w:marRight w:val="0"/>
                                  <w:marTop w:val="0"/>
                                  <w:marBottom w:val="0"/>
                                  <w:divBdr>
                                    <w:top w:val="none" w:sz="0" w:space="0" w:color="auto"/>
                                    <w:left w:val="none" w:sz="0" w:space="0" w:color="auto"/>
                                    <w:bottom w:val="none" w:sz="0" w:space="0" w:color="auto"/>
                                    <w:right w:val="none" w:sz="0" w:space="0" w:color="auto"/>
                                  </w:divBdr>
                                  <w:divsChild>
                                    <w:div w:id="1634600637">
                                      <w:marLeft w:val="0"/>
                                      <w:marRight w:val="0"/>
                                      <w:marTop w:val="0"/>
                                      <w:marBottom w:val="0"/>
                                      <w:divBdr>
                                        <w:top w:val="none" w:sz="0" w:space="0" w:color="auto"/>
                                        <w:left w:val="none" w:sz="0" w:space="0" w:color="auto"/>
                                        <w:bottom w:val="none" w:sz="0" w:space="0" w:color="auto"/>
                                        <w:right w:val="none" w:sz="0" w:space="0" w:color="auto"/>
                                      </w:divBdr>
                                      <w:divsChild>
                                        <w:div w:id="1748963969">
                                          <w:marLeft w:val="0"/>
                                          <w:marRight w:val="0"/>
                                          <w:marTop w:val="0"/>
                                          <w:marBottom w:val="0"/>
                                          <w:divBdr>
                                            <w:top w:val="none" w:sz="0" w:space="0" w:color="auto"/>
                                            <w:left w:val="none" w:sz="0" w:space="0" w:color="auto"/>
                                            <w:bottom w:val="none" w:sz="0" w:space="0" w:color="auto"/>
                                            <w:right w:val="none" w:sz="0" w:space="0" w:color="auto"/>
                                          </w:divBdr>
                                          <w:divsChild>
                                            <w:div w:id="1500921690">
                                              <w:marLeft w:val="0"/>
                                              <w:marRight w:val="0"/>
                                              <w:marTop w:val="0"/>
                                              <w:marBottom w:val="0"/>
                                              <w:divBdr>
                                                <w:top w:val="none" w:sz="0" w:space="0" w:color="auto"/>
                                                <w:left w:val="none" w:sz="0" w:space="0" w:color="auto"/>
                                                <w:bottom w:val="none" w:sz="0" w:space="0" w:color="auto"/>
                                                <w:right w:val="none" w:sz="0" w:space="0" w:color="auto"/>
                                              </w:divBdr>
                                              <w:divsChild>
                                                <w:div w:id="10499498">
                                                  <w:marLeft w:val="75"/>
                                                  <w:marRight w:val="75"/>
                                                  <w:marTop w:val="75"/>
                                                  <w:marBottom w:val="75"/>
                                                  <w:divBdr>
                                                    <w:top w:val="none" w:sz="0" w:space="0" w:color="auto"/>
                                                    <w:left w:val="none" w:sz="0" w:space="0" w:color="auto"/>
                                                    <w:bottom w:val="none" w:sz="0" w:space="0" w:color="auto"/>
                                                    <w:right w:val="none" w:sz="0" w:space="0" w:color="auto"/>
                                                  </w:divBdr>
                                                  <w:divsChild>
                                                    <w:div w:id="1937013361">
                                                      <w:marLeft w:val="0"/>
                                                      <w:marRight w:val="0"/>
                                                      <w:marTop w:val="0"/>
                                                      <w:marBottom w:val="0"/>
                                                      <w:divBdr>
                                                        <w:top w:val="none" w:sz="0" w:space="0" w:color="auto"/>
                                                        <w:left w:val="none" w:sz="0" w:space="0" w:color="auto"/>
                                                        <w:bottom w:val="none" w:sz="0" w:space="0" w:color="auto"/>
                                                        <w:right w:val="none" w:sz="0" w:space="0" w:color="auto"/>
                                                      </w:divBdr>
                                                      <w:divsChild>
                                                        <w:div w:id="192159826">
                                                          <w:marLeft w:val="0"/>
                                                          <w:marRight w:val="0"/>
                                                          <w:marTop w:val="0"/>
                                                          <w:marBottom w:val="0"/>
                                                          <w:divBdr>
                                                            <w:top w:val="none" w:sz="0" w:space="0" w:color="auto"/>
                                                            <w:left w:val="none" w:sz="0" w:space="0" w:color="auto"/>
                                                            <w:bottom w:val="none" w:sz="0" w:space="0" w:color="auto"/>
                                                            <w:right w:val="none" w:sz="0" w:space="0" w:color="auto"/>
                                                          </w:divBdr>
                                                          <w:divsChild>
                                                            <w:div w:id="790591970">
                                                              <w:marLeft w:val="0"/>
                                                              <w:marRight w:val="0"/>
                                                              <w:marTop w:val="0"/>
                                                              <w:marBottom w:val="0"/>
                                                              <w:divBdr>
                                                                <w:top w:val="none" w:sz="0" w:space="0" w:color="auto"/>
                                                                <w:left w:val="none" w:sz="0" w:space="0" w:color="auto"/>
                                                                <w:bottom w:val="none" w:sz="0" w:space="0" w:color="auto"/>
                                                                <w:right w:val="none" w:sz="0" w:space="0" w:color="auto"/>
                                                              </w:divBdr>
                                                              <w:divsChild>
                                                                <w:div w:id="1811243766">
                                                                  <w:marLeft w:val="0"/>
                                                                  <w:marRight w:val="0"/>
                                                                  <w:marTop w:val="0"/>
                                                                  <w:marBottom w:val="0"/>
                                                                  <w:divBdr>
                                                                    <w:top w:val="none" w:sz="0" w:space="0" w:color="auto"/>
                                                                    <w:left w:val="none" w:sz="0" w:space="0" w:color="auto"/>
                                                                    <w:bottom w:val="none" w:sz="0" w:space="0" w:color="auto"/>
                                                                    <w:right w:val="none" w:sz="0" w:space="0" w:color="auto"/>
                                                                  </w:divBdr>
                                                                  <w:divsChild>
                                                                    <w:div w:id="1186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323">
                                                              <w:marLeft w:val="0"/>
                                                              <w:marRight w:val="0"/>
                                                              <w:marTop w:val="0"/>
                                                              <w:marBottom w:val="0"/>
                                                              <w:divBdr>
                                                                <w:top w:val="single" w:sz="2" w:space="1" w:color="AFC6D4"/>
                                                                <w:left w:val="single" w:sz="2" w:space="1" w:color="AFC6D4"/>
                                                                <w:bottom w:val="single" w:sz="2" w:space="1" w:color="AFC6D4"/>
                                                                <w:right w:val="single" w:sz="2" w:space="1" w:color="AFC6D4"/>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tlikhra@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rostov\adm.yar.ru" TargetMode="External"/><Relationship Id="rId5" Type="http://schemas.openxmlformats.org/officeDocument/2006/relationships/hyperlink" Target="mailto:admin@rostov\adm.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32A5-974C-4121-A46F-E52D038A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3842</Words>
  <Characters>21903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25694</CharactersWithSpaces>
  <SharedDoc>false</SharedDoc>
  <HLinks>
    <vt:vector size="24" baseType="variant">
      <vt:variant>
        <vt:i4>2097165</vt:i4>
      </vt:variant>
      <vt:variant>
        <vt:i4>9</vt:i4>
      </vt:variant>
      <vt:variant>
        <vt:i4>0</vt:i4>
      </vt:variant>
      <vt:variant>
        <vt:i4>5</vt:i4>
      </vt:variant>
      <vt:variant>
        <vt:lpwstr>mailto:ymipmp@mail.ru</vt:lpwstr>
      </vt:variant>
      <vt:variant>
        <vt:lpwstr/>
      </vt:variant>
      <vt:variant>
        <vt:i4>4325407</vt:i4>
      </vt:variant>
      <vt:variant>
        <vt:i4>6</vt:i4>
      </vt:variant>
      <vt:variant>
        <vt:i4>0</vt:i4>
      </vt:variant>
      <vt:variant>
        <vt:i4>5</vt:i4>
      </vt:variant>
      <vt:variant>
        <vt:lpwstr>mailto:admin@rostov\adm.yar.ru</vt:lpwstr>
      </vt:variant>
      <vt:variant>
        <vt:lpwstr/>
      </vt:variant>
      <vt:variant>
        <vt:i4>851994</vt:i4>
      </vt:variant>
      <vt:variant>
        <vt:i4>3</vt:i4>
      </vt:variant>
      <vt:variant>
        <vt:i4>0</vt:i4>
      </vt:variant>
      <vt:variant>
        <vt:i4>5</vt:i4>
      </vt:variant>
      <vt:variant>
        <vt:lpwstr>http://www.gosuslugi.ru/</vt:lpwstr>
      </vt:variant>
      <vt:variant>
        <vt:lpwstr/>
      </vt:variant>
      <vt:variant>
        <vt:i4>4325407</vt:i4>
      </vt:variant>
      <vt:variant>
        <vt:i4>0</vt:i4>
      </vt:variant>
      <vt:variant>
        <vt:i4>0</vt:i4>
      </vt:variant>
      <vt:variant>
        <vt:i4>5</vt:i4>
      </vt:variant>
      <vt:variant>
        <vt:lpwstr>mailto:admin@rostov\adm.yar.ru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Хайбула Хайбулаев</cp:lastModifiedBy>
  <cp:revision>7</cp:revision>
  <cp:lastPrinted>2011-08-29T11:33:00Z</cp:lastPrinted>
  <dcterms:created xsi:type="dcterms:W3CDTF">2012-05-23T09:46:00Z</dcterms:created>
  <dcterms:modified xsi:type="dcterms:W3CDTF">2012-05-23T12:02:00Z</dcterms:modified>
</cp:coreProperties>
</file>