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5D" w:rsidRDefault="005E415D" w:rsidP="005E415D">
      <w:pPr>
        <w:pStyle w:val="a4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5D" w:rsidRDefault="005E415D" w:rsidP="005E415D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РЕСПУБЛИКА ДАГЕСТАН</w:t>
      </w:r>
    </w:p>
    <w:p w:rsidR="005E415D" w:rsidRDefault="005E415D" w:rsidP="005E415D">
      <w:pPr>
        <w:pBdr>
          <w:bottom w:val="double" w:sz="6" w:space="1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5E415D" w:rsidRDefault="005E415D" w:rsidP="005E415D">
      <w:pPr>
        <w:pBdr>
          <w:bottom w:val="double" w:sz="6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368970; Ботлих</w:t>
      </w:r>
    </w:p>
    <w:p w:rsidR="005E415D" w:rsidRDefault="005E415D" w:rsidP="005E415D">
      <w:pPr>
        <w:rPr>
          <w:b/>
          <w:bCs/>
          <w:sz w:val="16"/>
          <w:szCs w:val="16"/>
        </w:rPr>
      </w:pPr>
      <w:r>
        <w:t xml:space="preserve"> </w:t>
      </w:r>
      <w:r w:rsidR="002B3904">
        <w:rPr>
          <w:sz w:val="16"/>
          <w:szCs w:val="16"/>
        </w:rPr>
        <w:t>с.11</w:t>
      </w:r>
      <w:r w:rsidR="008F31C8">
        <w:rPr>
          <w:sz w:val="16"/>
          <w:szCs w:val="16"/>
        </w:rPr>
        <w:t>, р. 2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5E415D" w:rsidRDefault="00686AC8" w:rsidP="005E415D">
      <w:pPr>
        <w:rPr>
          <w:sz w:val="16"/>
          <w:szCs w:val="16"/>
        </w:rPr>
      </w:pPr>
      <w:r>
        <w:rPr>
          <w:sz w:val="16"/>
          <w:szCs w:val="16"/>
        </w:rPr>
        <w:t xml:space="preserve"> от </w:t>
      </w:r>
      <w:r w:rsidR="002B3904">
        <w:rPr>
          <w:sz w:val="16"/>
          <w:szCs w:val="16"/>
        </w:rPr>
        <w:t>10</w:t>
      </w:r>
      <w:r>
        <w:rPr>
          <w:sz w:val="16"/>
          <w:szCs w:val="16"/>
        </w:rPr>
        <w:t>.03</w:t>
      </w:r>
      <w:r w:rsidR="005E415D">
        <w:rPr>
          <w:sz w:val="16"/>
          <w:szCs w:val="16"/>
        </w:rPr>
        <w:t>.201</w:t>
      </w:r>
      <w:r w:rsidR="002B3904">
        <w:rPr>
          <w:sz w:val="16"/>
          <w:szCs w:val="16"/>
        </w:rPr>
        <w:t>7</w:t>
      </w:r>
      <w:r w:rsidR="005E415D">
        <w:rPr>
          <w:sz w:val="16"/>
          <w:szCs w:val="16"/>
        </w:rPr>
        <w:t xml:space="preserve"> г.                                                                                                                                                                                             </w:t>
      </w:r>
    </w:p>
    <w:p w:rsidR="005E415D" w:rsidRDefault="005E415D" w:rsidP="005E415D">
      <w:pPr>
        <w:jc w:val="center"/>
        <w:rPr>
          <w:sz w:val="28"/>
          <w:szCs w:val="28"/>
        </w:rPr>
      </w:pPr>
    </w:p>
    <w:p w:rsidR="005E415D" w:rsidRDefault="005E415D" w:rsidP="005E415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E415D" w:rsidRDefault="00160D9C" w:rsidP="005E415D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одиннадца</w:t>
      </w:r>
      <w:r w:rsidR="005E415D">
        <w:rPr>
          <w:sz w:val="28"/>
          <w:szCs w:val="28"/>
        </w:rPr>
        <w:t>той сессии Собрания депутатов муниципального</w:t>
      </w:r>
    </w:p>
    <w:p w:rsidR="005E415D" w:rsidRDefault="00563583" w:rsidP="005E41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«Ботлих</w:t>
      </w:r>
      <w:r w:rsidR="008601F3">
        <w:rPr>
          <w:sz w:val="28"/>
          <w:szCs w:val="28"/>
        </w:rPr>
        <w:t xml:space="preserve">ский район» шестого созыва  от </w:t>
      </w:r>
      <w:r w:rsidR="002B3904">
        <w:rPr>
          <w:sz w:val="28"/>
          <w:szCs w:val="28"/>
        </w:rPr>
        <w:t>10</w:t>
      </w:r>
      <w:r w:rsidR="005E415D">
        <w:rPr>
          <w:sz w:val="28"/>
          <w:szCs w:val="28"/>
        </w:rPr>
        <w:t xml:space="preserve"> </w:t>
      </w:r>
      <w:r w:rsidR="002B3904">
        <w:rPr>
          <w:sz w:val="28"/>
          <w:szCs w:val="28"/>
        </w:rPr>
        <w:t>марта 2017</w:t>
      </w:r>
      <w:r w:rsidR="005E415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5E415D" w:rsidRDefault="005E415D" w:rsidP="005E415D"/>
    <w:p w:rsidR="005E415D" w:rsidRDefault="005E415D" w:rsidP="005E415D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Об утверждении отчета главы МР «Ботлихский район» о</w:t>
      </w:r>
      <w:r w:rsidR="00905BF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905BF6">
        <w:rPr>
          <w:b/>
          <w:sz w:val="28"/>
          <w:szCs w:val="28"/>
        </w:rPr>
        <w:t xml:space="preserve">итогах </w:t>
      </w:r>
      <w:r w:rsidR="002B3904">
        <w:rPr>
          <w:b/>
          <w:sz w:val="28"/>
          <w:szCs w:val="28"/>
        </w:rPr>
        <w:t>деятельности за 2016</w:t>
      </w:r>
      <w:r>
        <w:rPr>
          <w:b/>
          <w:sz w:val="28"/>
          <w:szCs w:val="28"/>
        </w:rPr>
        <w:t xml:space="preserve"> год</w:t>
      </w:r>
      <w:r w:rsidR="002B3904">
        <w:rPr>
          <w:b/>
          <w:sz w:val="28"/>
          <w:szCs w:val="28"/>
        </w:rPr>
        <w:t xml:space="preserve"> и основных задачах на 2017</w:t>
      </w:r>
      <w:r w:rsidR="00563583">
        <w:rPr>
          <w:b/>
          <w:sz w:val="28"/>
          <w:szCs w:val="28"/>
        </w:rPr>
        <w:t xml:space="preserve"> год</w:t>
      </w:r>
    </w:p>
    <w:p w:rsidR="005E415D" w:rsidRDefault="005E415D" w:rsidP="005E415D">
      <w:pPr>
        <w:rPr>
          <w:b/>
        </w:rPr>
      </w:pPr>
    </w:p>
    <w:p w:rsidR="005E415D" w:rsidRDefault="005E415D" w:rsidP="005E415D">
      <w:pPr>
        <w:pStyle w:val="3"/>
        <w:ind w:right="34"/>
        <w:jc w:val="both"/>
      </w:pPr>
      <w:r>
        <w:t xml:space="preserve">           </w:t>
      </w:r>
      <w:proofErr w:type="gramStart"/>
      <w:r>
        <w:t>Заслушав доклад Главы муниципального района «Ботлихский район» о</w:t>
      </w:r>
      <w:r w:rsidR="00905BF6">
        <w:t>б</w:t>
      </w:r>
      <w:r>
        <w:t xml:space="preserve"> </w:t>
      </w:r>
      <w:r w:rsidR="00905BF6">
        <w:t xml:space="preserve">итогах </w:t>
      </w:r>
      <w:r w:rsidR="002B3904">
        <w:t>деятельности за 2016</w:t>
      </w:r>
      <w:r>
        <w:t xml:space="preserve"> год</w:t>
      </w:r>
      <w:r w:rsidR="002B3904">
        <w:t xml:space="preserve"> и основных задачах на 2017</w:t>
      </w:r>
      <w:r w:rsidR="00563583">
        <w:t xml:space="preserve"> год</w:t>
      </w:r>
      <w:r>
        <w:t>, в соответствии с частью 5.1 статьи 36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района «Ботлихский район»</w:t>
      </w:r>
      <w:r w:rsidR="008601F3">
        <w:t>,</w:t>
      </w:r>
      <w:r>
        <w:t xml:space="preserve"> Собрание депутатов муниципального района «Ботлихский район»  РЕШАЕТ: </w:t>
      </w:r>
      <w:proofErr w:type="gramEnd"/>
    </w:p>
    <w:p w:rsidR="005E415D" w:rsidRDefault="005E415D" w:rsidP="005E415D">
      <w:pPr>
        <w:pStyle w:val="3"/>
        <w:ind w:right="562"/>
        <w:jc w:val="both"/>
      </w:pPr>
    </w:p>
    <w:p w:rsidR="005E415D" w:rsidRDefault="005E415D" w:rsidP="005E415D">
      <w:pPr>
        <w:ind w:left="-24" w:right="-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Утвердить </w:t>
      </w:r>
      <w:r w:rsidR="00554B9E">
        <w:rPr>
          <w:sz w:val="28"/>
          <w:szCs w:val="28"/>
        </w:rPr>
        <w:t>прилагаемый отчет г</w:t>
      </w:r>
      <w:r>
        <w:rPr>
          <w:sz w:val="28"/>
          <w:szCs w:val="28"/>
        </w:rPr>
        <w:t>лавы муниципального района «Ботлихский район» о</w:t>
      </w:r>
      <w:r w:rsidR="00905BF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905BF6">
        <w:rPr>
          <w:sz w:val="28"/>
          <w:szCs w:val="28"/>
        </w:rPr>
        <w:t xml:space="preserve">итогах </w:t>
      </w:r>
      <w:r w:rsidR="002B3904">
        <w:rPr>
          <w:sz w:val="28"/>
          <w:szCs w:val="28"/>
        </w:rPr>
        <w:t>деятельности за 2016</w:t>
      </w:r>
      <w:r w:rsidR="0056358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B3904">
        <w:rPr>
          <w:sz w:val="28"/>
          <w:szCs w:val="28"/>
        </w:rPr>
        <w:t xml:space="preserve"> и основных задачах на 2017</w:t>
      </w:r>
      <w:r w:rsidR="00563583">
        <w:rPr>
          <w:sz w:val="28"/>
          <w:szCs w:val="28"/>
        </w:rPr>
        <w:t xml:space="preserve"> год</w:t>
      </w:r>
      <w:r w:rsidR="00554B9E">
        <w:rPr>
          <w:sz w:val="28"/>
          <w:szCs w:val="28"/>
        </w:rPr>
        <w:t xml:space="preserve"> и признать работу удовлетворительной</w:t>
      </w:r>
      <w:r>
        <w:rPr>
          <w:sz w:val="28"/>
          <w:szCs w:val="28"/>
        </w:rPr>
        <w:t>.</w:t>
      </w:r>
    </w:p>
    <w:p w:rsidR="005E415D" w:rsidRDefault="005E415D" w:rsidP="005E415D">
      <w:pPr>
        <w:ind w:left="-24"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опубликовать в районной газете «Дружба» и   разместить на официальном сайте муниципального района в сети «Интернет».</w:t>
      </w:r>
    </w:p>
    <w:p w:rsidR="005E415D" w:rsidRDefault="005E415D" w:rsidP="005E415D">
      <w:pPr>
        <w:pStyle w:val="3"/>
        <w:tabs>
          <w:tab w:val="num" w:pos="312"/>
        </w:tabs>
        <w:ind w:left="312" w:right="1834" w:hanging="336"/>
        <w:jc w:val="both"/>
      </w:pPr>
    </w:p>
    <w:p w:rsidR="005E415D" w:rsidRDefault="005E415D" w:rsidP="005E415D">
      <w:pPr>
        <w:pStyle w:val="3"/>
        <w:ind w:left="-360"/>
        <w:jc w:val="both"/>
      </w:pPr>
    </w:p>
    <w:p w:rsidR="005E415D" w:rsidRDefault="005E415D" w:rsidP="00680600">
      <w:pPr>
        <w:pStyle w:val="3"/>
        <w:ind w:left="-360"/>
        <w:rPr>
          <w:b/>
        </w:rPr>
      </w:pPr>
      <w:r>
        <w:rPr>
          <w:b/>
        </w:rPr>
        <w:t xml:space="preserve">             </w:t>
      </w:r>
      <w:r w:rsidR="00680600">
        <w:rPr>
          <w:b/>
        </w:rPr>
        <w:t xml:space="preserve">Председатель </w:t>
      </w:r>
    </w:p>
    <w:p w:rsidR="00680600" w:rsidRDefault="00680600" w:rsidP="00680600">
      <w:pPr>
        <w:pStyle w:val="3"/>
        <w:ind w:left="-360"/>
        <w:rPr>
          <w:b/>
        </w:rPr>
      </w:pPr>
      <w:r>
        <w:rPr>
          <w:b/>
        </w:rPr>
        <w:t xml:space="preserve">      Собрания депутатов                                                     М. Омаров</w:t>
      </w:r>
    </w:p>
    <w:p w:rsidR="005E415D" w:rsidRDefault="005E415D" w:rsidP="005E415D">
      <w:pPr>
        <w:rPr>
          <w:i/>
        </w:rPr>
      </w:pPr>
    </w:p>
    <w:p w:rsidR="005E415D" w:rsidRDefault="005E415D" w:rsidP="005E415D">
      <w:pPr>
        <w:rPr>
          <w:i/>
        </w:rPr>
      </w:pPr>
    </w:p>
    <w:p w:rsidR="005E415D" w:rsidRDefault="005E415D" w:rsidP="005E415D">
      <w:pPr>
        <w:rPr>
          <w:i/>
        </w:rPr>
      </w:pPr>
    </w:p>
    <w:p w:rsidR="005E415D" w:rsidRDefault="005E415D" w:rsidP="005E415D">
      <w:pPr>
        <w:rPr>
          <w:i/>
        </w:rPr>
      </w:pPr>
    </w:p>
    <w:p w:rsidR="005E415D" w:rsidRDefault="005E415D" w:rsidP="005E415D"/>
    <w:p w:rsidR="005E415D" w:rsidRDefault="005E415D" w:rsidP="005E415D"/>
    <w:p w:rsidR="005E415D" w:rsidRDefault="005E415D" w:rsidP="005E415D">
      <w:pPr>
        <w:ind w:left="5952"/>
        <w:jc w:val="right"/>
        <w:rPr>
          <w:b/>
          <w:szCs w:val="28"/>
        </w:rPr>
      </w:pPr>
    </w:p>
    <w:p w:rsidR="005E415D" w:rsidRDefault="005E415D" w:rsidP="005E415D">
      <w:pPr>
        <w:ind w:left="5952"/>
        <w:jc w:val="right"/>
        <w:rPr>
          <w:b/>
          <w:i/>
          <w:szCs w:val="28"/>
        </w:rPr>
      </w:pPr>
    </w:p>
    <w:p w:rsidR="005E415D" w:rsidRDefault="005E415D" w:rsidP="005E415D">
      <w:pPr>
        <w:rPr>
          <w:sz w:val="28"/>
          <w:szCs w:val="28"/>
        </w:rPr>
      </w:pPr>
    </w:p>
    <w:p w:rsidR="00452912" w:rsidRDefault="005E415D" w:rsidP="005E415D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Утвержден </w:t>
      </w:r>
    </w:p>
    <w:p w:rsidR="00452912" w:rsidRDefault="00554B9E" w:rsidP="00452912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E415D">
        <w:rPr>
          <w:b/>
          <w:sz w:val="28"/>
          <w:szCs w:val="28"/>
        </w:rPr>
        <w:t xml:space="preserve">ешением </w:t>
      </w:r>
      <w:r w:rsidR="00160D9C">
        <w:rPr>
          <w:b/>
          <w:sz w:val="28"/>
          <w:szCs w:val="28"/>
        </w:rPr>
        <w:t>одиннадца</w:t>
      </w:r>
      <w:r w:rsidR="003D7812">
        <w:rPr>
          <w:b/>
          <w:sz w:val="28"/>
          <w:szCs w:val="28"/>
        </w:rPr>
        <w:t xml:space="preserve">той сессии </w:t>
      </w:r>
    </w:p>
    <w:p w:rsidR="00452912" w:rsidRDefault="005E415D" w:rsidP="00452912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</w:p>
    <w:p w:rsidR="005E415D" w:rsidRDefault="00B242BA" w:rsidP="00452912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5E415D">
        <w:rPr>
          <w:b/>
          <w:sz w:val="28"/>
          <w:szCs w:val="28"/>
        </w:rPr>
        <w:t xml:space="preserve"> «Ботлихский район»</w:t>
      </w:r>
    </w:p>
    <w:p w:rsidR="005E415D" w:rsidRDefault="008601F3" w:rsidP="005E415D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A6EB1">
        <w:rPr>
          <w:b/>
          <w:sz w:val="28"/>
          <w:szCs w:val="28"/>
        </w:rPr>
        <w:t>10.03.2017</w:t>
      </w:r>
      <w:r w:rsidR="00686AC8">
        <w:rPr>
          <w:b/>
          <w:sz w:val="28"/>
          <w:szCs w:val="28"/>
        </w:rPr>
        <w:t xml:space="preserve"> года №2</w:t>
      </w:r>
    </w:p>
    <w:p w:rsidR="00A451F8" w:rsidRDefault="00A451F8" w:rsidP="00A451F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E7587" w:rsidRDefault="00A451F8" w:rsidP="002A017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70741">
        <w:rPr>
          <w:b/>
          <w:sz w:val="28"/>
          <w:szCs w:val="28"/>
        </w:rPr>
        <w:t xml:space="preserve">Отчет </w:t>
      </w:r>
      <w:r w:rsidR="00452912">
        <w:rPr>
          <w:b/>
          <w:sz w:val="28"/>
          <w:szCs w:val="28"/>
        </w:rPr>
        <w:t xml:space="preserve">главы МР «Ботлихский район» </w:t>
      </w:r>
      <w:r w:rsidRPr="00270741">
        <w:rPr>
          <w:b/>
          <w:sz w:val="28"/>
          <w:szCs w:val="28"/>
        </w:rPr>
        <w:t>об итогах деятельности</w:t>
      </w:r>
      <w:r w:rsidR="00452912">
        <w:rPr>
          <w:b/>
          <w:sz w:val="28"/>
          <w:szCs w:val="28"/>
        </w:rPr>
        <w:t xml:space="preserve"> </w:t>
      </w:r>
      <w:r w:rsidRPr="00270741">
        <w:rPr>
          <w:b/>
          <w:bCs/>
          <w:sz w:val="28"/>
          <w:szCs w:val="28"/>
        </w:rPr>
        <w:t xml:space="preserve">за </w:t>
      </w:r>
      <w:r w:rsidR="001A6EB1">
        <w:rPr>
          <w:b/>
          <w:bCs/>
          <w:sz w:val="28"/>
          <w:szCs w:val="28"/>
        </w:rPr>
        <w:t>2016</w:t>
      </w:r>
      <w:r w:rsidRPr="00270741">
        <w:rPr>
          <w:b/>
          <w:bCs/>
          <w:sz w:val="28"/>
          <w:szCs w:val="28"/>
        </w:rPr>
        <w:t xml:space="preserve"> г</w:t>
      </w:r>
      <w:r w:rsidR="001A6EB1">
        <w:rPr>
          <w:b/>
          <w:bCs/>
          <w:sz w:val="28"/>
          <w:szCs w:val="28"/>
        </w:rPr>
        <w:t>од и об основных задачах на 2017</w:t>
      </w:r>
      <w:r w:rsidRPr="00270741">
        <w:rPr>
          <w:b/>
          <w:bCs/>
          <w:sz w:val="28"/>
          <w:szCs w:val="28"/>
        </w:rPr>
        <w:t xml:space="preserve"> год</w:t>
      </w:r>
    </w:p>
    <w:p w:rsidR="00EE7587" w:rsidRDefault="00EE7587" w:rsidP="00EE758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22C0E">
        <w:rPr>
          <w:color w:val="000000"/>
          <w:sz w:val="28"/>
          <w:szCs w:val="28"/>
        </w:rPr>
        <w:t xml:space="preserve"> </w:t>
      </w:r>
    </w:p>
    <w:p w:rsidR="00EE7587" w:rsidRDefault="00EE7587" w:rsidP="00EE758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Ботлихский район - </w:t>
      </w:r>
      <w:r w:rsidR="00185A38">
        <w:rPr>
          <w:color w:val="000000"/>
          <w:sz w:val="28"/>
          <w:szCs w:val="28"/>
        </w:rPr>
        <w:t>самый</w:t>
      </w:r>
      <w:r>
        <w:rPr>
          <w:color w:val="000000"/>
          <w:sz w:val="28"/>
          <w:szCs w:val="28"/>
        </w:rPr>
        <w:t xml:space="preserve"> крупны</w:t>
      </w:r>
      <w:r w:rsidR="00185A3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район</w:t>
      </w:r>
      <w:r w:rsidR="00185A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Дагестана, расположенный в высокогорной зоне.</w:t>
      </w:r>
    </w:p>
    <w:p w:rsidR="00EE7587" w:rsidRDefault="00EE7587" w:rsidP="00EE7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741">
        <w:rPr>
          <w:sz w:val="28"/>
          <w:szCs w:val="28"/>
        </w:rPr>
        <w:t xml:space="preserve">Общая площадь муниципального района в рамках административных границ  составляет 68793 га. </w:t>
      </w:r>
      <w:proofErr w:type="gramStart"/>
      <w:r w:rsidRPr="00270741">
        <w:rPr>
          <w:sz w:val="28"/>
          <w:szCs w:val="28"/>
        </w:rPr>
        <w:t xml:space="preserve">Из них 60913 га являются землями сельскохозяйственного назначения, 787 га – земли поселений, 530 га – земли промышленности, энергетики, транспорта и связи, 2 га – </w:t>
      </w:r>
      <w:r w:rsidR="00185A38">
        <w:rPr>
          <w:sz w:val="28"/>
          <w:szCs w:val="28"/>
        </w:rPr>
        <w:t xml:space="preserve"> </w:t>
      </w:r>
      <w:r w:rsidRPr="00270741">
        <w:rPr>
          <w:sz w:val="28"/>
          <w:szCs w:val="28"/>
        </w:rPr>
        <w:t xml:space="preserve">земли природно-охранного, рекреационного и историко-культурного назначения, 6253 га – земли лесного фонда, 308 га – земли водного фонда. </w:t>
      </w:r>
      <w:proofErr w:type="gramEnd"/>
    </w:p>
    <w:p w:rsidR="00EE7587" w:rsidRDefault="00EE7587" w:rsidP="00EE7587">
      <w:pPr>
        <w:shd w:val="clear" w:color="auto" w:fill="FFFFFF"/>
        <w:spacing w:line="302" w:lineRule="exact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Pr="00270741">
        <w:rPr>
          <w:color w:val="000000"/>
          <w:spacing w:val="11"/>
          <w:sz w:val="28"/>
          <w:szCs w:val="28"/>
        </w:rPr>
        <w:t xml:space="preserve">Водные ресурсы, имеющие стратегическое значение: - река </w:t>
      </w:r>
      <w:r w:rsidRPr="00270741">
        <w:rPr>
          <w:color w:val="000000"/>
          <w:spacing w:val="3"/>
          <w:sz w:val="28"/>
          <w:szCs w:val="28"/>
        </w:rPr>
        <w:t xml:space="preserve">Андийское </w:t>
      </w:r>
      <w:proofErr w:type="spellStart"/>
      <w:r w:rsidRPr="00270741">
        <w:rPr>
          <w:color w:val="000000"/>
          <w:spacing w:val="3"/>
          <w:sz w:val="28"/>
          <w:szCs w:val="28"/>
        </w:rPr>
        <w:t>Койсу</w:t>
      </w:r>
      <w:proofErr w:type="spellEnd"/>
      <w:r w:rsidRPr="00270741">
        <w:rPr>
          <w:color w:val="000000"/>
          <w:spacing w:val="3"/>
          <w:sz w:val="28"/>
          <w:szCs w:val="28"/>
        </w:rPr>
        <w:t xml:space="preserve">; - озеро </w:t>
      </w:r>
      <w:proofErr w:type="spellStart"/>
      <w:r w:rsidRPr="00270741">
        <w:rPr>
          <w:color w:val="000000"/>
          <w:spacing w:val="3"/>
          <w:sz w:val="28"/>
          <w:szCs w:val="28"/>
        </w:rPr>
        <w:t>Арджу-Ам</w:t>
      </w:r>
      <w:proofErr w:type="spellEnd"/>
      <w:r w:rsidRPr="00270741">
        <w:rPr>
          <w:color w:val="000000"/>
          <w:spacing w:val="3"/>
          <w:sz w:val="28"/>
          <w:szCs w:val="28"/>
        </w:rPr>
        <w:t xml:space="preserve">; - озеро </w:t>
      </w:r>
      <w:proofErr w:type="spellStart"/>
      <w:r w:rsidRPr="00270741">
        <w:rPr>
          <w:color w:val="000000"/>
          <w:spacing w:val="3"/>
          <w:sz w:val="28"/>
          <w:szCs w:val="28"/>
        </w:rPr>
        <w:t>Казеной-</w:t>
      </w:r>
      <w:r w:rsidRPr="00270741">
        <w:rPr>
          <w:color w:val="000000"/>
          <w:spacing w:val="-9"/>
          <w:sz w:val="28"/>
          <w:szCs w:val="28"/>
        </w:rPr>
        <w:t>Ам</w:t>
      </w:r>
      <w:proofErr w:type="spellEnd"/>
      <w:r w:rsidRPr="00270741">
        <w:rPr>
          <w:color w:val="000000"/>
          <w:spacing w:val="-9"/>
          <w:sz w:val="28"/>
          <w:szCs w:val="28"/>
        </w:rPr>
        <w:t>.</w:t>
      </w:r>
    </w:p>
    <w:p w:rsidR="00EE7587" w:rsidRPr="007231E4" w:rsidRDefault="00EE7587" w:rsidP="007231E4">
      <w:pPr>
        <w:pStyle w:val="31"/>
        <w:spacing w:after="0"/>
        <w:rPr>
          <w:i w:val="0"/>
          <w:sz w:val="28"/>
          <w:szCs w:val="28"/>
          <w:u w:val="none"/>
        </w:rPr>
      </w:pPr>
      <w:r w:rsidRPr="007231E4">
        <w:rPr>
          <w:i w:val="0"/>
          <w:sz w:val="28"/>
          <w:szCs w:val="28"/>
          <w:u w:val="none"/>
        </w:rPr>
        <w:tab/>
        <w:t>В настоящее время на территории Ботлихского района  приняты и действуют следующие программы:</w:t>
      </w:r>
    </w:p>
    <w:p w:rsidR="00EE7587" w:rsidRPr="007231E4" w:rsidRDefault="00EE7587" w:rsidP="007231E4">
      <w:pPr>
        <w:pStyle w:val="31"/>
        <w:spacing w:after="0"/>
        <w:rPr>
          <w:i w:val="0"/>
          <w:sz w:val="28"/>
          <w:szCs w:val="28"/>
          <w:u w:val="none"/>
        </w:rPr>
      </w:pPr>
      <w:r w:rsidRPr="007231E4">
        <w:rPr>
          <w:i w:val="0"/>
          <w:sz w:val="28"/>
          <w:szCs w:val="28"/>
          <w:u w:val="none"/>
        </w:rPr>
        <w:t xml:space="preserve"> </w:t>
      </w:r>
      <w:r w:rsidRPr="007231E4">
        <w:rPr>
          <w:i w:val="0"/>
          <w:sz w:val="28"/>
          <w:szCs w:val="28"/>
          <w:u w:val="none"/>
        </w:rPr>
        <w:tab/>
        <w:t>- Программа «Развитие агропромышленного комплекса в районе на 2013-2020 годы»;</w:t>
      </w:r>
    </w:p>
    <w:p w:rsidR="00EE7587" w:rsidRPr="007231E4" w:rsidRDefault="00EE7587" w:rsidP="007231E4">
      <w:pPr>
        <w:pStyle w:val="31"/>
        <w:spacing w:after="0"/>
        <w:rPr>
          <w:i w:val="0"/>
          <w:sz w:val="28"/>
          <w:szCs w:val="28"/>
          <w:u w:val="none"/>
        </w:rPr>
      </w:pPr>
      <w:r w:rsidRPr="007231E4">
        <w:rPr>
          <w:i w:val="0"/>
          <w:sz w:val="28"/>
          <w:szCs w:val="28"/>
          <w:u w:val="none"/>
        </w:rPr>
        <w:tab/>
        <w:t>- Программа социально-экономического развития МР «Ботлихский район» на 2014-2018 годы.</w:t>
      </w:r>
    </w:p>
    <w:p w:rsidR="00EE7587" w:rsidRPr="00270741" w:rsidRDefault="00EE7587" w:rsidP="007231E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0741">
        <w:rPr>
          <w:sz w:val="28"/>
          <w:szCs w:val="28"/>
        </w:rPr>
        <w:t>Деятельность руководства района, всех организаций, правоохранительных органов и общественных формирований направлена на обеспечение стабильной общественно-политической обстановки, выполнение социально-экономических программ, борьбу с преступностью, обеспечение тесного взаимодействия с общественностью, религиозными объединениями и ветеранскими организациями.</w:t>
      </w:r>
    </w:p>
    <w:p w:rsidR="00EE7587" w:rsidRPr="00270741" w:rsidRDefault="00EE7587" w:rsidP="00EE758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0741">
        <w:rPr>
          <w:sz w:val="28"/>
          <w:szCs w:val="28"/>
        </w:rPr>
        <w:t>Особое внимание при этом уделяется реализации майских указов Президента Российской Федерации и приоритетных проектов развития Республики Дагестан.</w:t>
      </w:r>
    </w:p>
    <w:p w:rsidR="00EE7587" w:rsidRDefault="00EE7587" w:rsidP="00EE75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647BCC">
        <w:rPr>
          <w:sz w:val="28"/>
          <w:szCs w:val="28"/>
        </w:rPr>
        <w:t xml:space="preserve">За 2016 год социально - экономическая ситуация в районе  характеризовалась </w:t>
      </w:r>
      <w:r>
        <w:rPr>
          <w:sz w:val="28"/>
          <w:szCs w:val="28"/>
        </w:rPr>
        <w:t xml:space="preserve">стабильностью и </w:t>
      </w:r>
      <w:r w:rsidRPr="00647BCC">
        <w:rPr>
          <w:sz w:val="28"/>
          <w:szCs w:val="28"/>
        </w:rPr>
        <w:t xml:space="preserve">сохранением </w:t>
      </w:r>
      <w:proofErr w:type="gramStart"/>
      <w:r w:rsidRPr="00647BCC">
        <w:rPr>
          <w:sz w:val="28"/>
          <w:szCs w:val="28"/>
        </w:rPr>
        <w:t>положительных</w:t>
      </w:r>
      <w:proofErr w:type="gramEnd"/>
      <w:r>
        <w:rPr>
          <w:sz w:val="28"/>
          <w:szCs w:val="28"/>
        </w:rPr>
        <w:t xml:space="preserve"> тенденции</w:t>
      </w:r>
      <w:r w:rsidRPr="00647BC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A3680E">
        <w:rPr>
          <w:sz w:val="28"/>
          <w:szCs w:val="28"/>
        </w:rPr>
        <w:t xml:space="preserve"> районе наблюдается динамичный рост основных показателей социально-экономического развития, улучшается инвестиционный климат, растет уровень жизни населения</w:t>
      </w:r>
      <w:r>
        <w:rPr>
          <w:sz w:val="28"/>
          <w:szCs w:val="28"/>
        </w:rPr>
        <w:t>.</w:t>
      </w:r>
    </w:p>
    <w:p w:rsidR="00EE7587" w:rsidRPr="00C828F2" w:rsidRDefault="00EE7587" w:rsidP="00EE758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828F2">
        <w:rPr>
          <w:b/>
          <w:sz w:val="28"/>
          <w:szCs w:val="28"/>
        </w:rPr>
        <w:t>Демографическая ситуация</w:t>
      </w:r>
    </w:p>
    <w:p w:rsidR="00EE7587" w:rsidRDefault="00EE7587" w:rsidP="00EE758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8BE">
        <w:rPr>
          <w:color w:val="000000"/>
          <w:sz w:val="28"/>
          <w:szCs w:val="28"/>
        </w:rPr>
        <w:t>Численность постоянного населения района на 1 января 201</w:t>
      </w:r>
      <w:r>
        <w:rPr>
          <w:color w:val="000000"/>
          <w:sz w:val="28"/>
          <w:szCs w:val="28"/>
        </w:rPr>
        <w:t>7</w:t>
      </w:r>
      <w:r w:rsidRPr="00AF78BE">
        <w:rPr>
          <w:color w:val="000000"/>
          <w:sz w:val="28"/>
          <w:szCs w:val="28"/>
        </w:rPr>
        <w:t xml:space="preserve"> года составила </w:t>
      </w:r>
      <w:r>
        <w:rPr>
          <w:color w:val="000000"/>
          <w:sz w:val="28"/>
          <w:szCs w:val="28"/>
        </w:rPr>
        <w:t>58040</w:t>
      </w:r>
      <w:r w:rsidRPr="00AF78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человек.  </w:t>
      </w:r>
    </w:p>
    <w:p w:rsidR="00EE7587" w:rsidRDefault="00EE7587" w:rsidP="00EE7587">
      <w:pPr>
        <w:shd w:val="clear" w:color="auto" w:fill="FFFFFF"/>
        <w:spacing w:line="30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70741">
        <w:rPr>
          <w:bCs/>
          <w:sz w:val="28"/>
          <w:szCs w:val="28"/>
        </w:rPr>
        <w:t xml:space="preserve">В </w:t>
      </w:r>
      <w:r w:rsidRPr="00270741">
        <w:rPr>
          <w:sz w:val="28"/>
          <w:szCs w:val="28"/>
        </w:rPr>
        <w:t>районе сохраняется тенденция естественного</w:t>
      </w:r>
      <w:r>
        <w:rPr>
          <w:sz w:val="28"/>
          <w:szCs w:val="28"/>
        </w:rPr>
        <w:t xml:space="preserve"> </w:t>
      </w:r>
      <w:r w:rsidRPr="00270741">
        <w:rPr>
          <w:sz w:val="28"/>
          <w:szCs w:val="28"/>
        </w:rPr>
        <w:t>прироста населения.</w:t>
      </w:r>
      <w:r>
        <w:rPr>
          <w:sz w:val="28"/>
          <w:szCs w:val="28"/>
        </w:rPr>
        <w:t xml:space="preserve"> Так, п</w:t>
      </w:r>
      <w:r w:rsidRPr="00AF78BE">
        <w:rPr>
          <w:color w:val="000000"/>
          <w:sz w:val="28"/>
          <w:szCs w:val="28"/>
        </w:rPr>
        <w:t>о данным о</w:t>
      </w:r>
      <w:r>
        <w:rPr>
          <w:color w:val="000000"/>
          <w:sz w:val="28"/>
          <w:szCs w:val="28"/>
        </w:rPr>
        <w:t xml:space="preserve">тдела ЗАГС МР «Ботлихский район», </w:t>
      </w:r>
      <w:r w:rsidRPr="00AF78BE">
        <w:rPr>
          <w:color w:val="000000"/>
          <w:sz w:val="28"/>
          <w:szCs w:val="28"/>
        </w:rPr>
        <w:t xml:space="preserve">естественный прирост </w:t>
      </w:r>
      <w:r w:rsidRPr="00AF78BE">
        <w:rPr>
          <w:color w:val="000000"/>
          <w:sz w:val="28"/>
          <w:szCs w:val="28"/>
        </w:rPr>
        <w:lastRenderedPageBreak/>
        <w:t xml:space="preserve">населения за январь – декабрь 2016 года составил </w:t>
      </w:r>
      <w:r>
        <w:rPr>
          <w:color w:val="000000"/>
          <w:sz w:val="28"/>
          <w:szCs w:val="28"/>
        </w:rPr>
        <w:t xml:space="preserve">752 человек </w:t>
      </w:r>
      <w:r w:rsidRPr="00AF78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(ч</w:t>
      </w:r>
      <w:r w:rsidRPr="00AF78BE">
        <w:rPr>
          <w:color w:val="000000"/>
          <w:sz w:val="28"/>
          <w:szCs w:val="28"/>
        </w:rPr>
        <w:t xml:space="preserve">исло родившихся составило </w:t>
      </w:r>
      <w:r>
        <w:rPr>
          <w:color w:val="000000"/>
          <w:sz w:val="28"/>
          <w:szCs w:val="28"/>
        </w:rPr>
        <w:t>1010 человек, ч</w:t>
      </w:r>
      <w:r w:rsidRPr="00AF78BE">
        <w:rPr>
          <w:color w:val="000000"/>
          <w:sz w:val="28"/>
          <w:szCs w:val="28"/>
        </w:rPr>
        <w:t xml:space="preserve">исло умерших </w:t>
      </w:r>
      <w:r>
        <w:rPr>
          <w:color w:val="000000"/>
          <w:sz w:val="28"/>
          <w:szCs w:val="28"/>
        </w:rPr>
        <w:t>- 278 человек)</w:t>
      </w:r>
      <w:r w:rsidRPr="00AF78BE">
        <w:rPr>
          <w:color w:val="000000"/>
          <w:sz w:val="28"/>
          <w:szCs w:val="28"/>
        </w:rPr>
        <w:t xml:space="preserve">. </w:t>
      </w:r>
    </w:p>
    <w:p w:rsidR="00EE7587" w:rsidRDefault="00EE7587" w:rsidP="00EE7587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93E38">
        <w:rPr>
          <w:rFonts w:ascii="TimesNewRomanPSMT" w:hAnsi="TimesNewRomanPSMT"/>
          <w:color w:val="000000"/>
          <w:sz w:val="28"/>
          <w:szCs w:val="28"/>
        </w:rPr>
        <w:t>Динамика изменения численности населения района, связанная с миграцией, характеризуется интенсивностью миграционных потоков.</w:t>
      </w:r>
      <w:r>
        <w:rPr>
          <w:rFonts w:ascii="TimesNewRomanPSMT" w:hAnsi="TimesNewRomanPSMT"/>
          <w:color w:val="000000"/>
        </w:rPr>
        <w:t xml:space="preserve"> </w:t>
      </w:r>
      <w:r>
        <w:rPr>
          <w:color w:val="000000"/>
          <w:sz w:val="28"/>
          <w:szCs w:val="28"/>
        </w:rPr>
        <w:t>По данным отдела МВД России по Ботлихскому району, ч</w:t>
      </w:r>
      <w:r w:rsidRPr="00001630">
        <w:rPr>
          <w:color w:val="000000"/>
          <w:sz w:val="28"/>
          <w:szCs w:val="28"/>
        </w:rPr>
        <w:t xml:space="preserve">исленность прибывших на территорию района на постоянное место жительства за 2016 год составила 653 человек, выехало за пределы района – 592 человека. Миграционное сальдо составила «плюс» 61 </w:t>
      </w:r>
      <w:r w:rsidRPr="004A7F5F">
        <w:rPr>
          <w:color w:val="000000"/>
          <w:sz w:val="28"/>
          <w:szCs w:val="28"/>
        </w:rPr>
        <w:t>человек.</w:t>
      </w:r>
    </w:p>
    <w:p w:rsidR="00EE7587" w:rsidRDefault="00EE7587" w:rsidP="00EE758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47BCC">
        <w:rPr>
          <w:sz w:val="28"/>
          <w:szCs w:val="28"/>
        </w:rPr>
        <w:tab/>
      </w:r>
      <w:r w:rsidRPr="00B668B5">
        <w:rPr>
          <w:b/>
          <w:sz w:val="28"/>
          <w:szCs w:val="28"/>
        </w:rPr>
        <w:t>Сельское хозяйство</w:t>
      </w:r>
    </w:p>
    <w:p w:rsidR="00EE7587" w:rsidRPr="007231E4" w:rsidRDefault="00EE7587" w:rsidP="007231E4">
      <w:pPr>
        <w:pStyle w:val="31"/>
        <w:jc w:val="both"/>
        <w:rPr>
          <w:b/>
          <w:i w:val="0"/>
          <w:color w:val="000000"/>
          <w:sz w:val="28"/>
          <w:szCs w:val="28"/>
          <w:u w:val="none"/>
        </w:rPr>
      </w:pPr>
      <w:r w:rsidRPr="007231E4">
        <w:rPr>
          <w:i w:val="0"/>
          <w:color w:val="000000"/>
          <w:sz w:val="28"/>
          <w:szCs w:val="28"/>
          <w:u w:val="none"/>
        </w:rPr>
        <w:t xml:space="preserve">Ведущей отраслью экономики муниципального района «Ботлихский район», обеспечивающей основной рост валового </w:t>
      </w:r>
      <w:r w:rsidRPr="007231E4">
        <w:rPr>
          <w:i w:val="0"/>
          <w:sz w:val="28"/>
          <w:szCs w:val="28"/>
          <w:u w:val="none"/>
        </w:rPr>
        <w:t xml:space="preserve">выпуска продукции (работ и услуг) </w:t>
      </w:r>
      <w:r w:rsidRPr="007231E4">
        <w:rPr>
          <w:i w:val="0"/>
          <w:color w:val="000000"/>
          <w:sz w:val="28"/>
          <w:szCs w:val="28"/>
          <w:u w:val="none"/>
        </w:rPr>
        <w:t>ежегодно,</w:t>
      </w:r>
      <w:r w:rsidRPr="007231E4">
        <w:rPr>
          <w:i w:val="0"/>
          <w:color w:val="5D5D5D"/>
          <w:sz w:val="28"/>
          <w:szCs w:val="28"/>
          <w:u w:val="none"/>
        </w:rPr>
        <w:t xml:space="preserve"> </w:t>
      </w:r>
      <w:r w:rsidRPr="007231E4">
        <w:rPr>
          <w:i w:val="0"/>
          <w:color w:val="000000"/>
          <w:sz w:val="28"/>
          <w:szCs w:val="28"/>
          <w:u w:val="none"/>
        </w:rPr>
        <w:t>является сельское хозяйство</w:t>
      </w:r>
      <w:r w:rsidRPr="007231E4">
        <w:rPr>
          <w:b/>
          <w:i w:val="0"/>
          <w:color w:val="000000"/>
          <w:sz w:val="28"/>
          <w:szCs w:val="28"/>
          <w:u w:val="none"/>
        </w:rPr>
        <w:t xml:space="preserve">. 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 xml:space="preserve">          Стоимость валовой продукции сельского хозяйства составляет 3</w:t>
      </w:r>
      <w:r>
        <w:rPr>
          <w:sz w:val="28"/>
          <w:szCs w:val="28"/>
        </w:rPr>
        <w:t>328,8 млн. рублей, или 112</w:t>
      </w:r>
      <w:r w:rsidRPr="00B668B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668B5">
        <w:rPr>
          <w:sz w:val="28"/>
          <w:szCs w:val="28"/>
        </w:rPr>
        <w:t>% к уровню 2015 года.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Продукция расте</w:t>
      </w:r>
      <w:r>
        <w:rPr>
          <w:sz w:val="28"/>
          <w:szCs w:val="28"/>
        </w:rPr>
        <w:t>ниеводства произведена на 1050,3</w:t>
      </w:r>
      <w:r w:rsidRPr="00B668B5">
        <w:rPr>
          <w:sz w:val="28"/>
          <w:szCs w:val="28"/>
        </w:rPr>
        <w:t xml:space="preserve"> млн. рублей, что составляет 3</w:t>
      </w:r>
      <w:r>
        <w:rPr>
          <w:sz w:val="28"/>
          <w:szCs w:val="28"/>
        </w:rPr>
        <w:t>1,6</w:t>
      </w:r>
      <w:r w:rsidRPr="00B668B5">
        <w:rPr>
          <w:sz w:val="28"/>
          <w:szCs w:val="28"/>
        </w:rPr>
        <w:t>% в общем объем</w:t>
      </w:r>
      <w:r>
        <w:rPr>
          <w:sz w:val="28"/>
          <w:szCs w:val="28"/>
        </w:rPr>
        <w:t>е продукции сельского хозяйства и 102,5%</w:t>
      </w:r>
      <w:r w:rsidRPr="00B668B5">
        <w:rPr>
          <w:sz w:val="28"/>
          <w:szCs w:val="28"/>
        </w:rPr>
        <w:t xml:space="preserve"> </w:t>
      </w:r>
      <w:r>
        <w:rPr>
          <w:sz w:val="28"/>
          <w:szCs w:val="28"/>
        </w:rPr>
        <w:t>к продукции растениеводства произведенной в 2015 году.</w:t>
      </w:r>
    </w:p>
    <w:p w:rsidR="00EE7587" w:rsidRPr="00B668B5" w:rsidRDefault="00EE7587" w:rsidP="00EE7587">
      <w:pPr>
        <w:pStyle w:val="aa"/>
        <w:jc w:val="both"/>
        <w:rPr>
          <w:rStyle w:val="apple-converted-space"/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B668B5">
        <w:rPr>
          <w:sz w:val="28"/>
          <w:szCs w:val="28"/>
          <w:shd w:val="clear" w:color="auto" w:fill="FFFFFF"/>
        </w:rPr>
        <w:t xml:space="preserve">На основе анализа функционирования комплекса по производству овощей закрытого грунта: численность теплиц в селениях Ботлих, </w:t>
      </w:r>
      <w:proofErr w:type="spellStart"/>
      <w:r w:rsidRPr="00B668B5">
        <w:rPr>
          <w:sz w:val="28"/>
          <w:szCs w:val="28"/>
          <w:shd w:val="clear" w:color="auto" w:fill="FFFFFF"/>
        </w:rPr>
        <w:t>Миарсо</w:t>
      </w:r>
      <w:proofErr w:type="spellEnd"/>
      <w:r w:rsidRPr="00B668B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668B5">
        <w:rPr>
          <w:sz w:val="28"/>
          <w:szCs w:val="28"/>
          <w:shd w:val="clear" w:color="auto" w:fill="FFFFFF"/>
        </w:rPr>
        <w:t>Кванхидатли</w:t>
      </w:r>
      <w:proofErr w:type="spellEnd"/>
      <w:r w:rsidRPr="00B668B5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B668B5">
        <w:rPr>
          <w:sz w:val="28"/>
          <w:szCs w:val="28"/>
          <w:shd w:val="clear" w:color="auto" w:fill="FFFFFF"/>
        </w:rPr>
        <w:t>Ансалта</w:t>
      </w:r>
      <w:proofErr w:type="spellEnd"/>
      <w:r w:rsidRPr="00B668B5">
        <w:rPr>
          <w:sz w:val="28"/>
          <w:szCs w:val="28"/>
          <w:shd w:val="clear" w:color="auto" w:fill="FFFFFF"/>
        </w:rPr>
        <w:t xml:space="preserve"> составляют – 18</w:t>
      </w:r>
      <w:r w:rsidRPr="00B668B5">
        <w:rPr>
          <w:b/>
          <w:sz w:val="28"/>
          <w:szCs w:val="28"/>
          <w:shd w:val="clear" w:color="auto" w:fill="FFFFFF"/>
        </w:rPr>
        <w:t xml:space="preserve"> </w:t>
      </w:r>
      <w:r w:rsidRPr="00B668B5">
        <w:rPr>
          <w:sz w:val="28"/>
          <w:szCs w:val="28"/>
          <w:shd w:val="clear" w:color="auto" w:fill="FFFFFF"/>
        </w:rPr>
        <w:t>(занимает 1,6 гектара земли).  Основные овощные культуры, выращиваемые в условиях закрытого грунта - огурцы и помидоры. За 2016 год произведено -160 тонн.</w:t>
      </w:r>
      <w:r w:rsidRPr="00B668B5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EE7587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ab/>
        <w:t>В хозяйствах всех категорий, валовой сбор зерновых составил – 6743,0 тонн, что составляе</w:t>
      </w:r>
      <w:r>
        <w:rPr>
          <w:sz w:val="28"/>
          <w:szCs w:val="28"/>
        </w:rPr>
        <w:t>т 134,5% к уровню прошлого года, картофеля 1284,0 тонн (114,6% к уровню прошлого года), овощей - 1090,1 тонн, в том числе 160 тонн овощи закрытого грунта</w:t>
      </w:r>
      <w:r w:rsidRPr="00B668B5">
        <w:rPr>
          <w:sz w:val="28"/>
          <w:szCs w:val="28"/>
        </w:rPr>
        <w:t xml:space="preserve"> </w:t>
      </w:r>
      <w:r>
        <w:rPr>
          <w:sz w:val="28"/>
          <w:szCs w:val="28"/>
        </w:rPr>
        <w:t>(107,5% к уровню прошлого года).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 xml:space="preserve">Урожайность зерновых составил 26,6 </w:t>
      </w:r>
      <w:proofErr w:type="spellStart"/>
      <w:r w:rsidRPr="00B668B5">
        <w:rPr>
          <w:sz w:val="28"/>
          <w:szCs w:val="28"/>
        </w:rPr>
        <w:t>ц</w:t>
      </w:r>
      <w:r>
        <w:rPr>
          <w:sz w:val="28"/>
          <w:szCs w:val="28"/>
        </w:rPr>
        <w:t>ентн</w:t>
      </w:r>
      <w:proofErr w:type="spellEnd"/>
      <w:r>
        <w:rPr>
          <w:sz w:val="28"/>
          <w:szCs w:val="28"/>
        </w:rPr>
        <w:t xml:space="preserve">./га, урожайность картофеля и овощей 160 </w:t>
      </w:r>
      <w:proofErr w:type="spellStart"/>
      <w:r>
        <w:rPr>
          <w:sz w:val="28"/>
          <w:szCs w:val="28"/>
        </w:rPr>
        <w:t>центн</w:t>
      </w:r>
      <w:proofErr w:type="spellEnd"/>
      <w:r>
        <w:rPr>
          <w:sz w:val="28"/>
          <w:szCs w:val="28"/>
        </w:rPr>
        <w:t xml:space="preserve">./га и 302 </w:t>
      </w:r>
      <w:proofErr w:type="spellStart"/>
      <w:r w:rsidRPr="00B668B5">
        <w:rPr>
          <w:sz w:val="28"/>
          <w:szCs w:val="28"/>
        </w:rPr>
        <w:t>ц</w:t>
      </w:r>
      <w:r>
        <w:rPr>
          <w:sz w:val="28"/>
          <w:szCs w:val="28"/>
        </w:rPr>
        <w:t>ентн</w:t>
      </w:r>
      <w:proofErr w:type="spellEnd"/>
      <w:r>
        <w:rPr>
          <w:sz w:val="28"/>
          <w:szCs w:val="28"/>
        </w:rPr>
        <w:t>./га соответственно.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 xml:space="preserve">         </w:t>
      </w:r>
      <w:r w:rsidRPr="00B668B5">
        <w:rPr>
          <w:sz w:val="28"/>
          <w:szCs w:val="28"/>
        </w:rPr>
        <w:tab/>
        <w:t xml:space="preserve">Продукция </w:t>
      </w:r>
      <w:r>
        <w:rPr>
          <w:sz w:val="28"/>
          <w:szCs w:val="28"/>
        </w:rPr>
        <w:t>животноводства произведена на 2278,5</w:t>
      </w:r>
      <w:r w:rsidRPr="00B668B5">
        <w:rPr>
          <w:sz w:val="28"/>
          <w:szCs w:val="28"/>
        </w:rPr>
        <w:t xml:space="preserve"> млн. рублей,  что составляет 6</w:t>
      </w:r>
      <w:r>
        <w:rPr>
          <w:sz w:val="28"/>
          <w:szCs w:val="28"/>
        </w:rPr>
        <w:t>8</w:t>
      </w:r>
      <w:r w:rsidRPr="00B668B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B668B5">
        <w:rPr>
          <w:sz w:val="28"/>
          <w:szCs w:val="28"/>
        </w:rPr>
        <w:t>% в общем объеме пр</w:t>
      </w:r>
      <w:r>
        <w:rPr>
          <w:sz w:val="28"/>
          <w:szCs w:val="28"/>
        </w:rPr>
        <w:t>одукции сельского хозяйства и 117</w:t>
      </w:r>
      <w:r w:rsidRPr="00B668B5">
        <w:rPr>
          <w:sz w:val="28"/>
          <w:szCs w:val="28"/>
        </w:rPr>
        <w:t xml:space="preserve">,7% к продукции животноводства произведенной в 2015 году. 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668B5">
        <w:rPr>
          <w:sz w:val="28"/>
          <w:szCs w:val="28"/>
        </w:rPr>
        <w:t>Пр</w:t>
      </w:r>
      <w:r>
        <w:rPr>
          <w:sz w:val="28"/>
          <w:szCs w:val="28"/>
        </w:rPr>
        <w:t>оизведено: мясо в живом весе - 11471</w:t>
      </w:r>
      <w:r w:rsidRPr="00B668B5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B668B5">
        <w:rPr>
          <w:sz w:val="28"/>
          <w:szCs w:val="28"/>
        </w:rPr>
        <w:t xml:space="preserve">тонн, мясо птицы </w:t>
      </w:r>
      <w:r>
        <w:rPr>
          <w:sz w:val="28"/>
          <w:szCs w:val="28"/>
        </w:rPr>
        <w:t xml:space="preserve">- </w:t>
      </w:r>
      <w:r w:rsidRPr="00B668B5">
        <w:rPr>
          <w:sz w:val="28"/>
          <w:szCs w:val="28"/>
        </w:rPr>
        <w:t xml:space="preserve">179 тонн, молоко </w:t>
      </w:r>
      <w:r>
        <w:rPr>
          <w:sz w:val="28"/>
          <w:szCs w:val="28"/>
        </w:rPr>
        <w:t xml:space="preserve">- </w:t>
      </w:r>
      <w:r w:rsidRPr="00B668B5">
        <w:rPr>
          <w:sz w:val="28"/>
          <w:szCs w:val="28"/>
        </w:rPr>
        <w:t xml:space="preserve">26427,0 тонн, </w:t>
      </w:r>
      <w:r>
        <w:rPr>
          <w:sz w:val="28"/>
          <w:szCs w:val="28"/>
        </w:rPr>
        <w:t>яйца 1574,0 тыс. штук, шерсть - 696</w:t>
      </w:r>
      <w:r w:rsidRPr="00B668B5">
        <w:rPr>
          <w:sz w:val="28"/>
          <w:szCs w:val="28"/>
        </w:rPr>
        <w:t xml:space="preserve">,0 тонн, мед </w:t>
      </w:r>
      <w:r>
        <w:rPr>
          <w:sz w:val="28"/>
          <w:szCs w:val="28"/>
        </w:rPr>
        <w:t xml:space="preserve">- </w:t>
      </w:r>
      <w:r w:rsidRPr="00B668B5">
        <w:rPr>
          <w:sz w:val="28"/>
          <w:szCs w:val="28"/>
        </w:rPr>
        <w:t>292,0 тонн</w:t>
      </w:r>
      <w:r>
        <w:rPr>
          <w:sz w:val="28"/>
          <w:szCs w:val="28"/>
        </w:rPr>
        <w:t>ы</w:t>
      </w:r>
      <w:r w:rsidRPr="00B668B5">
        <w:rPr>
          <w:sz w:val="28"/>
          <w:szCs w:val="28"/>
        </w:rPr>
        <w:t>.</w:t>
      </w:r>
      <w:proofErr w:type="gramEnd"/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Численность поголовья КРС в хозяйствах всех категорий на 1 января 2017 года составил 29711 голов, в том числе коров 14379 голов, увеличение поголовья к уровню 2015 года составляет 100,1%.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Поголовье овец и коз  составил 277300 голов, в том числе овцематки 194100 голов.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Средний удой от одной коровы -1870 кг</w:t>
      </w:r>
      <w:proofErr w:type="gramStart"/>
      <w:r w:rsidRPr="00B668B5">
        <w:rPr>
          <w:sz w:val="28"/>
          <w:szCs w:val="28"/>
        </w:rPr>
        <w:t xml:space="preserve">., </w:t>
      </w:r>
      <w:proofErr w:type="gramEnd"/>
      <w:r w:rsidRPr="00B668B5">
        <w:rPr>
          <w:sz w:val="28"/>
          <w:szCs w:val="28"/>
        </w:rPr>
        <w:t>выход приплода на 100 коров составил 85 телят; выход приплода на 100 овцематок составил 88 голов; среднегодовая   яйценоскость  кур 123 штук в год; средний настриг шерсти от одной овцы 2,2 кг.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lastRenderedPageBreak/>
        <w:t>Доля производства продукции сельского хозяйства в общем объеме  составил: ЛПХ-65,0%, сельхозорганизаций-21,0%, крестьянско-фермерские хозяйства-14,0%.</w:t>
      </w:r>
    </w:p>
    <w:p w:rsidR="00EE7587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В отчетном году в рамках государственной поддержки сельскохозяйственного производства на развитие сельского хозяйства из бюджетов всех уровней выделено</w:t>
      </w:r>
      <w:r>
        <w:rPr>
          <w:sz w:val="28"/>
          <w:szCs w:val="28"/>
        </w:rPr>
        <w:t xml:space="preserve"> </w:t>
      </w:r>
      <w:r w:rsidRPr="00B668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68B5">
        <w:rPr>
          <w:sz w:val="28"/>
          <w:szCs w:val="28"/>
        </w:rPr>
        <w:t>22511,0 тыс. рублей. В 2015 году было выделено 29534,0 тыс. рублей.</w:t>
      </w:r>
      <w:r>
        <w:rPr>
          <w:sz w:val="28"/>
          <w:szCs w:val="28"/>
        </w:rPr>
        <w:t xml:space="preserve"> 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b/>
          <w:bCs/>
          <w:sz w:val="28"/>
          <w:szCs w:val="28"/>
        </w:rPr>
        <w:t>Промышленность</w:t>
      </w:r>
      <w:r w:rsidRPr="00B668B5">
        <w:rPr>
          <w:sz w:val="28"/>
          <w:szCs w:val="28"/>
        </w:rPr>
        <w:t xml:space="preserve"> 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 xml:space="preserve">Промышленность в районе представлена ОАО «Ботлихский консервный завод», ОАО «Ботлихский завод ТС ЭВМ», </w:t>
      </w:r>
      <w:r>
        <w:rPr>
          <w:sz w:val="28"/>
          <w:szCs w:val="28"/>
        </w:rPr>
        <w:t>ООО</w:t>
      </w:r>
      <w:r w:rsidRPr="00B668B5">
        <w:rPr>
          <w:sz w:val="28"/>
          <w:szCs w:val="28"/>
        </w:rPr>
        <w:t xml:space="preserve"> «</w:t>
      </w:r>
      <w:r>
        <w:rPr>
          <w:sz w:val="28"/>
          <w:szCs w:val="28"/>
        </w:rPr>
        <w:t>Ботлихская ф</w:t>
      </w:r>
      <w:r w:rsidRPr="00B668B5">
        <w:rPr>
          <w:sz w:val="28"/>
          <w:szCs w:val="28"/>
        </w:rPr>
        <w:t>абрика народных промыслов», предприятиями по производству хлебобулочных изделий - 8 единиц,  предприятиями по производству строительных материалов, пластиковых окон и дверей – 6 единиц.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 xml:space="preserve">Объем производства, продукции промышленности  составляет </w:t>
      </w:r>
      <w:r>
        <w:rPr>
          <w:sz w:val="28"/>
          <w:szCs w:val="28"/>
        </w:rPr>
        <w:t>101789,0 тыс. рублей, или  111</w:t>
      </w:r>
      <w:r w:rsidRPr="00B668B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668B5">
        <w:rPr>
          <w:sz w:val="28"/>
          <w:szCs w:val="28"/>
        </w:rPr>
        <w:t>% к уровню 2015 года.</w:t>
      </w:r>
      <w:r>
        <w:rPr>
          <w:sz w:val="28"/>
          <w:szCs w:val="28"/>
        </w:rPr>
        <w:t xml:space="preserve"> Объем отгруженной продукции промышленности на душу населения составляет 1750,0 рублей.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668B5">
        <w:rPr>
          <w:sz w:val="28"/>
          <w:szCs w:val="28"/>
        </w:rPr>
        <w:t xml:space="preserve"> ОАО «Ботлихский консервный завод»</w:t>
      </w:r>
      <w:r>
        <w:rPr>
          <w:sz w:val="28"/>
          <w:szCs w:val="28"/>
        </w:rPr>
        <w:t>, за отчетный год,</w:t>
      </w:r>
      <w:r w:rsidRPr="00B668B5">
        <w:rPr>
          <w:sz w:val="28"/>
          <w:szCs w:val="28"/>
        </w:rPr>
        <w:t xml:space="preserve"> переработано172 то</w:t>
      </w:r>
      <w:r>
        <w:rPr>
          <w:sz w:val="28"/>
          <w:szCs w:val="28"/>
        </w:rPr>
        <w:t>нн плодов и овощей, выпущено 563</w:t>
      </w:r>
      <w:r w:rsidRPr="00B668B5">
        <w:rPr>
          <w:sz w:val="28"/>
          <w:szCs w:val="28"/>
        </w:rPr>
        <w:t xml:space="preserve"> тыс. условных б</w:t>
      </w:r>
      <w:r>
        <w:rPr>
          <w:sz w:val="28"/>
          <w:szCs w:val="28"/>
        </w:rPr>
        <w:t>утыло</w:t>
      </w:r>
      <w:r w:rsidRPr="00B668B5">
        <w:rPr>
          <w:sz w:val="28"/>
          <w:szCs w:val="28"/>
        </w:rPr>
        <w:t>к.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68B5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Pr="00B668B5">
        <w:rPr>
          <w:sz w:val="28"/>
          <w:szCs w:val="28"/>
        </w:rPr>
        <w:t xml:space="preserve"> «</w:t>
      </w:r>
      <w:r>
        <w:rPr>
          <w:sz w:val="28"/>
          <w:szCs w:val="28"/>
        </w:rPr>
        <w:t>Ботлихская ф</w:t>
      </w:r>
      <w:r w:rsidRPr="00B668B5">
        <w:rPr>
          <w:sz w:val="28"/>
          <w:szCs w:val="28"/>
        </w:rPr>
        <w:t>абрика народных промыслов»</w:t>
      </w:r>
      <w:r>
        <w:rPr>
          <w:sz w:val="28"/>
          <w:szCs w:val="28"/>
        </w:rPr>
        <w:t xml:space="preserve"> </w:t>
      </w:r>
      <w:r w:rsidRPr="00B668B5">
        <w:rPr>
          <w:sz w:val="28"/>
          <w:szCs w:val="28"/>
        </w:rPr>
        <w:t>изготовлены текстильные и швейные изделия на 678 тыс. рублей, для нужд учреждений образования и здравоохранения.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 xml:space="preserve">В селении Ботлих реализован инвестиционный проект по строительству цеха </w:t>
      </w:r>
      <w:r w:rsidRPr="00B668B5">
        <w:rPr>
          <w:b/>
          <w:sz w:val="28"/>
          <w:szCs w:val="28"/>
        </w:rPr>
        <w:t>«Цех по переработке охлажденной баранины»</w:t>
      </w:r>
      <w:r w:rsidRPr="00B668B5">
        <w:rPr>
          <w:sz w:val="28"/>
          <w:szCs w:val="28"/>
        </w:rPr>
        <w:t>, который является обособленным подразделением общества с ограниченной ответственностью «МАГИК-СТАР» (</w:t>
      </w:r>
      <w:r w:rsidRPr="00B668B5">
        <w:rPr>
          <w:b/>
          <w:sz w:val="28"/>
          <w:szCs w:val="28"/>
          <w:shd w:val="clear" w:color="auto" w:fill="FFFFFF"/>
        </w:rPr>
        <w:t>ООО «МАГИК-СТАР»</w:t>
      </w:r>
      <w:r w:rsidRPr="00B668B5">
        <w:rPr>
          <w:sz w:val="28"/>
          <w:szCs w:val="28"/>
        </w:rPr>
        <w:t>). Дата регистрации организации 15.09.2016 г. Общий объем инвестиций составил 187,5 млн. рублей. Проектная мощность переработка 50 голов МРС за смену. Количество созданных  рабочих мест</w:t>
      </w:r>
      <w:r w:rsidRPr="00B668B5">
        <w:rPr>
          <w:sz w:val="28"/>
          <w:szCs w:val="28"/>
          <w:shd w:val="clear" w:color="auto" w:fill="FFFFFF"/>
        </w:rPr>
        <w:t xml:space="preserve"> – </w:t>
      </w:r>
      <w:r w:rsidRPr="00B668B5">
        <w:rPr>
          <w:sz w:val="28"/>
          <w:szCs w:val="28"/>
        </w:rPr>
        <w:t xml:space="preserve">50. </w:t>
      </w:r>
    </w:p>
    <w:p w:rsidR="00EE7587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Предприятие намерено выйти на полную проектную мощность к середине 2017 года.</w:t>
      </w:r>
    </w:p>
    <w:p w:rsidR="00EE7587" w:rsidRDefault="00EE7587" w:rsidP="00EE7587">
      <w:pPr>
        <w:pStyle w:val="aa"/>
        <w:ind w:firstLine="709"/>
        <w:jc w:val="both"/>
        <w:rPr>
          <w:b/>
          <w:sz w:val="28"/>
          <w:szCs w:val="28"/>
        </w:rPr>
      </w:pPr>
      <w:r w:rsidRPr="00B668B5">
        <w:rPr>
          <w:b/>
          <w:sz w:val="28"/>
          <w:szCs w:val="28"/>
        </w:rPr>
        <w:t>Малое предпринимательство</w:t>
      </w:r>
    </w:p>
    <w:p w:rsidR="00EE7587" w:rsidRPr="0019784D" w:rsidRDefault="00EE7587" w:rsidP="00EE7587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19784D">
        <w:rPr>
          <w:color w:val="000000"/>
          <w:sz w:val="28"/>
          <w:szCs w:val="28"/>
        </w:rPr>
        <w:t>Развитие малого предпринимательства в Ботлихском районе имеет приоритетное значение, способствуя созданию новых рабочих мест, увеличению налогооблагаемой базы для бюджетов всех уровней, повышению уровня обслуживания населения. Малые предприятия негосударственного сектора экономики по сравнению с крупными государственными предприятиями оперативно реагируют на изменения конъюнктуры рынка, предлагая товары и услуги, пользующиеся спросом у населения, имеющие доступные цены.</w:t>
      </w:r>
    </w:p>
    <w:p w:rsidR="00EE7587" w:rsidRPr="0019784D" w:rsidRDefault="00EE7587" w:rsidP="00EE7587">
      <w:pPr>
        <w:pStyle w:val="aa"/>
        <w:ind w:firstLine="709"/>
        <w:jc w:val="both"/>
        <w:rPr>
          <w:b/>
          <w:sz w:val="28"/>
          <w:szCs w:val="28"/>
        </w:rPr>
      </w:pPr>
      <w:r w:rsidRPr="0019784D">
        <w:rPr>
          <w:color w:val="000000"/>
          <w:sz w:val="28"/>
          <w:szCs w:val="28"/>
        </w:rPr>
        <w:t xml:space="preserve">Индивидуальные предприниматели осваивают приоритетные для муниципального образования, направления предпринимательской деятельности, как фармацевтическая деятельность. Традиционно развивается сельское хозяйство, общественное питание, бытовые услуги, услуги по </w:t>
      </w:r>
      <w:r w:rsidRPr="0019784D">
        <w:rPr>
          <w:color w:val="000000"/>
          <w:sz w:val="28"/>
          <w:szCs w:val="28"/>
        </w:rPr>
        <w:lastRenderedPageBreak/>
        <w:t>техническому обслуживанию и ремонту автотранспортных средств, производство хлеба и хлебобулочных изделий, розничная торговля.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На территории района зарегистрировано 1137 субъектов малого предпринимательства, или 108 % к уровню 2015 года (составлял 1052), в т.ч. малых предприятий</w:t>
      </w:r>
      <w:r>
        <w:rPr>
          <w:sz w:val="28"/>
          <w:szCs w:val="28"/>
        </w:rPr>
        <w:t xml:space="preserve"> </w:t>
      </w:r>
      <w:r w:rsidRPr="00B668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68B5">
        <w:rPr>
          <w:sz w:val="28"/>
          <w:szCs w:val="28"/>
        </w:rPr>
        <w:t>313, индивидуальных предпринимателей</w:t>
      </w:r>
      <w:r>
        <w:rPr>
          <w:sz w:val="28"/>
          <w:szCs w:val="28"/>
        </w:rPr>
        <w:t xml:space="preserve"> </w:t>
      </w:r>
      <w:r w:rsidRPr="00B668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68B5">
        <w:rPr>
          <w:sz w:val="28"/>
          <w:szCs w:val="28"/>
        </w:rPr>
        <w:t>824.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Субъектами малого предпринимательства уплачено налогов в бюджеты всех уровней – 61439,4 тыс. рублей, против 26552,0  тыс. рублей в  2015 году, или 231,4 % к уровню 2015 года.</w:t>
      </w:r>
    </w:p>
    <w:p w:rsidR="00EE7587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Обо</w:t>
      </w:r>
      <w:r w:rsidRPr="00B668B5">
        <w:rPr>
          <w:sz w:val="28"/>
          <w:szCs w:val="28"/>
        </w:rPr>
        <w:softHyphen/>
        <w:t>рот субъектов малого пр</w:t>
      </w:r>
      <w:r>
        <w:rPr>
          <w:sz w:val="28"/>
          <w:szCs w:val="28"/>
        </w:rPr>
        <w:t>едпринимательства составил 434,1</w:t>
      </w:r>
      <w:r w:rsidRPr="00B668B5">
        <w:rPr>
          <w:sz w:val="28"/>
          <w:szCs w:val="28"/>
        </w:rPr>
        <w:t xml:space="preserve"> млн. рублей, или  112% к уровню 2015 года (было 387,0 млн. рублей).</w:t>
      </w:r>
    </w:p>
    <w:p w:rsidR="00EE7587" w:rsidRPr="00B668B5" w:rsidRDefault="00EE7587" w:rsidP="00EE7587">
      <w:pPr>
        <w:pStyle w:val="aa"/>
        <w:ind w:firstLine="709"/>
        <w:jc w:val="both"/>
        <w:rPr>
          <w:b/>
          <w:bCs/>
          <w:sz w:val="28"/>
          <w:szCs w:val="28"/>
        </w:rPr>
      </w:pPr>
      <w:r w:rsidRPr="00B668B5">
        <w:rPr>
          <w:b/>
          <w:bCs/>
          <w:sz w:val="28"/>
          <w:szCs w:val="28"/>
        </w:rPr>
        <w:t>Инвестиции и строительство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 xml:space="preserve">Объем инвестиций в основной капитал за счет всех источников финансирования составляет 290105,02 тыс. рублей, в том числе: из федерального бюджета 39974,0 тыс. рублей, из республиканского бюджета 20731,02 тыс. рублей, из местного бюджета 5100,0 тыс. рублей, внебюджетные средства 224300,0 тыс. рублей. 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В 2015 году объем инвестиции в основной капитал за счет всех источников составлял 297816,8 тыс. рублей, В 2014 году - 467313,2 тыс. рублей, в 2013 году 317035,0 тыс. рублей.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Объем инвестиций на душу населения составляет 5071,0 рублей.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В отчетном году в рамках Республиканской инвестиционной программы выделено  средств в объеме  44008,62 тыс. рублей или 20,0% к уровню 2015 года, в том числе: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 xml:space="preserve">-на реконструкцию  районной больницы </w:t>
      </w:r>
      <w:proofErr w:type="gramStart"/>
      <w:r w:rsidRPr="00B668B5">
        <w:rPr>
          <w:sz w:val="28"/>
          <w:szCs w:val="28"/>
        </w:rPr>
        <w:t>в</w:t>
      </w:r>
      <w:proofErr w:type="gramEnd"/>
      <w:r w:rsidRPr="00B668B5">
        <w:rPr>
          <w:sz w:val="28"/>
          <w:szCs w:val="28"/>
        </w:rPr>
        <w:t xml:space="preserve"> с. Ботлих - 40500,0 тыс. рублей, из них  из </w:t>
      </w:r>
      <w:proofErr w:type="spellStart"/>
      <w:r w:rsidRPr="00B668B5">
        <w:rPr>
          <w:sz w:val="28"/>
          <w:szCs w:val="28"/>
        </w:rPr>
        <w:t>фед</w:t>
      </w:r>
      <w:proofErr w:type="spellEnd"/>
      <w:r w:rsidRPr="00B668B5">
        <w:rPr>
          <w:sz w:val="28"/>
          <w:szCs w:val="28"/>
        </w:rPr>
        <w:t xml:space="preserve">. бюджета 38474,0 тыс. рублей, из </w:t>
      </w:r>
      <w:proofErr w:type="spellStart"/>
      <w:r w:rsidRPr="00B668B5">
        <w:rPr>
          <w:sz w:val="28"/>
          <w:szCs w:val="28"/>
        </w:rPr>
        <w:t>рес</w:t>
      </w:r>
      <w:proofErr w:type="spellEnd"/>
      <w:r w:rsidRPr="00B668B5">
        <w:rPr>
          <w:sz w:val="28"/>
          <w:szCs w:val="28"/>
        </w:rPr>
        <w:t>. бюджета 2026,0 тыс. рублей;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 xml:space="preserve">-водоснабжение </w:t>
      </w:r>
      <w:proofErr w:type="gramStart"/>
      <w:r w:rsidRPr="00B668B5">
        <w:rPr>
          <w:sz w:val="28"/>
          <w:szCs w:val="28"/>
        </w:rPr>
        <w:t>в</w:t>
      </w:r>
      <w:proofErr w:type="gramEnd"/>
      <w:r w:rsidRPr="00B668B5">
        <w:rPr>
          <w:sz w:val="28"/>
          <w:szCs w:val="28"/>
        </w:rPr>
        <w:t xml:space="preserve"> с. </w:t>
      </w:r>
      <w:proofErr w:type="spellStart"/>
      <w:r w:rsidRPr="00B668B5">
        <w:rPr>
          <w:sz w:val="28"/>
          <w:szCs w:val="28"/>
        </w:rPr>
        <w:t>Шодрода</w:t>
      </w:r>
      <w:proofErr w:type="spellEnd"/>
      <w:r w:rsidRPr="00B668B5">
        <w:rPr>
          <w:sz w:val="28"/>
          <w:szCs w:val="28"/>
        </w:rPr>
        <w:t xml:space="preserve"> (</w:t>
      </w:r>
      <w:proofErr w:type="spellStart"/>
      <w:r w:rsidRPr="00B668B5">
        <w:rPr>
          <w:sz w:val="28"/>
          <w:szCs w:val="28"/>
        </w:rPr>
        <w:t>Шодродинская</w:t>
      </w:r>
      <w:proofErr w:type="spellEnd"/>
      <w:r w:rsidRPr="00B668B5">
        <w:rPr>
          <w:sz w:val="28"/>
          <w:szCs w:val="28"/>
        </w:rPr>
        <w:t xml:space="preserve"> </w:t>
      </w:r>
      <w:proofErr w:type="spellStart"/>
      <w:r w:rsidRPr="00B668B5">
        <w:rPr>
          <w:sz w:val="28"/>
          <w:szCs w:val="28"/>
        </w:rPr>
        <w:t>артскважина</w:t>
      </w:r>
      <w:proofErr w:type="spellEnd"/>
      <w:r w:rsidRPr="00B668B5">
        <w:rPr>
          <w:sz w:val="28"/>
          <w:szCs w:val="28"/>
        </w:rPr>
        <w:t>) - 1508,62 тыс. рублей;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 xml:space="preserve">-водоснабжение </w:t>
      </w:r>
      <w:proofErr w:type="gramStart"/>
      <w:r w:rsidRPr="00B668B5">
        <w:rPr>
          <w:sz w:val="28"/>
          <w:szCs w:val="28"/>
        </w:rPr>
        <w:t>в</w:t>
      </w:r>
      <w:proofErr w:type="gramEnd"/>
      <w:r w:rsidRPr="00B668B5">
        <w:rPr>
          <w:sz w:val="28"/>
          <w:szCs w:val="28"/>
        </w:rPr>
        <w:t xml:space="preserve"> с. </w:t>
      </w:r>
      <w:proofErr w:type="spellStart"/>
      <w:r w:rsidRPr="00B668B5">
        <w:rPr>
          <w:sz w:val="28"/>
          <w:szCs w:val="28"/>
        </w:rPr>
        <w:t>Миарсо</w:t>
      </w:r>
      <w:proofErr w:type="spellEnd"/>
      <w:r w:rsidRPr="00B668B5">
        <w:rPr>
          <w:sz w:val="28"/>
          <w:szCs w:val="28"/>
        </w:rPr>
        <w:t xml:space="preserve"> 2000,0 тыс. рублей, из них  из </w:t>
      </w:r>
      <w:proofErr w:type="spellStart"/>
      <w:r w:rsidRPr="00B668B5">
        <w:rPr>
          <w:sz w:val="28"/>
          <w:szCs w:val="28"/>
        </w:rPr>
        <w:t>фед</w:t>
      </w:r>
      <w:proofErr w:type="spellEnd"/>
      <w:r w:rsidRPr="00B668B5">
        <w:rPr>
          <w:sz w:val="28"/>
          <w:szCs w:val="28"/>
        </w:rPr>
        <w:t xml:space="preserve">. бюджета 1500,0 тыс. рублей, 500,0 тыс. рублей, из </w:t>
      </w:r>
      <w:proofErr w:type="spellStart"/>
      <w:r w:rsidRPr="00B668B5">
        <w:rPr>
          <w:sz w:val="28"/>
          <w:szCs w:val="28"/>
        </w:rPr>
        <w:t>рес</w:t>
      </w:r>
      <w:proofErr w:type="spellEnd"/>
      <w:r w:rsidRPr="00B668B5">
        <w:rPr>
          <w:sz w:val="28"/>
          <w:szCs w:val="28"/>
        </w:rPr>
        <w:t>. бюджета;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 xml:space="preserve">На ремонт и содержание автомобильных дорог получены средства от налогов на акцизы на общую сумму 16696,4 тыс. рублей, все средства распределены по всем сельским поселениям. 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За счет средств местного бюджета, завершено строительство: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спортзала в с. </w:t>
      </w: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B668B5">
        <w:rPr>
          <w:sz w:val="28"/>
          <w:szCs w:val="28"/>
        </w:rPr>
        <w:t>Инхело</w:t>
      </w:r>
      <w:proofErr w:type="spellEnd"/>
      <w:r w:rsidRPr="00B668B5">
        <w:rPr>
          <w:sz w:val="28"/>
          <w:szCs w:val="28"/>
        </w:rPr>
        <w:t>;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- пищеблока и туалета БСОШ №1;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 xml:space="preserve">- на стадии завершения работы по асфальтированию автомобильной дороги </w:t>
      </w:r>
      <w:proofErr w:type="spellStart"/>
      <w:r w:rsidRPr="00B668B5">
        <w:rPr>
          <w:sz w:val="28"/>
          <w:szCs w:val="28"/>
        </w:rPr>
        <w:t>Рахата-Ансалта-Шодрода</w:t>
      </w:r>
      <w:proofErr w:type="spellEnd"/>
      <w:r w:rsidRPr="00B668B5">
        <w:rPr>
          <w:sz w:val="28"/>
          <w:szCs w:val="28"/>
        </w:rPr>
        <w:t xml:space="preserve"> и реконструкция автомобильной дороги </w:t>
      </w:r>
      <w:proofErr w:type="spellStart"/>
      <w:r w:rsidRPr="00B668B5">
        <w:rPr>
          <w:sz w:val="28"/>
          <w:szCs w:val="28"/>
        </w:rPr>
        <w:t>Анди-Ботлих</w:t>
      </w:r>
      <w:proofErr w:type="spellEnd"/>
      <w:r w:rsidRPr="00B668B5">
        <w:rPr>
          <w:sz w:val="28"/>
          <w:szCs w:val="28"/>
        </w:rPr>
        <w:t>;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-проведены ремонтные работы автомобильных дорог местного значения, водопроводов, канализаций, учреждений образования и.т.д.</w:t>
      </w:r>
    </w:p>
    <w:p w:rsidR="00EE7587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По данным администраций сельских поселений введено в строй 1800 м</w:t>
      </w:r>
      <w:proofErr w:type="gramStart"/>
      <w:r w:rsidRPr="00B668B5">
        <w:rPr>
          <w:sz w:val="28"/>
          <w:szCs w:val="28"/>
        </w:rPr>
        <w:t>2</w:t>
      </w:r>
      <w:proofErr w:type="gramEnd"/>
      <w:r w:rsidRPr="00B668B5">
        <w:rPr>
          <w:sz w:val="28"/>
          <w:szCs w:val="28"/>
        </w:rPr>
        <w:t xml:space="preserve">, жилья. 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Общая площадь жилых помещений, приходящаяся</w:t>
      </w:r>
      <w:r>
        <w:rPr>
          <w:sz w:val="28"/>
          <w:szCs w:val="28"/>
        </w:rPr>
        <w:t xml:space="preserve"> в среднем</w:t>
      </w:r>
      <w:r w:rsidRPr="00B668B5">
        <w:rPr>
          <w:sz w:val="28"/>
          <w:szCs w:val="28"/>
        </w:rPr>
        <w:t xml:space="preserve"> на одного жителя - 15,</w:t>
      </w:r>
      <w:r>
        <w:rPr>
          <w:sz w:val="28"/>
          <w:szCs w:val="28"/>
        </w:rPr>
        <w:t>3</w:t>
      </w:r>
      <w:r w:rsidRPr="00B668B5">
        <w:rPr>
          <w:sz w:val="28"/>
          <w:szCs w:val="28"/>
        </w:rPr>
        <w:t xml:space="preserve"> кв.м.</w:t>
      </w:r>
    </w:p>
    <w:p w:rsidR="00EE7587" w:rsidRPr="00B668B5" w:rsidRDefault="00EE7587" w:rsidP="00EE7587">
      <w:pPr>
        <w:pStyle w:val="aa"/>
        <w:ind w:firstLine="709"/>
        <w:jc w:val="both"/>
        <w:rPr>
          <w:b/>
          <w:sz w:val="28"/>
          <w:szCs w:val="28"/>
        </w:rPr>
      </w:pPr>
      <w:r w:rsidRPr="00B668B5">
        <w:rPr>
          <w:b/>
          <w:sz w:val="28"/>
          <w:szCs w:val="28"/>
        </w:rPr>
        <w:lastRenderedPageBreak/>
        <w:t xml:space="preserve">Финансовое обеспечение 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Доходы консолидированного бюджета в отчетном году составили 71</w:t>
      </w:r>
      <w:r>
        <w:rPr>
          <w:sz w:val="28"/>
          <w:szCs w:val="28"/>
        </w:rPr>
        <w:t>9034,0</w:t>
      </w:r>
      <w:r w:rsidRPr="00B668B5">
        <w:rPr>
          <w:sz w:val="28"/>
          <w:szCs w:val="28"/>
        </w:rPr>
        <w:t xml:space="preserve"> тыс. рублей, против 743947,6 тыс. рублей в 2015 году, т.е. уменьшение консолидированного бюджета на </w:t>
      </w:r>
      <w:r>
        <w:rPr>
          <w:sz w:val="28"/>
          <w:szCs w:val="28"/>
        </w:rPr>
        <w:t>24913,6</w:t>
      </w:r>
      <w:r w:rsidRPr="00B668B5">
        <w:rPr>
          <w:sz w:val="28"/>
          <w:szCs w:val="28"/>
        </w:rPr>
        <w:t xml:space="preserve"> тыс. рублей, в том числе безвозмездные поступления 602023,0 тыс. рублей, против  640716,9 тыс. рублей в 2015 году,   уменьшение безвозмездных поступлений </w:t>
      </w:r>
      <w:proofErr w:type="gramStart"/>
      <w:r w:rsidRPr="00B668B5">
        <w:rPr>
          <w:sz w:val="28"/>
          <w:szCs w:val="28"/>
        </w:rPr>
        <w:t>на</w:t>
      </w:r>
      <w:proofErr w:type="gramEnd"/>
      <w:r w:rsidRPr="00B668B5">
        <w:rPr>
          <w:sz w:val="28"/>
          <w:szCs w:val="28"/>
        </w:rPr>
        <w:t xml:space="preserve"> 38693,9 тыс. рублей.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Удельный вес собственных доходов в общем объеме доходов составляет 16,4% против 13,9% в 2015 году.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Поступление налоговых и неналоговых доходов в  консолидированн</w:t>
      </w:r>
      <w:r>
        <w:rPr>
          <w:sz w:val="28"/>
          <w:szCs w:val="28"/>
        </w:rPr>
        <w:t>ый бюджет района составило 117011</w:t>
      </w:r>
      <w:r w:rsidRPr="00B668B5">
        <w:rPr>
          <w:sz w:val="28"/>
          <w:szCs w:val="28"/>
        </w:rPr>
        <w:t>,0 тыс. рублей, против 103230,7 тыс. рублей в 2015 году, т.е</w:t>
      </w:r>
      <w:r>
        <w:rPr>
          <w:sz w:val="28"/>
          <w:szCs w:val="28"/>
        </w:rPr>
        <w:t>. увеличение поступлений на 13780</w:t>
      </w:r>
      <w:r w:rsidRPr="00B668B5">
        <w:rPr>
          <w:sz w:val="28"/>
          <w:szCs w:val="28"/>
        </w:rPr>
        <w:t xml:space="preserve">,3 тыс. рублей. </w:t>
      </w:r>
    </w:p>
    <w:p w:rsidR="00EE7587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Установленный план по поступлению налогов в местный бюджет выполнен на 107,0%.</w:t>
      </w:r>
    </w:p>
    <w:p w:rsidR="00EE7587" w:rsidRPr="00270741" w:rsidRDefault="00EE7587" w:rsidP="00EE758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270741">
        <w:rPr>
          <w:rFonts w:eastAsia="Calibri"/>
          <w:sz w:val="28"/>
          <w:szCs w:val="28"/>
        </w:rPr>
        <w:t xml:space="preserve">В рамках выполнения Плана мероприятий по реализации приоритетного проекта развития Республики Дагестан «Обеление» экономики» </w:t>
      </w:r>
      <w:r>
        <w:rPr>
          <w:rFonts w:eastAsia="Calibri"/>
          <w:sz w:val="28"/>
          <w:szCs w:val="28"/>
        </w:rPr>
        <w:t>проведена</w:t>
      </w:r>
      <w:r w:rsidRPr="00270741">
        <w:rPr>
          <w:rFonts w:eastAsia="Calibri"/>
          <w:sz w:val="28"/>
          <w:szCs w:val="28"/>
        </w:rPr>
        <w:t xml:space="preserve"> работа по расширению налогооблагаемой базы. </w:t>
      </w:r>
    </w:p>
    <w:p w:rsidR="00EE7587" w:rsidRPr="00270741" w:rsidRDefault="00EE7587" w:rsidP="00EE758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70741">
        <w:rPr>
          <w:rFonts w:eastAsia="Calibri"/>
          <w:sz w:val="28"/>
          <w:szCs w:val="28"/>
        </w:rPr>
        <w:t xml:space="preserve">По итогам совместной деятельности с налоговой инспекцией, с регистрирующими и правоохранительными органами </w:t>
      </w:r>
      <w:r>
        <w:rPr>
          <w:sz w:val="28"/>
          <w:szCs w:val="28"/>
        </w:rPr>
        <w:t>з</w:t>
      </w:r>
      <w:r w:rsidRPr="0027074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период 01.01.2016 по 31.12.2016 </w:t>
      </w:r>
      <w:r w:rsidRPr="00270741">
        <w:rPr>
          <w:sz w:val="28"/>
          <w:szCs w:val="28"/>
        </w:rPr>
        <w:t xml:space="preserve">в Государственный кадастр недвижимости (ГКН) внесены </w:t>
      </w:r>
      <w:r>
        <w:rPr>
          <w:sz w:val="28"/>
          <w:szCs w:val="28"/>
        </w:rPr>
        <w:t xml:space="preserve">623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участка</w:t>
      </w:r>
      <w:r w:rsidRPr="00270741">
        <w:rPr>
          <w:sz w:val="28"/>
          <w:szCs w:val="28"/>
        </w:rPr>
        <w:t xml:space="preserve">  и </w:t>
      </w:r>
      <w:r>
        <w:rPr>
          <w:sz w:val="28"/>
          <w:szCs w:val="28"/>
        </w:rPr>
        <w:t>504 объекта</w:t>
      </w:r>
      <w:r w:rsidRPr="00270741">
        <w:rPr>
          <w:sz w:val="28"/>
          <w:szCs w:val="28"/>
        </w:rPr>
        <w:t xml:space="preserve"> капитального строительства.</w:t>
      </w:r>
    </w:p>
    <w:p w:rsidR="00EE7587" w:rsidRDefault="00EE7587" w:rsidP="00EE758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270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70741">
        <w:rPr>
          <w:rFonts w:ascii="Times New Roman" w:hAnsi="Times New Roman"/>
          <w:sz w:val="28"/>
          <w:szCs w:val="28"/>
        </w:rPr>
        <w:t>В Единый государственный реестр прав на недвижимое имущество</w:t>
      </w:r>
      <w:r>
        <w:rPr>
          <w:rFonts w:ascii="Times New Roman" w:hAnsi="Times New Roman"/>
          <w:sz w:val="28"/>
          <w:szCs w:val="28"/>
        </w:rPr>
        <w:t xml:space="preserve"> и сделок с ним</w:t>
      </w:r>
      <w:r w:rsidRPr="00270741">
        <w:rPr>
          <w:rFonts w:ascii="Times New Roman" w:hAnsi="Times New Roman"/>
          <w:sz w:val="28"/>
          <w:szCs w:val="28"/>
        </w:rPr>
        <w:t xml:space="preserve"> (ЕГРП) </w:t>
      </w:r>
      <w:r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270741">
        <w:rPr>
          <w:rFonts w:ascii="Times New Roman" w:hAnsi="Times New Roman"/>
          <w:sz w:val="28"/>
          <w:szCs w:val="28"/>
        </w:rPr>
        <w:t xml:space="preserve">внесено </w:t>
      </w:r>
      <w:r>
        <w:rPr>
          <w:rFonts w:ascii="Times New Roman" w:hAnsi="Times New Roman"/>
          <w:sz w:val="28"/>
          <w:szCs w:val="28"/>
        </w:rPr>
        <w:t>567</w:t>
      </w:r>
      <w:r w:rsidRPr="00270741">
        <w:rPr>
          <w:rFonts w:ascii="Times New Roman" w:hAnsi="Times New Roman"/>
          <w:sz w:val="28"/>
          <w:szCs w:val="28"/>
        </w:rPr>
        <w:t xml:space="preserve"> земельных участков и </w:t>
      </w:r>
      <w:r>
        <w:rPr>
          <w:rFonts w:ascii="Times New Roman" w:hAnsi="Times New Roman"/>
          <w:sz w:val="28"/>
          <w:szCs w:val="28"/>
        </w:rPr>
        <w:t>461</w:t>
      </w:r>
      <w:r w:rsidRPr="00270741">
        <w:rPr>
          <w:rFonts w:ascii="Times New Roman" w:hAnsi="Times New Roman"/>
          <w:sz w:val="28"/>
          <w:szCs w:val="28"/>
        </w:rPr>
        <w:t xml:space="preserve"> объект капитального строительства. </w:t>
      </w:r>
    </w:p>
    <w:p w:rsidR="00EE7587" w:rsidRPr="00270741" w:rsidRDefault="00EE7587" w:rsidP="00EE758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0741">
        <w:rPr>
          <w:rFonts w:ascii="Times New Roman" w:hAnsi="Times New Roman"/>
          <w:sz w:val="28"/>
          <w:szCs w:val="28"/>
        </w:rPr>
        <w:t xml:space="preserve">Исполнение плановых заданий </w:t>
      </w:r>
      <w:r>
        <w:rPr>
          <w:rFonts w:ascii="Times New Roman" w:hAnsi="Times New Roman"/>
          <w:sz w:val="28"/>
          <w:szCs w:val="28"/>
        </w:rPr>
        <w:t>по актуализации сведений о земельных</w:t>
      </w:r>
      <w:r w:rsidRPr="00270741">
        <w:rPr>
          <w:rFonts w:ascii="Times New Roman" w:hAnsi="Times New Roman"/>
          <w:sz w:val="28"/>
          <w:szCs w:val="28"/>
        </w:rPr>
        <w:t xml:space="preserve"> участка</w:t>
      </w:r>
      <w:r>
        <w:rPr>
          <w:rFonts w:ascii="Times New Roman" w:hAnsi="Times New Roman"/>
          <w:sz w:val="28"/>
          <w:szCs w:val="28"/>
        </w:rPr>
        <w:t>х выполнены на</w:t>
      </w:r>
      <w:r w:rsidRPr="00270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  <w:r w:rsidRPr="0027074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Pr="00270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объектам капитального строительства на 107</w:t>
      </w:r>
      <w:r w:rsidRPr="002707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7%.</w:t>
      </w:r>
    </w:p>
    <w:p w:rsidR="00EE7587" w:rsidRDefault="00EE7587" w:rsidP="00EE758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0741">
        <w:rPr>
          <w:rFonts w:ascii="Times New Roman" w:hAnsi="Times New Roman"/>
          <w:sz w:val="28"/>
          <w:szCs w:val="28"/>
        </w:rPr>
        <w:t xml:space="preserve">За отчетный период в налоговом органе зарегистрировано </w:t>
      </w:r>
      <w:r>
        <w:rPr>
          <w:rFonts w:ascii="Times New Roman" w:hAnsi="Times New Roman"/>
          <w:sz w:val="28"/>
          <w:szCs w:val="28"/>
        </w:rPr>
        <w:t>457</w:t>
      </w:r>
      <w:r w:rsidRPr="00270741">
        <w:rPr>
          <w:rFonts w:ascii="Times New Roman" w:hAnsi="Times New Roman"/>
          <w:sz w:val="28"/>
          <w:szCs w:val="28"/>
        </w:rPr>
        <w:t xml:space="preserve"> земельных участков и </w:t>
      </w:r>
      <w:r>
        <w:rPr>
          <w:rFonts w:ascii="Times New Roman" w:hAnsi="Times New Roman"/>
          <w:sz w:val="28"/>
          <w:szCs w:val="28"/>
        </w:rPr>
        <w:t>29</w:t>
      </w:r>
      <w:r w:rsidRPr="00270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Pr="002707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7587" w:rsidRPr="0018788E" w:rsidRDefault="00EE7587" w:rsidP="00EE758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788E">
        <w:rPr>
          <w:rFonts w:ascii="Times New Roman" w:hAnsi="Times New Roman"/>
          <w:sz w:val="28"/>
          <w:szCs w:val="28"/>
        </w:rPr>
        <w:t xml:space="preserve">Рабочей группой по выявлению неформальной занятости и постановке на налоговый учет юридических и физических лиц, осуществляющих предпринимательскую деятельность без соответствующей регистрации,  проведено 20 рейдовых мероприятий. Выявлены 1153 работников без оформления трудового договора. В течение года трудовые договора заключены со всеми 1153 работниками. </w:t>
      </w:r>
      <w:proofErr w:type="gramStart"/>
      <w:r w:rsidRPr="0018788E">
        <w:rPr>
          <w:rFonts w:ascii="Times New Roman" w:hAnsi="Times New Roman"/>
          <w:sz w:val="28"/>
          <w:szCs w:val="28"/>
        </w:rPr>
        <w:t>Также выявлены 45 лиц, занимающихся предпринимательской деятельностью без соответствующей регистрации в налоговом органе.</w:t>
      </w:r>
      <w:proofErr w:type="gramEnd"/>
      <w:r w:rsidRPr="0018788E">
        <w:rPr>
          <w:rFonts w:ascii="Times New Roman" w:hAnsi="Times New Roman"/>
          <w:sz w:val="28"/>
          <w:szCs w:val="28"/>
        </w:rPr>
        <w:t xml:space="preserve"> Материалы по данному факту переданы в правоохранительные органы для принятия соответствующих мер.</w:t>
      </w:r>
    </w:p>
    <w:p w:rsidR="00EE7587" w:rsidRPr="00B668B5" w:rsidRDefault="00EE7587" w:rsidP="00EE7587">
      <w:pPr>
        <w:pStyle w:val="aa"/>
        <w:ind w:firstLine="709"/>
        <w:jc w:val="both"/>
        <w:rPr>
          <w:b/>
          <w:sz w:val="28"/>
          <w:szCs w:val="28"/>
        </w:rPr>
      </w:pPr>
      <w:r w:rsidRPr="00B668B5">
        <w:rPr>
          <w:b/>
          <w:sz w:val="28"/>
          <w:szCs w:val="28"/>
        </w:rPr>
        <w:t>Потребительский рынок и платные услуги населению</w:t>
      </w:r>
    </w:p>
    <w:p w:rsidR="00EE7587" w:rsidRPr="00B668B5" w:rsidRDefault="00EE7587" w:rsidP="00EE7587">
      <w:pPr>
        <w:pStyle w:val="aa"/>
        <w:ind w:firstLine="709"/>
        <w:jc w:val="both"/>
        <w:rPr>
          <w:b/>
          <w:sz w:val="28"/>
          <w:szCs w:val="28"/>
        </w:rPr>
      </w:pPr>
      <w:r w:rsidRPr="00B668B5">
        <w:rPr>
          <w:sz w:val="28"/>
          <w:szCs w:val="28"/>
        </w:rPr>
        <w:t>Оборот розничной торговли формировался крупными и средними торгующими организациями, индивидуальными предпринимателями, осуществляющими деятельность в стационарной торговой сети, малыми предприятиями и смешанными рынками.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Оборот розничной торговли составил 2085,</w:t>
      </w:r>
      <w:r>
        <w:rPr>
          <w:sz w:val="28"/>
          <w:szCs w:val="28"/>
        </w:rPr>
        <w:t>9</w:t>
      </w:r>
      <w:r w:rsidRPr="00B668B5">
        <w:rPr>
          <w:sz w:val="28"/>
          <w:szCs w:val="28"/>
        </w:rPr>
        <w:t xml:space="preserve"> млн. рублей, или 112,</w:t>
      </w:r>
      <w:r>
        <w:rPr>
          <w:sz w:val="28"/>
          <w:szCs w:val="28"/>
        </w:rPr>
        <w:t>1</w:t>
      </w:r>
      <w:r w:rsidRPr="00B668B5">
        <w:rPr>
          <w:sz w:val="28"/>
          <w:szCs w:val="28"/>
        </w:rPr>
        <w:t>% к уровню прошлого года.</w:t>
      </w:r>
    </w:p>
    <w:p w:rsidR="00EE7587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lastRenderedPageBreak/>
        <w:t>Платные услуги населению в 2016 году оказаны на 295,7 млн. рублей, или 112,4% к уровню прошлого года.</w:t>
      </w:r>
    </w:p>
    <w:p w:rsidR="00EE7587" w:rsidRDefault="00EE7587" w:rsidP="00EE7587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935F32">
        <w:rPr>
          <w:b/>
          <w:bCs/>
          <w:color w:val="000000"/>
          <w:sz w:val="28"/>
          <w:szCs w:val="28"/>
        </w:rPr>
        <w:t>Социальная сфера.</w:t>
      </w:r>
      <w:r w:rsidRPr="00935F32">
        <w:rPr>
          <w:color w:val="000000"/>
          <w:sz w:val="28"/>
          <w:szCs w:val="28"/>
        </w:rPr>
        <w:t xml:space="preserve"> </w:t>
      </w:r>
    </w:p>
    <w:p w:rsidR="00EE7587" w:rsidRPr="00935F32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935F32">
        <w:rPr>
          <w:color w:val="000000"/>
          <w:sz w:val="28"/>
          <w:szCs w:val="28"/>
        </w:rPr>
        <w:t>Стратегическими направлениями развития отраслей социальной сферы в районе являются обеспечение гарантий граждан на качественное и доступное образование, медицинское обслуживание, поддержку социально-уязвимых слоев населения, развитие кадрового потенциала муниципального образования, улучшение жилищных условий граждан.</w:t>
      </w:r>
    </w:p>
    <w:p w:rsidR="00EE7587" w:rsidRPr="00B668B5" w:rsidRDefault="00EE7587" w:rsidP="00EE7587">
      <w:pPr>
        <w:pStyle w:val="aa"/>
        <w:ind w:firstLine="709"/>
        <w:jc w:val="both"/>
        <w:rPr>
          <w:b/>
          <w:bCs/>
          <w:sz w:val="28"/>
          <w:szCs w:val="28"/>
        </w:rPr>
      </w:pPr>
      <w:r w:rsidRPr="00B668B5">
        <w:rPr>
          <w:sz w:val="28"/>
          <w:szCs w:val="28"/>
        </w:rPr>
        <w:t xml:space="preserve"> </w:t>
      </w:r>
      <w:r w:rsidRPr="00B668B5">
        <w:rPr>
          <w:b/>
          <w:bCs/>
          <w:sz w:val="28"/>
          <w:szCs w:val="28"/>
        </w:rPr>
        <w:t>Образование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 xml:space="preserve">На территории района функционируют 31 общеобразовательных учреждений. 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Совокупная мощность всех образовательных школ района составляет 3266 мест. Численность учащихся в общеобразовательных учреждениях</w:t>
      </w:r>
      <w:r>
        <w:rPr>
          <w:sz w:val="28"/>
          <w:szCs w:val="28"/>
        </w:rPr>
        <w:t xml:space="preserve"> </w:t>
      </w:r>
      <w:r w:rsidRPr="00B668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68B5">
        <w:rPr>
          <w:sz w:val="28"/>
          <w:szCs w:val="28"/>
        </w:rPr>
        <w:t>5277 учащихся.</w:t>
      </w:r>
    </w:p>
    <w:p w:rsidR="00EE7587" w:rsidRPr="00B668B5" w:rsidRDefault="00EE7587" w:rsidP="00EE7587">
      <w:pPr>
        <w:pStyle w:val="aa"/>
        <w:ind w:firstLine="709"/>
        <w:jc w:val="both"/>
        <w:rPr>
          <w:bCs/>
          <w:sz w:val="28"/>
          <w:szCs w:val="28"/>
        </w:rPr>
      </w:pPr>
      <w:r w:rsidRPr="00B668B5">
        <w:rPr>
          <w:bCs/>
          <w:sz w:val="28"/>
          <w:szCs w:val="28"/>
        </w:rPr>
        <w:t>Доля  учащихся в общеобразовательных учреждениях района занимающихся в 1 смену-8</w:t>
      </w:r>
      <w:r>
        <w:rPr>
          <w:bCs/>
          <w:sz w:val="28"/>
          <w:szCs w:val="28"/>
        </w:rPr>
        <w:t>6</w:t>
      </w:r>
      <w:r w:rsidRPr="00B668B5">
        <w:rPr>
          <w:bCs/>
          <w:sz w:val="28"/>
          <w:szCs w:val="28"/>
        </w:rPr>
        <w:t>,7%.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 xml:space="preserve"> Удельный вес лиц, сдавших единый государственный экзамен по русскому языку и математике, от числа выпускников муниципальных учреждений, участвовавших в сдаче единого государственного  экзамена - 88,0%.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 xml:space="preserve">Число дошкольных учреждений 15 единиц. 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Число мест в  дошкольных образовательных учреждениях -</w:t>
      </w:r>
      <w:r>
        <w:rPr>
          <w:sz w:val="28"/>
          <w:szCs w:val="28"/>
        </w:rPr>
        <w:t xml:space="preserve"> </w:t>
      </w:r>
      <w:r w:rsidRPr="00B668B5">
        <w:rPr>
          <w:sz w:val="28"/>
          <w:szCs w:val="28"/>
        </w:rPr>
        <w:t>1130.</w:t>
      </w:r>
    </w:p>
    <w:p w:rsidR="00EE7587" w:rsidRPr="00B668B5" w:rsidRDefault="00EE7587" w:rsidP="00EE7587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668B5">
        <w:rPr>
          <w:bCs/>
          <w:sz w:val="28"/>
          <w:szCs w:val="28"/>
        </w:rPr>
        <w:t>Численность детей посещающие дошкольные образовательные учреждения -1457.</w:t>
      </w:r>
    </w:p>
    <w:p w:rsidR="00EE7587" w:rsidRPr="00B668B5" w:rsidRDefault="00EE7587" w:rsidP="00EE7587">
      <w:pPr>
        <w:pStyle w:val="aa"/>
        <w:jc w:val="both"/>
        <w:rPr>
          <w:b/>
          <w:bCs/>
          <w:sz w:val="28"/>
          <w:szCs w:val="28"/>
        </w:rPr>
      </w:pPr>
      <w:r w:rsidRPr="00B668B5">
        <w:rPr>
          <w:sz w:val="28"/>
          <w:szCs w:val="28"/>
        </w:rPr>
        <w:t xml:space="preserve"> </w:t>
      </w:r>
      <w:r w:rsidRPr="00B668B5">
        <w:rPr>
          <w:sz w:val="28"/>
          <w:szCs w:val="28"/>
        </w:rPr>
        <w:tab/>
        <w:t>Охват детей дошкольными образовательными учреждениями составляет 3</w:t>
      </w:r>
      <w:r>
        <w:rPr>
          <w:sz w:val="28"/>
          <w:szCs w:val="28"/>
        </w:rPr>
        <w:t>6</w:t>
      </w:r>
      <w:r w:rsidRPr="00B668B5">
        <w:rPr>
          <w:sz w:val="28"/>
          <w:szCs w:val="28"/>
        </w:rPr>
        <w:t>%, против 26,6% в 2015 году.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bCs/>
          <w:sz w:val="28"/>
          <w:szCs w:val="28"/>
        </w:rPr>
        <w:t xml:space="preserve"> </w:t>
      </w:r>
      <w:r w:rsidRPr="00B668B5">
        <w:rPr>
          <w:bCs/>
          <w:sz w:val="28"/>
          <w:szCs w:val="28"/>
        </w:rPr>
        <w:tab/>
        <w:t>Среднемесячная номинальная начисленная заработная плата работников муниципальных учреждений образования - 20921,0 рублей, работников муниципальных дошкольных учреждений образования-17079,0 рублей.</w:t>
      </w:r>
    </w:p>
    <w:p w:rsidR="00EE7587" w:rsidRPr="00B668B5" w:rsidRDefault="00EE7587" w:rsidP="00EE7587">
      <w:pPr>
        <w:pStyle w:val="aa"/>
        <w:ind w:firstLine="709"/>
        <w:jc w:val="both"/>
        <w:rPr>
          <w:b/>
          <w:bCs/>
          <w:sz w:val="28"/>
          <w:szCs w:val="28"/>
        </w:rPr>
      </w:pPr>
      <w:r w:rsidRPr="00B668B5">
        <w:rPr>
          <w:b/>
          <w:bCs/>
          <w:sz w:val="28"/>
          <w:szCs w:val="28"/>
        </w:rPr>
        <w:t xml:space="preserve">Здравоохранение </w:t>
      </w:r>
    </w:p>
    <w:p w:rsidR="00EE7587" w:rsidRPr="00B668B5" w:rsidRDefault="00EE7587" w:rsidP="00EE7587">
      <w:pPr>
        <w:pStyle w:val="aa"/>
        <w:ind w:firstLine="709"/>
        <w:jc w:val="both"/>
        <w:rPr>
          <w:bCs/>
          <w:sz w:val="28"/>
          <w:szCs w:val="28"/>
        </w:rPr>
      </w:pPr>
      <w:r w:rsidRPr="00B668B5">
        <w:rPr>
          <w:bCs/>
          <w:sz w:val="28"/>
          <w:szCs w:val="28"/>
        </w:rPr>
        <w:t>На территории района находится 3</w:t>
      </w:r>
      <w:r>
        <w:rPr>
          <w:bCs/>
          <w:sz w:val="28"/>
          <w:szCs w:val="28"/>
        </w:rPr>
        <w:t>8</w:t>
      </w:r>
      <w:r w:rsidRPr="00B668B5">
        <w:rPr>
          <w:bCs/>
          <w:sz w:val="28"/>
          <w:szCs w:val="28"/>
        </w:rPr>
        <w:t xml:space="preserve"> единиц учреждений здравоохранения.</w:t>
      </w:r>
    </w:p>
    <w:p w:rsidR="00EE7587" w:rsidRPr="00B668B5" w:rsidRDefault="00EE7587" w:rsidP="00EE7587">
      <w:pPr>
        <w:pStyle w:val="aa"/>
        <w:jc w:val="both"/>
        <w:rPr>
          <w:bCs/>
          <w:sz w:val="28"/>
          <w:szCs w:val="28"/>
        </w:rPr>
      </w:pPr>
      <w:r w:rsidRPr="00B668B5">
        <w:rPr>
          <w:bCs/>
          <w:sz w:val="28"/>
          <w:szCs w:val="28"/>
        </w:rPr>
        <w:t>Из них: больничные учреждения</w:t>
      </w:r>
      <w:r>
        <w:rPr>
          <w:bCs/>
          <w:sz w:val="28"/>
          <w:szCs w:val="28"/>
        </w:rPr>
        <w:t xml:space="preserve"> </w:t>
      </w:r>
      <w:r w:rsidRPr="00B668B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2 единицы</w:t>
      </w:r>
      <w:r w:rsidRPr="00B668B5">
        <w:rPr>
          <w:bCs/>
          <w:sz w:val="28"/>
          <w:szCs w:val="28"/>
        </w:rPr>
        <w:t>, амбулаторно-поликлинические учреждения - 4</w:t>
      </w:r>
      <w:r>
        <w:rPr>
          <w:bCs/>
          <w:sz w:val="28"/>
          <w:szCs w:val="28"/>
        </w:rPr>
        <w:t xml:space="preserve"> единицы</w:t>
      </w:r>
      <w:r w:rsidRPr="00B668B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фельдшерско-акушерских пунктов</w:t>
      </w:r>
      <w:r w:rsidRPr="00B668B5">
        <w:rPr>
          <w:bCs/>
          <w:sz w:val="28"/>
          <w:szCs w:val="28"/>
        </w:rPr>
        <w:t xml:space="preserve"> - 31</w:t>
      </w:r>
      <w:r>
        <w:rPr>
          <w:bCs/>
          <w:sz w:val="28"/>
          <w:szCs w:val="28"/>
        </w:rPr>
        <w:t>единица</w:t>
      </w:r>
      <w:r w:rsidRPr="00B668B5">
        <w:rPr>
          <w:bCs/>
          <w:sz w:val="28"/>
          <w:szCs w:val="28"/>
        </w:rPr>
        <w:t xml:space="preserve"> и одна </w:t>
      </w:r>
      <w:r>
        <w:rPr>
          <w:bCs/>
          <w:sz w:val="28"/>
          <w:szCs w:val="28"/>
        </w:rPr>
        <w:t>ГБУ РД «М</w:t>
      </w:r>
      <w:r w:rsidRPr="00B668B5">
        <w:rPr>
          <w:bCs/>
          <w:sz w:val="28"/>
          <w:szCs w:val="28"/>
        </w:rPr>
        <w:t>ежрайонная больница</w:t>
      </w:r>
      <w:r>
        <w:rPr>
          <w:bCs/>
          <w:sz w:val="28"/>
          <w:szCs w:val="28"/>
        </w:rPr>
        <w:t xml:space="preserve"> с. </w:t>
      </w:r>
      <w:proofErr w:type="spellStart"/>
      <w:r>
        <w:rPr>
          <w:bCs/>
          <w:sz w:val="28"/>
          <w:szCs w:val="28"/>
        </w:rPr>
        <w:t>Тлох</w:t>
      </w:r>
      <w:proofErr w:type="spellEnd"/>
      <w:r>
        <w:rPr>
          <w:bCs/>
          <w:sz w:val="28"/>
          <w:szCs w:val="28"/>
        </w:rPr>
        <w:t>»</w:t>
      </w:r>
      <w:r w:rsidRPr="00B668B5">
        <w:rPr>
          <w:bCs/>
          <w:sz w:val="28"/>
          <w:szCs w:val="28"/>
        </w:rPr>
        <w:t xml:space="preserve">. </w:t>
      </w:r>
    </w:p>
    <w:p w:rsidR="00EE7587" w:rsidRPr="00B668B5" w:rsidRDefault="00EE7587" w:rsidP="00EE7587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668B5">
        <w:rPr>
          <w:bCs/>
          <w:sz w:val="28"/>
          <w:szCs w:val="28"/>
        </w:rPr>
        <w:t xml:space="preserve">Число больничных коек всего 205 единиц, в том числе 40 единиц в </w:t>
      </w:r>
      <w:r>
        <w:rPr>
          <w:bCs/>
          <w:sz w:val="28"/>
          <w:szCs w:val="28"/>
        </w:rPr>
        <w:t>ГБУ РД «М</w:t>
      </w:r>
      <w:r w:rsidRPr="00B668B5">
        <w:rPr>
          <w:bCs/>
          <w:sz w:val="28"/>
          <w:szCs w:val="28"/>
        </w:rPr>
        <w:t>ежрайонная больница</w:t>
      </w:r>
      <w:r>
        <w:rPr>
          <w:bCs/>
          <w:sz w:val="28"/>
          <w:szCs w:val="28"/>
        </w:rPr>
        <w:t xml:space="preserve"> с. </w:t>
      </w:r>
      <w:proofErr w:type="spellStart"/>
      <w:r>
        <w:rPr>
          <w:bCs/>
          <w:sz w:val="28"/>
          <w:szCs w:val="28"/>
        </w:rPr>
        <w:t>Тлох</w:t>
      </w:r>
      <w:proofErr w:type="spellEnd"/>
      <w:r>
        <w:rPr>
          <w:bCs/>
          <w:sz w:val="28"/>
          <w:szCs w:val="28"/>
        </w:rPr>
        <w:t>»</w:t>
      </w:r>
      <w:r w:rsidRPr="00B668B5">
        <w:rPr>
          <w:bCs/>
          <w:sz w:val="28"/>
          <w:szCs w:val="28"/>
        </w:rPr>
        <w:t>.</w:t>
      </w:r>
    </w:p>
    <w:p w:rsidR="00EE7587" w:rsidRPr="00B668B5" w:rsidRDefault="00EE7587" w:rsidP="00EE7587">
      <w:pPr>
        <w:pStyle w:val="aa"/>
        <w:ind w:firstLine="709"/>
        <w:jc w:val="both"/>
        <w:rPr>
          <w:bCs/>
          <w:sz w:val="28"/>
          <w:szCs w:val="28"/>
        </w:rPr>
      </w:pPr>
      <w:r w:rsidRPr="00B668B5">
        <w:rPr>
          <w:bCs/>
          <w:sz w:val="28"/>
          <w:szCs w:val="28"/>
        </w:rPr>
        <w:t xml:space="preserve">Среднемесячная номинальная начисленная заработная плата работников учреждений здравоохранения составляет 18229,0 рублей, в том числе врачей 35554,0 рублей, среднего медицинского персонала 19216,0 рублей, прочего персонала 11526,0 рублей. </w:t>
      </w:r>
    </w:p>
    <w:p w:rsidR="00EE7587" w:rsidRPr="00B668B5" w:rsidRDefault="00EE7587" w:rsidP="00EE7587">
      <w:pPr>
        <w:pStyle w:val="aa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668B5">
        <w:rPr>
          <w:b/>
          <w:spacing w:val="4"/>
          <w:sz w:val="28"/>
          <w:szCs w:val="28"/>
        </w:rPr>
        <w:t>Труд и занятость</w:t>
      </w:r>
    </w:p>
    <w:p w:rsidR="00EE7587" w:rsidRPr="00AF59CA" w:rsidRDefault="00EE7587" w:rsidP="00EE758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270741">
        <w:rPr>
          <w:sz w:val="28"/>
          <w:szCs w:val="28"/>
        </w:rPr>
        <w:t xml:space="preserve">Ботлихский район обладает большим потенциалом трудовых ресурсов. </w:t>
      </w:r>
      <w:r>
        <w:rPr>
          <w:sz w:val="28"/>
          <w:szCs w:val="28"/>
        </w:rPr>
        <w:tab/>
      </w:r>
      <w:r w:rsidRPr="00EE6277">
        <w:rPr>
          <w:sz w:val="28"/>
          <w:szCs w:val="28"/>
        </w:rPr>
        <w:t xml:space="preserve">Трудовые ресурсы района составляют 45,4% от общей численности </w:t>
      </w:r>
      <w:r w:rsidRPr="00EE6277">
        <w:rPr>
          <w:sz w:val="28"/>
          <w:szCs w:val="28"/>
        </w:rPr>
        <w:lastRenderedPageBreak/>
        <w:t>населения, или 26383 человек.</w:t>
      </w:r>
      <w:r w:rsidRPr="00AF59CA">
        <w:rPr>
          <w:color w:val="FF0000"/>
          <w:sz w:val="28"/>
          <w:szCs w:val="28"/>
        </w:rPr>
        <w:t xml:space="preserve"> </w:t>
      </w:r>
      <w:r w:rsidRPr="001800F6">
        <w:rPr>
          <w:sz w:val="28"/>
          <w:szCs w:val="28"/>
        </w:rPr>
        <w:t>Численность экономически активного населения 2</w:t>
      </w:r>
      <w:r>
        <w:rPr>
          <w:sz w:val="28"/>
          <w:szCs w:val="28"/>
        </w:rPr>
        <w:t>3435</w:t>
      </w:r>
      <w:r w:rsidRPr="001800F6">
        <w:rPr>
          <w:sz w:val="28"/>
          <w:szCs w:val="28"/>
        </w:rPr>
        <w:t xml:space="preserve"> человек.</w:t>
      </w:r>
    </w:p>
    <w:p w:rsidR="00EE7587" w:rsidRPr="00270741" w:rsidRDefault="00EE7587" w:rsidP="00EE7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741">
        <w:rPr>
          <w:sz w:val="28"/>
          <w:szCs w:val="28"/>
        </w:rPr>
        <w:t>Общая численность населения занятого в экономике района 2</w:t>
      </w:r>
      <w:r>
        <w:rPr>
          <w:sz w:val="28"/>
          <w:szCs w:val="28"/>
        </w:rPr>
        <w:t>0868</w:t>
      </w:r>
      <w:r w:rsidRPr="00270741">
        <w:rPr>
          <w:sz w:val="28"/>
          <w:szCs w:val="28"/>
        </w:rPr>
        <w:t xml:space="preserve"> человек. </w:t>
      </w:r>
    </w:p>
    <w:p w:rsidR="00EE7587" w:rsidRPr="00270741" w:rsidRDefault="00EE7587" w:rsidP="00EE7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741">
        <w:rPr>
          <w:sz w:val="28"/>
          <w:szCs w:val="28"/>
        </w:rPr>
        <w:t xml:space="preserve">Численность безработных, зарегистрированных в центре занятости населения, составляет </w:t>
      </w:r>
      <w:r>
        <w:rPr>
          <w:sz w:val="28"/>
          <w:szCs w:val="28"/>
        </w:rPr>
        <w:t>562</w:t>
      </w:r>
      <w:r w:rsidRPr="00270741">
        <w:rPr>
          <w:sz w:val="28"/>
          <w:szCs w:val="28"/>
        </w:rPr>
        <w:t xml:space="preserve"> человек, численность безработных, рассчитанная по методологии МОТ - </w:t>
      </w:r>
      <w:r>
        <w:rPr>
          <w:sz w:val="28"/>
          <w:szCs w:val="28"/>
        </w:rPr>
        <w:t>1548</w:t>
      </w:r>
      <w:r w:rsidRPr="00270741">
        <w:rPr>
          <w:sz w:val="28"/>
          <w:szCs w:val="28"/>
        </w:rPr>
        <w:t xml:space="preserve"> человек или </w:t>
      </w:r>
      <w:r>
        <w:rPr>
          <w:sz w:val="28"/>
          <w:szCs w:val="28"/>
        </w:rPr>
        <w:t>6,6</w:t>
      </w:r>
      <w:r w:rsidRPr="00270741">
        <w:rPr>
          <w:sz w:val="28"/>
          <w:szCs w:val="28"/>
        </w:rPr>
        <w:t xml:space="preserve"> % к экономически активному населению.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Уровень официально зарегистрированной безработицы</w:t>
      </w:r>
      <w:r w:rsidRPr="00B668B5">
        <w:rPr>
          <w:sz w:val="28"/>
          <w:szCs w:val="28"/>
        </w:rPr>
        <w:t xml:space="preserve"> – 2,4%.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В организациях и учреждениях всех форм собственности создано 116 рабочих мест.</w:t>
      </w:r>
    </w:p>
    <w:p w:rsidR="00EE7587" w:rsidRPr="00B668B5" w:rsidRDefault="00EE7587" w:rsidP="00EE7587">
      <w:pPr>
        <w:pStyle w:val="aa"/>
        <w:ind w:firstLine="709"/>
        <w:jc w:val="both"/>
        <w:rPr>
          <w:b/>
          <w:sz w:val="28"/>
          <w:szCs w:val="28"/>
        </w:rPr>
      </w:pPr>
      <w:r w:rsidRPr="00B668B5">
        <w:rPr>
          <w:b/>
          <w:sz w:val="28"/>
          <w:szCs w:val="28"/>
        </w:rPr>
        <w:t>Уровень жизни населения</w:t>
      </w:r>
    </w:p>
    <w:p w:rsidR="00EE7587" w:rsidRPr="00EB7F12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EB7F12">
        <w:rPr>
          <w:sz w:val="28"/>
          <w:szCs w:val="28"/>
        </w:rPr>
        <w:t>За прошлый год реально располагаемые денежные доходы населения повысились и составили 8671,6 млн. рублей</w:t>
      </w:r>
    </w:p>
    <w:p w:rsidR="00EE7587" w:rsidRPr="00EB7F12" w:rsidRDefault="00EE7587" w:rsidP="00EE7587">
      <w:pPr>
        <w:pStyle w:val="aa"/>
        <w:jc w:val="both"/>
        <w:rPr>
          <w:sz w:val="28"/>
          <w:szCs w:val="28"/>
        </w:rPr>
      </w:pPr>
      <w:r w:rsidRPr="00EB7F12">
        <w:rPr>
          <w:sz w:val="28"/>
          <w:szCs w:val="28"/>
        </w:rPr>
        <w:tab/>
        <w:t>При этом среднемесячные денежные доходы на душу населения в 2016 году  составили 12450,0 рублей.</w:t>
      </w:r>
    </w:p>
    <w:p w:rsidR="00EE7587" w:rsidRPr="00B668B5" w:rsidRDefault="00EE7587" w:rsidP="00EE7587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B668B5">
        <w:rPr>
          <w:color w:val="000000"/>
          <w:sz w:val="28"/>
          <w:szCs w:val="28"/>
        </w:rPr>
        <w:t>Среднемесячная начисленная заработная плата одного работника возросла до 19200,0 рублей.</w:t>
      </w:r>
    </w:p>
    <w:p w:rsidR="00EE7587" w:rsidRPr="00C95BE8" w:rsidRDefault="00EE7587" w:rsidP="00EE7587">
      <w:pPr>
        <w:pStyle w:val="aa"/>
        <w:ind w:firstLine="709"/>
        <w:jc w:val="both"/>
        <w:rPr>
          <w:b/>
          <w:sz w:val="28"/>
          <w:szCs w:val="28"/>
        </w:rPr>
      </w:pPr>
      <w:r w:rsidRPr="00C95BE8">
        <w:rPr>
          <w:b/>
          <w:sz w:val="28"/>
          <w:szCs w:val="28"/>
        </w:rPr>
        <w:t xml:space="preserve">Физкультура и спорт </w:t>
      </w:r>
    </w:p>
    <w:p w:rsidR="00EE7587" w:rsidRPr="00C95BE8" w:rsidRDefault="00EE7587" w:rsidP="00EE7587">
      <w:pPr>
        <w:pStyle w:val="aa"/>
        <w:jc w:val="both"/>
        <w:rPr>
          <w:bCs/>
          <w:sz w:val="28"/>
          <w:szCs w:val="28"/>
        </w:rPr>
      </w:pPr>
      <w:r w:rsidRPr="00C95BE8">
        <w:rPr>
          <w:bCs/>
          <w:sz w:val="28"/>
          <w:szCs w:val="28"/>
        </w:rPr>
        <w:t xml:space="preserve"> </w:t>
      </w:r>
      <w:r w:rsidRPr="00C95BE8">
        <w:rPr>
          <w:bCs/>
          <w:sz w:val="28"/>
          <w:szCs w:val="28"/>
        </w:rPr>
        <w:tab/>
        <w:t xml:space="preserve"> Всего на территории района расположены 49 спортсооружений, в том числе 19 спортзалов с общей площадью 6244 кв. м., 27 спортивные площадки и 3 игровые площадки.</w:t>
      </w:r>
    </w:p>
    <w:p w:rsidR="00EE7587" w:rsidRPr="00C95BE8" w:rsidRDefault="00EE7587" w:rsidP="00EE7587">
      <w:pPr>
        <w:pStyle w:val="aa"/>
        <w:ind w:firstLine="709"/>
        <w:jc w:val="both"/>
        <w:rPr>
          <w:bCs/>
          <w:sz w:val="28"/>
          <w:szCs w:val="28"/>
        </w:rPr>
      </w:pPr>
      <w:r w:rsidRPr="00C95BE8">
        <w:rPr>
          <w:bCs/>
          <w:sz w:val="28"/>
          <w:szCs w:val="28"/>
        </w:rPr>
        <w:t>Численность населения, систематически занимающихся физической культурой и спортом составляет 16532,8 человек, или 28,9%, от общей численности населения.</w:t>
      </w:r>
    </w:p>
    <w:p w:rsidR="00EE7587" w:rsidRDefault="00EE7587" w:rsidP="00EE7587">
      <w:pPr>
        <w:pStyle w:val="aa"/>
        <w:ind w:firstLine="709"/>
        <w:jc w:val="both"/>
        <w:rPr>
          <w:bCs/>
          <w:sz w:val="28"/>
          <w:szCs w:val="28"/>
        </w:rPr>
      </w:pPr>
      <w:r w:rsidRPr="00C95BE8">
        <w:rPr>
          <w:bCs/>
          <w:sz w:val="28"/>
          <w:szCs w:val="28"/>
        </w:rPr>
        <w:t>В районе в течение года проведены   различные  спортивно-массовые мероприятия, в том числе и республиканского масштаба.</w:t>
      </w:r>
    </w:p>
    <w:p w:rsidR="00EE7587" w:rsidRDefault="00EE7587" w:rsidP="00EE7587">
      <w:pPr>
        <w:pStyle w:val="a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Традиционным стало проведение уже 7 международного турнира, по вольной борьбе на призы серебряного призера Олимпийских игр в Пекине 2008 года </w:t>
      </w:r>
      <w:proofErr w:type="spellStart"/>
      <w:r>
        <w:rPr>
          <w:bCs/>
          <w:sz w:val="28"/>
          <w:szCs w:val="28"/>
        </w:rPr>
        <w:t>Юсупа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Абдусаламова</w:t>
      </w:r>
      <w:proofErr w:type="spellEnd"/>
      <w:r>
        <w:rPr>
          <w:bCs/>
          <w:sz w:val="28"/>
          <w:szCs w:val="28"/>
        </w:rPr>
        <w:t>.</w:t>
      </w:r>
    </w:p>
    <w:p w:rsidR="00EE7587" w:rsidRDefault="00EE7587" w:rsidP="00EE7587">
      <w:pPr>
        <w:pStyle w:val="a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Учащиеся </w:t>
      </w:r>
      <w:proofErr w:type="spellStart"/>
      <w:r>
        <w:rPr>
          <w:bCs/>
          <w:sz w:val="28"/>
          <w:szCs w:val="28"/>
        </w:rPr>
        <w:t>Ансалтинской</w:t>
      </w:r>
      <w:proofErr w:type="spellEnd"/>
      <w:r>
        <w:rPr>
          <w:bCs/>
          <w:sz w:val="28"/>
          <w:szCs w:val="28"/>
        </w:rPr>
        <w:t xml:space="preserve"> СОШ имени героя России </w:t>
      </w:r>
      <w:proofErr w:type="spellStart"/>
      <w:r>
        <w:rPr>
          <w:bCs/>
          <w:sz w:val="28"/>
          <w:szCs w:val="28"/>
        </w:rPr>
        <w:t>Гаджимурада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Нурахмаева</w:t>
      </w:r>
      <w:proofErr w:type="spellEnd"/>
      <w:r>
        <w:rPr>
          <w:bCs/>
          <w:sz w:val="28"/>
          <w:szCs w:val="28"/>
        </w:rPr>
        <w:t xml:space="preserve"> стали победителями во Всероссийских спортивных соревнованиях школьников "Президентские состязания" среди сельских команд, которые проходили в городе Анапе с 4 по 25 сентября 2016 года, что также является подтверждением успешно проводимой спортивно-массовой и оздоровительной работы в районе.</w:t>
      </w:r>
    </w:p>
    <w:p w:rsidR="00EE7587" w:rsidRDefault="00EE7587" w:rsidP="00EE7587">
      <w:pPr>
        <w:pStyle w:val="aa"/>
        <w:ind w:firstLine="709"/>
        <w:jc w:val="both"/>
        <w:rPr>
          <w:b/>
          <w:bCs/>
          <w:sz w:val="28"/>
          <w:szCs w:val="28"/>
        </w:rPr>
      </w:pPr>
      <w:r w:rsidRPr="00B668B5">
        <w:rPr>
          <w:b/>
          <w:bCs/>
          <w:sz w:val="28"/>
          <w:szCs w:val="28"/>
        </w:rPr>
        <w:t>Культура</w:t>
      </w:r>
    </w:p>
    <w:p w:rsidR="00EE7587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 xml:space="preserve">Число учреждений культуры всего 35 единиц. Из них общедоступных библиотек 16 единиц, учреждений </w:t>
      </w:r>
      <w:proofErr w:type="spellStart"/>
      <w:r w:rsidRPr="00B668B5">
        <w:rPr>
          <w:sz w:val="28"/>
          <w:szCs w:val="28"/>
        </w:rPr>
        <w:t>культурно-досугового</w:t>
      </w:r>
      <w:proofErr w:type="spellEnd"/>
      <w:r w:rsidRPr="00B668B5">
        <w:rPr>
          <w:sz w:val="28"/>
          <w:szCs w:val="28"/>
        </w:rPr>
        <w:t xml:space="preserve"> типа 19 единиц, в них мест 2760.</w:t>
      </w:r>
    </w:p>
    <w:p w:rsidR="00EE7587" w:rsidRDefault="00EE7587" w:rsidP="00EE75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70741">
        <w:rPr>
          <w:bCs/>
          <w:sz w:val="28"/>
          <w:szCs w:val="28"/>
        </w:rPr>
        <w:t>Общий объем расходов муниципального образования на культуру составляет</w:t>
      </w:r>
      <w:r>
        <w:rPr>
          <w:bCs/>
          <w:sz w:val="28"/>
          <w:szCs w:val="28"/>
        </w:rPr>
        <w:t xml:space="preserve"> 27394</w:t>
      </w:r>
      <w:r w:rsidRPr="0027074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270741">
        <w:rPr>
          <w:bCs/>
          <w:sz w:val="28"/>
          <w:szCs w:val="28"/>
        </w:rPr>
        <w:t xml:space="preserve"> тыс. рублей, против 25185,1</w:t>
      </w:r>
      <w:r>
        <w:rPr>
          <w:bCs/>
          <w:sz w:val="28"/>
          <w:szCs w:val="28"/>
        </w:rPr>
        <w:t xml:space="preserve"> тыс.</w:t>
      </w:r>
      <w:r w:rsidRPr="00270741">
        <w:rPr>
          <w:bCs/>
          <w:sz w:val="28"/>
          <w:szCs w:val="28"/>
        </w:rPr>
        <w:t xml:space="preserve"> рублей в 201</w:t>
      </w:r>
      <w:r>
        <w:rPr>
          <w:bCs/>
          <w:sz w:val="28"/>
          <w:szCs w:val="28"/>
        </w:rPr>
        <w:t>5</w:t>
      </w:r>
      <w:r w:rsidRPr="00270741">
        <w:rPr>
          <w:bCs/>
          <w:sz w:val="28"/>
          <w:szCs w:val="28"/>
        </w:rPr>
        <w:t xml:space="preserve"> году.</w:t>
      </w:r>
    </w:p>
    <w:p w:rsidR="00EE7587" w:rsidRDefault="00EE7587" w:rsidP="00EE7587">
      <w:pPr>
        <w:pStyle w:val="aa"/>
        <w:ind w:firstLine="709"/>
        <w:jc w:val="both"/>
        <w:rPr>
          <w:bCs/>
          <w:sz w:val="28"/>
          <w:szCs w:val="28"/>
        </w:rPr>
      </w:pPr>
      <w:r w:rsidRPr="00B668B5">
        <w:rPr>
          <w:bCs/>
          <w:sz w:val="28"/>
          <w:szCs w:val="28"/>
        </w:rPr>
        <w:t xml:space="preserve">Во всех </w:t>
      </w:r>
      <w:r>
        <w:rPr>
          <w:bCs/>
          <w:sz w:val="28"/>
          <w:szCs w:val="28"/>
        </w:rPr>
        <w:t>дошкольных образовательных учреждениях</w:t>
      </w:r>
      <w:r w:rsidRPr="00B668B5">
        <w:rPr>
          <w:bCs/>
          <w:sz w:val="28"/>
          <w:szCs w:val="28"/>
        </w:rPr>
        <w:t xml:space="preserve"> района по праздникам проводились утренники, выставки, национальные кухни, детские рисунки на асфальте, театральные представления и концертные программы.</w:t>
      </w:r>
    </w:p>
    <w:p w:rsidR="00EE7587" w:rsidRPr="00382781" w:rsidRDefault="00EE7587" w:rsidP="00EE75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82781">
        <w:rPr>
          <w:sz w:val="28"/>
          <w:szCs w:val="28"/>
        </w:rPr>
        <w:t xml:space="preserve">В марте 2016 года коллектив хореографического ансамбля «Ботлих» выступая в номинации фольклорный танец, стал победителем на третьем международном </w:t>
      </w:r>
      <w:proofErr w:type="spellStart"/>
      <w:proofErr w:type="gramStart"/>
      <w:r w:rsidRPr="00382781">
        <w:rPr>
          <w:sz w:val="28"/>
          <w:szCs w:val="28"/>
        </w:rPr>
        <w:t>конкурс-фестивале</w:t>
      </w:r>
      <w:proofErr w:type="spellEnd"/>
      <w:proofErr w:type="gramEnd"/>
      <w:r w:rsidRPr="00382781">
        <w:rPr>
          <w:sz w:val="28"/>
          <w:szCs w:val="28"/>
        </w:rPr>
        <w:t xml:space="preserve"> «Нальчик-Подкова счастья».</w:t>
      </w:r>
      <w:r>
        <w:rPr>
          <w:sz w:val="28"/>
          <w:szCs w:val="28"/>
        </w:rPr>
        <w:t xml:space="preserve"> Указанный коллектив, также принимал участие в республиканском фестивале "</w:t>
      </w:r>
      <w:proofErr w:type="spellStart"/>
      <w:r>
        <w:rPr>
          <w:sz w:val="28"/>
          <w:szCs w:val="28"/>
        </w:rPr>
        <w:t>Цамаури</w:t>
      </w:r>
      <w:proofErr w:type="spellEnd"/>
      <w:r>
        <w:rPr>
          <w:sz w:val="28"/>
          <w:szCs w:val="28"/>
        </w:rPr>
        <w:t>", где стал лауреатом конкурса.</w:t>
      </w:r>
    </w:p>
    <w:p w:rsidR="00EE7587" w:rsidRPr="00B668B5" w:rsidRDefault="00EE7587" w:rsidP="00EE75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B668B5">
        <w:rPr>
          <w:sz w:val="28"/>
          <w:szCs w:val="28"/>
        </w:rPr>
        <w:t xml:space="preserve">По итогам </w:t>
      </w:r>
      <w:proofErr w:type="gramStart"/>
      <w:r w:rsidRPr="00B668B5">
        <w:rPr>
          <w:sz w:val="28"/>
          <w:szCs w:val="28"/>
        </w:rPr>
        <w:t>оценки эффективности деятельности органов местного самоуправления городских округов</w:t>
      </w:r>
      <w:proofErr w:type="gramEnd"/>
      <w:r w:rsidRPr="00B668B5">
        <w:rPr>
          <w:sz w:val="28"/>
          <w:szCs w:val="28"/>
        </w:rPr>
        <w:t xml:space="preserve"> и муниципальных районов Республики Дагестан среди высокогорных районов, муниципальный район «Ботлихский район» занимает лидирующее место, что и подтверждает присуждение следующих призовых мест: 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2011 г. - первое место;  2012 г. - второе место;  2013 г. - первое место;</w:t>
      </w:r>
    </w:p>
    <w:p w:rsidR="00EE7587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2014 г. - третье место;  2015 г. - второе место.</w:t>
      </w:r>
    </w:p>
    <w:p w:rsidR="00EE7587" w:rsidRPr="00C95BE8" w:rsidRDefault="00EE7587" w:rsidP="00EE7587">
      <w:pPr>
        <w:pStyle w:val="aa"/>
        <w:rPr>
          <w:b/>
          <w:sz w:val="28"/>
          <w:szCs w:val="28"/>
        </w:rPr>
      </w:pPr>
      <w:r>
        <w:rPr>
          <w:b/>
          <w:color w:val="FF0000"/>
          <w:sz w:val="32"/>
          <w:szCs w:val="32"/>
        </w:rPr>
        <w:tab/>
      </w:r>
      <w:r w:rsidRPr="00C95BE8">
        <w:rPr>
          <w:b/>
          <w:sz w:val="28"/>
          <w:szCs w:val="28"/>
        </w:rPr>
        <w:t xml:space="preserve">Общественно-политическая обстановка 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 xml:space="preserve">           Общественно-политическая ситуация в МР «Ботлихский район», благодаря усилиям органов местного самоуправления, общественных организаций, правоохранительных структур, стабильная и контролируемая.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Межнациональные конфликты, конфликты интересов, сфер влияния, земельные споры отсутствуют, и не имеется никаких предпосылок для их возникновения.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ab/>
        <w:t xml:space="preserve">В районе отсутствуют политические и общественные силы, заявившие                        о своей оппозиционности действующей местной власти. 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proofErr w:type="gramStart"/>
      <w:r w:rsidRPr="00B668B5">
        <w:rPr>
          <w:sz w:val="28"/>
          <w:szCs w:val="28"/>
        </w:rPr>
        <w:t>Криминогенная обстановка</w:t>
      </w:r>
      <w:proofErr w:type="gramEnd"/>
      <w:r w:rsidRPr="00B668B5">
        <w:rPr>
          <w:sz w:val="28"/>
          <w:szCs w:val="28"/>
        </w:rPr>
        <w:t xml:space="preserve"> на территории района за 2016 г. характеризуется следующим образом.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ab/>
        <w:t>Всего за   2016   г.   на  территории района зарегистрировано - 163  преступлений  против – 100 в 2015 г.,  из  которых  раскрыто  - 157 против - 75, процент раскрываемости общей преступности в 2016 г. составил 93,5% против 85,2% за 2015 г.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ab/>
        <w:t>Рост числа зарегистрированных преступлений произошел, в основном, за счет активизации работы правоохранительных органов по выявлению преступлений связанных с незаконным хранением оружия и боеприпасов 84 (13).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Из их числа: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Тяжких и особо тяжких: зарегистрировано - 32 против – 21 преступлений, рост на - 11 фактов, из них раскрыто - 26 против - 13 за 2015 г., раскрываемость их составляет – 81,3% против – 59,1%.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proofErr w:type="spellStart"/>
      <w:r w:rsidRPr="00B668B5">
        <w:rPr>
          <w:spacing w:val="-1"/>
          <w:sz w:val="28"/>
          <w:szCs w:val="28"/>
        </w:rPr>
        <w:t>Общеуголовной</w:t>
      </w:r>
      <w:proofErr w:type="spellEnd"/>
      <w:r w:rsidRPr="00B668B5">
        <w:rPr>
          <w:spacing w:val="-1"/>
          <w:sz w:val="28"/>
          <w:szCs w:val="28"/>
        </w:rPr>
        <w:t xml:space="preserve"> направленности: зарегистрировано - 139 против - 53,</w:t>
      </w:r>
      <w:r w:rsidRPr="00B668B5">
        <w:rPr>
          <w:sz w:val="28"/>
          <w:szCs w:val="28"/>
        </w:rPr>
        <w:t xml:space="preserve"> из них раскрыто - 122, против - 41 в 2015 г., раскрываемость – 91,7 % против 83,7%.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 xml:space="preserve">Экономической направленности: </w:t>
      </w:r>
      <w:r w:rsidRPr="00B668B5">
        <w:rPr>
          <w:spacing w:val="-1"/>
          <w:sz w:val="28"/>
          <w:szCs w:val="28"/>
        </w:rPr>
        <w:t>зарегистрировано - 24 против - 47,</w:t>
      </w:r>
      <w:r w:rsidRPr="00B668B5">
        <w:rPr>
          <w:sz w:val="28"/>
          <w:szCs w:val="28"/>
        </w:rPr>
        <w:t xml:space="preserve"> из них раскрыто - 35, против - 34 в 2015 г., раскрываемость - 100 % против 87,2%.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 xml:space="preserve">По видам преступлений: 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B668B5">
        <w:rPr>
          <w:spacing w:val="-3"/>
          <w:sz w:val="28"/>
          <w:szCs w:val="28"/>
        </w:rPr>
        <w:t xml:space="preserve">Организация НВФ, ст. 208: зарегистрировано - 9 преступлений против - 8 </w:t>
      </w:r>
      <w:r w:rsidRPr="00B668B5">
        <w:rPr>
          <w:sz w:val="28"/>
          <w:szCs w:val="28"/>
        </w:rPr>
        <w:t>за 2015 г.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8B5">
        <w:rPr>
          <w:sz w:val="28"/>
          <w:szCs w:val="28"/>
        </w:rPr>
        <w:t>Кражи чужого имущества: зарегистрировано – 10  против – 5.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668B5">
        <w:rPr>
          <w:sz w:val="28"/>
          <w:szCs w:val="28"/>
        </w:rPr>
        <w:t>В целях выполнения программных мероприятий приоритетного проекта развития РД «Безопасный Дагестан» в 2017 году, запланировано  приобретение высококачественных камер видеонаблюдения на сумму 400 тыс. рублей, которые будут установлены на улицах и в местах массового пребывания людей.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ab/>
        <w:t>Состояние борьбы с преступностью регулярно рассматривается в администрации муниципального района с участием руководителей правоохранительных органов.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Введены в практику еженедельные выступления имамов мечетей, известных Алимов по местному телеканалу по вопросам противодействия идеологии экстремизма и терроризма, наркомании, духовно-нравственного и патриотического воспитания.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ab/>
        <w:t>Проведены круглые столы по этим вопросам с участием представителей администрации района, правоохранительных органов, общеобразовательных школ, имамов мечетей и других заинтересованных органов.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 xml:space="preserve">В профилактической работе используется также потенциал: Советов ветеранов войны и труда, старейшин и Общественной палаты. 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В целях организации качественной работы по освещению деятельности органов местного самоуправления и событий, происходящих в районе, в администрации сформирован пресс-центр. Введено в практику еженедельное выступление в прямом эфире по местному телевидению руководителей организации района.</w:t>
      </w:r>
    </w:p>
    <w:p w:rsidR="00EE7587" w:rsidRPr="00B668B5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ab/>
        <w:t>Информация обо всех происходящих в районе событиях доводится до сведения населения посредством размещения на сайтах РИА «Дагестан» и МР «Ботлихский район», через РГВК «Дагестан», ГТРК «Дагестан» и местное телевидение, местную газету «Дружба», газеты «Дагестанская правда», «Истина», другие печатные СМИ, а также социальные сети.</w:t>
      </w:r>
    </w:p>
    <w:p w:rsidR="00EE7587" w:rsidRPr="00B668B5" w:rsidRDefault="00EE7587" w:rsidP="00EE7587">
      <w:pPr>
        <w:pStyle w:val="aa"/>
        <w:ind w:firstLine="709"/>
        <w:jc w:val="both"/>
        <w:rPr>
          <w:b/>
          <w:sz w:val="28"/>
          <w:szCs w:val="28"/>
        </w:rPr>
      </w:pPr>
      <w:r w:rsidRPr="00B668B5">
        <w:rPr>
          <w:b/>
          <w:sz w:val="28"/>
          <w:szCs w:val="28"/>
        </w:rPr>
        <w:t>Повышение информационной открытости органов местного самоуправления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 xml:space="preserve">За  последние годы в районе проделана огромная  работа в сфере развития информационных и телекоммуникационных технологий и систем, в частности проведена оптико-волоконная линия для улучшения доступа сети Интернет. На территории района имеется несколько вышек </w:t>
      </w:r>
      <w:proofErr w:type="spellStart"/>
      <w:r w:rsidRPr="00B668B5">
        <w:rPr>
          <w:sz w:val="28"/>
          <w:szCs w:val="28"/>
          <w:lang w:val="en-US"/>
        </w:rPr>
        <w:t>Wi</w:t>
      </w:r>
      <w:proofErr w:type="spellEnd"/>
      <w:r w:rsidRPr="00B668B5">
        <w:rPr>
          <w:sz w:val="28"/>
          <w:szCs w:val="28"/>
        </w:rPr>
        <w:t>-</w:t>
      </w:r>
      <w:proofErr w:type="spellStart"/>
      <w:r w:rsidRPr="00B668B5">
        <w:rPr>
          <w:sz w:val="28"/>
          <w:szCs w:val="28"/>
          <w:lang w:val="en-US"/>
        </w:rPr>
        <w:t>Fi</w:t>
      </w:r>
      <w:proofErr w:type="spellEnd"/>
      <w:r w:rsidRPr="00B668B5">
        <w:rPr>
          <w:sz w:val="28"/>
          <w:szCs w:val="28"/>
        </w:rPr>
        <w:t xml:space="preserve"> используемых для улучшения доступа сети интернет населения.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 xml:space="preserve">Работает официальный сайт администрации МР «Ботлихский район» - </w:t>
      </w:r>
      <w:hyperlink r:id="rId6" w:history="1">
        <w:r w:rsidRPr="00FD735D">
          <w:rPr>
            <w:rStyle w:val="a8"/>
            <w:i/>
            <w:color w:val="000000" w:themeColor="text1"/>
            <w:sz w:val="28"/>
            <w:szCs w:val="28"/>
            <w:lang w:val="en-US"/>
          </w:rPr>
          <w:t>www</w:t>
        </w:r>
        <w:r w:rsidRPr="00FD735D">
          <w:rPr>
            <w:rStyle w:val="a8"/>
            <w:i/>
            <w:color w:val="000000" w:themeColor="text1"/>
            <w:sz w:val="28"/>
            <w:szCs w:val="28"/>
          </w:rPr>
          <w:t>.ботлихра.рф</w:t>
        </w:r>
      </w:hyperlink>
      <w:r w:rsidRPr="00FD735D">
        <w:rPr>
          <w:i/>
          <w:color w:val="000000" w:themeColor="text1"/>
          <w:sz w:val="28"/>
          <w:szCs w:val="28"/>
        </w:rPr>
        <w:t xml:space="preserve"> и электронный адрес </w:t>
      </w:r>
      <w:r w:rsidRPr="00FD735D">
        <w:rPr>
          <w:i/>
          <w:color w:val="000000" w:themeColor="text1"/>
          <w:sz w:val="28"/>
          <w:szCs w:val="28"/>
          <w:lang w:val="en-US"/>
        </w:rPr>
        <w:t>E</w:t>
      </w:r>
      <w:r w:rsidRPr="00FD735D">
        <w:rPr>
          <w:i/>
          <w:color w:val="000000" w:themeColor="text1"/>
          <w:sz w:val="28"/>
          <w:szCs w:val="28"/>
        </w:rPr>
        <w:t>-</w:t>
      </w:r>
      <w:r w:rsidRPr="00FD735D">
        <w:rPr>
          <w:i/>
          <w:color w:val="000000" w:themeColor="text1"/>
          <w:sz w:val="28"/>
          <w:szCs w:val="28"/>
          <w:lang w:val="en-US"/>
        </w:rPr>
        <w:t>mail</w:t>
      </w:r>
      <w:r w:rsidRPr="00FD735D">
        <w:rPr>
          <w:i/>
          <w:color w:val="000000" w:themeColor="text1"/>
          <w:sz w:val="28"/>
          <w:szCs w:val="28"/>
        </w:rPr>
        <w:t xml:space="preserve">: </w:t>
      </w:r>
      <w:hyperlink r:id="rId7" w:history="1">
        <w:r w:rsidRPr="00FD735D">
          <w:rPr>
            <w:rStyle w:val="a8"/>
            <w:i/>
            <w:color w:val="000000" w:themeColor="text1"/>
            <w:sz w:val="28"/>
            <w:szCs w:val="28"/>
            <w:lang w:val="en-US"/>
          </w:rPr>
          <w:t>botlihrayon</w:t>
        </w:r>
        <w:r w:rsidRPr="00FD735D">
          <w:rPr>
            <w:rStyle w:val="a8"/>
            <w:i/>
            <w:color w:val="000000" w:themeColor="text1"/>
            <w:sz w:val="28"/>
            <w:szCs w:val="28"/>
          </w:rPr>
          <w:t>@</w:t>
        </w:r>
        <w:r w:rsidRPr="00FD735D">
          <w:rPr>
            <w:rStyle w:val="a8"/>
            <w:i/>
            <w:color w:val="000000" w:themeColor="text1"/>
            <w:sz w:val="28"/>
            <w:szCs w:val="28"/>
            <w:lang w:val="en-US"/>
          </w:rPr>
          <w:t>e</w:t>
        </w:r>
        <w:r w:rsidRPr="00FD735D">
          <w:rPr>
            <w:rStyle w:val="a8"/>
            <w:i/>
            <w:color w:val="000000" w:themeColor="text1"/>
            <w:sz w:val="28"/>
            <w:szCs w:val="28"/>
          </w:rPr>
          <w:t>-</w:t>
        </w:r>
        <w:r w:rsidRPr="00FD735D">
          <w:rPr>
            <w:rStyle w:val="a8"/>
            <w:i/>
            <w:color w:val="000000" w:themeColor="text1"/>
            <w:sz w:val="28"/>
            <w:szCs w:val="28"/>
            <w:lang w:val="en-US"/>
          </w:rPr>
          <w:t>dag</w:t>
        </w:r>
        <w:r w:rsidRPr="00FD735D">
          <w:rPr>
            <w:rStyle w:val="a8"/>
            <w:i/>
            <w:color w:val="000000" w:themeColor="text1"/>
            <w:sz w:val="28"/>
            <w:szCs w:val="28"/>
          </w:rPr>
          <w:t>.</w:t>
        </w:r>
        <w:r w:rsidRPr="00FD735D">
          <w:rPr>
            <w:rStyle w:val="a8"/>
            <w:i/>
            <w:color w:val="000000" w:themeColor="text1"/>
            <w:sz w:val="28"/>
            <w:szCs w:val="28"/>
            <w:lang w:val="en-US"/>
          </w:rPr>
          <w:t>ru</w:t>
        </w:r>
      </w:hyperlink>
      <w:r w:rsidRPr="00B668B5">
        <w:rPr>
          <w:sz w:val="28"/>
          <w:szCs w:val="28"/>
        </w:rPr>
        <w:t xml:space="preserve"> где любой житель может задавать вопросы и обращаться со своими проблемами к руководству района. </w:t>
      </w:r>
    </w:p>
    <w:p w:rsidR="00EE7587" w:rsidRPr="00B668B5" w:rsidRDefault="00EE7587" w:rsidP="00EE7587">
      <w:pPr>
        <w:pStyle w:val="aa"/>
        <w:ind w:firstLine="709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Работает номер горячей линии администрации  для населения.</w:t>
      </w:r>
    </w:p>
    <w:p w:rsidR="00EE7587" w:rsidRPr="00CD146E" w:rsidRDefault="00EE7587" w:rsidP="00EE7587">
      <w:pPr>
        <w:pStyle w:val="aa"/>
        <w:jc w:val="both"/>
        <w:rPr>
          <w:sz w:val="28"/>
          <w:szCs w:val="28"/>
        </w:rPr>
      </w:pPr>
      <w:r w:rsidRPr="00B668B5">
        <w:rPr>
          <w:sz w:val="28"/>
          <w:szCs w:val="28"/>
        </w:rPr>
        <w:t>Также через районную газету и телевидение идет информирование граждан района о культурно-массовых, спортивных и политических мероприятиях проводимых в районе.</w:t>
      </w:r>
      <w:r w:rsidRPr="00CD146E">
        <w:rPr>
          <w:sz w:val="28"/>
          <w:szCs w:val="28"/>
        </w:rPr>
        <w:t xml:space="preserve"> </w:t>
      </w:r>
    </w:p>
    <w:p w:rsidR="00EE7587" w:rsidRPr="00B668B5" w:rsidRDefault="00EE7587" w:rsidP="00EE7587">
      <w:pPr>
        <w:pStyle w:val="aa"/>
        <w:ind w:firstLine="709"/>
        <w:jc w:val="both"/>
        <w:rPr>
          <w:b/>
          <w:sz w:val="28"/>
          <w:szCs w:val="28"/>
        </w:rPr>
      </w:pPr>
      <w:r w:rsidRPr="00B668B5">
        <w:rPr>
          <w:sz w:val="28"/>
          <w:szCs w:val="28"/>
          <w:shd w:val="clear" w:color="auto" w:fill="FFFFFF"/>
        </w:rPr>
        <w:lastRenderedPageBreak/>
        <w:t>В районе осуществляет свою деятельность многофункциональный центр по предоставлению государственных и муниципальных услуг по принципу одного окна. За 2016 год МФЦ оказано 28591 услуг</w:t>
      </w:r>
      <w:r>
        <w:rPr>
          <w:sz w:val="28"/>
          <w:szCs w:val="28"/>
          <w:shd w:val="clear" w:color="auto" w:fill="FFFFFF"/>
        </w:rPr>
        <w:t>а</w:t>
      </w:r>
      <w:r w:rsidRPr="00B668B5">
        <w:rPr>
          <w:sz w:val="28"/>
          <w:szCs w:val="28"/>
          <w:shd w:val="clear" w:color="auto" w:fill="FFFFFF"/>
        </w:rPr>
        <w:t>.</w:t>
      </w:r>
    </w:p>
    <w:p w:rsidR="00EE7587" w:rsidRPr="00270741" w:rsidRDefault="00EE7587" w:rsidP="00EE7587">
      <w:pPr>
        <w:pStyle w:val="Report"/>
        <w:spacing w:line="240" w:lineRule="auto"/>
        <w:rPr>
          <w:b/>
          <w:sz w:val="28"/>
        </w:rPr>
      </w:pPr>
      <w:r w:rsidRPr="00270741">
        <w:rPr>
          <w:b/>
          <w:sz w:val="28"/>
        </w:rPr>
        <w:t>Задачи на 201</w:t>
      </w:r>
      <w:r>
        <w:rPr>
          <w:b/>
          <w:sz w:val="28"/>
        </w:rPr>
        <w:t>7</w:t>
      </w:r>
      <w:r w:rsidRPr="00270741">
        <w:rPr>
          <w:b/>
          <w:sz w:val="28"/>
        </w:rPr>
        <w:t xml:space="preserve"> год</w:t>
      </w:r>
    </w:p>
    <w:p w:rsidR="00EE7587" w:rsidRPr="00270741" w:rsidRDefault="00EE7587" w:rsidP="00EE7587">
      <w:pPr>
        <w:pStyle w:val="Report"/>
        <w:spacing w:line="240" w:lineRule="auto"/>
        <w:rPr>
          <w:sz w:val="28"/>
        </w:rPr>
      </w:pPr>
      <w:r w:rsidRPr="00270741">
        <w:rPr>
          <w:sz w:val="28"/>
        </w:rPr>
        <w:t>Стратегическими приоритетами социально-экономического развития района на 201</w:t>
      </w:r>
      <w:r>
        <w:rPr>
          <w:sz w:val="28"/>
        </w:rPr>
        <w:t>7</w:t>
      </w:r>
      <w:r w:rsidRPr="00270741">
        <w:rPr>
          <w:sz w:val="28"/>
        </w:rPr>
        <w:t xml:space="preserve"> год являются:</w:t>
      </w:r>
    </w:p>
    <w:p w:rsidR="00EE7587" w:rsidRPr="00270741" w:rsidRDefault="00EE7587" w:rsidP="00EE7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741">
        <w:rPr>
          <w:sz w:val="28"/>
          <w:szCs w:val="28"/>
        </w:rPr>
        <w:t>-развитие экономической и налоговой базы района;</w:t>
      </w:r>
    </w:p>
    <w:p w:rsidR="00EE7587" w:rsidRPr="00270741" w:rsidRDefault="00EE7587" w:rsidP="00EE7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741">
        <w:rPr>
          <w:sz w:val="28"/>
          <w:szCs w:val="28"/>
        </w:rPr>
        <w:t xml:space="preserve">-совершенствование системы местного самоуправления, т.е. расширение налогооблагаемой базы, увеличение доходов и оптимизация расходов местных бюджетов, повышение эффективности использования муниципальной собственности,  снижение  уровня </w:t>
      </w:r>
      <w:proofErr w:type="spellStart"/>
      <w:r w:rsidRPr="00270741">
        <w:rPr>
          <w:sz w:val="28"/>
          <w:szCs w:val="28"/>
        </w:rPr>
        <w:t>дотационности</w:t>
      </w:r>
      <w:proofErr w:type="spellEnd"/>
      <w:r w:rsidRPr="00270741">
        <w:rPr>
          <w:sz w:val="28"/>
          <w:szCs w:val="28"/>
        </w:rPr>
        <w:t>;</w:t>
      </w:r>
    </w:p>
    <w:p w:rsidR="00EE7587" w:rsidRPr="007231E4" w:rsidRDefault="00EE7587" w:rsidP="00EE7587">
      <w:pPr>
        <w:pStyle w:val="31"/>
        <w:rPr>
          <w:i w:val="0"/>
          <w:sz w:val="28"/>
          <w:szCs w:val="28"/>
          <w:u w:val="none"/>
        </w:rPr>
      </w:pPr>
      <w:r w:rsidRPr="007231E4">
        <w:rPr>
          <w:i w:val="0"/>
          <w:sz w:val="28"/>
          <w:szCs w:val="28"/>
          <w:u w:val="none"/>
        </w:rPr>
        <w:t>-привлечение инвестиций в экономику района;</w:t>
      </w:r>
    </w:p>
    <w:p w:rsidR="00EE7587" w:rsidRPr="007231E4" w:rsidRDefault="00EE7587" w:rsidP="00EE7587">
      <w:pPr>
        <w:pStyle w:val="31"/>
        <w:rPr>
          <w:bCs/>
          <w:i w:val="0"/>
          <w:color w:val="000000"/>
          <w:spacing w:val="-6"/>
          <w:sz w:val="28"/>
          <w:szCs w:val="28"/>
          <w:u w:val="none"/>
        </w:rPr>
      </w:pPr>
      <w:r w:rsidRPr="007231E4">
        <w:rPr>
          <w:i w:val="0"/>
          <w:sz w:val="28"/>
          <w:szCs w:val="28"/>
          <w:u w:val="none"/>
        </w:rPr>
        <w:t>-развитие инфраструктуры поддержки малого и среднего бизнеса и формирование благоприятной внешней среды для ее ведения;</w:t>
      </w:r>
    </w:p>
    <w:p w:rsidR="00EE7587" w:rsidRPr="00270741" w:rsidRDefault="00EE7587" w:rsidP="00EE7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741">
        <w:rPr>
          <w:sz w:val="28"/>
          <w:szCs w:val="28"/>
        </w:rPr>
        <w:t>-развитие  промышленного комплекса</w:t>
      </w:r>
      <w:r>
        <w:rPr>
          <w:sz w:val="28"/>
          <w:szCs w:val="28"/>
        </w:rPr>
        <w:t>, как за счет модернизации промышленных предприятий и повышения эффективности производства, так и за счет наращивания производств и укрепления производственной базы</w:t>
      </w:r>
      <w:r w:rsidRPr="00270741">
        <w:rPr>
          <w:sz w:val="28"/>
          <w:szCs w:val="28"/>
        </w:rPr>
        <w:t>;</w:t>
      </w:r>
    </w:p>
    <w:p w:rsidR="00EE7587" w:rsidRPr="00270741" w:rsidRDefault="00EE7587" w:rsidP="00EE7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0741">
        <w:rPr>
          <w:sz w:val="28"/>
          <w:szCs w:val="28"/>
        </w:rPr>
        <w:t>-развитие агропромышленного комплекса.</w:t>
      </w:r>
    </w:p>
    <w:p w:rsidR="00EE7587" w:rsidRDefault="00EE7587" w:rsidP="00A451F8">
      <w:pPr>
        <w:ind w:firstLine="567"/>
        <w:jc w:val="both"/>
        <w:rPr>
          <w:b/>
          <w:bCs/>
          <w:sz w:val="28"/>
          <w:szCs w:val="28"/>
        </w:rPr>
      </w:pPr>
      <w:r w:rsidRPr="00270741">
        <w:rPr>
          <w:sz w:val="28"/>
          <w:szCs w:val="28"/>
        </w:rPr>
        <w:t xml:space="preserve">Основные мероприятия будут направлены на реализацию Приоритетных проектов развития Республики Дагестан и </w:t>
      </w:r>
      <w:r>
        <w:rPr>
          <w:sz w:val="28"/>
          <w:szCs w:val="28"/>
        </w:rPr>
        <w:t>программы</w:t>
      </w:r>
      <w:r w:rsidRPr="00270741">
        <w:rPr>
          <w:sz w:val="28"/>
          <w:szCs w:val="28"/>
        </w:rPr>
        <w:t xml:space="preserve"> социально-экономического развития МР «Ботлихский район» на 2014-2018 годы, что позволит значительно увеличить  налоговую базу района, производство промышленной и сельскохозяйственной продукции, улучшить показатели комплексной оценки социально-экономического развития среди муниципальных образований Республики Дагестан.</w:t>
      </w:r>
    </w:p>
    <w:p w:rsidR="00EE7587" w:rsidRDefault="00EE7587" w:rsidP="00A451F8">
      <w:pPr>
        <w:ind w:firstLine="567"/>
        <w:jc w:val="both"/>
        <w:rPr>
          <w:b/>
          <w:bCs/>
          <w:sz w:val="28"/>
          <w:szCs w:val="28"/>
        </w:rPr>
      </w:pPr>
    </w:p>
    <w:p w:rsidR="00EE7587" w:rsidRDefault="00EE7587" w:rsidP="00A451F8">
      <w:pPr>
        <w:ind w:firstLine="567"/>
        <w:jc w:val="both"/>
        <w:rPr>
          <w:b/>
          <w:bCs/>
          <w:sz w:val="28"/>
          <w:szCs w:val="28"/>
        </w:rPr>
      </w:pPr>
    </w:p>
    <w:p w:rsidR="00EE7587" w:rsidRDefault="00EE7587" w:rsidP="00A451F8">
      <w:pPr>
        <w:ind w:firstLine="567"/>
        <w:jc w:val="both"/>
        <w:rPr>
          <w:b/>
          <w:bCs/>
          <w:sz w:val="28"/>
          <w:szCs w:val="28"/>
        </w:rPr>
      </w:pPr>
    </w:p>
    <w:p w:rsidR="00EE7587" w:rsidRDefault="00EE7587" w:rsidP="00A451F8">
      <w:pPr>
        <w:ind w:firstLine="567"/>
        <w:jc w:val="both"/>
        <w:rPr>
          <w:b/>
          <w:bCs/>
          <w:sz w:val="28"/>
          <w:szCs w:val="28"/>
        </w:rPr>
      </w:pPr>
    </w:p>
    <w:p w:rsidR="00EE7587" w:rsidRDefault="00EE7587" w:rsidP="00A451F8">
      <w:pPr>
        <w:ind w:firstLine="567"/>
        <w:jc w:val="both"/>
        <w:rPr>
          <w:b/>
          <w:bCs/>
          <w:sz w:val="28"/>
          <w:szCs w:val="28"/>
        </w:rPr>
      </w:pPr>
    </w:p>
    <w:p w:rsidR="00214B35" w:rsidRPr="00270741" w:rsidRDefault="00214B35">
      <w:pPr>
        <w:rPr>
          <w:sz w:val="28"/>
          <w:szCs w:val="28"/>
        </w:rPr>
      </w:pPr>
    </w:p>
    <w:sectPr w:rsidR="00214B35" w:rsidRPr="00270741" w:rsidSect="0021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5D"/>
    <w:rsid w:val="0001641D"/>
    <w:rsid w:val="00087D3C"/>
    <w:rsid w:val="00160D9C"/>
    <w:rsid w:val="00185A38"/>
    <w:rsid w:val="001A6EB1"/>
    <w:rsid w:val="00214B35"/>
    <w:rsid w:val="002520ED"/>
    <w:rsid w:val="00270741"/>
    <w:rsid w:val="002A0176"/>
    <w:rsid w:val="002B3904"/>
    <w:rsid w:val="002B7F1D"/>
    <w:rsid w:val="003D7812"/>
    <w:rsid w:val="00452912"/>
    <w:rsid w:val="0046401F"/>
    <w:rsid w:val="00507EE5"/>
    <w:rsid w:val="00536974"/>
    <w:rsid w:val="00554B9E"/>
    <w:rsid w:val="00563583"/>
    <w:rsid w:val="005A78FB"/>
    <w:rsid w:val="005E415D"/>
    <w:rsid w:val="00621BE8"/>
    <w:rsid w:val="00680600"/>
    <w:rsid w:val="00686AC8"/>
    <w:rsid w:val="00702E37"/>
    <w:rsid w:val="00721BCB"/>
    <w:rsid w:val="007231E4"/>
    <w:rsid w:val="0075106B"/>
    <w:rsid w:val="00772185"/>
    <w:rsid w:val="007C5D50"/>
    <w:rsid w:val="007F120B"/>
    <w:rsid w:val="0083799D"/>
    <w:rsid w:val="00850336"/>
    <w:rsid w:val="008601F3"/>
    <w:rsid w:val="008F31C8"/>
    <w:rsid w:val="00902ACE"/>
    <w:rsid w:val="00905BF6"/>
    <w:rsid w:val="00910CB1"/>
    <w:rsid w:val="00A451F8"/>
    <w:rsid w:val="00B242BA"/>
    <w:rsid w:val="00B32BC5"/>
    <w:rsid w:val="00B37637"/>
    <w:rsid w:val="00B61366"/>
    <w:rsid w:val="00BE3D39"/>
    <w:rsid w:val="00CD30ED"/>
    <w:rsid w:val="00D152A2"/>
    <w:rsid w:val="00D26253"/>
    <w:rsid w:val="00D311DF"/>
    <w:rsid w:val="00EE7587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E415D"/>
    <w:pPr>
      <w:pBdr>
        <w:bottom w:val="double" w:sz="6" w:space="1" w:color="auto"/>
      </w:pBdr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a4">
    <w:name w:val="Title"/>
    <w:basedOn w:val="a"/>
    <w:link w:val="a5"/>
    <w:qFormat/>
    <w:rsid w:val="005E415D"/>
    <w:pPr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a5">
    <w:name w:val="Название Знак"/>
    <w:basedOn w:val="a0"/>
    <w:link w:val="a4"/>
    <w:rsid w:val="005E415D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3">
    <w:name w:val="Body Text 3"/>
    <w:basedOn w:val="a"/>
    <w:link w:val="30"/>
    <w:unhideWhenUsed/>
    <w:rsid w:val="005E415D"/>
    <w:rPr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E415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4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15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A451F8"/>
    <w:rPr>
      <w:color w:val="0000FF"/>
      <w:u w:val="single"/>
    </w:rPr>
  </w:style>
  <w:style w:type="paragraph" w:styleId="31">
    <w:name w:val="Body Text Indent 3"/>
    <w:basedOn w:val="a"/>
    <w:link w:val="32"/>
    <w:rsid w:val="00A451F8"/>
    <w:pPr>
      <w:spacing w:after="120"/>
      <w:ind w:left="283"/>
    </w:pPr>
    <w:rPr>
      <w:i/>
      <w:iCs/>
      <w:kern w:val="24"/>
      <w:sz w:val="16"/>
      <w:szCs w:val="16"/>
      <w:u w:val="single"/>
    </w:rPr>
  </w:style>
  <w:style w:type="character" w:customStyle="1" w:styleId="32">
    <w:name w:val="Основной текст с отступом 3 Знак"/>
    <w:basedOn w:val="a0"/>
    <w:link w:val="31"/>
    <w:rsid w:val="00A451F8"/>
    <w:rPr>
      <w:rFonts w:ascii="Times New Roman" w:eastAsia="Times New Roman" w:hAnsi="Times New Roman" w:cs="Times New Roman"/>
      <w:i/>
      <w:iCs/>
      <w:kern w:val="24"/>
      <w:sz w:val="16"/>
      <w:szCs w:val="16"/>
      <w:u w:val="single"/>
      <w:lang w:eastAsia="ru-RU"/>
    </w:rPr>
  </w:style>
  <w:style w:type="paragraph" w:customStyle="1" w:styleId="11CharTimes">
    <w:name w:val="Стиль  Знак1 Знак Знак Знак Знак Знак Знак Знак Знак1 Char + Times ..."/>
    <w:basedOn w:val="a"/>
    <w:rsid w:val="00A451F8"/>
    <w:pPr>
      <w:spacing w:line="240" w:lineRule="exact"/>
    </w:pPr>
    <w:rPr>
      <w:szCs w:val="28"/>
      <w:lang w:val="en-US" w:eastAsia="en-US"/>
    </w:rPr>
  </w:style>
  <w:style w:type="paragraph" w:styleId="a9">
    <w:name w:val="List Paragraph"/>
    <w:basedOn w:val="a"/>
    <w:uiPriority w:val="34"/>
    <w:qFormat/>
    <w:rsid w:val="00A451F8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A451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port">
    <w:name w:val="Report"/>
    <w:basedOn w:val="a"/>
    <w:rsid w:val="00A451F8"/>
    <w:pPr>
      <w:spacing w:line="360" w:lineRule="auto"/>
      <w:ind w:firstLine="567"/>
      <w:jc w:val="both"/>
    </w:pPr>
    <w:rPr>
      <w:szCs w:val="28"/>
    </w:rPr>
  </w:style>
  <w:style w:type="paragraph" w:styleId="aa">
    <w:name w:val="No Spacing"/>
    <w:link w:val="ab"/>
    <w:uiPriority w:val="1"/>
    <w:qFormat/>
    <w:rsid w:val="00EE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E7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587"/>
  </w:style>
  <w:style w:type="paragraph" w:styleId="ac">
    <w:name w:val="Document Map"/>
    <w:basedOn w:val="a"/>
    <w:link w:val="ad"/>
    <w:uiPriority w:val="99"/>
    <w:semiHidden/>
    <w:unhideWhenUsed/>
    <w:rsid w:val="007231E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23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tlihrayon@e-da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86;&#1090;&#1083;&#1080;&#1093;&#1088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52F1C0-1567-4914-8BA6-6EEDDA43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3691</Words>
  <Characters>21043</Characters>
  <Application>Microsoft Office Word</Application>
  <DocSecurity>0</DocSecurity>
  <Lines>175</Lines>
  <Paragraphs>49</Paragraphs>
  <ScaleCrop>false</ScaleCrop>
  <Company/>
  <LinksUpToDate>false</LinksUpToDate>
  <CharactersWithSpaces>24685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34</cp:revision>
  <cp:lastPrinted>2016-03-03T10:50:00Z</cp:lastPrinted>
  <dcterms:created xsi:type="dcterms:W3CDTF">2016-02-26T05:20:00Z</dcterms:created>
  <dcterms:modified xsi:type="dcterms:W3CDTF">2017-03-13T05:04:00Z</dcterms:modified>
</cp:coreProperties>
</file>