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91" w:rsidRPr="001B0360" w:rsidRDefault="00456191" w:rsidP="00456191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04875" cy="9620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191" w:rsidRPr="001B0360" w:rsidRDefault="00456191" w:rsidP="00456191">
      <w:pPr>
        <w:pStyle w:val="a6"/>
        <w:jc w:val="center"/>
        <w:rPr>
          <w:rFonts w:ascii="Times New Roman" w:hAnsi="Times New Roman"/>
          <w:b/>
          <w:sz w:val="36"/>
        </w:rPr>
      </w:pPr>
      <w:r w:rsidRPr="001B0360">
        <w:rPr>
          <w:rFonts w:ascii="Times New Roman" w:hAnsi="Times New Roman"/>
          <w:b/>
          <w:sz w:val="36"/>
        </w:rPr>
        <w:t>РЕСПУБЛИКА ДАГЕСТАН</w:t>
      </w:r>
    </w:p>
    <w:p w:rsidR="00456191" w:rsidRPr="001B0360" w:rsidRDefault="00456191" w:rsidP="00456191">
      <w:pPr>
        <w:pStyle w:val="a6"/>
        <w:jc w:val="center"/>
        <w:rPr>
          <w:rFonts w:ascii="Times New Roman" w:hAnsi="Times New Roman"/>
          <w:b/>
          <w:sz w:val="32"/>
        </w:rPr>
      </w:pPr>
      <w:r w:rsidRPr="001B0360">
        <w:rPr>
          <w:rFonts w:ascii="Times New Roman" w:hAnsi="Times New Roman"/>
          <w:b/>
          <w:sz w:val="32"/>
        </w:rPr>
        <w:t>АДМИНИСТРАЦИЯ МР «БОТЛИХСКИЙ РАЙОН»</w:t>
      </w:r>
    </w:p>
    <w:p w:rsidR="00456191" w:rsidRPr="001B0360" w:rsidRDefault="006F6227" w:rsidP="00456191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;mso-position-vertical-relative:page" from="5.25pt,176.25pt" to="514.15pt,176.25pt" strokeweight="4.5pt">
            <v:stroke linestyle="thickThin"/>
            <w10:wrap anchory="page"/>
          </v:line>
        </w:pict>
      </w:r>
    </w:p>
    <w:p w:rsidR="00456191" w:rsidRPr="001B0360" w:rsidRDefault="00456191" w:rsidP="00456191">
      <w:pPr>
        <w:pStyle w:val="a6"/>
        <w:jc w:val="center"/>
        <w:rPr>
          <w:rFonts w:ascii="Times New Roman" w:hAnsi="Times New Roman"/>
          <w:b/>
          <w:sz w:val="28"/>
        </w:rPr>
      </w:pPr>
      <w:r w:rsidRPr="001B0360">
        <w:rPr>
          <w:rFonts w:ascii="Times New Roman" w:hAnsi="Times New Roman"/>
          <w:b/>
          <w:sz w:val="28"/>
        </w:rPr>
        <w:t>ПОСТАНОВЛЕНИЕ</w:t>
      </w:r>
    </w:p>
    <w:p w:rsidR="00456191" w:rsidRPr="001B0360" w:rsidRDefault="00456191" w:rsidP="00456191">
      <w:pPr>
        <w:pStyle w:val="a6"/>
        <w:jc w:val="center"/>
        <w:rPr>
          <w:rFonts w:ascii="Times New Roman" w:hAnsi="Times New Roman"/>
        </w:rPr>
      </w:pPr>
      <w:r w:rsidRPr="001B0360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4 апреля</w:t>
      </w:r>
      <w:r w:rsidRPr="001B0360">
        <w:rPr>
          <w:rFonts w:ascii="Times New Roman" w:hAnsi="Times New Roman"/>
          <w:b/>
          <w:sz w:val="28"/>
          <w:szCs w:val="28"/>
        </w:rPr>
        <w:t xml:space="preserve"> 2016 г.</w:t>
      </w:r>
      <w:r w:rsidRPr="001B0360">
        <w:rPr>
          <w:rFonts w:ascii="Times New Roman" w:hAnsi="Times New Roman"/>
        </w:rPr>
        <w:t xml:space="preserve">         </w:t>
      </w:r>
      <w:r w:rsidRPr="001B0360">
        <w:rPr>
          <w:rFonts w:ascii="Times New Roman" w:hAnsi="Times New Roman"/>
        </w:rPr>
        <w:tab/>
      </w:r>
      <w:r w:rsidRPr="001B0360">
        <w:rPr>
          <w:rFonts w:ascii="Times New Roman" w:hAnsi="Times New Roman"/>
        </w:rPr>
        <w:tab/>
        <w:t xml:space="preserve">                </w:t>
      </w:r>
      <w:r w:rsidRPr="001B0360">
        <w:rPr>
          <w:rFonts w:ascii="Times New Roman" w:hAnsi="Times New Roman"/>
        </w:rPr>
        <w:tab/>
      </w:r>
      <w:r w:rsidRPr="001B0360">
        <w:rPr>
          <w:rFonts w:ascii="Times New Roman" w:hAnsi="Times New Roman"/>
        </w:rPr>
        <w:tab/>
      </w:r>
      <w:r w:rsidRPr="001B0360">
        <w:rPr>
          <w:rFonts w:ascii="Times New Roman" w:hAnsi="Times New Roman"/>
        </w:rPr>
        <w:tab/>
      </w:r>
      <w:r w:rsidRPr="001B0360">
        <w:rPr>
          <w:rFonts w:ascii="Times New Roman" w:hAnsi="Times New Roman"/>
        </w:rPr>
        <w:tab/>
      </w:r>
      <w:r w:rsidRPr="001B0360">
        <w:rPr>
          <w:rFonts w:ascii="Times New Roman" w:hAnsi="Times New Roman"/>
          <w:b/>
          <w:sz w:val="28"/>
          <w:szCs w:val="28"/>
        </w:rPr>
        <w:t xml:space="preserve">               №1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456191" w:rsidRPr="001B0360" w:rsidRDefault="00456191" w:rsidP="0045619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B0360">
        <w:rPr>
          <w:rFonts w:ascii="Times New Roman" w:hAnsi="Times New Roman"/>
          <w:b/>
          <w:sz w:val="28"/>
          <w:szCs w:val="28"/>
        </w:rPr>
        <w:t>с. Ботлих</w:t>
      </w:r>
    </w:p>
    <w:p w:rsidR="00E84C76" w:rsidRDefault="00E84C76" w:rsidP="00E84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61D7B" w:rsidRPr="00E84C76" w:rsidRDefault="00E84C76" w:rsidP="00E84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84C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90364B" w:rsidRPr="00E84C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 утверждении порядка мониторинга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90364B" w:rsidRPr="00E84C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дебиторской и кредиторской задолженности</w:t>
      </w:r>
    </w:p>
    <w:p w:rsidR="00E84C76" w:rsidRDefault="00E84C76" w:rsidP="00E84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4C76" w:rsidRDefault="00E61D7B" w:rsidP="00E84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усиления </w:t>
      </w:r>
      <w:proofErr w:type="gramStart"/>
      <w:r w:rsidRPr="00E84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E84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состоянием дебиторской и кредиторской задолженности, а также для недопущения возникновения просроченной</w:t>
      </w:r>
      <w:r w:rsidR="00F6718D" w:rsidRPr="00E84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задолженности </w:t>
      </w:r>
      <w:r w:rsidRPr="00E84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84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84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дминистрация муниципального района</w:t>
      </w:r>
      <w:r w:rsidR="00F6718D" w:rsidRPr="00E84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84C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постановляет:</w:t>
      </w:r>
    </w:p>
    <w:p w:rsidR="00E84C76" w:rsidRDefault="00E61D7B" w:rsidP="00E84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Порядок проведения мониторинга дебиторской и кредиторской задолженности </w:t>
      </w:r>
      <w:r w:rsidR="00E84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</w:t>
      </w:r>
      <w:hyperlink r:id="rId6" w:history="1">
        <w:proofErr w:type="gramStart"/>
        <w:r w:rsidRPr="00E84C7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</w:t>
        </w:r>
        <w:proofErr w:type="gramEnd"/>
      </w:hyperlink>
      <w:r w:rsidR="00E84C76">
        <w:rPr>
          <w:rFonts w:ascii="Times New Roman" w:hAnsi="Times New Roman" w:cs="Times New Roman"/>
          <w:color w:val="000000" w:themeColor="text1"/>
          <w:sz w:val="28"/>
          <w:szCs w:val="28"/>
        </w:rPr>
        <w:t>ожению</w:t>
      </w:r>
      <w:r w:rsidR="00E84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84C76" w:rsidRDefault="004916B0" w:rsidP="00E84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61D7B" w:rsidRPr="00E84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E61D7B" w:rsidRPr="00E84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E61D7B" w:rsidRPr="00E84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</w:t>
      </w:r>
      <w:r w:rsidR="00E84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вления возложить на начальника у</w:t>
      </w:r>
      <w:r w:rsidR="00E61D7B" w:rsidRPr="00E84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правления финансов</w:t>
      </w:r>
      <w:r w:rsidRPr="00E84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экономики</w:t>
      </w:r>
      <w:r w:rsidR="00E84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r w:rsidR="00E61D7B" w:rsidRPr="00E84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</w:t>
      </w:r>
      <w:r w:rsidRPr="00E84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страции </w:t>
      </w:r>
      <w:r w:rsidR="00D5534A" w:rsidRPr="00D55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</w:t>
      </w:r>
      <w:r w:rsidRPr="00D55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4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E84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Ботлихский район</w:t>
      </w:r>
      <w:r w:rsidR="00E84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 w:rsidRPr="00E84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Муслимова</w:t>
      </w:r>
      <w:proofErr w:type="spellEnd"/>
      <w:r w:rsidR="00E84C76" w:rsidRPr="00E84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З.М.</w:t>
      </w:r>
    </w:p>
    <w:p w:rsidR="00E61D7B" w:rsidRDefault="004916B0" w:rsidP="00E84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E61D7B" w:rsidRPr="00E84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Настоящее постановление вступает в силу со дня его подписания и подлежит официальному опубликованию.</w:t>
      </w:r>
    </w:p>
    <w:p w:rsidR="0090364B" w:rsidRPr="00E84C76" w:rsidRDefault="0090364B" w:rsidP="00E84C7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364B" w:rsidRPr="00E84C76" w:rsidRDefault="0090364B" w:rsidP="00E84C7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1D7B" w:rsidRPr="00E84C76" w:rsidRDefault="0090364B" w:rsidP="00E84C7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84C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Глава </w:t>
      </w:r>
      <w:r w:rsidR="00E84C76" w:rsidRPr="00E84C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r w:rsidRPr="00E84C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="004916B0" w:rsidRPr="00E84C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йона            </w:t>
      </w:r>
      <w:r w:rsidR="00E84C76" w:rsidRPr="00E84C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</w:t>
      </w:r>
      <w:r w:rsidR="00E84C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</w:t>
      </w:r>
      <w:r w:rsidR="00E84C76" w:rsidRPr="00E84C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</w:t>
      </w:r>
      <w:r w:rsidR="004916B0" w:rsidRPr="00E84C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М.</w:t>
      </w:r>
      <w:r w:rsidR="00E84C76" w:rsidRPr="00E84C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916B0" w:rsidRPr="00E84C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Патхулаев</w:t>
      </w:r>
      <w:proofErr w:type="spellEnd"/>
      <w:r w:rsidR="00E61D7B" w:rsidRPr="00E84C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</w:p>
    <w:p w:rsidR="004916B0" w:rsidRPr="00E84C76" w:rsidRDefault="00456191" w:rsidP="00456191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1470660</wp:posOffset>
            </wp:positionH>
            <wp:positionV relativeFrom="page">
              <wp:posOffset>6648450</wp:posOffset>
            </wp:positionV>
            <wp:extent cx="1647825" cy="1581150"/>
            <wp:effectExtent l="19050" t="0" r="9525" b="0"/>
            <wp:wrapNone/>
            <wp:docPr id="4" name="Рисунок 4" descr="печать и подпись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 и подпись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6B0" w:rsidRPr="00E84C76" w:rsidRDefault="004916B0" w:rsidP="00456191">
      <w:pPr>
        <w:rPr>
          <w:lang w:eastAsia="ru-RU"/>
        </w:rPr>
      </w:pPr>
    </w:p>
    <w:p w:rsidR="004916B0" w:rsidRPr="00E84C76" w:rsidRDefault="004916B0" w:rsidP="00456191">
      <w:pPr>
        <w:rPr>
          <w:lang w:eastAsia="ru-RU"/>
        </w:rPr>
      </w:pPr>
    </w:p>
    <w:p w:rsidR="004916B0" w:rsidRPr="00E84C76" w:rsidRDefault="004916B0" w:rsidP="00456191">
      <w:pPr>
        <w:rPr>
          <w:lang w:eastAsia="ru-RU"/>
        </w:rPr>
      </w:pPr>
    </w:p>
    <w:p w:rsidR="004916B0" w:rsidRPr="00E84C76" w:rsidRDefault="004916B0" w:rsidP="00456191">
      <w:pPr>
        <w:rPr>
          <w:lang w:eastAsia="ru-RU"/>
        </w:rPr>
      </w:pPr>
    </w:p>
    <w:p w:rsidR="004916B0" w:rsidRPr="00E84C76" w:rsidRDefault="004916B0" w:rsidP="00456191">
      <w:pPr>
        <w:rPr>
          <w:lang w:eastAsia="ru-RU"/>
        </w:rPr>
      </w:pPr>
    </w:p>
    <w:p w:rsidR="004916B0" w:rsidRPr="00E84C76" w:rsidRDefault="004916B0" w:rsidP="00456191">
      <w:pPr>
        <w:rPr>
          <w:lang w:eastAsia="ru-RU"/>
        </w:rPr>
      </w:pPr>
    </w:p>
    <w:p w:rsidR="004916B0" w:rsidRPr="00E84C76" w:rsidRDefault="004916B0" w:rsidP="00456191">
      <w:pPr>
        <w:rPr>
          <w:lang w:eastAsia="ru-RU"/>
        </w:rPr>
      </w:pPr>
    </w:p>
    <w:p w:rsidR="004916B0" w:rsidRPr="00E84C76" w:rsidRDefault="004916B0" w:rsidP="00456191">
      <w:pPr>
        <w:rPr>
          <w:lang w:eastAsia="ru-RU"/>
        </w:rPr>
      </w:pPr>
    </w:p>
    <w:p w:rsidR="004916B0" w:rsidRPr="00E84C76" w:rsidRDefault="004916B0" w:rsidP="00456191">
      <w:pPr>
        <w:rPr>
          <w:lang w:eastAsia="ru-RU"/>
        </w:rPr>
      </w:pPr>
    </w:p>
    <w:p w:rsidR="004916B0" w:rsidRPr="00E84C76" w:rsidRDefault="004916B0" w:rsidP="00456191">
      <w:pPr>
        <w:rPr>
          <w:lang w:eastAsia="ru-RU"/>
        </w:rPr>
      </w:pPr>
    </w:p>
    <w:p w:rsidR="004916B0" w:rsidRPr="00E84C76" w:rsidRDefault="004916B0" w:rsidP="00456191">
      <w:pPr>
        <w:rPr>
          <w:lang w:eastAsia="ru-RU"/>
        </w:rPr>
      </w:pPr>
    </w:p>
    <w:p w:rsidR="00E84C76" w:rsidRPr="00E84C76" w:rsidRDefault="00E84C76" w:rsidP="00D5534A">
      <w:pPr>
        <w:spacing w:after="0" w:line="240" w:lineRule="auto"/>
        <w:ind w:left="680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</w:t>
      </w:r>
      <w:r w:rsidRPr="00E84C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 постановлению</w:t>
      </w:r>
    </w:p>
    <w:p w:rsidR="00E84C76" w:rsidRPr="00E84C76" w:rsidRDefault="00E84C76" w:rsidP="00D5534A">
      <w:pPr>
        <w:spacing w:after="0" w:line="240" w:lineRule="auto"/>
        <w:ind w:left="680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АМР «Ботлихский  район»</w:t>
      </w:r>
    </w:p>
    <w:p w:rsidR="00E84C76" w:rsidRPr="00E84C76" w:rsidRDefault="00E84C76" w:rsidP="00D5534A">
      <w:pPr>
        <w:shd w:val="clear" w:color="auto" w:fill="FFFFFF"/>
        <w:spacing w:after="0" w:line="240" w:lineRule="auto"/>
        <w:ind w:left="6804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456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4.04.2016г.</w:t>
      </w:r>
      <w:r w:rsidRPr="00E84C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</w:t>
      </w:r>
      <w:r w:rsidR="00456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</w:p>
    <w:p w:rsidR="004916B0" w:rsidRPr="00E84C76" w:rsidRDefault="004916B0" w:rsidP="00E84C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4C76" w:rsidRPr="00E84C76" w:rsidRDefault="00E84C76" w:rsidP="00E84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ПОРЯДОК</w:t>
      </w:r>
    </w:p>
    <w:p w:rsidR="007274C4" w:rsidRPr="00E84C76" w:rsidRDefault="007274C4" w:rsidP="00E84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мониторинга дебиторской и кредиторской задолженности</w:t>
      </w:r>
    </w:p>
    <w:p w:rsidR="00E84C76" w:rsidRPr="00E84C76" w:rsidRDefault="00E84C76" w:rsidP="00E84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61D7B" w:rsidRPr="00E84C76" w:rsidRDefault="00E61D7B" w:rsidP="00E84C7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Основные положения</w:t>
      </w:r>
    </w:p>
    <w:p w:rsidR="00E84C76" w:rsidRDefault="00E84C76" w:rsidP="00E84C7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4C76" w:rsidRDefault="00E61D7B" w:rsidP="00E84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</w:t>
      </w:r>
      <w:proofErr w:type="gramStart"/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Настоящий Порядок проведения мониторинга дебиторской и кредиторской задолженности (далее - Порядок) разработан в целях обеспечения контроля за состоянием дебиторской и кредиторской задолженности органов местного самоуправления, казенных учреждений района (далее - получатели средств районного бюджета), бюджетных учреждений района (далее - бюджетные учреждения), своевременного принятия мер, направленных на недопущение увеличения кредиторской (дебиторской) задолженности, исключения необоснованного роста кредиторской задолженности и возникновения просроченной задолженности, повышения финансовой </w:t>
      </w:r>
      <w:r w:rsid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устойчивости</w:t>
      </w:r>
      <w:proofErr w:type="gramEnd"/>
      <w:r w:rsid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районного бюджета.</w:t>
      </w:r>
    </w:p>
    <w:p w:rsidR="00E84C76" w:rsidRDefault="00E61D7B" w:rsidP="00E84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Настоящий Порядок устанавливает правила сбора и обработки информации о состоянии дебиторской и кредиторской задолженности получателей средств районного бюджета, бюджетных учреждений, а также мероприятия по сокращению, ликвидации, </w:t>
      </w:r>
      <w:r w:rsid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реструктуризации задолженности.</w:t>
      </w:r>
    </w:p>
    <w:p w:rsidR="00E84C76" w:rsidRDefault="00E61D7B" w:rsidP="00E84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 Для целей настоящего Порядка </w:t>
      </w:r>
      <w:r w:rsid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используются следующие понятия:</w:t>
      </w:r>
    </w:p>
    <w:p w:rsidR="00E84C76" w:rsidRDefault="00E61D7B" w:rsidP="00E84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Главные распорядители средств районного бюджета - органы местного самоуправления м</w:t>
      </w:r>
      <w:r w:rsidR="004916B0"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униципального района "Ботлихский</w:t>
      </w: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район", указанные в ведомственной структуре расходов районного бюджета (</w:t>
      </w:r>
      <w:r w:rsid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далее - главные распорядители).</w:t>
      </w:r>
    </w:p>
    <w:p w:rsidR="00E84C76" w:rsidRDefault="00E61D7B" w:rsidP="00E84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Дебиторская задолженность - существующее на отчетную дату имущественное требование получателя средств районного бюджета, бюджетного учреждения к другим юридическим и физическим лицам, являющимся его должниками, которое возникло в силу действия договора или правовой нормы.</w:t>
      </w:r>
    </w:p>
    <w:p w:rsidR="00E84C76" w:rsidRDefault="00E61D7B" w:rsidP="00E84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Текущая кредиторская задолженность - задолженность в установленном порядке отраженная в бухгалтерском учете, срок перечисления которой субъектам соответствующих отношений, предусмотренный условиями трудовых договоров, муниципальных контрактов, гражданско-правовых договоров, а также законодательством о</w:t>
      </w:r>
      <w:r w:rsid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налогах и сборах, не наступил;</w:t>
      </w:r>
    </w:p>
    <w:p w:rsidR="00E84C76" w:rsidRDefault="00E61D7B" w:rsidP="00E84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Просроченная кредиторская задолженность - задолженность, срок погашения которой, предусмотренный условиями трудовых договоров, муниципальных контрактов (гражданско-правовых договоров) на поставку товаров, выполнение работ, оказание услуг для муниципальных нужд района, гражданско-правовых договоров иного характера, а также законодательством о налогах и сборах, истек, а в случае, если срок погашения не установлен, - по истечении трех месяцев с момен</w:t>
      </w:r>
      <w:r w:rsid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 возникновения обязательства.</w:t>
      </w:r>
      <w:proofErr w:type="gramEnd"/>
    </w:p>
    <w:p w:rsidR="00E84C76" w:rsidRDefault="00E61D7B" w:rsidP="00E84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Нереальная к взысканию дебиторская задолженность - задолженность с истекшим сроком исковой давности, а также долги, по которым в соответствии с гражданским законодательством обязательство со стороны организации-должника прекращено вследствие невозможности его исполнения, прекращение обязательства на основании акта государственного органа, вследствие ликвидации юридическ</w:t>
      </w:r>
      <w:r w:rsid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 лица или смерти гражданина.</w:t>
      </w:r>
    </w:p>
    <w:p w:rsidR="00E84C76" w:rsidRDefault="00E61D7B" w:rsidP="00E84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Санкционированная кредиторская задолженность - кредиторская задолженность, возникшая в результате:</w:t>
      </w:r>
    </w:p>
    <w:p w:rsidR="00E84C76" w:rsidRDefault="00E61D7B" w:rsidP="00E84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сокращения расходов районного бюджета после заключения получателями средств районного бюджета муниципальных контрактов (гражданско-правовых договоров) на поставку товаров, выполнение работ, оказание услуг;</w:t>
      </w:r>
    </w:p>
    <w:p w:rsidR="00E84C76" w:rsidRDefault="00E61D7B" w:rsidP="00E84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повышения стоимости коммунальных услуг (в результате повышения тарифов на энергоресурсы), услуг связи и роста цен на горюче-смазочные материалы;</w:t>
      </w:r>
    </w:p>
    <w:p w:rsidR="00E84C76" w:rsidRDefault="00E61D7B" w:rsidP="00E84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заключения долгосрочных муниципальных контрактов в </w:t>
      </w:r>
      <w:r w:rsid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отношении капитальных вложений.</w:t>
      </w:r>
    </w:p>
    <w:p w:rsidR="00E61D7B" w:rsidRDefault="00E61D7B" w:rsidP="00E84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всех остальных случаях задолженность считается несанкционированной.</w:t>
      </w:r>
    </w:p>
    <w:p w:rsidR="00E84C76" w:rsidRPr="00E84C76" w:rsidRDefault="00E84C76" w:rsidP="00E84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1D7B" w:rsidRPr="00E84C76" w:rsidRDefault="00E61D7B" w:rsidP="00E84C7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Мониторинг дебиторской и кредиторской задолженности</w:t>
      </w:r>
    </w:p>
    <w:p w:rsidR="00E84C76" w:rsidRDefault="00E84C76" w:rsidP="00E84C7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4C76" w:rsidRDefault="00E61D7B" w:rsidP="00E84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Получатели средств районного бюджета, бюджетные учреждения ежемесячно на основании данных бухгалтерской отчетности проводят мониторинг дебиторской и кредиторской задолженн</w:t>
      </w:r>
      <w:r w:rsid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ости, в том числе просроченной.</w:t>
      </w:r>
    </w:p>
    <w:p w:rsidR="00E84C76" w:rsidRDefault="00E61D7B" w:rsidP="00E84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Получатели средств районного бюджета, бюджетные учреждения ежемесячно в срок, установленный для сдачи бюджетной отчетности, предоставляют главным распорядителям средств районного бюджета, в ведении которых они находятся, информацию по мониторингу кредиторск</w:t>
      </w:r>
      <w:r w:rsid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 (дебиторской) задолженности.</w:t>
      </w:r>
    </w:p>
    <w:p w:rsidR="00E84C76" w:rsidRDefault="00E61D7B" w:rsidP="00E84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2.3. Главные распорядители средств районного бюджета проводят мониторинг дебиторской и кредиторской задолженности по всем получателям средств районного бюджета, бюджетным учреждениям по состоянию на 1 </w:t>
      </w:r>
      <w:r w:rsidR="00560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апреля</w:t>
      </w: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 октября текущего года и 1 январ</w:t>
      </w:r>
      <w:r w:rsid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года, следующего </w:t>
      </w:r>
      <w:proofErr w:type="gramStart"/>
      <w:r w:rsid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proofErr w:type="gramEnd"/>
      <w:r w:rsid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отчетным.</w:t>
      </w:r>
    </w:p>
    <w:p w:rsidR="00D5534A" w:rsidRDefault="00E61D7B" w:rsidP="00E84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2.4. </w:t>
      </w:r>
      <w:proofErr w:type="gramStart"/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результатам мониторинга главные распорядители представляют в </w:t>
      </w:r>
      <w:r w:rsidR="00D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правление финансов</w:t>
      </w:r>
      <w:r w:rsidR="009110BF"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экономики</w:t>
      </w:r>
      <w:r w:rsidR="00D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дминистрации м</w:t>
      </w:r>
      <w:r w:rsidR="009110BF"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униципального района "Ботлихский</w:t>
      </w: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район" (далее - </w:t>
      </w:r>
      <w:r w:rsidR="00D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правление финансов</w:t>
      </w:r>
      <w:r w:rsidR="009110BF"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экономики</w:t>
      </w: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на бумажном</w:t>
      </w:r>
      <w:r w:rsidR="009110BF"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электронном  носителях</w:t>
      </w: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информацию о результатах мониторинга дебиторской и кредиторской задолженности получателей средств районного бюджета, а также бюджетных учреждений по форме согласно </w:t>
      </w:r>
      <w:hyperlink r:id="rId8" w:history="1">
        <w:r w:rsidRPr="00D553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приложениям N 1</w:t>
        </w:r>
      </w:hyperlink>
      <w:r w:rsidRPr="00D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9" w:history="1">
        <w:r w:rsidRPr="00D553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</w:t>
        </w:r>
      </w:hyperlink>
      <w:r w:rsidRPr="00D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0" w:history="1">
        <w:r w:rsidRPr="00D553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</w:t>
        </w:r>
      </w:hyperlink>
      <w:r w:rsidRPr="00D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1" w:history="1">
        <w:r w:rsidRPr="00D553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</w:t>
        </w:r>
      </w:hyperlink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 настоящему Порядку, в сроки, установленные для предо</w:t>
      </w:r>
      <w:r w:rsidR="00D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ставления бюджетной</w:t>
      </w:r>
      <w:proofErr w:type="gramEnd"/>
      <w:r w:rsidR="00D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отчетности.</w:t>
      </w:r>
    </w:p>
    <w:p w:rsidR="00D5534A" w:rsidRDefault="00E61D7B" w:rsidP="00E84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результатам мониторинга главные распорядители представляют пояснительную записку о причинах образования задолженности, мерах, принятых главным распорядителем средств районного бюджета по снижению размера задолженности.</w:t>
      </w:r>
    </w:p>
    <w:p w:rsidR="00E84C76" w:rsidRDefault="00E61D7B" w:rsidP="00E84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наличии просроченной дебиторской и кредиторской задолженности главные распорядители в сроки, установленные для представления информации о результатах мониторинга, представляют в Управление финансов</w:t>
      </w:r>
      <w:r w:rsidR="009110BF"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экономики</w:t>
      </w: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утвержденный главным распорядителем план мероприятий по ее погашению, а также ежеквартальные о</w:t>
      </w:r>
      <w:r w:rsid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тчеты выполнения данного плана.</w:t>
      </w:r>
    </w:p>
    <w:p w:rsidR="00E84C76" w:rsidRDefault="00E61D7B" w:rsidP="00E84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2.5. Управление финансов</w:t>
      </w:r>
      <w:r w:rsidR="009110BF"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экономики</w:t>
      </w: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ежеквартально осуществляет мониторинг просроченной задолженности и составляет сводную информацию по мониторингу кредиторской (дебиторской) задолженности муниципального образования согласно </w:t>
      </w:r>
      <w:hyperlink r:id="rId12" w:history="1">
        <w:r w:rsidRPr="00E84C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приложениям 5</w:t>
        </w:r>
      </w:hyperlink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3" w:history="1">
        <w:r w:rsidRPr="00E84C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6</w:t>
        </w:r>
      </w:hyperlink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 настоящему По</w:t>
      </w:r>
      <w:r w:rsidR="009110BF"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рядку.</w:t>
      </w:r>
    </w:p>
    <w:p w:rsidR="00E84C76" w:rsidRDefault="00D5534A" w:rsidP="00E84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необходимости у</w:t>
      </w:r>
      <w:r w:rsidR="009110BF"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правление финансов и экономики</w:t>
      </w:r>
      <w:r w:rsidR="00E61D7B"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имеет право запрашивать дополнительные материалы о дебиторско</w:t>
      </w:r>
      <w:r w:rsid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и кредиторской задолженности.</w:t>
      </w:r>
    </w:p>
    <w:p w:rsidR="00E61D7B" w:rsidRDefault="00E61D7B" w:rsidP="00E84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2.6. Руководители главных распорядителей несут ответственность за полноту и достоверность информации, представляемой в </w:t>
      </w:r>
      <w:r w:rsidR="00D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правление финансов</w:t>
      </w:r>
      <w:r w:rsidR="009110BF"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экономики</w:t>
      </w: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пунктом 2.4 настоящего Порядка.</w:t>
      </w:r>
    </w:p>
    <w:p w:rsidR="00E84C76" w:rsidRPr="00E84C76" w:rsidRDefault="00E84C76" w:rsidP="00E84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1D7B" w:rsidRPr="00E84C76" w:rsidRDefault="00E61D7B" w:rsidP="00E84C7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Мероприятия по сокращению, ликвидации и реструктуризации просроченной кредиторской задолженности</w:t>
      </w:r>
    </w:p>
    <w:p w:rsidR="00E84C76" w:rsidRDefault="00E84C76" w:rsidP="00E84C7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4C76" w:rsidRDefault="00E61D7B" w:rsidP="00E84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Получатели средств районного бюджета, бюджетные учреждения при наличии обоснованной просроченной кредиторской задолженности проводят работу с кредиторами по ее урегулированию путем погашения, реструктури</w:t>
      </w:r>
      <w:r w:rsid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зации или списания кредиторами.</w:t>
      </w:r>
    </w:p>
    <w:p w:rsidR="00E84C76" w:rsidRDefault="00E61D7B" w:rsidP="00E84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Получатели средств районного бюджета осуществляют урегулирование обоснованной просроченной кредиторской задолженности в рамках лимитов бюджетных обязательств, предусмотренных на текущий финансовый год, путем реализации мероп</w:t>
      </w:r>
      <w:r w:rsid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риятий по оптимизации расходов.</w:t>
      </w:r>
    </w:p>
    <w:p w:rsidR="00E84C76" w:rsidRDefault="00E61D7B" w:rsidP="00E84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3.3. Бюджетные учреждения осуществляют урегулирование обоснованной просроченной кредиторской задолженности в рамках средств, предусмотренных планом финансово-хозяйственной деятельности.</w:t>
      </w:r>
    </w:p>
    <w:p w:rsidR="00E84C76" w:rsidRDefault="00E61D7B" w:rsidP="00E84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 В случае недостаточности сре</w:t>
      </w:r>
      <w:proofErr w:type="gramStart"/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дл</w:t>
      </w:r>
      <w:proofErr w:type="gramEnd"/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погашения просроченной кредиторской задолженности в рамках текущего финансового года получатели средств районного бюджета, бюджетные учреждения принимают меры к заключению с кредитором соглашения о реструктуризации просроченной кредиторской задолженности с сос</w:t>
      </w:r>
      <w:r w:rsid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тавлением графика ее погашения.</w:t>
      </w:r>
    </w:p>
    <w:p w:rsidR="00E84C76" w:rsidRDefault="00E61D7B" w:rsidP="00E84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3.5. В случае если кредитор отказался от реструктуризации просроченной кредиторской задолженности, получатели средств районного бюджета, бюджетные учреждения запрашивают письменное уведомление об </w:t>
      </w:r>
      <w:r w:rsid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 отказе от реструктуризации.</w:t>
      </w:r>
    </w:p>
    <w:p w:rsidR="00E84C76" w:rsidRDefault="00E61D7B" w:rsidP="00E84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3.6. </w:t>
      </w:r>
      <w:proofErr w:type="gramStart"/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Обоснованная просроченная кредиторская задолженность, по которой не истекли сроки исковой давности, определяемые гражданским законодательством Российской Федерации, и (или) задолженность по несуществующим юридическим или физическим лицам должна быть урегулирована главным распорядителем за счет ассигнований, предусмотренных главным распорядителям в районном бюджете на текущий финансовый год, а также средств, предусмотренных планом финансово-хозяйственной деятельности бюджетных учреждений по соответствующим</w:t>
      </w:r>
      <w:r w:rsid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видам финансового обеспечения.</w:t>
      </w:r>
      <w:proofErr w:type="gramEnd"/>
    </w:p>
    <w:p w:rsidR="00E84C76" w:rsidRDefault="00E61D7B" w:rsidP="00E84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3.7. </w:t>
      </w:r>
      <w:proofErr w:type="gramStart"/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невозможности урегулирования обоснованной просроченной кредиторской задолженности за счет ассигнований, предусмотренных главным распорядителям в районном бюджете на текущий и очередной финансовые годы, а также средств, предусмотренных планом финансово-хозяйственной деятельности бюджетных учреждений по соответствующим видам финансового обеспечения, главный распорядитель направляет в </w:t>
      </w:r>
      <w:r w:rsidR="00D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правление финансов</w:t>
      </w:r>
      <w:r w:rsidR="009110BF"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экономики</w:t>
      </w: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обоснованные предложения об увеличении бюджетных ассигнований с приложением следующего пакета документов:</w:t>
      </w:r>
      <w:proofErr w:type="gramEnd"/>
    </w:p>
    <w:p w:rsidR="00E84C76" w:rsidRDefault="00E61D7B" w:rsidP="00E84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письмо-обращение, в котором указывается основание возникновения задолженности (условия муниципального контракта (гражданско-правового договора) на поставку товаров, выполнение работ, оказание услуг, причины), код операций сектора государственного управления, по которому учитываются расходы по бюджетному обязательству;</w:t>
      </w: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копия акта сверки задолженности с контрагентом;</w:t>
      </w:r>
    </w:p>
    <w:p w:rsidR="00E84C76" w:rsidRDefault="00E61D7B" w:rsidP="00E84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копия муниципального контракта (гражданско-правового договора) на поставку товаров, выполнение работ, оказание услуг между получателем бюджетных средств, бюджетным учреждением и контрагентом;</w:t>
      </w:r>
    </w:p>
    <w:p w:rsidR="00E84C76" w:rsidRDefault="00E61D7B" w:rsidP="00E84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копия соглашения о реструктуризации просроченной кредиторской задолженности, уведомления об отказе от реструктуризации (при его наличии);</w:t>
      </w:r>
    </w:p>
    <w:p w:rsidR="00E84C76" w:rsidRDefault="00E61D7B" w:rsidP="00E84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копия </w:t>
      </w:r>
      <w:r w:rsid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решения суда (при его наличии).</w:t>
      </w:r>
    </w:p>
    <w:p w:rsidR="00E84C76" w:rsidRDefault="00E61D7B" w:rsidP="00E84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3.8. Управление финансов</w:t>
      </w:r>
      <w:r w:rsidR="009110BF"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экономики</w:t>
      </w: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рассматривает и учитывает предложения главных распорядителей </w:t>
      </w:r>
      <w:proofErr w:type="gramStart"/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погашению просроченной кредиторской задолженности при формировании предложений по проекту р</w:t>
      </w:r>
      <w:r w:rsidR="009110BF"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ешения </w:t>
      </w: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районном бюджете на очередной финансовый год</w:t>
      </w:r>
      <w:proofErr w:type="gramEnd"/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 внесении изменений в решение о районном бюджете на текущий финансовый год, исходя из возможностей д</w:t>
      </w:r>
      <w:r w:rsid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оходной базы районного бюджета.</w:t>
      </w:r>
    </w:p>
    <w:p w:rsidR="00E84C76" w:rsidRDefault="00E61D7B" w:rsidP="00E84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3.9. Необоснованная просроченная кредиторская задолженность, по которой сроки исковой давности, определяемые гражданским законодательством Российской Федерации, истекли (или задолженность по несуществующим юридическим или физическим лицам), списывается получателями средств районного бюджета, бюджетными учреждениями</w:t>
      </w:r>
      <w:r w:rsid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61D7B" w:rsidRDefault="00E61D7B" w:rsidP="00E84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3.10. Урегулирование просроченной кредиторской задолженности по решению суда осуществляется в установленном законодательством порядке.</w:t>
      </w:r>
    </w:p>
    <w:p w:rsidR="00E84C76" w:rsidRPr="00E84C76" w:rsidRDefault="00E84C76" w:rsidP="00E84C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1D7B" w:rsidRPr="00E84C76" w:rsidRDefault="00E61D7B" w:rsidP="00E84C7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Мероприятия по сокращению и ликвидации дебиторской задолженности</w:t>
      </w:r>
    </w:p>
    <w:p w:rsidR="00E84C76" w:rsidRDefault="00E84C76" w:rsidP="00E84C7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5534A" w:rsidRDefault="00E61D7B" w:rsidP="00D553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Получатели средств районного бюджета, бюджетные учреждения обязаны:</w:t>
      </w:r>
    </w:p>
    <w:p w:rsidR="00D5534A" w:rsidRDefault="00E61D7B" w:rsidP="00D553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осуществлять авансирование по муниципальным контрактам (гражданско-правовым договорам) на поставку товаров, выполнение работ, оказание услуг в соответствии с ре</w:t>
      </w:r>
      <w:r w:rsidR="008A0F0D"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шением</w:t>
      </w: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районном бю</w:t>
      </w:r>
      <w:r w:rsidR="00D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джете на текущий финансовый год;</w:t>
      </w:r>
    </w:p>
    <w:p w:rsidR="00D5534A" w:rsidRDefault="00E61D7B" w:rsidP="00D553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своевременно в установленном порядке проводить работу с должниками по погашению имеющейся дебиторской задолженности, в том числе в судебном порядке;</w:t>
      </w:r>
    </w:p>
    <w:p w:rsidR="00E61D7B" w:rsidRDefault="00E61D7B" w:rsidP="00D553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обеспечить списание необоснованной дебиторской задолженности.</w:t>
      </w:r>
    </w:p>
    <w:p w:rsidR="00D5534A" w:rsidRPr="00E84C76" w:rsidRDefault="00D5534A" w:rsidP="00D553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1D7B" w:rsidRPr="00E84C76" w:rsidRDefault="00E61D7B" w:rsidP="00E84C7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Ответственность за возникновение просроченной кредиторской задолженности, безнадежной к взысканию дебиторской задолженности и невыполнение мероприятий по сокращению, ликвидации просроченной дебиторской и кредиторской задолженности</w:t>
      </w:r>
    </w:p>
    <w:p w:rsidR="00E84C76" w:rsidRDefault="00E84C76" w:rsidP="00E84C7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4C76" w:rsidRPr="00D5534A" w:rsidRDefault="00E61D7B" w:rsidP="00D553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5.1. </w:t>
      </w:r>
      <w:proofErr w:type="gramStart"/>
      <w:r w:rsidRPr="00D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Руководители и должностные лица органов местного самоуправления и муниципальных учреждений несут дисциплинарную ответственность за возникновение просроченной кредиторской задолженности, безнадежной к взысканию дебиторской задолженности и невыполнение мероприятий по сокращению или ликвидации просроченной дебиторской и кредиторской задолженности в соответствии с трудовым законодательством (в том числе законодательством о муниципальной службе) и </w:t>
      </w:r>
      <w:r w:rsidR="00E84C76" w:rsidRPr="00D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положениями трудовых договоров.</w:t>
      </w:r>
      <w:proofErr w:type="gramEnd"/>
    </w:p>
    <w:p w:rsidR="00E61D7B" w:rsidRDefault="00E61D7B" w:rsidP="00D553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Органом местного самоуправления при заключении трудового договора с руководителем бюджетного учреждения должны быть предусмотрены условия </w:t>
      </w:r>
      <w:proofErr w:type="gramStart"/>
      <w:r w:rsidRPr="00D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расторжении трудового договора по инициативе работодателя в соответствии с </w:t>
      </w:r>
      <w:hyperlink r:id="rId14" w:history="1">
        <w:r w:rsidRPr="00D553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Трудовым кодексом Российской Федерации</w:t>
        </w:r>
      </w:hyperlink>
      <w:r w:rsidRPr="00D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 наличии</w:t>
      </w:r>
      <w:proofErr w:type="gramEnd"/>
      <w:r w:rsidRPr="00D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бюджетного учреждения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</w:t>
      </w: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5534A" w:rsidRPr="00E84C76" w:rsidRDefault="00D5534A" w:rsidP="00D553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1D7B" w:rsidRPr="00E84C76" w:rsidRDefault="00E61D7B" w:rsidP="00E84C7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Результаты мониторинга</w:t>
      </w:r>
    </w:p>
    <w:p w:rsidR="00E84C76" w:rsidRDefault="00E84C76" w:rsidP="00E84C7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5534A" w:rsidRDefault="00E61D7B" w:rsidP="00D553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Результаты мониторинга используются:</w:t>
      </w:r>
    </w:p>
    <w:p w:rsidR="00D5534A" w:rsidRDefault="00E61D7B" w:rsidP="00D553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реализации мер по сокращению дебиторской и кредиторской задолженности;</w:t>
      </w: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при прогнозировании расходной части районного бюджета на очередной финансовый год, а также при текущем планировании расходов бюджета;</w:t>
      </w:r>
    </w:p>
    <w:p w:rsidR="00D5534A" w:rsidRDefault="00E61D7B" w:rsidP="00D553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осуществлении главными распорядителями контроля установленных предельно допустимых значений просроченной кредиторской задолженности муниципальных учреждений;</w:t>
      </w:r>
    </w:p>
    <w:p w:rsidR="00D5534A" w:rsidRDefault="00E61D7B" w:rsidP="00D553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оценке качества управления финансами главных распорядителей бюджетных средств;</w:t>
      </w:r>
    </w:p>
    <w:p w:rsidR="00D5534A" w:rsidRDefault="00E61D7B" w:rsidP="00D553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своевременного принятия мер, направленных на устранение и недопущение возникновения необоснованной и просроченной кредиторской (дебиторской) задолженности.</w:t>
      </w:r>
    </w:p>
    <w:p w:rsidR="00E84C76" w:rsidRDefault="00E61D7B" w:rsidP="00D553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Управление финансов</w:t>
      </w:r>
      <w:r w:rsidR="008A0F0D"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экономики</w:t>
      </w: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анализирует полученную в ходе мониторинга информацию и использует ее для составления аналитических отч</w:t>
      </w:r>
      <w:r w:rsid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етов и материалов.</w:t>
      </w:r>
    </w:p>
    <w:p w:rsidR="00E84C76" w:rsidRDefault="00E61D7B" w:rsidP="00D553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 В случае выявления роста дебиторской и кредиторской задолженности, а также возникнове</w:t>
      </w:r>
      <w:r w:rsidR="00D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 просроченной задолженности у</w:t>
      </w: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правление финансов</w:t>
      </w:r>
      <w:r w:rsidR="008A0F0D"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экономики</w:t>
      </w: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направляет главным распорядителям уведомление о необходимости устранения выявленных</w:t>
      </w:r>
      <w:r w:rsid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фактов.</w:t>
      </w:r>
    </w:p>
    <w:p w:rsidR="00E84C76" w:rsidRDefault="00E61D7B" w:rsidP="00D553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6.3. При наличии просроченной дебиторской и кредиторской задолженности информация о результатах мониторинга направляется главе м</w:t>
      </w:r>
      <w:r w:rsidR="008A0F0D"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униципального района "Ботлихский</w:t>
      </w:r>
      <w:r w:rsid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район".</w:t>
      </w:r>
    </w:p>
    <w:p w:rsidR="00D5534A" w:rsidRDefault="00E61D7B" w:rsidP="00D553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6.4. Сведения об объемах дебиторской и кредиторской задолженности районного бюдж</w:t>
      </w:r>
      <w:r w:rsidR="00D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ета, в том числе просроченной, у</w:t>
      </w: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правление финансов</w:t>
      </w:r>
      <w:r w:rsidR="008A0F0D"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экономики</w:t>
      </w: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размещает в сети "Интернет" на официальном сайте м</w:t>
      </w:r>
      <w:r w:rsidR="008A0F0D"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униципального района "Ботлихский район"</w:t>
      </w: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61D7B" w:rsidRPr="00E84C76" w:rsidRDefault="00E61D7B" w:rsidP="00D553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84C7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E84C7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8A0F0D" w:rsidRPr="00E84C76" w:rsidRDefault="008A0F0D" w:rsidP="00E84C7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ru-RU"/>
        </w:rPr>
      </w:pPr>
    </w:p>
    <w:p w:rsidR="008A0F0D" w:rsidRPr="00E84C76" w:rsidRDefault="008A0F0D" w:rsidP="00E84C7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ru-RU"/>
        </w:rPr>
      </w:pPr>
    </w:p>
    <w:p w:rsidR="00D5534A" w:rsidRPr="00D5534A" w:rsidRDefault="00D5534A" w:rsidP="00D5534A">
      <w:pPr>
        <w:shd w:val="clear" w:color="auto" w:fill="FFFFFF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1</w:t>
      </w:r>
      <w:r w:rsidRPr="00D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 Порядку мониторинга дебиторской и кредиторской задолженности</w:t>
      </w:r>
    </w:p>
    <w:p w:rsidR="00D5534A" w:rsidRPr="00D5534A" w:rsidRDefault="00D5534A" w:rsidP="00D5534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</w:t>
      </w:r>
    </w:p>
    <w:p w:rsidR="00D5534A" w:rsidRDefault="00E61D7B" w:rsidP="00D5534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состоянии кредиторской задолженности на 1 __________ 20__ года __________________________________________</w:t>
      </w:r>
      <w:r w:rsidR="00D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Pr="00D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</w:p>
    <w:p w:rsidR="00E61D7B" w:rsidRPr="00D5534A" w:rsidRDefault="00E61D7B" w:rsidP="00D5534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(наименование главного распорядителя средств районного бюджета)</w:t>
      </w:r>
    </w:p>
    <w:tbl>
      <w:tblPr>
        <w:tblW w:w="10041" w:type="dxa"/>
        <w:tblInd w:w="24" w:type="dxa"/>
        <w:tblCellMar>
          <w:left w:w="0" w:type="dxa"/>
          <w:right w:w="0" w:type="dxa"/>
        </w:tblCellMar>
        <w:tblLook w:val="04A0"/>
      </w:tblPr>
      <w:tblGrid>
        <w:gridCol w:w="1122"/>
        <w:gridCol w:w="961"/>
        <w:gridCol w:w="933"/>
        <w:gridCol w:w="933"/>
        <w:gridCol w:w="1485"/>
        <w:gridCol w:w="1581"/>
        <w:gridCol w:w="1513"/>
        <w:gridCol w:w="1513"/>
      </w:tblGrid>
      <w:tr w:rsidR="00E61D7B" w:rsidRPr="00E84C76" w:rsidTr="0051679D">
        <w:trPr>
          <w:trHeight w:val="17"/>
        </w:trPr>
        <w:tc>
          <w:tcPr>
            <w:tcW w:w="1122" w:type="dxa"/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961" w:type="dxa"/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61D7B" w:rsidRPr="00E84C76" w:rsidTr="0051679D">
        <w:trPr>
          <w:trHeight w:val="1204"/>
        </w:trPr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Раздел, подраздел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Целевая статья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Вид расхода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КОСГУ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кредитора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Задолженность, всего</w:t>
            </w:r>
          </w:p>
        </w:tc>
        <w:tc>
          <w:tcPr>
            <w:tcW w:w="3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 том числе</w:t>
            </w:r>
          </w:p>
        </w:tc>
      </w:tr>
      <w:tr w:rsidR="00E61D7B" w:rsidRPr="00E84C76" w:rsidTr="0051679D">
        <w:trPr>
          <w:trHeight w:val="1606"/>
        </w:trPr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текущая задолженность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просроченная задолженность</w:t>
            </w:r>
          </w:p>
        </w:tc>
      </w:tr>
      <w:tr w:rsidR="00E61D7B" w:rsidRPr="00E84C76" w:rsidTr="0051679D">
        <w:trPr>
          <w:trHeight w:val="182"/>
        </w:trPr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61D7B" w:rsidRPr="00E84C76" w:rsidTr="0051679D">
        <w:trPr>
          <w:trHeight w:val="182"/>
        </w:trPr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61D7B" w:rsidRPr="00E84C76" w:rsidTr="0051679D">
        <w:trPr>
          <w:trHeight w:val="182"/>
        </w:trPr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51679D" w:rsidRDefault="00E61D7B" w:rsidP="0051679D">
      <w:pPr>
        <w:shd w:val="clear" w:color="auto" w:fill="FFFFFF"/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>Руководитель ________________________</w:t>
      </w:r>
      <w:r w:rsidRPr="00E84C7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E84C7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>Главный бухгалтер ___________________</w:t>
      </w:r>
      <w:r w:rsidRPr="00E84C7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D5534A" w:rsidRPr="00D5534A" w:rsidRDefault="00E61D7B" w:rsidP="0051679D">
      <w:pPr>
        <w:shd w:val="clear" w:color="auto" w:fill="FFFFFF"/>
        <w:tabs>
          <w:tab w:val="left" w:pos="284"/>
        </w:tabs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="00D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2</w:t>
      </w:r>
      <w:r w:rsidR="00D5534A" w:rsidRPr="00D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 Порядку мониторинга дебиторской и кредиторской задолженности</w:t>
      </w:r>
    </w:p>
    <w:p w:rsidR="00D5534A" w:rsidRPr="00D5534A" w:rsidRDefault="00D5534A" w:rsidP="00D5534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5534A" w:rsidRPr="00D5534A" w:rsidRDefault="00D5534A" w:rsidP="00D5534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</w:t>
      </w:r>
    </w:p>
    <w:p w:rsidR="00D5534A" w:rsidRDefault="00D5534A" w:rsidP="00D5534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состоянии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просроченной </w:t>
      </w:r>
      <w:r w:rsidRPr="00D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кредиторской задолженности на 1 __________ 20__ года 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Pr="00D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</w:p>
    <w:p w:rsidR="00D5534A" w:rsidRPr="00D5534A" w:rsidRDefault="00D5534A" w:rsidP="00D5534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(наименование главного распорядителя средств районного бюджета)</w:t>
      </w:r>
    </w:p>
    <w:p w:rsidR="007274C4" w:rsidRPr="00E84C76" w:rsidRDefault="007274C4" w:rsidP="00E84C7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ru-RU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/>
      </w:tblPr>
      <w:tblGrid>
        <w:gridCol w:w="1514"/>
        <w:gridCol w:w="1611"/>
        <w:gridCol w:w="2131"/>
        <w:gridCol w:w="1558"/>
        <w:gridCol w:w="1558"/>
        <w:gridCol w:w="1685"/>
      </w:tblGrid>
      <w:tr w:rsidR="00E61D7B" w:rsidRPr="00E84C76" w:rsidTr="00D5534A">
        <w:trPr>
          <w:trHeight w:val="25"/>
        </w:trPr>
        <w:tc>
          <w:tcPr>
            <w:tcW w:w="1514" w:type="dxa"/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11" w:type="dxa"/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61D7B" w:rsidRPr="00E84C76" w:rsidTr="00D5534A">
        <w:trPr>
          <w:trHeight w:val="2669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кредитора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Задолженность, всего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В том числе </w:t>
            </w:r>
            <w:proofErr w:type="gramStart"/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несанкционированная</w:t>
            </w:r>
            <w:proofErr w:type="gram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Дата образования задолженности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Причины образования задолженности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Меры по урегулированию задолженности</w:t>
            </w:r>
          </w:p>
        </w:tc>
      </w:tr>
      <w:tr w:rsidR="00E61D7B" w:rsidRPr="00E84C76" w:rsidTr="00D5534A">
        <w:trPr>
          <w:trHeight w:val="406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61D7B" w:rsidRPr="00E84C76" w:rsidTr="00D5534A">
        <w:trPr>
          <w:trHeight w:val="381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1679D" w:rsidRPr="00E84C76" w:rsidTr="00D5534A">
        <w:trPr>
          <w:trHeight w:val="381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79D" w:rsidRPr="00E84C76" w:rsidRDefault="0051679D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79D" w:rsidRPr="00E84C76" w:rsidRDefault="0051679D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79D" w:rsidRPr="00E84C76" w:rsidRDefault="0051679D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79D" w:rsidRPr="00E84C76" w:rsidRDefault="0051679D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79D" w:rsidRPr="00E84C76" w:rsidRDefault="0051679D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79D" w:rsidRPr="00E84C76" w:rsidRDefault="0051679D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D5534A" w:rsidRDefault="00E61D7B" w:rsidP="00E84C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>Руководитель ________________________</w:t>
      </w:r>
      <w:r w:rsidRPr="00E84C7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>Главный бухгалтер ___________________</w:t>
      </w:r>
      <w:r w:rsidRPr="00E84C7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51679D" w:rsidRPr="00E84C76" w:rsidRDefault="0051679D" w:rsidP="00E84C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D5534A" w:rsidRPr="00D5534A" w:rsidRDefault="00D5534A" w:rsidP="00D5534A">
      <w:pPr>
        <w:shd w:val="clear" w:color="auto" w:fill="FFFFFF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</w:t>
      </w:r>
      <w:r w:rsidR="005167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 Порядку мониторинга дебиторской и кредиторской задолженности</w:t>
      </w:r>
    </w:p>
    <w:p w:rsidR="00D5534A" w:rsidRPr="00D5534A" w:rsidRDefault="00D5534A" w:rsidP="00D5534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5534A" w:rsidRPr="00D5534A" w:rsidRDefault="00D5534A" w:rsidP="00D5534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</w:t>
      </w:r>
    </w:p>
    <w:p w:rsidR="00D5534A" w:rsidRDefault="00D5534A" w:rsidP="00D5534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состоянии 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еб</w:t>
      </w:r>
      <w:r w:rsidRPr="00D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иторской задолженности на 1 __________ 20__ года 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Pr="00D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</w:p>
    <w:p w:rsidR="00D5534A" w:rsidRPr="00D5534A" w:rsidRDefault="00D5534A" w:rsidP="00D5534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(наименование главного распорядителя средств районного бюджета)</w:t>
      </w:r>
    </w:p>
    <w:p w:rsidR="00E61D7B" w:rsidRPr="00E84C76" w:rsidRDefault="00E61D7B" w:rsidP="00E84C7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/>
      </w:tblPr>
      <w:tblGrid>
        <w:gridCol w:w="1748"/>
        <w:gridCol w:w="1689"/>
        <w:gridCol w:w="1715"/>
        <w:gridCol w:w="842"/>
        <w:gridCol w:w="1393"/>
        <w:gridCol w:w="866"/>
        <w:gridCol w:w="1369"/>
      </w:tblGrid>
      <w:tr w:rsidR="00E61D7B" w:rsidRPr="00E84C76" w:rsidTr="007274C4">
        <w:trPr>
          <w:trHeight w:val="15"/>
        </w:trPr>
        <w:tc>
          <w:tcPr>
            <w:tcW w:w="1748" w:type="dxa"/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9" w:type="dxa"/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61D7B" w:rsidRPr="00E84C76" w:rsidTr="007274C4"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Код бюджетной классификации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дебитора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Задолженность, всего</w:t>
            </w:r>
          </w:p>
        </w:tc>
        <w:tc>
          <w:tcPr>
            <w:tcW w:w="2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в том числе </w:t>
            </w:r>
            <w:proofErr w:type="gramStart"/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возникшая</w:t>
            </w:r>
            <w:proofErr w:type="gramEnd"/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в текущем году</w:t>
            </w:r>
          </w:p>
        </w:tc>
        <w:tc>
          <w:tcPr>
            <w:tcW w:w="2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 том числе прошлых лет</w:t>
            </w:r>
          </w:p>
        </w:tc>
      </w:tr>
      <w:tr w:rsidR="00E61D7B" w:rsidRPr="00E84C76" w:rsidTr="007274C4"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в том числе </w:t>
            </w:r>
            <w:proofErr w:type="gramStart"/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нереальная</w:t>
            </w:r>
            <w:proofErr w:type="gramEnd"/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к взысканию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в том числе </w:t>
            </w:r>
            <w:proofErr w:type="gramStart"/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нереальная</w:t>
            </w:r>
            <w:proofErr w:type="gramEnd"/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к взысканию</w:t>
            </w:r>
          </w:p>
        </w:tc>
      </w:tr>
      <w:tr w:rsidR="00E61D7B" w:rsidRPr="00E84C76" w:rsidTr="0051679D">
        <w:trPr>
          <w:trHeight w:val="341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1679D" w:rsidRPr="00E84C76" w:rsidTr="0051679D">
        <w:trPr>
          <w:trHeight w:val="341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79D" w:rsidRPr="00E84C76" w:rsidRDefault="0051679D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79D" w:rsidRPr="00E84C76" w:rsidRDefault="0051679D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79D" w:rsidRPr="00E84C76" w:rsidRDefault="0051679D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79D" w:rsidRPr="00E84C76" w:rsidRDefault="0051679D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79D" w:rsidRPr="00E84C76" w:rsidRDefault="0051679D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79D" w:rsidRPr="00E84C76" w:rsidRDefault="0051679D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79D" w:rsidRPr="00E84C76" w:rsidRDefault="0051679D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1679D" w:rsidRPr="00E84C76" w:rsidTr="0051679D">
        <w:trPr>
          <w:trHeight w:val="341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79D" w:rsidRPr="00E84C76" w:rsidRDefault="0051679D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79D" w:rsidRPr="00E84C76" w:rsidRDefault="0051679D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79D" w:rsidRPr="00E84C76" w:rsidRDefault="0051679D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79D" w:rsidRPr="00E84C76" w:rsidRDefault="0051679D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79D" w:rsidRPr="00E84C76" w:rsidRDefault="0051679D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79D" w:rsidRPr="00E84C76" w:rsidRDefault="0051679D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679D" w:rsidRPr="00E84C76" w:rsidRDefault="0051679D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61D7B" w:rsidRPr="00E84C76" w:rsidTr="007274C4"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51679D" w:rsidRDefault="0051679D" w:rsidP="00E84C7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51679D" w:rsidRPr="00E84C76" w:rsidRDefault="007274C4" w:rsidP="0051679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Руководитель ________________________</w:t>
      </w:r>
      <w:r w:rsidRPr="00E84C7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E84C7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>Главный бухгалтер ___________________</w:t>
      </w:r>
      <w:r w:rsidRPr="00E84C7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51679D" w:rsidRPr="00D5534A" w:rsidRDefault="0051679D" w:rsidP="0051679D">
      <w:pPr>
        <w:shd w:val="clear" w:color="auto" w:fill="FFFFFF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 Порядку мониторинга дебиторской и кредиторской задолженности</w:t>
      </w:r>
    </w:p>
    <w:p w:rsidR="0051679D" w:rsidRPr="00D5534A" w:rsidRDefault="0051679D" w:rsidP="0051679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679D" w:rsidRPr="00D5534A" w:rsidRDefault="0051679D" w:rsidP="0051679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</w:t>
      </w:r>
    </w:p>
    <w:p w:rsidR="0051679D" w:rsidRDefault="0051679D" w:rsidP="0051679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состоянии </w:t>
      </w:r>
      <w:r w:rsidRPr="005167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нереальной к взысканию дебиторской</w:t>
      </w:r>
      <w:r w:rsidRPr="00D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задолженности на 1 __________ 20__ года 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Pr="00D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</w:p>
    <w:p w:rsidR="0051679D" w:rsidRPr="00D5534A" w:rsidRDefault="0051679D" w:rsidP="0051679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(наименование главного распорядителя средств районного бюджета)</w:t>
      </w:r>
    </w:p>
    <w:p w:rsidR="00E61D7B" w:rsidRPr="00E84C76" w:rsidRDefault="00E61D7B" w:rsidP="00E84C7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tbl>
      <w:tblPr>
        <w:tblW w:w="9679" w:type="dxa"/>
        <w:tblInd w:w="8" w:type="dxa"/>
        <w:tblCellMar>
          <w:left w:w="0" w:type="dxa"/>
          <w:right w:w="0" w:type="dxa"/>
        </w:tblCellMar>
        <w:tblLook w:val="04A0"/>
      </w:tblPr>
      <w:tblGrid>
        <w:gridCol w:w="1833"/>
        <w:gridCol w:w="1968"/>
        <w:gridCol w:w="1929"/>
        <w:gridCol w:w="1865"/>
        <w:gridCol w:w="2084"/>
      </w:tblGrid>
      <w:tr w:rsidR="00E61D7B" w:rsidRPr="00E84C76" w:rsidTr="007274C4">
        <w:trPr>
          <w:trHeight w:val="28"/>
        </w:trPr>
        <w:tc>
          <w:tcPr>
            <w:tcW w:w="1833" w:type="dxa"/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68" w:type="dxa"/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61D7B" w:rsidRPr="00E84C76" w:rsidTr="007274C4">
        <w:trPr>
          <w:trHeight w:val="1799"/>
        </w:trPr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дебитора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Задолженность, всего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Дата образования задолженности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Причины образования задолженности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Меры по урегулированию задолженности</w:t>
            </w:r>
          </w:p>
        </w:tc>
      </w:tr>
      <w:tr w:rsidR="00E61D7B" w:rsidRPr="00E84C76" w:rsidTr="007274C4">
        <w:trPr>
          <w:trHeight w:val="456"/>
        </w:trPr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61D7B" w:rsidRPr="00E84C76" w:rsidTr="007274C4">
        <w:trPr>
          <w:trHeight w:val="274"/>
        </w:trPr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61D7B" w:rsidRPr="00E84C76" w:rsidTr="007274C4">
        <w:trPr>
          <w:trHeight w:val="274"/>
        </w:trPr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E61D7B" w:rsidRPr="00E84C76" w:rsidRDefault="00E61D7B" w:rsidP="00E84C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>Руководитель ________________________</w:t>
      </w:r>
      <w:r w:rsidRPr="00E84C7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E84C7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>Главный бухгалтер ___________________</w:t>
      </w:r>
      <w:r w:rsidRPr="00E84C7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E84C7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E84C7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E84C7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7274C4" w:rsidRPr="00E84C76" w:rsidRDefault="007274C4" w:rsidP="00E84C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51679D" w:rsidRPr="00D5534A" w:rsidRDefault="0051679D" w:rsidP="0051679D">
      <w:pPr>
        <w:shd w:val="clear" w:color="auto" w:fill="FFFFFF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5</w:t>
      </w:r>
      <w:r w:rsidRPr="00D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 Порядку мониторинга дебиторской и кредиторской задолженности</w:t>
      </w:r>
    </w:p>
    <w:p w:rsidR="0051679D" w:rsidRPr="00D5534A" w:rsidRDefault="0051679D" w:rsidP="0051679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679D" w:rsidRPr="00D5534A" w:rsidRDefault="0051679D" w:rsidP="0051679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</w:t>
      </w:r>
    </w:p>
    <w:p w:rsidR="007274C4" w:rsidRPr="0051679D" w:rsidRDefault="0051679D" w:rsidP="0051679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67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дебиторской задолженности муниципального района "Ботлихский район"</w:t>
      </w:r>
    </w:p>
    <w:p w:rsidR="007274C4" w:rsidRPr="00E84C76" w:rsidRDefault="007274C4" w:rsidP="00E84C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E61D7B" w:rsidRPr="00E84C76" w:rsidRDefault="00E61D7B" w:rsidP="00E84C7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tbl>
      <w:tblPr>
        <w:tblW w:w="9649" w:type="dxa"/>
        <w:tblInd w:w="8" w:type="dxa"/>
        <w:tblCellMar>
          <w:left w:w="0" w:type="dxa"/>
          <w:right w:w="0" w:type="dxa"/>
        </w:tblCellMar>
        <w:tblLook w:val="04A0"/>
      </w:tblPr>
      <w:tblGrid>
        <w:gridCol w:w="1683"/>
        <w:gridCol w:w="1764"/>
        <w:gridCol w:w="1720"/>
        <w:gridCol w:w="856"/>
        <w:gridCol w:w="1385"/>
        <w:gridCol w:w="856"/>
        <w:gridCol w:w="1385"/>
      </w:tblGrid>
      <w:tr w:rsidR="00E61D7B" w:rsidRPr="00E84C76" w:rsidTr="007274C4">
        <w:trPr>
          <w:trHeight w:val="20"/>
        </w:trPr>
        <w:tc>
          <w:tcPr>
            <w:tcW w:w="1683" w:type="dxa"/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61D7B" w:rsidRPr="00E84C76" w:rsidTr="007274C4">
        <w:trPr>
          <w:trHeight w:val="1278"/>
        </w:trPr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ГРБС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Код бюджетной классификации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Задолженность, всего</w:t>
            </w:r>
          </w:p>
        </w:tc>
        <w:tc>
          <w:tcPr>
            <w:tcW w:w="2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в том числе </w:t>
            </w:r>
            <w:proofErr w:type="gramStart"/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возникшая</w:t>
            </w:r>
            <w:proofErr w:type="gramEnd"/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в текущем году</w:t>
            </w:r>
          </w:p>
        </w:tc>
        <w:tc>
          <w:tcPr>
            <w:tcW w:w="2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 том числе прошлых лет</w:t>
            </w:r>
          </w:p>
        </w:tc>
      </w:tr>
      <w:tr w:rsidR="00E61D7B" w:rsidRPr="00E84C76" w:rsidTr="007274C4">
        <w:trPr>
          <w:trHeight w:val="1704"/>
        </w:trPr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в том числе </w:t>
            </w:r>
            <w:proofErr w:type="gramStart"/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нереальная</w:t>
            </w:r>
            <w:proofErr w:type="gramEnd"/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к взысканию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в том числе </w:t>
            </w:r>
            <w:proofErr w:type="gramStart"/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нереальная</w:t>
            </w:r>
            <w:proofErr w:type="gramEnd"/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к взысканию</w:t>
            </w:r>
          </w:p>
        </w:tc>
      </w:tr>
      <w:tr w:rsidR="00E61D7B" w:rsidRPr="00E84C76" w:rsidTr="007274C4">
        <w:trPr>
          <w:trHeight w:val="324"/>
        </w:trPr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61D7B" w:rsidRPr="00E84C76" w:rsidTr="007274C4">
        <w:trPr>
          <w:trHeight w:val="194"/>
        </w:trPr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61D7B" w:rsidRPr="00E84C76" w:rsidTr="007274C4">
        <w:trPr>
          <w:trHeight w:val="194"/>
        </w:trPr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61D7B" w:rsidRPr="00E84C76" w:rsidTr="007274C4">
        <w:trPr>
          <w:trHeight w:val="194"/>
        </w:trPr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7274C4" w:rsidRPr="00E84C76" w:rsidRDefault="007274C4" w:rsidP="00E84C7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ru-RU"/>
        </w:rPr>
      </w:pPr>
    </w:p>
    <w:p w:rsidR="007274C4" w:rsidRPr="00E84C76" w:rsidRDefault="007274C4" w:rsidP="00E84C7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Руководитель ________________________</w:t>
      </w:r>
      <w:r w:rsidRPr="00E84C7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E84C7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>Главный бухгалтер ___________________</w:t>
      </w:r>
    </w:p>
    <w:p w:rsidR="007274C4" w:rsidRPr="00E84C76" w:rsidRDefault="007274C4" w:rsidP="00E84C7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38"/>
          <w:szCs w:val="38"/>
          <w:lang w:eastAsia="ru-RU"/>
        </w:rPr>
      </w:pPr>
    </w:p>
    <w:p w:rsidR="0051679D" w:rsidRPr="00D5534A" w:rsidRDefault="0051679D" w:rsidP="0051679D">
      <w:pPr>
        <w:shd w:val="clear" w:color="auto" w:fill="FFFFFF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6</w:t>
      </w:r>
      <w:r w:rsidRPr="00D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 Порядку мониторинга дебиторской и кредиторской задолженности</w:t>
      </w:r>
    </w:p>
    <w:p w:rsidR="0051679D" w:rsidRPr="00D5534A" w:rsidRDefault="0051679D" w:rsidP="0051679D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679D" w:rsidRPr="00D5534A" w:rsidRDefault="0051679D" w:rsidP="0051679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</w:t>
      </w:r>
    </w:p>
    <w:p w:rsidR="0051679D" w:rsidRPr="0051679D" w:rsidRDefault="0051679D" w:rsidP="0051679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67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кред</w:t>
      </w:r>
      <w:r w:rsidRPr="005167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иторской задолженности муниципального района "Ботлихский район"</w:t>
      </w:r>
    </w:p>
    <w:p w:rsidR="00E61D7B" w:rsidRPr="00E84C76" w:rsidRDefault="00E61D7B" w:rsidP="00E84C7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tbl>
      <w:tblPr>
        <w:tblW w:w="10844" w:type="dxa"/>
        <w:tblInd w:w="-681" w:type="dxa"/>
        <w:tblCellMar>
          <w:left w:w="0" w:type="dxa"/>
          <w:right w:w="0" w:type="dxa"/>
        </w:tblCellMar>
        <w:tblLook w:val="04A0"/>
      </w:tblPr>
      <w:tblGrid>
        <w:gridCol w:w="1610"/>
        <w:gridCol w:w="1209"/>
        <w:gridCol w:w="1030"/>
        <w:gridCol w:w="1000"/>
        <w:gridCol w:w="1000"/>
        <w:gridCol w:w="1715"/>
        <w:gridCol w:w="1640"/>
        <w:gridCol w:w="1640"/>
      </w:tblGrid>
      <w:tr w:rsidR="00E61D7B" w:rsidRPr="00E84C76" w:rsidTr="00BB1902">
        <w:trPr>
          <w:trHeight w:val="23"/>
        </w:trPr>
        <w:tc>
          <w:tcPr>
            <w:tcW w:w="1610" w:type="dxa"/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61D7B" w:rsidRPr="00E84C76" w:rsidTr="0051679D">
        <w:trPr>
          <w:trHeight w:val="596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ГРБС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Раздел, подраздел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Целевая статья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Вид расхода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КОСГУ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Задолженность, всего</w:t>
            </w:r>
          </w:p>
        </w:tc>
        <w:tc>
          <w:tcPr>
            <w:tcW w:w="3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 том числе</w:t>
            </w:r>
          </w:p>
        </w:tc>
      </w:tr>
      <w:tr w:rsidR="00E61D7B" w:rsidRPr="00E84C76" w:rsidTr="0051679D">
        <w:trPr>
          <w:trHeight w:val="546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текущая задолженность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84C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просроченная задолженность</w:t>
            </w:r>
          </w:p>
        </w:tc>
      </w:tr>
      <w:tr w:rsidR="00E61D7B" w:rsidRPr="00E84C76" w:rsidTr="00BB1902">
        <w:trPr>
          <w:trHeight w:val="223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61D7B" w:rsidRPr="00E84C76" w:rsidTr="00BB1902">
        <w:trPr>
          <w:trHeight w:val="223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61D7B" w:rsidRPr="00E84C76" w:rsidTr="00BB1902">
        <w:trPr>
          <w:trHeight w:val="223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61D7B" w:rsidRPr="00E84C76" w:rsidTr="00BB1902">
        <w:trPr>
          <w:trHeight w:val="348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1D7B" w:rsidRPr="00E84C76" w:rsidRDefault="00E61D7B" w:rsidP="00E84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B1035F" w:rsidRPr="00E84C76" w:rsidRDefault="00B1035F" w:rsidP="00E84C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F4BEF" w:rsidRPr="00E84C76" w:rsidRDefault="001F4BEF" w:rsidP="00E84C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F4BEF" w:rsidRPr="00E84C76" w:rsidRDefault="001F4BEF" w:rsidP="00E84C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F4BEF" w:rsidRPr="00E84C76" w:rsidRDefault="001F4BEF" w:rsidP="00E84C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F4BEF" w:rsidRPr="00E84C76" w:rsidRDefault="001F4BEF" w:rsidP="0051679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E84C7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Руководитель ________________________</w:t>
      </w:r>
      <w:r w:rsidRPr="00E84C7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E84C7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  <w:t>Главный бухгалтер ___________________</w:t>
      </w:r>
    </w:p>
    <w:sectPr w:rsidR="001F4BEF" w:rsidRPr="00E84C76" w:rsidSect="00E84C7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D7B"/>
    <w:rsid w:val="001F4BEF"/>
    <w:rsid w:val="00456191"/>
    <w:rsid w:val="004916B0"/>
    <w:rsid w:val="00514030"/>
    <w:rsid w:val="0051679D"/>
    <w:rsid w:val="00550B62"/>
    <w:rsid w:val="00560DEE"/>
    <w:rsid w:val="005B1D94"/>
    <w:rsid w:val="006F6227"/>
    <w:rsid w:val="007274C4"/>
    <w:rsid w:val="00852076"/>
    <w:rsid w:val="008A0F0D"/>
    <w:rsid w:val="0090364B"/>
    <w:rsid w:val="009110BF"/>
    <w:rsid w:val="00B1035F"/>
    <w:rsid w:val="00BB1902"/>
    <w:rsid w:val="00D035EC"/>
    <w:rsid w:val="00D5534A"/>
    <w:rsid w:val="00E61D7B"/>
    <w:rsid w:val="00E84C76"/>
    <w:rsid w:val="00F67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EC"/>
  </w:style>
  <w:style w:type="paragraph" w:styleId="1">
    <w:name w:val="heading 1"/>
    <w:basedOn w:val="a"/>
    <w:link w:val="10"/>
    <w:uiPriority w:val="9"/>
    <w:qFormat/>
    <w:rsid w:val="00E61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1D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1D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D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1D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1D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61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61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1D7B"/>
  </w:style>
  <w:style w:type="character" w:styleId="a3">
    <w:name w:val="Hyperlink"/>
    <w:basedOn w:val="a0"/>
    <w:uiPriority w:val="99"/>
    <w:semiHidden/>
    <w:unhideWhenUsed/>
    <w:rsid w:val="00E61D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74C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561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340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819773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983805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28827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4172894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053362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11702002" TargetMode="External"/><Relationship Id="rId13" Type="http://schemas.openxmlformats.org/officeDocument/2006/relationships/hyperlink" Target="http://docs.cntd.ru/document/4117020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docs.cntd.ru/document/41170200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11702002" TargetMode="External"/><Relationship Id="rId11" Type="http://schemas.openxmlformats.org/officeDocument/2006/relationships/hyperlink" Target="http://docs.cntd.ru/document/411702002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11702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11702002" TargetMode="External"/><Relationship Id="rId14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9173A-8F30-4EBE-9059-7C94625F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2654</Words>
  <Characters>15131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</dc:creator>
  <cp:lastModifiedBy>Зулайха</cp:lastModifiedBy>
  <cp:revision>3</cp:revision>
  <cp:lastPrinted>2016-04-01T06:33:00Z</cp:lastPrinted>
  <dcterms:created xsi:type="dcterms:W3CDTF">2016-04-04T11:30:00Z</dcterms:created>
  <dcterms:modified xsi:type="dcterms:W3CDTF">2016-04-05T06:58:00Z</dcterms:modified>
</cp:coreProperties>
</file>