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9D41DE" w:rsidTr="002F1090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41D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31355561" r:id="rId6"/>
              </w:objec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9D41DE" w:rsidRDefault="006C2D29" w:rsidP="002F1090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DC45BA" w:rsidP="00647F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30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.0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.201</w:t>
            </w:r>
            <w:r w:rsidR="00AA3CD6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№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647F3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357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№615</w:t>
      </w:r>
    </w:p>
    <w:p w:rsidR="006C2D29" w:rsidRPr="009D41DE" w:rsidRDefault="006C2D29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соответствии со статьёй 179 Бюджетного кодекса Российской Федерации, </w:t>
      </w:r>
      <w:r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Федеральным законом от 06.10.2003 №131-ФЗ «Об общих принципах организации местного самоуправления в Российской Федерации»,</w:t>
      </w:r>
    </w:p>
    <w:p w:rsidR="006C2D29" w:rsidRPr="009D41DE" w:rsidRDefault="00316B9D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proofErr w:type="gramStart"/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П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остановлением Правите</w:t>
      </w:r>
      <w:r w:rsidR="00DD385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льства Российской Федерации от 09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.02.201</w:t>
      </w:r>
      <w:r w:rsidR="00DD385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9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№ 1</w:t>
      </w:r>
      <w:r w:rsidR="00DD3853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0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6 </w:t>
      </w:r>
      <w:r w:rsidR="000528B2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«О внесении изменений в приложение №15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,</w:t>
      </w:r>
      <w:r w:rsidRPr="009D41DE">
        <w:rPr>
          <w:rFonts w:ascii="Times New Roman" w:hAnsi="Times New Roman" w:cs="Times New Roman"/>
        </w:rPr>
        <w:t xml:space="preserve">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Постановлением  Правительства Самарской области от 19.12.2018 №795 «О внесении изменений в </w:t>
      </w:r>
      <w:r w:rsidR="001A543B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п</w:t>
      </w:r>
      <w:bookmarkStart w:id="0" w:name="_GoBack"/>
      <w:bookmarkEnd w:id="0"/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остановление Правительства Самарской области от</w:t>
      </w:r>
      <w:r w:rsidR="00D319B0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01.11.2017 №688 "Об утверждении государственной программы Самарской области "Формирование комфортной городской среды на 2018 - 2022</w:t>
      </w:r>
      <w:proofErr w:type="gramEnd"/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годы",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853948" w:rsidRPr="009D41DE" w:rsidRDefault="00853948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ПОСТАНОВЛЯЕТ: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1. Внести в постановление Администрации муниципального района Камышлинский Самарской области от 29.12.2017 №615 «</w:t>
      </w:r>
      <w:r w:rsidR="00982CD9" w:rsidRPr="00982CD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Об утверждении муниципальной программы муниципального района Камышлинский Самарской области «Формирование комфортной городской среды» на 2018-2024 годы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» (далее-постановление) 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(в редакции постановления от </w:t>
      </w:r>
      <w:r w:rsidR="00BB43E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05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.0</w:t>
      </w:r>
      <w:r w:rsidR="00BB43E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7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.201</w:t>
      </w:r>
      <w:r w:rsidR="009D41DE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</w:t>
      </w:r>
      <w:r w:rsidR="00BB43EB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244.1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   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следующ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е изменени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я</w:t>
      </w: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:</w:t>
      </w:r>
    </w:p>
    <w:p w:rsidR="002F1090" w:rsidRDefault="00E068B5" w:rsidP="002F1090">
      <w:pPr>
        <w:pStyle w:val="a3"/>
        <w:ind w:firstLine="567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1.1. </w:t>
      </w:r>
      <w:r w:rsidR="009D41DE" w:rsidRPr="009D41DE">
        <w:rPr>
          <w:rFonts w:eastAsia="Lucida Sans Unicode"/>
          <w:color w:val="000000"/>
          <w:sz w:val="28"/>
          <w:szCs w:val="28"/>
          <w:lang w:bidi="en-US"/>
        </w:rPr>
        <w:t>приложение 1</w:t>
      </w:r>
      <w:r w:rsidR="002F1090" w:rsidRPr="002F1090">
        <w:t xml:space="preserve"> </w:t>
      </w:r>
      <w:r w:rsidR="002F1090" w:rsidRPr="002F1090">
        <w:rPr>
          <w:rFonts w:eastAsia="Lucida Sans Unicode"/>
          <w:color w:val="000000"/>
          <w:sz w:val="28"/>
          <w:szCs w:val="28"/>
          <w:lang w:bidi="en-US"/>
        </w:rPr>
        <w:t xml:space="preserve">к муниципальной программе </w:t>
      </w:r>
      <w:r w:rsidR="002F1090">
        <w:rPr>
          <w:rFonts w:eastAsia="Lucida Sans Unicode"/>
          <w:color w:val="000000"/>
          <w:sz w:val="28"/>
          <w:szCs w:val="28"/>
          <w:lang w:bidi="en-US"/>
        </w:rPr>
        <w:t xml:space="preserve"> </w:t>
      </w:r>
      <w:r w:rsidR="002F1090" w:rsidRPr="002F1090">
        <w:rPr>
          <w:rFonts w:eastAsia="Lucida Sans Unicode"/>
          <w:color w:val="000000"/>
          <w:sz w:val="28"/>
          <w:szCs w:val="28"/>
          <w:lang w:bidi="en-US"/>
        </w:rPr>
        <w:t xml:space="preserve"> «Формирование комфортной городской среды муниципального района Камышлинский Самарской области» на 2018 - 2024 годы</w:t>
      </w:r>
      <w:r w:rsidR="002F1090" w:rsidRPr="002F1090">
        <w:t xml:space="preserve"> </w:t>
      </w:r>
      <w:r w:rsidR="002F1090" w:rsidRPr="002F1090">
        <w:rPr>
          <w:sz w:val="28"/>
          <w:szCs w:val="28"/>
        </w:rPr>
        <w:t>(далее-муниципальная прогр</w:t>
      </w:r>
      <w:r w:rsidR="002F1090">
        <w:rPr>
          <w:sz w:val="28"/>
          <w:szCs w:val="28"/>
        </w:rPr>
        <w:t>а</w:t>
      </w:r>
      <w:r w:rsidR="002F1090" w:rsidRPr="002F1090">
        <w:rPr>
          <w:sz w:val="28"/>
          <w:szCs w:val="28"/>
        </w:rPr>
        <w:t>мма)</w:t>
      </w:r>
      <w:r w:rsidR="002F1090">
        <w:t xml:space="preserve"> </w:t>
      </w:r>
      <w:r w:rsidR="002F1090" w:rsidRPr="002F1090">
        <w:rPr>
          <w:rFonts w:eastAsia="Lucida Sans Unicode"/>
          <w:color w:val="000000"/>
          <w:sz w:val="28"/>
          <w:szCs w:val="28"/>
          <w:lang w:bidi="en-US"/>
        </w:rPr>
        <w:t>изложить в следующей редакции:</w:t>
      </w:r>
    </w:p>
    <w:p w:rsidR="002F1090" w:rsidRDefault="002F1090" w:rsidP="002F1090">
      <w:pPr>
        <w:pStyle w:val="a3"/>
        <w:ind w:firstLine="567"/>
        <w:jc w:val="both"/>
        <w:rPr>
          <w:rFonts w:eastAsia="Lucida Sans Unicode"/>
          <w:color w:val="000000"/>
          <w:sz w:val="28"/>
          <w:szCs w:val="28"/>
          <w:lang w:bidi="en-US"/>
        </w:rPr>
      </w:pPr>
    </w:p>
    <w:p w:rsidR="009D41DE" w:rsidRPr="009D41DE" w:rsidRDefault="00E068B5" w:rsidP="009D41DE">
      <w:pPr>
        <w:spacing w:after="0"/>
        <w:jc w:val="right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lastRenderedPageBreak/>
        <w:t>«</w:t>
      </w:r>
      <w:r w:rsidR="009D41DE" w:rsidRPr="009D41DE">
        <w:rPr>
          <w:rFonts w:ascii="Times New Roman" w:eastAsia="Arial Unicode MS" w:hAnsi="Times New Roman" w:cs="Times New Roman"/>
          <w:sz w:val="24"/>
          <w:szCs w:val="28"/>
        </w:rPr>
        <w:t>Приложение 1</w:t>
      </w:r>
    </w:p>
    <w:p w:rsidR="009D41DE" w:rsidRPr="009D41DE" w:rsidRDefault="009D41DE" w:rsidP="009D41D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к муниципальной программе </w:t>
      </w:r>
    </w:p>
    <w:p w:rsidR="009D41DE" w:rsidRPr="009D41DE" w:rsidRDefault="009D41DE" w:rsidP="009D41D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 «Формирование комфортной городской среды </w:t>
      </w:r>
    </w:p>
    <w:p w:rsidR="009D41DE" w:rsidRPr="009D41DE" w:rsidRDefault="009D41DE" w:rsidP="009D41DE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  <w:r w:rsidRPr="009D41DE">
        <w:rPr>
          <w:rFonts w:ascii="Times New Roman" w:hAnsi="Times New Roman" w:cs="Times New Roman"/>
          <w:sz w:val="24"/>
          <w:szCs w:val="28"/>
        </w:rPr>
        <w:t>Камышлинский Самарской области</w:t>
      </w: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» на 2018 - 2024 годы. </w:t>
      </w:r>
    </w:p>
    <w:p w:rsidR="009D41DE" w:rsidRPr="009D41DE" w:rsidRDefault="009D41DE" w:rsidP="009D41DE">
      <w:pPr>
        <w:pStyle w:val="ConsPlusNormal"/>
        <w:widowControl/>
        <w:tabs>
          <w:tab w:val="left" w:pos="63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D41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41DE" w:rsidRPr="009D41DE" w:rsidRDefault="009D41DE" w:rsidP="009D41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DE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муниципальной программы «Формирование комфортной городской среды муниципального района </w:t>
      </w:r>
      <w:r w:rsidRPr="009D41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D41DE">
        <w:rPr>
          <w:rFonts w:ascii="Times New Roman" w:hAnsi="Times New Roman" w:cs="Times New Roman"/>
          <w:b/>
          <w:sz w:val="28"/>
          <w:szCs w:val="28"/>
        </w:rPr>
        <w:t>Камышлинский Самарской области</w:t>
      </w:r>
      <w:r w:rsidRPr="009D41DE">
        <w:rPr>
          <w:rFonts w:ascii="Times New Roman" w:eastAsia="Calibri" w:hAnsi="Times New Roman" w:cs="Times New Roman"/>
          <w:b/>
          <w:sz w:val="28"/>
          <w:szCs w:val="28"/>
        </w:rPr>
        <w:t xml:space="preserve">» на 2018 - 2024 годы. 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2571"/>
        <w:gridCol w:w="1858"/>
        <w:gridCol w:w="1428"/>
        <w:gridCol w:w="1571"/>
        <w:gridCol w:w="1434"/>
      </w:tblGrid>
      <w:tr w:rsidR="009D41DE" w:rsidRPr="009D41DE" w:rsidTr="00DF59CA">
        <w:trPr>
          <w:cantSplit/>
        </w:trPr>
        <w:tc>
          <w:tcPr>
            <w:tcW w:w="569" w:type="dxa"/>
            <w:vMerge w:val="restart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71" w:type="dxa"/>
            <w:vMerge w:val="restart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объекта программы, программного мероприятия</w:t>
            </w:r>
          </w:p>
        </w:tc>
        <w:tc>
          <w:tcPr>
            <w:tcW w:w="1858" w:type="dxa"/>
            <w:vMerge w:val="restart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2999" w:type="dxa"/>
            <w:gridSpan w:val="2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434" w:type="dxa"/>
            <w:vMerge w:val="restart"/>
            <w:hideMark/>
          </w:tcPr>
          <w:p w:rsidR="009D41DE" w:rsidRPr="009D41DE" w:rsidRDefault="009D41DE" w:rsidP="00840ED0">
            <w:pPr>
              <w:widowControl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Ожидаемый непосредственный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результат (краткое описание)</w:t>
            </w:r>
          </w:p>
        </w:tc>
      </w:tr>
      <w:tr w:rsidR="009D41DE" w:rsidRPr="009D41DE" w:rsidTr="00DF59CA">
        <w:trPr>
          <w:cantSplit/>
        </w:trPr>
        <w:tc>
          <w:tcPr>
            <w:tcW w:w="569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571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434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65"/>
          <w:tblHeader/>
        </w:trPr>
        <w:tc>
          <w:tcPr>
            <w:tcW w:w="569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1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1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  <w:hideMark/>
          </w:tcPr>
          <w:p w:rsidR="009D41DE" w:rsidRPr="009D41DE" w:rsidRDefault="009D41DE" w:rsidP="00840ED0">
            <w:pPr>
              <w:widowControl w:val="0"/>
              <w:spacing w:before="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41DE" w:rsidRPr="009D41DE" w:rsidTr="00DF59CA">
        <w:trPr>
          <w:cantSplit/>
        </w:trPr>
        <w:tc>
          <w:tcPr>
            <w:tcW w:w="9431" w:type="dxa"/>
            <w:gridSpan w:val="6"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sz w:val="24"/>
                <w:szCs w:val="24"/>
              </w:rPr>
              <w:t>1.Благоустройство дворовых территорий села Камышла:</w:t>
            </w:r>
          </w:p>
        </w:tc>
      </w:tr>
      <w:tr w:rsidR="009D41DE" w:rsidRPr="009D41DE" w:rsidTr="00DF59CA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116,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58" w:type="dxa"/>
            <w:vMerge w:val="restart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434" w:type="dxa"/>
            <w:vMerge w:val="restart"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уровня б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лагоустройства дворовых территорий </w:t>
            </w: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proofErr w:type="gramEnd"/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</w:p>
        </w:tc>
      </w:tr>
      <w:tr w:rsidR="009D41DE" w:rsidRPr="009D41DE" w:rsidTr="00DF59CA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118,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120,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 xml:space="preserve">, дом №122,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ул.Победы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124,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133,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>,</w:t>
            </w:r>
          </w:p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137,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662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135,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>,</w:t>
            </w:r>
          </w:p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135А,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53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143,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44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71" w:type="dxa"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94,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356B94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571" w:type="dxa"/>
            <w:vAlign w:val="center"/>
          </w:tcPr>
          <w:p w:rsidR="009D41DE" w:rsidRPr="009D41DE" w:rsidRDefault="00356B94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434" w:type="dxa"/>
            <w:vMerge/>
            <w:vAlign w:val="center"/>
            <w:hideMark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D41DE" w:rsidRPr="009D41DE" w:rsidTr="00DF59CA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108,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>,</w:t>
            </w:r>
          </w:p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110,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 ***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112,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  <w:r w:rsidRPr="009D41DE">
              <w:rPr>
                <w:rFonts w:ascii="Times New Roman" w:hAnsi="Times New Roman" w:cs="Times New Roman"/>
              </w:rPr>
              <w:t xml:space="preserve">, дом № 114,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ул.Победы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 ***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107А,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48,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38, </w:t>
            </w:r>
            <w:proofErr w:type="spellStart"/>
            <w:r w:rsidRPr="009D41DE">
              <w:rPr>
                <w:rFonts w:ascii="Times New Roman" w:hAnsi="Times New Roman" w:cs="Times New Roman"/>
              </w:rPr>
              <w:t>ул</w:t>
            </w:r>
            <w:proofErr w:type="gramStart"/>
            <w:r w:rsidRPr="009D41DE">
              <w:rPr>
                <w:rFonts w:ascii="Times New Roman" w:hAnsi="Times New Roman" w:cs="Times New Roman"/>
              </w:rPr>
              <w:t>.П</w:t>
            </w:r>
            <w:proofErr w:type="gramEnd"/>
            <w:r w:rsidRPr="009D41DE">
              <w:rPr>
                <w:rFonts w:ascii="Times New Roman" w:hAnsi="Times New Roman" w:cs="Times New Roman"/>
              </w:rPr>
              <w:t>обеды</w:t>
            </w:r>
            <w:proofErr w:type="spell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2022***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2022***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 xml:space="preserve">дом № 35, ул. </w:t>
            </w:r>
            <w:proofErr w:type="gramStart"/>
            <w:r w:rsidRPr="009D41DE">
              <w:rPr>
                <w:rFonts w:ascii="Times New Roman" w:hAnsi="Times New Roman" w:cs="Times New Roman"/>
              </w:rPr>
              <w:t>Красноармейская</w:t>
            </w:r>
            <w:proofErr w:type="gramEnd"/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2022***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2022***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дом № 1, ДРП-3,</w:t>
            </w:r>
          </w:p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дом № 2, ДРП-3</w:t>
            </w:r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2023***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2023***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497"/>
        </w:trPr>
        <w:tc>
          <w:tcPr>
            <w:tcW w:w="569" w:type="dxa"/>
            <w:vAlign w:val="center"/>
          </w:tcPr>
          <w:p w:rsidR="009D41DE" w:rsidRPr="009D41DE" w:rsidRDefault="009D41DE" w:rsidP="00840ED0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дом 2</w:t>
            </w:r>
            <w:proofErr w:type="gramStart"/>
            <w:r w:rsidRPr="009D41D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D41DE">
              <w:rPr>
                <w:rFonts w:ascii="Times New Roman" w:hAnsi="Times New Roman" w:cs="Times New Roman"/>
              </w:rPr>
              <w:t>, пер. Строителей</w:t>
            </w:r>
          </w:p>
        </w:tc>
        <w:tc>
          <w:tcPr>
            <w:tcW w:w="1858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2024***</w:t>
            </w:r>
          </w:p>
        </w:tc>
        <w:tc>
          <w:tcPr>
            <w:tcW w:w="1571" w:type="dxa"/>
            <w:vAlign w:val="center"/>
          </w:tcPr>
          <w:p w:rsidR="009D41DE" w:rsidRPr="009D41DE" w:rsidRDefault="009D41DE" w:rsidP="00840E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2024***</w:t>
            </w:r>
          </w:p>
        </w:tc>
        <w:tc>
          <w:tcPr>
            <w:tcW w:w="1434" w:type="dxa"/>
            <w:vMerge/>
            <w:vAlign w:val="center"/>
          </w:tcPr>
          <w:p w:rsidR="009D41DE" w:rsidRPr="009D41DE" w:rsidRDefault="009D41DE" w:rsidP="00840E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39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552"/>
        <w:gridCol w:w="1844"/>
        <w:gridCol w:w="1417"/>
        <w:gridCol w:w="1418"/>
        <w:gridCol w:w="1634"/>
      </w:tblGrid>
      <w:tr w:rsidR="009D41DE" w:rsidRPr="009D41DE" w:rsidTr="00DF59CA">
        <w:trPr>
          <w:cantSplit/>
        </w:trPr>
        <w:tc>
          <w:tcPr>
            <w:tcW w:w="9431" w:type="dxa"/>
            <w:gridSpan w:val="6"/>
            <w:vAlign w:val="center"/>
          </w:tcPr>
          <w:p w:rsidR="009D41DE" w:rsidRPr="009D41DE" w:rsidRDefault="009D41DE" w:rsidP="009D41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sz w:val="24"/>
                <w:szCs w:val="24"/>
              </w:rPr>
              <w:t>2.Благоустройство общественных территорий:</w:t>
            </w:r>
          </w:p>
        </w:tc>
      </w:tr>
      <w:tr w:rsidR="009D41DE" w:rsidRPr="009D41DE" w:rsidTr="00DF59CA">
        <w:trPr>
          <w:cantSplit/>
          <w:trHeight w:val="1228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Площадь у памятника участникам ВОВ  села Старое Ермаково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Администрация сельского поселения Ермаково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634" w:type="dxa"/>
            <w:vMerge w:val="restart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Повышение уровня б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лагоустройства 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территорий</w:t>
            </w:r>
            <w:r w:rsidRPr="009D41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Камышлинский.</w:t>
            </w:r>
          </w:p>
        </w:tc>
      </w:tr>
      <w:tr w:rsidR="009D41DE" w:rsidRPr="009D41DE" w:rsidTr="00DF59CA">
        <w:trPr>
          <w:cantSplit/>
          <w:trHeight w:val="1415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Детская и спортивная площадка в центре</w:t>
            </w:r>
          </w:p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села Новое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2018</w:t>
            </w:r>
          </w:p>
        </w:tc>
        <w:tc>
          <w:tcPr>
            <w:tcW w:w="1634" w:type="dxa"/>
            <w:vMerge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1373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Территория памятника ветеранам ВОВ и Парка победы в центре села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34" w:type="dxa"/>
            <w:vMerge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1464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Площадь  перед районным домом культуры им. Анвара Давыдова в селе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34" w:type="dxa"/>
            <w:vMerge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1179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Родник «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Кара-теп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» в селе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34" w:type="dxa"/>
            <w:vMerge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1266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Парк отдыха «Молодежный»</w:t>
            </w:r>
          </w:p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 селе Новое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2020***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2020***</w:t>
            </w:r>
          </w:p>
        </w:tc>
        <w:tc>
          <w:tcPr>
            <w:tcW w:w="1634" w:type="dxa"/>
            <w:vMerge/>
            <w:vAlign w:val="center"/>
            <w:hideMark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1145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Зона отдыха на набережной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 селе Старое Ермаково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Администрация сельского поселения Ермаково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2021***</w:t>
            </w:r>
          </w:p>
        </w:tc>
        <w:tc>
          <w:tcPr>
            <w:tcW w:w="1634" w:type="dxa"/>
            <w:vMerge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730"/>
        </w:trPr>
        <w:tc>
          <w:tcPr>
            <w:tcW w:w="9431" w:type="dxa"/>
            <w:gridSpan w:val="6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sz w:val="24"/>
                <w:szCs w:val="24"/>
              </w:rPr>
              <w:t>2.1 Благоустройство дополнительных общественных территорий:</w:t>
            </w:r>
          </w:p>
        </w:tc>
      </w:tr>
      <w:tr w:rsidR="009D41DE" w:rsidRPr="009D41DE" w:rsidTr="00DF59CA">
        <w:trPr>
          <w:cantSplit/>
          <w:trHeight w:val="1349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Территории родника «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Кара-теп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» по улице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Клявлинская</w:t>
            </w:r>
            <w:proofErr w:type="spell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села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634" w:type="dxa"/>
            <w:vAlign w:val="center"/>
          </w:tcPr>
          <w:p w:rsidR="009D41DE" w:rsidRPr="009D41DE" w:rsidRDefault="009D41DE" w:rsidP="009D4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1349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Территория детской площадки по улице Набережная села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634" w:type="dxa"/>
            <w:vAlign w:val="center"/>
          </w:tcPr>
          <w:p w:rsidR="009D41DE" w:rsidRPr="009D41DE" w:rsidRDefault="009D41DE" w:rsidP="009D4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1349"/>
        </w:trPr>
        <w:tc>
          <w:tcPr>
            <w:tcW w:w="566" w:type="dxa"/>
            <w:vAlign w:val="center"/>
          </w:tcPr>
          <w:p w:rsidR="009D41DE" w:rsidRPr="009D41DE" w:rsidRDefault="009D41DE" w:rsidP="009D41DE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Уличный гимнастический комплекс по улице Победы села Камышла</w:t>
            </w:r>
          </w:p>
        </w:tc>
        <w:tc>
          <w:tcPr>
            <w:tcW w:w="1844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D41DE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</w:p>
        </w:tc>
        <w:tc>
          <w:tcPr>
            <w:tcW w:w="1417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D41DE" w:rsidRPr="009D41DE" w:rsidRDefault="009D41DE" w:rsidP="009D4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2019</w:t>
            </w:r>
          </w:p>
        </w:tc>
        <w:tc>
          <w:tcPr>
            <w:tcW w:w="1634" w:type="dxa"/>
            <w:vAlign w:val="center"/>
          </w:tcPr>
          <w:p w:rsidR="009D41DE" w:rsidRPr="009D41DE" w:rsidRDefault="009D41DE" w:rsidP="009D41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D41DE">
        <w:rPr>
          <w:rFonts w:ascii="Times New Roman" w:hAnsi="Times New Roman" w:cs="Times New Roman"/>
          <w:color w:val="000000"/>
          <w:sz w:val="24"/>
          <w:szCs w:val="27"/>
        </w:rPr>
        <w:t>*** - сроки реализации программы подлежат уточнению в ходе реализации программы</w:t>
      </w:r>
      <w:proofErr w:type="gramStart"/>
      <w:r w:rsidR="00E068B5">
        <w:rPr>
          <w:rFonts w:ascii="Times New Roman" w:hAnsi="Times New Roman" w:cs="Times New Roman"/>
          <w:color w:val="000000"/>
          <w:sz w:val="24"/>
          <w:szCs w:val="27"/>
        </w:rPr>
        <w:t>.»;</w:t>
      </w:r>
      <w:proofErr w:type="gramEnd"/>
    </w:p>
    <w:p w:rsidR="009D41DE" w:rsidRPr="00E068B5" w:rsidRDefault="00E068B5" w:rsidP="00BB43EB">
      <w:pPr>
        <w:pStyle w:val="a3"/>
        <w:ind w:firstLine="567"/>
        <w:jc w:val="both"/>
        <w:rPr>
          <w:sz w:val="28"/>
          <w:szCs w:val="28"/>
          <w:lang w:eastAsia="x-none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1.2. </w:t>
      </w:r>
      <w:r w:rsidRPr="00E068B5">
        <w:rPr>
          <w:sz w:val="28"/>
          <w:szCs w:val="28"/>
          <w:lang w:eastAsia="x-none"/>
        </w:rPr>
        <w:t xml:space="preserve">приложение </w:t>
      </w:r>
      <w:r>
        <w:rPr>
          <w:sz w:val="28"/>
          <w:szCs w:val="28"/>
          <w:lang w:eastAsia="x-none"/>
        </w:rPr>
        <w:t>3</w:t>
      </w:r>
      <w:r w:rsidRPr="00E068B5">
        <w:rPr>
          <w:sz w:val="28"/>
          <w:szCs w:val="28"/>
          <w:lang w:eastAsia="x-none"/>
        </w:rPr>
        <w:t xml:space="preserve"> к муниципальной программе изложить в следующей редакции:</w:t>
      </w:r>
    </w:p>
    <w:p w:rsidR="009D41DE" w:rsidRPr="009D41DE" w:rsidRDefault="009D41DE" w:rsidP="009D41DE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</w:p>
    <w:p w:rsidR="009D41DE" w:rsidRPr="009D41DE" w:rsidRDefault="009D41DE" w:rsidP="00840ED0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068B5">
        <w:rPr>
          <w:rFonts w:ascii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             </w:t>
      </w:r>
      <w:r w:rsidR="00E068B5" w:rsidRPr="00E068B5"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Pr="009D41DE">
        <w:rPr>
          <w:rFonts w:ascii="Times New Roman" w:hAnsi="Times New Roman" w:cs="Times New Roman"/>
          <w:sz w:val="16"/>
          <w:szCs w:val="16"/>
          <w:lang w:eastAsia="x-none"/>
        </w:rPr>
        <w:t xml:space="preserve">  </w:t>
      </w:r>
      <w:r w:rsidRPr="009D41DE">
        <w:rPr>
          <w:rFonts w:ascii="Times New Roman" w:eastAsia="Calibri" w:hAnsi="Times New Roman" w:cs="Times New Roman"/>
          <w:sz w:val="24"/>
          <w:szCs w:val="28"/>
        </w:rPr>
        <w:t>Приложение 3</w:t>
      </w:r>
    </w:p>
    <w:p w:rsidR="009D41DE" w:rsidRPr="009D41DE" w:rsidRDefault="009D41DE" w:rsidP="00840ED0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к муниципальной программе </w:t>
      </w:r>
    </w:p>
    <w:p w:rsidR="009D41DE" w:rsidRPr="009D41DE" w:rsidRDefault="009D41DE" w:rsidP="00840ED0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«Формирование комфортной городской среды </w:t>
      </w:r>
    </w:p>
    <w:p w:rsidR="009D41DE" w:rsidRPr="009D41DE" w:rsidRDefault="009D41DE" w:rsidP="00840ED0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D41DE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Камышлинский Самарской области» на 2018 – 2024 годы. </w:t>
      </w:r>
    </w:p>
    <w:p w:rsidR="009D41DE" w:rsidRDefault="009D41DE" w:rsidP="009D41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41DE" w:rsidRPr="009D41DE" w:rsidRDefault="009D41DE" w:rsidP="00840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DE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реализации муниципальной программы «Формирование комфортной городской среды</w:t>
      </w:r>
    </w:p>
    <w:p w:rsidR="009D41DE" w:rsidRPr="009D41DE" w:rsidRDefault="009D41DE" w:rsidP="00840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DE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Камышлинский Самарской области»</w:t>
      </w:r>
    </w:p>
    <w:p w:rsidR="009D41DE" w:rsidRPr="009D41DE" w:rsidRDefault="009D41DE" w:rsidP="00840E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1DE">
        <w:rPr>
          <w:rFonts w:ascii="Times New Roman" w:eastAsia="Calibri" w:hAnsi="Times New Roman" w:cs="Times New Roman"/>
          <w:b/>
          <w:sz w:val="28"/>
          <w:szCs w:val="28"/>
        </w:rPr>
        <w:t xml:space="preserve">на 2018-2024 годы </w:t>
      </w:r>
    </w:p>
    <w:p w:rsidR="009D41DE" w:rsidRPr="009D41DE" w:rsidRDefault="009D41DE" w:rsidP="00840ED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9D41DE">
        <w:rPr>
          <w:rFonts w:ascii="Times New Roman" w:eastAsia="Calibri" w:hAnsi="Times New Roman" w:cs="Times New Roman"/>
          <w:b/>
          <w:sz w:val="28"/>
          <w:szCs w:val="28"/>
        </w:rPr>
        <w:t>за счет всех источников финансирования.</w:t>
      </w: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right"/>
        <w:rPr>
          <w:rFonts w:ascii="Times New Roman" w:hAnsi="Times New Roman" w:cs="Times New Roman"/>
          <w:color w:val="000000"/>
          <w:sz w:val="28"/>
          <w:szCs w:val="27"/>
        </w:rPr>
      </w:pPr>
      <w:r w:rsidRPr="009D41DE">
        <w:rPr>
          <w:rFonts w:ascii="Times New Roman" w:hAnsi="Times New Roman" w:cs="Times New Roman"/>
          <w:color w:val="000000"/>
          <w:sz w:val="28"/>
          <w:szCs w:val="27"/>
        </w:rPr>
        <w:t>Таблица 1</w:t>
      </w: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048"/>
        <w:gridCol w:w="1382"/>
        <w:gridCol w:w="1243"/>
        <w:gridCol w:w="1207"/>
        <w:gridCol w:w="1356"/>
        <w:gridCol w:w="1586"/>
      </w:tblGrid>
      <w:tr w:rsidR="009D41DE" w:rsidRPr="009D41DE" w:rsidTr="00DF59CA">
        <w:trPr>
          <w:tblCellSpacing w:w="0" w:type="dxa"/>
        </w:trPr>
        <w:tc>
          <w:tcPr>
            <w:tcW w:w="544" w:type="dxa"/>
            <w:vMerge w:val="restart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 </w:t>
            </w:r>
          </w:p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8" w:type="dxa"/>
            <w:vMerge w:val="restart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88" w:type="dxa"/>
            <w:gridSpan w:val="4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 финансирования (</w:t>
            </w:r>
            <w:proofErr w:type="spellStart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ублей</w:t>
            </w:r>
            <w:proofErr w:type="spellEnd"/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6" w:type="dxa"/>
            <w:vMerge w:val="restart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 </w:t>
            </w:r>
          </w:p>
        </w:tc>
      </w:tr>
      <w:tr w:rsidR="009D41DE" w:rsidRPr="009D41DE" w:rsidTr="00DF59CA">
        <w:trPr>
          <w:tblCellSpacing w:w="0" w:type="dxa"/>
        </w:trPr>
        <w:tc>
          <w:tcPr>
            <w:tcW w:w="544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**Всего</w:t>
            </w:r>
          </w:p>
        </w:tc>
        <w:tc>
          <w:tcPr>
            <w:tcW w:w="3806" w:type="dxa"/>
            <w:gridSpan w:val="3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**в </w:t>
            </w:r>
            <w:proofErr w:type="spellStart"/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586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tblCellSpacing w:w="0" w:type="dxa"/>
        </w:trPr>
        <w:tc>
          <w:tcPr>
            <w:tcW w:w="544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Областной бюджет, в том числе, формируемый за счет поступающих средств из федерального </w:t>
            </w:r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07" w:type="dxa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356" w:type="dxa"/>
            <w:shd w:val="clear" w:color="auto" w:fill="FFFFFF"/>
            <w:hideMark/>
          </w:tcPr>
          <w:p w:rsidR="009D41DE" w:rsidRPr="009D41DE" w:rsidRDefault="009D41DE" w:rsidP="002F1090">
            <w:pPr>
              <w:ind w:left="75" w:right="75" w:firstLine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86" w:type="dxa"/>
            <w:vMerge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tblCellSpacing w:w="0" w:type="dxa"/>
        </w:trPr>
        <w:tc>
          <w:tcPr>
            <w:tcW w:w="544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48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Камышлинский</w:t>
            </w:r>
          </w:p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38 477,218</w:t>
            </w:r>
          </w:p>
        </w:tc>
        <w:tc>
          <w:tcPr>
            <w:tcW w:w="1243" w:type="dxa"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36 022,380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2 454,838</w:t>
            </w:r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6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0503 2800055550;</w:t>
            </w:r>
          </w:p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0503 28000S5550</w:t>
            </w:r>
          </w:p>
        </w:tc>
      </w:tr>
      <w:tr w:rsidR="009D41DE" w:rsidRPr="009D41DE" w:rsidTr="00DF59CA">
        <w:trPr>
          <w:tblCellSpacing w:w="0" w:type="dxa"/>
        </w:trPr>
        <w:tc>
          <w:tcPr>
            <w:tcW w:w="544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8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shd w:val="clear" w:color="auto" w:fill="FFFFFF"/>
            <w:vAlign w:val="center"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38 477,218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36 022,380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9D41DE" w:rsidRPr="009D41DE" w:rsidRDefault="009D41DE" w:rsidP="002F1090">
            <w:pPr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2 454,838</w:t>
            </w:r>
          </w:p>
        </w:tc>
        <w:tc>
          <w:tcPr>
            <w:tcW w:w="1356" w:type="dxa"/>
            <w:shd w:val="clear" w:color="auto" w:fill="FFFFFF"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6" w:type="dxa"/>
            <w:shd w:val="clear" w:color="auto" w:fill="FFFFFF"/>
            <w:hideMark/>
          </w:tcPr>
          <w:p w:rsidR="009D41DE" w:rsidRPr="009D41DE" w:rsidRDefault="009D41DE" w:rsidP="002F1090">
            <w:pPr>
              <w:spacing w:before="75" w:after="75"/>
              <w:ind w:left="75" w:right="7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rPr>
          <w:rFonts w:ascii="Times New Roman" w:hAnsi="Times New Roman" w:cs="Times New Roman"/>
          <w:color w:val="000000"/>
          <w:sz w:val="27"/>
          <w:szCs w:val="27"/>
        </w:rPr>
      </w:pPr>
      <w:r w:rsidRPr="009D41DE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D41DE">
        <w:rPr>
          <w:rFonts w:ascii="Times New Roman" w:hAnsi="Times New Roman" w:cs="Times New Roman"/>
          <w:b/>
          <w:color w:val="000000"/>
          <w:sz w:val="28"/>
          <w:szCs w:val="27"/>
        </w:rPr>
        <w:t>Финансовое обеспечение реализации муниципальной программы в разрезе поадресного перечня многоквартирных домов и общественных территорий.</w:t>
      </w: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right"/>
        <w:rPr>
          <w:rFonts w:ascii="Times New Roman" w:hAnsi="Times New Roman" w:cs="Times New Roman"/>
          <w:color w:val="000000"/>
          <w:sz w:val="28"/>
          <w:szCs w:val="27"/>
        </w:rPr>
      </w:pPr>
      <w:r w:rsidRPr="009D41DE">
        <w:rPr>
          <w:rFonts w:ascii="Times New Roman" w:hAnsi="Times New Roman" w:cs="Times New Roman"/>
          <w:color w:val="000000"/>
          <w:sz w:val="28"/>
          <w:szCs w:val="27"/>
        </w:rPr>
        <w:t>Таблица 2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513"/>
        <w:gridCol w:w="71"/>
        <w:gridCol w:w="1703"/>
        <w:gridCol w:w="708"/>
        <w:gridCol w:w="1418"/>
        <w:gridCol w:w="1559"/>
        <w:gridCol w:w="1276"/>
        <w:gridCol w:w="705"/>
      </w:tblGrid>
      <w:tr w:rsidR="009D41DE" w:rsidRPr="009D41DE" w:rsidTr="00DF59CA">
        <w:trPr>
          <w:cantSplit/>
          <w:jc w:val="center"/>
        </w:trPr>
        <w:tc>
          <w:tcPr>
            <w:tcW w:w="649" w:type="dxa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4" w:type="dxa"/>
            <w:gridSpan w:val="2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дома</w:t>
            </w:r>
          </w:p>
        </w:tc>
        <w:tc>
          <w:tcPr>
            <w:tcW w:w="4958" w:type="dxa"/>
            <w:gridSpan w:val="4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Источник финансирования (тыс. рублей)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  <w:r w:rsidR="00BB43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540" w:type="dxa"/>
            <w:gridSpan w:val="3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**в том числе: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Областной бюджет, в </w:t>
            </w:r>
            <w:proofErr w:type="spellStart"/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gramStart"/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9D41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формируемый за счет поступающих средств из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05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</w:tr>
      <w:tr w:rsidR="009D41DE" w:rsidRPr="009D41DE" w:rsidTr="00DF59CA">
        <w:trPr>
          <w:cantSplit/>
          <w:trHeight w:val="490"/>
          <w:jc w:val="center"/>
        </w:trPr>
        <w:tc>
          <w:tcPr>
            <w:tcW w:w="9602" w:type="dxa"/>
            <w:gridSpan w:val="9"/>
            <w:shd w:val="clear" w:color="auto" w:fill="auto"/>
            <w:vAlign w:val="center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дворовых территорий: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2226,290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2003,660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222,630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trHeight w:val="548"/>
          <w:jc w:val="center"/>
        </w:trPr>
        <w:tc>
          <w:tcPr>
            <w:tcW w:w="64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135А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2296,010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2181,210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114,800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303,764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288,576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15,188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 w:val="restart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133,967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127,269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6,698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139,563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132,585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6,978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  <w:hideMark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460,138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437,131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23,007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251,787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239,198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12,589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345,582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328,303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17,279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337,336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320,469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16,867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ДРП-3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2626,205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2494,895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131,310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ДРП-3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амышла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sz w:val="24"/>
                <w:szCs w:val="24"/>
              </w:rPr>
              <w:t>пер. Строителей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1851,332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1758,765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92,567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trHeight w:val="537"/>
          <w:jc w:val="center"/>
        </w:trPr>
        <w:tc>
          <w:tcPr>
            <w:tcW w:w="4644" w:type="dxa"/>
            <w:gridSpan w:val="5"/>
            <w:shd w:val="clear" w:color="auto" w:fill="auto"/>
            <w:vAlign w:val="center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по дворовым территориям: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10 971,974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10 312,061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659,913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trHeight w:val="558"/>
          <w:jc w:val="center"/>
        </w:trPr>
        <w:tc>
          <w:tcPr>
            <w:tcW w:w="9602" w:type="dxa"/>
            <w:gridSpan w:val="9"/>
            <w:shd w:val="clear" w:color="auto" w:fill="auto"/>
            <w:vAlign w:val="center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общественных территорий: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Площадь у памятника участникам ВОВ  села Старое Ермаково</w:t>
            </w:r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2465,897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2219,307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246,590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Детская и спортивная площадка в центре</w:t>
            </w:r>
          </w:p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села Новое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4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1995,840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1599,680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396,160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Территория памятника ветеранам ВОВ и Парка победы в центре села Камышла</w:t>
            </w:r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Победы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5598,885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5318,941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279,944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Площадь  перед районным домом культуры им. Анвара Давыдова в селе Камышла</w:t>
            </w:r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Красноармейская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37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9989,013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9489,562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499,451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Родник «Кара теп» 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с. Камышла</w:t>
            </w:r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Родничная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2895,609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2750,829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144,780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Парк отдыха «Молодежный»</w:t>
            </w:r>
          </w:p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 селе Новое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Усманово</w:t>
            </w:r>
            <w:proofErr w:type="spell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**2440,0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2318,0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9D41DE" w:rsidRPr="009D41DE" w:rsidRDefault="009D41DE" w:rsidP="00840E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Зона отдыха на набережной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 селе Старое Ермаково</w:t>
            </w:r>
          </w:p>
        </w:tc>
        <w:tc>
          <w:tcPr>
            <w:tcW w:w="1703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**2120,0</w:t>
            </w:r>
          </w:p>
        </w:tc>
        <w:tc>
          <w:tcPr>
            <w:tcW w:w="155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2014,0</w:t>
            </w:r>
          </w:p>
        </w:tc>
        <w:tc>
          <w:tcPr>
            <w:tcW w:w="1276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9602" w:type="dxa"/>
            <w:gridSpan w:val="9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 дополнительных общественных территорий: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Территории родника «</w:t>
            </w:r>
            <w:proofErr w:type="gram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Кара-теп</w:t>
            </w:r>
            <w:proofErr w:type="gram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» по улице </w:t>
            </w:r>
            <w:proofErr w:type="spellStart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Клявлинская</w:t>
            </w:r>
            <w:proofErr w:type="spellEnd"/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села Камышла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 xml:space="preserve">ул. </w:t>
            </w:r>
            <w:proofErr w:type="spellStart"/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Клявлинская</w:t>
            </w:r>
            <w:proofErr w:type="spellEnd"/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д.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***490,000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465,500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24,500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Территория детской площадки по улице Набережная села Камышла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 xml:space="preserve">ул. Набережная, 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д. 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***553,063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525,410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27,653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Уличный гимнастический комплекс по улице Победы села Камышла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 xml:space="preserve">ул. Победы </w:t>
            </w:r>
          </w:p>
        </w:tc>
        <w:tc>
          <w:tcPr>
            <w:tcW w:w="708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***677,800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643,910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hAnsi="Times New Roman" w:cs="Times New Roman"/>
                <w:color w:val="000000"/>
                <w:sz w:val="24"/>
              </w:rPr>
              <w:t>33,890</w:t>
            </w:r>
          </w:p>
        </w:tc>
        <w:tc>
          <w:tcPr>
            <w:tcW w:w="705" w:type="dxa"/>
            <w:shd w:val="clear" w:color="auto" w:fill="auto"/>
          </w:tcPr>
          <w:p w:rsidR="009D41DE" w:rsidRPr="009D41DE" w:rsidRDefault="009D41DE" w:rsidP="00840ED0">
            <w:pPr>
              <w:spacing w:before="75"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trHeight w:val="441"/>
          <w:jc w:val="center"/>
        </w:trPr>
        <w:tc>
          <w:tcPr>
            <w:tcW w:w="4644" w:type="dxa"/>
            <w:gridSpan w:val="5"/>
            <w:shd w:val="clear" w:color="auto" w:fill="auto"/>
            <w:vAlign w:val="center"/>
            <w:hideMark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по общественным территориям: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27 505,244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25 710,319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1794,925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1DE" w:rsidRPr="009D41DE" w:rsidTr="00DF59CA">
        <w:trPr>
          <w:cantSplit/>
          <w:trHeight w:val="1153"/>
          <w:jc w:val="center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**Итого по всем мероприятиям: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38 477,218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36 022,380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2 454,838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D41DE" w:rsidRPr="009D41DE" w:rsidRDefault="009D41DE" w:rsidP="00840ED0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41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D41DE">
        <w:rPr>
          <w:rFonts w:ascii="Times New Roman" w:hAnsi="Times New Roman" w:cs="Times New Roman"/>
          <w:color w:val="000000"/>
          <w:sz w:val="24"/>
          <w:szCs w:val="27"/>
        </w:rPr>
        <w:t>_____________________________________________________________________</w:t>
      </w: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D41DE">
        <w:rPr>
          <w:rFonts w:ascii="Times New Roman" w:hAnsi="Times New Roman" w:cs="Times New Roman"/>
          <w:color w:val="000000"/>
          <w:sz w:val="24"/>
          <w:szCs w:val="27"/>
        </w:rPr>
        <w:t>** - суммы подлежат уточнению в ходе реализации программы</w:t>
      </w: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9D41DE" w:rsidRPr="009D41DE" w:rsidRDefault="009D41DE" w:rsidP="009D41DE">
      <w:pPr>
        <w:shd w:val="clear" w:color="auto" w:fill="FFFFFF"/>
        <w:spacing w:before="75" w:after="75"/>
        <w:ind w:left="75" w:right="75" w:firstLine="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9D41DE">
        <w:rPr>
          <w:rFonts w:ascii="Times New Roman" w:hAnsi="Times New Roman" w:cs="Times New Roman"/>
          <w:color w:val="000000"/>
          <w:sz w:val="24"/>
          <w:szCs w:val="27"/>
        </w:rPr>
        <w:t>*** - суммы дополнительных общественных территорий на 2019 год (суммы  сэкономленных сре</w:t>
      </w:r>
      <w:proofErr w:type="gramStart"/>
      <w:r w:rsidRPr="009D41DE">
        <w:rPr>
          <w:rFonts w:ascii="Times New Roman" w:hAnsi="Times New Roman" w:cs="Times New Roman"/>
          <w:color w:val="000000"/>
          <w:sz w:val="24"/>
          <w:szCs w:val="27"/>
        </w:rPr>
        <w:t>дств пр</w:t>
      </w:r>
      <w:proofErr w:type="gramEnd"/>
      <w:r w:rsidRPr="009D41DE">
        <w:rPr>
          <w:rFonts w:ascii="Times New Roman" w:hAnsi="Times New Roman" w:cs="Times New Roman"/>
          <w:color w:val="000000"/>
          <w:sz w:val="24"/>
          <w:szCs w:val="27"/>
        </w:rPr>
        <w:t>и проведении торгов по определению подрядной организации на реализацию в 2019 году мероприятий по благоустройству общественных территорий, предусмотренных настоящей программой). Подлежат уточнению в ходе реализации программы</w:t>
      </w:r>
      <w:proofErr w:type="gramStart"/>
      <w:r w:rsidRPr="009D41DE"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="00E068B5">
        <w:rPr>
          <w:rFonts w:ascii="Times New Roman" w:hAnsi="Times New Roman" w:cs="Times New Roman"/>
          <w:color w:val="000000"/>
          <w:sz w:val="24"/>
          <w:szCs w:val="27"/>
        </w:rPr>
        <w:t>».</w:t>
      </w:r>
      <w:proofErr w:type="gramEnd"/>
    </w:p>
    <w:p w:rsidR="006C2D29" w:rsidRPr="009D41DE" w:rsidRDefault="00A94D28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Опубликовать настоящее постановление в газете «Камышлинские 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>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6C2D29" w:rsidRPr="009D41DE" w:rsidRDefault="00A94D28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Контроль за исполнением настоящего постановления </w:t>
      </w:r>
      <w:r w:rsidR="006C2D29"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оставляю за собой.</w:t>
      </w:r>
    </w:p>
    <w:p w:rsidR="006C2D29" w:rsidRPr="009D41DE" w:rsidRDefault="00A94D28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Настоящее постановление вступает в силу после его  </w:t>
      </w:r>
      <w:r w:rsidR="00080A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официального опубликов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ания.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6C2D29" w:rsidP="006C2D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Глав</w:t>
      </w:r>
      <w:r w:rsidR="00BB4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а</w:t>
      </w: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муниципального района </w:t>
      </w:r>
      <w:r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  <w:t xml:space="preserve">                                     </w:t>
      </w:r>
      <w:r w:rsidR="00BB4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Р.К. </w:t>
      </w:r>
      <w:proofErr w:type="spellStart"/>
      <w:r w:rsidR="00BB4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Багаутдинов</w:t>
      </w:r>
      <w:proofErr w:type="spellEnd"/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CC1629" w:rsidRPr="009D41DE" w:rsidRDefault="00CC16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222B2" w:rsidRPr="009D41DE" w:rsidRDefault="006C2D29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>Ахметвалеев</w:t>
      </w:r>
      <w:proofErr w:type="spellEnd"/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 xml:space="preserve"> А.А., 3-31-78</w:t>
      </w:r>
    </w:p>
    <w:sectPr w:rsidR="00E222B2" w:rsidRPr="009D41DE" w:rsidSect="00DF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528B2"/>
    <w:rsid w:val="00080A99"/>
    <w:rsid w:val="00101C26"/>
    <w:rsid w:val="00104DB9"/>
    <w:rsid w:val="001A543B"/>
    <w:rsid w:val="001D54A8"/>
    <w:rsid w:val="0026595B"/>
    <w:rsid w:val="002F1090"/>
    <w:rsid w:val="00316B9D"/>
    <w:rsid w:val="00323392"/>
    <w:rsid w:val="00356B94"/>
    <w:rsid w:val="003D3F4C"/>
    <w:rsid w:val="00492680"/>
    <w:rsid w:val="004978AC"/>
    <w:rsid w:val="005331B4"/>
    <w:rsid w:val="00587814"/>
    <w:rsid w:val="006443F3"/>
    <w:rsid w:val="00647F31"/>
    <w:rsid w:val="00667B99"/>
    <w:rsid w:val="006C2D29"/>
    <w:rsid w:val="00840ED0"/>
    <w:rsid w:val="00853948"/>
    <w:rsid w:val="008E549D"/>
    <w:rsid w:val="00982CD9"/>
    <w:rsid w:val="009D41DE"/>
    <w:rsid w:val="009E04EE"/>
    <w:rsid w:val="00A94D28"/>
    <w:rsid w:val="00AA3CD6"/>
    <w:rsid w:val="00BB43EB"/>
    <w:rsid w:val="00BF7004"/>
    <w:rsid w:val="00CC1629"/>
    <w:rsid w:val="00CC7A8C"/>
    <w:rsid w:val="00D319B0"/>
    <w:rsid w:val="00D777E2"/>
    <w:rsid w:val="00DC45BA"/>
    <w:rsid w:val="00DD3853"/>
    <w:rsid w:val="00DF59CA"/>
    <w:rsid w:val="00E068B5"/>
    <w:rsid w:val="00E222B2"/>
    <w:rsid w:val="00E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PK-1</cp:lastModifiedBy>
  <cp:revision>5</cp:revision>
  <cp:lastPrinted>2019-09-30T07:33:00Z</cp:lastPrinted>
  <dcterms:created xsi:type="dcterms:W3CDTF">2019-09-30T07:31:00Z</dcterms:created>
  <dcterms:modified xsi:type="dcterms:W3CDTF">2019-09-30T09:33:00Z</dcterms:modified>
</cp:coreProperties>
</file>