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DC" w:rsidRPr="005C763F" w:rsidRDefault="00A11BE8" w:rsidP="004670DC">
      <w:pPr>
        <w:pStyle w:val="ConsTitle"/>
        <w:widowControl/>
        <w:ind w:right="0"/>
        <w:rPr>
          <w:sz w:val="27"/>
          <w:szCs w:val="27"/>
        </w:rPr>
      </w:pPr>
      <w:r>
        <w:rPr>
          <w:sz w:val="27"/>
          <w:szCs w:val="27"/>
        </w:rPr>
        <w:t xml:space="preserve">                    </w:t>
      </w:r>
      <w:r w:rsidR="004670DC" w:rsidRPr="005C763F">
        <w:rPr>
          <w:sz w:val="27"/>
          <w:szCs w:val="27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556517289" r:id="rId6"/>
        </w:object>
      </w:r>
      <w:bookmarkStart w:id="0" w:name="_GoBack"/>
      <w:bookmarkEnd w:id="0"/>
    </w:p>
    <w:p w:rsidR="004670DC" w:rsidRPr="005C763F" w:rsidRDefault="004670DC" w:rsidP="004670DC">
      <w:pPr>
        <w:rPr>
          <w:sz w:val="27"/>
          <w:szCs w:val="27"/>
        </w:rPr>
      </w:pPr>
      <w:r w:rsidRPr="005C763F">
        <w:rPr>
          <w:sz w:val="27"/>
          <w:szCs w:val="27"/>
        </w:rPr>
        <w:t xml:space="preserve">                        </w:t>
      </w:r>
    </w:p>
    <w:p w:rsidR="004670DC" w:rsidRPr="005C763F" w:rsidRDefault="004670DC" w:rsidP="004670DC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 АДМИНИСТРАЦИЯ</w:t>
      </w:r>
    </w:p>
    <w:p w:rsidR="004670DC" w:rsidRPr="005C763F" w:rsidRDefault="004670DC" w:rsidP="004670DC">
      <w:pPr>
        <w:rPr>
          <w:rFonts w:eastAsia="Times New Roman"/>
          <w:b/>
          <w:sz w:val="27"/>
          <w:szCs w:val="27"/>
          <w:lang w:eastAsia="ar-SA"/>
        </w:rPr>
      </w:pPr>
      <w:r w:rsidRPr="005C763F">
        <w:rPr>
          <w:rFonts w:eastAsia="Times New Roman"/>
          <w:b/>
          <w:sz w:val="27"/>
          <w:szCs w:val="27"/>
          <w:lang w:eastAsia="ar-SA"/>
        </w:rPr>
        <w:t>МУНИЦИПАЛЬНОГО РАЙОНА</w:t>
      </w:r>
    </w:p>
    <w:p w:rsidR="004670DC" w:rsidRPr="005C763F" w:rsidRDefault="004670DC" w:rsidP="004670DC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КАМЫШЛИНСКИЙ</w:t>
      </w:r>
    </w:p>
    <w:p w:rsidR="004670DC" w:rsidRPr="005C763F" w:rsidRDefault="004670DC" w:rsidP="004670DC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САМАРСКОЙ ОБЛАСТИ</w:t>
      </w:r>
    </w:p>
    <w:p w:rsidR="004670DC" w:rsidRPr="005C763F" w:rsidRDefault="004670DC" w:rsidP="004670DC">
      <w:pPr>
        <w:rPr>
          <w:rFonts w:eastAsia="Times New Roman"/>
          <w:b/>
          <w:sz w:val="27"/>
          <w:szCs w:val="27"/>
          <w:lang w:eastAsia="ar-SA"/>
        </w:rPr>
      </w:pPr>
    </w:p>
    <w:p w:rsidR="004670DC" w:rsidRPr="005C763F" w:rsidRDefault="004670DC" w:rsidP="004670DC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 ПОСТАНОВЛЕНИЕ</w:t>
      </w:r>
    </w:p>
    <w:p w:rsidR="004670DC" w:rsidRPr="00F03084" w:rsidRDefault="004670DC" w:rsidP="004670DC">
      <w:pPr>
        <w:rPr>
          <w:sz w:val="28"/>
          <w:szCs w:val="28"/>
        </w:rPr>
      </w:pPr>
    </w:p>
    <w:p w:rsidR="004670DC" w:rsidRPr="005C763F" w:rsidRDefault="004670DC" w:rsidP="004670DC">
      <w:pPr>
        <w:rPr>
          <w:sz w:val="27"/>
          <w:szCs w:val="27"/>
        </w:rPr>
      </w:pPr>
      <w:r w:rsidRPr="005C763F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</w:t>
      </w:r>
      <w:r w:rsidR="00A11BE8">
        <w:rPr>
          <w:sz w:val="27"/>
          <w:szCs w:val="27"/>
        </w:rPr>
        <w:t>16.05.</w:t>
      </w:r>
      <w:r>
        <w:rPr>
          <w:sz w:val="27"/>
          <w:szCs w:val="27"/>
        </w:rPr>
        <w:t>2017</w:t>
      </w:r>
      <w:r w:rsidRPr="005C763F">
        <w:rPr>
          <w:sz w:val="27"/>
          <w:szCs w:val="27"/>
        </w:rPr>
        <w:t xml:space="preserve"> г</w:t>
      </w:r>
      <w:r>
        <w:rPr>
          <w:sz w:val="27"/>
          <w:szCs w:val="27"/>
        </w:rPr>
        <w:t xml:space="preserve"> </w:t>
      </w:r>
      <w:r w:rsidRPr="005C763F">
        <w:rPr>
          <w:sz w:val="27"/>
          <w:szCs w:val="27"/>
        </w:rPr>
        <w:t>№</w:t>
      </w:r>
      <w:r w:rsidR="00A11BE8">
        <w:rPr>
          <w:sz w:val="27"/>
          <w:szCs w:val="27"/>
        </w:rPr>
        <w:t>218</w:t>
      </w:r>
      <w:r w:rsidRPr="005C763F">
        <w:rPr>
          <w:sz w:val="27"/>
          <w:szCs w:val="27"/>
        </w:rPr>
        <w:t xml:space="preserve">  </w:t>
      </w:r>
    </w:p>
    <w:p w:rsidR="004670DC" w:rsidRDefault="004670DC" w:rsidP="004670DC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</w:t>
      </w:r>
    </w:p>
    <w:p w:rsidR="00A11BE8" w:rsidRDefault="004670DC" w:rsidP="002D094D">
      <w:pPr>
        <w:textAlignment w:val="baseline"/>
        <w:outlineLvl w:val="0"/>
        <w:rPr>
          <w:color w:val="auto"/>
          <w:spacing w:val="2"/>
          <w:sz w:val="28"/>
          <w:szCs w:val="28"/>
          <w:shd w:val="clear" w:color="auto" w:fill="FFFFFF"/>
        </w:rPr>
      </w:pPr>
      <w:r w:rsidRPr="007332B0">
        <w:rPr>
          <w:color w:val="auto"/>
          <w:spacing w:val="2"/>
          <w:sz w:val="28"/>
          <w:szCs w:val="28"/>
          <w:shd w:val="clear" w:color="auto" w:fill="FFFFFF"/>
        </w:rPr>
        <w:t xml:space="preserve">Об определении форм участия граждан в обеспечении </w:t>
      </w:r>
    </w:p>
    <w:p w:rsidR="00A11BE8" w:rsidRDefault="004670DC" w:rsidP="002D094D">
      <w:pPr>
        <w:textAlignment w:val="baseline"/>
        <w:outlineLvl w:val="0"/>
        <w:rPr>
          <w:color w:val="auto"/>
          <w:spacing w:val="2"/>
          <w:sz w:val="28"/>
          <w:szCs w:val="28"/>
          <w:shd w:val="clear" w:color="auto" w:fill="FFFFFF"/>
        </w:rPr>
      </w:pPr>
      <w:r w:rsidRPr="007332B0">
        <w:rPr>
          <w:color w:val="auto"/>
          <w:spacing w:val="2"/>
          <w:sz w:val="28"/>
          <w:szCs w:val="28"/>
          <w:shd w:val="clear" w:color="auto" w:fill="FFFFFF"/>
        </w:rPr>
        <w:t xml:space="preserve">первичных мер пожарной безопасности, в том числе в </w:t>
      </w:r>
    </w:p>
    <w:p w:rsidR="00A11BE8" w:rsidRDefault="004670DC" w:rsidP="002D094D">
      <w:pPr>
        <w:textAlignment w:val="baseline"/>
        <w:outlineLvl w:val="0"/>
        <w:rPr>
          <w:color w:val="auto"/>
          <w:spacing w:val="2"/>
          <w:sz w:val="28"/>
          <w:szCs w:val="28"/>
          <w:shd w:val="clear" w:color="auto" w:fill="FFFFFF"/>
        </w:rPr>
      </w:pPr>
      <w:r w:rsidRPr="007332B0">
        <w:rPr>
          <w:color w:val="auto"/>
          <w:spacing w:val="2"/>
          <w:sz w:val="28"/>
          <w:szCs w:val="28"/>
          <w:shd w:val="clear" w:color="auto" w:fill="FFFFFF"/>
        </w:rPr>
        <w:t>деятельности</w:t>
      </w:r>
      <w:r w:rsidR="00A11BE8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7332B0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A11BE8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7332B0">
        <w:rPr>
          <w:color w:val="auto"/>
          <w:spacing w:val="2"/>
          <w:sz w:val="28"/>
          <w:szCs w:val="28"/>
          <w:shd w:val="clear" w:color="auto" w:fill="FFFFFF"/>
        </w:rPr>
        <w:t>добровольной</w:t>
      </w:r>
      <w:r w:rsidR="00A11BE8">
        <w:rPr>
          <w:color w:val="auto"/>
          <w:spacing w:val="2"/>
          <w:sz w:val="28"/>
          <w:szCs w:val="28"/>
          <w:shd w:val="clear" w:color="auto" w:fill="FFFFFF"/>
        </w:rPr>
        <w:t xml:space="preserve">  </w:t>
      </w:r>
      <w:r w:rsidRPr="007332B0">
        <w:rPr>
          <w:color w:val="auto"/>
          <w:spacing w:val="2"/>
          <w:sz w:val="28"/>
          <w:szCs w:val="28"/>
          <w:shd w:val="clear" w:color="auto" w:fill="FFFFFF"/>
        </w:rPr>
        <w:t xml:space="preserve"> пожарной</w:t>
      </w:r>
      <w:r w:rsidR="00A11BE8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7332B0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A11BE8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7332B0">
        <w:rPr>
          <w:color w:val="auto"/>
          <w:spacing w:val="2"/>
          <w:sz w:val="28"/>
          <w:szCs w:val="28"/>
          <w:shd w:val="clear" w:color="auto" w:fill="FFFFFF"/>
        </w:rPr>
        <w:t>охраны</w:t>
      </w:r>
      <w:r w:rsidR="00A11BE8">
        <w:rPr>
          <w:color w:val="auto"/>
          <w:spacing w:val="2"/>
          <w:sz w:val="28"/>
          <w:szCs w:val="28"/>
          <w:shd w:val="clear" w:color="auto" w:fill="FFFFFF"/>
        </w:rPr>
        <w:t xml:space="preserve">  </w:t>
      </w:r>
      <w:r w:rsidRPr="007332B0">
        <w:rPr>
          <w:color w:val="auto"/>
          <w:spacing w:val="2"/>
          <w:sz w:val="28"/>
          <w:szCs w:val="28"/>
          <w:shd w:val="clear" w:color="auto" w:fill="FFFFFF"/>
        </w:rPr>
        <w:t xml:space="preserve"> на </w:t>
      </w:r>
    </w:p>
    <w:p w:rsidR="004670DC" w:rsidRDefault="004670DC" w:rsidP="002D094D">
      <w:pPr>
        <w:textAlignment w:val="baseline"/>
        <w:outlineLvl w:val="0"/>
        <w:rPr>
          <w:bCs/>
          <w:sz w:val="28"/>
          <w:szCs w:val="28"/>
        </w:rPr>
      </w:pPr>
      <w:r w:rsidRPr="007332B0">
        <w:rPr>
          <w:color w:val="auto"/>
          <w:spacing w:val="2"/>
          <w:sz w:val="28"/>
          <w:szCs w:val="28"/>
          <w:shd w:val="clear" w:color="auto" w:fill="FFFFFF"/>
        </w:rPr>
        <w:t xml:space="preserve">территории </w:t>
      </w:r>
      <w:r w:rsidR="00A11BE8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7332B0">
        <w:rPr>
          <w:color w:val="auto"/>
          <w:spacing w:val="2"/>
          <w:sz w:val="28"/>
          <w:szCs w:val="28"/>
          <w:shd w:val="clear" w:color="auto" w:fill="FFFFFF"/>
        </w:rPr>
        <w:t>муниципального</w:t>
      </w:r>
      <w:r w:rsidRPr="007332B0">
        <w:rPr>
          <w:bCs/>
          <w:sz w:val="28"/>
          <w:szCs w:val="28"/>
        </w:rPr>
        <w:t xml:space="preserve"> </w:t>
      </w:r>
      <w:r w:rsidR="00A11BE8">
        <w:rPr>
          <w:bCs/>
          <w:sz w:val="28"/>
          <w:szCs w:val="28"/>
        </w:rPr>
        <w:t xml:space="preserve"> </w:t>
      </w:r>
      <w:r w:rsidRPr="000B4A10">
        <w:rPr>
          <w:bCs/>
          <w:sz w:val="28"/>
          <w:szCs w:val="28"/>
        </w:rPr>
        <w:t xml:space="preserve">района </w:t>
      </w:r>
      <w:r w:rsidR="00A11BE8">
        <w:rPr>
          <w:bCs/>
          <w:sz w:val="28"/>
          <w:szCs w:val="28"/>
        </w:rPr>
        <w:t xml:space="preserve"> </w:t>
      </w:r>
      <w:r w:rsidRPr="000B4A10">
        <w:rPr>
          <w:bCs/>
          <w:sz w:val="28"/>
          <w:szCs w:val="28"/>
        </w:rPr>
        <w:t xml:space="preserve">Камышлинский  </w:t>
      </w:r>
    </w:p>
    <w:p w:rsidR="004670DC" w:rsidRPr="00B35F2F" w:rsidRDefault="004670DC" w:rsidP="002D094D">
      <w:pPr>
        <w:textAlignment w:val="baseline"/>
        <w:outlineLvl w:val="0"/>
        <w:rPr>
          <w:rFonts w:eastAsia="Times New Roman"/>
          <w:b/>
          <w:bCs/>
          <w:color w:val="2D2D2D"/>
          <w:kern w:val="36"/>
          <w:sz w:val="28"/>
          <w:szCs w:val="28"/>
          <w:lang w:eastAsia="ru-RU"/>
        </w:rPr>
      </w:pPr>
      <w:r w:rsidRPr="000B4A10">
        <w:rPr>
          <w:bCs/>
          <w:sz w:val="28"/>
          <w:szCs w:val="28"/>
        </w:rPr>
        <w:t>Самарской области</w:t>
      </w:r>
    </w:p>
    <w:p w:rsidR="004670DC" w:rsidRPr="007D4733" w:rsidRDefault="004670DC" w:rsidP="002D094D">
      <w:pPr>
        <w:rPr>
          <w:b/>
          <w:color w:val="auto"/>
        </w:rPr>
      </w:pPr>
      <w:r w:rsidRPr="007332B0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</w:p>
    <w:p w:rsidR="004670DC" w:rsidRDefault="004670DC" w:rsidP="002D094D">
      <w:pPr>
        <w:pStyle w:val="Default"/>
      </w:pPr>
    </w:p>
    <w:p w:rsidR="004670DC" w:rsidRPr="00507AA3" w:rsidRDefault="004670DC" w:rsidP="002D094D">
      <w:pPr>
        <w:ind w:firstLine="567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507AA3">
        <w:rPr>
          <w:color w:val="auto"/>
          <w:sz w:val="28"/>
          <w:szCs w:val="28"/>
        </w:rPr>
        <w:t>В</w:t>
      </w:r>
      <w:r w:rsidR="00AB3606">
        <w:rPr>
          <w:color w:val="auto"/>
          <w:sz w:val="28"/>
          <w:szCs w:val="28"/>
        </w:rPr>
        <w:t xml:space="preserve"> соответствии со</w:t>
      </w:r>
      <w:r>
        <w:rPr>
          <w:color w:val="auto"/>
          <w:sz w:val="28"/>
          <w:szCs w:val="28"/>
        </w:rPr>
        <w:t xml:space="preserve"> стать</w:t>
      </w:r>
      <w:r w:rsidR="00AB3606">
        <w:rPr>
          <w:color w:val="auto"/>
          <w:sz w:val="28"/>
          <w:szCs w:val="28"/>
        </w:rPr>
        <w:t>ей</w:t>
      </w:r>
      <w:r>
        <w:rPr>
          <w:color w:val="auto"/>
          <w:sz w:val="28"/>
          <w:szCs w:val="28"/>
        </w:rPr>
        <w:t xml:space="preserve"> 19 </w:t>
      </w:r>
      <w:r w:rsidRPr="00507AA3">
        <w:rPr>
          <w:color w:val="auto"/>
          <w:sz w:val="28"/>
          <w:szCs w:val="28"/>
        </w:rPr>
        <w:t xml:space="preserve"> Федерального закона от 21.12.1994 № 69-ФЗ «О пожарной безопасности», Федеральн</w:t>
      </w:r>
      <w:r w:rsidR="00AB3606">
        <w:rPr>
          <w:color w:val="auto"/>
          <w:sz w:val="28"/>
          <w:szCs w:val="28"/>
        </w:rPr>
        <w:t>ым</w:t>
      </w:r>
      <w:r w:rsidRPr="00507AA3">
        <w:rPr>
          <w:color w:val="auto"/>
          <w:sz w:val="28"/>
          <w:szCs w:val="28"/>
        </w:rPr>
        <w:t xml:space="preserve"> закон</w:t>
      </w:r>
      <w:r w:rsidR="00AB3606">
        <w:rPr>
          <w:color w:val="auto"/>
          <w:sz w:val="28"/>
          <w:szCs w:val="28"/>
        </w:rPr>
        <w:t>ом</w:t>
      </w:r>
      <w:r w:rsidRPr="00507AA3">
        <w:rPr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Федерации, </w:t>
      </w:r>
      <w:r w:rsidRPr="00507AA3">
        <w:rPr>
          <w:rFonts w:eastAsia="Times New Roman"/>
          <w:color w:val="auto"/>
          <w:sz w:val="28"/>
          <w:szCs w:val="28"/>
          <w:lang w:eastAsia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4670DC" w:rsidRPr="00B35F2F" w:rsidRDefault="004670DC" w:rsidP="002D094D">
      <w:pPr>
        <w:widowControl/>
        <w:rPr>
          <w:rFonts w:eastAsia="Times New Roman"/>
          <w:sz w:val="28"/>
          <w:szCs w:val="28"/>
          <w:lang w:eastAsia="ar-SA"/>
        </w:rPr>
      </w:pPr>
    </w:p>
    <w:p w:rsidR="004670DC" w:rsidRPr="00B35F2F" w:rsidRDefault="004670DC" w:rsidP="002D094D">
      <w:pPr>
        <w:widowControl/>
        <w:jc w:val="center"/>
        <w:rPr>
          <w:rFonts w:eastAsia="Times New Roman"/>
          <w:sz w:val="28"/>
          <w:szCs w:val="28"/>
          <w:lang w:eastAsia="ar-SA"/>
        </w:rPr>
      </w:pPr>
      <w:r w:rsidRPr="00B35F2F">
        <w:rPr>
          <w:rFonts w:eastAsia="Times New Roman"/>
          <w:sz w:val="28"/>
          <w:szCs w:val="28"/>
          <w:lang w:eastAsia="ar-SA"/>
        </w:rPr>
        <w:t>ПОСТАНОВЛЯЕТ:</w:t>
      </w:r>
    </w:p>
    <w:p w:rsidR="00AB3606" w:rsidRDefault="00AB3606" w:rsidP="002D094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670DC" w:rsidRDefault="004670DC" w:rsidP="002D094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231A86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231A86">
        <w:rPr>
          <w:sz w:val="28"/>
          <w:szCs w:val="28"/>
        </w:rPr>
        <w:t>1. </w:t>
      </w:r>
      <w:r w:rsidRPr="007332B0">
        <w:rPr>
          <w:spacing w:val="2"/>
          <w:sz w:val="28"/>
          <w:szCs w:val="28"/>
          <w:shd w:val="clear" w:color="auto" w:fill="FFFFFF"/>
        </w:rPr>
        <w:t xml:space="preserve">Утвердить </w:t>
      </w:r>
      <w:r w:rsidR="002D094D">
        <w:rPr>
          <w:spacing w:val="2"/>
          <w:sz w:val="28"/>
          <w:szCs w:val="28"/>
          <w:shd w:val="clear" w:color="auto" w:fill="FFFFFF"/>
        </w:rPr>
        <w:t>П</w:t>
      </w:r>
      <w:r w:rsidRPr="007332B0">
        <w:rPr>
          <w:spacing w:val="2"/>
          <w:sz w:val="28"/>
          <w:szCs w:val="28"/>
          <w:shd w:val="clear" w:color="auto" w:fill="FFFFFF"/>
        </w:rPr>
        <w:t>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муниципального</w:t>
      </w:r>
      <w:r w:rsidRPr="007332B0">
        <w:rPr>
          <w:bCs/>
          <w:sz w:val="28"/>
          <w:szCs w:val="28"/>
        </w:rPr>
        <w:t xml:space="preserve"> </w:t>
      </w:r>
      <w:r w:rsidRPr="000B4A10">
        <w:rPr>
          <w:bCs/>
          <w:sz w:val="28"/>
          <w:szCs w:val="28"/>
        </w:rPr>
        <w:t>района Камышлинский  Самарской области</w:t>
      </w:r>
      <w:r w:rsidRPr="007332B0">
        <w:rPr>
          <w:spacing w:val="2"/>
          <w:sz w:val="28"/>
          <w:szCs w:val="28"/>
          <w:shd w:val="clear" w:color="auto" w:fill="FFFFFF"/>
        </w:rPr>
        <w:t xml:space="preserve"> (далее - Положение) согласно приложению.</w:t>
      </w:r>
      <w:r w:rsidRPr="00507AA3">
        <w:rPr>
          <w:sz w:val="28"/>
          <w:szCs w:val="28"/>
        </w:rPr>
        <w:t xml:space="preserve"> </w:t>
      </w:r>
      <w:r w:rsidRPr="000B4A10">
        <w:rPr>
          <w:bCs/>
          <w:sz w:val="28"/>
          <w:szCs w:val="28"/>
        </w:rPr>
        <w:t xml:space="preserve"> </w:t>
      </w:r>
    </w:p>
    <w:p w:rsidR="004670DC" w:rsidRPr="000B4A10" w:rsidRDefault="004670DC" w:rsidP="002D094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r w:rsidRPr="007332B0">
        <w:rPr>
          <w:spacing w:val="2"/>
          <w:sz w:val="28"/>
          <w:szCs w:val="28"/>
          <w:shd w:val="clear" w:color="auto" w:fill="FFFFFF"/>
        </w:rPr>
        <w:t xml:space="preserve">Всем гражданам, проживающим или временно пребывающим на территории муниципального </w:t>
      </w:r>
      <w:r w:rsidR="00AB3606">
        <w:rPr>
          <w:spacing w:val="2"/>
          <w:sz w:val="28"/>
          <w:szCs w:val="28"/>
          <w:shd w:val="clear" w:color="auto" w:fill="FFFFFF"/>
        </w:rPr>
        <w:t>района Камышлинский Самарской области</w:t>
      </w:r>
      <w:r w:rsidRPr="007332B0">
        <w:rPr>
          <w:spacing w:val="2"/>
          <w:sz w:val="28"/>
          <w:szCs w:val="28"/>
          <w:shd w:val="clear" w:color="auto" w:fill="FFFFFF"/>
        </w:rPr>
        <w:t>, руководствоваться настоящим Положением в повседневной деятельности по обеспечению первичных мер пожарной безопасности.</w:t>
      </w:r>
      <w:r w:rsidRPr="00507AA3">
        <w:rPr>
          <w:sz w:val="28"/>
          <w:szCs w:val="28"/>
        </w:rPr>
        <w:t xml:space="preserve"> </w:t>
      </w:r>
    </w:p>
    <w:p w:rsidR="004670DC" w:rsidRDefault="004670DC" w:rsidP="002D094D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Рекомендовать Главам сельских поселений </w:t>
      </w:r>
      <w:r w:rsidRPr="00507AA3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>района Камышлинский Самарской области:</w:t>
      </w:r>
    </w:p>
    <w:p w:rsidR="004670DC" w:rsidRDefault="004670DC" w:rsidP="002D094D">
      <w:pPr>
        <w:ind w:firstLine="567"/>
        <w:jc w:val="both"/>
        <w:rPr>
          <w:bCs/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</w:rPr>
        <w:t>3.1. Принять соответствующие положения</w:t>
      </w:r>
      <w:r w:rsidRPr="007E66AA">
        <w:rPr>
          <w:color w:val="auto"/>
          <w:sz w:val="28"/>
          <w:szCs w:val="28"/>
        </w:rPr>
        <w:t xml:space="preserve"> </w:t>
      </w:r>
      <w:r w:rsidRPr="00507AA3">
        <w:rPr>
          <w:color w:val="auto"/>
          <w:sz w:val="28"/>
          <w:szCs w:val="28"/>
        </w:rPr>
        <w:t xml:space="preserve">об </w:t>
      </w:r>
      <w:r w:rsidRPr="007332B0">
        <w:rPr>
          <w:color w:val="auto"/>
          <w:spacing w:val="2"/>
          <w:sz w:val="28"/>
          <w:szCs w:val="28"/>
          <w:shd w:val="clear" w:color="auto" w:fill="FFFFFF"/>
        </w:rPr>
        <w:t xml:space="preserve">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>
        <w:rPr>
          <w:bCs/>
          <w:color w:val="auto"/>
          <w:sz w:val="28"/>
          <w:szCs w:val="28"/>
          <w:bdr w:val="none" w:sz="0" w:space="0" w:color="auto" w:frame="1"/>
        </w:rPr>
        <w:t>сельских поселений муниципального района Камышлинский Самарской области.</w:t>
      </w:r>
    </w:p>
    <w:p w:rsidR="00AB3606" w:rsidRDefault="004670DC" w:rsidP="002D094D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Pr="00507AA3">
        <w:rPr>
          <w:sz w:val="28"/>
          <w:szCs w:val="28"/>
        </w:rPr>
        <w:t>Опубликовать настоящее Постановление в газете «Камышлинские известия»</w:t>
      </w:r>
      <w:r w:rsidR="00AB3606">
        <w:rPr>
          <w:sz w:val="28"/>
          <w:szCs w:val="28"/>
        </w:rPr>
        <w:t>.</w:t>
      </w:r>
    </w:p>
    <w:p w:rsidR="004670DC" w:rsidRPr="00507AA3" w:rsidRDefault="00AB3606" w:rsidP="002D094D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4670DC" w:rsidRPr="00507AA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670DC" w:rsidRPr="00507AA3">
        <w:rPr>
          <w:sz w:val="28"/>
          <w:szCs w:val="28"/>
        </w:rPr>
        <w:t>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4670DC" w:rsidRPr="00507AA3">
        <w:rPr>
          <w:sz w:val="28"/>
          <w:szCs w:val="28"/>
          <w:lang w:val="en-US"/>
        </w:rPr>
        <w:t>www</w:t>
      </w:r>
      <w:r w:rsidR="004670DC" w:rsidRPr="00507AA3">
        <w:rPr>
          <w:sz w:val="28"/>
          <w:szCs w:val="28"/>
        </w:rPr>
        <w:t>.</w:t>
      </w:r>
      <w:r w:rsidR="004670DC" w:rsidRPr="00507AA3">
        <w:rPr>
          <w:sz w:val="28"/>
          <w:szCs w:val="28"/>
          <w:lang w:val="en-US"/>
        </w:rPr>
        <w:t>kamadm</w:t>
      </w:r>
      <w:r w:rsidR="004670DC" w:rsidRPr="00507AA3">
        <w:rPr>
          <w:sz w:val="28"/>
          <w:szCs w:val="28"/>
        </w:rPr>
        <w:t>.</w:t>
      </w:r>
      <w:r w:rsidR="004670DC" w:rsidRPr="00507AA3">
        <w:rPr>
          <w:sz w:val="28"/>
          <w:szCs w:val="28"/>
          <w:lang w:val="en-US"/>
        </w:rPr>
        <w:t>ru</w:t>
      </w:r>
      <w:r w:rsidR="004670DC" w:rsidRPr="00507AA3">
        <w:rPr>
          <w:sz w:val="28"/>
          <w:szCs w:val="28"/>
        </w:rPr>
        <w:t>/.</w:t>
      </w:r>
    </w:p>
    <w:p w:rsidR="004670DC" w:rsidRPr="00507AA3" w:rsidRDefault="00AB3606" w:rsidP="002D094D">
      <w:pPr>
        <w:widowControl/>
        <w:tabs>
          <w:tab w:val="num" w:pos="426"/>
        </w:tabs>
        <w:ind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6</w:t>
      </w:r>
      <w:r w:rsidR="004670DC" w:rsidRPr="00507AA3">
        <w:rPr>
          <w:rFonts w:eastAsia="Times New Roman"/>
          <w:sz w:val="28"/>
          <w:szCs w:val="28"/>
          <w:lang w:eastAsia="ar-SA"/>
        </w:rPr>
        <w:t xml:space="preserve">.  Контроль за </w:t>
      </w:r>
      <w:r>
        <w:rPr>
          <w:rFonts w:eastAsia="Times New Roman"/>
          <w:sz w:val="28"/>
          <w:szCs w:val="28"/>
          <w:lang w:eastAsia="ar-SA"/>
        </w:rPr>
        <w:t>ис</w:t>
      </w:r>
      <w:r w:rsidR="004670DC" w:rsidRPr="00507AA3">
        <w:rPr>
          <w:rFonts w:eastAsia="Times New Roman"/>
          <w:sz w:val="28"/>
          <w:szCs w:val="28"/>
          <w:lang w:eastAsia="ar-SA"/>
        </w:rPr>
        <w:t>полнением настоящего Постановления оставляю за собой.</w:t>
      </w:r>
    </w:p>
    <w:p w:rsidR="004670DC" w:rsidRPr="00507AA3" w:rsidRDefault="00AB3606" w:rsidP="002D094D">
      <w:pPr>
        <w:widowControl/>
        <w:tabs>
          <w:tab w:val="num" w:pos="426"/>
        </w:tabs>
        <w:ind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4670DC" w:rsidRPr="00507AA3">
        <w:rPr>
          <w:rFonts w:eastAsia="Times New Roman"/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4670DC" w:rsidRDefault="004670DC" w:rsidP="002D094D">
      <w:pPr>
        <w:widowControl/>
        <w:tabs>
          <w:tab w:val="num" w:pos="426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AB3606" w:rsidRDefault="00AB3606" w:rsidP="002D094D">
      <w:pPr>
        <w:widowControl/>
        <w:tabs>
          <w:tab w:val="num" w:pos="426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AB3606" w:rsidRPr="001E4DE5" w:rsidRDefault="00AB3606" w:rsidP="002D094D">
      <w:pPr>
        <w:widowControl/>
        <w:tabs>
          <w:tab w:val="num" w:pos="426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4670DC" w:rsidRPr="00507AA3" w:rsidRDefault="004670DC" w:rsidP="002D094D">
      <w:pPr>
        <w:jc w:val="both"/>
        <w:rPr>
          <w:rFonts w:eastAsia="Times New Roman"/>
          <w:sz w:val="28"/>
          <w:szCs w:val="28"/>
          <w:lang w:eastAsia="ar-SA"/>
        </w:rPr>
      </w:pPr>
      <w:r w:rsidRPr="00507AA3">
        <w:rPr>
          <w:rFonts w:eastAsia="Times New Roman"/>
          <w:sz w:val="28"/>
          <w:szCs w:val="28"/>
          <w:lang w:eastAsia="ar-SA"/>
        </w:rPr>
        <w:t>Глава муниципального района</w:t>
      </w:r>
      <w:r w:rsidR="00AB3606">
        <w:rPr>
          <w:rFonts w:eastAsia="Times New Roman"/>
          <w:sz w:val="28"/>
          <w:szCs w:val="28"/>
          <w:lang w:eastAsia="ar-SA"/>
        </w:rPr>
        <w:t xml:space="preserve"> </w:t>
      </w:r>
      <w:r w:rsidRPr="00507AA3">
        <w:rPr>
          <w:rFonts w:eastAsia="Times New Roman"/>
          <w:sz w:val="28"/>
          <w:szCs w:val="28"/>
          <w:lang w:eastAsia="ar-SA"/>
        </w:rPr>
        <w:t xml:space="preserve">                              </w:t>
      </w:r>
      <w:r w:rsidR="00AB3606">
        <w:rPr>
          <w:rFonts w:eastAsia="Times New Roman"/>
          <w:sz w:val="28"/>
          <w:szCs w:val="28"/>
          <w:lang w:eastAsia="ar-SA"/>
        </w:rPr>
        <w:t xml:space="preserve">             </w:t>
      </w:r>
      <w:r w:rsidRPr="00507AA3">
        <w:rPr>
          <w:rFonts w:eastAsia="Times New Roman"/>
          <w:sz w:val="28"/>
          <w:szCs w:val="28"/>
          <w:lang w:eastAsia="ar-SA"/>
        </w:rPr>
        <w:t xml:space="preserve">   Р.К. Багаутдинов</w:t>
      </w:r>
    </w:p>
    <w:p w:rsidR="004670DC" w:rsidRPr="00610C49" w:rsidRDefault="004670DC" w:rsidP="004670DC">
      <w:pPr>
        <w:jc w:val="right"/>
        <w:rPr>
          <w:rFonts w:eastAsia="Times New Roman"/>
          <w:sz w:val="26"/>
          <w:szCs w:val="26"/>
          <w:lang w:eastAsia="ar-SA"/>
        </w:rPr>
      </w:pPr>
    </w:p>
    <w:p w:rsidR="004670DC" w:rsidRPr="001E758D" w:rsidRDefault="004670DC" w:rsidP="004670DC">
      <w:pPr>
        <w:spacing w:line="360" w:lineRule="auto"/>
        <w:ind w:firstLine="709"/>
        <w:jc w:val="both"/>
        <w:rPr>
          <w:color w:val="auto"/>
          <w:sz w:val="20"/>
          <w:szCs w:val="20"/>
        </w:rPr>
      </w:pPr>
    </w:p>
    <w:p w:rsidR="004670DC" w:rsidRPr="00AB3606" w:rsidRDefault="004670DC" w:rsidP="004670DC">
      <w:pPr>
        <w:rPr>
          <w:sz w:val="18"/>
          <w:szCs w:val="18"/>
          <w:lang w:eastAsia="ar-SA"/>
        </w:rPr>
      </w:pPr>
      <w:r w:rsidRPr="00AB3606">
        <w:rPr>
          <w:rFonts w:ascii="Wingdings" w:hAnsi="Wingdings"/>
          <w:sz w:val="18"/>
          <w:szCs w:val="18"/>
          <w:lang w:eastAsia="ar-SA"/>
        </w:rPr>
        <w:t></w:t>
      </w:r>
      <w:r w:rsidRPr="00AB3606">
        <w:rPr>
          <w:rFonts w:ascii="Wingdings" w:hAnsi="Wingdings"/>
          <w:sz w:val="18"/>
          <w:szCs w:val="18"/>
          <w:lang w:eastAsia="ar-SA"/>
        </w:rPr>
        <w:t></w:t>
      </w:r>
      <w:r w:rsidRPr="00AB3606">
        <w:rPr>
          <w:sz w:val="18"/>
          <w:szCs w:val="18"/>
          <w:lang w:eastAsia="ar-SA"/>
        </w:rPr>
        <w:t>Р.К. Мингазов</w:t>
      </w:r>
    </w:p>
    <w:p w:rsidR="004670DC" w:rsidRPr="00AB3606" w:rsidRDefault="004670DC" w:rsidP="004670DC">
      <w:pPr>
        <w:rPr>
          <w:sz w:val="18"/>
          <w:szCs w:val="18"/>
          <w:lang w:eastAsia="ar-SA"/>
        </w:rPr>
      </w:pPr>
      <w:r w:rsidRPr="00AB3606">
        <w:rPr>
          <w:rFonts w:ascii="Wingdings" w:hAnsi="Wingdings"/>
          <w:sz w:val="18"/>
          <w:szCs w:val="18"/>
          <w:lang w:eastAsia="ar-SA"/>
        </w:rPr>
        <w:t></w:t>
      </w:r>
      <w:r w:rsidRPr="00AB3606">
        <w:rPr>
          <w:rFonts w:ascii="Wingdings" w:hAnsi="Wingdings"/>
          <w:sz w:val="18"/>
          <w:szCs w:val="18"/>
          <w:lang w:eastAsia="ar-SA"/>
        </w:rPr>
        <w:t></w:t>
      </w:r>
      <w:r w:rsidRPr="00AB3606">
        <w:rPr>
          <w:sz w:val="18"/>
          <w:szCs w:val="18"/>
          <w:lang w:eastAsia="ar-SA"/>
        </w:rPr>
        <w:t>3-34-34</w:t>
      </w:r>
    </w:p>
    <w:p w:rsidR="004670DC" w:rsidRPr="00AB3606" w:rsidRDefault="004670DC" w:rsidP="004670DC">
      <w:pPr>
        <w:pStyle w:val="ConsTitle"/>
        <w:widowControl/>
        <w:ind w:right="0"/>
        <w:rPr>
          <w:sz w:val="18"/>
          <w:szCs w:val="18"/>
        </w:rPr>
      </w:pPr>
    </w:p>
    <w:p w:rsidR="004670DC" w:rsidRDefault="004670DC" w:rsidP="004670DC">
      <w:pPr>
        <w:pStyle w:val="ConsTitle"/>
        <w:widowControl/>
        <w:ind w:right="0"/>
        <w:rPr>
          <w:sz w:val="27"/>
          <w:szCs w:val="27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4670DC" w:rsidRDefault="004670DC" w:rsidP="004670DC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AC54C7" w:rsidRDefault="00AC54C7" w:rsidP="00895D90">
      <w:pPr>
        <w:jc w:val="right"/>
      </w:pPr>
    </w:p>
    <w:p w:rsidR="00AC54C7" w:rsidRDefault="00AC54C7" w:rsidP="00895D90">
      <w:pPr>
        <w:jc w:val="right"/>
      </w:pPr>
    </w:p>
    <w:p w:rsidR="00895D90" w:rsidRDefault="00895D90" w:rsidP="00895D90">
      <w:pPr>
        <w:jc w:val="right"/>
      </w:pPr>
      <w:r>
        <w:lastRenderedPageBreak/>
        <w:t>УТВЕРЖДЕНО</w:t>
      </w:r>
    </w:p>
    <w:p w:rsidR="00895D90" w:rsidRDefault="00895D90" w:rsidP="00895D90">
      <w:pPr>
        <w:jc w:val="right"/>
      </w:pPr>
      <w:r>
        <w:t>Постановлением Администрации</w:t>
      </w:r>
    </w:p>
    <w:p w:rsidR="00895D90" w:rsidRDefault="00895D90" w:rsidP="00895D90">
      <w:pPr>
        <w:jc w:val="right"/>
      </w:pPr>
      <w:r>
        <w:t>муниципального района Камышлинский</w:t>
      </w:r>
    </w:p>
    <w:p w:rsidR="00895D90" w:rsidRDefault="00895D90" w:rsidP="00895D90">
      <w:pPr>
        <w:jc w:val="right"/>
      </w:pPr>
      <w:r>
        <w:t>Самарской области от 16.05.2017 №218</w:t>
      </w:r>
    </w:p>
    <w:p w:rsidR="00895D90" w:rsidRDefault="00895D90" w:rsidP="004670DC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94395" w:rsidRPr="00194395" w:rsidRDefault="004670DC" w:rsidP="004670DC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194395">
        <w:rPr>
          <w:bCs w:val="0"/>
          <w:spacing w:val="2"/>
          <w:sz w:val="28"/>
          <w:szCs w:val="28"/>
        </w:rPr>
        <w:t>П</w:t>
      </w:r>
      <w:r w:rsidR="00194395" w:rsidRPr="00194395">
        <w:rPr>
          <w:bCs w:val="0"/>
          <w:spacing w:val="2"/>
          <w:sz w:val="28"/>
          <w:szCs w:val="28"/>
        </w:rPr>
        <w:t>ОЛОЖЕНИЕ</w:t>
      </w:r>
    </w:p>
    <w:p w:rsidR="004670DC" w:rsidRPr="00194395" w:rsidRDefault="004670DC" w:rsidP="004670DC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194395">
        <w:rPr>
          <w:bCs w:val="0"/>
          <w:spacing w:val="2"/>
          <w:sz w:val="28"/>
          <w:szCs w:val="28"/>
        </w:rPr>
        <w:t xml:space="preserve">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муниципального </w:t>
      </w:r>
      <w:r w:rsidRPr="00194395">
        <w:rPr>
          <w:sz w:val="28"/>
          <w:szCs w:val="28"/>
        </w:rPr>
        <w:t xml:space="preserve"> района Камышлинский Самарской области </w:t>
      </w:r>
    </w:p>
    <w:p w:rsidR="004670DC" w:rsidRPr="00194395" w:rsidRDefault="004670DC" w:rsidP="004670DC">
      <w:pPr>
        <w:pStyle w:val="3"/>
        <w:shd w:val="clear" w:color="auto" w:fill="FFFFFF"/>
        <w:spacing w:before="340" w:after="204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194395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I. Общие положения</w:t>
      </w:r>
    </w:p>
    <w:p w:rsidR="004670DC" w:rsidRPr="00CC4A77" w:rsidRDefault="004670DC" w:rsidP="001B424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color w:val="2D2D2D"/>
          <w:spacing w:val="2"/>
          <w:sz w:val="28"/>
          <w:szCs w:val="28"/>
        </w:rPr>
        <w:t xml:space="preserve">1.1. </w:t>
      </w:r>
      <w:r w:rsidRPr="00CC4A77">
        <w:rPr>
          <w:spacing w:val="2"/>
          <w:sz w:val="28"/>
          <w:szCs w:val="28"/>
        </w:rPr>
        <w:t xml:space="preserve">Настоящее Положение определяет формы участия граждан, проживающих или временно пребывающих на территории муниципального </w:t>
      </w:r>
      <w:r w:rsidR="0099534E">
        <w:rPr>
          <w:spacing w:val="2"/>
          <w:sz w:val="28"/>
          <w:szCs w:val="28"/>
        </w:rPr>
        <w:t>района Камышлинский Самарской области</w:t>
      </w:r>
      <w:r w:rsidRPr="00CC4A77">
        <w:rPr>
          <w:spacing w:val="2"/>
          <w:sz w:val="28"/>
          <w:szCs w:val="28"/>
        </w:rPr>
        <w:t xml:space="preserve"> (далее - граждане), в обеспечении первичных мер пожарной безопасности, в том числе в деятельности добровольной пожарной охраны на территории муниципального образования.</w:t>
      </w:r>
    </w:p>
    <w:p w:rsidR="004670DC" w:rsidRPr="00CC4A77" w:rsidRDefault="004670DC" w:rsidP="001B424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1.2. Основные понятия:</w:t>
      </w:r>
    </w:p>
    <w:p w:rsidR="004670DC" w:rsidRPr="00CC4A77" w:rsidRDefault="004670DC" w:rsidP="001B424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1.2.1. Пожарная безопасность - состояние защищенности личности, имущества, общества и государства от пожаров.</w:t>
      </w:r>
    </w:p>
    <w:p w:rsidR="004670DC" w:rsidRPr="00CC4A77" w:rsidRDefault="004670DC" w:rsidP="001B424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1.2.2. Пожар - неконтролируемое горение, причиняющее материальный ущерб, вред жизни и здоровью граждан, интересам общества и государства.</w:t>
      </w:r>
    </w:p>
    <w:p w:rsidR="004670DC" w:rsidRPr="00CC4A77" w:rsidRDefault="004670DC" w:rsidP="001B424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1.2.3.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4670DC" w:rsidRPr="00CC4A77" w:rsidRDefault="004670DC" w:rsidP="001B424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1.2.4. Нарушение требований пожарной безопасности - невыполнение или ненадлежащее выполнение требований пожарной безопасности.</w:t>
      </w:r>
    </w:p>
    <w:p w:rsidR="004670DC" w:rsidRPr="00CC4A77" w:rsidRDefault="004670DC" w:rsidP="001B424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1.2.5. Противопожарный режим 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безопасности.</w:t>
      </w:r>
    </w:p>
    <w:p w:rsidR="004670DC" w:rsidRPr="00CC4A77" w:rsidRDefault="004670DC" w:rsidP="001B424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1.2.6.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4670DC" w:rsidRPr="00CC4A77" w:rsidRDefault="004670DC" w:rsidP="001B424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1.2.7.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4670DC" w:rsidRPr="00CC4A77" w:rsidRDefault="004670DC" w:rsidP="001B424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lastRenderedPageBreak/>
        <w:t>1.2.8. Профилактика пожаров -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4670DC" w:rsidRPr="00CC4A77" w:rsidRDefault="004670DC" w:rsidP="001B424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1.2.9. Первичные средства пожаротушения - средства пожаротушения, используемые для борьбы с пожаром в начальной стадии его развития.</w:t>
      </w:r>
    </w:p>
    <w:p w:rsidR="004670DC" w:rsidRPr="00CC4A77" w:rsidRDefault="004670DC" w:rsidP="001B424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1.2.10. Огнетушитель - переносное или передвижное устройство, предназначенное для тушения очага пожара оператором за счет выпуска огнетушащего вещества, с ручным способом доставки к очагу пожара, приведения в действие и управления струей огнетушащего вещества.</w:t>
      </w:r>
    </w:p>
    <w:p w:rsidR="004670DC" w:rsidRPr="00194395" w:rsidRDefault="004670DC" w:rsidP="001B424A">
      <w:pPr>
        <w:pStyle w:val="3"/>
        <w:shd w:val="clear" w:color="auto" w:fill="FFFFFF"/>
        <w:spacing w:before="340" w:after="204"/>
        <w:ind w:firstLine="567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194395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II. Полномочия граждан в области обеспечения первичных мер пожарной безопасности, в том числе в деятельности добровольной пожарной охраны</w:t>
      </w:r>
    </w:p>
    <w:p w:rsidR="004670DC" w:rsidRPr="00CC4A77" w:rsidRDefault="004670DC" w:rsidP="00D2718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2.1. Граждане имеют право на:</w:t>
      </w:r>
    </w:p>
    <w:p w:rsidR="004670DC" w:rsidRPr="00CC4A77" w:rsidRDefault="004670DC" w:rsidP="00D2718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2.1.1. Защиту жизни, здоровья и имущества в случае пожара.</w:t>
      </w:r>
    </w:p>
    <w:p w:rsidR="004670DC" w:rsidRPr="00CC4A77" w:rsidRDefault="004670DC" w:rsidP="00D2718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2.1.2. Возмещение ущерба, причиненного пожаром, в порядке, установленном действующим законодательством.</w:t>
      </w:r>
    </w:p>
    <w:p w:rsidR="004670DC" w:rsidRPr="00CC4A77" w:rsidRDefault="004670DC" w:rsidP="00D2718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2.1.3. Участие в установлении причин пожара, нанесшего ущерб их здоровью и имуществу.</w:t>
      </w:r>
    </w:p>
    <w:p w:rsidR="004670DC" w:rsidRPr="00CC4A77" w:rsidRDefault="004670DC" w:rsidP="00D2718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2.1.4. Получение информации по вопросам пожарной безопасности, в том числе, в установленном порядке, от органов управления и подразделений государственной противопожарной службы (далее - ГПС).</w:t>
      </w:r>
    </w:p>
    <w:p w:rsidR="004670DC" w:rsidRPr="00CC4A77" w:rsidRDefault="004670DC" w:rsidP="00D2718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2.1.5. Участие в создании в соответствии с законодательством Российской Федерации общественных объединений пожарной охраны как непосредственно путем объединения граждан, так и через юридические лица - общественные объединения.</w:t>
      </w:r>
    </w:p>
    <w:p w:rsidR="004670DC" w:rsidRPr="00CC4A77" w:rsidRDefault="004670DC" w:rsidP="00D2718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 xml:space="preserve">2.1.6. Участие в деятельности общественных объединений добровольной пожарной охраны, добровольных пожарных команд (дружин) в целях профилактики и (или) тушения пожаров и проведения аварийно-спасательных работ на территории </w:t>
      </w:r>
      <w:r w:rsidR="00464AF8">
        <w:rPr>
          <w:spacing w:val="2"/>
          <w:sz w:val="28"/>
          <w:szCs w:val="28"/>
        </w:rPr>
        <w:t>муниципального района</w:t>
      </w:r>
      <w:r w:rsidRPr="00CC4A77">
        <w:rPr>
          <w:spacing w:val="2"/>
          <w:sz w:val="28"/>
          <w:szCs w:val="28"/>
        </w:rPr>
        <w:t>.</w:t>
      </w:r>
    </w:p>
    <w:p w:rsidR="004670DC" w:rsidRPr="00CC4A77" w:rsidRDefault="004670DC" w:rsidP="00D2718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2.2. Граждане обязаны:</w:t>
      </w:r>
    </w:p>
    <w:p w:rsidR="004670DC" w:rsidRPr="00CC4A77" w:rsidRDefault="004670DC" w:rsidP="00D2718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2.2.1. Соблюдать установленные требования пожарной безопасности.</w:t>
      </w:r>
    </w:p>
    <w:p w:rsidR="004670DC" w:rsidRPr="00CC4A77" w:rsidRDefault="004670DC" w:rsidP="00D2718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2.2.2. Соблюдать правила эксплуатации бытовых пожароопасных приборов и оборудования в соответствии с инструкциями по их эксплуатации, а также в соответствии с правилами эксплуатации отдельных бытовых приборов в квартирах, индивидуальных жилых домах и в жилых помещениях в соответствии с приложением N 1 к Положению.</w:t>
      </w:r>
    </w:p>
    <w:p w:rsidR="004670DC" w:rsidRPr="00CC4A77" w:rsidRDefault="004670DC" w:rsidP="00D2718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 xml:space="preserve">2.2.3. При обнаружении пожаров или признаков горения в здании, помещении (задымление, запах гари, повышение температуры воздуха и др.) немедленно уведомлять о них по телефону </w:t>
      </w:r>
      <w:r w:rsidR="00155741">
        <w:rPr>
          <w:spacing w:val="2"/>
          <w:sz w:val="28"/>
          <w:szCs w:val="28"/>
        </w:rPr>
        <w:t>«</w:t>
      </w:r>
      <w:r w:rsidRPr="00CC4A77">
        <w:rPr>
          <w:spacing w:val="2"/>
          <w:sz w:val="28"/>
          <w:szCs w:val="28"/>
        </w:rPr>
        <w:t>01</w:t>
      </w:r>
      <w:r w:rsidR="00155741">
        <w:rPr>
          <w:spacing w:val="2"/>
          <w:sz w:val="28"/>
          <w:szCs w:val="28"/>
        </w:rPr>
        <w:t>»</w:t>
      </w:r>
      <w:r w:rsidRPr="00CC4A77">
        <w:rPr>
          <w:spacing w:val="2"/>
          <w:sz w:val="28"/>
          <w:szCs w:val="28"/>
        </w:rPr>
        <w:t xml:space="preserve"> подразделения ГПС (при этом необходимо назвать адрес объекта, место возникновения пожара, а также сообщить свою фамилию), принять посильные меры по эвакуации людей, тушению пожара и спасению имущества до прибытия подразделений ГПС.</w:t>
      </w:r>
    </w:p>
    <w:p w:rsidR="004670DC" w:rsidRPr="00CC4A77" w:rsidRDefault="004670DC" w:rsidP="00D2718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lastRenderedPageBreak/>
        <w:t>2.2.4. Оказывать содействие сотрудникам ГПС при тушении пожаров.</w:t>
      </w:r>
    </w:p>
    <w:p w:rsidR="004670DC" w:rsidRPr="00CC4A77" w:rsidRDefault="004670DC" w:rsidP="00D2718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 xml:space="preserve">2.2.5. Выполнять предписания, постановления и иные законные требования должностных лиц государственного пожарного надзора (далее </w:t>
      </w:r>
      <w:r w:rsidR="00155741">
        <w:rPr>
          <w:spacing w:val="2"/>
          <w:sz w:val="28"/>
          <w:szCs w:val="28"/>
        </w:rPr>
        <w:t>–</w:t>
      </w:r>
      <w:r w:rsidRPr="00CC4A77">
        <w:rPr>
          <w:spacing w:val="2"/>
          <w:sz w:val="28"/>
          <w:szCs w:val="28"/>
        </w:rPr>
        <w:t xml:space="preserve"> ГПН).</w:t>
      </w:r>
    </w:p>
    <w:p w:rsidR="004670DC" w:rsidRPr="00CC4A77" w:rsidRDefault="004670DC" w:rsidP="00D2718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2.2.6. Предоставлять в порядке, установленном законодательством Российской Федерации, возможность должностным лицам ГПН проводить обследования и проверки принадлежащих им производственных, хозяйственных, жилых и иных помещений и строений в целях контроля соблюдения требований пожарной безопасности и пресечения их нарушений.</w:t>
      </w:r>
    </w:p>
    <w:p w:rsidR="004670DC" w:rsidRPr="00CC4A77" w:rsidRDefault="004670DC" w:rsidP="00D2718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2.2.7. Иметь в помещениях и строениях, находящихся в их собственности (пользовании), первичные средства пожаротушения, немеханизированный пожарный инструмент и инвентарь в соответствии с</w:t>
      </w:r>
      <w:r w:rsidRPr="00CC4A77">
        <w:rPr>
          <w:rStyle w:val="apple-converted-space"/>
          <w:rFonts w:eastAsiaTheme="majorEastAsia"/>
          <w:spacing w:val="2"/>
          <w:sz w:val="28"/>
          <w:szCs w:val="28"/>
        </w:rPr>
        <w:t> </w:t>
      </w:r>
      <w:hyperlink r:id="rId7" w:history="1">
        <w:r w:rsidRPr="00CC4A77">
          <w:rPr>
            <w:rStyle w:val="a5"/>
            <w:rFonts w:eastAsiaTheme="majorEastAsia"/>
            <w:color w:val="auto"/>
            <w:spacing w:val="2"/>
            <w:sz w:val="28"/>
            <w:szCs w:val="28"/>
          </w:rPr>
          <w:t>правилами противопожарного режима</w:t>
        </w:r>
      </w:hyperlink>
      <w:r w:rsidRPr="00CC4A77">
        <w:rPr>
          <w:rStyle w:val="apple-converted-space"/>
          <w:rFonts w:eastAsiaTheme="majorEastAsia"/>
          <w:spacing w:val="2"/>
          <w:sz w:val="28"/>
          <w:szCs w:val="28"/>
        </w:rPr>
        <w:t> </w:t>
      </w:r>
      <w:r w:rsidRPr="00CC4A77">
        <w:rPr>
          <w:spacing w:val="2"/>
          <w:sz w:val="28"/>
          <w:szCs w:val="28"/>
        </w:rPr>
        <w:t>и перечнями в соответствии с приложениями N 2, 3 к Положению.</w:t>
      </w:r>
    </w:p>
    <w:p w:rsidR="004670DC" w:rsidRPr="00895D90" w:rsidRDefault="004670DC" w:rsidP="004670DC">
      <w:pPr>
        <w:pStyle w:val="3"/>
        <w:shd w:val="clear" w:color="auto" w:fill="FFFFFF"/>
        <w:spacing w:before="340" w:after="204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895D90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III. Ответственность граждан за нарушение требований пожарной безопасности</w:t>
      </w:r>
    </w:p>
    <w:p w:rsidR="004670DC" w:rsidRPr="00CC4A77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3.1. Ответственность за нарушение требований пожарной безопасности в соответствии с действующим законодательством несут:</w:t>
      </w:r>
    </w:p>
    <w:p w:rsidR="004670DC" w:rsidRPr="00CC4A77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3.1.1. Собственники имущества.</w:t>
      </w:r>
    </w:p>
    <w:p w:rsidR="004670DC" w:rsidRPr="00CC4A77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3.1.2. Лица, уполномоченные владеть, пользоваться или распоряжаться имуществом, в том числе руководители организаций.</w:t>
      </w:r>
    </w:p>
    <w:p w:rsidR="004670DC" w:rsidRPr="00CC4A77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3.1.3. Должностные лица в пределах их компетенции.</w:t>
      </w:r>
    </w:p>
    <w:p w:rsidR="004670DC" w:rsidRPr="00CC4A77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3.1.4. Граждане, виновные в нарушении требований пожарной безопасности.</w:t>
      </w:r>
    </w:p>
    <w:p w:rsidR="004670DC" w:rsidRPr="00CC4A77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3.2. 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CC4A77">
        <w:rPr>
          <w:spacing w:val="2"/>
          <w:sz w:val="28"/>
          <w:szCs w:val="28"/>
        </w:rPr>
        <w:t>3.3. Лица, указанные в пункте 3.1,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9F5C95" w:rsidRDefault="009F5C95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</w:p>
    <w:p w:rsidR="009F5C95" w:rsidRDefault="009F5C95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</w:p>
    <w:p w:rsidR="009F5C95" w:rsidRDefault="009F5C95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</w:p>
    <w:p w:rsidR="009F5C95" w:rsidRDefault="009F5C95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</w:p>
    <w:p w:rsidR="009F5C95" w:rsidRDefault="009F5C95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</w:p>
    <w:p w:rsidR="009F5C95" w:rsidRDefault="009F5C95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</w:p>
    <w:p w:rsidR="009F5C95" w:rsidRDefault="009F5C95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</w:p>
    <w:p w:rsidR="009F5C95" w:rsidRPr="00CC4A77" w:rsidRDefault="009F5C95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</w:p>
    <w:p w:rsidR="00155741" w:rsidRDefault="009F5C95" w:rsidP="009F5C95">
      <w:pPr>
        <w:jc w:val="right"/>
        <w:rPr>
          <w:b/>
          <w:bCs/>
        </w:rPr>
      </w:pPr>
      <w:r>
        <w:lastRenderedPageBreak/>
        <w:t xml:space="preserve">                                                                                             </w:t>
      </w:r>
      <w:r w:rsidR="00155741">
        <w:t>Приложение N 1</w:t>
      </w:r>
      <w:r>
        <w:rPr>
          <w:b/>
          <w:bCs/>
        </w:rPr>
        <w:t xml:space="preserve"> </w:t>
      </w:r>
    </w:p>
    <w:p w:rsidR="00155741" w:rsidRDefault="009F5C95" w:rsidP="0053300B">
      <w:pPr>
        <w:jc w:val="right"/>
      </w:pPr>
      <w:r w:rsidRPr="009F5C95">
        <w:rPr>
          <w:bCs/>
        </w:rPr>
        <w:t>к Положению</w:t>
      </w:r>
      <w:r w:rsidR="00155741">
        <w:rPr>
          <w:bCs/>
        </w:rPr>
        <w:t xml:space="preserve"> </w:t>
      </w:r>
      <w:r w:rsidR="00155741">
        <w:t>«</w:t>
      </w:r>
      <w:r w:rsidR="0053300B">
        <w:t>О</w:t>
      </w:r>
      <w:r w:rsidR="00155741" w:rsidRPr="00155741">
        <w:t>б определении форм участия</w:t>
      </w:r>
    </w:p>
    <w:p w:rsidR="00155741" w:rsidRDefault="00155741" w:rsidP="0053300B">
      <w:pPr>
        <w:jc w:val="right"/>
      </w:pPr>
      <w:r w:rsidRPr="00155741">
        <w:t xml:space="preserve"> граждан в обеспечении первичных мер пожарной</w:t>
      </w:r>
    </w:p>
    <w:p w:rsidR="00155741" w:rsidRDefault="00155741" w:rsidP="0053300B">
      <w:pPr>
        <w:jc w:val="right"/>
      </w:pPr>
      <w:r w:rsidRPr="00155741">
        <w:t xml:space="preserve"> безопасности, в том числе в деятельности добровольной </w:t>
      </w:r>
    </w:p>
    <w:p w:rsidR="00155741" w:rsidRDefault="00155741" w:rsidP="0053300B">
      <w:pPr>
        <w:jc w:val="right"/>
      </w:pPr>
      <w:r w:rsidRPr="00155741">
        <w:t>пожарной охраны на территории муниципального</w:t>
      </w:r>
    </w:p>
    <w:p w:rsidR="009F5C95" w:rsidRDefault="00155741" w:rsidP="0053300B">
      <w:pPr>
        <w:jc w:val="right"/>
      </w:pPr>
      <w:r w:rsidRPr="00155741">
        <w:t xml:space="preserve">  района Камышлинский Самарской области</w:t>
      </w:r>
      <w:r w:rsidR="0053300B">
        <w:t>»</w:t>
      </w:r>
    </w:p>
    <w:p w:rsidR="009F5C95" w:rsidRPr="009F5C95" w:rsidRDefault="009F5C95" w:rsidP="009F5C95"/>
    <w:p w:rsidR="004670DC" w:rsidRPr="009F5C95" w:rsidRDefault="004670DC" w:rsidP="004670DC">
      <w:pPr>
        <w:pStyle w:val="3"/>
        <w:shd w:val="clear" w:color="auto" w:fill="FFFFFF"/>
        <w:spacing w:before="340" w:after="204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9F5C95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Правила эксплуатации отдельных бытовых приборов в квартирах, индивидуальных жилых домах и в жилых помещениях</w:t>
      </w: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</w:rPr>
      </w:pPr>
    </w:p>
    <w:p w:rsidR="004670DC" w:rsidRPr="009F5C95" w:rsidRDefault="004670DC" w:rsidP="004670DC">
      <w:pPr>
        <w:pStyle w:val="4"/>
        <w:spacing w:before="0" w:after="204"/>
        <w:ind w:left="-1019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 w:rsidRPr="009F5C95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1. Эксплуатация электрических приборов</w:t>
      </w:r>
    </w:p>
    <w:p w:rsidR="004670DC" w:rsidRPr="00CC4A77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4A77">
        <w:rPr>
          <w:color w:val="2D2D2D"/>
          <w:spacing w:val="2"/>
          <w:sz w:val="28"/>
          <w:szCs w:val="28"/>
        </w:rPr>
        <w:t>1.1. При эксплуатации электрических приборов запрещается:</w:t>
      </w:r>
    </w:p>
    <w:p w:rsidR="004670DC" w:rsidRPr="00CC4A77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4A77">
        <w:rPr>
          <w:color w:val="2D2D2D"/>
          <w:spacing w:val="2"/>
          <w:sz w:val="28"/>
          <w:szCs w:val="28"/>
        </w:rPr>
        <w:t>1.1.1. Эксплуатировать электропровода и кабели с видимыми нарушениями изоляции.</w:t>
      </w:r>
    </w:p>
    <w:p w:rsidR="004670DC" w:rsidRPr="00CC4A77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4A77">
        <w:rPr>
          <w:color w:val="2D2D2D"/>
          <w:spacing w:val="2"/>
          <w:sz w:val="28"/>
          <w:szCs w:val="28"/>
        </w:rPr>
        <w:t>1.1.2. Пользоваться розетками, рубильниками, другими электроустановочными изделиями с повреждениями.</w:t>
      </w:r>
    </w:p>
    <w:p w:rsidR="004670DC" w:rsidRPr="00CC4A77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4A77">
        <w:rPr>
          <w:color w:val="2D2D2D"/>
          <w:spacing w:val="2"/>
          <w:sz w:val="28"/>
          <w:szCs w:val="28"/>
        </w:rPr>
        <w:t>1.1.3.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светильника.</w:t>
      </w:r>
    </w:p>
    <w:p w:rsidR="004670DC" w:rsidRPr="00CC4A77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4A77">
        <w:rPr>
          <w:color w:val="2D2D2D"/>
          <w:spacing w:val="2"/>
          <w:sz w:val="28"/>
          <w:szCs w:val="28"/>
        </w:rPr>
        <w:t>1.1.4.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конструкцией.</w:t>
      </w:r>
    </w:p>
    <w:p w:rsidR="004670DC" w:rsidRPr="00CC4A77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4A77">
        <w:rPr>
          <w:color w:val="2D2D2D"/>
          <w:spacing w:val="2"/>
          <w:sz w:val="28"/>
          <w:szCs w:val="28"/>
        </w:rPr>
        <w:t>1.1.5. Применять нестандартные (самодельные) электронагревательные приборы.</w:t>
      </w:r>
    </w:p>
    <w:p w:rsidR="004670DC" w:rsidRPr="00CC4A77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4A77">
        <w:rPr>
          <w:color w:val="2D2D2D"/>
          <w:spacing w:val="2"/>
          <w:sz w:val="28"/>
          <w:szCs w:val="28"/>
        </w:rPr>
        <w:t>1.1.6.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</w:p>
    <w:p w:rsidR="004670DC" w:rsidRPr="00CC4A77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4A77">
        <w:rPr>
          <w:color w:val="2D2D2D"/>
          <w:spacing w:val="2"/>
          <w:sz w:val="28"/>
          <w:szCs w:val="28"/>
        </w:rPr>
        <w:t>1.1.7.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материалы.</w:t>
      </w:r>
    </w:p>
    <w:p w:rsidR="004670DC" w:rsidRPr="00CC4A77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4A77">
        <w:rPr>
          <w:color w:val="2D2D2D"/>
          <w:spacing w:val="2"/>
          <w:sz w:val="28"/>
          <w:szCs w:val="28"/>
        </w:rPr>
        <w:t>1.1.8.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4670DC" w:rsidRPr="00CC4A77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4A77">
        <w:rPr>
          <w:color w:val="2D2D2D"/>
          <w:spacing w:val="2"/>
          <w:sz w:val="28"/>
          <w:szCs w:val="28"/>
        </w:rPr>
        <w:t xml:space="preserve">1.2. 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пожаровзрывоопасных и пожароопасных веществ и материалов, изменять их функциональное назначение, в том числе при сдаче в аренду, за исключением случаев, </w:t>
      </w:r>
      <w:r w:rsidRPr="00CC4A77">
        <w:rPr>
          <w:color w:val="2D2D2D"/>
          <w:spacing w:val="2"/>
          <w:sz w:val="28"/>
          <w:szCs w:val="28"/>
        </w:rPr>
        <w:lastRenderedPageBreak/>
        <w:t>предусмотренных нормативными правовыми актами и нормативными документами по пожарной безопасности.</w:t>
      </w:r>
    </w:p>
    <w:p w:rsidR="004670DC" w:rsidRPr="009F5C95" w:rsidRDefault="009F5C95" w:rsidP="004670DC">
      <w:pPr>
        <w:pStyle w:val="4"/>
        <w:spacing w:before="120" w:after="100" w:afterAutospacing="1"/>
        <w:ind w:left="-1019"/>
        <w:jc w:val="both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               </w:t>
      </w:r>
      <w:r w:rsidR="004670DC" w:rsidRPr="009F5C95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2. Эксплуатация газовых, отопительных и осветительных приборов</w:t>
      </w:r>
    </w:p>
    <w:p w:rsidR="004670DC" w:rsidRPr="002B3FF5" w:rsidRDefault="004670DC" w:rsidP="008F600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2.1. При эксплуатации газовых, отопительных и осветительных приборов запрещается:</w:t>
      </w:r>
    </w:p>
    <w:p w:rsidR="004670DC" w:rsidRPr="002B3FF5" w:rsidRDefault="004670DC" w:rsidP="008F600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2.1.1.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4670DC" w:rsidRPr="002B3FF5" w:rsidRDefault="004670DC" w:rsidP="008F600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2.1.2.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4670DC" w:rsidRPr="002B3FF5" w:rsidRDefault="004670DC" w:rsidP="008F600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2.1.3. Эксплуатация бытовых газовых приборов при утечке газа.</w:t>
      </w:r>
    </w:p>
    <w:p w:rsidR="004670DC" w:rsidRPr="002B3FF5" w:rsidRDefault="004670DC" w:rsidP="008F600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2.1.4. Присоединение деталей газовой арматуры с помощью искрообразующего инструмента.</w:t>
      </w:r>
    </w:p>
    <w:p w:rsidR="004670DC" w:rsidRPr="002B3FF5" w:rsidRDefault="004670DC" w:rsidP="008F600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2.1.5. Проверка герметичности соединений с помощью источников открытого пламени, в том числе спичек, зажигалок, свечей.</w:t>
      </w:r>
    </w:p>
    <w:p w:rsidR="004670DC" w:rsidRPr="002B3FF5" w:rsidRDefault="004670DC" w:rsidP="008F600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2.1.6.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4670DC" w:rsidRPr="002B3FF5" w:rsidRDefault="004670DC" w:rsidP="008F600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2.2. Газовые баллоны для бытовых газовых приборов (в том числе кухонных плит, водогрейных котлов, газовых колонок), за исключением одного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</w:r>
    </w:p>
    <w:p w:rsidR="004670DC" w:rsidRPr="002B3FF5" w:rsidRDefault="004670DC" w:rsidP="008F600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2.3.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4670DC" w:rsidRPr="002B3FF5" w:rsidRDefault="004670DC" w:rsidP="008F600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2.4.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4670DC" w:rsidRPr="002B3FF5" w:rsidRDefault="004670DC" w:rsidP="008F600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2.5. Расстояние от колпака над керосиновой лампой или крышки фонаря до горючих и трудно горючих конструкций перекрытия (потолка) должно быть не менее 0,7 метра, а до стен из горючих и трудно горючих материалов - не менее 0,2 метра.</w:t>
      </w:r>
    </w:p>
    <w:p w:rsidR="004670DC" w:rsidRPr="002B3FF5" w:rsidRDefault="004670DC" w:rsidP="008F600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2.6. Настенные керосиновые лампы (фонари) должны иметь предусмотренные конструкцией отражатели и надежное крепление к стене.</w:t>
      </w:r>
    </w:p>
    <w:p w:rsidR="004670DC" w:rsidRPr="000A72C0" w:rsidRDefault="004670DC" w:rsidP="00C70C61">
      <w:pPr>
        <w:pStyle w:val="4"/>
        <w:spacing w:before="120" w:after="120"/>
        <w:ind w:firstLine="567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 w:rsidRPr="000A72C0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lastRenderedPageBreak/>
        <w:t>3. Эксплуатация систем вентиляции и кондиционирования воздуха</w:t>
      </w:r>
    </w:p>
    <w:p w:rsidR="004670DC" w:rsidRPr="002B3FF5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При эксплуатации систем вентиляции и кондиционирования воздуха запрещается:</w:t>
      </w:r>
    </w:p>
    <w:p w:rsidR="004670DC" w:rsidRPr="002B3FF5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- оставлять двери вентиляционных камер открытыми;</w:t>
      </w:r>
    </w:p>
    <w:p w:rsidR="004670DC" w:rsidRPr="002B3FF5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- закрывать вытяжные каналы, отверстия и решетки;</w:t>
      </w:r>
    </w:p>
    <w:p w:rsidR="004670DC" w:rsidRPr="002B3FF5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- подключать к воздуховодам газовые отопительные приборы;</w:t>
      </w:r>
    </w:p>
    <w:p w:rsidR="004670DC" w:rsidRPr="002B3FF5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- выжигать скопившиеся в воздуховодах жировые отложения, пыль и другие горючие вещества.</w:t>
      </w:r>
    </w:p>
    <w:p w:rsidR="004670DC" w:rsidRPr="000A72C0" w:rsidRDefault="004670DC" w:rsidP="000A72C0">
      <w:pPr>
        <w:pStyle w:val="4"/>
        <w:spacing w:before="120" w:after="120"/>
        <w:ind w:left="-1019" w:firstLine="1019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 w:rsidRPr="000A72C0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4. Эксплуатация печного отопления</w:t>
      </w:r>
    </w:p>
    <w:p w:rsidR="004670DC" w:rsidRPr="002D648B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2D648B">
        <w:rPr>
          <w:spacing w:val="2"/>
          <w:sz w:val="28"/>
          <w:szCs w:val="28"/>
        </w:rPr>
        <w:t>При эксплуатации печного отопления запрещается:</w:t>
      </w:r>
    </w:p>
    <w:p w:rsidR="004670DC" w:rsidRPr="002D648B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2D648B">
        <w:rPr>
          <w:spacing w:val="2"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4670DC" w:rsidRPr="002D648B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2D648B">
        <w:rPr>
          <w:spacing w:val="2"/>
          <w:sz w:val="28"/>
          <w:szCs w:val="28"/>
        </w:rPr>
        <w:t>- располагать топливо, другие горючие вещества и материалы на предтопочном листе;</w:t>
      </w:r>
    </w:p>
    <w:p w:rsidR="004670DC" w:rsidRPr="002D648B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2D648B">
        <w:rPr>
          <w:spacing w:val="2"/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4670DC" w:rsidRPr="002D648B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2D648B">
        <w:rPr>
          <w:spacing w:val="2"/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4670DC" w:rsidRPr="002D648B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2D648B">
        <w:rPr>
          <w:spacing w:val="2"/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:rsidR="004670DC" w:rsidRPr="002D648B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2D648B">
        <w:rPr>
          <w:spacing w:val="2"/>
          <w:sz w:val="28"/>
          <w:szCs w:val="28"/>
        </w:rPr>
        <w:t>- использовать вентиляционные и газовые каналы в качестве дымоходов;</w:t>
      </w:r>
    </w:p>
    <w:p w:rsidR="004670DC" w:rsidRPr="002D648B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2D648B">
        <w:rPr>
          <w:spacing w:val="2"/>
          <w:sz w:val="28"/>
          <w:szCs w:val="28"/>
        </w:rPr>
        <w:t>- перекаливать печи.</w:t>
      </w: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</w:p>
    <w:p w:rsidR="009B7995" w:rsidRDefault="009B7995" w:rsidP="009B7995">
      <w:pPr>
        <w:jc w:val="right"/>
      </w:pPr>
      <w:r>
        <w:lastRenderedPageBreak/>
        <w:t>Приложение N 2</w:t>
      </w:r>
    </w:p>
    <w:p w:rsidR="00A250C1" w:rsidRDefault="009B7995" w:rsidP="009B7995">
      <w:pPr>
        <w:jc w:val="right"/>
      </w:pPr>
      <w:r>
        <w:t>к Положению</w:t>
      </w:r>
      <w:r w:rsidR="00A250C1">
        <w:t xml:space="preserve"> «</w:t>
      </w:r>
      <w:r w:rsidR="00A250C1" w:rsidRPr="00A250C1">
        <w:t xml:space="preserve"> </w:t>
      </w:r>
      <w:r w:rsidR="00A250C1">
        <w:t>О</w:t>
      </w:r>
      <w:r w:rsidR="00A250C1" w:rsidRPr="00A250C1">
        <w:t>б определении форм участия</w:t>
      </w:r>
    </w:p>
    <w:p w:rsidR="00A250C1" w:rsidRDefault="00A250C1" w:rsidP="009B7995">
      <w:pPr>
        <w:jc w:val="right"/>
      </w:pPr>
      <w:r w:rsidRPr="00A250C1">
        <w:t xml:space="preserve"> граждан в обеспечении первичных мер пожарной</w:t>
      </w:r>
    </w:p>
    <w:p w:rsidR="00A250C1" w:rsidRDefault="00A250C1" w:rsidP="009B7995">
      <w:pPr>
        <w:jc w:val="right"/>
      </w:pPr>
      <w:r w:rsidRPr="00A250C1">
        <w:t xml:space="preserve"> безопасности, в том числе в деятельности добровольной</w:t>
      </w:r>
    </w:p>
    <w:p w:rsidR="00A250C1" w:rsidRDefault="00A250C1" w:rsidP="009B7995">
      <w:pPr>
        <w:jc w:val="right"/>
      </w:pPr>
      <w:r w:rsidRPr="00A250C1">
        <w:t xml:space="preserve"> пожарной охраны на территории муниципального </w:t>
      </w:r>
    </w:p>
    <w:p w:rsidR="004670DC" w:rsidRDefault="00A250C1" w:rsidP="009B7995">
      <w:pPr>
        <w:jc w:val="right"/>
      </w:pPr>
      <w:r w:rsidRPr="00A250C1">
        <w:t xml:space="preserve"> района Камышлинский Самарской области</w:t>
      </w:r>
      <w:r>
        <w:t>»</w:t>
      </w:r>
    </w:p>
    <w:p w:rsidR="009B7995" w:rsidRDefault="009B7995" w:rsidP="009B7995">
      <w:pPr>
        <w:jc w:val="right"/>
      </w:pPr>
    </w:p>
    <w:p w:rsidR="00A250C1" w:rsidRDefault="00A250C1" w:rsidP="009B7995">
      <w:pPr>
        <w:jc w:val="right"/>
      </w:pPr>
    </w:p>
    <w:p w:rsidR="004670DC" w:rsidRDefault="004670DC" w:rsidP="004670D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2D648B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</w:t>
      </w:r>
      <w:r w:rsidRPr="009B7995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Перечень первичных средств пожаротушения, немеханизированного пожарного инструмента и инвентаря для помещений и строений, находящихся в собственности (пользовании) граждан</w:t>
      </w:r>
    </w:p>
    <w:p w:rsidR="00A250C1" w:rsidRPr="00A250C1" w:rsidRDefault="00A250C1" w:rsidP="00A250C1"/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2375"/>
      </w:tblGrid>
      <w:tr w:rsidR="004670DC" w:rsidTr="007E416A">
        <w:tc>
          <w:tcPr>
            <w:tcW w:w="675" w:type="dxa"/>
          </w:tcPr>
          <w:p w:rsidR="004670DC" w:rsidRPr="00CA3D00" w:rsidRDefault="004670DC" w:rsidP="007E416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CA3D00">
              <w:rPr>
                <w:rFonts w:ascii="Times New Roman" w:hAnsi="Times New Roman" w:cs="Times New Roman"/>
                <w:spacing w:val="2"/>
                <w:sz w:val="24"/>
              </w:rPr>
              <w:t>№</w:t>
            </w:r>
          </w:p>
          <w:p w:rsidR="004670DC" w:rsidRPr="00CA3D00" w:rsidRDefault="004670DC" w:rsidP="007E416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CA3D00">
              <w:rPr>
                <w:rFonts w:ascii="Times New Roman" w:hAnsi="Times New Roman" w:cs="Times New Roman"/>
                <w:spacing w:val="2"/>
                <w:sz w:val="24"/>
              </w:rPr>
              <w:t>п.п.</w:t>
            </w:r>
          </w:p>
        </w:tc>
        <w:tc>
          <w:tcPr>
            <w:tcW w:w="3261" w:type="dxa"/>
          </w:tcPr>
          <w:p w:rsidR="004670DC" w:rsidRPr="00CA3D00" w:rsidRDefault="004670DC" w:rsidP="007E416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CA3D00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Наименование помещения, строения</w:t>
            </w:r>
          </w:p>
        </w:tc>
        <w:tc>
          <w:tcPr>
            <w:tcW w:w="3260" w:type="dxa"/>
          </w:tcPr>
          <w:p w:rsidR="004670DC" w:rsidRPr="00CA3D00" w:rsidRDefault="004670DC" w:rsidP="007E416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CA3D00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Наименование первичных средств</w:t>
            </w:r>
            <w:r w:rsidRPr="00CA3D00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 </w:t>
            </w:r>
            <w:r w:rsidRPr="00CA3D00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пожаротушения, немеханизированного  пожарного инструмента и инвентаря</w:t>
            </w:r>
          </w:p>
        </w:tc>
        <w:tc>
          <w:tcPr>
            <w:tcW w:w="2375" w:type="dxa"/>
          </w:tcPr>
          <w:p w:rsidR="004670DC" w:rsidRPr="00CA3D00" w:rsidRDefault="004670DC" w:rsidP="007E416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CA3D00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Примечание</w:t>
            </w:r>
          </w:p>
        </w:tc>
      </w:tr>
      <w:tr w:rsidR="004670DC" w:rsidTr="007E416A">
        <w:tc>
          <w:tcPr>
            <w:tcW w:w="675" w:type="dxa"/>
          </w:tcPr>
          <w:p w:rsidR="004670DC" w:rsidRPr="00CA3D00" w:rsidRDefault="004670DC" w:rsidP="007E416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3261" w:type="dxa"/>
          </w:tcPr>
          <w:p w:rsidR="004670DC" w:rsidRPr="00CA3D00" w:rsidRDefault="004670DC" w:rsidP="007E416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2</w:t>
            </w:r>
          </w:p>
        </w:tc>
        <w:tc>
          <w:tcPr>
            <w:tcW w:w="3260" w:type="dxa"/>
          </w:tcPr>
          <w:p w:rsidR="004670DC" w:rsidRPr="00CA3D00" w:rsidRDefault="004670DC" w:rsidP="007E416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3</w:t>
            </w:r>
          </w:p>
        </w:tc>
        <w:tc>
          <w:tcPr>
            <w:tcW w:w="2375" w:type="dxa"/>
          </w:tcPr>
          <w:p w:rsidR="004670DC" w:rsidRPr="00CA3D00" w:rsidRDefault="004670DC" w:rsidP="007E416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4</w:t>
            </w:r>
          </w:p>
        </w:tc>
      </w:tr>
      <w:tr w:rsidR="004670DC" w:rsidTr="007E416A">
        <w:tc>
          <w:tcPr>
            <w:tcW w:w="675" w:type="dxa"/>
          </w:tcPr>
          <w:p w:rsidR="004670DC" w:rsidRPr="00CA3D00" w:rsidRDefault="004670DC" w:rsidP="007E416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CA3D00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1.</w:t>
            </w:r>
          </w:p>
        </w:tc>
        <w:tc>
          <w:tcPr>
            <w:tcW w:w="3261" w:type="dxa"/>
          </w:tcPr>
          <w:p w:rsidR="004670DC" w:rsidRPr="00CA3D00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CA3D00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Квартиры, комнаты</w:t>
            </w:r>
          </w:p>
        </w:tc>
        <w:tc>
          <w:tcPr>
            <w:tcW w:w="3260" w:type="dxa"/>
            <w:vMerge w:val="restart"/>
          </w:tcPr>
          <w:p w:rsidR="004670DC" w:rsidRPr="002D648B" w:rsidRDefault="004670DC" w:rsidP="007E416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4"/>
              </w:rPr>
            </w:pPr>
            <w:r w:rsidRPr="002D648B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- огнетушитель порошковый или углекислотный</w:t>
            </w:r>
          </w:p>
          <w:p w:rsidR="004670DC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spacing w:val="2"/>
                <w:sz w:val="24"/>
                <w:shd w:val="clear" w:color="auto" w:fill="FFFFFF"/>
              </w:rPr>
            </w:pPr>
            <w:r>
              <w:rPr>
                <w:spacing w:val="2"/>
                <w:sz w:val="24"/>
                <w:shd w:val="clear" w:color="auto" w:fill="FFFFFF"/>
              </w:rPr>
              <w:t xml:space="preserve">- </w:t>
            </w:r>
            <w:r w:rsidRPr="002D648B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вместимостью не менее 2</w:t>
            </w:r>
            <w:r>
              <w:rPr>
                <w:spacing w:val="2"/>
                <w:sz w:val="24"/>
                <w:shd w:val="clear" w:color="auto" w:fill="FFFFFF"/>
              </w:rPr>
              <w:t xml:space="preserve"> л</w:t>
            </w:r>
            <w:r w:rsidRPr="002D648B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итров</w:t>
            </w:r>
            <w:r>
              <w:rPr>
                <w:spacing w:val="2"/>
                <w:sz w:val="24"/>
                <w:shd w:val="clear" w:color="auto" w:fill="FFFFFF"/>
              </w:rPr>
              <w:t>/</w:t>
            </w:r>
            <w:r w:rsidRPr="002D648B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 xml:space="preserve"> килограммов огнетушащего вещества - 1 единица на 100 кв. м общей площади квартиры (комнаты);</w:t>
            </w:r>
          </w:p>
          <w:p w:rsidR="004670DC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Style w:val="apple-converted-space"/>
                <w:rFonts w:ascii="Courier New" w:eastAsiaTheme="majorEastAsia" w:hAnsi="Courier New" w:cs="Courier New"/>
                <w:color w:val="2D2D2D"/>
                <w:spacing w:val="2"/>
                <w:sz w:val="19"/>
                <w:szCs w:val="19"/>
                <w:shd w:val="clear" w:color="auto" w:fill="FFFFFF"/>
              </w:rPr>
            </w:pPr>
            <w:r w:rsidRPr="00252509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- асбестовое покрывало размером - 1 x 1 м -</w:t>
            </w:r>
            <w:r>
              <w:rPr>
                <w:rFonts w:ascii="Courier New" w:hAnsi="Courier New" w:cs="Courier New"/>
                <w:color w:val="2D2D2D"/>
                <w:spacing w:val="2"/>
                <w:sz w:val="19"/>
                <w:szCs w:val="19"/>
                <w:shd w:val="clear" w:color="auto" w:fill="FFFFFF"/>
              </w:rPr>
              <w:t xml:space="preserve"> </w:t>
            </w:r>
            <w:r w:rsidRPr="00252509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1 единица на квартиру (комнату);</w:t>
            </w:r>
            <w:r>
              <w:rPr>
                <w:rStyle w:val="apple-converted-space"/>
                <w:rFonts w:ascii="Courier New" w:hAnsi="Courier New" w:cs="Courier New"/>
                <w:color w:val="2D2D2D"/>
                <w:spacing w:val="2"/>
                <w:sz w:val="19"/>
                <w:szCs w:val="19"/>
                <w:shd w:val="clear" w:color="auto" w:fill="FFFFFF"/>
              </w:rPr>
              <w:t> </w:t>
            </w:r>
          </w:p>
          <w:p w:rsidR="004670DC" w:rsidRPr="002D648B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252509">
              <w:rPr>
                <w:rStyle w:val="apple-converted-space"/>
                <w:rFonts w:ascii="Times New Roman" w:eastAsiaTheme="majorEastAsia" w:hAnsi="Times New Roman" w:cs="Times New Roman"/>
                <w:spacing w:val="2"/>
                <w:sz w:val="24"/>
                <w:shd w:val="clear" w:color="auto" w:fill="FFFFFF"/>
              </w:rPr>
              <w:t xml:space="preserve"> </w:t>
            </w:r>
            <w:r w:rsidRPr="00252509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- пожарный кран внутриквартирного пожаротушения со шлангом и распылителем в</w:t>
            </w:r>
            <w:r w:rsidRPr="00252509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 </w:t>
            </w:r>
            <w:r w:rsidRPr="00252509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соответствии с п. 7.4.5 СН</w:t>
            </w:r>
            <w:r>
              <w:rPr>
                <w:color w:val="2D2D2D"/>
                <w:spacing w:val="2"/>
                <w:sz w:val="24"/>
                <w:shd w:val="clear" w:color="auto" w:fill="FFFFFF"/>
              </w:rPr>
              <w:t xml:space="preserve"> </w:t>
            </w:r>
            <w:r w:rsidRPr="00252509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и</w:t>
            </w:r>
            <w:r>
              <w:rPr>
                <w:color w:val="2D2D2D"/>
                <w:spacing w:val="2"/>
                <w:sz w:val="24"/>
                <w:shd w:val="clear" w:color="auto" w:fill="FFFFFF"/>
              </w:rPr>
              <w:t xml:space="preserve"> </w:t>
            </w:r>
            <w:r w:rsidRPr="00252509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П 31-01-2003 "Жилые дома" </w:t>
            </w:r>
            <w:r w:rsidRPr="00252509">
              <w:rPr>
                <w:rFonts w:ascii="Times New Roman" w:hAnsi="Times New Roman" w:cs="Times New Roman"/>
                <w:spacing w:val="2"/>
                <w:sz w:val="24"/>
              </w:rPr>
              <w:t>  </w:t>
            </w:r>
          </w:p>
        </w:tc>
        <w:tc>
          <w:tcPr>
            <w:tcW w:w="2375" w:type="dxa"/>
            <w:vMerge w:val="restart"/>
          </w:tcPr>
          <w:p w:rsidR="004670DC" w:rsidRPr="002D648B" w:rsidRDefault="004670DC" w:rsidP="007E416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2D648B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Приобретает и несет ответственность за содержание собственник жилья</w:t>
            </w:r>
          </w:p>
        </w:tc>
      </w:tr>
      <w:tr w:rsidR="004670DC" w:rsidTr="007E416A">
        <w:tc>
          <w:tcPr>
            <w:tcW w:w="675" w:type="dxa"/>
          </w:tcPr>
          <w:p w:rsidR="004670DC" w:rsidRDefault="004670DC" w:rsidP="007E416A">
            <w:pPr>
              <w:pStyle w:val="formattext"/>
              <w:spacing w:before="0" w:beforeAutospacing="0" w:after="0" w:afterAutospacing="0" w:line="285" w:lineRule="atLeast"/>
              <w:jc w:val="right"/>
              <w:textAlignment w:val="baseline"/>
              <w:rPr>
                <w:spacing w:val="2"/>
              </w:rPr>
            </w:pPr>
          </w:p>
        </w:tc>
        <w:tc>
          <w:tcPr>
            <w:tcW w:w="3261" w:type="dxa"/>
          </w:tcPr>
          <w:p w:rsidR="004670DC" w:rsidRPr="002D648B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2D648B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комнаты общежитий</w:t>
            </w:r>
            <w:r w:rsidRPr="002D648B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 </w:t>
            </w:r>
          </w:p>
        </w:tc>
        <w:tc>
          <w:tcPr>
            <w:tcW w:w="3260" w:type="dxa"/>
            <w:vMerge/>
          </w:tcPr>
          <w:p w:rsidR="004670DC" w:rsidRPr="00252509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</w:p>
        </w:tc>
        <w:tc>
          <w:tcPr>
            <w:tcW w:w="2375" w:type="dxa"/>
            <w:vMerge/>
          </w:tcPr>
          <w:p w:rsidR="004670DC" w:rsidRDefault="004670DC" w:rsidP="007E416A">
            <w:pPr>
              <w:pStyle w:val="formattext"/>
              <w:spacing w:before="0" w:beforeAutospacing="0" w:after="0" w:afterAutospacing="0" w:line="285" w:lineRule="atLeast"/>
              <w:jc w:val="right"/>
              <w:textAlignment w:val="baseline"/>
              <w:rPr>
                <w:spacing w:val="2"/>
              </w:rPr>
            </w:pPr>
          </w:p>
        </w:tc>
      </w:tr>
      <w:tr w:rsidR="004670DC" w:rsidTr="007E416A">
        <w:tc>
          <w:tcPr>
            <w:tcW w:w="675" w:type="dxa"/>
          </w:tcPr>
          <w:p w:rsidR="004670DC" w:rsidRPr="00252509" w:rsidRDefault="004670DC" w:rsidP="007E416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4"/>
              </w:rPr>
            </w:pPr>
            <w:r w:rsidRPr="00252509">
              <w:rPr>
                <w:spacing w:val="2"/>
                <w:sz w:val="24"/>
              </w:rPr>
              <w:t>2.</w:t>
            </w:r>
          </w:p>
        </w:tc>
        <w:tc>
          <w:tcPr>
            <w:tcW w:w="3261" w:type="dxa"/>
          </w:tcPr>
          <w:p w:rsidR="004670DC" w:rsidRPr="00F4058E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F4058E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Индивидуальные жилые и дачные дома </w:t>
            </w:r>
          </w:p>
        </w:tc>
        <w:tc>
          <w:tcPr>
            <w:tcW w:w="3260" w:type="dxa"/>
          </w:tcPr>
          <w:p w:rsidR="004670DC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19"/>
                <w:szCs w:val="19"/>
                <w:shd w:val="clear" w:color="auto" w:fill="FFFFFF"/>
              </w:rPr>
            </w:pPr>
            <w:r w:rsidRPr="00F4058E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- для внутренних жилых помещений как для</w:t>
            </w:r>
            <w:r w:rsidRPr="00F4058E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 </w:t>
            </w:r>
            <w:r w:rsidRPr="00F4058E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квартир (пункт 1);</w:t>
            </w:r>
            <w:r>
              <w:rPr>
                <w:rFonts w:ascii="Courier New" w:hAnsi="Courier New" w:cs="Courier New"/>
                <w:color w:val="2D2D2D"/>
                <w:spacing w:val="2"/>
                <w:sz w:val="19"/>
                <w:szCs w:val="19"/>
                <w:shd w:val="clear" w:color="auto" w:fill="FFFFFF"/>
              </w:rPr>
              <w:t xml:space="preserve"> </w:t>
            </w:r>
          </w:p>
          <w:p w:rsidR="004670DC" w:rsidRPr="00F4058E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F4058E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- на участке емкость с водой объемом не</w:t>
            </w:r>
            <w:r w:rsidRPr="00F4058E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 </w:t>
            </w:r>
            <w:r w:rsidRPr="00F4058E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менее 200 литров, 2 ведра;</w:t>
            </w:r>
          </w:p>
          <w:p w:rsidR="004670DC" w:rsidRPr="00F4058E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F4058E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 xml:space="preserve">- немеханизированный пожарный инструмент и инвентарь (ломы, багры, крюки с деревянной рукояткой, комплекты для резки электрических </w:t>
            </w:r>
            <w:r w:rsidRPr="00F4058E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lastRenderedPageBreak/>
              <w:t>проводов: ножницы, диэлектрические боты, коврики);</w:t>
            </w:r>
          </w:p>
          <w:p w:rsidR="004670DC" w:rsidRPr="00F4058E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F4058E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- лопаты совковые и штыковые, вилы, тележки для перевозки оборудования, ручные насосы, пожарные рукава, защитные экраны, ящики с</w:t>
            </w:r>
            <w:r w:rsidRPr="00F4058E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 </w:t>
            </w:r>
            <w:r w:rsidRPr="00F4058E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песком</w:t>
            </w:r>
            <w:r>
              <w:rPr>
                <w:rFonts w:ascii="Courier New" w:hAnsi="Courier New" w:cs="Courier New"/>
                <w:color w:val="2D2D2D"/>
                <w:spacing w:val="2"/>
                <w:sz w:val="19"/>
                <w:szCs w:val="19"/>
                <w:shd w:val="clear" w:color="auto" w:fill="FFFFFF"/>
              </w:rPr>
              <w:t xml:space="preserve">      </w:t>
            </w:r>
          </w:p>
        </w:tc>
        <w:tc>
          <w:tcPr>
            <w:tcW w:w="2375" w:type="dxa"/>
          </w:tcPr>
          <w:p w:rsidR="004670DC" w:rsidRPr="00864961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Style w:val="apple-converted-space"/>
                <w:rFonts w:ascii="Times New Roman" w:eastAsiaTheme="majorEastAsia" w:hAnsi="Times New Roman" w:cs="Times New Roman"/>
                <w:color w:val="2D2D2D"/>
                <w:spacing w:val="2"/>
                <w:sz w:val="24"/>
                <w:shd w:val="clear" w:color="auto" w:fill="FFFFFF"/>
              </w:rPr>
            </w:pPr>
            <w:r w:rsidRPr="00864961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lastRenderedPageBreak/>
              <w:t>Приобретаются за счет</w:t>
            </w:r>
            <w:r w:rsidRPr="00864961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 </w:t>
            </w:r>
            <w:r w:rsidRPr="00864961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коллективных средств</w:t>
            </w:r>
            <w:r w:rsidRPr="00864961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 </w:t>
            </w:r>
            <w:r w:rsidRPr="00864961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домовладельцев, членов дачных кооперативов.</w:t>
            </w:r>
            <w:r w:rsidRPr="00864961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 </w:t>
            </w:r>
          </w:p>
          <w:p w:rsidR="004670DC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864961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Закрепление инвентаря</w:t>
            </w:r>
            <w:r w:rsidRPr="00864961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 </w:t>
            </w:r>
            <w:r w:rsidRPr="00864961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осуществляется на общих сходах,</w:t>
            </w:r>
            <w:r w:rsidRPr="00864961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 </w:t>
            </w:r>
            <w:r w:rsidRPr="00864961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собраниях и контролируется старостами улиц,</w:t>
            </w:r>
            <w:r w:rsidRPr="00864961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 </w:t>
            </w:r>
            <w:r w:rsidRPr="00864961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председателя</w:t>
            </w:r>
            <w:r w:rsidRPr="00864961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lastRenderedPageBreak/>
              <w:t>ми     кооперативов</w:t>
            </w:r>
            <w:r>
              <w:rPr>
                <w:color w:val="2D2D2D"/>
                <w:spacing w:val="2"/>
                <w:sz w:val="24"/>
                <w:shd w:val="clear" w:color="auto" w:fill="FFFFFF"/>
              </w:rPr>
              <w:t>.</w:t>
            </w:r>
            <w:r>
              <w:rPr>
                <w:rFonts w:ascii="Courier New" w:hAnsi="Courier New" w:cs="Courier New"/>
                <w:color w:val="2D2D2D"/>
                <w:spacing w:val="2"/>
                <w:sz w:val="19"/>
                <w:szCs w:val="19"/>
                <w:shd w:val="clear" w:color="auto" w:fill="FFFFFF"/>
              </w:rPr>
              <w:t xml:space="preserve">         </w:t>
            </w:r>
          </w:p>
        </w:tc>
      </w:tr>
      <w:tr w:rsidR="004670DC" w:rsidTr="007E416A">
        <w:tc>
          <w:tcPr>
            <w:tcW w:w="675" w:type="dxa"/>
          </w:tcPr>
          <w:p w:rsidR="004670DC" w:rsidRPr="00864961" w:rsidRDefault="004670DC" w:rsidP="007E416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864961">
              <w:rPr>
                <w:rFonts w:ascii="Times New Roman" w:hAnsi="Times New Roman" w:cs="Times New Roman"/>
                <w:spacing w:val="2"/>
                <w:sz w:val="24"/>
              </w:rPr>
              <w:lastRenderedPageBreak/>
              <w:t>3.</w:t>
            </w:r>
          </w:p>
        </w:tc>
        <w:tc>
          <w:tcPr>
            <w:tcW w:w="3261" w:type="dxa"/>
          </w:tcPr>
          <w:p w:rsidR="004670DC" w:rsidRPr="00864961" w:rsidRDefault="004670DC" w:rsidP="007E416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864961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Гаражи</w:t>
            </w:r>
          </w:p>
        </w:tc>
        <w:tc>
          <w:tcPr>
            <w:tcW w:w="3260" w:type="dxa"/>
          </w:tcPr>
          <w:p w:rsidR="004670DC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spacing w:val="2"/>
                <w:sz w:val="24"/>
                <w:shd w:val="clear" w:color="auto" w:fill="FFFFFF"/>
              </w:rPr>
            </w:pPr>
            <w:r w:rsidRPr="00864961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- огнетушитель порошковый, пенный или   углекислотный вместимостью не менее 5 литров</w:t>
            </w:r>
            <w:r w:rsidRPr="00864961">
              <w:rPr>
                <w:spacing w:val="2"/>
                <w:sz w:val="24"/>
                <w:shd w:val="clear" w:color="auto" w:fill="FFFFFF"/>
              </w:rPr>
              <w:t xml:space="preserve"> </w:t>
            </w:r>
            <w:r w:rsidRPr="00864961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/килограммов огнетушащего вещества - 1 единица на 1 машиноместо;  </w:t>
            </w:r>
          </w:p>
          <w:p w:rsidR="004670DC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spacing w:val="2"/>
                <w:sz w:val="24"/>
                <w:shd w:val="clear" w:color="auto" w:fill="FFFFFF"/>
              </w:rPr>
            </w:pPr>
            <w:r w:rsidRPr="00864961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- асбестовое покрывало размером 1 x 1 м - 1│ единица на помещение;</w:t>
            </w:r>
          </w:p>
          <w:p w:rsidR="004670DC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Style w:val="apple-converted-space"/>
                <w:rFonts w:eastAsiaTheme="majorEastAsia"/>
                <w:spacing w:val="2"/>
                <w:sz w:val="24"/>
                <w:shd w:val="clear" w:color="auto" w:fill="FFFFFF"/>
              </w:rPr>
            </w:pPr>
            <w:r w:rsidRPr="00864961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 </w:t>
            </w:r>
            <w:r w:rsidRPr="00864961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- ящик с песком емкостью не менее 0,5    куб. м с совковой лопатой - 1 единица на 1 помещение;</w:t>
            </w:r>
            <w:r w:rsidRPr="00864961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 </w:t>
            </w:r>
          </w:p>
          <w:p w:rsidR="004670DC" w:rsidRPr="00864961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864961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- трос (буксировочная тяга) - 1 единица на</w:t>
            </w:r>
            <w:r w:rsidRPr="00864961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 </w:t>
            </w:r>
            <w:r w:rsidRPr="00864961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1 автомобиль</w:t>
            </w:r>
            <w:r>
              <w:rPr>
                <w:spacing w:val="2"/>
                <w:sz w:val="24"/>
                <w:shd w:val="clear" w:color="auto" w:fill="FFFFFF"/>
              </w:rPr>
              <w:t>.</w:t>
            </w:r>
            <w:r w:rsidRPr="00864961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 xml:space="preserve">     </w:t>
            </w:r>
          </w:p>
        </w:tc>
        <w:tc>
          <w:tcPr>
            <w:tcW w:w="2375" w:type="dxa"/>
          </w:tcPr>
          <w:p w:rsidR="004670DC" w:rsidRPr="00864961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864961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Приобретается за счет</w:t>
            </w:r>
            <w:r w:rsidRPr="00864961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 </w:t>
            </w:r>
            <w:r w:rsidRPr="00864961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владельцев          </w:t>
            </w:r>
          </w:p>
        </w:tc>
      </w:tr>
      <w:tr w:rsidR="004670DC" w:rsidTr="007E416A">
        <w:tc>
          <w:tcPr>
            <w:tcW w:w="675" w:type="dxa"/>
          </w:tcPr>
          <w:p w:rsidR="004670DC" w:rsidRPr="00D23EF4" w:rsidRDefault="004670DC" w:rsidP="007E416A">
            <w:pPr>
              <w:pStyle w:val="formattext"/>
              <w:spacing w:before="0" w:beforeAutospacing="0" w:after="0" w:afterAutospacing="0" w:line="285" w:lineRule="atLeast"/>
              <w:jc w:val="right"/>
              <w:textAlignment w:val="baseline"/>
              <w:rPr>
                <w:spacing w:val="2"/>
                <w:sz w:val="24"/>
              </w:rPr>
            </w:pPr>
            <w:r w:rsidRPr="00D23EF4">
              <w:rPr>
                <w:spacing w:val="2"/>
                <w:sz w:val="24"/>
              </w:rPr>
              <w:t>4.</w:t>
            </w:r>
          </w:p>
        </w:tc>
        <w:tc>
          <w:tcPr>
            <w:tcW w:w="3261" w:type="dxa"/>
          </w:tcPr>
          <w:p w:rsidR="004670DC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spacing w:val="2"/>
                <w:sz w:val="24"/>
                <w:shd w:val="clear" w:color="auto" w:fill="FFFFFF"/>
              </w:rPr>
            </w:pPr>
            <w:r w:rsidRPr="00D23EF4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Вспомогательные,</w:t>
            </w:r>
          </w:p>
          <w:p w:rsidR="004670DC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D23EF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 </w:t>
            </w:r>
            <w:r w:rsidRPr="00D23EF4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подсобные, хозяйственные помещения (бани, сараи, помещения для скота, птицы и др.) </w:t>
            </w:r>
            <w:r w:rsidRPr="00D23EF4">
              <w:rPr>
                <w:rFonts w:ascii="Times New Roman" w:hAnsi="Times New Roman" w:cs="Times New Roman"/>
                <w:spacing w:val="2"/>
                <w:sz w:val="24"/>
              </w:rPr>
              <w:t> </w:t>
            </w:r>
          </w:p>
        </w:tc>
        <w:tc>
          <w:tcPr>
            <w:tcW w:w="3260" w:type="dxa"/>
          </w:tcPr>
          <w:p w:rsidR="004670DC" w:rsidRPr="00D23EF4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D23EF4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- огнетушитель порошковый, пенный или углекислотный вместимостью не менее 2 литров/килограммов огнетушащего вещества - 1 единица на 50 кв. м общей площади</w:t>
            </w:r>
            <w:r w:rsidRPr="00D23EF4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 </w:t>
            </w:r>
            <w:r w:rsidRPr="00D23EF4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помещения (комнаты)       </w:t>
            </w:r>
          </w:p>
        </w:tc>
        <w:tc>
          <w:tcPr>
            <w:tcW w:w="2375" w:type="dxa"/>
          </w:tcPr>
          <w:p w:rsidR="004670DC" w:rsidRPr="00D23EF4" w:rsidRDefault="004670DC" w:rsidP="007E416A">
            <w:pPr>
              <w:pStyle w:val="formattext"/>
              <w:spacing w:before="0" w:beforeAutospacing="0" w:after="0" w:afterAutospacing="0" w:line="285" w:lineRule="atLeast"/>
              <w:jc w:val="right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D23EF4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Приобретается за счет владельцев          </w:t>
            </w:r>
            <w:r w:rsidRPr="00D23EF4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 </w:t>
            </w:r>
          </w:p>
        </w:tc>
      </w:tr>
      <w:tr w:rsidR="004670DC" w:rsidTr="007E416A">
        <w:tc>
          <w:tcPr>
            <w:tcW w:w="675" w:type="dxa"/>
          </w:tcPr>
          <w:p w:rsidR="004670DC" w:rsidRPr="00140CEE" w:rsidRDefault="004670DC" w:rsidP="007E416A">
            <w:pPr>
              <w:pStyle w:val="formattext"/>
              <w:spacing w:before="0" w:beforeAutospacing="0" w:after="0" w:afterAutospacing="0" w:line="285" w:lineRule="atLeast"/>
              <w:jc w:val="right"/>
              <w:textAlignment w:val="baseline"/>
              <w:rPr>
                <w:spacing w:val="2"/>
                <w:sz w:val="24"/>
              </w:rPr>
            </w:pPr>
            <w:r w:rsidRPr="00140CEE">
              <w:rPr>
                <w:spacing w:val="2"/>
                <w:sz w:val="24"/>
              </w:rPr>
              <w:t>5.</w:t>
            </w:r>
          </w:p>
        </w:tc>
        <w:tc>
          <w:tcPr>
            <w:tcW w:w="3261" w:type="dxa"/>
          </w:tcPr>
          <w:p w:rsidR="004670DC" w:rsidRPr="00140CEE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140CEE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Помещения общественного или</w:t>
            </w:r>
            <w:r w:rsidRPr="00140CEE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 </w:t>
            </w:r>
            <w:r w:rsidRPr="00140CEE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иного назначения, связанные с индивидуальной трудовой  </w:t>
            </w:r>
            <w:r w:rsidRPr="00140CEE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 </w:t>
            </w:r>
            <w:r w:rsidRPr="00140CEE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деятельностью,</w:t>
            </w:r>
            <w:r w:rsidRPr="00140CEE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 </w:t>
            </w:r>
            <w:r w:rsidRPr="00140CEE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размещаемые на  территории частных землевладений</w:t>
            </w:r>
            <w:r w:rsidRPr="00140CEE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 </w:t>
            </w:r>
            <w:r w:rsidRPr="00140CEE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      </w:t>
            </w:r>
          </w:p>
        </w:tc>
        <w:tc>
          <w:tcPr>
            <w:tcW w:w="3260" w:type="dxa"/>
          </w:tcPr>
          <w:p w:rsidR="004670DC" w:rsidRPr="00140CEE" w:rsidRDefault="004670DC" w:rsidP="007E41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140CEE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По нормам СП.9.13130.2009</w:t>
            </w:r>
            <w:r w:rsidRPr="00140CEE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 </w:t>
            </w:r>
          </w:p>
        </w:tc>
        <w:tc>
          <w:tcPr>
            <w:tcW w:w="2375" w:type="dxa"/>
          </w:tcPr>
          <w:p w:rsidR="004670DC" w:rsidRPr="00140CEE" w:rsidRDefault="004670DC" w:rsidP="007E416A">
            <w:pPr>
              <w:pStyle w:val="formattext"/>
              <w:spacing w:before="0" w:beforeAutospacing="0" w:after="0" w:afterAutospacing="0" w:line="285" w:lineRule="atLeast"/>
              <w:jc w:val="right"/>
              <w:textAlignment w:val="baseline"/>
              <w:rPr>
                <w:rFonts w:ascii="Times New Roman" w:hAnsi="Times New Roman" w:cs="Times New Roman"/>
                <w:spacing w:val="2"/>
                <w:sz w:val="24"/>
              </w:rPr>
            </w:pPr>
            <w:r w:rsidRPr="00140CEE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Приобретается за счет владельцев        </w:t>
            </w:r>
          </w:p>
        </w:tc>
      </w:tr>
    </w:tbl>
    <w:p w:rsidR="004670DC" w:rsidRDefault="004670DC" w:rsidP="004670DC">
      <w:pPr>
        <w:pStyle w:val="un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2D2D2D"/>
          <w:spacing w:val="2"/>
          <w:sz w:val="19"/>
          <w:szCs w:val="19"/>
        </w:rPr>
      </w:pPr>
    </w:p>
    <w:p w:rsidR="004670DC" w:rsidRPr="002B3FF5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Примечание:</w:t>
      </w:r>
    </w:p>
    <w:p w:rsidR="004670DC" w:rsidRPr="002B3FF5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1. Огнетушители должны размещаться на видных удобных для доступа местах на высоте не менее 1,5 м.</w:t>
      </w:r>
    </w:p>
    <w:p w:rsidR="004670DC" w:rsidRPr="002B3FF5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2. Асбестовые покрывала хранятся в герметических тубах.</w:t>
      </w:r>
    </w:p>
    <w:p w:rsidR="004670DC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2B3FF5">
        <w:rPr>
          <w:color w:val="2D2D2D"/>
          <w:spacing w:val="2"/>
          <w:sz w:val="28"/>
          <w:szCs w:val="28"/>
        </w:rPr>
        <w:t>3. Выбор типа огнетушителей (пенный, водный, порошковый, углекислотный) зависит от класса пожара и находящихся в помещении материалов. Определяется в соответствии с разделом XIX</w:t>
      </w:r>
      <w:r w:rsidRPr="002B3FF5">
        <w:rPr>
          <w:rStyle w:val="apple-converted-space"/>
          <w:rFonts w:eastAsiaTheme="majorEastAsia"/>
          <w:color w:val="2D2D2D"/>
          <w:spacing w:val="2"/>
          <w:sz w:val="28"/>
          <w:szCs w:val="28"/>
        </w:rPr>
        <w:t> </w:t>
      </w:r>
      <w:hyperlink r:id="rId8" w:history="1">
        <w:r w:rsidRPr="002B3FF5">
          <w:rPr>
            <w:rStyle w:val="a5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"Правил </w:t>
        </w:r>
        <w:r w:rsidRPr="002B3FF5">
          <w:rPr>
            <w:rStyle w:val="a5"/>
            <w:rFonts w:eastAsiaTheme="majorEastAsia"/>
            <w:color w:val="auto"/>
            <w:spacing w:val="2"/>
            <w:sz w:val="28"/>
            <w:szCs w:val="28"/>
            <w:u w:val="none"/>
          </w:rPr>
          <w:lastRenderedPageBreak/>
          <w:t>противопожарного режима в Российской Федерации</w:t>
        </w:r>
      </w:hyperlink>
      <w:r w:rsidRPr="002B3FF5">
        <w:rPr>
          <w:spacing w:val="2"/>
          <w:sz w:val="28"/>
          <w:szCs w:val="28"/>
        </w:rPr>
        <w:t>", утвержденных</w:t>
      </w:r>
      <w:r w:rsidRPr="002B3FF5">
        <w:rPr>
          <w:rStyle w:val="apple-converted-space"/>
          <w:rFonts w:eastAsiaTheme="majorEastAsia"/>
          <w:spacing w:val="2"/>
          <w:sz w:val="28"/>
          <w:szCs w:val="28"/>
        </w:rPr>
        <w:t> </w:t>
      </w:r>
      <w:hyperlink r:id="rId9" w:history="1">
        <w:r w:rsidRPr="002B3FF5">
          <w:rPr>
            <w:rStyle w:val="a5"/>
            <w:rFonts w:eastAsiaTheme="majorEastAsia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25.04.2012 N 390</w:t>
        </w:r>
      </w:hyperlink>
      <w:r w:rsidRPr="002B3FF5">
        <w:rPr>
          <w:spacing w:val="2"/>
          <w:sz w:val="28"/>
          <w:szCs w:val="28"/>
        </w:rPr>
        <w:t>.</w:t>
      </w:r>
    </w:p>
    <w:p w:rsidR="00E16C5D" w:rsidRPr="002B3FF5" w:rsidRDefault="00E16C5D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A250C1" w:rsidRDefault="00A250C1" w:rsidP="00E16C5D">
      <w:pPr>
        <w:jc w:val="right"/>
      </w:pPr>
    </w:p>
    <w:p w:rsidR="00E16C5D" w:rsidRPr="00E16C5D" w:rsidRDefault="00E16C5D" w:rsidP="00E16C5D">
      <w:pPr>
        <w:jc w:val="right"/>
      </w:pPr>
      <w:r w:rsidRPr="00E16C5D">
        <w:lastRenderedPageBreak/>
        <w:t>Приложение N 3</w:t>
      </w:r>
    </w:p>
    <w:p w:rsidR="008A77D1" w:rsidRDefault="00E16C5D" w:rsidP="00E16C5D">
      <w:pPr>
        <w:jc w:val="right"/>
      </w:pPr>
      <w:r w:rsidRPr="00E16C5D">
        <w:t>к Положению</w:t>
      </w:r>
      <w:r w:rsidR="00A250C1">
        <w:t xml:space="preserve"> «</w:t>
      </w:r>
      <w:r w:rsidR="008A77D1">
        <w:t>О</w:t>
      </w:r>
      <w:r w:rsidR="00A250C1" w:rsidRPr="00A250C1">
        <w:t xml:space="preserve">б определении форм участия граждан </w:t>
      </w:r>
    </w:p>
    <w:p w:rsidR="008A77D1" w:rsidRDefault="00A250C1" w:rsidP="00E16C5D">
      <w:pPr>
        <w:jc w:val="right"/>
      </w:pPr>
      <w:r w:rsidRPr="00A250C1">
        <w:t>в обеспечении первичных мер пожарной безопасности,</w:t>
      </w:r>
    </w:p>
    <w:p w:rsidR="008A77D1" w:rsidRDefault="00A250C1" w:rsidP="00E16C5D">
      <w:pPr>
        <w:jc w:val="right"/>
      </w:pPr>
      <w:r w:rsidRPr="00A250C1">
        <w:t xml:space="preserve"> в том числе в деятельности добровольной пожарной</w:t>
      </w:r>
    </w:p>
    <w:p w:rsidR="008A77D1" w:rsidRDefault="00A250C1" w:rsidP="00E16C5D">
      <w:pPr>
        <w:jc w:val="right"/>
      </w:pPr>
      <w:r w:rsidRPr="00A250C1">
        <w:t xml:space="preserve"> охраны</w:t>
      </w:r>
      <w:r w:rsidR="008A77D1">
        <w:t xml:space="preserve"> </w:t>
      </w:r>
      <w:r w:rsidRPr="00A250C1">
        <w:t xml:space="preserve"> на территории муниципального  района </w:t>
      </w:r>
    </w:p>
    <w:p w:rsidR="00E16C5D" w:rsidRDefault="00A250C1" w:rsidP="00E16C5D">
      <w:pPr>
        <w:jc w:val="right"/>
        <w:rPr>
          <w:b/>
          <w:bCs/>
        </w:rPr>
      </w:pPr>
      <w:r w:rsidRPr="00A250C1">
        <w:t>Камышлинский Самарской области</w:t>
      </w:r>
      <w:r w:rsidR="008A77D1">
        <w:t>».</w:t>
      </w:r>
    </w:p>
    <w:p w:rsidR="004670DC" w:rsidRPr="00E16C5D" w:rsidRDefault="004670DC" w:rsidP="004670DC">
      <w:pPr>
        <w:pStyle w:val="3"/>
        <w:shd w:val="clear" w:color="auto" w:fill="FFFFFF"/>
        <w:spacing w:before="340" w:after="204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2B3FF5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</w:t>
      </w:r>
      <w:r w:rsidRPr="00E16C5D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Перечень первичных средств пожаротушения, немеханизированного пожарного инструмента и инвентаря для жилых домов частного сектора </w:t>
      </w:r>
      <w:r w:rsidR="00E16C5D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муниципального района</w:t>
      </w:r>
    </w:p>
    <w:p w:rsidR="004670DC" w:rsidRPr="00140CEE" w:rsidRDefault="004670DC" w:rsidP="004670DC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8"/>
          <w:szCs w:val="28"/>
        </w:rPr>
      </w:pPr>
    </w:p>
    <w:p w:rsidR="004670DC" w:rsidRPr="00140CEE" w:rsidRDefault="004670DC" w:rsidP="00013923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40CEE">
        <w:rPr>
          <w:spacing w:val="2"/>
          <w:sz w:val="28"/>
          <w:szCs w:val="28"/>
        </w:rPr>
        <w:t>1. У каждого жилого дома частного сектора устанавливается емкость (бочка) с водой объемом не менее 0,2 куб. м и комплектуется двумя ведрами.</w:t>
      </w:r>
    </w:p>
    <w:p w:rsidR="004670DC" w:rsidRPr="00140CEE" w:rsidRDefault="004670DC" w:rsidP="00013923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40CEE">
        <w:rPr>
          <w:spacing w:val="2"/>
          <w:sz w:val="28"/>
          <w:szCs w:val="28"/>
        </w:rPr>
        <w:t>2. У каждого жилого строения устанавливается ящик для песка объемом 0,5 (1,0, 3,0) куб. м (в зависимости от размера строения) и комплектуется совковой лопатой.</w:t>
      </w:r>
    </w:p>
    <w:p w:rsidR="004670DC" w:rsidRPr="00140CEE" w:rsidRDefault="004670DC" w:rsidP="00013923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40CEE">
        <w:rPr>
          <w:spacing w:val="2"/>
          <w:sz w:val="28"/>
          <w:szCs w:val="28"/>
        </w:rPr>
        <w:t>3. В каждом жилом строении должен быть огнетушитель, который содержится согласно паспорту и своевременно перезаряжается.</w:t>
      </w:r>
    </w:p>
    <w:p w:rsidR="004670DC" w:rsidRPr="00140CEE" w:rsidRDefault="004670DC" w:rsidP="00013923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40CEE">
        <w:rPr>
          <w:spacing w:val="2"/>
          <w:sz w:val="28"/>
          <w:szCs w:val="28"/>
        </w:rPr>
        <w:t>4. Все помещения (комнаты, холлы, кладовые) жилых домов оборудуются автономными пожарными извещателями.</w:t>
      </w:r>
    </w:p>
    <w:p w:rsidR="004670DC" w:rsidRPr="00140CEE" w:rsidRDefault="004670DC" w:rsidP="00013923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40CEE">
        <w:rPr>
          <w:spacing w:val="2"/>
          <w:sz w:val="28"/>
          <w:szCs w:val="28"/>
        </w:rPr>
        <w:t>5. На электрооборудование устанавливаются защитные устройства.</w:t>
      </w:r>
    </w:p>
    <w:p w:rsidR="004670DC" w:rsidRPr="00140CEE" w:rsidRDefault="004670DC" w:rsidP="00013923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40CEE">
        <w:rPr>
          <w:spacing w:val="2"/>
          <w:sz w:val="28"/>
          <w:szCs w:val="28"/>
        </w:rPr>
        <w:t>6. Из расчета на каждые 10 жилых домов необходимо иметь пожарный щит, на котором должны находиться: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 м.</w:t>
      </w:r>
    </w:p>
    <w:p w:rsidR="004670DC" w:rsidRPr="00140CEE" w:rsidRDefault="004670DC" w:rsidP="00013923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40CEE">
        <w:rPr>
          <w:spacing w:val="2"/>
          <w:sz w:val="28"/>
          <w:szCs w:val="28"/>
        </w:rPr>
        <w:t>7. На стенах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4670DC" w:rsidRPr="00140CEE" w:rsidRDefault="004670DC" w:rsidP="00013923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0DC" w:rsidRPr="00140CEE" w:rsidRDefault="004670DC" w:rsidP="004670D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70DC" w:rsidRPr="00140CEE" w:rsidRDefault="004670DC" w:rsidP="004670D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70DC" w:rsidRPr="002B3FF5" w:rsidRDefault="004670DC" w:rsidP="004670D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70DC" w:rsidRPr="002B3FF5" w:rsidRDefault="004670DC" w:rsidP="004670D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70DC" w:rsidRPr="002B3FF5" w:rsidRDefault="004670DC" w:rsidP="004670D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70DC" w:rsidRPr="002B3FF5" w:rsidRDefault="004670DC" w:rsidP="004670D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70DC" w:rsidRPr="002B3FF5" w:rsidRDefault="004670DC" w:rsidP="004670D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70DC" w:rsidRPr="002B3FF5" w:rsidRDefault="004670DC" w:rsidP="004670D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70DC" w:rsidRPr="002B3FF5" w:rsidRDefault="004670DC" w:rsidP="004670D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70DC" w:rsidRPr="002B3FF5" w:rsidRDefault="004670DC" w:rsidP="004670D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70DC" w:rsidRPr="002B3FF5" w:rsidRDefault="004670DC" w:rsidP="004670D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73F49" w:rsidRDefault="00073F49"/>
    <w:sectPr w:rsidR="00073F49" w:rsidSect="00895D9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DC"/>
    <w:rsid w:val="000029D9"/>
    <w:rsid w:val="00002D2E"/>
    <w:rsid w:val="00003566"/>
    <w:rsid w:val="00007B36"/>
    <w:rsid w:val="00013923"/>
    <w:rsid w:val="000208F1"/>
    <w:rsid w:val="0002372F"/>
    <w:rsid w:val="0002700A"/>
    <w:rsid w:val="00064828"/>
    <w:rsid w:val="00065F68"/>
    <w:rsid w:val="000679D6"/>
    <w:rsid w:val="000719E0"/>
    <w:rsid w:val="00073F49"/>
    <w:rsid w:val="00075E34"/>
    <w:rsid w:val="00092A13"/>
    <w:rsid w:val="00096669"/>
    <w:rsid w:val="000A3010"/>
    <w:rsid w:val="000A72C0"/>
    <w:rsid w:val="000B18AB"/>
    <w:rsid w:val="000B1EF3"/>
    <w:rsid w:val="000B3301"/>
    <w:rsid w:val="000B5039"/>
    <w:rsid w:val="000B7445"/>
    <w:rsid w:val="000C1A38"/>
    <w:rsid w:val="000C6AE3"/>
    <w:rsid w:val="000D643E"/>
    <w:rsid w:val="000E51ED"/>
    <w:rsid w:val="000F1997"/>
    <w:rsid w:val="00103993"/>
    <w:rsid w:val="00104999"/>
    <w:rsid w:val="00107E99"/>
    <w:rsid w:val="0011355A"/>
    <w:rsid w:val="00114253"/>
    <w:rsid w:val="00121170"/>
    <w:rsid w:val="00124EB2"/>
    <w:rsid w:val="00125A6D"/>
    <w:rsid w:val="00125C3A"/>
    <w:rsid w:val="00130F93"/>
    <w:rsid w:val="0013673C"/>
    <w:rsid w:val="00137FBD"/>
    <w:rsid w:val="00155741"/>
    <w:rsid w:val="001651A5"/>
    <w:rsid w:val="00193B40"/>
    <w:rsid w:val="00194395"/>
    <w:rsid w:val="001A010D"/>
    <w:rsid w:val="001B424A"/>
    <w:rsid w:val="001B4FED"/>
    <w:rsid w:val="001B7CC2"/>
    <w:rsid w:val="001D68A5"/>
    <w:rsid w:val="001D6E1F"/>
    <w:rsid w:val="001E7BBA"/>
    <w:rsid w:val="001F4F7F"/>
    <w:rsid w:val="001F73CC"/>
    <w:rsid w:val="00200952"/>
    <w:rsid w:val="00203AB2"/>
    <w:rsid w:val="0020536C"/>
    <w:rsid w:val="0020760D"/>
    <w:rsid w:val="0021037B"/>
    <w:rsid w:val="00216FC3"/>
    <w:rsid w:val="0022602D"/>
    <w:rsid w:val="0022660B"/>
    <w:rsid w:val="002300BD"/>
    <w:rsid w:val="00232EF4"/>
    <w:rsid w:val="002357E1"/>
    <w:rsid w:val="00245435"/>
    <w:rsid w:val="00253064"/>
    <w:rsid w:val="00260566"/>
    <w:rsid w:val="0026379C"/>
    <w:rsid w:val="00273C73"/>
    <w:rsid w:val="002807AB"/>
    <w:rsid w:val="00285864"/>
    <w:rsid w:val="00286899"/>
    <w:rsid w:val="00293E81"/>
    <w:rsid w:val="00297955"/>
    <w:rsid w:val="002A3AFC"/>
    <w:rsid w:val="002B01DC"/>
    <w:rsid w:val="002C533C"/>
    <w:rsid w:val="002C6D8A"/>
    <w:rsid w:val="002D094D"/>
    <w:rsid w:val="002D4FE2"/>
    <w:rsid w:val="002E07FE"/>
    <w:rsid w:val="002E5AF4"/>
    <w:rsid w:val="003040B1"/>
    <w:rsid w:val="00323D73"/>
    <w:rsid w:val="00335207"/>
    <w:rsid w:val="00351354"/>
    <w:rsid w:val="00355D77"/>
    <w:rsid w:val="003616D4"/>
    <w:rsid w:val="00394AA4"/>
    <w:rsid w:val="003A1D1F"/>
    <w:rsid w:val="003B0937"/>
    <w:rsid w:val="003B5084"/>
    <w:rsid w:val="003B6A5A"/>
    <w:rsid w:val="003C1D7E"/>
    <w:rsid w:val="003D58DE"/>
    <w:rsid w:val="003E4166"/>
    <w:rsid w:val="003E4AE4"/>
    <w:rsid w:val="003F19BD"/>
    <w:rsid w:val="003F60E5"/>
    <w:rsid w:val="003F754C"/>
    <w:rsid w:val="004029B4"/>
    <w:rsid w:val="00411675"/>
    <w:rsid w:val="00415A14"/>
    <w:rsid w:val="00417086"/>
    <w:rsid w:val="0043500C"/>
    <w:rsid w:val="00440E5A"/>
    <w:rsid w:val="00444A35"/>
    <w:rsid w:val="0044781A"/>
    <w:rsid w:val="00456372"/>
    <w:rsid w:val="0046468F"/>
    <w:rsid w:val="00464AF8"/>
    <w:rsid w:val="00466B2F"/>
    <w:rsid w:val="004670DC"/>
    <w:rsid w:val="0047248A"/>
    <w:rsid w:val="004736B0"/>
    <w:rsid w:val="00496F6F"/>
    <w:rsid w:val="004A12C4"/>
    <w:rsid w:val="004A19D9"/>
    <w:rsid w:val="004A3B77"/>
    <w:rsid w:val="004B15F1"/>
    <w:rsid w:val="004B1FBD"/>
    <w:rsid w:val="004D7381"/>
    <w:rsid w:val="00510324"/>
    <w:rsid w:val="005103F9"/>
    <w:rsid w:val="00512EDA"/>
    <w:rsid w:val="0051307E"/>
    <w:rsid w:val="0051345F"/>
    <w:rsid w:val="005165E1"/>
    <w:rsid w:val="005215F1"/>
    <w:rsid w:val="00524632"/>
    <w:rsid w:val="0053109A"/>
    <w:rsid w:val="00532F56"/>
    <w:rsid w:val="0053300B"/>
    <w:rsid w:val="0053547B"/>
    <w:rsid w:val="00553561"/>
    <w:rsid w:val="00574C24"/>
    <w:rsid w:val="00575D0C"/>
    <w:rsid w:val="00575FB1"/>
    <w:rsid w:val="00577BC9"/>
    <w:rsid w:val="00592DAA"/>
    <w:rsid w:val="005B3E80"/>
    <w:rsid w:val="005D58DA"/>
    <w:rsid w:val="005E166C"/>
    <w:rsid w:val="005E2984"/>
    <w:rsid w:val="005E7815"/>
    <w:rsid w:val="005F3B38"/>
    <w:rsid w:val="00600B69"/>
    <w:rsid w:val="006010B7"/>
    <w:rsid w:val="0060239D"/>
    <w:rsid w:val="006032E6"/>
    <w:rsid w:val="00615439"/>
    <w:rsid w:val="0065113B"/>
    <w:rsid w:val="0066753A"/>
    <w:rsid w:val="00673D88"/>
    <w:rsid w:val="00674EF7"/>
    <w:rsid w:val="00676F7C"/>
    <w:rsid w:val="00680167"/>
    <w:rsid w:val="00680558"/>
    <w:rsid w:val="00681FFD"/>
    <w:rsid w:val="00684BAC"/>
    <w:rsid w:val="006872B1"/>
    <w:rsid w:val="00692F37"/>
    <w:rsid w:val="006A30D6"/>
    <w:rsid w:val="006A3AC6"/>
    <w:rsid w:val="006B3B0F"/>
    <w:rsid w:val="006B76BD"/>
    <w:rsid w:val="006B7C6C"/>
    <w:rsid w:val="006D7265"/>
    <w:rsid w:val="006E5375"/>
    <w:rsid w:val="006F0AB6"/>
    <w:rsid w:val="006F181A"/>
    <w:rsid w:val="006F1876"/>
    <w:rsid w:val="0071613A"/>
    <w:rsid w:val="007314DC"/>
    <w:rsid w:val="007505D8"/>
    <w:rsid w:val="00754AAA"/>
    <w:rsid w:val="007637B1"/>
    <w:rsid w:val="007665F2"/>
    <w:rsid w:val="007709D8"/>
    <w:rsid w:val="007738E9"/>
    <w:rsid w:val="00781F38"/>
    <w:rsid w:val="00785D20"/>
    <w:rsid w:val="007871A1"/>
    <w:rsid w:val="007943E1"/>
    <w:rsid w:val="0079534F"/>
    <w:rsid w:val="007B2D2D"/>
    <w:rsid w:val="007D11F8"/>
    <w:rsid w:val="007D137E"/>
    <w:rsid w:val="007D2353"/>
    <w:rsid w:val="007D6C9A"/>
    <w:rsid w:val="007E1581"/>
    <w:rsid w:val="007E5191"/>
    <w:rsid w:val="007F274B"/>
    <w:rsid w:val="007F3727"/>
    <w:rsid w:val="00801E7A"/>
    <w:rsid w:val="008047BE"/>
    <w:rsid w:val="008118E7"/>
    <w:rsid w:val="008137BB"/>
    <w:rsid w:val="00815887"/>
    <w:rsid w:val="008175E7"/>
    <w:rsid w:val="00817E89"/>
    <w:rsid w:val="00821AEA"/>
    <w:rsid w:val="00834553"/>
    <w:rsid w:val="00845D9D"/>
    <w:rsid w:val="00846B0E"/>
    <w:rsid w:val="008474BB"/>
    <w:rsid w:val="00851C7E"/>
    <w:rsid w:val="00866A50"/>
    <w:rsid w:val="008736EF"/>
    <w:rsid w:val="00885CBA"/>
    <w:rsid w:val="008903F5"/>
    <w:rsid w:val="00893DCD"/>
    <w:rsid w:val="00895D90"/>
    <w:rsid w:val="008A631F"/>
    <w:rsid w:val="008A6830"/>
    <w:rsid w:val="008A77D1"/>
    <w:rsid w:val="008B0480"/>
    <w:rsid w:val="008C305F"/>
    <w:rsid w:val="008D6595"/>
    <w:rsid w:val="008F600A"/>
    <w:rsid w:val="008F68DC"/>
    <w:rsid w:val="009007AD"/>
    <w:rsid w:val="00911E28"/>
    <w:rsid w:val="00912B4E"/>
    <w:rsid w:val="00913F71"/>
    <w:rsid w:val="00917778"/>
    <w:rsid w:val="00926121"/>
    <w:rsid w:val="009266A7"/>
    <w:rsid w:val="009355DE"/>
    <w:rsid w:val="009513BF"/>
    <w:rsid w:val="0095290B"/>
    <w:rsid w:val="00954D35"/>
    <w:rsid w:val="009805D3"/>
    <w:rsid w:val="00984ABB"/>
    <w:rsid w:val="009912B1"/>
    <w:rsid w:val="0099534E"/>
    <w:rsid w:val="009A3485"/>
    <w:rsid w:val="009A5328"/>
    <w:rsid w:val="009A6922"/>
    <w:rsid w:val="009B0533"/>
    <w:rsid w:val="009B7995"/>
    <w:rsid w:val="009C1EF1"/>
    <w:rsid w:val="009C266A"/>
    <w:rsid w:val="009D110F"/>
    <w:rsid w:val="009E6519"/>
    <w:rsid w:val="009E68DA"/>
    <w:rsid w:val="009E6C56"/>
    <w:rsid w:val="009F2CA2"/>
    <w:rsid w:val="009F5C95"/>
    <w:rsid w:val="009F7B59"/>
    <w:rsid w:val="009F7D52"/>
    <w:rsid w:val="00A11736"/>
    <w:rsid w:val="00A11BE8"/>
    <w:rsid w:val="00A13229"/>
    <w:rsid w:val="00A136EC"/>
    <w:rsid w:val="00A20483"/>
    <w:rsid w:val="00A250C1"/>
    <w:rsid w:val="00A2709C"/>
    <w:rsid w:val="00A40D8E"/>
    <w:rsid w:val="00A47582"/>
    <w:rsid w:val="00A540EE"/>
    <w:rsid w:val="00A64119"/>
    <w:rsid w:val="00A6573E"/>
    <w:rsid w:val="00A75387"/>
    <w:rsid w:val="00AA1C38"/>
    <w:rsid w:val="00AB3606"/>
    <w:rsid w:val="00AB5878"/>
    <w:rsid w:val="00AC54C7"/>
    <w:rsid w:val="00AD1C13"/>
    <w:rsid w:val="00AD20F7"/>
    <w:rsid w:val="00AD2B75"/>
    <w:rsid w:val="00AD4B78"/>
    <w:rsid w:val="00AF21BD"/>
    <w:rsid w:val="00B04B10"/>
    <w:rsid w:val="00B177F7"/>
    <w:rsid w:val="00B335D7"/>
    <w:rsid w:val="00B50C97"/>
    <w:rsid w:val="00B52309"/>
    <w:rsid w:val="00B57EAF"/>
    <w:rsid w:val="00B607AF"/>
    <w:rsid w:val="00B70A06"/>
    <w:rsid w:val="00B72733"/>
    <w:rsid w:val="00B81BF1"/>
    <w:rsid w:val="00B8301C"/>
    <w:rsid w:val="00B90D95"/>
    <w:rsid w:val="00B92CE1"/>
    <w:rsid w:val="00B978B5"/>
    <w:rsid w:val="00BA02EE"/>
    <w:rsid w:val="00BA256E"/>
    <w:rsid w:val="00BC016F"/>
    <w:rsid w:val="00BE0195"/>
    <w:rsid w:val="00BF2DC9"/>
    <w:rsid w:val="00BF7BA6"/>
    <w:rsid w:val="00C01DC7"/>
    <w:rsid w:val="00C027B3"/>
    <w:rsid w:val="00C0707A"/>
    <w:rsid w:val="00C13EF8"/>
    <w:rsid w:val="00C328DA"/>
    <w:rsid w:val="00C400F1"/>
    <w:rsid w:val="00C66497"/>
    <w:rsid w:val="00C70C61"/>
    <w:rsid w:val="00C72088"/>
    <w:rsid w:val="00C732A5"/>
    <w:rsid w:val="00C741F1"/>
    <w:rsid w:val="00C84769"/>
    <w:rsid w:val="00C91876"/>
    <w:rsid w:val="00CA5766"/>
    <w:rsid w:val="00CB743D"/>
    <w:rsid w:val="00CC0A2D"/>
    <w:rsid w:val="00CC78F1"/>
    <w:rsid w:val="00CD1FD5"/>
    <w:rsid w:val="00CD2219"/>
    <w:rsid w:val="00CD4F74"/>
    <w:rsid w:val="00CF0EC9"/>
    <w:rsid w:val="00CF1C00"/>
    <w:rsid w:val="00D001AB"/>
    <w:rsid w:val="00D11C73"/>
    <w:rsid w:val="00D120C3"/>
    <w:rsid w:val="00D27186"/>
    <w:rsid w:val="00D2762C"/>
    <w:rsid w:val="00D3097A"/>
    <w:rsid w:val="00D50445"/>
    <w:rsid w:val="00D51590"/>
    <w:rsid w:val="00D53FE8"/>
    <w:rsid w:val="00D6211A"/>
    <w:rsid w:val="00D6484C"/>
    <w:rsid w:val="00D65D27"/>
    <w:rsid w:val="00D67919"/>
    <w:rsid w:val="00D71F8F"/>
    <w:rsid w:val="00D72913"/>
    <w:rsid w:val="00D74EE9"/>
    <w:rsid w:val="00D75BC9"/>
    <w:rsid w:val="00D80AE4"/>
    <w:rsid w:val="00D85F5F"/>
    <w:rsid w:val="00D8793B"/>
    <w:rsid w:val="00D919AA"/>
    <w:rsid w:val="00D9220D"/>
    <w:rsid w:val="00D9374A"/>
    <w:rsid w:val="00D94277"/>
    <w:rsid w:val="00DA451A"/>
    <w:rsid w:val="00DE1B07"/>
    <w:rsid w:val="00DF5CC8"/>
    <w:rsid w:val="00DF5F2A"/>
    <w:rsid w:val="00E01719"/>
    <w:rsid w:val="00E02039"/>
    <w:rsid w:val="00E026CE"/>
    <w:rsid w:val="00E15CD9"/>
    <w:rsid w:val="00E16C5D"/>
    <w:rsid w:val="00E32BF8"/>
    <w:rsid w:val="00E35914"/>
    <w:rsid w:val="00E4746C"/>
    <w:rsid w:val="00E56FE0"/>
    <w:rsid w:val="00E70276"/>
    <w:rsid w:val="00E7091C"/>
    <w:rsid w:val="00E7163C"/>
    <w:rsid w:val="00E779DC"/>
    <w:rsid w:val="00E8358F"/>
    <w:rsid w:val="00E90AED"/>
    <w:rsid w:val="00EC073D"/>
    <w:rsid w:val="00EC46C7"/>
    <w:rsid w:val="00ED0372"/>
    <w:rsid w:val="00ED6512"/>
    <w:rsid w:val="00EE049D"/>
    <w:rsid w:val="00EE067D"/>
    <w:rsid w:val="00EF4E09"/>
    <w:rsid w:val="00F2627F"/>
    <w:rsid w:val="00F34D7C"/>
    <w:rsid w:val="00F36EE0"/>
    <w:rsid w:val="00F41A6A"/>
    <w:rsid w:val="00F442BD"/>
    <w:rsid w:val="00F45FEE"/>
    <w:rsid w:val="00F53078"/>
    <w:rsid w:val="00F535B5"/>
    <w:rsid w:val="00F61DCB"/>
    <w:rsid w:val="00F63D89"/>
    <w:rsid w:val="00F66669"/>
    <w:rsid w:val="00F75DEF"/>
    <w:rsid w:val="00F767DC"/>
    <w:rsid w:val="00F80DE1"/>
    <w:rsid w:val="00F811F5"/>
    <w:rsid w:val="00F86E35"/>
    <w:rsid w:val="00F86E8B"/>
    <w:rsid w:val="00F92550"/>
    <w:rsid w:val="00F93DFF"/>
    <w:rsid w:val="00FA1CE9"/>
    <w:rsid w:val="00FA24FA"/>
    <w:rsid w:val="00FA40EF"/>
    <w:rsid w:val="00FA5AA8"/>
    <w:rsid w:val="00FA7EC4"/>
    <w:rsid w:val="00FC6BD6"/>
    <w:rsid w:val="00FD43F4"/>
    <w:rsid w:val="00FE06AB"/>
    <w:rsid w:val="00FE1601"/>
    <w:rsid w:val="00FE2714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DC"/>
    <w:pPr>
      <w:widowControl w:val="0"/>
      <w:suppressAutoHyphens/>
    </w:pPr>
    <w:rPr>
      <w:rFonts w:eastAsia="DejaVu Sans"/>
      <w:color w:val="000000"/>
      <w:kern w:val="2"/>
      <w:szCs w:val="24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70D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670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670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6C56"/>
    <w:pPr>
      <w:widowControl/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E6C56"/>
    <w:rPr>
      <w:rFonts w:asciiTheme="majorHAnsi" w:eastAsiaTheme="majorEastAsia" w:hAnsiTheme="majorHAnsi" w:cstheme="majorBidi"/>
      <w:b/>
      <w:bCs/>
      <w:spacing w:val="-24"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670DC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670DC"/>
    <w:rPr>
      <w:rFonts w:asciiTheme="majorHAnsi" w:eastAsiaTheme="majorEastAsia" w:hAnsiTheme="majorHAnsi" w:cstheme="majorBidi"/>
      <w:b/>
      <w:bCs/>
      <w:color w:val="4F81BD" w:themeColor="accent1"/>
      <w:kern w:val="2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670DC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Cs w:val="24"/>
      <w:lang w:eastAsia="en-US"/>
    </w:rPr>
  </w:style>
  <w:style w:type="character" w:customStyle="1" w:styleId="apple-converted-space">
    <w:name w:val="apple-converted-space"/>
    <w:basedOn w:val="a0"/>
    <w:rsid w:val="004670DC"/>
  </w:style>
  <w:style w:type="character" w:styleId="a5">
    <w:name w:val="Hyperlink"/>
    <w:basedOn w:val="a0"/>
    <w:uiPriority w:val="99"/>
    <w:semiHidden/>
    <w:unhideWhenUsed/>
    <w:rsid w:val="004670DC"/>
    <w:rPr>
      <w:color w:val="0000FF"/>
      <w:u w:val="single"/>
    </w:rPr>
  </w:style>
  <w:style w:type="paragraph" w:customStyle="1" w:styleId="Default">
    <w:name w:val="Default"/>
    <w:rsid w:val="004670DC"/>
    <w:pPr>
      <w:autoSpaceDE w:val="0"/>
      <w:autoSpaceDN w:val="0"/>
      <w:adjustRightInd w:val="0"/>
    </w:pPr>
    <w:rPr>
      <w:rFonts w:eastAsiaTheme="minorHAnsi"/>
      <w:color w:val="000000"/>
      <w:szCs w:val="24"/>
      <w:lang w:eastAsia="en-US"/>
    </w:rPr>
  </w:style>
  <w:style w:type="paragraph" w:customStyle="1" w:styleId="ConsTitle">
    <w:name w:val="ConsTitle"/>
    <w:rsid w:val="004670D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4670D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formattext">
    <w:name w:val="formattext"/>
    <w:basedOn w:val="a"/>
    <w:rsid w:val="004670D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unformattext">
    <w:name w:val="unformattext"/>
    <w:basedOn w:val="a"/>
    <w:rsid w:val="004670D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table" w:styleId="a7">
    <w:name w:val="Table Grid"/>
    <w:basedOn w:val="a1"/>
    <w:uiPriority w:val="59"/>
    <w:rsid w:val="004670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DC"/>
    <w:pPr>
      <w:widowControl w:val="0"/>
      <w:suppressAutoHyphens/>
    </w:pPr>
    <w:rPr>
      <w:rFonts w:eastAsia="DejaVu Sans"/>
      <w:color w:val="000000"/>
      <w:kern w:val="2"/>
      <w:szCs w:val="24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70D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670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670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6C56"/>
    <w:pPr>
      <w:widowControl/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E6C56"/>
    <w:rPr>
      <w:rFonts w:asciiTheme="majorHAnsi" w:eastAsiaTheme="majorEastAsia" w:hAnsiTheme="majorHAnsi" w:cstheme="majorBidi"/>
      <w:b/>
      <w:bCs/>
      <w:spacing w:val="-24"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670DC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670DC"/>
    <w:rPr>
      <w:rFonts w:asciiTheme="majorHAnsi" w:eastAsiaTheme="majorEastAsia" w:hAnsiTheme="majorHAnsi" w:cstheme="majorBidi"/>
      <w:b/>
      <w:bCs/>
      <w:color w:val="4F81BD" w:themeColor="accent1"/>
      <w:kern w:val="2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670DC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Cs w:val="24"/>
      <w:lang w:eastAsia="en-US"/>
    </w:rPr>
  </w:style>
  <w:style w:type="character" w:customStyle="1" w:styleId="apple-converted-space">
    <w:name w:val="apple-converted-space"/>
    <w:basedOn w:val="a0"/>
    <w:rsid w:val="004670DC"/>
  </w:style>
  <w:style w:type="character" w:styleId="a5">
    <w:name w:val="Hyperlink"/>
    <w:basedOn w:val="a0"/>
    <w:uiPriority w:val="99"/>
    <w:semiHidden/>
    <w:unhideWhenUsed/>
    <w:rsid w:val="004670DC"/>
    <w:rPr>
      <w:color w:val="0000FF"/>
      <w:u w:val="single"/>
    </w:rPr>
  </w:style>
  <w:style w:type="paragraph" w:customStyle="1" w:styleId="Default">
    <w:name w:val="Default"/>
    <w:rsid w:val="004670DC"/>
    <w:pPr>
      <w:autoSpaceDE w:val="0"/>
      <w:autoSpaceDN w:val="0"/>
      <w:adjustRightInd w:val="0"/>
    </w:pPr>
    <w:rPr>
      <w:rFonts w:eastAsiaTheme="minorHAnsi"/>
      <w:color w:val="000000"/>
      <w:szCs w:val="24"/>
      <w:lang w:eastAsia="en-US"/>
    </w:rPr>
  </w:style>
  <w:style w:type="paragraph" w:customStyle="1" w:styleId="ConsTitle">
    <w:name w:val="ConsTitle"/>
    <w:rsid w:val="004670D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4670D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formattext">
    <w:name w:val="formattext"/>
    <w:basedOn w:val="a"/>
    <w:rsid w:val="004670D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unformattext">
    <w:name w:val="unformattext"/>
    <w:basedOn w:val="a"/>
    <w:rsid w:val="004670D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table" w:styleId="a7">
    <w:name w:val="Table Grid"/>
    <w:basedOn w:val="a1"/>
    <w:uiPriority w:val="59"/>
    <w:rsid w:val="004670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Hisamutdinova</cp:lastModifiedBy>
  <cp:revision>19</cp:revision>
  <dcterms:created xsi:type="dcterms:W3CDTF">2017-05-16T10:01:00Z</dcterms:created>
  <dcterms:modified xsi:type="dcterms:W3CDTF">2017-05-17T05:08:00Z</dcterms:modified>
</cp:coreProperties>
</file>