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 xml:space="preserve">АДМИНИСТРАЦИЯ 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СЕЛЬСКОГО ПОСЕЛЕНИЯ  КАМЫШЛА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b/>
          <w:szCs w:val="20"/>
          <w:lang w:eastAsia="ar-SA"/>
        </w:rPr>
      </w:pPr>
      <w:r>
        <w:rPr>
          <w:rFonts w:ascii="Times New Roman" w:eastAsia="Times New Roman" w:hAnsi="Times New Roman"/>
          <w:b/>
          <w:szCs w:val="20"/>
          <w:lang w:eastAsia="ar-SA"/>
        </w:rPr>
        <w:t>МУНИЦИПАЛЬНОГО РАЙОНА КАМЫШЛИНСКИЙ</w:t>
      </w:r>
    </w:p>
    <w:p w:rsidR="005840E3" w:rsidRDefault="005840E3" w:rsidP="005840E3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>САМАРСКОЙ ОБЛАСТИ</w:t>
      </w:r>
    </w:p>
    <w:p w:rsidR="005840E3" w:rsidRDefault="005840E3" w:rsidP="005840E3">
      <w:pPr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840E3" w:rsidRDefault="005840E3" w:rsidP="005840E3">
      <w:pPr>
        <w:spacing w:line="100" w:lineRule="atLeast"/>
        <w:jc w:val="center"/>
        <w:rPr>
          <w:rFonts w:ascii="Times New Roman" w:hAnsi="Times New Roman" w:cs="Tahoma"/>
          <w:b/>
          <w:bCs/>
          <w:sz w:val="28"/>
          <w:szCs w:val="28"/>
        </w:rPr>
      </w:pPr>
      <w:r>
        <w:rPr>
          <w:rFonts w:ascii="Times New Roman" w:hAnsi="Times New Roman" w:cs="Tahoma"/>
          <w:b/>
          <w:bCs/>
          <w:sz w:val="28"/>
          <w:szCs w:val="28"/>
        </w:rPr>
        <w:t>ПОСТАНОВЛЕНИЕ</w:t>
      </w:r>
    </w:p>
    <w:p w:rsidR="005840E3" w:rsidRDefault="005840E3" w:rsidP="005840E3">
      <w:pPr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с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>. Камышла</w:t>
      </w:r>
    </w:p>
    <w:p w:rsidR="00800110" w:rsidRDefault="00800110">
      <w:pPr>
        <w:pStyle w:val="7"/>
        <w:rPr>
          <w:rFonts w:ascii="Times New Roman" w:eastAsia="Times New Roman" w:hAnsi="Times New Roman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00110" w:rsidRDefault="00800110">
      <w:pPr>
        <w:pStyle w:val="7"/>
        <w:rPr>
          <w:rFonts w:ascii="Times New Roman" w:eastAsia="Times New Roman" w:hAnsi="Times New Roman"/>
          <w:b w:val="0"/>
          <w:szCs w:val="20"/>
          <w:lang w:eastAsia="ar-SA"/>
        </w:rPr>
      </w:pPr>
      <w:r>
        <w:rPr>
          <w:rFonts w:ascii="Times New Roman" w:eastAsia="Times New Roman" w:hAnsi="Times New Roman"/>
          <w:szCs w:val="20"/>
          <w:lang w:eastAsia="ar-SA"/>
        </w:rPr>
        <w:t xml:space="preserve">                         </w:t>
      </w:r>
      <w:r>
        <w:rPr>
          <w:rFonts w:ascii="Times New Roman" w:eastAsia="Times New Roman" w:hAnsi="Times New Roman"/>
          <w:b w:val="0"/>
          <w:szCs w:val="20"/>
          <w:lang w:eastAsia="ar-SA"/>
        </w:rPr>
        <w:t xml:space="preserve">От  </w:t>
      </w:r>
      <w:r w:rsidR="008C3F3A">
        <w:rPr>
          <w:rFonts w:ascii="Times New Roman" w:eastAsia="Times New Roman" w:hAnsi="Times New Roman"/>
          <w:b w:val="0"/>
          <w:szCs w:val="20"/>
          <w:lang w:eastAsia="ar-SA"/>
        </w:rPr>
        <w:t>05</w:t>
      </w:r>
      <w:r w:rsidR="006540F9">
        <w:rPr>
          <w:rFonts w:ascii="Times New Roman" w:eastAsia="Times New Roman" w:hAnsi="Times New Roman"/>
          <w:b w:val="0"/>
          <w:szCs w:val="20"/>
          <w:lang w:eastAsia="ar-SA"/>
        </w:rPr>
        <w:t>.</w:t>
      </w:r>
      <w:r w:rsidR="00877445">
        <w:rPr>
          <w:rFonts w:ascii="Times New Roman" w:eastAsia="Times New Roman" w:hAnsi="Times New Roman"/>
          <w:b w:val="0"/>
          <w:szCs w:val="20"/>
          <w:lang w:eastAsia="ar-SA"/>
        </w:rPr>
        <w:t>1</w:t>
      </w:r>
      <w:r w:rsidR="008C3F3A">
        <w:rPr>
          <w:rFonts w:ascii="Times New Roman" w:eastAsia="Times New Roman" w:hAnsi="Times New Roman"/>
          <w:b w:val="0"/>
          <w:szCs w:val="20"/>
          <w:lang w:eastAsia="ar-SA"/>
        </w:rPr>
        <w:t>1</w:t>
      </w:r>
      <w:r w:rsidR="006540F9">
        <w:rPr>
          <w:rFonts w:ascii="Times New Roman" w:eastAsia="Times New Roman" w:hAnsi="Times New Roman"/>
          <w:b w:val="0"/>
          <w:szCs w:val="20"/>
          <w:lang w:eastAsia="ar-SA"/>
        </w:rPr>
        <w:t>.201</w:t>
      </w:r>
      <w:r w:rsidR="008C3F3A">
        <w:rPr>
          <w:rFonts w:ascii="Times New Roman" w:eastAsia="Times New Roman" w:hAnsi="Times New Roman"/>
          <w:b w:val="0"/>
          <w:szCs w:val="20"/>
          <w:lang w:eastAsia="ar-SA"/>
        </w:rPr>
        <w:t>4</w:t>
      </w:r>
      <w:r>
        <w:rPr>
          <w:rFonts w:ascii="Times New Roman" w:eastAsia="Times New Roman" w:hAnsi="Times New Roman"/>
          <w:b w:val="0"/>
          <w:szCs w:val="20"/>
          <w:lang w:eastAsia="ar-SA"/>
        </w:rPr>
        <w:t xml:space="preserve">                                                                             № </w:t>
      </w:r>
      <w:r w:rsidR="008C3F3A">
        <w:rPr>
          <w:rFonts w:ascii="Times New Roman" w:eastAsia="Times New Roman" w:hAnsi="Times New Roman"/>
          <w:b w:val="0"/>
          <w:szCs w:val="20"/>
          <w:lang w:eastAsia="ar-SA"/>
        </w:rPr>
        <w:t>73</w:t>
      </w:r>
    </w:p>
    <w:p w:rsidR="00800110" w:rsidRDefault="00800110">
      <w:pPr>
        <w:spacing w:line="100" w:lineRule="atLeast"/>
        <w:rPr>
          <w:rFonts w:ascii="Times New Roman" w:hAnsi="Times New Roman" w:cs="Tahoma"/>
          <w:sz w:val="26"/>
          <w:szCs w:val="26"/>
        </w:rPr>
      </w:pPr>
    </w:p>
    <w:p w:rsidR="001E16FA" w:rsidRDefault="001E16FA" w:rsidP="00A0741A">
      <w:pPr>
        <w:spacing w:line="200" w:lineRule="atLeast"/>
        <w:jc w:val="center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Об установлении расходных обязательств</w:t>
      </w:r>
      <w:r w:rsidR="008C3F3A">
        <w:rPr>
          <w:rFonts w:ascii="Times New Roman" w:hAnsi="Times New Roman" w:cs="Tahoma"/>
          <w:sz w:val="28"/>
          <w:szCs w:val="28"/>
        </w:rPr>
        <w:t xml:space="preserve"> по р</w:t>
      </w:r>
      <w:r w:rsidR="008C3F3A" w:rsidRPr="0098700A">
        <w:rPr>
          <w:rFonts w:ascii="Times New Roman" w:hAnsi="Times New Roman" w:cs="Tahoma"/>
          <w:sz w:val="28"/>
          <w:szCs w:val="28"/>
        </w:rPr>
        <w:t>еализаци</w:t>
      </w:r>
      <w:r w:rsidR="008C3F3A">
        <w:rPr>
          <w:rFonts w:ascii="Times New Roman" w:hAnsi="Times New Roman" w:cs="Tahoma"/>
          <w:sz w:val="28"/>
          <w:szCs w:val="28"/>
        </w:rPr>
        <w:t>и</w:t>
      </w:r>
      <w:r w:rsidR="008C3F3A" w:rsidRPr="0098700A">
        <w:rPr>
          <w:rFonts w:ascii="Times New Roman" w:hAnsi="Times New Roman" w:cs="Tahoma"/>
          <w:sz w:val="28"/>
          <w:szCs w:val="28"/>
        </w:rPr>
        <w:t xml:space="preserve"> государственной политики в области приватизации и управления государственной и муниципальной собственностью</w:t>
      </w:r>
    </w:p>
    <w:p w:rsidR="00800110" w:rsidRPr="00921DA6" w:rsidRDefault="00800110">
      <w:pPr>
        <w:spacing w:line="100" w:lineRule="atLeast"/>
        <w:rPr>
          <w:rFonts w:ascii="Times New Roman" w:hAnsi="Times New Roman" w:cs="Tahoma"/>
          <w:sz w:val="28"/>
          <w:szCs w:val="28"/>
        </w:rPr>
      </w:pPr>
      <w:r w:rsidRPr="00921DA6">
        <w:rPr>
          <w:rFonts w:ascii="Times New Roman" w:hAnsi="Times New Roman" w:cs="Tahoma"/>
          <w:sz w:val="28"/>
          <w:szCs w:val="28"/>
        </w:rPr>
        <w:tab/>
      </w:r>
    </w:p>
    <w:p w:rsidR="00A13873" w:rsidRPr="007A7624" w:rsidRDefault="00A13873" w:rsidP="00A13873">
      <w:pPr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6540F9">
        <w:rPr>
          <w:rFonts w:ascii="Times New Roman" w:hAnsi="Times New Roman" w:cs="Tahoma"/>
          <w:sz w:val="28"/>
          <w:szCs w:val="28"/>
        </w:rPr>
        <w:t xml:space="preserve">В </w:t>
      </w:r>
      <w:r>
        <w:rPr>
          <w:rFonts w:ascii="Times New Roman" w:hAnsi="Times New Roman" w:cs="Tahoma"/>
          <w:sz w:val="28"/>
          <w:szCs w:val="28"/>
        </w:rPr>
        <w:t>целях р</w:t>
      </w:r>
      <w:r w:rsidRPr="0098700A">
        <w:rPr>
          <w:rFonts w:ascii="Times New Roman" w:hAnsi="Times New Roman" w:cs="Tahoma"/>
          <w:sz w:val="28"/>
          <w:szCs w:val="28"/>
        </w:rPr>
        <w:t>еализация государственной политики в области приватизации и управления государственной и муниципальной собственностью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Pr="006540F9">
        <w:rPr>
          <w:rFonts w:ascii="Times New Roman" w:hAnsi="Times New Roman" w:cs="Tahoma"/>
          <w:sz w:val="28"/>
          <w:szCs w:val="28"/>
        </w:rPr>
        <w:t xml:space="preserve">администрация </w:t>
      </w:r>
      <w:r>
        <w:rPr>
          <w:rFonts w:ascii="Times New Roman" w:hAnsi="Times New Roman" w:cs="Tahoma"/>
          <w:sz w:val="28"/>
          <w:szCs w:val="28"/>
        </w:rPr>
        <w:t xml:space="preserve">сельского поселения Камышла </w:t>
      </w:r>
      <w:r w:rsidRPr="006540F9">
        <w:rPr>
          <w:rFonts w:ascii="Times New Roman" w:hAnsi="Times New Roman" w:cs="Tahoma"/>
          <w:sz w:val="28"/>
          <w:szCs w:val="28"/>
        </w:rPr>
        <w:t xml:space="preserve">муниципального района </w:t>
      </w:r>
      <w:proofErr w:type="spellStart"/>
      <w:r w:rsidRPr="006540F9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Pr="006540F9">
        <w:rPr>
          <w:rFonts w:ascii="Times New Roman" w:hAnsi="Times New Roman" w:cs="Tahoma"/>
          <w:sz w:val="28"/>
          <w:szCs w:val="28"/>
        </w:rPr>
        <w:t xml:space="preserve"> Самарской области</w:t>
      </w:r>
      <w:r>
        <w:rPr>
          <w:rFonts w:ascii="Times New Roman" w:hAnsi="Times New Roman" w:cs="Tahoma"/>
          <w:sz w:val="28"/>
          <w:szCs w:val="28"/>
        </w:rPr>
        <w:t xml:space="preserve"> </w:t>
      </w:r>
      <w:r w:rsidRPr="007A7624">
        <w:rPr>
          <w:rFonts w:ascii="Times New Roman" w:hAnsi="Times New Roman" w:cs="Tahoma"/>
          <w:sz w:val="28"/>
          <w:szCs w:val="28"/>
        </w:rPr>
        <w:t>ПОСТАНОВЛЯЕТ:</w:t>
      </w:r>
    </w:p>
    <w:p w:rsidR="00A13873" w:rsidRDefault="00A13873" w:rsidP="00A13873">
      <w:pPr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</w:p>
    <w:p w:rsidR="00A13873" w:rsidRDefault="00A13873" w:rsidP="00A13873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212543">
        <w:rPr>
          <w:rFonts w:ascii="Times New Roman" w:hAnsi="Times New Roman" w:cs="Tahoma"/>
          <w:sz w:val="28"/>
          <w:szCs w:val="28"/>
        </w:rPr>
        <w:t xml:space="preserve">Установить, что к расходным обязательствам администрации сельского поселения Камышла муниципального района </w:t>
      </w:r>
      <w:proofErr w:type="spellStart"/>
      <w:r w:rsidRPr="00212543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Pr="00212543">
        <w:rPr>
          <w:rFonts w:ascii="Times New Roman" w:hAnsi="Times New Roman" w:cs="Tahoma"/>
          <w:sz w:val="28"/>
          <w:szCs w:val="28"/>
        </w:rPr>
        <w:t xml:space="preserve"> Самарской области относится осуществление полномочий по решению вопросов </w:t>
      </w:r>
      <w:r>
        <w:rPr>
          <w:rFonts w:ascii="Times New Roman" w:hAnsi="Times New Roman" w:cs="Tahoma"/>
          <w:sz w:val="28"/>
          <w:szCs w:val="28"/>
        </w:rPr>
        <w:t>р</w:t>
      </w:r>
      <w:r w:rsidRPr="0098700A">
        <w:rPr>
          <w:rFonts w:ascii="Times New Roman" w:hAnsi="Times New Roman" w:cs="Tahoma"/>
          <w:sz w:val="28"/>
          <w:szCs w:val="28"/>
        </w:rPr>
        <w:t>еализаци</w:t>
      </w:r>
      <w:r>
        <w:rPr>
          <w:rFonts w:ascii="Times New Roman" w:hAnsi="Times New Roman" w:cs="Tahoma"/>
          <w:sz w:val="28"/>
          <w:szCs w:val="28"/>
        </w:rPr>
        <w:t>и</w:t>
      </w:r>
      <w:r w:rsidRPr="0098700A">
        <w:rPr>
          <w:rFonts w:ascii="Times New Roman" w:hAnsi="Times New Roman" w:cs="Tahoma"/>
          <w:sz w:val="28"/>
          <w:szCs w:val="28"/>
        </w:rPr>
        <w:t xml:space="preserve"> государственной политики в области приватизации и управления муниципальной собственностью</w:t>
      </w:r>
      <w:r w:rsidRPr="00212543">
        <w:rPr>
          <w:rFonts w:ascii="Times New Roman" w:hAnsi="Times New Roman" w:cs="Tahoma"/>
          <w:sz w:val="28"/>
          <w:szCs w:val="28"/>
        </w:rPr>
        <w:t>.</w:t>
      </w:r>
    </w:p>
    <w:p w:rsidR="00A13873" w:rsidRPr="00212543" w:rsidRDefault="00A13873" w:rsidP="00A13873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212543">
        <w:rPr>
          <w:rFonts w:ascii="Times New Roman" w:hAnsi="Times New Roman" w:cs="Tahoma"/>
          <w:sz w:val="28"/>
          <w:szCs w:val="28"/>
        </w:rPr>
        <w:t xml:space="preserve">Установить, что исполнение предусмотренных настоящим Постановлением расходных обязательств осуществляется за счет средств местного бюджета в сумме </w:t>
      </w:r>
      <w:r w:rsidR="008C3F3A">
        <w:rPr>
          <w:rFonts w:ascii="Times New Roman" w:hAnsi="Times New Roman" w:cs="Tahoma"/>
          <w:sz w:val="28"/>
          <w:szCs w:val="28"/>
        </w:rPr>
        <w:t>110</w:t>
      </w:r>
      <w:r>
        <w:rPr>
          <w:rFonts w:ascii="Times New Roman" w:hAnsi="Times New Roman" w:cs="Tahoma"/>
          <w:sz w:val="28"/>
          <w:szCs w:val="28"/>
        </w:rPr>
        <w:t>000</w:t>
      </w:r>
      <w:r w:rsidRPr="00212543">
        <w:rPr>
          <w:rFonts w:ascii="Times New Roman" w:hAnsi="Times New Roman" w:cs="Tahoma"/>
          <w:sz w:val="28"/>
          <w:szCs w:val="28"/>
        </w:rPr>
        <w:t xml:space="preserve"> (</w:t>
      </w:r>
      <w:r w:rsidR="008C3F3A">
        <w:rPr>
          <w:rFonts w:ascii="Times New Roman" w:hAnsi="Times New Roman" w:cs="Tahoma"/>
          <w:sz w:val="28"/>
          <w:szCs w:val="28"/>
        </w:rPr>
        <w:t>Сто десять тысяч</w:t>
      </w:r>
      <w:r w:rsidRPr="00212543">
        <w:rPr>
          <w:rFonts w:ascii="Times New Roman" w:hAnsi="Times New Roman" w:cs="Tahoma"/>
          <w:sz w:val="28"/>
          <w:szCs w:val="28"/>
        </w:rPr>
        <w:t>) рублей.</w:t>
      </w:r>
    </w:p>
    <w:p w:rsidR="00A13873" w:rsidRPr="00212543" w:rsidRDefault="00A13873" w:rsidP="00A13873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212543">
        <w:rPr>
          <w:rFonts w:ascii="Times New Roman" w:hAnsi="Times New Roman" w:cs="Tahoma"/>
          <w:sz w:val="28"/>
          <w:szCs w:val="28"/>
        </w:rPr>
        <w:t>Обеспечить целевое направление и эффективное использование выделенных средств.</w:t>
      </w:r>
    </w:p>
    <w:p w:rsidR="00A13873" w:rsidRPr="00212543" w:rsidRDefault="00A13873" w:rsidP="00A13873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proofErr w:type="gramStart"/>
      <w:r w:rsidRPr="00212543">
        <w:rPr>
          <w:rFonts w:ascii="Times New Roman" w:hAnsi="Times New Roman" w:cs="Tahoma"/>
          <w:sz w:val="28"/>
          <w:szCs w:val="28"/>
        </w:rPr>
        <w:t>Контроль за</w:t>
      </w:r>
      <w:proofErr w:type="gramEnd"/>
      <w:r w:rsidRPr="00212543">
        <w:rPr>
          <w:rFonts w:ascii="Times New Roman" w:hAnsi="Times New Roman" w:cs="Tahoma"/>
          <w:sz w:val="28"/>
          <w:szCs w:val="28"/>
        </w:rPr>
        <w:t xml:space="preserve"> исполнением настоящего Постановления возложить на финансовый отдел администрации сельского поселения Камышла муниципального района </w:t>
      </w:r>
      <w:proofErr w:type="spellStart"/>
      <w:r w:rsidRPr="00212543">
        <w:rPr>
          <w:rFonts w:ascii="Times New Roman" w:hAnsi="Times New Roman" w:cs="Tahoma"/>
          <w:sz w:val="28"/>
          <w:szCs w:val="28"/>
        </w:rPr>
        <w:t>Камышлинский</w:t>
      </w:r>
      <w:proofErr w:type="spellEnd"/>
      <w:r w:rsidRPr="00212543">
        <w:rPr>
          <w:rFonts w:ascii="Times New Roman" w:hAnsi="Times New Roman" w:cs="Tahoma"/>
          <w:sz w:val="28"/>
          <w:szCs w:val="28"/>
        </w:rPr>
        <w:t xml:space="preserve"> (</w:t>
      </w:r>
      <w:proofErr w:type="spellStart"/>
      <w:r w:rsidRPr="00212543">
        <w:rPr>
          <w:rFonts w:ascii="Times New Roman" w:hAnsi="Times New Roman" w:cs="Tahoma"/>
          <w:sz w:val="28"/>
          <w:szCs w:val="28"/>
        </w:rPr>
        <w:t>Р.И.Марданову</w:t>
      </w:r>
      <w:proofErr w:type="spellEnd"/>
      <w:r w:rsidRPr="00212543">
        <w:rPr>
          <w:rFonts w:ascii="Times New Roman" w:hAnsi="Times New Roman" w:cs="Tahoma"/>
          <w:sz w:val="28"/>
          <w:szCs w:val="28"/>
        </w:rPr>
        <w:t>).</w:t>
      </w:r>
    </w:p>
    <w:p w:rsidR="00A13873" w:rsidRPr="00212543" w:rsidRDefault="00A13873" w:rsidP="00A13873">
      <w:pPr>
        <w:numPr>
          <w:ilvl w:val="0"/>
          <w:numId w:val="1"/>
        </w:numPr>
        <w:tabs>
          <w:tab w:val="left" w:pos="720"/>
        </w:tabs>
        <w:spacing w:line="200" w:lineRule="atLeast"/>
        <w:jc w:val="both"/>
        <w:rPr>
          <w:rFonts w:ascii="Times New Roman" w:hAnsi="Times New Roman" w:cs="Tahoma"/>
          <w:sz w:val="28"/>
          <w:szCs w:val="28"/>
        </w:rPr>
      </w:pPr>
      <w:r w:rsidRPr="00212543">
        <w:rPr>
          <w:rFonts w:ascii="Times New Roman" w:hAnsi="Times New Roman" w:cs="Tahoma"/>
          <w:sz w:val="28"/>
          <w:szCs w:val="28"/>
        </w:rPr>
        <w:t>Настоящее Постановление вступает в силу со дня его подписания.</w:t>
      </w:r>
    </w:p>
    <w:p w:rsidR="00A13873" w:rsidRDefault="00A13873" w:rsidP="00A13873">
      <w:pPr>
        <w:tabs>
          <w:tab w:val="left" w:pos="720"/>
        </w:tabs>
        <w:spacing w:line="100" w:lineRule="atLeast"/>
        <w:jc w:val="both"/>
        <w:rPr>
          <w:rFonts w:ascii="Times New Roman" w:eastAsia="Times New Roman" w:hAnsi="Times New Roman"/>
          <w:lang w:eastAsia="ar-SA"/>
        </w:rPr>
      </w:pPr>
    </w:p>
    <w:p w:rsidR="00A13873" w:rsidRPr="00921DA6" w:rsidRDefault="00A13873" w:rsidP="00A13873">
      <w:pPr>
        <w:tabs>
          <w:tab w:val="left" w:pos="11"/>
        </w:tabs>
        <w:spacing w:line="100" w:lineRule="atLeast"/>
        <w:ind w:left="-709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6"/>
          <w:szCs w:val="26"/>
        </w:rPr>
        <w:t xml:space="preserve">          </w:t>
      </w:r>
      <w:r w:rsidRPr="00921DA6">
        <w:rPr>
          <w:rFonts w:ascii="Times New Roman" w:hAnsi="Times New Roman" w:cs="Tahoma"/>
          <w:sz w:val="28"/>
          <w:szCs w:val="28"/>
        </w:rPr>
        <w:t xml:space="preserve">                                                                                        </w:t>
      </w:r>
    </w:p>
    <w:p w:rsidR="00A13873" w:rsidRDefault="00A13873" w:rsidP="00A13873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  <w:r w:rsidRPr="00921DA6">
        <w:rPr>
          <w:rFonts w:ascii="Times New Roman" w:hAnsi="Times New Roman" w:cs="Tahoma"/>
          <w:sz w:val="28"/>
          <w:szCs w:val="28"/>
        </w:rPr>
        <w:t xml:space="preserve"> </w:t>
      </w:r>
      <w:r>
        <w:rPr>
          <w:rFonts w:ascii="Times New Roman" w:hAnsi="Times New Roman" w:cs="Tahoma"/>
          <w:sz w:val="28"/>
          <w:szCs w:val="28"/>
        </w:rPr>
        <w:t>Глава поселения</w:t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 w:rsidRPr="00921DA6">
        <w:rPr>
          <w:rFonts w:ascii="Times New Roman" w:hAnsi="Times New Roman" w:cs="Tahoma"/>
          <w:sz w:val="28"/>
          <w:szCs w:val="28"/>
        </w:rPr>
        <w:t>З.А.Сафин</w:t>
      </w:r>
    </w:p>
    <w:p w:rsidR="00A13873" w:rsidRDefault="00A13873" w:rsidP="00A13873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</w:p>
    <w:p w:rsidR="001E16FA" w:rsidRDefault="001E16FA" w:rsidP="00A13873">
      <w:pPr>
        <w:spacing w:line="200" w:lineRule="atLeast"/>
        <w:ind w:firstLine="709"/>
        <w:jc w:val="both"/>
        <w:rPr>
          <w:rFonts w:ascii="Times New Roman" w:hAnsi="Times New Roman" w:cs="Tahoma"/>
          <w:sz w:val="28"/>
          <w:szCs w:val="28"/>
        </w:rPr>
      </w:pPr>
    </w:p>
    <w:p w:rsidR="001E16FA" w:rsidRPr="00921DA6" w:rsidRDefault="001E16FA">
      <w:pPr>
        <w:tabs>
          <w:tab w:val="left" w:pos="720"/>
        </w:tabs>
        <w:spacing w:line="100" w:lineRule="atLeast"/>
        <w:jc w:val="both"/>
        <w:rPr>
          <w:rFonts w:ascii="Times New Roman" w:hAnsi="Times New Roman" w:cs="Tahoma"/>
          <w:sz w:val="28"/>
          <w:szCs w:val="28"/>
        </w:rPr>
      </w:pPr>
    </w:p>
    <w:sectPr w:rsidR="001E16FA" w:rsidRPr="00921DA6" w:rsidSect="004719E8">
      <w:footnotePr>
        <w:pos w:val="beneathText"/>
      </w:footnotePr>
      <w:pgSz w:w="11905" w:h="16837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26CBD"/>
    <w:rsid w:val="00022CD1"/>
    <w:rsid w:val="000335D0"/>
    <w:rsid w:val="00090EC6"/>
    <w:rsid w:val="000A2FAB"/>
    <w:rsid w:val="000B7F77"/>
    <w:rsid w:val="001302BC"/>
    <w:rsid w:val="0013311A"/>
    <w:rsid w:val="001E16FA"/>
    <w:rsid w:val="00223C7A"/>
    <w:rsid w:val="0031627B"/>
    <w:rsid w:val="0034272D"/>
    <w:rsid w:val="003720CC"/>
    <w:rsid w:val="003E7FBD"/>
    <w:rsid w:val="004719E8"/>
    <w:rsid w:val="005341F1"/>
    <w:rsid w:val="005840E3"/>
    <w:rsid w:val="005F7E82"/>
    <w:rsid w:val="00612850"/>
    <w:rsid w:val="00616D1F"/>
    <w:rsid w:val="006540F9"/>
    <w:rsid w:val="00737930"/>
    <w:rsid w:val="007A7624"/>
    <w:rsid w:val="007C37CA"/>
    <w:rsid w:val="007F730B"/>
    <w:rsid w:val="00800110"/>
    <w:rsid w:val="0080754F"/>
    <w:rsid w:val="00825350"/>
    <w:rsid w:val="00826CBD"/>
    <w:rsid w:val="0084319C"/>
    <w:rsid w:val="00877445"/>
    <w:rsid w:val="008C3F3A"/>
    <w:rsid w:val="00921DA6"/>
    <w:rsid w:val="00990B8C"/>
    <w:rsid w:val="00997256"/>
    <w:rsid w:val="009F52C5"/>
    <w:rsid w:val="00A0741A"/>
    <w:rsid w:val="00A13873"/>
    <w:rsid w:val="00B22D7D"/>
    <w:rsid w:val="00B32FBC"/>
    <w:rsid w:val="00BB731E"/>
    <w:rsid w:val="00CB2594"/>
    <w:rsid w:val="00D11984"/>
    <w:rsid w:val="00D34E23"/>
    <w:rsid w:val="00D9232C"/>
    <w:rsid w:val="00D9628A"/>
    <w:rsid w:val="00DD7E49"/>
    <w:rsid w:val="00E03D88"/>
    <w:rsid w:val="00E47BB0"/>
    <w:rsid w:val="00E76B90"/>
    <w:rsid w:val="00ED2C5B"/>
    <w:rsid w:val="00EF1BC0"/>
    <w:rsid w:val="00F7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E8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styleId="7">
    <w:name w:val="heading 7"/>
    <w:basedOn w:val="a"/>
    <w:next w:val="a"/>
    <w:link w:val="70"/>
    <w:qFormat/>
    <w:rsid w:val="004719E8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719E8"/>
  </w:style>
  <w:style w:type="character" w:customStyle="1" w:styleId="WW-Absatz-Standardschriftart">
    <w:name w:val="WW-Absatz-Standardschriftart"/>
    <w:rsid w:val="004719E8"/>
  </w:style>
  <w:style w:type="character" w:customStyle="1" w:styleId="WW-Absatz-Standardschriftart1">
    <w:name w:val="WW-Absatz-Standardschriftart1"/>
    <w:rsid w:val="004719E8"/>
  </w:style>
  <w:style w:type="character" w:customStyle="1" w:styleId="a3">
    <w:name w:val="Символ нумерации"/>
    <w:rsid w:val="004719E8"/>
  </w:style>
  <w:style w:type="paragraph" w:customStyle="1" w:styleId="a4">
    <w:name w:val="Заголовок"/>
    <w:basedOn w:val="a"/>
    <w:next w:val="a5"/>
    <w:rsid w:val="004719E8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semiHidden/>
    <w:rsid w:val="004719E8"/>
    <w:pPr>
      <w:spacing w:after="120"/>
    </w:pPr>
  </w:style>
  <w:style w:type="paragraph" w:styleId="a6">
    <w:name w:val="List"/>
    <w:basedOn w:val="a5"/>
    <w:semiHidden/>
    <w:rsid w:val="004719E8"/>
    <w:rPr>
      <w:rFonts w:cs="Tahoma"/>
    </w:rPr>
  </w:style>
  <w:style w:type="paragraph" w:customStyle="1" w:styleId="1">
    <w:name w:val="Название1"/>
    <w:basedOn w:val="a"/>
    <w:rsid w:val="004719E8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4719E8"/>
    <w:pPr>
      <w:suppressLineNumbers/>
    </w:pPr>
    <w:rPr>
      <w:rFonts w:cs="Tahoma"/>
    </w:rPr>
  </w:style>
  <w:style w:type="paragraph" w:customStyle="1" w:styleId="a7">
    <w:name w:val="Обычный.Обычный для диссертации"/>
    <w:rsid w:val="004719E8"/>
    <w:pPr>
      <w:suppressAutoHyphens/>
      <w:autoSpaceDE w:val="0"/>
      <w:spacing w:line="360" w:lineRule="auto"/>
      <w:ind w:firstLine="709"/>
      <w:jc w:val="both"/>
    </w:pPr>
    <w:rPr>
      <w:sz w:val="28"/>
      <w:szCs w:val="28"/>
      <w:lang w:eastAsia="ar-SA"/>
    </w:rPr>
  </w:style>
  <w:style w:type="paragraph" w:styleId="a8">
    <w:name w:val="Body Text Indent"/>
    <w:basedOn w:val="a7"/>
    <w:semiHidden/>
    <w:rsid w:val="004719E8"/>
    <w:pPr>
      <w:spacing w:line="240" w:lineRule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26C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CBD"/>
    <w:rPr>
      <w:rFonts w:ascii="Tahoma" w:eastAsia="Lucida Sans Unicode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5840E3"/>
    <w:rPr>
      <w:rFonts w:ascii="Arial" w:eastAsia="Lucida Sans Unicode" w:hAnsi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Поеление Каышла</dc:creator>
  <cp:keywords/>
  <cp:lastModifiedBy>Пользователь</cp:lastModifiedBy>
  <cp:revision>6</cp:revision>
  <cp:lastPrinted>2014-11-14T06:40:00Z</cp:lastPrinted>
  <dcterms:created xsi:type="dcterms:W3CDTF">2013-06-05T10:30:00Z</dcterms:created>
  <dcterms:modified xsi:type="dcterms:W3CDTF">2014-11-14T06:40:00Z</dcterms:modified>
</cp:coreProperties>
</file>