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июля 2009 г. N 359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В 2014 - 2019 ГОДАХ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(ГРАНТОВ НА СОЗДАНИЕ СОБСТВЕННОГО БИЗНЕСА)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МАЛОГО И СРЕДНЕГО ПРЕДПРИНИМАТЕЛЬСТВА -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ПРОИЗВОДИТЕЛЯМ ТОВАРОВ, РАБОТ, УСЛУГ В ЦЕЛЯХ ВОЗМЕЩЕНИЯ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В СВЯЗИ С ПРОИЗВОДСТВОМ ТОВАРОВ, ВЫПОЛНЕНИЕМ РАБОТ,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ОКАЗАНИЕМ УСЛУГ В ЧАСТИ РАСХОДОВ НА ГОСУДАРСТВЕННУЮ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РЕГИСТРАЦИЮ ЮРИДИЧЕСКОГО ЛИЦА ИЛИ ИНДИВИДУАЛЬНОГО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ПРЕДПРИНИМАТЕЛЯ, ПРИОБРЕТЕНИЕ ОСНОВНЫХ СРЕДСТВ И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ПРОИЗВОДСТВЕННОГО ОБОРУДОВАНИЯ, ОБЕСПЕЧЕНИЕ ПРИОБРЕТЕНИЯ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 ПО ДОГОВОРУ КОММЕРЧЕСКОЙ КОНЦЕССИИ (ФРАНШИЗУ)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(ПАУШАЛЬНЫЙ ВЗНОС)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Самарской области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06.08.2009 </w:t>
      </w:r>
      <w:hyperlink r:id="rId5" w:history="1">
        <w:r>
          <w:rPr>
            <w:rFonts w:ascii="Calibri" w:hAnsi="Calibri" w:cs="Calibri"/>
            <w:color w:val="0000FF"/>
          </w:rPr>
          <w:t>N 369</w:t>
        </w:r>
      </w:hyperlink>
      <w:r>
        <w:rPr>
          <w:rFonts w:ascii="Calibri" w:hAnsi="Calibri" w:cs="Calibri"/>
        </w:rPr>
        <w:t xml:space="preserve">, от 24.08.2009 </w:t>
      </w:r>
      <w:hyperlink r:id="rId6" w:history="1">
        <w:r>
          <w:rPr>
            <w:rFonts w:ascii="Calibri" w:hAnsi="Calibri" w:cs="Calibri"/>
            <w:color w:val="0000FF"/>
          </w:rPr>
          <w:t>N 418</w:t>
        </w:r>
      </w:hyperlink>
      <w:r>
        <w:rPr>
          <w:rFonts w:ascii="Calibri" w:hAnsi="Calibri" w:cs="Calibri"/>
        </w:rPr>
        <w:t>,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23.06.2010 </w:t>
      </w:r>
      <w:hyperlink r:id="rId7" w:history="1">
        <w:r>
          <w:rPr>
            <w:rFonts w:ascii="Calibri" w:hAnsi="Calibri" w:cs="Calibri"/>
            <w:color w:val="0000FF"/>
          </w:rPr>
          <w:t>N 301</w:t>
        </w:r>
      </w:hyperlink>
      <w:r>
        <w:rPr>
          <w:rFonts w:ascii="Calibri" w:hAnsi="Calibri" w:cs="Calibri"/>
        </w:rPr>
        <w:t xml:space="preserve">, от 25.09.2012 </w:t>
      </w:r>
      <w:hyperlink r:id="rId8" w:history="1">
        <w:r>
          <w:rPr>
            <w:rFonts w:ascii="Calibri" w:hAnsi="Calibri" w:cs="Calibri"/>
            <w:color w:val="0000FF"/>
          </w:rPr>
          <w:t>N 471</w:t>
        </w:r>
      </w:hyperlink>
      <w:r>
        <w:rPr>
          <w:rFonts w:ascii="Calibri" w:hAnsi="Calibri" w:cs="Calibri"/>
        </w:rPr>
        <w:t>,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27.02.2014 </w:t>
      </w:r>
      <w:hyperlink r:id="rId9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12.05.2015 </w:t>
      </w:r>
      <w:hyperlink r:id="rId10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в целях реализации государственной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Самарской области "Развитие предпринимательства, торговли и туризма в Самарской области" на 2014 - 2019 годы, утвержденной постановлением Правительства Самарской области от 29.11.2013 N 699, Правительство Самарской области постановляет: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23.06.2010 </w:t>
      </w:r>
      <w:hyperlink r:id="rId13" w:history="1">
        <w:r>
          <w:rPr>
            <w:rFonts w:ascii="Calibri" w:hAnsi="Calibri" w:cs="Calibri"/>
            <w:color w:val="0000FF"/>
          </w:rPr>
          <w:t>N 301</w:t>
        </w:r>
      </w:hyperlink>
      <w:r>
        <w:rPr>
          <w:rFonts w:ascii="Calibri" w:hAnsi="Calibri" w:cs="Calibri"/>
        </w:rPr>
        <w:t xml:space="preserve">, от 25.09.2012 </w:t>
      </w:r>
      <w:hyperlink r:id="rId14" w:history="1">
        <w:r>
          <w:rPr>
            <w:rFonts w:ascii="Calibri" w:hAnsi="Calibri" w:cs="Calibri"/>
            <w:color w:val="0000FF"/>
          </w:rPr>
          <w:t>N 471</w:t>
        </w:r>
      </w:hyperlink>
      <w:r>
        <w:rPr>
          <w:rFonts w:ascii="Calibri" w:hAnsi="Calibri" w:cs="Calibri"/>
        </w:rPr>
        <w:t xml:space="preserve">, от 27.02.2014 </w:t>
      </w:r>
      <w:hyperlink r:id="rId15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>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в 2014 - 2019 годах субсидий (грантов на создание собственного бизнеса) субъектам малого и среднего предпринимательства - производителям товаров, работ, услуг в целях возмещения затрат в связи с производством товаров, выполнением работ, оказанием услуг в части расходов на государственную регистрацию юридического лица или индивидуального предпринимателя, приобретение основных средств и производственного оборудования, обеспечение приобретения права по договору коммерческой концессии (франшизу) (паушальный взнос).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23.06.2010 </w:t>
      </w:r>
      <w:hyperlink r:id="rId16" w:history="1">
        <w:r>
          <w:rPr>
            <w:rFonts w:ascii="Calibri" w:hAnsi="Calibri" w:cs="Calibri"/>
            <w:color w:val="0000FF"/>
          </w:rPr>
          <w:t>N 301</w:t>
        </w:r>
      </w:hyperlink>
      <w:r>
        <w:rPr>
          <w:rFonts w:ascii="Calibri" w:hAnsi="Calibri" w:cs="Calibri"/>
        </w:rPr>
        <w:t xml:space="preserve">, от 25.09.2012 </w:t>
      </w:r>
      <w:hyperlink r:id="rId17" w:history="1">
        <w:r>
          <w:rPr>
            <w:rFonts w:ascii="Calibri" w:hAnsi="Calibri" w:cs="Calibri"/>
            <w:color w:val="0000FF"/>
          </w:rPr>
          <w:t>N 471</w:t>
        </w:r>
      </w:hyperlink>
      <w:r>
        <w:rPr>
          <w:rFonts w:ascii="Calibri" w:hAnsi="Calibri" w:cs="Calibri"/>
        </w:rPr>
        <w:t xml:space="preserve">, от 27.02.2014 </w:t>
      </w:r>
      <w:hyperlink r:id="rId18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12.05.2015 </w:t>
      </w:r>
      <w:hyperlink r:id="rId19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настоящего Постановления возложить на министерство экономического развития, инвестиций и торговли Самарской области (Кобенко).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25.09.2012 N 471)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средствах массовой информации.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Губернатора - председателя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А.П.НЕФЕДОВ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lastRenderedPageBreak/>
        <w:t>Утвержден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июля 2009 г. N 359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5"/>
      <w:bookmarkEnd w:id="2"/>
      <w:r>
        <w:rPr>
          <w:rFonts w:ascii="Calibri" w:hAnsi="Calibri" w:cs="Calibri"/>
          <w:b/>
          <w:bCs/>
        </w:rPr>
        <w:t>ПОРЯДОК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2014 - 2019 ГОДАХ СУБСИДИЙ (ГРАНТОВ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СОЗДАНИЕ СОБСТВЕННОГО БИЗНЕСА) СУБЪЕКТАМ МАЛОГО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 - ПРОИЗВОДИТЕЛЯМ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 В ЦЕЛЯХ ВОЗМЕЩЕНИЯ ЗАТРАТ В СВЯЗИ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ПРОИЗВОДСТВОМ ТОВАРОВ, ВЫПОЛНЕНИЕМ РАБОТ, ОКАЗАНИЕМ УСЛУГ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РАСХОДОВ НА ГОСУДАРСТВЕННУЮ РЕГИСТРАЦИЮ ЮРИДИЧЕСКОГО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 ИЛИ ИНДИВИДУАЛЬНОГО ПРЕДПРИНИМАТЕЛЯ,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ПРИОБРЕТЕНИЕ ОСНОВНЫХ СРЕДСТВ И ПРОИЗВОДСТВЕННОГО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ОБОРУДОВАНИЯ, ОБЕСПЕЧЕНИЕ ПРИОБРЕТЕНИЯ ПРАВА ПО ДОГОВОРУ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КОММЕРЧЕСКОЙ КОНЦЕССИИ (ФРАНШИЗУ) (ПАУШАЛЬНЫЙ ВЗНОС)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Самарской области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06.08.2009 </w:t>
      </w:r>
      <w:hyperlink r:id="rId21" w:history="1">
        <w:r>
          <w:rPr>
            <w:rFonts w:ascii="Calibri" w:hAnsi="Calibri" w:cs="Calibri"/>
            <w:color w:val="0000FF"/>
          </w:rPr>
          <w:t>N 369</w:t>
        </w:r>
      </w:hyperlink>
      <w:r>
        <w:rPr>
          <w:rFonts w:ascii="Calibri" w:hAnsi="Calibri" w:cs="Calibri"/>
        </w:rPr>
        <w:t xml:space="preserve">, от 24.08.2009 </w:t>
      </w:r>
      <w:hyperlink r:id="rId22" w:history="1">
        <w:r>
          <w:rPr>
            <w:rFonts w:ascii="Calibri" w:hAnsi="Calibri" w:cs="Calibri"/>
            <w:color w:val="0000FF"/>
          </w:rPr>
          <w:t>N 418</w:t>
        </w:r>
      </w:hyperlink>
      <w:r>
        <w:rPr>
          <w:rFonts w:ascii="Calibri" w:hAnsi="Calibri" w:cs="Calibri"/>
        </w:rPr>
        <w:t>,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23.06.2010 </w:t>
      </w:r>
      <w:hyperlink r:id="rId23" w:history="1">
        <w:r>
          <w:rPr>
            <w:rFonts w:ascii="Calibri" w:hAnsi="Calibri" w:cs="Calibri"/>
            <w:color w:val="0000FF"/>
          </w:rPr>
          <w:t>N 301</w:t>
        </w:r>
      </w:hyperlink>
      <w:r>
        <w:rPr>
          <w:rFonts w:ascii="Calibri" w:hAnsi="Calibri" w:cs="Calibri"/>
        </w:rPr>
        <w:t xml:space="preserve">, от 25.09.2012 </w:t>
      </w:r>
      <w:hyperlink r:id="rId24" w:history="1">
        <w:r>
          <w:rPr>
            <w:rFonts w:ascii="Calibri" w:hAnsi="Calibri" w:cs="Calibri"/>
            <w:color w:val="0000FF"/>
          </w:rPr>
          <w:t>N 471</w:t>
        </w:r>
      </w:hyperlink>
      <w:r>
        <w:rPr>
          <w:rFonts w:ascii="Calibri" w:hAnsi="Calibri" w:cs="Calibri"/>
        </w:rPr>
        <w:t>,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27.02.2014 </w:t>
      </w:r>
      <w:hyperlink r:id="rId25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12.05.2015 </w:t>
      </w:r>
      <w:hyperlink r:id="rId26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механизм предоставления в 2014 - 2019 годах на безвозмездной и безвозвратной основе за счет средств областного бюджета, в том числе формируемых за счет поступающих в областной бюджет средств федерального бюджета, субсидий (грантов на создание собственного бизнеса)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являющимся субъектами малого и среднего предпринимательства (далее - СМСП), в целях возмещения затрат, понесенных СМСП в предыдущем и текущем финансовых годах (за исключением затрат, ранее возмещенных в соответствии с действующим законодательством), в связи с производством товаров, выполнением работ, оказанием услуг в части расходов на государственную регистрацию юридического лица или индивидуального предпринимателя, и (или) приобретение основных средств и производственного оборудования, и (или) обеспечение приобретения права по договору коммерческой концессии (франшизу) (паушальный взнос) (далее - субсидии).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23.06.2010 </w:t>
      </w:r>
      <w:hyperlink r:id="rId27" w:history="1">
        <w:r>
          <w:rPr>
            <w:rFonts w:ascii="Calibri" w:hAnsi="Calibri" w:cs="Calibri"/>
            <w:color w:val="0000FF"/>
          </w:rPr>
          <w:t>N 301</w:t>
        </w:r>
      </w:hyperlink>
      <w:r>
        <w:rPr>
          <w:rFonts w:ascii="Calibri" w:hAnsi="Calibri" w:cs="Calibri"/>
        </w:rPr>
        <w:t xml:space="preserve">, от 25.09.2012 </w:t>
      </w:r>
      <w:hyperlink r:id="rId28" w:history="1">
        <w:r>
          <w:rPr>
            <w:rFonts w:ascii="Calibri" w:hAnsi="Calibri" w:cs="Calibri"/>
            <w:color w:val="0000FF"/>
          </w:rPr>
          <w:t>N 471</w:t>
        </w:r>
      </w:hyperlink>
      <w:r>
        <w:rPr>
          <w:rFonts w:ascii="Calibri" w:hAnsi="Calibri" w:cs="Calibri"/>
        </w:rPr>
        <w:t xml:space="preserve">, от 27.02.2014 </w:t>
      </w:r>
      <w:hyperlink r:id="rId29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12.05.2015 </w:t>
      </w:r>
      <w:hyperlink r:id="rId30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предоставляются министерством экономического развития, инвестиций и торговли Самарской области (далее - министерство) в соответствии со сводной бюджетной росписью областного бюджета на соответствующий финансовый год и в пределах лимитов бюджетных обязательств по предоставлению субсидий, утвержденных в установленном порядке министерству.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СМСП, соответствующим следующим критериям (далее - получатель субсидии):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СМСП соответствует требованиям, установленным </w:t>
      </w:r>
      <w:hyperlink r:id="rId31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 (далее - Закон), за исключением СМСП, указанных в </w:t>
      </w:r>
      <w:hyperlink r:id="rId32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Закона;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СМСП прошел государственную регистрацию на территории Самарской области в качестве юридического лица или индивидуального предпринимателя в срок не более 12 месяцев до даты подачи заявления об участии в конкурсе для предоставления субсидий, проводимом в соответствии с нормативным правовым актом министерства конкурсной комиссией, формируемой и действующей в установленном министерством порядке (далее - конкурс), и осуществляет деятельность на территории Самарской области;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25.09.2012 N 471)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СМСП является победителем конкурса;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СМСП фактически осуществил расходы на государственную регистрацию юридического лица или индивидуального предпринимателя, и (или) приобретение у юридических лиц и (или) индивидуальных предпринимателей основных средств (кроме зданий, сооружений, легковых автомобилей) и производственного оборудования, используемых для предпринимательской деятельности, и (или) обеспечение приобретения права по договору коммерческой концессии (франшизу) (паушальный взнос) в соответствии с бизнес-проектом (бизнес-планом), представленным на конкурс, и представил документы, подтверждающие фактически произведенные расходы.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12.05.2015 N 250)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Субсидии не предоставляются СМСП, находящимся в процессе ликвидации, реорганизации, банкротства, а также деятельность которых приостановлена в установленном действующим законодательством порядке.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не предоставляются СМСП - юридическим лицам, учредители которых являлись учредителями юридических лиц или индивидуальными предпринимателями, получившими в предыдущих годах субсидии в соответствии с настоящим Постановлением, а также не предоставляются СМСП - индивидуальным предпринимателям, которые являлись учредителями юридических лиц, получивших в предыдущих годах субсидии в соответствии с настоящим Постановлением.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не предоставляются СМСП - юридическим лицам, учредители которых являлись учредителями юридических лиц или индивидуальными предпринимателями, получившими в предыдущих и (или) текущем году субсидии вновь созданным СМСП (действующим менее одного года) за счет средств местных бюджетов, в том числе сформированных за счет поступивших средств областного бюджета, а также не предоставляются СМСП - индивидуальным предпринимателям, которые являлись учредителями юридических лиц, получивших в предыдущих и (или) текущем году субсидии вновь созданным СМСП (действующим менее одного года) за счет средств местных бюджетов, в том числе сформированных за счет поступивших средств областного бюджета.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06.08.2009 </w:t>
      </w:r>
      <w:hyperlink r:id="rId36" w:history="1">
        <w:r>
          <w:rPr>
            <w:rFonts w:ascii="Calibri" w:hAnsi="Calibri" w:cs="Calibri"/>
            <w:color w:val="0000FF"/>
          </w:rPr>
          <w:t>N 369</w:t>
        </w:r>
      </w:hyperlink>
      <w:r>
        <w:rPr>
          <w:rFonts w:ascii="Calibri" w:hAnsi="Calibri" w:cs="Calibri"/>
        </w:rPr>
        <w:t xml:space="preserve">, от 23.06.2010 </w:t>
      </w:r>
      <w:hyperlink r:id="rId37" w:history="1">
        <w:r>
          <w:rPr>
            <w:rFonts w:ascii="Calibri" w:hAnsi="Calibri" w:cs="Calibri"/>
            <w:color w:val="0000FF"/>
          </w:rPr>
          <w:t>N 301</w:t>
        </w:r>
      </w:hyperlink>
      <w:r>
        <w:rPr>
          <w:rFonts w:ascii="Calibri" w:hAnsi="Calibri" w:cs="Calibri"/>
        </w:rPr>
        <w:t>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5. Субсидии предоставляются в целях возмещения затрат в связи с производством товаров, выполнением работ, оказанием услуг в части расходов на государственную регистрацию юридического лица или индивидуального предпринимателя, и (или) приобретение основных средств и производственного оборудования, и (или) обеспечение приобретения права по договору коммерческой концессии (франшизу) (паушальный взнос).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Самарской области от 24.08.2009 </w:t>
      </w:r>
      <w:hyperlink r:id="rId38" w:history="1">
        <w:r>
          <w:rPr>
            <w:rFonts w:ascii="Calibri" w:hAnsi="Calibri" w:cs="Calibri"/>
            <w:color w:val="0000FF"/>
          </w:rPr>
          <w:t>N 418</w:t>
        </w:r>
      </w:hyperlink>
      <w:r>
        <w:rPr>
          <w:rFonts w:ascii="Calibri" w:hAnsi="Calibri" w:cs="Calibri"/>
        </w:rPr>
        <w:t xml:space="preserve">, от 23.06.2010 </w:t>
      </w:r>
      <w:hyperlink r:id="rId39" w:history="1">
        <w:r>
          <w:rPr>
            <w:rFonts w:ascii="Calibri" w:hAnsi="Calibri" w:cs="Calibri"/>
            <w:color w:val="0000FF"/>
          </w:rPr>
          <w:t>N 301</w:t>
        </w:r>
      </w:hyperlink>
      <w:r>
        <w:rPr>
          <w:rFonts w:ascii="Calibri" w:hAnsi="Calibri" w:cs="Calibri"/>
        </w:rPr>
        <w:t xml:space="preserve">, от 12.05.2015 </w:t>
      </w:r>
      <w:hyperlink r:id="rId40" w:history="1">
        <w:r>
          <w:rPr>
            <w:rFonts w:ascii="Calibri" w:hAnsi="Calibri" w:cs="Calibri"/>
            <w:color w:val="0000FF"/>
          </w:rPr>
          <w:t>N 250</w:t>
        </w:r>
      </w:hyperlink>
      <w:r>
        <w:rPr>
          <w:rFonts w:ascii="Calibri" w:hAnsi="Calibri" w:cs="Calibri"/>
        </w:rPr>
        <w:t>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Условиями предоставления субсидии являются: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получателем субсидии отчетов о деятельности получателя субсидии в порядке и сроки, устанавливаемые министерством;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получателем субсидии проведения проверок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12.05.2015 N 250)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Субсидии предоставляются в размере фактически понесенных СМСП затрат, указанных в </w:t>
      </w:r>
      <w:hyperlink w:anchor="Par7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1) но не более 4 000 рублей на возмещение затрат в части расходов на государственную регистрацию юридического лица или не более 800 рублей на возмещение затрат в части расходов на государственную регистрацию индивидуального предпринимателя;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2) но не более 85% фактически понесенных затрат в части расходов на приобретение основных средств и производственного оборудования и (или) обеспечение приобретения права по договору коммерческой концессии (франшизу) (паушальный взнос).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размер субсидии, предоставляемой одному СМСП, исчисленной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</w:t>
      </w:r>
      <w:hyperlink w:anchor="Par8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пункта, не может превышать 300 000 рублей.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12.05.2015 N 250)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8. В целях получения субсидии СМСП, являющиеся победителями конкурса, представляют в министерство следующие документы: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заявление о предоставлении субсидии;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12.05.2015 N 250;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реестра акционеров для юридических лиц - акционерных обществ, заверенная надлежащим образом;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06.08.2009 N 369.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полученных субсидиях с момента государственной регистрации до даты подачи заявления о предоставлении субсидии, заверенная подписью руководителя юридического лица (индивидуального предпринимателя) и печатью;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суммы субсидии по </w:t>
      </w:r>
      <w:hyperlink r:id="rId4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устанавливаемой министерством.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Заявитель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предпринимателей, выданную в срок не позднее одного месяца до даты представления заявления о предоставлении субсидии.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заявитель не представил указанную выписку самостоятельно, министерство запрашивает ее в порядке взаимодействия с Федеральной налоговой службой.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12.05.2015 N 250)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целях получения субсидии на возмещение затрат в части расходов на государственную регистрацию юридического лица или индивидуального предпринимателя СМСП помимо документов, указанных в </w:t>
      </w:r>
      <w:hyperlink w:anchor="Par8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дополнительно представляют следующие документы: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квитанции на оплату государственной пошлины за регистрацию юридического лица или индивидуального предпринимателя, заверенная подписью руководителя юридического лица (индивидуального предпринимателя) и печатью;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квитанции (справки) на оплату государственной пошлины за совершение нотариальных действий при регистрации юридического лица или индивидуального предпринимателя, заверенная подписью руководителя юридического лица (индивидуального предпринимателя) и печатью;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из государственной службы занятости о неполучении субсидии на государственную регистрацию юридического лица или индивидуального предпринимателя.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t xml:space="preserve">10. В целях получения субсидии на возмещение затрат в части расходов на приобретение основных средств и производственного оборудования СМСП, помимо документов, указанных в </w:t>
      </w:r>
      <w:hyperlink w:anchor="Par8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дополнительно представляют следующие документы: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на приобретение основных средств и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накладных по договорам на приобретение основных средств и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банковских выписок и платежных документов, подтверждающих оплату основных средств и производственного оборудования, заверенные подписью руководителя (индивидуального предпринимателя) и печатью СМСП, с предъявлением оригиналов;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актов о приеме-передаче объекта основных средств (кроме зданий, сооружений) и (или) копии актов о приеме-передаче групп объектов основных средств (кроме зданий, сооружений) по </w:t>
      </w:r>
      <w:hyperlink r:id="rId47" w:history="1">
        <w:r>
          <w:rPr>
            <w:rFonts w:ascii="Calibri" w:hAnsi="Calibri" w:cs="Calibri"/>
            <w:color w:val="0000FF"/>
          </w:rPr>
          <w:t>формам N ОС-1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N ОС-1б</w:t>
        </w:r>
      </w:hyperlink>
      <w:r>
        <w:rPr>
          <w:rFonts w:ascii="Calibri" w:hAnsi="Calibri" w:cs="Calibri"/>
        </w:rPr>
        <w:t>, утвержденным Государственным комитетом Российской Федерации по статистике, на принятые к бухгалтерскому учету основные средства и производственное оборудование, заверенные подписью руководителя (индивидуального предпринимателя) и печатью СМСП.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23.06.2010 N 301)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24.08.2009 N 418)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Утратил силу. - </w:t>
      </w: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Самарской области от 12.05.2015 N 250.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 xml:space="preserve">11. В целях получения субсидии на возмещение затрат в части расходов на обеспечение приобретения права по договору коммерческой концессии (франшизу) (паушальный взнос) СМСП </w:t>
      </w:r>
      <w:r>
        <w:rPr>
          <w:rFonts w:ascii="Calibri" w:hAnsi="Calibri" w:cs="Calibri"/>
        </w:rPr>
        <w:lastRenderedPageBreak/>
        <w:t xml:space="preserve">помимо документов, указанных в </w:t>
      </w:r>
      <w:hyperlink w:anchor="Par8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дополнительно представляют следующие документы: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коммерческой концессии (франшизы), зарегистрированного в федеральном органе исполнительной власти по интеллектуальной собственности, заверенная правообладателем, а также подписью руководителя (индивидуального предпринимателя) и печатью СМСП;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25.09.2012 N 471)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передачу прав в соответствии с договором коммерческой концессии (франшизы), заверенные правообладателем, а также подписью руководителя (индивидуального предпринимателя) и печатью СМСП, с предъявлением оригиналов;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банковских выписок и платежных документов, подтверждающих оплату паушального взноса по договору коммерческой концессии (франшизы), заверенные кредитной организацией, а также подписью руководителя (индивидуального предпринимателя) и печатью СМСП, с предъявлением оригиналов.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Министерство осуществляет прием представленных нарочно заявителем документов, указанных в </w:t>
      </w:r>
      <w:hyperlink w:anchor="Par87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w:anchor="Par10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 (в форме почтовых, электронных отправлений документы не принимаются), с обязательным ведением прошнурованных и пронумерованных журналов приема соответствующих документов с подписью лица, сдавшего документы, а также лица, принявшего их, и проверяет соответствие представленных заявителем документов перечню конкурсной документации (по форме, количеству и содержанию в пределах </w:t>
      </w:r>
      <w:proofErr w:type="spellStart"/>
      <w:r>
        <w:rPr>
          <w:rFonts w:ascii="Calibri" w:hAnsi="Calibri" w:cs="Calibri"/>
        </w:rPr>
        <w:t>соотносимости</w:t>
      </w:r>
      <w:proofErr w:type="spellEnd"/>
      <w:r>
        <w:rPr>
          <w:rFonts w:ascii="Calibri" w:hAnsi="Calibri" w:cs="Calibri"/>
        </w:rPr>
        <w:t xml:space="preserve"> условиям предоставления субсидии, о чем в журнале делается запись), а также предъявленным оригиналам документов и не принимает их в случае если документы представлены не в полном объеме (в том числе если имеется несоответствие между формой и содержанием документа, а также если содержание документов не соответствует условиям предоставления субсидии) и (или) представленные копии документов не соответствуют предъявленным оригиналам.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12.05.2015 N 250)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не предоставляются СМСП в случае, если он представил недостоверные сведения и документы. При этом проверка достоверности документов, представленных СМСП, осуществляется путем направления министерством запросов второй стороне по договорам, указанным в </w:t>
      </w:r>
      <w:hyperlink w:anchor="Par101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- </w:t>
      </w:r>
      <w:hyperlink w:anchor="Par10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предоставлении субсидии СМСП являются: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непоступление</w:t>
      </w:r>
      <w:proofErr w:type="spellEnd"/>
      <w:r>
        <w:rPr>
          <w:rFonts w:ascii="Calibri" w:hAnsi="Calibri" w:cs="Calibri"/>
        </w:rPr>
        <w:t xml:space="preserve"> письменных ответов в течение 20 календарных дней с момента направления министерством запросов второй стороне по договорам, указанным в </w:t>
      </w:r>
      <w:hyperlink w:anchor="Par101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- </w:t>
      </w:r>
      <w:hyperlink w:anchor="Par10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полученных письменных ответов, содержащих информацию, указывающую на недостоверность сведений хотя бы одного документа, представленного заявителем.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течение пяти календарных дней по окончании проверки достоверности документов, представленных СМСП, размещает извещение о результатах проверки достоверности документов, представленных СМСП, в сети Интернет на официальном сайте министерства www.economy.samregion.ru с информацией о предоставлении субсидии СМСП или об отказе в предоставлении субсидии СМСП.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25.09.2012 N 471)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Перечисление субсидии осуществляется министерством в соответствии с договором, заключаемым между министерством и получателем субсидии (далее - договор), который должен содержать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условий, целей и порядка предоставления субсидий.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12.05.2015 N 250)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нарушения СМСП условий предоставления субсидий - просрочки представления хотя бы одного из отчетов о деятельности получателя субсидии более чем на 10 рабочих дней и (или) необеспечения получателем субсидии проведения проверок в соответствии с </w:t>
      </w:r>
      <w:hyperlink w:anchor="Par127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- субсидия подлежит возврату в областной бюджет в течение одного месяца со дня получения письменного требования министерства о возврате субсидии.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течение шести месяцев с момента перечисления субсидии в случае принятия СМСП - юридическим лицом решения о ликвидации, реорганизации, банкротстве и (или) смене места нахождения (адреса, указанного в Едином государственном реестре юридических лиц) за пределами территории Самарской области, а СМСП - индивидуальным предпринимателем решения о банкротстве, прекращении деятельности СМСП в течение 5 рабочих дней со дня принятия такого решения письменно уведомляет об этом министерство и в течение 10 рабочих дней со дня принятия такого решения возвращает субсидию в полном объеме в областной бюджет. В случае если субсидия не возвращена в установленный срок, она взыскивается в доход областного бюджета в порядке, установленном действующим законодательством.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Самарской области от 12.05.2015 N 250)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14. Контроль за целевым предоставлением субсидий осуществляется министерством.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осуществляет обязательную проверку соблюдения СМСП - получателем субсидии условий, целей и порядка предоставления субсидий.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27.02.2014 N 110)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государственного финансового контроля при проведении ревизий (проверок) осуществляют проверку соблюдения СМСП - получателем субсидии условий, целей и порядка предоставления субсидий.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27.02.2014 N 110)</w:t>
      </w: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62D" w:rsidRDefault="000706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169E" w:rsidRDefault="006F169E">
      <w:bookmarkStart w:id="10" w:name="_GoBack"/>
      <w:bookmarkEnd w:id="10"/>
    </w:p>
    <w:sectPr w:rsidR="006F169E" w:rsidSect="008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D"/>
    <w:rsid w:val="0007062D"/>
    <w:rsid w:val="006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5774-6781-45EB-BCEA-797F028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A8E51A450D164C6183E6D9C406F26BAD3CF889DB502698D83F94C9D927687BB3EF9C6159E1F3E5643897R9Z3J" TargetMode="External"/><Relationship Id="rId18" Type="http://schemas.openxmlformats.org/officeDocument/2006/relationships/hyperlink" Target="consultantplus://offline/ref=B9A8E51A450D164C6183E6D9C406F26BAD3CF889DB5B2597D33F94C9D927687BB3EF9C6159E1F3E564389CR9Z1J" TargetMode="External"/><Relationship Id="rId26" Type="http://schemas.openxmlformats.org/officeDocument/2006/relationships/hyperlink" Target="consultantplus://offline/ref=B9A8E51A450D164C6183E6D9C406F26BAD3CF889DB5A239ED53F94C9D927687BB3EF9C6159E1F3E564389CR9Z2J" TargetMode="External"/><Relationship Id="rId39" Type="http://schemas.openxmlformats.org/officeDocument/2006/relationships/hyperlink" Target="consultantplus://offline/ref=B9A8E51A450D164C6183E6D9C406F26BAD3CF889DB502698D83F94C9D927687BB3EF9C6159E1F3E564399FR9Z6J" TargetMode="External"/><Relationship Id="rId21" Type="http://schemas.openxmlformats.org/officeDocument/2006/relationships/hyperlink" Target="consultantplus://offline/ref=B9A8E51A450D164C6183E6D9C406F26BAD3CF889DF51249CD53F94C9D927687BB3EF9C6159E1F3E564389ER9ZFJ" TargetMode="External"/><Relationship Id="rId34" Type="http://schemas.openxmlformats.org/officeDocument/2006/relationships/hyperlink" Target="consultantplus://offline/ref=B9A8E51A450D164C6183E6D9C406F26BAD3CF889DB5B2596D93F94C9D927687BB3EF9C6159E1F3E564389AR9Z0J" TargetMode="External"/><Relationship Id="rId42" Type="http://schemas.openxmlformats.org/officeDocument/2006/relationships/hyperlink" Target="consultantplus://offline/ref=B9A8E51A450D164C6183E6D9C406F26BAD3CF889DB5A239ED53F94C9D927687BB3EF9C6159E1F3E564389BR9Z2J" TargetMode="External"/><Relationship Id="rId47" Type="http://schemas.openxmlformats.org/officeDocument/2006/relationships/hyperlink" Target="consultantplus://offline/ref=B9A8E51A450D164C6183E6DAD66AAE63AF36A685DE5870C38539C39689213D3BF3E9C9221DEDF3REZ0J" TargetMode="External"/><Relationship Id="rId50" Type="http://schemas.openxmlformats.org/officeDocument/2006/relationships/hyperlink" Target="consultantplus://offline/ref=B9A8E51A450D164C6183E6D9C406F26BAD3CF889DF51279DD73F94C9D927687BB3EF9C6159E1F3E564389CR9Z4J" TargetMode="External"/><Relationship Id="rId55" Type="http://schemas.openxmlformats.org/officeDocument/2006/relationships/hyperlink" Target="consultantplus://offline/ref=B9A8E51A450D164C6183E6D9C406F26BAD3CF889DB5A239ED53F94C9D927687BB3EF9C6159E1F3E564389AR9Z0J" TargetMode="External"/><Relationship Id="rId7" Type="http://schemas.openxmlformats.org/officeDocument/2006/relationships/hyperlink" Target="consultantplus://offline/ref=B9A8E51A450D164C6183E6D9C406F26BAD3CF889DB502698D83F94C9D927687BB3EF9C6159E1F3E5643897R9Z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A8E51A450D164C6183E6D9C406F26BAD3CF889DB502698D83F94C9D927687BB3EF9C6159E1F3E5643897R9Z2J" TargetMode="External"/><Relationship Id="rId29" Type="http://schemas.openxmlformats.org/officeDocument/2006/relationships/hyperlink" Target="consultantplus://offline/ref=B9A8E51A450D164C6183E6D9C406F26BAD3CF889DB5B2597D33F94C9D927687BB3EF9C6159E1F3E564389CR9ZEJ" TargetMode="External"/><Relationship Id="rId11" Type="http://schemas.openxmlformats.org/officeDocument/2006/relationships/hyperlink" Target="consultantplus://offline/ref=B9A8E51A450D164C6183E6DAD66AAE63AA30A584DF512DC98D60CF948E2E622CF4A0C52319ECRFZ5J" TargetMode="External"/><Relationship Id="rId24" Type="http://schemas.openxmlformats.org/officeDocument/2006/relationships/hyperlink" Target="consultantplus://offline/ref=B9A8E51A450D164C6183E6D9C406F26BAD3CF889DB5B2596D93F94C9D927687BB3EF9C6159E1F3E564389AR9Z2J" TargetMode="External"/><Relationship Id="rId32" Type="http://schemas.openxmlformats.org/officeDocument/2006/relationships/hyperlink" Target="consultantplus://offline/ref=B9A8E51A450D164C6183E6DAD66AAE63AA32A185D55B2DC98D60CF948E2E622CF4A0C5231DECF3E6R6ZCJ" TargetMode="External"/><Relationship Id="rId37" Type="http://schemas.openxmlformats.org/officeDocument/2006/relationships/hyperlink" Target="consultantplus://offline/ref=B9A8E51A450D164C6183E6D9C406F26BAD3CF889DB502698D83F94C9D927687BB3EF9C6159E1F3E5643896R9Z0J" TargetMode="External"/><Relationship Id="rId40" Type="http://schemas.openxmlformats.org/officeDocument/2006/relationships/hyperlink" Target="consultantplus://offline/ref=B9A8E51A450D164C6183E6D9C406F26BAD3CF889DB5A239ED53F94C9D927687BB3EF9C6159E1F3E564389BR9Z7J" TargetMode="External"/><Relationship Id="rId45" Type="http://schemas.openxmlformats.org/officeDocument/2006/relationships/hyperlink" Target="consultantplus://offline/ref=B9A8E51A450D164C6183E6D9C406F26BAD3CF889DB522697D83F94C9D927687BB3EF9C6159E1F3E564389FR9ZFJ" TargetMode="External"/><Relationship Id="rId53" Type="http://schemas.openxmlformats.org/officeDocument/2006/relationships/hyperlink" Target="consultantplus://offline/ref=B9A8E51A450D164C6183E6D9C406F26BAD3CF889DB5A239ED53F94C9D927687BB3EF9C6159E1F3E564389AR9Z2J" TargetMode="External"/><Relationship Id="rId58" Type="http://schemas.openxmlformats.org/officeDocument/2006/relationships/hyperlink" Target="consultantplus://offline/ref=B9A8E51A450D164C6183E6D9C406F26BAD3CF889DB5B2597D33F94C9D927687BB3EF9C6159E1F3E564389BR9Z0J" TargetMode="External"/><Relationship Id="rId5" Type="http://schemas.openxmlformats.org/officeDocument/2006/relationships/hyperlink" Target="consultantplus://offline/ref=B9A8E51A450D164C6183E6D9C406F26BAD3CF889DF51249CD53F94C9D927687BB3EF9C6159E1F3E564389ER9Z0J" TargetMode="External"/><Relationship Id="rId19" Type="http://schemas.openxmlformats.org/officeDocument/2006/relationships/hyperlink" Target="consultantplus://offline/ref=B9A8E51A450D164C6183E6D9C406F26BAD3CF889DB5A239ED53F94C9D927687BB3EF9C6159E1F3E564389CR9Z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A8E51A450D164C6183E6D9C406F26BAD3CF889DB5B2597D33F94C9D927687BB3EF9C6159E1F3E564389CR9Z2J" TargetMode="External"/><Relationship Id="rId14" Type="http://schemas.openxmlformats.org/officeDocument/2006/relationships/hyperlink" Target="consultantplus://offline/ref=B9A8E51A450D164C6183E6D9C406F26BAD3CF889DB5B2596D93F94C9D927687BB3EF9C6159E1F3E564389AR9Z4J" TargetMode="External"/><Relationship Id="rId22" Type="http://schemas.openxmlformats.org/officeDocument/2006/relationships/hyperlink" Target="consultantplus://offline/ref=B9A8E51A450D164C6183E6D9C406F26BAD3CF889DF51279DD73F94C9D927687BB3EF9C6159E1F3E564389CR9Z7J" TargetMode="External"/><Relationship Id="rId27" Type="http://schemas.openxmlformats.org/officeDocument/2006/relationships/hyperlink" Target="consultantplus://offline/ref=B9A8E51A450D164C6183E6D9C406F26BAD3CF889DB502698D83F94C9D927687BB3EF9C6159E1F3E5643896R9Z6J" TargetMode="External"/><Relationship Id="rId30" Type="http://schemas.openxmlformats.org/officeDocument/2006/relationships/hyperlink" Target="consultantplus://offline/ref=B9A8E51A450D164C6183E6D9C406F26BAD3CF889DB5A239ED53F94C9D927687BB3EF9C6159E1F3E564389CR9Z0J" TargetMode="External"/><Relationship Id="rId35" Type="http://schemas.openxmlformats.org/officeDocument/2006/relationships/hyperlink" Target="consultantplus://offline/ref=B9A8E51A450D164C6183E6D9C406F26BAD3CF889DB5A239ED53F94C9D927687BB3EF9C6159E1F3E564389CR9ZFJ" TargetMode="External"/><Relationship Id="rId43" Type="http://schemas.openxmlformats.org/officeDocument/2006/relationships/hyperlink" Target="consultantplus://offline/ref=B9A8E51A450D164C6183E6D9C406F26BAD3CF889DB5A239ED53F94C9D927687BB3EF9C6159E1F3E564389AR9Z7J" TargetMode="External"/><Relationship Id="rId48" Type="http://schemas.openxmlformats.org/officeDocument/2006/relationships/hyperlink" Target="consultantplus://offline/ref=B9A8E51A450D164C6183E6DAD66AAE63AF36A685DE5870C38539C39689213D3BF3E9C9221DEDF7REZ5J" TargetMode="External"/><Relationship Id="rId56" Type="http://schemas.openxmlformats.org/officeDocument/2006/relationships/hyperlink" Target="consultantplus://offline/ref=B9A8E51A450D164C6183E6D9C406F26BAD3CF889DB5A239ED53F94C9D927687BB3EF9C6159E1F3E564389AR9ZEJ" TargetMode="External"/><Relationship Id="rId8" Type="http://schemas.openxmlformats.org/officeDocument/2006/relationships/hyperlink" Target="consultantplus://offline/ref=B9A8E51A450D164C6183E6D9C406F26BAD3CF889DB5B2596D93F94C9D927687BB3EF9C6159E1F3E564389AR9Z6J" TargetMode="External"/><Relationship Id="rId51" Type="http://schemas.openxmlformats.org/officeDocument/2006/relationships/hyperlink" Target="consultantplus://offline/ref=B9A8E51A450D164C6183E6D9C406F26BAD3CF889DB5A239ED53F94C9D927687BB3EF9C6159E1F3E564389AR9Z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A8E51A450D164C6183E6D9C406F26BAD3CF889DB5B2298D63F94C9D927687BB3EF9C6159E1F3E564389BR9Z3J" TargetMode="External"/><Relationship Id="rId17" Type="http://schemas.openxmlformats.org/officeDocument/2006/relationships/hyperlink" Target="consultantplus://offline/ref=B9A8E51A450D164C6183E6D9C406F26BAD3CF889DB5B2596D93F94C9D927687BB3EF9C6159E1F3E564389AR9Z5J" TargetMode="External"/><Relationship Id="rId25" Type="http://schemas.openxmlformats.org/officeDocument/2006/relationships/hyperlink" Target="consultantplus://offline/ref=B9A8E51A450D164C6183E6D9C406F26BAD3CF889DB5B2597D33F94C9D927687BB3EF9C6159E1F3E564389CR9ZFJ" TargetMode="External"/><Relationship Id="rId33" Type="http://schemas.openxmlformats.org/officeDocument/2006/relationships/hyperlink" Target="consultantplus://offline/ref=B9A8E51A450D164C6183E6DAD66AAE63AA32A185D55B2DC98D60CF948E2E622CF4A0C5231DECF3E1R6Z7J" TargetMode="External"/><Relationship Id="rId38" Type="http://schemas.openxmlformats.org/officeDocument/2006/relationships/hyperlink" Target="consultantplus://offline/ref=B9A8E51A450D164C6183E6D9C406F26BAD3CF889DF51279DD73F94C9D927687BB3EF9C6159E1F3E564389CR9Z6J" TargetMode="External"/><Relationship Id="rId46" Type="http://schemas.openxmlformats.org/officeDocument/2006/relationships/hyperlink" Target="consultantplus://offline/ref=B9A8E51A450D164C6183E6D9C406F26BAD3CF889DB5A239ED53F94C9D927687BB3EF9C6159E1F3E564389AR9Z6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B9A8E51A450D164C6183E6D9C406F26BAD3CF889DB5B2596D93F94C9D927687BB3EF9C6159E1F3E564389AR9Z3J" TargetMode="External"/><Relationship Id="rId41" Type="http://schemas.openxmlformats.org/officeDocument/2006/relationships/hyperlink" Target="consultantplus://offline/ref=B9A8E51A450D164C6183E6D9C406F26BAD3CF889DB5A239ED53F94C9D927687BB3EF9C6159E1F3E564389BR9Z6J" TargetMode="External"/><Relationship Id="rId54" Type="http://schemas.openxmlformats.org/officeDocument/2006/relationships/hyperlink" Target="consultantplus://offline/ref=B9A8E51A450D164C6183E6D9C406F26BAD3CF889DB5B2596D93F94C9D927687BB3EF9C6159E1F3E5643899R9Z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8E51A450D164C6183E6D9C406F26BAD3CF889DF51279DD73F94C9D927687BB3EF9C6159E1F3E564389DR9ZEJ" TargetMode="External"/><Relationship Id="rId15" Type="http://schemas.openxmlformats.org/officeDocument/2006/relationships/hyperlink" Target="consultantplus://offline/ref=B9A8E51A450D164C6183E6D9C406F26BAD3CF889DB5B2597D33F94C9D927687BB3EF9C6159E1F3E564389CR9Z0J" TargetMode="External"/><Relationship Id="rId23" Type="http://schemas.openxmlformats.org/officeDocument/2006/relationships/hyperlink" Target="consultantplus://offline/ref=B9A8E51A450D164C6183E6D9C406F26BAD3CF889DB502698D83F94C9D927687BB3EF9C6159E1F3E5643897R9ZFJ" TargetMode="External"/><Relationship Id="rId28" Type="http://schemas.openxmlformats.org/officeDocument/2006/relationships/hyperlink" Target="consultantplus://offline/ref=B9A8E51A450D164C6183E6D9C406F26BAD3CF889DB5B2596D93F94C9D927687BB3EF9C6159E1F3E564389AR9Z1J" TargetMode="External"/><Relationship Id="rId36" Type="http://schemas.openxmlformats.org/officeDocument/2006/relationships/hyperlink" Target="consultantplus://offline/ref=B9A8E51A450D164C6183E6D9C406F26BAD3CF889DF51249CD53F94C9D927687BB3EF9C6159E1F3E564389ER9ZEJ" TargetMode="External"/><Relationship Id="rId49" Type="http://schemas.openxmlformats.org/officeDocument/2006/relationships/hyperlink" Target="consultantplus://offline/ref=B9A8E51A450D164C6183E6D9C406F26BAD3CF889DB502698D83F94C9D927687BB3EF9C6159E1F3E564399ER9Z6J" TargetMode="External"/><Relationship Id="rId57" Type="http://schemas.openxmlformats.org/officeDocument/2006/relationships/hyperlink" Target="consultantplus://offline/ref=B9A8E51A450D164C6183E6D9C406F26BAD3CF889DB5B2597D33F94C9D927687BB3EF9C6159E1F3E564389BR9Z2J" TargetMode="External"/><Relationship Id="rId10" Type="http://schemas.openxmlformats.org/officeDocument/2006/relationships/hyperlink" Target="consultantplus://offline/ref=B9A8E51A450D164C6183E6D9C406F26BAD3CF889DB5A239ED53F94C9D927687BB3EF9C6159E1F3E564389CR9Z5J" TargetMode="External"/><Relationship Id="rId31" Type="http://schemas.openxmlformats.org/officeDocument/2006/relationships/hyperlink" Target="consultantplus://offline/ref=B9A8E51A450D164C6183E6DAD66AAE63AA32A185D55B2DC98D60CF948E2E622CF4A0C5231DECF2E4R6ZDJ" TargetMode="External"/><Relationship Id="rId44" Type="http://schemas.openxmlformats.org/officeDocument/2006/relationships/hyperlink" Target="consultantplus://offline/ref=B9A8E51A450D164C6183E6D9C406F26BAD3CF889DF51249CD53F94C9D927687BB3EF9C6159E1F3E564389DR9Z6J" TargetMode="External"/><Relationship Id="rId52" Type="http://schemas.openxmlformats.org/officeDocument/2006/relationships/hyperlink" Target="consultantplus://offline/ref=B9A8E51A450D164C6183E6D9C406F26BAD3CF889DB5B2596D93F94C9D927687BB3EF9C6159E1F3E564389AR9ZE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ИКАСО1</dc:creator>
  <cp:keywords/>
  <dc:description/>
  <cp:lastModifiedBy>ИКАСО1</cp:lastModifiedBy>
  <cp:revision>1</cp:revision>
  <dcterms:created xsi:type="dcterms:W3CDTF">2015-06-26T09:25:00Z</dcterms:created>
  <dcterms:modified xsi:type="dcterms:W3CDTF">2015-06-26T09:25:00Z</dcterms:modified>
</cp:coreProperties>
</file>