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7" w:rsidRPr="005C763F" w:rsidRDefault="009E37E7" w:rsidP="009E37E7">
      <w:pPr>
        <w:pStyle w:val="ConsTitle"/>
        <w:widowControl/>
        <w:ind w:right="0"/>
        <w:rPr>
          <w:sz w:val="27"/>
          <w:szCs w:val="27"/>
        </w:rPr>
      </w:pPr>
      <w:r w:rsidRPr="005C763F">
        <w:rPr>
          <w:rFonts w:ascii="Times New Roman" w:hAnsi="Times New Roman"/>
          <w:b w:val="0"/>
          <w:sz w:val="27"/>
          <w:szCs w:val="27"/>
        </w:rPr>
        <w:t xml:space="preserve">                      </w:t>
      </w:r>
      <w:r w:rsidRPr="005C763F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8" o:title=""/>
          </v:shape>
          <o:OLEObject Type="Embed" ProgID="Word.Picture.8" ShapeID="_x0000_i1025" DrawAspect="Content" ObjectID="_1580555660" r:id="rId9"/>
        </w:object>
      </w:r>
    </w:p>
    <w:p w:rsidR="009E37E7" w:rsidRPr="005C763F" w:rsidRDefault="009E37E7" w:rsidP="009E37E7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9E37E7" w:rsidRPr="005C763F" w:rsidRDefault="009E37E7" w:rsidP="009E37E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9E37E7" w:rsidRPr="005C763F" w:rsidRDefault="009E37E7" w:rsidP="009E37E7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9E37E7" w:rsidRPr="005C763F" w:rsidRDefault="009E37E7" w:rsidP="009E37E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9E37E7" w:rsidRPr="005C763F" w:rsidRDefault="009E37E7" w:rsidP="009E37E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9E37E7" w:rsidRPr="005C763F" w:rsidRDefault="009E37E7" w:rsidP="009E37E7">
      <w:pPr>
        <w:rPr>
          <w:rFonts w:eastAsia="Times New Roman"/>
          <w:b/>
          <w:sz w:val="27"/>
          <w:szCs w:val="27"/>
          <w:lang w:eastAsia="ar-SA"/>
        </w:rPr>
      </w:pPr>
    </w:p>
    <w:p w:rsidR="009E37E7" w:rsidRPr="005C763F" w:rsidRDefault="009E37E7" w:rsidP="009E37E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9E37E7" w:rsidRPr="00F03084" w:rsidRDefault="009E37E7" w:rsidP="009E37E7">
      <w:pPr>
        <w:rPr>
          <w:sz w:val="28"/>
          <w:szCs w:val="28"/>
        </w:rPr>
      </w:pPr>
    </w:p>
    <w:p w:rsidR="009E37E7" w:rsidRDefault="009E37E7" w:rsidP="009E37E7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</w:t>
      </w:r>
      <w:r w:rsidR="006E198D">
        <w:rPr>
          <w:sz w:val="27"/>
          <w:szCs w:val="27"/>
        </w:rPr>
        <w:t xml:space="preserve">    </w:t>
      </w:r>
      <w:r w:rsidR="008C4998">
        <w:rPr>
          <w:sz w:val="27"/>
          <w:szCs w:val="27"/>
        </w:rPr>
        <w:t>01</w:t>
      </w:r>
      <w:r w:rsidRPr="005C763F">
        <w:rPr>
          <w:sz w:val="27"/>
          <w:szCs w:val="27"/>
        </w:rPr>
        <w:t>.0</w:t>
      </w:r>
      <w:r w:rsidR="008C4998">
        <w:rPr>
          <w:sz w:val="27"/>
          <w:szCs w:val="27"/>
        </w:rPr>
        <w:t>2</w:t>
      </w:r>
      <w:r w:rsidRPr="005C763F">
        <w:rPr>
          <w:sz w:val="27"/>
          <w:szCs w:val="27"/>
        </w:rPr>
        <w:t>.201</w:t>
      </w:r>
      <w:r w:rsidR="008C4998">
        <w:rPr>
          <w:sz w:val="27"/>
          <w:szCs w:val="27"/>
        </w:rPr>
        <w:t>8</w:t>
      </w:r>
      <w:r w:rsidRPr="005C76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5C763F">
        <w:rPr>
          <w:sz w:val="27"/>
          <w:szCs w:val="27"/>
        </w:rPr>
        <w:t>№</w:t>
      </w:r>
      <w:r w:rsidR="008C4998">
        <w:rPr>
          <w:sz w:val="27"/>
          <w:szCs w:val="27"/>
        </w:rPr>
        <w:t>54</w:t>
      </w:r>
    </w:p>
    <w:p w:rsidR="00705027" w:rsidRDefault="00705027" w:rsidP="009E37E7">
      <w:pPr>
        <w:rPr>
          <w:sz w:val="27"/>
          <w:szCs w:val="27"/>
        </w:rPr>
      </w:pPr>
    </w:p>
    <w:p w:rsidR="008F27FE" w:rsidRDefault="00705027" w:rsidP="008F27FE">
      <w:pPr>
        <w:rPr>
          <w:rFonts w:eastAsia="Times New Roman"/>
          <w:color w:val="auto"/>
          <w:kern w:val="1"/>
          <w:sz w:val="28"/>
          <w:szCs w:val="28"/>
          <w:lang w:eastAsia="ar-SA"/>
        </w:rPr>
      </w:pPr>
      <w:r w:rsidRPr="00705027">
        <w:rPr>
          <w:rFonts w:eastAsia="Times New Roman"/>
          <w:color w:val="auto"/>
          <w:kern w:val="1"/>
          <w:sz w:val="28"/>
          <w:szCs w:val="28"/>
          <w:lang w:eastAsia="ar-SA"/>
        </w:rPr>
        <w:t xml:space="preserve">О </w:t>
      </w:r>
      <w:r w:rsidR="008F27FE">
        <w:rPr>
          <w:rFonts w:eastAsia="Times New Roman"/>
          <w:color w:val="auto"/>
          <w:kern w:val="1"/>
          <w:sz w:val="28"/>
          <w:szCs w:val="28"/>
          <w:lang w:eastAsia="ar-SA"/>
        </w:rPr>
        <w:t xml:space="preserve">создании антитеррористической комиссии </w:t>
      </w:r>
    </w:p>
    <w:p w:rsidR="008F27FE" w:rsidRDefault="008F27FE" w:rsidP="008F27FE">
      <w:pPr>
        <w:rPr>
          <w:rFonts w:eastAsia="Times New Roman"/>
          <w:color w:val="auto"/>
          <w:kern w:val="1"/>
          <w:sz w:val="28"/>
          <w:szCs w:val="28"/>
          <w:lang w:eastAsia="ar-SA"/>
        </w:rPr>
      </w:pPr>
      <w:r>
        <w:rPr>
          <w:rFonts w:eastAsia="Times New Roman"/>
          <w:color w:val="auto"/>
          <w:kern w:val="1"/>
          <w:sz w:val="28"/>
          <w:szCs w:val="28"/>
          <w:lang w:eastAsia="ar-SA"/>
        </w:rPr>
        <w:t xml:space="preserve">в муниципальном районе Камышлинский </w:t>
      </w:r>
    </w:p>
    <w:p w:rsidR="00705027" w:rsidRPr="00705027" w:rsidRDefault="008F27FE" w:rsidP="008F27FE">
      <w:pPr>
        <w:rPr>
          <w:rFonts w:eastAsia="Andale Sans UI"/>
          <w:color w:val="auto"/>
          <w:kern w:val="1"/>
          <w:sz w:val="28"/>
          <w:szCs w:val="28"/>
          <w:lang w:eastAsia="ar-SA"/>
        </w:rPr>
      </w:pPr>
      <w:r>
        <w:rPr>
          <w:rFonts w:eastAsia="Times New Roman"/>
          <w:color w:val="auto"/>
          <w:kern w:val="1"/>
          <w:sz w:val="28"/>
          <w:szCs w:val="28"/>
          <w:lang w:eastAsia="ar-SA"/>
        </w:rPr>
        <w:t>Самарской области</w:t>
      </w:r>
    </w:p>
    <w:p w:rsidR="00231A86" w:rsidRDefault="00231A86" w:rsidP="00231A8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</w:p>
    <w:p w:rsidR="004A6357" w:rsidRDefault="009E37E7" w:rsidP="00DA697B">
      <w:pPr>
        <w:jc w:val="both"/>
        <w:rPr>
          <w:sz w:val="28"/>
          <w:szCs w:val="28"/>
        </w:rPr>
      </w:pPr>
      <w:r>
        <w:t xml:space="preserve">     </w:t>
      </w:r>
      <w:r w:rsidR="004A6357">
        <w:t xml:space="preserve"> </w:t>
      </w:r>
      <w:r w:rsidR="004A6357">
        <w:rPr>
          <w:sz w:val="28"/>
          <w:szCs w:val="28"/>
        </w:rPr>
        <w:t xml:space="preserve">В соответствии с </w:t>
      </w:r>
      <w:r w:rsidR="00CA0211" w:rsidRPr="00CA0211">
        <w:rPr>
          <w:sz w:val="28"/>
          <w:szCs w:val="28"/>
        </w:rPr>
        <w:t>Федеральн</w:t>
      </w:r>
      <w:r w:rsidR="008C4998">
        <w:rPr>
          <w:sz w:val="28"/>
          <w:szCs w:val="28"/>
        </w:rPr>
        <w:t>ым</w:t>
      </w:r>
      <w:r w:rsidR="00CA0211" w:rsidRPr="00CA0211">
        <w:rPr>
          <w:sz w:val="28"/>
          <w:szCs w:val="28"/>
        </w:rPr>
        <w:t xml:space="preserve"> закон</w:t>
      </w:r>
      <w:r w:rsidR="008C4998">
        <w:rPr>
          <w:sz w:val="28"/>
          <w:szCs w:val="28"/>
        </w:rPr>
        <w:t>ом</w:t>
      </w:r>
      <w:r w:rsidR="00CA0211" w:rsidRPr="00CA0211">
        <w:rPr>
          <w:sz w:val="28"/>
          <w:szCs w:val="28"/>
        </w:rPr>
        <w:t xml:space="preserve"> от </w:t>
      </w:r>
      <w:r w:rsidR="008C4998">
        <w:rPr>
          <w:sz w:val="28"/>
          <w:szCs w:val="28"/>
        </w:rPr>
        <w:t>0</w:t>
      </w:r>
      <w:r w:rsidR="00CA0211" w:rsidRPr="00CA0211">
        <w:rPr>
          <w:sz w:val="28"/>
          <w:szCs w:val="28"/>
        </w:rPr>
        <w:t>6</w:t>
      </w:r>
      <w:r w:rsidR="008C4998">
        <w:rPr>
          <w:sz w:val="28"/>
          <w:szCs w:val="28"/>
        </w:rPr>
        <w:t>.03.</w:t>
      </w:r>
      <w:r w:rsidR="00CA0211" w:rsidRPr="00CA0211">
        <w:rPr>
          <w:sz w:val="28"/>
          <w:szCs w:val="28"/>
        </w:rPr>
        <w:t>2006 №35-Ф3 «О противодействии терроризму»</w:t>
      </w:r>
      <w:r w:rsidR="00566A60">
        <w:rPr>
          <w:sz w:val="28"/>
          <w:szCs w:val="28"/>
        </w:rPr>
        <w:t>, Федеральным законом от 25.07.2002  №114</w:t>
      </w:r>
      <w:r w:rsidR="00A84D17">
        <w:rPr>
          <w:sz w:val="28"/>
          <w:szCs w:val="28"/>
        </w:rPr>
        <w:t>-</w:t>
      </w:r>
      <w:r w:rsidR="00566A60">
        <w:rPr>
          <w:sz w:val="28"/>
          <w:szCs w:val="28"/>
        </w:rPr>
        <w:t xml:space="preserve"> ФЗ «О противодействии экстремисткой деятельности», </w:t>
      </w:r>
      <w:r w:rsidR="004A6357">
        <w:rPr>
          <w:sz w:val="28"/>
          <w:szCs w:val="28"/>
        </w:rPr>
        <w:t xml:space="preserve">Федеральным законом от 06 10.2003 </w:t>
      </w:r>
      <w:r w:rsidR="008C4998">
        <w:rPr>
          <w:sz w:val="28"/>
          <w:szCs w:val="28"/>
        </w:rPr>
        <w:t>№</w:t>
      </w:r>
      <w:r w:rsidR="004A6357">
        <w:rPr>
          <w:sz w:val="28"/>
          <w:szCs w:val="28"/>
        </w:rPr>
        <w:t xml:space="preserve">131-ФЗ </w:t>
      </w:r>
      <w:r w:rsidR="00566A60">
        <w:rPr>
          <w:sz w:val="28"/>
          <w:szCs w:val="28"/>
        </w:rPr>
        <w:t>«О</w:t>
      </w:r>
      <w:r w:rsidR="004A6357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566A60">
        <w:rPr>
          <w:sz w:val="28"/>
          <w:szCs w:val="28"/>
        </w:rPr>
        <w:t>»,</w:t>
      </w:r>
      <w:r w:rsidR="00566A60" w:rsidRPr="00566A60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566A60" w:rsidRPr="00DA772B">
        <w:rPr>
          <w:rFonts w:eastAsia="Times New Roman"/>
          <w:color w:val="auto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r w:rsidR="00566A60">
        <w:rPr>
          <w:sz w:val="28"/>
          <w:szCs w:val="28"/>
        </w:rPr>
        <w:t xml:space="preserve"> </w:t>
      </w:r>
    </w:p>
    <w:p w:rsidR="00566A60" w:rsidRDefault="00566A60" w:rsidP="00DA697B">
      <w:pPr>
        <w:jc w:val="center"/>
        <w:rPr>
          <w:sz w:val="28"/>
          <w:szCs w:val="28"/>
        </w:rPr>
      </w:pPr>
    </w:p>
    <w:p w:rsidR="00566A60" w:rsidRPr="00DA772B" w:rsidRDefault="00566A60" w:rsidP="00DA697B">
      <w:pPr>
        <w:jc w:val="center"/>
        <w:rPr>
          <w:sz w:val="28"/>
          <w:szCs w:val="28"/>
        </w:rPr>
      </w:pPr>
      <w:r w:rsidRPr="00DA772B">
        <w:rPr>
          <w:sz w:val="28"/>
          <w:szCs w:val="28"/>
        </w:rPr>
        <w:t>ПОСТАНОВЛЯЕТ:</w:t>
      </w:r>
    </w:p>
    <w:p w:rsidR="00566A60" w:rsidRPr="00AC6B74" w:rsidRDefault="00566A60" w:rsidP="00DA697B">
      <w:pPr>
        <w:jc w:val="both"/>
        <w:rPr>
          <w:color w:val="auto"/>
          <w:sz w:val="28"/>
          <w:szCs w:val="28"/>
        </w:rPr>
      </w:pPr>
    </w:p>
    <w:p w:rsidR="008738CB" w:rsidRDefault="001A7662" w:rsidP="00DA697B">
      <w:pPr>
        <w:ind w:firstLine="567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1. </w:t>
      </w:r>
      <w:r w:rsidR="008F27FE">
        <w:rPr>
          <w:color w:val="auto"/>
          <w:sz w:val="28"/>
          <w:szCs w:val="28"/>
        </w:rPr>
        <w:t xml:space="preserve">Создать антитеррористическую комиссию в муниципальном районе Камышлинский Самарской области </w:t>
      </w:r>
      <w:r w:rsidR="008738CB">
        <w:rPr>
          <w:color w:val="auto"/>
          <w:sz w:val="28"/>
          <w:szCs w:val="28"/>
        </w:rPr>
        <w:t xml:space="preserve">в составе согласно приложению №1. </w:t>
      </w:r>
    </w:p>
    <w:p w:rsidR="001A7662" w:rsidRPr="00231A86" w:rsidRDefault="008738CB" w:rsidP="00DA697B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7C2C00">
        <w:rPr>
          <w:color w:val="auto"/>
          <w:sz w:val="28"/>
          <w:szCs w:val="28"/>
        </w:rPr>
        <w:t>Утвердить</w:t>
      </w:r>
      <w:r w:rsidR="00251999">
        <w:rPr>
          <w:color w:val="auto"/>
          <w:sz w:val="28"/>
          <w:szCs w:val="28"/>
        </w:rPr>
        <w:t xml:space="preserve"> </w:t>
      </w:r>
      <w:r w:rsidR="008959EF" w:rsidRPr="00231A86">
        <w:rPr>
          <w:color w:val="auto"/>
          <w:sz w:val="28"/>
          <w:szCs w:val="28"/>
        </w:rPr>
        <w:t xml:space="preserve">Положение </w:t>
      </w:r>
      <w:r w:rsidR="00566A60" w:rsidRPr="000064AF">
        <w:rPr>
          <w:sz w:val="28"/>
          <w:szCs w:val="28"/>
        </w:rPr>
        <w:t>антитеррористической комиссии муниципально</w:t>
      </w:r>
      <w:r w:rsidR="00566A60">
        <w:rPr>
          <w:sz w:val="28"/>
          <w:szCs w:val="28"/>
        </w:rPr>
        <w:t>го</w:t>
      </w:r>
      <w:r w:rsidR="00566A60" w:rsidRPr="000064AF">
        <w:rPr>
          <w:sz w:val="28"/>
          <w:szCs w:val="28"/>
        </w:rPr>
        <w:t xml:space="preserve"> район</w:t>
      </w:r>
      <w:r w:rsidR="00566A60">
        <w:rPr>
          <w:sz w:val="28"/>
          <w:szCs w:val="28"/>
        </w:rPr>
        <w:t>а</w:t>
      </w:r>
      <w:r w:rsidR="00566A60" w:rsidRPr="000064AF">
        <w:rPr>
          <w:sz w:val="28"/>
          <w:szCs w:val="28"/>
        </w:rPr>
        <w:t xml:space="preserve"> К</w:t>
      </w:r>
      <w:r w:rsidR="00566A60">
        <w:rPr>
          <w:sz w:val="28"/>
          <w:szCs w:val="28"/>
        </w:rPr>
        <w:t xml:space="preserve">амышлинский </w:t>
      </w:r>
      <w:r w:rsidR="00566A60" w:rsidRPr="000064AF">
        <w:rPr>
          <w:sz w:val="28"/>
          <w:szCs w:val="28"/>
        </w:rPr>
        <w:t>Самарской области</w:t>
      </w:r>
      <w:r w:rsidR="00251999">
        <w:rPr>
          <w:color w:val="auto"/>
          <w:sz w:val="28"/>
          <w:szCs w:val="28"/>
        </w:rPr>
        <w:t xml:space="preserve"> </w:t>
      </w:r>
      <w:r w:rsidR="00231A86" w:rsidRPr="00231A86">
        <w:rPr>
          <w:color w:val="auto"/>
          <w:sz w:val="28"/>
          <w:szCs w:val="28"/>
        </w:rPr>
        <w:t xml:space="preserve">согласно </w:t>
      </w:r>
      <w:r w:rsidR="000D7D8B">
        <w:rPr>
          <w:color w:val="auto"/>
          <w:sz w:val="28"/>
          <w:szCs w:val="28"/>
        </w:rPr>
        <w:t>п</w:t>
      </w:r>
      <w:r w:rsidR="0047523F" w:rsidRPr="00231A86">
        <w:rPr>
          <w:color w:val="auto"/>
          <w:sz w:val="28"/>
          <w:szCs w:val="28"/>
        </w:rPr>
        <w:t>риложени</w:t>
      </w:r>
      <w:r w:rsidR="000D7D8B">
        <w:rPr>
          <w:color w:val="auto"/>
          <w:sz w:val="28"/>
          <w:szCs w:val="28"/>
        </w:rPr>
        <w:t>ю</w:t>
      </w:r>
      <w:r w:rsidR="00566A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№2</w:t>
      </w:r>
      <w:r w:rsidR="001A7662" w:rsidRPr="00231A86">
        <w:rPr>
          <w:color w:val="auto"/>
          <w:sz w:val="28"/>
          <w:szCs w:val="28"/>
        </w:rPr>
        <w:t>.</w:t>
      </w:r>
    </w:p>
    <w:p w:rsidR="00566A60" w:rsidRDefault="000602C0" w:rsidP="00DA697B">
      <w:pPr>
        <w:pStyle w:val="1"/>
        <w:shd w:val="clear" w:color="auto" w:fill="auto"/>
        <w:spacing w:line="240" w:lineRule="auto"/>
        <w:ind w:firstLine="567"/>
        <w:jc w:val="both"/>
      </w:pPr>
      <w:r>
        <w:t>3</w:t>
      </w:r>
      <w:r w:rsidR="007C2C00" w:rsidRPr="00566A60">
        <w:t>.</w:t>
      </w:r>
      <w:r w:rsidR="008C4998">
        <w:t xml:space="preserve">Утвердить </w:t>
      </w:r>
      <w:r w:rsidR="00566A60">
        <w:t>р</w:t>
      </w:r>
      <w:r w:rsidR="00566A60" w:rsidRPr="00566A60">
        <w:t>егламент антитеррористической комиссии  муниципального района Камышлинский Самарской области</w:t>
      </w:r>
      <w:r w:rsidR="008C4998">
        <w:t xml:space="preserve"> </w:t>
      </w:r>
      <w:r w:rsidR="00566A60">
        <w:t xml:space="preserve"> согласно приложени</w:t>
      </w:r>
      <w:r w:rsidR="000D7D8B">
        <w:t>ю</w:t>
      </w:r>
      <w:r w:rsidR="00566A60">
        <w:t xml:space="preserve"> </w:t>
      </w:r>
      <w:r w:rsidR="008738CB">
        <w:t>№3</w:t>
      </w:r>
      <w:r w:rsidR="00566A60">
        <w:t>.</w:t>
      </w:r>
    </w:p>
    <w:p w:rsidR="008738CB" w:rsidRDefault="00566A60" w:rsidP="00DA697B">
      <w:pPr>
        <w:tabs>
          <w:tab w:val="left" w:pos="84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66A60">
        <w:rPr>
          <w:color w:val="auto"/>
          <w:sz w:val="28"/>
          <w:szCs w:val="28"/>
        </w:rPr>
        <w:t xml:space="preserve"> </w:t>
      </w:r>
      <w:r w:rsidR="000602C0">
        <w:rPr>
          <w:color w:val="auto"/>
          <w:sz w:val="28"/>
          <w:szCs w:val="28"/>
        </w:rPr>
        <w:t>4</w:t>
      </w:r>
      <w:r w:rsidRPr="00566A60">
        <w:rPr>
          <w:rFonts w:eastAsia="Times New Roman"/>
          <w:sz w:val="28"/>
          <w:szCs w:val="28"/>
          <w:lang w:eastAsia="ru-RU"/>
        </w:rPr>
        <w:t>.</w:t>
      </w:r>
      <w:r w:rsidR="008738CB">
        <w:rPr>
          <w:rFonts w:eastAsia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Камышлинскитй Самарской области от 11.02.2015 №68 «Об утверждении состава антитеррористической комиссии муниципального района Камышлинский Самарской области»</w:t>
      </w:r>
      <w:r w:rsidR="00675A7D">
        <w:rPr>
          <w:rFonts w:eastAsia="Times New Roman"/>
          <w:sz w:val="28"/>
          <w:szCs w:val="28"/>
          <w:lang w:eastAsia="ru-RU"/>
        </w:rPr>
        <w:t>.</w:t>
      </w:r>
    </w:p>
    <w:p w:rsidR="00566A60" w:rsidRPr="00507AA3" w:rsidRDefault="000602C0" w:rsidP="00DA697B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A60" w:rsidRPr="00507AA3">
        <w:rPr>
          <w:sz w:val="28"/>
          <w:szCs w:val="28"/>
        </w:rPr>
        <w:t>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</w:t>
      </w:r>
      <w:r w:rsidR="00566A60" w:rsidRPr="00507AA3">
        <w:rPr>
          <w:sz w:val="28"/>
          <w:szCs w:val="28"/>
          <w:lang w:val="en-US"/>
        </w:rPr>
        <w:t>www</w:t>
      </w:r>
      <w:r w:rsidR="00566A60" w:rsidRPr="00507AA3">
        <w:rPr>
          <w:sz w:val="28"/>
          <w:szCs w:val="28"/>
        </w:rPr>
        <w:t>.</w:t>
      </w:r>
      <w:r w:rsidR="00566A60" w:rsidRPr="00507AA3">
        <w:rPr>
          <w:sz w:val="28"/>
          <w:szCs w:val="28"/>
          <w:lang w:val="en-US"/>
        </w:rPr>
        <w:t>kamadm</w:t>
      </w:r>
      <w:r w:rsidR="00566A60" w:rsidRPr="00507AA3">
        <w:rPr>
          <w:sz w:val="28"/>
          <w:szCs w:val="28"/>
        </w:rPr>
        <w:t>.</w:t>
      </w:r>
      <w:r w:rsidR="00566A60" w:rsidRPr="00507AA3">
        <w:rPr>
          <w:sz w:val="28"/>
          <w:szCs w:val="28"/>
          <w:lang w:val="en-US"/>
        </w:rPr>
        <w:t>ru</w:t>
      </w:r>
      <w:r w:rsidR="00566A60" w:rsidRPr="00507AA3">
        <w:rPr>
          <w:sz w:val="28"/>
          <w:szCs w:val="28"/>
        </w:rPr>
        <w:t>/.</w:t>
      </w:r>
    </w:p>
    <w:p w:rsidR="00566A60" w:rsidRPr="00507AA3" w:rsidRDefault="000602C0" w:rsidP="00DA697B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566A60" w:rsidRPr="00507AA3">
        <w:rPr>
          <w:rFonts w:eastAsia="Times New Roman"/>
          <w:sz w:val="28"/>
          <w:szCs w:val="28"/>
          <w:lang w:eastAsia="ar-SA"/>
        </w:rPr>
        <w:t xml:space="preserve">.  Контроль за </w:t>
      </w:r>
      <w:r w:rsidR="000D7D8B">
        <w:rPr>
          <w:rFonts w:eastAsia="Times New Roman"/>
          <w:sz w:val="28"/>
          <w:szCs w:val="28"/>
          <w:lang w:eastAsia="ar-SA"/>
        </w:rPr>
        <w:t>ис</w:t>
      </w:r>
      <w:r w:rsidR="00566A60" w:rsidRPr="00507AA3">
        <w:rPr>
          <w:rFonts w:eastAsia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566A60" w:rsidRDefault="00013EAA" w:rsidP="00DA697B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7</w:t>
      </w:r>
      <w:r w:rsidR="00566A60" w:rsidRPr="00507AA3">
        <w:rPr>
          <w:rFonts w:eastAsia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675A7D" w:rsidRDefault="00675A7D" w:rsidP="00DA697B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675A7D" w:rsidRPr="00507AA3" w:rsidRDefault="00675A7D" w:rsidP="00DA697B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24282E" w:rsidRPr="001E4DE5" w:rsidRDefault="0024282E" w:rsidP="00DA697B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566A60" w:rsidRPr="00507AA3" w:rsidRDefault="00566A60" w:rsidP="00DA697B">
      <w:pPr>
        <w:jc w:val="both"/>
        <w:rPr>
          <w:rFonts w:eastAsia="Times New Roman"/>
          <w:sz w:val="28"/>
          <w:szCs w:val="28"/>
          <w:lang w:eastAsia="ar-SA"/>
        </w:rPr>
      </w:pPr>
      <w:r w:rsidRPr="00507AA3">
        <w:rPr>
          <w:rFonts w:eastAsia="Times New Roman"/>
          <w:sz w:val="28"/>
          <w:szCs w:val="28"/>
          <w:lang w:eastAsia="ar-SA"/>
        </w:rPr>
        <w:t>Глава муниципального района</w:t>
      </w:r>
      <w:r w:rsidR="00DA697B">
        <w:rPr>
          <w:rFonts w:eastAsia="Times New Roman"/>
          <w:sz w:val="28"/>
          <w:szCs w:val="28"/>
          <w:lang w:eastAsia="ar-SA"/>
        </w:rPr>
        <w:t xml:space="preserve"> </w:t>
      </w:r>
      <w:r w:rsidRPr="00507AA3">
        <w:rPr>
          <w:rFonts w:eastAsia="Times New Roman"/>
          <w:sz w:val="28"/>
          <w:szCs w:val="28"/>
          <w:lang w:eastAsia="ar-SA"/>
        </w:rPr>
        <w:t xml:space="preserve">                                   </w:t>
      </w:r>
      <w:r w:rsidR="00DA697B">
        <w:rPr>
          <w:rFonts w:eastAsia="Times New Roman"/>
          <w:sz w:val="28"/>
          <w:szCs w:val="28"/>
          <w:lang w:eastAsia="ar-SA"/>
        </w:rPr>
        <w:t xml:space="preserve">        </w:t>
      </w:r>
      <w:r w:rsidRPr="00507AA3">
        <w:rPr>
          <w:rFonts w:eastAsia="Times New Roman"/>
          <w:sz w:val="28"/>
          <w:szCs w:val="28"/>
          <w:lang w:eastAsia="ar-SA"/>
        </w:rPr>
        <w:t>Р.К. Багаутдинов</w:t>
      </w:r>
    </w:p>
    <w:p w:rsidR="00566A60" w:rsidRDefault="00566A60" w:rsidP="00566A60">
      <w:pPr>
        <w:jc w:val="right"/>
        <w:rPr>
          <w:rFonts w:eastAsia="Times New Roman"/>
          <w:sz w:val="26"/>
          <w:szCs w:val="26"/>
          <w:lang w:eastAsia="ar-SA"/>
        </w:rPr>
      </w:pPr>
    </w:p>
    <w:p w:rsidR="004F3752" w:rsidRDefault="004F3752" w:rsidP="00566A60">
      <w:pPr>
        <w:jc w:val="right"/>
        <w:rPr>
          <w:rFonts w:eastAsia="Times New Roman"/>
          <w:sz w:val="26"/>
          <w:szCs w:val="26"/>
          <w:lang w:eastAsia="ar-SA"/>
        </w:rPr>
      </w:pPr>
    </w:p>
    <w:p w:rsidR="004F3752" w:rsidRDefault="004F3752" w:rsidP="00566A60">
      <w:pPr>
        <w:jc w:val="right"/>
        <w:rPr>
          <w:rFonts w:eastAsia="Times New Roman"/>
          <w:sz w:val="26"/>
          <w:szCs w:val="26"/>
          <w:lang w:eastAsia="ar-SA"/>
        </w:rPr>
      </w:pPr>
    </w:p>
    <w:p w:rsidR="004F3752" w:rsidRPr="00610C49" w:rsidRDefault="004F3752" w:rsidP="00566A60">
      <w:pPr>
        <w:jc w:val="right"/>
        <w:rPr>
          <w:rFonts w:eastAsia="Times New Roman"/>
          <w:sz w:val="26"/>
          <w:szCs w:val="26"/>
          <w:lang w:eastAsia="ar-SA"/>
        </w:rPr>
      </w:pPr>
    </w:p>
    <w:p w:rsidR="00566A60" w:rsidRPr="00141F52" w:rsidRDefault="00566A60" w:rsidP="00566A60">
      <w:pPr>
        <w:rPr>
          <w:sz w:val="16"/>
          <w:szCs w:val="16"/>
          <w:lang w:eastAsia="ar-SA"/>
        </w:rPr>
      </w:pPr>
      <w:r w:rsidRPr="00141F52">
        <w:rPr>
          <w:rFonts w:ascii="Wingdings" w:hAnsi="Wingdings"/>
          <w:sz w:val="16"/>
          <w:szCs w:val="16"/>
          <w:lang w:eastAsia="ar-SA"/>
        </w:rPr>
        <w:t></w:t>
      </w:r>
      <w:r w:rsidRPr="00141F52">
        <w:rPr>
          <w:rFonts w:ascii="Wingdings" w:hAnsi="Wingdings"/>
          <w:sz w:val="16"/>
          <w:szCs w:val="16"/>
          <w:lang w:eastAsia="ar-SA"/>
        </w:rPr>
        <w:t></w:t>
      </w:r>
      <w:r w:rsidRPr="0024282E">
        <w:rPr>
          <w:sz w:val="18"/>
          <w:szCs w:val="18"/>
          <w:lang w:eastAsia="ar-SA"/>
        </w:rPr>
        <w:t>Р.К. Мингазов</w:t>
      </w:r>
    </w:p>
    <w:p w:rsidR="00566A60" w:rsidRPr="0024282E" w:rsidRDefault="00566A60" w:rsidP="00566A60">
      <w:pPr>
        <w:rPr>
          <w:sz w:val="18"/>
          <w:szCs w:val="18"/>
          <w:lang w:eastAsia="ar-SA"/>
        </w:rPr>
      </w:pPr>
      <w:r w:rsidRPr="00141F52">
        <w:rPr>
          <w:rFonts w:ascii="Wingdings" w:hAnsi="Wingdings"/>
          <w:sz w:val="16"/>
          <w:szCs w:val="16"/>
          <w:lang w:eastAsia="ar-SA"/>
        </w:rPr>
        <w:t></w:t>
      </w:r>
      <w:r w:rsidRPr="00141F52">
        <w:rPr>
          <w:rFonts w:ascii="Wingdings" w:hAnsi="Wingdings"/>
          <w:sz w:val="16"/>
          <w:szCs w:val="16"/>
          <w:lang w:eastAsia="ar-SA"/>
        </w:rPr>
        <w:t></w:t>
      </w:r>
      <w:r w:rsidRPr="0024282E">
        <w:rPr>
          <w:sz w:val="18"/>
          <w:szCs w:val="18"/>
          <w:lang w:eastAsia="ar-SA"/>
        </w:rPr>
        <w:t>3-34-34</w:t>
      </w:r>
    </w:p>
    <w:p w:rsidR="00DA697B" w:rsidRDefault="00DA697B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013EAA" w:rsidRDefault="00013EAA" w:rsidP="001B0EAC">
      <w:pPr>
        <w:jc w:val="right"/>
        <w:rPr>
          <w:rFonts w:eastAsia="Times New Roman"/>
          <w:sz w:val="22"/>
          <w:szCs w:val="22"/>
          <w:lang w:eastAsia="ar-SA"/>
        </w:rPr>
      </w:pPr>
    </w:p>
    <w:p w:rsidR="001B0EAC" w:rsidRDefault="001B0EAC" w:rsidP="001B0EAC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Приложение №1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муниципального района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>Камышлинский Самарской области</w:t>
      </w:r>
    </w:p>
    <w:p w:rsidR="001B0EAC" w:rsidRPr="008E3F96" w:rsidRDefault="001B0EAC" w:rsidP="001B0EAC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DA697B">
        <w:rPr>
          <w:sz w:val="22"/>
          <w:szCs w:val="22"/>
        </w:rPr>
        <w:t>01</w:t>
      </w:r>
      <w:r>
        <w:rPr>
          <w:sz w:val="22"/>
          <w:szCs w:val="22"/>
        </w:rPr>
        <w:t xml:space="preserve">.02.2018  </w:t>
      </w:r>
      <w:r w:rsidRPr="001B6CAF">
        <w:rPr>
          <w:sz w:val="22"/>
          <w:szCs w:val="22"/>
        </w:rPr>
        <w:t>№</w:t>
      </w:r>
      <w:r w:rsidR="00DA697B">
        <w:rPr>
          <w:sz w:val="22"/>
          <w:szCs w:val="22"/>
        </w:rPr>
        <w:t>54</w:t>
      </w:r>
      <w:r w:rsidRPr="001B6CAF">
        <w:rPr>
          <w:sz w:val="22"/>
          <w:szCs w:val="22"/>
        </w:rPr>
        <w:t xml:space="preserve"> </w:t>
      </w:r>
    </w:p>
    <w:p w:rsidR="001B0EAC" w:rsidRDefault="001B0EAC" w:rsidP="00F13D04">
      <w:pPr>
        <w:pStyle w:val="Default"/>
        <w:jc w:val="right"/>
        <w:rPr>
          <w:sz w:val="22"/>
          <w:szCs w:val="22"/>
        </w:rPr>
      </w:pPr>
    </w:p>
    <w:p w:rsidR="001B0EAC" w:rsidRDefault="001B0EAC" w:rsidP="00F13D04">
      <w:pPr>
        <w:pStyle w:val="Default"/>
        <w:jc w:val="right"/>
        <w:rPr>
          <w:sz w:val="22"/>
          <w:szCs w:val="22"/>
        </w:rPr>
      </w:pP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  <w:r w:rsidRPr="00675A7D"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  <w:t>С О С Т А В</w:t>
      </w: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  <w:r w:rsidRPr="00675A7D"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  <w:t>антитеррористической комиссии</w:t>
      </w: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  <w:r w:rsidRPr="00675A7D"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  <w:t>муниципального района Камышлинский Самарской области</w:t>
      </w: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  <w:r w:rsidRPr="00675A7D"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  <w:t>(далее – Комиссия)</w:t>
      </w: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</w:p>
    <w:tbl>
      <w:tblPr>
        <w:tblW w:w="9621" w:type="dxa"/>
        <w:tblLayout w:type="fixed"/>
        <w:tblLook w:val="0000" w:firstRow="0" w:lastRow="0" w:firstColumn="0" w:lastColumn="0" w:noHBand="0" w:noVBand="0"/>
      </w:tblPr>
      <w:tblGrid>
        <w:gridCol w:w="691"/>
        <w:gridCol w:w="4003"/>
        <w:gridCol w:w="1667"/>
        <w:gridCol w:w="1559"/>
        <w:gridCol w:w="1701"/>
      </w:tblGrid>
      <w:tr w:rsidR="00675A7D" w:rsidRPr="00675A7D" w:rsidTr="002C1CF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№</w:t>
            </w:r>
          </w:p>
          <w:p w:rsidR="00675A7D" w:rsidRPr="00675A7D" w:rsidRDefault="00675A7D" w:rsidP="00675A7D">
            <w:pPr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п/п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Должность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Примечание</w:t>
            </w:r>
          </w:p>
        </w:tc>
      </w:tr>
      <w:tr w:rsidR="00675A7D" w:rsidRPr="00675A7D" w:rsidTr="002C1CF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b/>
                <w:color w:val="auto"/>
                <w:kern w:val="1"/>
                <w:lang w:eastAsia="ar-SA"/>
              </w:rPr>
              <w:t>5</w:t>
            </w:r>
          </w:p>
        </w:tc>
      </w:tr>
      <w:tr w:rsidR="00675A7D" w:rsidRPr="00675A7D" w:rsidTr="002C1CF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jc w:val="both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Глава муниципального района</w:t>
            </w:r>
          </w:p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Камышлинский Самарской области,</w:t>
            </w:r>
            <w:r w:rsidRPr="00675A7D">
              <w:rPr>
                <w:rFonts w:eastAsia="Andale Sans UI"/>
                <w:color w:val="auto"/>
                <w:kern w:val="1"/>
              </w:rPr>
              <w:t xml:space="preserve"> п</w:t>
            </w: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редседатель антитеррористической Комиссии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Р.К. Багаутдинов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3-30-54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</w:tr>
      <w:tr w:rsidR="00675A7D" w:rsidRPr="00675A7D" w:rsidTr="002C1CF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2.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Заместитель Главы муниципального района-руководитель управления   строительства, архитектуры и ЖКХ Администрации муниципального района Камышлинский Самарской области,</w:t>
            </w:r>
            <w:r w:rsidRPr="00675A7D">
              <w:rPr>
                <w:rFonts w:eastAsia="Andale Sans UI"/>
                <w:color w:val="auto"/>
                <w:kern w:val="1"/>
              </w:rPr>
              <w:t xml:space="preserve"> з</w:t>
            </w: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аместитель председателя антитеррористической Комиссии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Р.Р. Абраров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3-30-32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</w:tr>
      <w:tr w:rsidR="00675A7D" w:rsidRPr="00675A7D" w:rsidTr="002C1CF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3.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Начальник отдела по вопросам ГО и ЧС Администрации муниципального района Камышлинский Самарской области,</w:t>
            </w:r>
            <w:r w:rsidRPr="00675A7D">
              <w:rPr>
                <w:rFonts w:eastAsia="Andale Sans UI"/>
                <w:color w:val="auto"/>
                <w:kern w:val="1"/>
              </w:rPr>
              <w:t xml:space="preserve"> с</w:t>
            </w: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екретарь антитеррористической Комиссии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Р.К. Мингазов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3-34-34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</w:tr>
    </w:tbl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  <w:r w:rsidRPr="00675A7D">
        <w:rPr>
          <w:rFonts w:eastAsia="Times New Roman"/>
          <w:b/>
          <w:color w:val="auto"/>
          <w:kern w:val="1"/>
          <w:sz w:val="26"/>
          <w:szCs w:val="26"/>
          <w:lang w:eastAsia="ar-SA"/>
        </w:rPr>
        <w:t>Члены</w:t>
      </w:r>
      <w:r w:rsidRPr="00675A7D"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  <w:t xml:space="preserve"> антитеррористической комиссии</w:t>
      </w: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  <w:r w:rsidRPr="00675A7D"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  <w:t>муниципального района Камышлинский Самарской области</w:t>
      </w:r>
    </w:p>
    <w:p w:rsidR="00675A7D" w:rsidRPr="00675A7D" w:rsidRDefault="00675A7D" w:rsidP="00675A7D">
      <w:pPr>
        <w:jc w:val="center"/>
        <w:rPr>
          <w:rFonts w:eastAsia="Times New Roman"/>
          <w:b/>
          <w:bCs/>
          <w:color w:val="auto"/>
          <w:kern w:val="1"/>
          <w:sz w:val="26"/>
          <w:szCs w:val="26"/>
          <w:lang w:eastAsia="ar-SA"/>
        </w:rPr>
      </w:pPr>
    </w:p>
    <w:tbl>
      <w:tblPr>
        <w:tblW w:w="9621" w:type="dxa"/>
        <w:tblLayout w:type="fixed"/>
        <w:tblLook w:val="0000" w:firstRow="0" w:lastRow="0" w:firstColumn="0" w:lastColumn="0" w:noHBand="0" w:noVBand="0"/>
      </w:tblPr>
      <w:tblGrid>
        <w:gridCol w:w="540"/>
        <w:gridCol w:w="4125"/>
        <w:gridCol w:w="1837"/>
        <w:gridCol w:w="1403"/>
        <w:gridCol w:w="1716"/>
      </w:tblGrid>
      <w:tr w:rsidR="00675A7D" w:rsidRPr="00675A7D" w:rsidTr="002C1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И.о. главного врача ГБУЗ СО «Камышлинская ЦРБ»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С.А. Русинова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3-37-46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2.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Начальник ОП № 56 МО МВД России «Клявлинский», </w:t>
            </w:r>
            <w:r w:rsidRPr="00675A7D">
              <w:rPr>
                <w:rFonts w:eastAsia="Andale Sans UI"/>
                <w:color w:val="auto"/>
                <w:kern w:val="1"/>
              </w:rPr>
              <w:t>подполковник полиции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 xml:space="preserve">Р.М. Гатауллин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3-30-76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Директор МУП «КомХоз»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Ф.М. Миневалиев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3-37-73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4.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Начальник ПСЧ № 120 ППС Самарской области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И.Х. Салихов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3-31-49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5.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Начальник территориального отдела образования Северо-Восточного </w:t>
            </w: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>управления Министерства образования и науки Самарской области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 xml:space="preserve">И.Ш. </w:t>
            </w: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>Рахметуллин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>3-30-65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По </w:t>
            </w: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>согласованию</w:t>
            </w:r>
          </w:p>
        </w:tc>
      </w:tr>
      <w:tr w:rsidR="00675A7D" w:rsidRPr="00675A7D" w:rsidTr="002C1CF2">
        <w:trPr>
          <w:trHeight w:val="62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>6.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both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Ведущий инженер-куратор ПАО «Ростелеком» Похвистневский МЦТЭТ (межрегиональный центр технической эксплуатации) (Линейно-технический центр) ЛТЦ Камышла-Клявлино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В.В. Уханов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3-38-36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7.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Заместитель директора ГКУ СО «Комплексный центр социального облуживания населения Северо-Восточного округа» отделение м.р. Камышлинский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А.Р. </w:t>
            </w:r>
            <w:r w:rsidRPr="00675A7D">
              <w:rPr>
                <w:rFonts w:eastAsia="Andale Sans UI"/>
                <w:color w:val="auto"/>
                <w:kern w:val="1"/>
              </w:rPr>
              <w:t>Шайдуллина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3-32-99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По согласованию </w:t>
            </w:r>
          </w:p>
        </w:tc>
      </w:tr>
      <w:tr w:rsidR="00675A7D" w:rsidRPr="00675A7D" w:rsidTr="002C1CF2">
        <w:trPr>
          <w:trHeight w:val="46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8.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Руководитель МАУ «Информационный центр «Нур»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Р.Т. Бадретдинов</w:t>
            </w:r>
          </w:p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3-31-47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9.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Руководитель К</w:t>
            </w:r>
            <w:r w:rsidRPr="00675A7D">
              <w:rPr>
                <w:rFonts w:eastAsia="Andale Sans UI"/>
                <w:color w:val="auto"/>
                <w:kern w:val="1"/>
              </w:rPr>
              <w:t>омитета культуры, спорта, туризма и молодежной политики Администрации м.р. Камышлинский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Р.М. Тухбатшина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3-30-83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</w:tr>
      <w:tr w:rsidR="00675A7D" w:rsidRPr="00675A7D" w:rsidTr="002C1CF2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10.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Директор ООО «Родник»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И.Н. Халимуллин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3-38-52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rPr>
          <w:trHeight w:val="23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DF3AA9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Начальник</w:t>
            </w:r>
            <w:r w:rsidRPr="00675A7D">
              <w:rPr>
                <w:rFonts w:eastAsia="Andale Sans UI"/>
                <w:color w:val="auto"/>
                <w:kern w:val="1"/>
              </w:rPr>
              <w:t xml:space="preserve"> отдела  надзорной деятельности и профилактической работы муниципальных районов Камышлинский, Шенталинский и  Клявлинский управления надзорной деятельности и профилактической работы Главного управления МЧС России по Самарской области  подполковник внутренней службы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 xml:space="preserve">В.С. Томаров 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8 (846-52)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 2-14-19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Начальник отдела по вопросам мобилизации Администрации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А.М. Павлов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3-32-60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Заместитель директора </w:t>
            </w:r>
            <w:r w:rsidRPr="00675A7D">
              <w:rPr>
                <w:rFonts w:eastAsia="Andale Sans UI"/>
                <w:color w:val="auto"/>
                <w:kern w:val="1"/>
              </w:rPr>
              <w:t>ГКУ СО «Комплексный центр социального обслуживания населения Северо-Восточного округа» отделение СОН м.р. Камышлинский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Н.Т. Габидуллина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uppressLineNumbers/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3-36-82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Начальник миграционного пункта УФМС России по Самарской области в Камышлинском районе</w:t>
            </w:r>
          </w:p>
          <w:p w:rsidR="00675A7D" w:rsidRPr="00675A7D" w:rsidRDefault="00675A7D" w:rsidP="00675A7D">
            <w:pPr>
              <w:snapToGrid w:val="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советник государственной гражданской службы РФ  3 класса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Р.З. Хакимова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3-32-88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Глава сельского поселения Камышла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З.А. Сафин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uppressLineNumbers/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3-36-61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lastRenderedPageBreak/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E057B5" w:rsidP="00E057B5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>
              <w:rPr>
                <w:rFonts w:eastAsia="Times New Roman"/>
                <w:color w:val="auto"/>
                <w:kern w:val="1"/>
                <w:lang w:eastAsia="ar-SA"/>
              </w:rPr>
              <w:t>Г</w:t>
            </w:r>
            <w:r w:rsidR="00675A7D" w:rsidRPr="00675A7D">
              <w:rPr>
                <w:rFonts w:eastAsia="Times New Roman"/>
                <w:color w:val="auto"/>
                <w:kern w:val="1"/>
                <w:lang w:eastAsia="ar-SA"/>
              </w:rPr>
              <w:t>лав</w:t>
            </w:r>
            <w:r>
              <w:rPr>
                <w:rFonts w:eastAsia="Times New Roman"/>
                <w:color w:val="auto"/>
                <w:kern w:val="1"/>
                <w:lang w:eastAsia="ar-SA"/>
              </w:rPr>
              <w:t>а</w:t>
            </w:r>
            <w:r w:rsidR="00675A7D" w:rsidRPr="00675A7D">
              <w:rPr>
                <w:rFonts w:eastAsia="Times New Roman"/>
                <w:color w:val="auto"/>
                <w:kern w:val="1"/>
                <w:lang w:eastAsia="ar-SA"/>
              </w:rPr>
              <w:t xml:space="preserve"> сельского поселения Ермако</w:t>
            </w:r>
            <w:bookmarkStart w:id="0" w:name="_GoBack"/>
            <w:bookmarkEnd w:id="0"/>
            <w:r w:rsidR="00675A7D" w:rsidRPr="00675A7D">
              <w:rPr>
                <w:rFonts w:eastAsia="Times New Roman"/>
                <w:color w:val="auto"/>
                <w:kern w:val="1"/>
                <w:lang w:eastAsia="ar-SA"/>
              </w:rPr>
              <w:t>во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М.Н. Шайхутдинов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3-41-30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Глава сельского поселения Балыкла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Р.М. Юсупов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3-83-18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Глава сельского поселения Байтуган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З.А. Кашапов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uppressLineNumbers/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3-93-25</w:t>
            </w:r>
          </w:p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Глава сельского поселения Новое Усманово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А.Р. Зарипов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3-51-49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Глава сельского поселения Старое Усманово м.р. Камышлинский С/о.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М.И. Шайдулин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3-85-19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  <w:tr w:rsidR="00675A7D" w:rsidRPr="00675A7D" w:rsidTr="002C1C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Ст. инспектор ЛРР по м.р. Шенталинскому, Клявлинскому, Челно-Вершинскому, Исаклинскому и Камышлинскому Управления Росгвардии по Самарской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jc w:val="center"/>
              <w:rPr>
                <w:rFonts w:eastAsia="Andale Sans UI"/>
                <w:color w:val="auto"/>
                <w:kern w:val="1"/>
              </w:rPr>
            </w:pPr>
            <w:r w:rsidRPr="00675A7D">
              <w:rPr>
                <w:rFonts w:eastAsia="Andale Sans UI"/>
                <w:color w:val="auto"/>
                <w:kern w:val="1"/>
              </w:rPr>
              <w:t>С.З. Хасанова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3-30-74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7D" w:rsidRPr="00675A7D" w:rsidRDefault="00675A7D" w:rsidP="00675A7D">
            <w:pPr>
              <w:snapToGrid w:val="0"/>
              <w:spacing w:after="120"/>
              <w:jc w:val="center"/>
              <w:rPr>
                <w:rFonts w:eastAsia="Times New Roman"/>
                <w:color w:val="auto"/>
                <w:kern w:val="1"/>
                <w:lang w:eastAsia="ar-SA"/>
              </w:rPr>
            </w:pPr>
            <w:r w:rsidRPr="00675A7D">
              <w:rPr>
                <w:rFonts w:eastAsia="Times New Roman"/>
                <w:color w:val="auto"/>
                <w:kern w:val="1"/>
                <w:lang w:eastAsia="ar-SA"/>
              </w:rPr>
              <w:t>По согласованию</w:t>
            </w:r>
          </w:p>
        </w:tc>
      </w:tr>
    </w:tbl>
    <w:p w:rsidR="00F13D04" w:rsidRDefault="00F13D04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F13D04" w:rsidRDefault="00F13D04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013EAA" w:rsidRDefault="00013EAA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013EAA" w:rsidRDefault="00013EAA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AF0C31" w:rsidRDefault="00AF0C31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675A7D" w:rsidRDefault="00675A7D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013EAA" w:rsidRDefault="00013EAA" w:rsidP="00013EAA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Приложение №2</w:t>
      </w:r>
    </w:p>
    <w:p w:rsidR="00013EAA" w:rsidRDefault="00013EAA" w:rsidP="00013EA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013EAA" w:rsidRDefault="00013EAA" w:rsidP="00013EA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муниципального района</w:t>
      </w:r>
    </w:p>
    <w:p w:rsidR="00013EAA" w:rsidRDefault="00013EAA" w:rsidP="00013EAA">
      <w:pPr>
        <w:jc w:val="right"/>
        <w:rPr>
          <w:sz w:val="22"/>
          <w:szCs w:val="22"/>
        </w:rPr>
      </w:pPr>
      <w:r>
        <w:rPr>
          <w:sz w:val="22"/>
          <w:szCs w:val="22"/>
        </w:rPr>
        <w:t>Камышлинский Самарской области</w:t>
      </w:r>
    </w:p>
    <w:p w:rsidR="00013EAA" w:rsidRPr="008E3F96" w:rsidRDefault="00013EAA" w:rsidP="00013EA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01.02.2018  </w:t>
      </w:r>
      <w:r w:rsidRPr="001B6CAF">
        <w:rPr>
          <w:sz w:val="22"/>
          <w:szCs w:val="22"/>
        </w:rPr>
        <w:t>№</w:t>
      </w:r>
      <w:r>
        <w:rPr>
          <w:sz w:val="22"/>
          <w:szCs w:val="22"/>
        </w:rPr>
        <w:t>54</w:t>
      </w:r>
      <w:r w:rsidRPr="001B6CAF">
        <w:rPr>
          <w:sz w:val="22"/>
          <w:szCs w:val="22"/>
        </w:rPr>
        <w:t xml:space="preserve"> </w:t>
      </w:r>
    </w:p>
    <w:p w:rsidR="00013EAA" w:rsidRDefault="00013EAA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013EAA" w:rsidRDefault="00013EAA" w:rsidP="00F13D04">
      <w:pPr>
        <w:spacing w:line="360" w:lineRule="auto"/>
        <w:ind w:firstLine="709"/>
        <w:jc w:val="right"/>
        <w:rPr>
          <w:sz w:val="22"/>
          <w:szCs w:val="22"/>
        </w:rPr>
      </w:pPr>
    </w:p>
    <w:p w:rsidR="001B0EAC" w:rsidRPr="000064AF" w:rsidRDefault="001B0EAC" w:rsidP="001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AF">
        <w:rPr>
          <w:rFonts w:ascii="Times New Roman" w:hAnsi="Times New Roman" w:cs="Times New Roman"/>
          <w:sz w:val="28"/>
          <w:szCs w:val="28"/>
        </w:rPr>
        <w:t>ПОЛОЖЕНИЕ</w:t>
      </w:r>
    </w:p>
    <w:p w:rsidR="001B0EAC" w:rsidRDefault="001B0EAC" w:rsidP="001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4AF">
        <w:rPr>
          <w:rFonts w:ascii="Times New Roman" w:hAnsi="Times New Roman" w:cs="Times New Roman"/>
          <w:sz w:val="28"/>
          <w:szCs w:val="28"/>
        </w:rPr>
        <w:t>об  антитеррористической комиссии  муниципально</w:t>
      </w:r>
      <w:r w:rsidR="00F65488">
        <w:rPr>
          <w:rFonts w:ascii="Times New Roman" w:hAnsi="Times New Roman" w:cs="Times New Roman"/>
          <w:sz w:val="28"/>
          <w:szCs w:val="28"/>
        </w:rPr>
        <w:t>го района</w:t>
      </w:r>
      <w:r w:rsidRPr="000064A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амышлинский </w:t>
      </w:r>
      <w:r w:rsidRPr="000064A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B0EAC" w:rsidRPr="000064AF" w:rsidRDefault="001B0EAC" w:rsidP="001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5488" w:rsidRDefault="00F65488" w:rsidP="00F65488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left="40" w:right="20" w:firstLine="700"/>
        <w:jc w:val="both"/>
      </w:pPr>
      <w:r w:rsidRPr="00F65488">
        <w:t xml:space="preserve">Антитеррористическая </w:t>
      </w:r>
      <w:r>
        <w:t xml:space="preserve">комиссия </w:t>
      </w:r>
      <w:r w:rsidRPr="00F65488">
        <w:t xml:space="preserve">муниципального района Камышлинский Самарской области </w:t>
      </w:r>
      <w:r>
        <w:t>образуется по рекомендации антитеррористической комиссии Самарской области.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left="40" w:right="20" w:firstLine="700"/>
        <w:jc w:val="both"/>
      </w:pPr>
      <w:r>
        <w:t xml:space="preserve">Антитеррористическая комиссия  муниципального района Камышлинский Самарской области (далее – </w:t>
      </w:r>
      <w:r w:rsidR="00F65488">
        <w:t>Комиссия</w:t>
      </w:r>
      <w:r>
        <w:t>) 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</w:t>
      </w:r>
      <w:r w:rsidR="00F65488">
        <w:t>ода</w:t>
      </w:r>
      <w:r>
        <w:t xml:space="preserve"> № 35-Ф3 «О противодействии терроризму» в границах (на территории) муниципального образования.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1012"/>
          <w:tab w:val="left" w:pos="2621"/>
          <w:tab w:val="left" w:pos="4608"/>
          <w:tab w:val="left" w:pos="6401"/>
        </w:tabs>
        <w:spacing w:line="317" w:lineRule="exact"/>
        <w:ind w:left="40" w:right="20" w:firstLine="700"/>
        <w:jc w:val="both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AD4486">
        <w:t>Самарской области</w:t>
      </w:r>
      <w:r>
        <w:t>, муниципальными правовыми актами</w:t>
      </w:r>
      <w:r w:rsidR="00F65488">
        <w:t xml:space="preserve"> муниципального района Камышлинский Самарской области (далее-муниципального района)</w:t>
      </w:r>
      <w:r>
        <w:t xml:space="preserve">, решениями Национального антитеррористического комитета и антитеррористической комиссии </w:t>
      </w:r>
      <w:r w:rsidR="00F65488">
        <w:t>Самарской области</w:t>
      </w:r>
      <w:r>
        <w:t>, а также настоящим Положением.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line="317" w:lineRule="exact"/>
        <w:ind w:left="40" w:right="20" w:firstLine="700"/>
        <w:jc w:val="both"/>
      </w:pPr>
      <w:r>
        <w:t>Руководителем (председателем) Комиссии является</w:t>
      </w:r>
      <w:r w:rsidR="00F16189">
        <w:t xml:space="preserve"> высшее должностное лицо муниципального образования -</w:t>
      </w:r>
      <w:r>
        <w:t xml:space="preserve"> Глава муниципального района Камышлинский Самарской области.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left="40" w:right="20" w:firstLine="700"/>
        <w:jc w:val="both"/>
      </w:pPr>
      <w:r>
        <w:t xml:space="preserve">Персональный состав Комиссии определяется </w:t>
      </w:r>
      <w:r w:rsidR="00CB120B">
        <w:t xml:space="preserve">Постановлением Администрации муниципального района. </w:t>
      </w:r>
      <w:r>
        <w:t xml:space="preserve">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</w:t>
      </w:r>
      <w:r w:rsidR="00CB120B">
        <w:t>Самарской области</w:t>
      </w:r>
      <w:r>
        <w:t>, расположенных в границах (</w:t>
      </w:r>
      <w:r w:rsidR="00CB120B">
        <w:t xml:space="preserve">на территориях) муниципального района </w:t>
      </w:r>
      <w:r>
        <w:t>(по согласованию), а также должностные лица органов местного самоуправления.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line="317" w:lineRule="exact"/>
        <w:ind w:left="40" w:right="20" w:firstLine="700"/>
        <w:jc w:val="both"/>
      </w:pPr>
      <w:r>
        <w:t>Положение об антитеррористической комиссии в муниципальном районе разраб</w:t>
      </w:r>
      <w:r w:rsidR="00861AA6">
        <w:t xml:space="preserve">атывается </w:t>
      </w:r>
      <w:r>
        <w:t>на основе примерного Положения</w:t>
      </w:r>
      <w:r w:rsidR="001F6AFE">
        <w:t>, с учетом рекомендаций Национального антитеррористического комитета</w:t>
      </w:r>
      <w:r>
        <w:t xml:space="preserve"> и утверждается </w:t>
      </w:r>
      <w:r w:rsidR="001F6AFE">
        <w:t xml:space="preserve">Постановлением Администрации </w:t>
      </w:r>
      <w:r>
        <w:t>муниципального района.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line="317" w:lineRule="exact"/>
        <w:ind w:left="40" w:right="20" w:firstLine="700"/>
        <w:jc w:val="both"/>
      </w:pPr>
      <w:r>
        <w:lastRenderedPageBreak/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F74AD0">
        <w:t>Самарской области</w:t>
      </w:r>
      <w:r w:rsidR="007E30FB">
        <w:t xml:space="preserve">, муниципальными предприятиями и учреждениями </w:t>
      </w:r>
      <w:r>
        <w:t xml:space="preserve">по профилактике терроризма, а также по минимизации и (или) ликвидации последствий его проявлений в границах (на территории) муниципального </w:t>
      </w:r>
      <w:r w:rsidR="006F1EC7">
        <w:t>образования</w:t>
      </w:r>
      <w:r>
        <w:t>.</w:t>
      </w:r>
    </w:p>
    <w:p w:rsidR="001B0EAC" w:rsidRDefault="001B0EAC" w:rsidP="001B0EAC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line="317" w:lineRule="exact"/>
        <w:ind w:left="40" w:firstLine="700"/>
        <w:jc w:val="both"/>
      </w:pPr>
      <w:r>
        <w:t>Комиссия осуществляет следующие основные функции:</w:t>
      </w:r>
    </w:p>
    <w:p w:rsidR="001B0EAC" w:rsidRDefault="001B0EAC" w:rsidP="003E38BA">
      <w:pPr>
        <w:pStyle w:val="1"/>
        <w:shd w:val="clear" w:color="auto" w:fill="auto"/>
        <w:spacing w:line="317" w:lineRule="exact"/>
        <w:ind w:left="40" w:right="140" w:firstLine="700"/>
        <w:jc w:val="both"/>
      </w:pPr>
      <w:r>
        <w:t>организация разработки и реализации муниципальных программ в области профилактики терроризма, а также минимизации и (или)</w:t>
      </w:r>
      <w:r w:rsidR="003E38BA">
        <w:t xml:space="preserve"> </w:t>
      </w:r>
      <w:r>
        <w:t>ликвидации последствий его проявлений;</w:t>
      </w:r>
    </w:p>
    <w:p w:rsidR="001B0EAC" w:rsidRDefault="001B0EAC" w:rsidP="001B0EAC">
      <w:pPr>
        <w:pStyle w:val="1"/>
        <w:shd w:val="clear" w:color="auto" w:fill="auto"/>
        <w:tabs>
          <w:tab w:val="left" w:pos="1032"/>
        </w:tabs>
        <w:ind w:left="20" w:right="40" w:firstLine="700"/>
        <w:jc w:val="both"/>
      </w:pPr>
      <w:r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B0EAC" w:rsidRDefault="001B0EAC" w:rsidP="001B0EAC">
      <w:pPr>
        <w:pStyle w:val="1"/>
        <w:shd w:val="clear" w:color="auto" w:fill="auto"/>
        <w:tabs>
          <w:tab w:val="left" w:pos="1024"/>
        </w:tabs>
        <w:ind w:left="20" w:right="40" w:firstLine="700"/>
        <w:jc w:val="both"/>
      </w:pPr>
      <w:r>
        <w:t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района</w:t>
      </w:r>
      <w:r w:rsidR="004B7C8E">
        <w:t>,</w:t>
      </w:r>
      <w:r>
        <w:t xml:space="preserve"> в которых участвуют органы местного самоуправления;</w:t>
      </w:r>
    </w:p>
    <w:p w:rsidR="001B0EAC" w:rsidRDefault="001B0EAC" w:rsidP="001B0EAC">
      <w:pPr>
        <w:pStyle w:val="1"/>
        <w:shd w:val="clear" w:color="auto" w:fill="auto"/>
        <w:tabs>
          <w:tab w:val="left" w:pos="1014"/>
        </w:tabs>
        <w:spacing w:line="317" w:lineRule="exact"/>
        <w:ind w:left="20" w:right="40" w:firstLine="700"/>
        <w:jc w:val="both"/>
      </w:pPr>
      <w:r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B0EAC" w:rsidRDefault="001B0EAC" w:rsidP="001B0EAC">
      <w:pPr>
        <w:pStyle w:val="1"/>
        <w:shd w:val="clear" w:color="auto" w:fill="auto"/>
        <w:tabs>
          <w:tab w:val="left" w:pos="1017"/>
        </w:tabs>
        <w:spacing w:line="317" w:lineRule="exact"/>
        <w:ind w:left="20" w:right="40" w:firstLine="700"/>
        <w:jc w:val="both"/>
      </w:pPr>
      <w:r>
        <w:t xml:space="preserve">выработка предложений органам исполнительной власти </w:t>
      </w:r>
      <w:r w:rsidR="004B7C8E">
        <w:t>Самарской области</w:t>
      </w:r>
      <w:r>
        <w:t xml:space="preserve"> по вопросам участия </w:t>
      </w:r>
      <w:r w:rsidR="00951F38">
        <w:t>органов местного самоуправления</w:t>
      </w:r>
      <w:r>
        <w:t xml:space="preserve"> в профилактике терроризма, а также в минимизации и (или) ликвидации последствий его проявлений;</w:t>
      </w:r>
    </w:p>
    <w:p w:rsidR="001B0EAC" w:rsidRDefault="001B0EAC" w:rsidP="001B0EAC">
      <w:pPr>
        <w:pStyle w:val="1"/>
        <w:shd w:val="clear" w:color="auto" w:fill="auto"/>
        <w:tabs>
          <w:tab w:val="left" w:pos="1017"/>
        </w:tabs>
        <w:spacing w:line="317" w:lineRule="exact"/>
        <w:ind w:left="20" w:right="40" w:firstLine="700"/>
        <w:jc w:val="both"/>
      </w:pPr>
      <w:r>
        <w:t xml:space="preserve">осуществление других мероприятий, необходимых для организации взаимодействия </w:t>
      </w:r>
      <w:r w:rsidR="00E35789">
        <w:t xml:space="preserve">Администрации муниципального района </w:t>
      </w:r>
      <w:r>
        <w:t xml:space="preserve">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951F38">
        <w:t>Самарской области</w:t>
      </w:r>
      <w:r>
        <w:t xml:space="preserve"> по профилактике терроризма, а также по минимизации и (или) ликвидации последствий его проявлений в границах (на территории) муниципального района.</w:t>
      </w:r>
    </w:p>
    <w:p w:rsidR="001B0EAC" w:rsidRDefault="001B0EAC" w:rsidP="001B0EAC">
      <w:pPr>
        <w:pStyle w:val="1"/>
        <w:shd w:val="clear" w:color="auto" w:fill="auto"/>
        <w:spacing w:line="317" w:lineRule="exact"/>
        <w:ind w:left="20" w:right="40" w:firstLine="700"/>
        <w:jc w:val="both"/>
      </w:pPr>
      <w:r>
        <w:t>9. Комиссия в пределах своей компетенции и в установленном порядке имеет право:</w:t>
      </w:r>
    </w:p>
    <w:p w:rsidR="001B0EAC" w:rsidRDefault="001B0EAC" w:rsidP="001B0EAC">
      <w:pPr>
        <w:pStyle w:val="1"/>
        <w:shd w:val="clear" w:color="auto" w:fill="auto"/>
        <w:tabs>
          <w:tab w:val="left" w:pos="1024"/>
        </w:tabs>
        <w:spacing w:line="317" w:lineRule="exact"/>
        <w:ind w:left="20" w:right="40" w:firstLine="700"/>
        <w:jc w:val="both"/>
      </w:pPr>
      <w:r>
        <w:t xml:space="preserve">принимать решения, касающиеся организации и совершенствования взаимодействия </w:t>
      </w:r>
      <w:r w:rsidR="003B2DD0">
        <w:t xml:space="preserve">Администрации муниципального района </w:t>
      </w:r>
      <w:r>
        <w:t xml:space="preserve">с подразделениями (представителями) территориальных органов федеральных органов исполнительной власти и органов исполнительной власти </w:t>
      </w:r>
      <w:r w:rsidR="00B53EB2">
        <w:t xml:space="preserve">Самарской области </w:t>
      </w:r>
      <w:r>
        <w:t>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1B0EAC" w:rsidRDefault="001B0EAC" w:rsidP="001B0EAC">
      <w:pPr>
        <w:pStyle w:val="1"/>
        <w:shd w:val="clear" w:color="auto" w:fill="auto"/>
        <w:tabs>
          <w:tab w:val="left" w:pos="1014"/>
        </w:tabs>
        <w:spacing w:line="317" w:lineRule="exact"/>
        <w:ind w:left="20" w:right="40" w:firstLine="700"/>
        <w:jc w:val="both"/>
      </w:pPr>
      <w:r>
        <w:lastRenderedPageBreak/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r w:rsidR="00597868">
        <w:t>Самарской области</w:t>
      </w:r>
      <w: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1B0EAC" w:rsidRDefault="001B0EAC" w:rsidP="001B0EAC">
      <w:pPr>
        <w:pStyle w:val="1"/>
        <w:shd w:val="clear" w:color="auto" w:fill="auto"/>
        <w:tabs>
          <w:tab w:val="left" w:pos="1014"/>
        </w:tabs>
        <w:spacing w:line="317" w:lineRule="exact"/>
        <w:ind w:left="20" w:right="40" w:firstLine="700"/>
        <w:jc w:val="both"/>
      </w:pPr>
      <w: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1B0EAC" w:rsidRDefault="001B0EAC" w:rsidP="001B0EAC">
      <w:pPr>
        <w:pStyle w:val="1"/>
        <w:shd w:val="clear" w:color="auto" w:fill="auto"/>
        <w:tabs>
          <w:tab w:val="left" w:pos="1010"/>
        </w:tabs>
        <w:spacing w:line="317" w:lineRule="exact"/>
        <w:ind w:left="20" w:right="40" w:firstLine="700"/>
        <w:jc w:val="both"/>
      </w:pPr>
      <w:r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597868">
        <w:t>Самарской области</w:t>
      </w:r>
      <w: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 xml:space="preserve">вносить в установленном порядке предложения по вопросам, требующим решения антитеррористической комиссии в </w:t>
      </w:r>
      <w:r w:rsidR="000572C4">
        <w:t>Самарской области.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32"/>
        </w:tabs>
        <w:ind w:left="20" w:right="20" w:firstLine="720"/>
        <w:jc w:val="both"/>
      </w:pPr>
      <w:r>
        <w:t>Комиссия строит свою работу во взаимодействии с оперативной группой в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29"/>
        </w:tabs>
        <w:ind w:left="20" w:right="20" w:firstLine="720"/>
        <w:jc w:val="both"/>
      </w:pPr>
      <w:r>
        <w:t xml:space="preserve">Комиссия осуществляет свою деятельность на плановой основе в соответствии с регламентом, утвержденным правовым актом </w:t>
      </w:r>
      <w:r w:rsidR="000572C4">
        <w:t xml:space="preserve">Администрации </w:t>
      </w:r>
      <w:r>
        <w:t>муниципального района.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32"/>
        </w:tabs>
        <w:ind w:left="20" w:right="20" w:firstLine="720"/>
        <w:jc w:val="both"/>
      </w:pPr>
      <w:r>
        <w:t xml:space="preserve">Комиссия информирует антитеррористическую комиссию </w:t>
      </w:r>
      <w:r w:rsidR="00125ADF">
        <w:t xml:space="preserve">Самарской области </w:t>
      </w:r>
      <w:r>
        <w:t xml:space="preserve">по итогам своей деятельности за год по форме, определяемой антитеррористической комиссией </w:t>
      </w:r>
      <w:r w:rsidR="00125ADF">
        <w:t>Самарской области.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36"/>
        </w:tabs>
        <w:ind w:left="20" w:right="20" w:firstLine="720"/>
        <w:jc w:val="both"/>
      </w:pPr>
      <w:r>
        <w:t xml:space="preserve">По итогам проведенных заседаний, Комиссия предоставляет материалы в антитеррористическую комиссию </w:t>
      </w:r>
      <w:r w:rsidR="00446FA5">
        <w:t>Самарской области</w:t>
      </w:r>
      <w:r>
        <w:t>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ind w:left="20" w:right="20" w:firstLine="720"/>
        <w:jc w:val="both"/>
      </w:pPr>
      <w:r>
        <w:t xml:space="preserve">Организационное и материально-техническое обеспечение деятельности Комиссии организуется </w:t>
      </w:r>
      <w:r w:rsidR="00AD4235">
        <w:t>Г</w:t>
      </w:r>
      <w:r>
        <w:t>лавой муниципального района, путем создания Комиссии и назначения должностного лица (секретаря Комиссии), ответственного за эту работу.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ind w:left="20" w:firstLine="720"/>
        <w:jc w:val="both"/>
      </w:pPr>
      <w:r>
        <w:t xml:space="preserve"> Секретарь Комиссии:</w:t>
      </w:r>
    </w:p>
    <w:p w:rsidR="001B0EAC" w:rsidRDefault="001B0EAC" w:rsidP="001B0EAC">
      <w:pPr>
        <w:pStyle w:val="1"/>
        <w:shd w:val="clear" w:color="auto" w:fill="auto"/>
        <w:tabs>
          <w:tab w:val="left" w:pos="1028"/>
        </w:tabs>
        <w:ind w:left="20" w:firstLine="720"/>
        <w:jc w:val="both"/>
      </w:pPr>
      <w:r>
        <w:t>- организует работу аппарата Комиссии;</w:t>
      </w:r>
    </w:p>
    <w:p w:rsidR="001B0EAC" w:rsidRDefault="001B0EAC" w:rsidP="00AD4235">
      <w:pPr>
        <w:pStyle w:val="1"/>
        <w:shd w:val="clear" w:color="auto" w:fill="auto"/>
        <w:tabs>
          <w:tab w:val="left" w:pos="992"/>
        </w:tabs>
        <w:ind w:firstLine="720"/>
        <w:jc w:val="both"/>
      </w:pPr>
      <w:r>
        <w:t>- разрабатывает проекты планов работы Комиссии и отчетов о результатах деятельности Комиссии;</w:t>
      </w:r>
    </w:p>
    <w:p w:rsidR="001B0EAC" w:rsidRDefault="001B0EAC" w:rsidP="001B0EAC">
      <w:pPr>
        <w:pStyle w:val="1"/>
        <w:shd w:val="clear" w:color="auto" w:fill="auto"/>
        <w:tabs>
          <w:tab w:val="left" w:pos="1028"/>
        </w:tabs>
        <w:ind w:left="20" w:firstLine="720"/>
        <w:jc w:val="both"/>
      </w:pPr>
      <w:r>
        <w:t>- обеспечивает подготовку и проведение заседаний Комиссии;</w:t>
      </w:r>
    </w:p>
    <w:p w:rsidR="001B0EAC" w:rsidRDefault="001B0EAC" w:rsidP="001B0EAC">
      <w:pPr>
        <w:pStyle w:val="1"/>
        <w:shd w:val="clear" w:color="auto" w:fill="auto"/>
        <w:tabs>
          <w:tab w:val="left" w:pos="1028"/>
        </w:tabs>
        <w:jc w:val="both"/>
      </w:pPr>
      <w:r>
        <w:t xml:space="preserve">           - осуществляет контроль за исполнением решений Комиссии;</w:t>
      </w:r>
    </w:p>
    <w:p w:rsidR="001B0EAC" w:rsidRDefault="001B0EAC" w:rsidP="001B0EAC">
      <w:pPr>
        <w:pStyle w:val="1"/>
        <w:shd w:val="clear" w:color="auto" w:fill="auto"/>
        <w:tabs>
          <w:tab w:val="left" w:pos="1010"/>
        </w:tabs>
        <w:ind w:left="20" w:right="20" w:firstLine="720"/>
        <w:jc w:val="both"/>
      </w:pPr>
      <w:r>
        <w:t xml:space="preserve">-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на территории </w:t>
      </w:r>
      <w:r>
        <w:lastRenderedPageBreak/>
        <w:t xml:space="preserve">муниципального </w:t>
      </w:r>
      <w:r w:rsidR="008567E7">
        <w:t>района</w:t>
      </w:r>
      <w:r>
        <w:t>, оказывающих влияние на развитие ситуации в сфере профилактики терроризма;</w:t>
      </w:r>
    </w:p>
    <w:p w:rsidR="001B0EAC" w:rsidRDefault="001B0EAC" w:rsidP="001B0EAC">
      <w:pPr>
        <w:pStyle w:val="1"/>
        <w:shd w:val="clear" w:color="auto" w:fill="auto"/>
        <w:tabs>
          <w:tab w:val="left" w:pos="1006"/>
        </w:tabs>
        <w:ind w:left="20" w:right="20" w:firstLine="720"/>
        <w:jc w:val="both"/>
      </w:pPr>
      <w:r>
        <w:t xml:space="preserve">- обеспечивает взаимодействие Комиссии с антитеррористической комиссией </w:t>
      </w:r>
      <w:r w:rsidR="000201E9">
        <w:t>Самарской области</w:t>
      </w:r>
      <w:r>
        <w:t xml:space="preserve"> и её аппаратом;</w:t>
      </w:r>
    </w:p>
    <w:p w:rsidR="001B0EAC" w:rsidRDefault="001B0EAC" w:rsidP="001B0EAC">
      <w:pPr>
        <w:pStyle w:val="1"/>
        <w:shd w:val="clear" w:color="auto" w:fill="auto"/>
        <w:tabs>
          <w:tab w:val="left" w:pos="1114"/>
        </w:tabs>
        <w:ind w:left="20" w:firstLine="720"/>
        <w:jc w:val="both"/>
      </w:pPr>
      <w:r>
        <w:t>- обеспечивает деятельность рабочих органов Комиссии;</w:t>
      </w:r>
    </w:p>
    <w:p w:rsidR="001B0EAC" w:rsidRDefault="001B0EAC" w:rsidP="001B0EAC">
      <w:pPr>
        <w:pStyle w:val="1"/>
        <w:shd w:val="clear" w:color="auto" w:fill="auto"/>
        <w:tabs>
          <w:tab w:val="left" w:pos="1028"/>
        </w:tabs>
        <w:ind w:left="20" w:firstLine="720"/>
        <w:jc w:val="both"/>
      </w:pPr>
      <w:r>
        <w:t>- организует и ведёт делопроизводство Комиссии.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07"/>
        </w:tabs>
        <w:ind w:left="20" w:firstLine="720"/>
        <w:jc w:val="both"/>
      </w:pPr>
      <w:r>
        <w:t>Члены Комиссии обязаны: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B0EAC" w:rsidRDefault="001B0EAC" w:rsidP="001B0EAC">
      <w:pPr>
        <w:pStyle w:val="1"/>
        <w:shd w:val="clear" w:color="auto" w:fill="auto"/>
        <w:spacing w:line="324" w:lineRule="exact"/>
        <w:ind w:left="20" w:right="20" w:firstLine="720"/>
        <w:jc w:val="both"/>
      </w:pPr>
      <w:r>
        <w:t>организовать в рамках своих должностных полномочий выполнение решений Комиссии;</w:t>
      </w:r>
    </w:p>
    <w:p w:rsidR="001B0EAC" w:rsidRDefault="001B0EAC" w:rsidP="001B0EAC">
      <w:pPr>
        <w:pStyle w:val="1"/>
        <w:shd w:val="clear" w:color="auto" w:fill="auto"/>
        <w:spacing w:line="324" w:lineRule="exact"/>
        <w:ind w:left="20" w:right="20" w:firstLine="720"/>
        <w:jc w:val="both"/>
      </w:pPr>
      <w:r>
        <w:t>выполнять требования правовых актов, регламентирующих деятельность Комиссии;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1B0EAC" w:rsidRDefault="001B0EAC" w:rsidP="001B0EAC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ind w:left="20" w:firstLine="720"/>
        <w:jc w:val="both"/>
      </w:pPr>
      <w:r>
        <w:t>Члены Комиссии имеют право: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знакомиться с документами и материалами Комиссии, непосредственно касающимися ее деятельности;</w:t>
      </w:r>
    </w:p>
    <w:p w:rsidR="007030E8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 xml:space="preserve">взаимодействовать с руководителем аппарата Комиссии; 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1B0EAC" w:rsidRDefault="001B0EAC" w:rsidP="007030E8">
      <w:pPr>
        <w:pStyle w:val="1"/>
        <w:numPr>
          <w:ilvl w:val="1"/>
          <w:numId w:val="1"/>
        </w:numPr>
        <w:shd w:val="clear" w:color="auto" w:fill="auto"/>
        <w:tabs>
          <w:tab w:val="left" w:pos="1093"/>
        </w:tabs>
        <w:ind w:left="20" w:firstLine="720"/>
        <w:jc w:val="both"/>
      </w:pPr>
      <w:r>
        <w:t xml:space="preserve">Комиссия </w:t>
      </w:r>
      <w:r w:rsidR="007030E8">
        <w:t xml:space="preserve">не </w:t>
      </w:r>
      <w:r>
        <w:t xml:space="preserve">имеет </w:t>
      </w:r>
      <w:r w:rsidR="007030E8">
        <w:t xml:space="preserve">своего </w:t>
      </w:r>
      <w:r>
        <w:t>бланк</w:t>
      </w:r>
      <w:r w:rsidR="007030E8">
        <w:t xml:space="preserve">а, ее информации, в том числе в </w:t>
      </w:r>
      <w:r w:rsidR="007030E8" w:rsidRPr="007030E8">
        <w:t>антитеррористическ</w:t>
      </w:r>
      <w:r w:rsidR="007030E8">
        <w:t>ую</w:t>
      </w:r>
      <w:r w:rsidR="007030E8" w:rsidRPr="007030E8">
        <w:t xml:space="preserve"> комисси</w:t>
      </w:r>
      <w:r w:rsidR="007030E8">
        <w:t>ю</w:t>
      </w:r>
      <w:r w:rsidR="007030E8" w:rsidRPr="007030E8">
        <w:t xml:space="preserve"> Самарской области</w:t>
      </w:r>
      <w:r w:rsidR="00F407B8">
        <w:t xml:space="preserve"> направляются сопроводительным письмом Главы муниципального района на бланке Администрации муниципального района</w:t>
      </w:r>
      <w:r>
        <w:t>.</w:t>
      </w:r>
    </w:p>
    <w:p w:rsidR="009F4F30" w:rsidRDefault="00F354EA" w:rsidP="009F4F30">
      <w:pPr>
        <w:pStyle w:val="1"/>
        <w:shd w:val="clear" w:color="auto" w:fill="auto"/>
        <w:tabs>
          <w:tab w:val="left" w:pos="709"/>
          <w:tab w:val="left" w:pos="1093"/>
        </w:tabs>
        <w:jc w:val="both"/>
      </w:pPr>
      <w:r>
        <w:t xml:space="preserve">          </w:t>
      </w:r>
    </w:p>
    <w:p w:rsidR="00F354EA" w:rsidRDefault="00F354EA" w:rsidP="00F354EA">
      <w:pPr>
        <w:pStyle w:val="1"/>
        <w:shd w:val="clear" w:color="auto" w:fill="auto"/>
        <w:tabs>
          <w:tab w:val="left" w:pos="1093"/>
        </w:tabs>
        <w:ind w:firstLine="709"/>
        <w:jc w:val="both"/>
        <w:sectPr w:rsidR="00F354EA" w:rsidSect="008C4998">
          <w:headerReference w:type="default" r:id="rId10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B0EAC" w:rsidRDefault="001B0EAC" w:rsidP="001B0EAC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Приложение №</w:t>
      </w:r>
      <w:r w:rsidR="000B2E7A">
        <w:rPr>
          <w:rFonts w:eastAsia="Times New Roman"/>
          <w:sz w:val="22"/>
          <w:szCs w:val="22"/>
          <w:lang w:eastAsia="ar-SA"/>
        </w:rPr>
        <w:t>3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муниципального района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>Камышлинский Самарской области</w:t>
      </w:r>
    </w:p>
    <w:p w:rsidR="001B0EAC" w:rsidRDefault="001B0EAC" w:rsidP="001B0E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697B">
        <w:rPr>
          <w:sz w:val="22"/>
          <w:szCs w:val="22"/>
        </w:rPr>
        <w:t>01</w:t>
      </w:r>
      <w:r>
        <w:rPr>
          <w:sz w:val="22"/>
          <w:szCs w:val="22"/>
        </w:rPr>
        <w:t xml:space="preserve">.02.2018  </w:t>
      </w:r>
      <w:r w:rsidRPr="001B6CAF">
        <w:rPr>
          <w:sz w:val="22"/>
          <w:szCs w:val="22"/>
        </w:rPr>
        <w:t>№</w:t>
      </w:r>
      <w:r w:rsidR="00DA697B">
        <w:rPr>
          <w:sz w:val="22"/>
          <w:szCs w:val="22"/>
        </w:rPr>
        <w:t>54</w:t>
      </w:r>
      <w:r w:rsidRPr="001B6CAF">
        <w:rPr>
          <w:sz w:val="22"/>
          <w:szCs w:val="22"/>
        </w:rPr>
        <w:t xml:space="preserve"> </w:t>
      </w:r>
    </w:p>
    <w:p w:rsidR="001B0EAC" w:rsidRDefault="001B0EAC" w:rsidP="001B0EAC">
      <w:pPr>
        <w:jc w:val="right"/>
        <w:rPr>
          <w:sz w:val="22"/>
          <w:szCs w:val="22"/>
        </w:rPr>
      </w:pPr>
    </w:p>
    <w:p w:rsidR="001B0EAC" w:rsidRPr="008E3F96" w:rsidRDefault="001B0EAC" w:rsidP="001B0EAC">
      <w:pPr>
        <w:jc w:val="right"/>
        <w:rPr>
          <w:sz w:val="22"/>
          <w:szCs w:val="22"/>
          <w:u w:val="single"/>
        </w:rPr>
      </w:pPr>
    </w:p>
    <w:p w:rsidR="001B0EAC" w:rsidRPr="001B0EAC" w:rsidRDefault="001B0EAC" w:rsidP="001B0EAC">
      <w:pPr>
        <w:pStyle w:val="aa"/>
        <w:jc w:val="center"/>
        <w:rPr>
          <w:sz w:val="22"/>
          <w:szCs w:val="22"/>
          <w:u w:val="single"/>
        </w:rPr>
      </w:pPr>
      <w:r>
        <w:rPr>
          <w:rFonts w:eastAsia="Times New Roman"/>
          <w:sz w:val="22"/>
          <w:szCs w:val="22"/>
          <w:lang w:eastAsia="ar-SA"/>
        </w:rPr>
        <w:t xml:space="preserve">       </w:t>
      </w:r>
    </w:p>
    <w:p w:rsidR="001B0EAC" w:rsidRDefault="001B0EAC" w:rsidP="001B0EAC">
      <w:pPr>
        <w:pStyle w:val="1"/>
        <w:shd w:val="clear" w:color="auto" w:fill="auto"/>
        <w:spacing w:after="218" w:line="328" w:lineRule="exact"/>
        <w:ind w:firstLine="640"/>
        <w:rPr>
          <w:b/>
        </w:rPr>
      </w:pPr>
      <w:r w:rsidRPr="00FC1BAF">
        <w:rPr>
          <w:b/>
        </w:rPr>
        <w:t>Регламент</w:t>
      </w:r>
    </w:p>
    <w:p w:rsidR="001B0EAC" w:rsidRPr="00FC1BAF" w:rsidRDefault="001B0EAC" w:rsidP="001B0EAC">
      <w:pPr>
        <w:pStyle w:val="1"/>
        <w:shd w:val="clear" w:color="auto" w:fill="auto"/>
        <w:spacing w:after="218" w:line="328" w:lineRule="exact"/>
        <w:ind w:firstLine="640"/>
        <w:rPr>
          <w:b/>
        </w:rPr>
      </w:pPr>
      <w:r w:rsidRPr="00FC1BAF">
        <w:rPr>
          <w:b/>
        </w:rPr>
        <w:t>антитеррористической комиссии  муниципально</w:t>
      </w:r>
      <w:r>
        <w:rPr>
          <w:b/>
        </w:rPr>
        <w:t>го</w:t>
      </w:r>
      <w:r w:rsidRPr="00FC1BAF">
        <w:rPr>
          <w:b/>
        </w:rPr>
        <w:t xml:space="preserve"> район</w:t>
      </w:r>
      <w:r>
        <w:rPr>
          <w:b/>
        </w:rPr>
        <w:t xml:space="preserve">а Камышлинский Самарской области </w:t>
      </w:r>
    </w:p>
    <w:p w:rsidR="001B0EAC" w:rsidRDefault="001B0EAC" w:rsidP="001B0EAC">
      <w:pPr>
        <w:pStyle w:val="1"/>
        <w:shd w:val="clear" w:color="auto" w:fill="auto"/>
        <w:spacing w:after="62" w:line="280" w:lineRule="exact"/>
        <w:ind w:left="3600"/>
        <w:jc w:val="left"/>
      </w:pPr>
      <w:r>
        <w:t>I. Общие положения</w:t>
      </w:r>
    </w:p>
    <w:p w:rsidR="001B0EAC" w:rsidRDefault="00E91AB8" w:rsidP="001B0EAC">
      <w:pPr>
        <w:pStyle w:val="1"/>
        <w:shd w:val="clear" w:color="auto" w:fill="auto"/>
        <w:tabs>
          <w:tab w:val="left" w:pos="963"/>
        </w:tabs>
        <w:ind w:right="20" w:firstLine="720"/>
        <w:jc w:val="both"/>
      </w:pPr>
      <w:r>
        <w:t xml:space="preserve">1.1. </w:t>
      </w:r>
      <w:r w:rsidR="001B0EAC">
        <w:t xml:space="preserve">Настоящий Регламент устанавливает общие правила организации деятельности антитеррористической комиссии в муниципальном районе </w:t>
      </w:r>
      <w:r w:rsidR="007030E8">
        <w:t xml:space="preserve">Камышлинский Самарской области </w:t>
      </w:r>
      <w:r w:rsidR="001B0EAC">
        <w:t>(далее - Комиссия) по реализации ее полномочий, закрепленных в Положении об антитеррористической комиссии в муниципальном районе.</w:t>
      </w:r>
    </w:p>
    <w:p w:rsidR="001B0EAC" w:rsidRDefault="00E91AB8" w:rsidP="001B0EAC">
      <w:pPr>
        <w:pStyle w:val="1"/>
        <w:shd w:val="clear" w:color="auto" w:fill="auto"/>
        <w:tabs>
          <w:tab w:val="left" w:pos="967"/>
        </w:tabs>
        <w:spacing w:after="212"/>
        <w:ind w:right="20" w:firstLine="709"/>
        <w:jc w:val="both"/>
      </w:pPr>
      <w:r>
        <w:t xml:space="preserve">1.2. </w:t>
      </w:r>
      <w:r w:rsidR="001B0EAC">
        <w:t>Основная задача и функции Комиссии изложены в Положении об антитеррористической комиссии  муниципально</w:t>
      </w:r>
      <w:r w:rsidR="007030E8">
        <w:t>го</w:t>
      </w:r>
      <w:r w:rsidR="001B0EAC">
        <w:t xml:space="preserve"> район</w:t>
      </w:r>
      <w:r w:rsidR="007030E8">
        <w:t>а Камышлинский Самарской области</w:t>
      </w:r>
      <w:r w:rsidR="001B0EAC">
        <w:t>.</w:t>
      </w:r>
    </w:p>
    <w:p w:rsidR="001B0EAC" w:rsidRDefault="001B0EAC" w:rsidP="001B0EAC">
      <w:pPr>
        <w:pStyle w:val="1"/>
        <w:shd w:val="clear" w:color="auto" w:fill="auto"/>
        <w:spacing w:after="58" w:line="280" w:lineRule="exact"/>
        <w:ind w:left="1820"/>
        <w:jc w:val="left"/>
      </w:pPr>
      <w:r>
        <w:t>II. Планирование и организация работы Комиссии</w:t>
      </w:r>
    </w:p>
    <w:p w:rsidR="001B0EAC" w:rsidRDefault="00F0091B" w:rsidP="00F0091B">
      <w:pPr>
        <w:pStyle w:val="1"/>
        <w:shd w:val="clear" w:color="auto" w:fill="auto"/>
        <w:tabs>
          <w:tab w:val="left" w:pos="970"/>
        </w:tabs>
        <w:spacing w:line="317" w:lineRule="exact"/>
        <w:ind w:firstLine="720"/>
        <w:jc w:val="both"/>
      </w:pPr>
      <w:r>
        <w:t xml:space="preserve">2.1. </w:t>
      </w:r>
      <w:r w:rsidR="001B0EAC"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1B0EAC" w:rsidRDefault="00F0091B" w:rsidP="001B0EAC">
      <w:pPr>
        <w:pStyle w:val="1"/>
        <w:shd w:val="clear" w:color="auto" w:fill="auto"/>
        <w:tabs>
          <w:tab w:val="left" w:pos="970"/>
        </w:tabs>
        <w:spacing w:line="317" w:lineRule="exact"/>
        <w:ind w:right="20" w:firstLine="720"/>
        <w:jc w:val="both"/>
      </w:pPr>
      <w:r>
        <w:t xml:space="preserve">2.2. </w:t>
      </w:r>
      <w:r w:rsidR="001B0EAC">
        <w:t xml:space="preserve">План работы Комиссии готовится исходя из складывающейся обстановки в области профилактики терроризма в границах (на территории) муниципального района и в субъекте Российской Федерации, с учетом рекомендаций аппарата Национального антитеррористического комитета и антитеррористической комиссии </w:t>
      </w:r>
      <w:r w:rsidR="00426248">
        <w:t>Самарской области</w:t>
      </w:r>
      <w:r w:rsidR="001B0EAC">
        <w:t xml:space="preserve">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1B0EAC" w:rsidRDefault="00F0091B" w:rsidP="00D139BA">
      <w:pPr>
        <w:pStyle w:val="1"/>
        <w:shd w:val="clear" w:color="auto" w:fill="auto"/>
        <w:tabs>
          <w:tab w:val="left" w:pos="974"/>
        </w:tabs>
        <w:spacing w:line="317" w:lineRule="exact"/>
        <w:ind w:firstLine="720"/>
        <w:jc w:val="both"/>
      </w:pPr>
      <w:r>
        <w:t xml:space="preserve">2.3. </w:t>
      </w:r>
      <w:r w:rsidR="001B0EAC"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1B0EAC" w:rsidRDefault="00F0091B" w:rsidP="00AA64B4">
      <w:pPr>
        <w:pStyle w:val="1"/>
        <w:shd w:val="clear" w:color="auto" w:fill="auto"/>
        <w:tabs>
          <w:tab w:val="left" w:pos="970"/>
        </w:tabs>
        <w:spacing w:line="317" w:lineRule="exact"/>
        <w:ind w:firstLine="720"/>
        <w:jc w:val="both"/>
      </w:pPr>
      <w:r>
        <w:t xml:space="preserve">2.4. </w:t>
      </w:r>
      <w:r w:rsidR="001B0EAC">
        <w:t>Для выработки комплексных решений по вопросам профилактики терроризма в границах (на территории) муниципального района могут проводиться заседания Комиссии с участием членов оперативной группы в муниципальном районе.</w:t>
      </w:r>
    </w:p>
    <w:p w:rsidR="001B0EAC" w:rsidRDefault="00F0091B" w:rsidP="00AA64B4">
      <w:pPr>
        <w:pStyle w:val="1"/>
        <w:shd w:val="clear" w:color="auto" w:fill="auto"/>
        <w:tabs>
          <w:tab w:val="left" w:pos="996"/>
        </w:tabs>
        <w:ind w:firstLine="720"/>
        <w:jc w:val="both"/>
      </w:pPr>
      <w:r>
        <w:t>2.5.</w:t>
      </w:r>
      <w:r w:rsidR="001B0EAC">
        <w:t>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1B0EAC" w:rsidRDefault="001B0EAC" w:rsidP="001B0EAC">
      <w:pPr>
        <w:pStyle w:val="1"/>
        <w:shd w:val="clear" w:color="auto" w:fill="auto"/>
        <w:ind w:left="20" w:right="20" w:firstLine="700"/>
        <w:jc w:val="both"/>
      </w:pPr>
      <w:r>
        <w:t>Предложения по рассмотрению вопросов на заседании Комиссии должны содержать:</w:t>
      </w:r>
    </w:p>
    <w:p w:rsidR="001B0EAC" w:rsidRDefault="001B0EAC" w:rsidP="001B0EAC">
      <w:pPr>
        <w:pStyle w:val="1"/>
        <w:shd w:val="clear" w:color="auto" w:fill="auto"/>
        <w:ind w:left="20" w:right="20" w:firstLine="700"/>
        <w:jc w:val="both"/>
      </w:pPr>
      <w:r>
        <w:lastRenderedPageBreak/>
        <w:t>- наименование вопроса и краткое обоснование необходимости его рассмотрения на заседании Комиссии;</w:t>
      </w:r>
    </w:p>
    <w:p w:rsidR="001B0EAC" w:rsidRDefault="001B0EAC" w:rsidP="001B0EAC">
      <w:pPr>
        <w:pStyle w:val="1"/>
        <w:shd w:val="clear" w:color="auto" w:fill="auto"/>
        <w:ind w:left="20" w:firstLine="700"/>
        <w:jc w:val="both"/>
      </w:pPr>
      <w:r>
        <w:t>- форму и содержание предлагаемого решения;</w:t>
      </w:r>
    </w:p>
    <w:p w:rsidR="001B0EAC" w:rsidRDefault="001B0EAC" w:rsidP="001B0EAC">
      <w:pPr>
        <w:pStyle w:val="1"/>
        <w:shd w:val="clear" w:color="auto" w:fill="auto"/>
        <w:ind w:left="20" w:firstLine="700"/>
        <w:jc w:val="both"/>
      </w:pPr>
      <w:r>
        <w:t>- наименование органа, ответственного за подготовку вопроса;</w:t>
      </w:r>
    </w:p>
    <w:p w:rsidR="001B0EAC" w:rsidRDefault="001B0EAC" w:rsidP="001B0EAC">
      <w:pPr>
        <w:pStyle w:val="1"/>
        <w:shd w:val="clear" w:color="auto" w:fill="auto"/>
        <w:ind w:left="20" w:firstLine="700"/>
        <w:jc w:val="both"/>
      </w:pPr>
      <w:r>
        <w:t>- перечень соисполнителей;</w:t>
      </w:r>
    </w:p>
    <w:p w:rsidR="001B0EAC" w:rsidRDefault="001B0EAC" w:rsidP="001B0EAC">
      <w:pPr>
        <w:pStyle w:val="1"/>
        <w:shd w:val="clear" w:color="auto" w:fill="auto"/>
        <w:ind w:left="20" w:firstLine="700"/>
        <w:jc w:val="both"/>
      </w:pPr>
      <w:r>
        <w:t>- дату рассмотрения на заседании Комиссии.</w:t>
      </w:r>
    </w:p>
    <w:p w:rsidR="001B0EAC" w:rsidRDefault="001B0EAC" w:rsidP="001B0EAC">
      <w:pPr>
        <w:pStyle w:val="1"/>
        <w:shd w:val="clear" w:color="auto" w:fill="auto"/>
        <w:ind w:left="20" w:right="20" w:firstLine="700"/>
        <w:jc w:val="both"/>
      </w:pPr>
      <w: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1B0EAC" w:rsidRDefault="001B0EAC" w:rsidP="001B0EAC">
      <w:pPr>
        <w:pStyle w:val="1"/>
        <w:shd w:val="clear" w:color="auto" w:fill="auto"/>
        <w:ind w:left="20" w:right="40" w:firstLine="740"/>
        <w:jc w:val="both"/>
      </w:pPr>
      <w: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1B0EAC" w:rsidRDefault="00F0091B" w:rsidP="00A563DE">
      <w:pPr>
        <w:pStyle w:val="1"/>
        <w:shd w:val="clear" w:color="auto" w:fill="auto"/>
        <w:tabs>
          <w:tab w:val="left" w:pos="1003"/>
        </w:tabs>
        <w:ind w:firstLine="709"/>
        <w:jc w:val="both"/>
      </w:pPr>
      <w:r>
        <w:t>2.6.</w:t>
      </w:r>
      <w:r w:rsidR="0039405E">
        <w:t xml:space="preserve"> </w:t>
      </w:r>
      <w:r w:rsidR="001B0EAC">
        <w:t>На основе предложений, поступивших в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1B0EAC" w:rsidRDefault="001B0EAC" w:rsidP="00A563DE">
      <w:pPr>
        <w:pStyle w:val="1"/>
        <w:shd w:val="clear" w:color="auto" w:fill="auto"/>
        <w:tabs>
          <w:tab w:val="left" w:pos="709"/>
        </w:tabs>
        <w:jc w:val="both"/>
      </w:pPr>
      <w:r>
        <w:tab/>
      </w:r>
      <w:r w:rsidR="00F0091B">
        <w:t>2.7</w:t>
      </w:r>
      <w:r w:rsidR="0039405E">
        <w:t xml:space="preserve">. </w:t>
      </w:r>
      <w:r>
        <w:t>Утвержденный план работы Комиссии рассылается секретарем Комиссии членам Комиссии и в аппарат АТК.</w:t>
      </w:r>
    </w:p>
    <w:p w:rsidR="001B0EAC" w:rsidRDefault="001B0EAC" w:rsidP="00B00094">
      <w:pPr>
        <w:pStyle w:val="1"/>
        <w:shd w:val="clear" w:color="auto" w:fill="auto"/>
        <w:ind w:right="40" w:firstLine="567"/>
        <w:jc w:val="both"/>
      </w:pPr>
      <w:r>
        <w:tab/>
      </w:r>
      <w:r w:rsidR="0039405E">
        <w:t xml:space="preserve">2.8. </w:t>
      </w:r>
      <w: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1B0EAC" w:rsidRDefault="001B0EAC" w:rsidP="00B00094">
      <w:pPr>
        <w:pStyle w:val="1"/>
        <w:shd w:val="clear" w:color="auto" w:fill="auto"/>
        <w:spacing w:after="212"/>
        <w:ind w:right="40"/>
        <w:jc w:val="both"/>
      </w:pPr>
      <w:r>
        <w:tab/>
      </w:r>
      <w:r w:rsidR="0039405E">
        <w:t xml:space="preserve">2.9. </w:t>
      </w:r>
      <w: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1B0EAC" w:rsidRDefault="001B0EAC" w:rsidP="001B0EAC">
      <w:pPr>
        <w:pStyle w:val="1"/>
        <w:shd w:val="clear" w:color="auto" w:fill="auto"/>
        <w:spacing w:after="69" w:line="280" w:lineRule="exact"/>
        <w:ind w:left="2480"/>
        <w:jc w:val="left"/>
      </w:pPr>
      <w:r>
        <w:t>Ш. Порядок подготовки заседаний Комиссии</w:t>
      </w:r>
    </w:p>
    <w:p w:rsidR="001B0EAC" w:rsidRDefault="001B0EAC" w:rsidP="00533F08">
      <w:pPr>
        <w:pStyle w:val="1"/>
        <w:shd w:val="clear" w:color="auto" w:fill="auto"/>
        <w:tabs>
          <w:tab w:val="left" w:pos="709"/>
          <w:tab w:val="left" w:pos="2562"/>
          <w:tab w:val="left" w:pos="4290"/>
          <w:tab w:val="left" w:pos="7026"/>
          <w:tab w:val="left" w:pos="8602"/>
        </w:tabs>
        <w:spacing w:line="317" w:lineRule="exact"/>
        <w:jc w:val="both"/>
      </w:pPr>
      <w:r>
        <w:tab/>
      </w:r>
      <w:r w:rsidR="00533F08">
        <w:t xml:space="preserve">3.1. </w:t>
      </w:r>
      <w:r>
        <w:t>Члены Комиссии, представители иных подразделений территориальных органов федеральных органов исполнительной власти, представители</w:t>
      </w:r>
      <w:r>
        <w:tab/>
        <w:t>органов</w:t>
      </w:r>
      <w:r>
        <w:tab/>
        <w:t>исполнительной</w:t>
      </w:r>
      <w:r>
        <w:tab/>
        <w:t>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1B0EAC" w:rsidRDefault="001B0EAC" w:rsidP="00533F08">
      <w:pPr>
        <w:pStyle w:val="1"/>
        <w:shd w:val="clear" w:color="auto" w:fill="auto"/>
        <w:spacing w:line="317" w:lineRule="exact"/>
        <w:jc w:val="both"/>
      </w:pPr>
      <w:r>
        <w:tab/>
      </w:r>
      <w:r w:rsidR="00533F08">
        <w:t>3.2.</w:t>
      </w:r>
      <w:r>
        <w:t xml:space="preserve">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</w:t>
      </w:r>
      <w:r>
        <w:lastRenderedPageBreak/>
        <w:t>самоуправления и организаций, участвующим в подготовке материалов к заседанию Комиссии.</w:t>
      </w:r>
    </w:p>
    <w:p w:rsidR="001B0EAC" w:rsidRDefault="001B0EAC" w:rsidP="00AB3407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AB3407">
        <w:t>3.3.</w:t>
      </w:r>
      <w: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1B0EAC" w:rsidRDefault="001B0EAC" w:rsidP="00AB3407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AB3407">
        <w:t>3.4.</w:t>
      </w:r>
      <w: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 Комиссии, а также экспертов (по согласованию).</w:t>
      </w:r>
    </w:p>
    <w:p w:rsidR="001B0EAC" w:rsidRDefault="001B0EAC" w:rsidP="009550F5">
      <w:pPr>
        <w:pStyle w:val="1"/>
        <w:shd w:val="clear" w:color="auto" w:fill="auto"/>
        <w:tabs>
          <w:tab w:val="left" w:pos="709"/>
        </w:tabs>
        <w:jc w:val="both"/>
      </w:pPr>
      <w:r>
        <w:tab/>
      </w:r>
      <w:r w:rsidR="009550F5">
        <w:t>3.5.</w:t>
      </w:r>
      <w:r>
        <w:t>Материалы к заседанию Комиссии представляются секретарю Комиссии не позднее, чем за 30 дней до даты проведения заседания и включают в себя:</w:t>
      </w:r>
    </w:p>
    <w:p w:rsidR="001B0EAC" w:rsidRDefault="001B0EAC" w:rsidP="001B0EAC">
      <w:pPr>
        <w:pStyle w:val="1"/>
        <w:shd w:val="clear" w:color="auto" w:fill="auto"/>
        <w:ind w:left="20" w:firstLine="720"/>
        <w:jc w:val="both"/>
      </w:pPr>
      <w:r>
        <w:t>- аналитическую справку по рассматриваемому вопросу;</w:t>
      </w:r>
    </w:p>
    <w:p w:rsidR="001B0EAC" w:rsidRDefault="001B0EAC" w:rsidP="001B0EAC">
      <w:pPr>
        <w:pStyle w:val="1"/>
        <w:shd w:val="clear" w:color="auto" w:fill="auto"/>
        <w:ind w:left="20" w:firstLine="720"/>
        <w:jc w:val="both"/>
      </w:pPr>
      <w:r>
        <w:t>- тезисы выступления основного докладчика;</w:t>
      </w:r>
    </w:p>
    <w:p w:rsidR="001B0EAC" w:rsidRDefault="001B0EAC" w:rsidP="001B0EAC">
      <w:pPr>
        <w:pStyle w:val="1"/>
        <w:shd w:val="clear" w:color="auto" w:fill="auto"/>
        <w:ind w:left="20" w:right="20" w:firstLine="720"/>
        <w:jc w:val="both"/>
      </w:pPr>
      <w:r>
        <w:t>- проект решения по рассматриваемому вопросу с указанием исполнителей пунктов решения и сроками их исполнения;</w:t>
      </w:r>
    </w:p>
    <w:p w:rsidR="001B0EAC" w:rsidRDefault="001B0EAC" w:rsidP="001B0EA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- материалы согласования проекта решения с заинтересованными органами;</w:t>
      </w:r>
    </w:p>
    <w:p w:rsidR="001B0EAC" w:rsidRDefault="001B0EAC" w:rsidP="001B0EAC">
      <w:pPr>
        <w:pStyle w:val="1"/>
        <w:shd w:val="clear" w:color="auto" w:fill="auto"/>
        <w:spacing w:line="317" w:lineRule="exact"/>
        <w:ind w:left="20" w:firstLine="720"/>
        <w:jc w:val="both"/>
      </w:pPr>
      <w:r>
        <w:t>- особые мнения по представленному проекту, если таковые имеются.</w:t>
      </w:r>
    </w:p>
    <w:p w:rsidR="001B0EAC" w:rsidRDefault="001B0EAC" w:rsidP="009550F5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9550F5">
        <w:t xml:space="preserve">3.6. </w:t>
      </w:r>
      <w:r>
        <w:t>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1B0EAC" w:rsidRDefault="001B0EAC" w:rsidP="00793257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793257">
        <w:t>3.7.</w:t>
      </w:r>
      <w:r w:rsidR="00B51A5F">
        <w:t xml:space="preserve"> </w:t>
      </w:r>
      <w: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1B0EAC" w:rsidRDefault="001B0EAC" w:rsidP="00793257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793257">
        <w:t>3.8.</w:t>
      </w:r>
      <w:r w:rsidR="00B51A5F">
        <w:t xml:space="preserve"> </w:t>
      </w:r>
      <w:r>
        <w:t>Повестка предстоящего заседания, проект протокольного решения Комиссии с соответствующими материалами докладываются секретарю Комиссии председателю Комиссии не позднее, чем за 7 рабочих дней до даты проведения заседания.</w:t>
      </w:r>
    </w:p>
    <w:p w:rsidR="001B0EAC" w:rsidRDefault="001B0EAC" w:rsidP="00B51A5F">
      <w:pPr>
        <w:pStyle w:val="1"/>
        <w:shd w:val="clear" w:color="auto" w:fill="auto"/>
        <w:spacing w:line="317" w:lineRule="exact"/>
        <w:ind w:right="20"/>
        <w:jc w:val="both"/>
      </w:pPr>
      <w:r>
        <w:tab/>
      </w:r>
      <w:r w:rsidR="00B51A5F">
        <w:t xml:space="preserve">3.9.  </w:t>
      </w:r>
      <w: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1B0EAC" w:rsidRDefault="001B0EAC" w:rsidP="007E7FDE">
      <w:pPr>
        <w:pStyle w:val="1"/>
        <w:shd w:val="clear" w:color="auto" w:fill="auto"/>
        <w:spacing w:line="317" w:lineRule="exact"/>
        <w:jc w:val="both"/>
      </w:pPr>
      <w:r>
        <w:tab/>
      </w:r>
      <w:r w:rsidR="007E7FDE">
        <w:t xml:space="preserve">3.10. </w:t>
      </w:r>
      <w: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Комиссии.</w:t>
      </w:r>
    </w:p>
    <w:p w:rsidR="001B0EAC" w:rsidRDefault="001B0EAC" w:rsidP="007E7FDE">
      <w:pPr>
        <w:pStyle w:val="1"/>
        <w:shd w:val="clear" w:color="auto" w:fill="auto"/>
        <w:spacing w:line="317" w:lineRule="exact"/>
        <w:jc w:val="both"/>
      </w:pPr>
      <w:r>
        <w:tab/>
      </w:r>
      <w:r w:rsidR="007E7FDE">
        <w:t xml:space="preserve">3.11. </w:t>
      </w:r>
      <w:r>
        <w:t xml:space="preserve"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</w:t>
      </w:r>
      <w:r>
        <w:lastRenderedPageBreak/>
        <w:t>разрабатываются и согласовываются соответствующие проекты муниципальных правовых актов.</w:t>
      </w:r>
    </w:p>
    <w:p w:rsidR="001B0EAC" w:rsidRDefault="001B0EAC" w:rsidP="007E7FDE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7E7FDE">
        <w:t xml:space="preserve">3.12. </w:t>
      </w:r>
      <w:r>
        <w:t>Секретарь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1B0EAC" w:rsidRDefault="001B0EAC" w:rsidP="00A46AC4">
      <w:pPr>
        <w:pStyle w:val="1"/>
        <w:shd w:val="clear" w:color="auto" w:fill="auto"/>
        <w:spacing w:line="317" w:lineRule="exact"/>
        <w:jc w:val="both"/>
      </w:pPr>
      <w:r>
        <w:tab/>
      </w:r>
      <w:r w:rsidR="00A46AC4">
        <w:t xml:space="preserve">3.13. </w:t>
      </w:r>
      <w: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B0EAC" w:rsidRDefault="001B0EAC" w:rsidP="00A46AC4">
      <w:pPr>
        <w:pStyle w:val="1"/>
        <w:shd w:val="clear" w:color="auto" w:fill="auto"/>
        <w:tabs>
          <w:tab w:val="left" w:pos="709"/>
        </w:tabs>
        <w:spacing w:line="317" w:lineRule="exact"/>
        <w:jc w:val="both"/>
      </w:pPr>
      <w:r>
        <w:tab/>
      </w:r>
      <w:r w:rsidR="00A46AC4">
        <w:t xml:space="preserve">3.14. </w:t>
      </w:r>
      <w: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1B0EAC" w:rsidRDefault="001B0EAC" w:rsidP="003C1785">
      <w:pPr>
        <w:pStyle w:val="1"/>
        <w:shd w:val="clear" w:color="auto" w:fill="auto"/>
        <w:tabs>
          <w:tab w:val="left" w:pos="709"/>
        </w:tabs>
        <w:spacing w:line="324" w:lineRule="exact"/>
        <w:jc w:val="both"/>
      </w:pPr>
      <w:r>
        <w:tab/>
      </w:r>
      <w:r w:rsidR="003C1785">
        <w:t xml:space="preserve">3.15. </w:t>
      </w:r>
      <w: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1B0EAC" w:rsidRDefault="001B0EAC" w:rsidP="001B0EAC">
      <w:pPr>
        <w:pStyle w:val="1"/>
        <w:shd w:val="clear" w:color="auto" w:fill="auto"/>
        <w:spacing w:after="72" w:line="280" w:lineRule="exact"/>
        <w:ind w:left="2440"/>
        <w:jc w:val="left"/>
      </w:pPr>
      <w:r>
        <w:t>IV. Порядок проведения заседаний Комиссии</w:t>
      </w:r>
    </w:p>
    <w:p w:rsidR="001B0EAC" w:rsidRDefault="001B0EAC" w:rsidP="00D14D49">
      <w:pPr>
        <w:pStyle w:val="1"/>
        <w:shd w:val="clear" w:color="auto" w:fill="auto"/>
        <w:tabs>
          <w:tab w:val="left" w:pos="709"/>
        </w:tabs>
        <w:spacing w:line="313" w:lineRule="exact"/>
        <w:jc w:val="both"/>
      </w:pPr>
      <w:r>
        <w:tab/>
      </w:r>
      <w:r w:rsidR="004726AA">
        <w:t>4.1.</w:t>
      </w:r>
      <w:r>
        <w:t>Заседания Комиссии созываются председателем Комиссии либо, по его поручению, секретарем Комиссии.</w:t>
      </w:r>
    </w:p>
    <w:p w:rsidR="001B0EAC" w:rsidRDefault="001B0EAC" w:rsidP="00D14D49">
      <w:pPr>
        <w:pStyle w:val="1"/>
        <w:shd w:val="clear" w:color="auto" w:fill="auto"/>
        <w:tabs>
          <w:tab w:val="left" w:pos="709"/>
        </w:tabs>
        <w:spacing w:line="313" w:lineRule="exact"/>
        <w:jc w:val="both"/>
      </w:pPr>
      <w:r>
        <w:tab/>
      </w:r>
      <w:r w:rsidR="004726AA">
        <w:t>4.2.</w:t>
      </w:r>
      <w:r>
        <w:t>Лица, прибывшие для участия в заседаниях Комиссии, регистрируются секретарем Комиссии.</w:t>
      </w:r>
    </w:p>
    <w:p w:rsidR="001B0EAC" w:rsidRDefault="004726AA" w:rsidP="00D14D49">
      <w:pPr>
        <w:pStyle w:val="1"/>
        <w:shd w:val="clear" w:color="auto" w:fill="auto"/>
        <w:tabs>
          <w:tab w:val="left" w:pos="1093"/>
        </w:tabs>
        <w:spacing w:line="280" w:lineRule="exact"/>
        <w:ind w:firstLine="709"/>
        <w:jc w:val="both"/>
      </w:pPr>
      <w:r>
        <w:t>4.3.</w:t>
      </w:r>
      <w:r w:rsidR="001B0EAC">
        <w:t>Присутствие на заседании Комиссии ее членов обязательно.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Члены Комиссии не вправе делегировать свои полномочия иным лицам.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1B0EAC" w:rsidRDefault="004B5254" w:rsidP="00D14D49">
      <w:pPr>
        <w:pStyle w:val="1"/>
        <w:shd w:val="clear" w:color="auto" w:fill="auto"/>
        <w:tabs>
          <w:tab w:val="left" w:pos="1078"/>
        </w:tabs>
        <w:spacing w:line="317" w:lineRule="exact"/>
        <w:ind w:firstLine="709"/>
        <w:jc w:val="both"/>
      </w:pPr>
      <w:r>
        <w:t>4.4.</w:t>
      </w:r>
      <w:r w:rsidR="001B0EAC">
        <w:t>Члены Комиссии обладают равными правами при обсуждении рассматриваемых на заседании вопросов.</w:t>
      </w:r>
    </w:p>
    <w:p w:rsidR="001B0EAC" w:rsidRDefault="004B5254" w:rsidP="00D14D49">
      <w:pPr>
        <w:pStyle w:val="1"/>
        <w:shd w:val="clear" w:color="auto" w:fill="auto"/>
        <w:tabs>
          <w:tab w:val="left" w:pos="1140"/>
        </w:tabs>
        <w:spacing w:line="317" w:lineRule="exact"/>
        <w:ind w:firstLine="709"/>
        <w:jc w:val="both"/>
      </w:pPr>
      <w:r>
        <w:t>4.5.</w:t>
      </w:r>
      <w:r w:rsidR="001B0EAC">
        <w:t>Заседание Комиссии считается правомочным, если на нем присутствует более половины ее членов.</w:t>
      </w:r>
    </w:p>
    <w:p w:rsidR="001B0EAC" w:rsidRDefault="004B5254" w:rsidP="00D14D49">
      <w:pPr>
        <w:pStyle w:val="1"/>
        <w:shd w:val="clear" w:color="auto" w:fill="auto"/>
        <w:tabs>
          <w:tab w:val="left" w:pos="1143"/>
        </w:tabs>
        <w:spacing w:line="317" w:lineRule="exact"/>
        <w:ind w:firstLine="709"/>
        <w:jc w:val="both"/>
      </w:pPr>
      <w:r>
        <w:t>4.6.</w:t>
      </w:r>
      <w:r w:rsidR="001B0EAC">
        <w:t>Заседания проходят под председательством председателя Комиссии либо, по его поручению, лица, его замещающего.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Председатель Комиссии: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- ведет заседание Комиссии;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- организует обсуждение вопросов повестки дня заседания Комиссии;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- предоставляет слово для выступления членам Комиссии, а также приглашенным лицам;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lastRenderedPageBreak/>
        <w:t>- организует голосование и подсчет голосов, оглашает результаты голосования;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- обеспечивает соблюдение положений настоящего Регламента членами Комиссии и приглашенными лицами;</w:t>
      </w:r>
    </w:p>
    <w:p w:rsidR="001B0EAC" w:rsidRDefault="001B0EAC" w:rsidP="00D14D49">
      <w:pPr>
        <w:pStyle w:val="1"/>
        <w:shd w:val="clear" w:color="auto" w:fill="auto"/>
        <w:spacing w:line="317" w:lineRule="exact"/>
        <w:ind w:firstLine="709"/>
        <w:jc w:val="both"/>
      </w:pPr>
      <w:r>
        <w:t>- участвуя в голосовании, голосует последним.</w:t>
      </w:r>
    </w:p>
    <w:p w:rsidR="001B0EAC" w:rsidRDefault="004B5254" w:rsidP="00D14D49">
      <w:pPr>
        <w:pStyle w:val="1"/>
        <w:shd w:val="clear" w:color="auto" w:fill="auto"/>
        <w:tabs>
          <w:tab w:val="left" w:pos="1154"/>
        </w:tabs>
        <w:spacing w:line="317" w:lineRule="exact"/>
        <w:ind w:firstLine="709"/>
        <w:jc w:val="both"/>
      </w:pPr>
      <w:r>
        <w:t>4.7.</w:t>
      </w:r>
      <w:r w:rsidR="001B0EAC"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1B0EAC" w:rsidRDefault="004B5254" w:rsidP="00D14D49">
      <w:pPr>
        <w:pStyle w:val="1"/>
        <w:shd w:val="clear" w:color="auto" w:fill="auto"/>
        <w:tabs>
          <w:tab w:val="left" w:pos="1140"/>
        </w:tabs>
        <w:spacing w:line="317" w:lineRule="exact"/>
        <w:ind w:firstLine="709"/>
        <w:jc w:val="both"/>
      </w:pPr>
      <w:r>
        <w:t>4.8.</w:t>
      </w:r>
      <w:r w:rsidR="001B0EAC"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1B0EAC" w:rsidRDefault="004B5254" w:rsidP="00D14D49">
      <w:pPr>
        <w:pStyle w:val="1"/>
        <w:shd w:val="clear" w:color="auto" w:fill="auto"/>
        <w:tabs>
          <w:tab w:val="left" w:pos="438"/>
        </w:tabs>
        <w:spacing w:line="317" w:lineRule="exact"/>
        <w:ind w:firstLine="709"/>
        <w:jc w:val="both"/>
      </w:pPr>
      <w:r>
        <w:t>4.9.</w:t>
      </w:r>
      <w:r w:rsidR="001B0EAC"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B0EAC" w:rsidRDefault="00FC3D9E" w:rsidP="00D14D49">
      <w:pPr>
        <w:pStyle w:val="1"/>
        <w:shd w:val="clear" w:color="auto" w:fill="auto"/>
        <w:tabs>
          <w:tab w:val="left" w:pos="1154"/>
        </w:tabs>
        <w:ind w:firstLine="709"/>
        <w:jc w:val="both"/>
      </w:pPr>
      <w:r>
        <w:t>4.10.</w:t>
      </w:r>
      <w:r w:rsidR="001B0EAC"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B0EAC" w:rsidRDefault="00FC3D9E" w:rsidP="00D14D49">
      <w:pPr>
        <w:pStyle w:val="1"/>
        <w:shd w:val="clear" w:color="auto" w:fill="auto"/>
        <w:tabs>
          <w:tab w:val="left" w:pos="1154"/>
        </w:tabs>
        <w:ind w:firstLine="709"/>
        <w:jc w:val="both"/>
      </w:pPr>
      <w:r>
        <w:t>4.11.</w:t>
      </w:r>
      <w:r w:rsidR="001B0EAC">
        <w:t>Результаты голосования, оглашенные председателем Комиссии, вносятся в протокол.</w:t>
      </w:r>
    </w:p>
    <w:p w:rsidR="001B0EAC" w:rsidRDefault="00FC3D9E" w:rsidP="00D14D49">
      <w:pPr>
        <w:pStyle w:val="1"/>
        <w:shd w:val="clear" w:color="auto" w:fill="auto"/>
        <w:tabs>
          <w:tab w:val="left" w:pos="1140"/>
        </w:tabs>
        <w:ind w:firstLine="709"/>
        <w:jc w:val="both"/>
      </w:pPr>
      <w:r>
        <w:t>4.12.</w:t>
      </w:r>
      <w:r w:rsidR="001B0EAC"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1B0EAC" w:rsidRDefault="00FC3D9E" w:rsidP="00D14D49">
      <w:pPr>
        <w:pStyle w:val="1"/>
        <w:shd w:val="clear" w:color="auto" w:fill="auto"/>
        <w:tabs>
          <w:tab w:val="left" w:pos="1150"/>
        </w:tabs>
        <w:ind w:firstLine="709"/>
        <w:jc w:val="both"/>
      </w:pPr>
      <w:r>
        <w:t>4.13.</w:t>
      </w:r>
      <w:r w:rsidR="001B0EAC">
        <w:tab/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1B0EAC" w:rsidRPr="002C3889" w:rsidRDefault="00FC3D9E" w:rsidP="00D14D49">
      <w:pPr>
        <w:pStyle w:val="1"/>
        <w:shd w:val="clear" w:color="auto" w:fill="auto"/>
        <w:tabs>
          <w:tab w:val="left" w:pos="1150"/>
        </w:tabs>
        <w:ind w:firstLine="709"/>
        <w:jc w:val="both"/>
      </w:pPr>
      <w:r>
        <w:t>4.14.</w:t>
      </w:r>
      <w:r w:rsidR="001B0EAC">
        <w:tab/>
        <w:t xml:space="preserve"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</w:t>
      </w:r>
      <w:r w:rsidR="001B0EAC" w:rsidRPr="002C3889">
        <w:rPr>
          <w:rStyle w:val="125pt"/>
          <w:szCs w:val="28"/>
        </w:rPr>
        <w:t>поручению,</w:t>
      </w:r>
      <w:r w:rsidR="001B0EAC" w:rsidRPr="002C3889">
        <w:t xml:space="preserve"> </w:t>
      </w:r>
      <w:r w:rsidR="001B0EAC">
        <w:t>секретарем</w:t>
      </w:r>
      <w:r w:rsidR="001B0EAC" w:rsidRPr="002C3889">
        <w:t xml:space="preserve"> Комиссии.</w:t>
      </w:r>
    </w:p>
    <w:p w:rsidR="001B0EAC" w:rsidRPr="002C3889" w:rsidRDefault="002E6369" w:rsidP="00D14D49">
      <w:pPr>
        <w:pStyle w:val="1"/>
        <w:shd w:val="clear" w:color="auto" w:fill="auto"/>
        <w:tabs>
          <w:tab w:val="left" w:pos="1143"/>
        </w:tabs>
        <w:ind w:firstLine="709"/>
        <w:jc w:val="both"/>
      </w:pPr>
      <w:r>
        <w:t>4.15.</w:t>
      </w:r>
      <w:r w:rsidR="001B0EAC" w:rsidRPr="002C3889">
        <w:t>На заседаниях Комиссии по решению председателя Комиссии ведется стенографическая запись и аудиозапись заседания.</w:t>
      </w:r>
    </w:p>
    <w:p w:rsidR="001B0EAC" w:rsidRDefault="003F5BCB" w:rsidP="00D14D49">
      <w:pPr>
        <w:pStyle w:val="1"/>
        <w:shd w:val="clear" w:color="auto" w:fill="auto"/>
        <w:tabs>
          <w:tab w:val="left" w:pos="1154"/>
        </w:tabs>
        <w:ind w:firstLine="709"/>
        <w:jc w:val="both"/>
      </w:pPr>
      <w:r>
        <w:t>4.16.</w:t>
      </w:r>
      <w:r w:rsidR="001B0EAC"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B0EAC" w:rsidRDefault="001B0EAC" w:rsidP="001B0EAC">
      <w:pPr>
        <w:pStyle w:val="1"/>
        <w:shd w:val="clear" w:color="auto" w:fill="auto"/>
        <w:spacing w:after="182" w:line="280" w:lineRule="exact"/>
        <w:ind w:left="1160"/>
        <w:jc w:val="left"/>
      </w:pPr>
      <w:r>
        <w:t>V. Оформление решений, принятых на заседаниях Комиссии</w:t>
      </w:r>
    </w:p>
    <w:p w:rsidR="001B0EAC" w:rsidRDefault="00C5771E" w:rsidP="00C5771E">
      <w:pPr>
        <w:pStyle w:val="1"/>
        <w:shd w:val="clear" w:color="auto" w:fill="auto"/>
        <w:tabs>
          <w:tab w:val="left" w:pos="1449"/>
        </w:tabs>
        <w:ind w:firstLine="709"/>
        <w:jc w:val="both"/>
      </w:pPr>
      <w:r>
        <w:t>5.1.</w:t>
      </w:r>
      <w:r w:rsidR="001B0EAC">
        <w:t>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1B0EAC" w:rsidRDefault="00C5771E" w:rsidP="00C5771E">
      <w:pPr>
        <w:pStyle w:val="1"/>
        <w:shd w:val="clear" w:color="auto" w:fill="auto"/>
        <w:tabs>
          <w:tab w:val="left" w:pos="1140"/>
        </w:tabs>
        <w:ind w:firstLine="709"/>
        <w:jc w:val="both"/>
      </w:pPr>
      <w:r>
        <w:lastRenderedPageBreak/>
        <w:t>5.2.</w:t>
      </w:r>
      <w:r w:rsidR="001B0EAC">
        <w:tab/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B0EAC" w:rsidRDefault="00C5771E" w:rsidP="00C5771E">
      <w:pPr>
        <w:pStyle w:val="1"/>
        <w:shd w:val="clear" w:color="auto" w:fill="auto"/>
        <w:tabs>
          <w:tab w:val="left" w:pos="1129"/>
        </w:tabs>
        <w:spacing w:line="317" w:lineRule="exact"/>
        <w:ind w:firstLine="709"/>
        <w:jc w:val="both"/>
      </w:pPr>
      <w:r>
        <w:t>5.3.</w:t>
      </w:r>
      <w:r w:rsidR="001B0EAC"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1B0EAC" w:rsidRDefault="00C5771E" w:rsidP="00C5771E">
      <w:pPr>
        <w:pStyle w:val="1"/>
        <w:shd w:val="clear" w:color="auto" w:fill="auto"/>
        <w:tabs>
          <w:tab w:val="left" w:pos="1129"/>
        </w:tabs>
        <w:spacing w:line="317" w:lineRule="exact"/>
        <w:ind w:firstLine="709"/>
        <w:jc w:val="both"/>
      </w:pPr>
      <w:r>
        <w:t>5.4.</w:t>
      </w:r>
      <w:r w:rsidR="001B0EAC">
        <w:tab/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1B0EAC" w:rsidRDefault="00C5771E" w:rsidP="00C5771E">
      <w:pPr>
        <w:pStyle w:val="1"/>
        <w:shd w:val="clear" w:color="auto" w:fill="auto"/>
        <w:spacing w:line="324" w:lineRule="exact"/>
        <w:ind w:firstLine="709"/>
        <w:jc w:val="both"/>
      </w:pPr>
      <w:r>
        <w:t>5.5.</w:t>
      </w:r>
      <w:r w:rsidR="001B0EAC">
        <w:t>Контроль за исполнением решений и поручений, содержащихся в решениях Комиссии, осуществляет секретарь Комиссии.</w:t>
      </w:r>
    </w:p>
    <w:p w:rsidR="001B0EAC" w:rsidRDefault="001B0EAC" w:rsidP="00C5771E">
      <w:pPr>
        <w:pStyle w:val="1"/>
        <w:shd w:val="clear" w:color="auto" w:fill="auto"/>
        <w:spacing w:line="324" w:lineRule="exact"/>
        <w:ind w:firstLine="709"/>
        <w:jc w:val="both"/>
      </w:pPr>
      <w: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B0EAC" w:rsidRDefault="001B0EAC" w:rsidP="001B0EAC">
      <w:pPr>
        <w:pStyle w:val="Default"/>
        <w:jc w:val="center"/>
        <w:rPr>
          <w:sz w:val="22"/>
          <w:szCs w:val="22"/>
        </w:rPr>
      </w:pPr>
    </w:p>
    <w:p w:rsidR="001B0EAC" w:rsidRDefault="001B0EAC" w:rsidP="001B0EAC">
      <w:pPr>
        <w:pStyle w:val="1"/>
        <w:shd w:val="clear" w:color="auto" w:fill="auto"/>
        <w:spacing w:after="218" w:line="328" w:lineRule="exact"/>
        <w:ind w:firstLine="640"/>
        <w:jc w:val="both"/>
      </w:pPr>
    </w:p>
    <w:p w:rsidR="001B0EAC" w:rsidRDefault="001B0EAC" w:rsidP="001B0EAC">
      <w:pPr>
        <w:pStyle w:val="1"/>
        <w:shd w:val="clear" w:color="auto" w:fill="auto"/>
        <w:spacing w:after="218" w:line="328" w:lineRule="exact"/>
        <w:ind w:firstLine="640"/>
        <w:jc w:val="both"/>
      </w:pPr>
    </w:p>
    <w:p w:rsidR="001B0EAC" w:rsidRDefault="001B0EAC" w:rsidP="001B0EAC">
      <w:pPr>
        <w:pStyle w:val="1"/>
        <w:shd w:val="clear" w:color="auto" w:fill="auto"/>
        <w:spacing w:after="218" w:line="328" w:lineRule="exact"/>
        <w:ind w:firstLine="640"/>
        <w:jc w:val="both"/>
      </w:pPr>
    </w:p>
    <w:p w:rsidR="00840CA6" w:rsidRPr="006C0CF4" w:rsidRDefault="00840CA6" w:rsidP="00840CA6">
      <w:pPr>
        <w:pStyle w:val="Default"/>
        <w:jc w:val="both"/>
        <w:rPr>
          <w:sz w:val="28"/>
          <w:szCs w:val="28"/>
        </w:rPr>
      </w:pPr>
    </w:p>
    <w:sectPr w:rsidR="00840CA6" w:rsidRPr="006C0CF4" w:rsidSect="009E3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96" w:rsidRDefault="004E0296">
      <w:r>
        <w:separator/>
      </w:r>
    </w:p>
  </w:endnote>
  <w:endnote w:type="continuationSeparator" w:id="0">
    <w:p w:rsidR="004E0296" w:rsidRDefault="004E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96" w:rsidRDefault="004E0296">
      <w:r>
        <w:separator/>
      </w:r>
    </w:p>
  </w:footnote>
  <w:footnote w:type="continuationSeparator" w:id="0">
    <w:p w:rsidR="004E0296" w:rsidRDefault="004E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89" w:rsidRPr="002C3889" w:rsidRDefault="004E0296" w:rsidP="002C3889">
    <w:pPr>
      <w:pStyle w:val="a8"/>
      <w:jc w:val="center"/>
      <w:rPr>
        <w:rFonts w:ascii="Times New Roman" w:hAnsi="Times New Roman" w:cs="Times New Roman"/>
      </w:rPr>
    </w:pPr>
  </w:p>
  <w:p w:rsidR="002C3889" w:rsidRDefault="004E02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CAD"/>
    <w:multiLevelType w:val="multilevel"/>
    <w:tmpl w:val="96A4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8"/>
    <w:rsid w:val="00013EAA"/>
    <w:rsid w:val="000201E9"/>
    <w:rsid w:val="000572C4"/>
    <w:rsid w:val="000602C0"/>
    <w:rsid w:val="00083D3F"/>
    <w:rsid w:val="00090088"/>
    <w:rsid w:val="000B2E7A"/>
    <w:rsid w:val="000D7D8B"/>
    <w:rsid w:val="000F2E2D"/>
    <w:rsid w:val="000F66B3"/>
    <w:rsid w:val="00117704"/>
    <w:rsid w:val="0012020A"/>
    <w:rsid w:val="00123BFF"/>
    <w:rsid w:val="00125ADF"/>
    <w:rsid w:val="0012713D"/>
    <w:rsid w:val="00132A76"/>
    <w:rsid w:val="001429BE"/>
    <w:rsid w:val="00146107"/>
    <w:rsid w:val="00147B60"/>
    <w:rsid w:val="001A103A"/>
    <w:rsid w:val="001A7662"/>
    <w:rsid w:val="001B0EAC"/>
    <w:rsid w:val="001B5874"/>
    <w:rsid w:val="001E2DE5"/>
    <w:rsid w:val="001E3ACD"/>
    <w:rsid w:val="001E758D"/>
    <w:rsid w:val="001E797D"/>
    <w:rsid w:val="001F6AFE"/>
    <w:rsid w:val="0020399B"/>
    <w:rsid w:val="00231A86"/>
    <w:rsid w:val="0024282E"/>
    <w:rsid w:val="00251999"/>
    <w:rsid w:val="002576C2"/>
    <w:rsid w:val="00293CED"/>
    <w:rsid w:val="0029570E"/>
    <w:rsid w:val="002D01BE"/>
    <w:rsid w:val="002D61EA"/>
    <w:rsid w:val="002E6369"/>
    <w:rsid w:val="002F6E41"/>
    <w:rsid w:val="0030227B"/>
    <w:rsid w:val="0032529C"/>
    <w:rsid w:val="003259B1"/>
    <w:rsid w:val="00351851"/>
    <w:rsid w:val="0036219B"/>
    <w:rsid w:val="00387C93"/>
    <w:rsid w:val="0039405E"/>
    <w:rsid w:val="003B2DD0"/>
    <w:rsid w:val="003C1785"/>
    <w:rsid w:val="003C54EC"/>
    <w:rsid w:val="003E38BA"/>
    <w:rsid w:val="003F4931"/>
    <w:rsid w:val="003F5BCB"/>
    <w:rsid w:val="00426248"/>
    <w:rsid w:val="00446FA5"/>
    <w:rsid w:val="00453FAC"/>
    <w:rsid w:val="004566FF"/>
    <w:rsid w:val="004633CF"/>
    <w:rsid w:val="004726AA"/>
    <w:rsid w:val="0047523F"/>
    <w:rsid w:val="0048612B"/>
    <w:rsid w:val="004A2A7B"/>
    <w:rsid w:val="004A4790"/>
    <w:rsid w:val="004A6357"/>
    <w:rsid w:val="004B5254"/>
    <w:rsid w:val="004B7C8E"/>
    <w:rsid w:val="004E0296"/>
    <w:rsid w:val="004F3752"/>
    <w:rsid w:val="004F4C69"/>
    <w:rsid w:val="00503C98"/>
    <w:rsid w:val="00507F13"/>
    <w:rsid w:val="00524EC1"/>
    <w:rsid w:val="00533F08"/>
    <w:rsid w:val="0055493E"/>
    <w:rsid w:val="00566A60"/>
    <w:rsid w:val="00597868"/>
    <w:rsid w:val="005B619D"/>
    <w:rsid w:val="005E49C4"/>
    <w:rsid w:val="00627139"/>
    <w:rsid w:val="00633B80"/>
    <w:rsid w:val="00664D26"/>
    <w:rsid w:val="00675A7D"/>
    <w:rsid w:val="006C0CF4"/>
    <w:rsid w:val="006D1216"/>
    <w:rsid w:val="006E198D"/>
    <w:rsid w:val="006F1EC7"/>
    <w:rsid w:val="007030E8"/>
    <w:rsid w:val="00705027"/>
    <w:rsid w:val="00733B5B"/>
    <w:rsid w:val="007419D7"/>
    <w:rsid w:val="0077549F"/>
    <w:rsid w:val="00793257"/>
    <w:rsid w:val="00797099"/>
    <w:rsid w:val="007C0677"/>
    <w:rsid w:val="007C2C00"/>
    <w:rsid w:val="007D4733"/>
    <w:rsid w:val="007E0E85"/>
    <w:rsid w:val="007E30FB"/>
    <w:rsid w:val="007E7FDE"/>
    <w:rsid w:val="008153CF"/>
    <w:rsid w:val="00822833"/>
    <w:rsid w:val="00840CA6"/>
    <w:rsid w:val="008567E7"/>
    <w:rsid w:val="00857A13"/>
    <w:rsid w:val="00861AA6"/>
    <w:rsid w:val="008738CB"/>
    <w:rsid w:val="00882698"/>
    <w:rsid w:val="00892E3D"/>
    <w:rsid w:val="008959EF"/>
    <w:rsid w:val="008B51C4"/>
    <w:rsid w:val="008B558B"/>
    <w:rsid w:val="008C3BBF"/>
    <w:rsid w:val="008C4998"/>
    <w:rsid w:val="008F27FE"/>
    <w:rsid w:val="0094470B"/>
    <w:rsid w:val="00951F38"/>
    <w:rsid w:val="009550F5"/>
    <w:rsid w:val="009812AB"/>
    <w:rsid w:val="00983265"/>
    <w:rsid w:val="009A6AED"/>
    <w:rsid w:val="009A719E"/>
    <w:rsid w:val="009B74F6"/>
    <w:rsid w:val="009E37E7"/>
    <w:rsid w:val="009F4F30"/>
    <w:rsid w:val="00A221F1"/>
    <w:rsid w:val="00A34318"/>
    <w:rsid w:val="00A46AC4"/>
    <w:rsid w:val="00A563DE"/>
    <w:rsid w:val="00A76D30"/>
    <w:rsid w:val="00A84D17"/>
    <w:rsid w:val="00A92474"/>
    <w:rsid w:val="00AA64B4"/>
    <w:rsid w:val="00AB3407"/>
    <w:rsid w:val="00AC6B74"/>
    <w:rsid w:val="00AD4235"/>
    <w:rsid w:val="00AD4486"/>
    <w:rsid w:val="00AF0C31"/>
    <w:rsid w:val="00AF67C9"/>
    <w:rsid w:val="00B00094"/>
    <w:rsid w:val="00B163CA"/>
    <w:rsid w:val="00B16482"/>
    <w:rsid w:val="00B24E53"/>
    <w:rsid w:val="00B51A5F"/>
    <w:rsid w:val="00B53EB2"/>
    <w:rsid w:val="00B63620"/>
    <w:rsid w:val="00B93FA2"/>
    <w:rsid w:val="00B942A9"/>
    <w:rsid w:val="00BE486E"/>
    <w:rsid w:val="00C221D0"/>
    <w:rsid w:val="00C43050"/>
    <w:rsid w:val="00C433F9"/>
    <w:rsid w:val="00C5771E"/>
    <w:rsid w:val="00C91CB9"/>
    <w:rsid w:val="00CA0211"/>
    <w:rsid w:val="00CB120B"/>
    <w:rsid w:val="00CC6101"/>
    <w:rsid w:val="00CC6412"/>
    <w:rsid w:val="00CF494D"/>
    <w:rsid w:val="00D07EDF"/>
    <w:rsid w:val="00D139BA"/>
    <w:rsid w:val="00D14D49"/>
    <w:rsid w:val="00D3229D"/>
    <w:rsid w:val="00D33DE2"/>
    <w:rsid w:val="00D43ECA"/>
    <w:rsid w:val="00D60929"/>
    <w:rsid w:val="00DA697B"/>
    <w:rsid w:val="00DD37C1"/>
    <w:rsid w:val="00DF39EA"/>
    <w:rsid w:val="00DF3AA9"/>
    <w:rsid w:val="00DF71DE"/>
    <w:rsid w:val="00DF7FE8"/>
    <w:rsid w:val="00E057B5"/>
    <w:rsid w:val="00E11323"/>
    <w:rsid w:val="00E35789"/>
    <w:rsid w:val="00E91AB8"/>
    <w:rsid w:val="00EC36E5"/>
    <w:rsid w:val="00EE1CFC"/>
    <w:rsid w:val="00F0091B"/>
    <w:rsid w:val="00F13D04"/>
    <w:rsid w:val="00F16189"/>
    <w:rsid w:val="00F21581"/>
    <w:rsid w:val="00F2683E"/>
    <w:rsid w:val="00F320DF"/>
    <w:rsid w:val="00F354EA"/>
    <w:rsid w:val="00F407B8"/>
    <w:rsid w:val="00F532F9"/>
    <w:rsid w:val="00F65488"/>
    <w:rsid w:val="00F74AD0"/>
    <w:rsid w:val="00FA7D90"/>
    <w:rsid w:val="00FC3D9E"/>
    <w:rsid w:val="00FE3A6B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  <w:style w:type="paragraph" w:customStyle="1" w:styleId="Default">
    <w:name w:val="Default"/>
    <w:rsid w:val="004A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40CA6"/>
    <w:pPr>
      <w:widowControl/>
      <w:suppressAutoHyphens w:val="0"/>
      <w:ind w:firstLine="567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E37E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"/>
    <w:rsid w:val="00566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66A60"/>
    <w:pPr>
      <w:widowControl/>
      <w:shd w:val="clear" w:color="auto" w:fill="FFFFFF"/>
      <w:suppressAutoHyphens w:val="0"/>
      <w:spacing w:line="320" w:lineRule="exact"/>
      <w:jc w:val="center"/>
    </w:pPr>
    <w:rPr>
      <w:rFonts w:eastAsia="Times New Roman"/>
      <w:color w:val="auto"/>
      <w:kern w:val="0"/>
      <w:sz w:val="28"/>
      <w:szCs w:val="28"/>
    </w:rPr>
  </w:style>
  <w:style w:type="paragraph" w:customStyle="1" w:styleId="ConsPlusTitle">
    <w:name w:val="ConsPlusTitle"/>
    <w:uiPriority w:val="99"/>
    <w:rsid w:val="001B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0EAC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kern w:val="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0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AC"/>
    <w:pPr>
      <w:ind w:left="720"/>
      <w:contextualSpacing/>
    </w:pPr>
  </w:style>
  <w:style w:type="character" w:customStyle="1" w:styleId="125pt">
    <w:name w:val="Основной текст + 12;5 pt"/>
    <w:basedOn w:val="a7"/>
    <w:rsid w:val="001B0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DA69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697B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  <w:style w:type="paragraph" w:customStyle="1" w:styleId="Default">
    <w:name w:val="Default"/>
    <w:rsid w:val="004A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40CA6"/>
    <w:pPr>
      <w:widowControl/>
      <w:suppressAutoHyphens w:val="0"/>
      <w:ind w:firstLine="567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E37E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"/>
    <w:rsid w:val="00566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66A60"/>
    <w:pPr>
      <w:widowControl/>
      <w:shd w:val="clear" w:color="auto" w:fill="FFFFFF"/>
      <w:suppressAutoHyphens w:val="0"/>
      <w:spacing w:line="320" w:lineRule="exact"/>
      <w:jc w:val="center"/>
    </w:pPr>
    <w:rPr>
      <w:rFonts w:eastAsia="Times New Roman"/>
      <w:color w:val="auto"/>
      <w:kern w:val="0"/>
      <w:sz w:val="28"/>
      <w:szCs w:val="28"/>
    </w:rPr>
  </w:style>
  <w:style w:type="paragraph" w:customStyle="1" w:styleId="ConsPlusTitle">
    <w:name w:val="ConsPlusTitle"/>
    <w:uiPriority w:val="99"/>
    <w:rsid w:val="001B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0EAC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kern w:val="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0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AC"/>
    <w:pPr>
      <w:ind w:left="720"/>
      <w:contextualSpacing/>
    </w:pPr>
  </w:style>
  <w:style w:type="character" w:customStyle="1" w:styleId="125pt">
    <w:name w:val="Основной текст + 12;5 pt"/>
    <w:basedOn w:val="a7"/>
    <w:rsid w:val="001B0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DA69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697B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Hisamutdinova</cp:lastModifiedBy>
  <cp:revision>60</cp:revision>
  <cp:lastPrinted>2018-02-14T06:25:00Z</cp:lastPrinted>
  <dcterms:created xsi:type="dcterms:W3CDTF">2018-02-07T08:23:00Z</dcterms:created>
  <dcterms:modified xsi:type="dcterms:W3CDTF">2018-02-19T10:28:00Z</dcterms:modified>
</cp:coreProperties>
</file>