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  <w:gridCol w:w="5385"/>
      </w:tblGrid>
      <w:tr w:rsidR="007C2541" w:rsidRPr="00814244" w:rsidTr="00EA30F9">
        <w:tc>
          <w:tcPr>
            <w:tcW w:w="4788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line="100" w:lineRule="atLeast"/>
              <w:jc w:val="center"/>
              <w:rPr>
                <w:b/>
                <w:sz w:val="12"/>
                <w:szCs w:val="14"/>
              </w:rPr>
            </w:pPr>
            <w:r w:rsidRPr="00814244"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4.2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00757637" r:id="rId9"/>
              </w:objec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12"/>
                <w:szCs w:val="14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АДМИНИСТРАЦИЯ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муниципального района Камышлинский</w:t>
            </w:r>
            <w:r w:rsidR="004E6556" w:rsidRPr="00814244">
              <w:rPr>
                <w:b/>
                <w:caps/>
                <w:sz w:val="28"/>
                <w:szCs w:val="28"/>
              </w:rPr>
              <w:t xml:space="preserve"> 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  <w:r w:rsidRPr="00814244">
              <w:rPr>
                <w:b/>
                <w:caps/>
                <w:sz w:val="28"/>
                <w:szCs w:val="28"/>
              </w:rPr>
              <w:t>Самарской области</w:t>
            </w: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8"/>
                <w:szCs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>ПОСТАНОВЛЕНИЕ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8"/>
                <w:szCs w:val="28"/>
              </w:rPr>
            </w:pPr>
            <w:r w:rsidRPr="00814244">
              <w:rPr>
                <w:b/>
                <w:sz w:val="28"/>
                <w:szCs w:val="28"/>
              </w:rPr>
              <w:tab/>
            </w:r>
            <w:r w:rsidR="004E6556" w:rsidRPr="00814244">
              <w:rPr>
                <w:b/>
                <w:sz w:val="28"/>
                <w:szCs w:val="28"/>
              </w:rPr>
              <w:t xml:space="preserve"> </w:t>
            </w:r>
          </w:p>
          <w:p w:rsidR="007C2541" w:rsidRPr="00814244" w:rsidRDefault="001B7021" w:rsidP="001B7021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175D11">
              <w:rPr>
                <w:sz w:val="28"/>
                <w:szCs w:val="28"/>
              </w:rPr>
              <w:t>___</w:t>
            </w:r>
            <w:r w:rsidR="00AE2729">
              <w:rPr>
                <w:sz w:val="28"/>
                <w:szCs w:val="28"/>
              </w:rPr>
              <w:t>.</w:t>
            </w:r>
            <w:r w:rsidR="00175D11">
              <w:rPr>
                <w:sz w:val="28"/>
                <w:szCs w:val="28"/>
              </w:rPr>
              <w:t>10</w:t>
            </w:r>
            <w:r w:rsidR="00AE2729">
              <w:rPr>
                <w:sz w:val="28"/>
                <w:szCs w:val="28"/>
              </w:rPr>
              <w:t>.</w:t>
            </w:r>
            <w:r w:rsidR="007C2541" w:rsidRPr="00814244">
              <w:rPr>
                <w:sz w:val="28"/>
                <w:szCs w:val="28"/>
              </w:rPr>
              <w:t>201</w:t>
            </w:r>
            <w:r w:rsidR="001551DE" w:rsidRPr="00814244">
              <w:rPr>
                <w:sz w:val="28"/>
                <w:szCs w:val="28"/>
              </w:rPr>
              <w:t>8</w:t>
            </w:r>
            <w:r w:rsidR="007C2541" w:rsidRPr="00814244">
              <w:rPr>
                <w:sz w:val="28"/>
                <w:szCs w:val="28"/>
              </w:rPr>
              <w:t xml:space="preserve"> </w:t>
            </w:r>
            <w:r w:rsidR="00B01D0D">
              <w:rPr>
                <w:sz w:val="28"/>
                <w:szCs w:val="28"/>
              </w:rPr>
              <w:t>№</w:t>
            </w:r>
            <w:r w:rsidR="00175D11">
              <w:rPr>
                <w:sz w:val="28"/>
                <w:szCs w:val="28"/>
              </w:rPr>
              <w:t>____</w:t>
            </w:r>
          </w:p>
          <w:p w:rsidR="007C2541" w:rsidRPr="00814244" w:rsidRDefault="007C2541" w:rsidP="00EA30F9">
            <w:pPr>
              <w:tabs>
                <w:tab w:val="left" w:pos="3270"/>
                <w:tab w:val="left" w:pos="7230"/>
              </w:tabs>
              <w:spacing w:line="100" w:lineRule="atLeast"/>
              <w:ind w:left="-108"/>
              <w:rPr>
                <w:sz w:val="28"/>
              </w:rPr>
            </w:pPr>
          </w:p>
        </w:tc>
        <w:tc>
          <w:tcPr>
            <w:tcW w:w="5385" w:type="dxa"/>
          </w:tcPr>
          <w:p w:rsidR="007C2541" w:rsidRPr="00814244" w:rsidRDefault="007C2541" w:rsidP="00EA30F9">
            <w:pPr>
              <w:tabs>
                <w:tab w:val="left" w:pos="7230"/>
              </w:tabs>
              <w:snapToGrid w:val="0"/>
              <w:spacing w:before="480" w:line="276" w:lineRule="auto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8"/>
              </w:rPr>
            </w:pPr>
          </w:p>
          <w:p w:rsidR="007C2541" w:rsidRPr="00814244" w:rsidRDefault="007C2541" w:rsidP="00EA30F9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2"/>
              </w:rPr>
            </w:pPr>
          </w:p>
        </w:tc>
      </w:tr>
    </w:tbl>
    <w:p w:rsidR="007C2541" w:rsidRPr="00814244" w:rsidRDefault="007C2541" w:rsidP="009661B9">
      <w:pPr>
        <w:spacing w:line="100" w:lineRule="atLeast"/>
        <w:jc w:val="center"/>
        <w:rPr>
          <w:rFonts w:cs="Arial"/>
          <w:color w:val="000000"/>
          <w:sz w:val="28"/>
          <w:szCs w:val="28"/>
        </w:rPr>
      </w:pPr>
      <w:r w:rsidRPr="00814244">
        <w:rPr>
          <w:sz w:val="28"/>
          <w:szCs w:val="28"/>
        </w:rPr>
        <w:t>О</w:t>
      </w:r>
      <w:r w:rsidR="00175D11">
        <w:rPr>
          <w:sz w:val="28"/>
          <w:szCs w:val="28"/>
        </w:rPr>
        <w:t>б утверждении административного регламента</w:t>
      </w:r>
      <w:r w:rsidRPr="00814244">
        <w:rPr>
          <w:sz w:val="28"/>
          <w:szCs w:val="28"/>
        </w:rPr>
        <w:t xml:space="preserve"> </w:t>
      </w:r>
    </w:p>
    <w:p w:rsidR="007C2541" w:rsidRPr="00814244" w:rsidRDefault="007C2541" w:rsidP="009661B9">
      <w:pPr>
        <w:spacing w:line="100" w:lineRule="atLeast"/>
        <w:jc w:val="center"/>
        <w:rPr>
          <w:sz w:val="28"/>
          <w:szCs w:val="28"/>
        </w:rPr>
      </w:pPr>
    </w:p>
    <w:p w:rsidR="007C2541" w:rsidRDefault="006905CC" w:rsidP="009C4614">
      <w:pPr>
        <w:ind w:firstLine="567"/>
        <w:jc w:val="both"/>
        <w:rPr>
          <w:sz w:val="28"/>
          <w:szCs w:val="28"/>
        </w:rPr>
      </w:pPr>
      <w:r w:rsidRPr="006905CC">
        <w:rPr>
          <w:sz w:val="28"/>
          <w:szCs w:val="28"/>
        </w:rPr>
        <w:t>В соответствии с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="00300286" w:rsidRPr="00C315C5">
        <w:rPr>
          <w:color w:val="000000"/>
          <w:sz w:val="28"/>
          <w:szCs w:val="28"/>
        </w:rPr>
        <w:t xml:space="preserve">Федеральным законом от 06.10.2003 </w:t>
      </w:r>
      <w:r w:rsidR="00B01D0D" w:rsidRPr="00C315C5">
        <w:rPr>
          <w:color w:val="000000"/>
          <w:sz w:val="28"/>
          <w:szCs w:val="28"/>
        </w:rPr>
        <w:t>№ </w:t>
      </w:r>
      <w:r w:rsidR="00300286" w:rsidRPr="00C315C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1551DE" w:rsidRPr="00C315C5">
        <w:rPr>
          <w:color w:val="000000"/>
          <w:sz w:val="28"/>
          <w:szCs w:val="28"/>
        </w:rPr>
        <w:t xml:space="preserve">, </w:t>
      </w:r>
      <w:r w:rsidR="007C2541" w:rsidRPr="00C315C5">
        <w:rPr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C315C5" w:rsidRPr="00C315C5" w:rsidRDefault="00C315C5" w:rsidP="00C315C5">
      <w:pPr>
        <w:ind w:firstLine="855"/>
        <w:jc w:val="both"/>
        <w:rPr>
          <w:sz w:val="28"/>
          <w:szCs w:val="28"/>
        </w:rPr>
      </w:pPr>
    </w:p>
    <w:p w:rsidR="007C2541" w:rsidRPr="00C315C5" w:rsidRDefault="004E6556" w:rsidP="00C315C5">
      <w:pPr>
        <w:jc w:val="center"/>
        <w:rPr>
          <w:sz w:val="28"/>
          <w:szCs w:val="28"/>
        </w:rPr>
      </w:pPr>
      <w:r w:rsidRPr="00C315C5">
        <w:rPr>
          <w:sz w:val="28"/>
          <w:szCs w:val="28"/>
        </w:rPr>
        <w:t xml:space="preserve"> </w:t>
      </w:r>
      <w:r w:rsidR="007C2541" w:rsidRPr="00C315C5">
        <w:rPr>
          <w:sz w:val="28"/>
          <w:szCs w:val="28"/>
        </w:rPr>
        <w:t>ПОСТАНОВЛЯЕТ:</w:t>
      </w:r>
    </w:p>
    <w:p w:rsidR="007C2541" w:rsidRPr="00C315C5" w:rsidRDefault="007C2541" w:rsidP="00C315C5">
      <w:pPr>
        <w:jc w:val="center"/>
        <w:rPr>
          <w:sz w:val="28"/>
          <w:szCs w:val="28"/>
        </w:rPr>
      </w:pPr>
    </w:p>
    <w:p w:rsidR="007909D3" w:rsidRDefault="007C2541" w:rsidP="00D028FE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1. </w:t>
      </w:r>
      <w:r w:rsidR="006905CC">
        <w:rPr>
          <w:sz w:val="28"/>
          <w:szCs w:val="28"/>
        </w:rPr>
        <w:t>Утвердить</w:t>
      </w:r>
      <w:r w:rsidR="002D45DF" w:rsidRPr="00C315C5">
        <w:rPr>
          <w:rFonts w:cs="Arial"/>
          <w:color w:val="000000"/>
          <w:sz w:val="28"/>
          <w:szCs w:val="28"/>
        </w:rPr>
        <w:t xml:space="preserve"> Административн</w:t>
      </w:r>
      <w:r w:rsidR="006905CC">
        <w:rPr>
          <w:rFonts w:cs="Arial"/>
          <w:color w:val="000000"/>
          <w:sz w:val="28"/>
          <w:szCs w:val="28"/>
        </w:rPr>
        <w:t>ый регламент</w:t>
      </w:r>
      <w:r w:rsidR="002D45DF" w:rsidRPr="00C315C5">
        <w:rPr>
          <w:rFonts w:cs="Arial"/>
          <w:color w:val="000000"/>
          <w:sz w:val="28"/>
          <w:szCs w:val="28"/>
        </w:rPr>
        <w:t xml:space="preserve"> предоставления Администрацией муниципального района Камышлинский Самарской области муниципальной услуги «</w:t>
      </w:r>
      <w:r w:rsidR="00D028FE">
        <w:rPr>
          <w:rFonts w:cs="Arial"/>
          <w:color w:val="000000"/>
          <w:sz w:val="28"/>
          <w:szCs w:val="28"/>
        </w:rPr>
        <w:t>Выдача у</w:t>
      </w:r>
      <w:r w:rsidR="00D028FE" w:rsidRPr="00D028FE">
        <w:rPr>
          <w:rFonts w:cs="Arial"/>
          <w:color w:val="000000"/>
          <w:sz w:val="28"/>
          <w:szCs w:val="28"/>
        </w:rPr>
        <w:t>ведомлени</w:t>
      </w:r>
      <w:r w:rsidR="00D028FE">
        <w:rPr>
          <w:rFonts w:cs="Arial"/>
          <w:color w:val="000000"/>
          <w:sz w:val="28"/>
          <w:szCs w:val="28"/>
        </w:rPr>
        <w:t>я</w:t>
      </w:r>
      <w:r w:rsidR="00D028FE" w:rsidRPr="00D028FE">
        <w:rPr>
          <w:rFonts w:cs="Arial"/>
          <w:color w:val="000000"/>
          <w:sz w:val="28"/>
          <w:szCs w:val="28"/>
        </w:rPr>
        <w:t xml:space="preserve"> о соответствии </w:t>
      </w:r>
      <w:r w:rsidR="00D028FE">
        <w:rPr>
          <w:rFonts w:cs="Arial"/>
          <w:color w:val="000000"/>
          <w:sz w:val="28"/>
          <w:szCs w:val="28"/>
        </w:rPr>
        <w:t xml:space="preserve">(не </w:t>
      </w:r>
      <w:r w:rsidR="00D028FE" w:rsidRPr="00D028FE">
        <w:rPr>
          <w:rFonts w:cs="Arial"/>
          <w:color w:val="000000"/>
          <w:sz w:val="28"/>
          <w:szCs w:val="28"/>
        </w:rPr>
        <w:t>соответствии</w:t>
      </w:r>
      <w:r w:rsidR="00D028FE">
        <w:rPr>
          <w:rFonts w:cs="Arial"/>
          <w:color w:val="000000"/>
          <w:sz w:val="28"/>
          <w:szCs w:val="28"/>
        </w:rPr>
        <w:t>)</w:t>
      </w:r>
      <w:r w:rsidR="00D028FE" w:rsidRPr="00D028FE">
        <w:rPr>
          <w:rFonts w:cs="Arial"/>
          <w:color w:val="000000"/>
          <w:sz w:val="28"/>
          <w:szCs w:val="28"/>
        </w:rPr>
        <w:t xml:space="preserve">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</w:t>
      </w:r>
      <w:r w:rsidR="00D028FE">
        <w:rPr>
          <w:rFonts w:cs="Arial"/>
          <w:color w:val="000000"/>
          <w:sz w:val="28"/>
          <w:szCs w:val="28"/>
        </w:rPr>
        <w:t xml:space="preserve"> </w:t>
      </w:r>
      <w:r w:rsidR="00D028FE" w:rsidRPr="00D028FE">
        <w:rPr>
          <w:rFonts w:cs="Arial"/>
          <w:color w:val="000000"/>
          <w:sz w:val="28"/>
          <w:szCs w:val="28"/>
        </w:rPr>
        <w:t>жилищного строительства или садово</w:t>
      </w:r>
      <w:r w:rsidR="00D028FE">
        <w:rPr>
          <w:rFonts w:cs="Arial"/>
          <w:color w:val="000000"/>
          <w:sz w:val="28"/>
          <w:szCs w:val="28"/>
        </w:rPr>
        <w:t>го дома установленным параметрам</w:t>
      </w:r>
      <w:r w:rsidR="00D028FE" w:rsidRPr="00D028FE">
        <w:rPr>
          <w:rFonts w:cs="Arial"/>
          <w:color w:val="000000"/>
          <w:sz w:val="28"/>
          <w:szCs w:val="28"/>
        </w:rPr>
        <w:t xml:space="preserve"> и допустимости</w:t>
      </w:r>
      <w:r w:rsidR="00D028FE" w:rsidRPr="00D028FE">
        <w:t xml:space="preserve"> </w:t>
      </w:r>
      <w:r w:rsidR="00D028FE">
        <w:t>(</w:t>
      </w:r>
      <w:r w:rsidR="00D028FE" w:rsidRPr="00D028FE">
        <w:rPr>
          <w:sz w:val="28"/>
          <w:szCs w:val="28"/>
        </w:rPr>
        <w:t>не</w:t>
      </w:r>
      <w:r w:rsidR="00D028FE" w:rsidRPr="00D028FE">
        <w:rPr>
          <w:rFonts w:cs="Arial"/>
          <w:color w:val="000000"/>
          <w:sz w:val="28"/>
          <w:szCs w:val="28"/>
        </w:rPr>
        <w:t>допустимости</w:t>
      </w:r>
      <w:r w:rsidR="00D028FE">
        <w:rPr>
          <w:rFonts w:cs="Arial"/>
          <w:color w:val="000000"/>
          <w:sz w:val="28"/>
          <w:szCs w:val="28"/>
        </w:rPr>
        <w:t>)</w:t>
      </w:r>
      <w:r w:rsidR="00D028FE" w:rsidRPr="00D028FE">
        <w:rPr>
          <w:rFonts w:cs="Arial"/>
          <w:color w:val="000000"/>
          <w:sz w:val="28"/>
          <w:szCs w:val="28"/>
        </w:rPr>
        <w:t xml:space="preserve"> размещения объекта индивидуального жилищного</w:t>
      </w:r>
      <w:r w:rsidR="00D028FE">
        <w:rPr>
          <w:rFonts w:cs="Arial"/>
          <w:color w:val="000000"/>
          <w:sz w:val="28"/>
          <w:szCs w:val="28"/>
        </w:rPr>
        <w:t xml:space="preserve"> </w:t>
      </w:r>
      <w:r w:rsidR="00D028FE" w:rsidRPr="00D028FE">
        <w:rPr>
          <w:rFonts w:cs="Arial"/>
          <w:color w:val="000000"/>
          <w:sz w:val="28"/>
          <w:szCs w:val="28"/>
        </w:rPr>
        <w:t>строительства или садового дома на земельном участке</w:t>
      </w:r>
      <w:r w:rsidR="002D45DF" w:rsidRPr="00C315C5">
        <w:rPr>
          <w:rFonts w:cs="Arial"/>
          <w:color w:val="000000"/>
          <w:sz w:val="28"/>
          <w:szCs w:val="28"/>
        </w:rPr>
        <w:t>»</w:t>
      </w:r>
      <w:r w:rsidR="00C315C5">
        <w:rPr>
          <w:rFonts w:cs="Arial"/>
          <w:color w:val="000000"/>
          <w:sz w:val="28"/>
          <w:szCs w:val="28"/>
        </w:rPr>
        <w:t xml:space="preserve"> </w:t>
      </w:r>
      <w:r w:rsidR="007909D3" w:rsidRPr="007909D3">
        <w:rPr>
          <w:sz w:val="28"/>
          <w:szCs w:val="28"/>
        </w:rPr>
        <w:t>согласно приложению к настоящему постановлению.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2. Опубликовать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в газете «</w:t>
      </w:r>
      <w:proofErr w:type="spellStart"/>
      <w:r w:rsidRPr="00C315C5">
        <w:rPr>
          <w:sz w:val="28"/>
          <w:szCs w:val="28"/>
        </w:rPr>
        <w:t>Камышлинские</w:t>
      </w:r>
      <w:proofErr w:type="spellEnd"/>
      <w:r w:rsidRPr="00C315C5">
        <w:rPr>
          <w:sz w:val="28"/>
          <w:szCs w:val="28"/>
        </w:rPr>
        <w:t xml:space="preserve"> известия».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3. Разместить настоящее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Pr="00C315C5">
        <w:rPr>
          <w:sz w:val="28"/>
          <w:szCs w:val="28"/>
          <w:lang w:val="en-US"/>
        </w:rPr>
        <w:t>www</w:t>
      </w:r>
      <w:r w:rsidRPr="00C315C5">
        <w:rPr>
          <w:sz w:val="28"/>
          <w:szCs w:val="28"/>
        </w:rPr>
        <w:t>.</w:t>
      </w:r>
      <w:proofErr w:type="spellStart"/>
      <w:r w:rsidRPr="00C315C5">
        <w:rPr>
          <w:sz w:val="28"/>
          <w:szCs w:val="28"/>
          <w:lang w:val="en-US"/>
        </w:rPr>
        <w:t>kamadm</w:t>
      </w:r>
      <w:proofErr w:type="spellEnd"/>
      <w:r w:rsidRPr="00C315C5">
        <w:rPr>
          <w:sz w:val="28"/>
          <w:szCs w:val="28"/>
        </w:rPr>
        <w:t>.</w:t>
      </w:r>
      <w:proofErr w:type="spellStart"/>
      <w:r w:rsidRPr="00C315C5">
        <w:rPr>
          <w:sz w:val="28"/>
          <w:szCs w:val="28"/>
          <w:lang w:val="en-US"/>
        </w:rPr>
        <w:t>ru</w:t>
      </w:r>
      <w:proofErr w:type="spellEnd"/>
      <w:r w:rsidRPr="00C315C5">
        <w:rPr>
          <w:sz w:val="28"/>
          <w:szCs w:val="28"/>
        </w:rPr>
        <w:t>/.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4. Контроль за исполнением настоящего </w:t>
      </w:r>
      <w:r w:rsidR="00C315C5">
        <w:rPr>
          <w:sz w:val="28"/>
          <w:szCs w:val="28"/>
        </w:rPr>
        <w:t>п</w:t>
      </w:r>
      <w:r w:rsidRPr="00C315C5">
        <w:rPr>
          <w:sz w:val="28"/>
          <w:szCs w:val="28"/>
        </w:rPr>
        <w:t xml:space="preserve">остановления возложить на заместителя Главы муниципального района </w:t>
      </w:r>
      <w:r w:rsidR="00EA30F9" w:rsidRPr="00C315C5">
        <w:rPr>
          <w:sz w:val="28"/>
          <w:szCs w:val="28"/>
        </w:rPr>
        <w:t xml:space="preserve">по </w:t>
      </w:r>
      <w:r w:rsidRPr="00C315C5">
        <w:rPr>
          <w:sz w:val="28"/>
          <w:szCs w:val="28"/>
        </w:rPr>
        <w:t>строительств</w:t>
      </w:r>
      <w:r w:rsidR="00EA30F9" w:rsidRPr="00C315C5">
        <w:rPr>
          <w:sz w:val="28"/>
          <w:szCs w:val="28"/>
        </w:rPr>
        <w:t>у</w:t>
      </w:r>
      <w:r w:rsidRPr="00C315C5">
        <w:rPr>
          <w:sz w:val="28"/>
          <w:szCs w:val="28"/>
        </w:rPr>
        <w:t xml:space="preserve"> и ЖКХ</w:t>
      </w:r>
      <w:r w:rsidR="001551DE" w:rsidRPr="00C315C5">
        <w:rPr>
          <w:sz w:val="28"/>
          <w:szCs w:val="28"/>
        </w:rPr>
        <w:t xml:space="preserve">– руководителя </w:t>
      </w:r>
      <w:r w:rsidR="00C315C5">
        <w:rPr>
          <w:sz w:val="28"/>
          <w:szCs w:val="28"/>
        </w:rPr>
        <w:t>У</w:t>
      </w:r>
      <w:r w:rsidR="001551DE" w:rsidRPr="00C315C5">
        <w:rPr>
          <w:sz w:val="28"/>
          <w:szCs w:val="28"/>
        </w:rPr>
        <w:t>правления</w:t>
      </w:r>
      <w:r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строительства, архитектуры и жилищно-коммунального хозяйства  </w:t>
      </w:r>
      <w:r w:rsidR="00BE218A">
        <w:rPr>
          <w:sz w:val="28"/>
          <w:szCs w:val="28"/>
        </w:rPr>
        <w:t>а</w:t>
      </w:r>
      <w:r w:rsidR="00BE218A" w:rsidRPr="00BE218A">
        <w:rPr>
          <w:sz w:val="28"/>
          <w:szCs w:val="28"/>
        </w:rPr>
        <w:t>дминистрации муниципального района Камышлинский Самарской области</w:t>
      </w:r>
      <w:r w:rsidR="00C315C5">
        <w:rPr>
          <w:sz w:val="28"/>
          <w:szCs w:val="28"/>
        </w:rPr>
        <w:t xml:space="preserve"> </w:t>
      </w:r>
      <w:proofErr w:type="spellStart"/>
      <w:r w:rsidR="001551DE" w:rsidRPr="00C315C5">
        <w:rPr>
          <w:sz w:val="28"/>
          <w:szCs w:val="28"/>
        </w:rPr>
        <w:t>Абрарова</w:t>
      </w:r>
      <w:proofErr w:type="spellEnd"/>
      <w:r w:rsidR="001551DE" w:rsidRPr="00C315C5">
        <w:rPr>
          <w:sz w:val="28"/>
          <w:szCs w:val="28"/>
        </w:rPr>
        <w:t xml:space="preserve"> Р.Р</w:t>
      </w:r>
      <w:r w:rsidRPr="00C315C5">
        <w:rPr>
          <w:sz w:val="28"/>
          <w:szCs w:val="28"/>
        </w:rPr>
        <w:t>.</w:t>
      </w:r>
    </w:p>
    <w:p w:rsidR="007C2541" w:rsidRPr="00C315C5" w:rsidRDefault="007C2541" w:rsidP="00C315C5">
      <w:pPr>
        <w:ind w:firstLine="567"/>
        <w:jc w:val="both"/>
        <w:rPr>
          <w:sz w:val="28"/>
          <w:szCs w:val="28"/>
        </w:rPr>
      </w:pPr>
      <w:r w:rsidRPr="00C315C5">
        <w:rPr>
          <w:sz w:val="28"/>
          <w:szCs w:val="28"/>
        </w:rPr>
        <w:t xml:space="preserve">5. Настоящее Постановление вступает в силу </w:t>
      </w:r>
      <w:r w:rsidR="00C315C5">
        <w:rPr>
          <w:sz w:val="28"/>
          <w:szCs w:val="28"/>
        </w:rPr>
        <w:t>после</w:t>
      </w:r>
      <w:r w:rsidRPr="00C315C5">
        <w:rPr>
          <w:sz w:val="28"/>
          <w:szCs w:val="28"/>
        </w:rPr>
        <w:t xml:space="preserve"> его подписания.</w:t>
      </w: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BF459B" w:rsidRPr="00C315C5" w:rsidRDefault="00BF459B" w:rsidP="00C315C5">
      <w:pPr>
        <w:tabs>
          <w:tab w:val="left" w:pos="0"/>
        </w:tabs>
        <w:jc w:val="both"/>
        <w:rPr>
          <w:sz w:val="28"/>
          <w:szCs w:val="28"/>
        </w:rPr>
      </w:pPr>
    </w:p>
    <w:p w:rsidR="007C2541" w:rsidRPr="00C315C5" w:rsidRDefault="007C2541" w:rsidP="00C315C5">
      <w:pPr>
        <w:tabs>
          <w:tab w:val="left" w:pos="0"/>
        </w:tabs>
        <w:jc w:val="both"/>
        <w:rPr>
          <w:sz w:val="28"/>
          <w:szCs w:val="28"/>
        </w:rPr>
      </w:pPr>
      <w:r w:rsidRPr="00C315C5">
        <w:rPr>
          <w:sz w:val="28"/>
          <w:szCs w:val="28"/>
        </w:rPr>
        <w:t>Глава муниципального района</w:t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Pr="00C315C5">
        <w:rPr>
          <w:sz w:val="28"/>
          <w:szCs w:val="28"/>
        </w:rPr>
        <w:tab/>
      </w:r>
      <w:r w:rsidRPr="00C315C5">
        <w:rPr>
          <w:sz w:val="28"/>
          <w:szCs w:val="28"/>
        </w:rPr>
        <w:tab/>
      </w:r>
      <w:r w:rsidR="004E6556" w:rsidRPr="00C315C5">
        <w:rPr>
          <w:sz w:val="28"/>
          <w:szCs w:val="28"/>
        </w:rPr>
        <w:t xml:space="preserve"> </w:t>
      </w:r>
      <w:r w:rsidR="00C315C5">
        <w:rPr>
          <w:sz w:val="28"/>
          <w:szCs w:val="28"/>
        </w:rPr>
        <w:t xml:space="preserve">                    </w:t>
      </w:r>
      <w:r w:rsidRPr="00C315C5">
        <w:rPr>
          <w:sz w:val="28"/>
          <w:szCs w:val="28"/>
        </w:rPr>
        <w:t xml:space="preserve">Р.К. </w:t>
      </w:r>
      <w:proofErr w:type="spellStart"/>
      <w:r w:rsidRPr="00C315C5">
        <w:rPr>
          <w:sz w:val="28"/>
          <w:szCs w:val="28"/>
        </w:rPr>
        <w:t>Багаутдинов</w:t>
      </w:r>
      <w:proofErr w:type="spellEnd"/>
    </w:p>
    <w:p w:rsidR="001D4EAE" w:rsidRPr="00814244" w:rsidRDefault="00BF459B" w:rsidP="004E6556">
      <w:pPr>
        <w:spacing w:line="100" w:lineRule="atLeast"/>
        <w:jc w:val="both"/>
      </w:pPr>
      <w:proofErr w:type="spellStart"/>
      <w:r w:rsidRPr="00814244">
        <w:rPr>
          <w:sz w:val="18"/>
          <w:szCs w:val="18"/>
        </w:rPr>
        <w:t>Насибуллин</w:t>
      </w:r>
      <w:proofErr w:type="spellEnd"/>
      <w:r w:rsidRPr="00814244">
        <w:rPr>
          <w:sz w:val="18"/>
          <w:szCs w:val="18"/>
        </w:rPr>
        <w:t xml:space="preserve"> Ф.Г.,</w:t>
      </w:r>
      <w:r w:rsidRPr="00814244">
        <w:rPr>
          <w:rFonts w:ascii="Wingdings" w:hAnsi="Wingdings"/>
          <w:sz w:val="18"/>
          <w:szCs w:val="18"/>
        </w:rPr>
        <w:t></w:t>
      </w:r>
      <w:r w:rsidRPr="00814244">
        <w:rPr>
          <w:sz w:val="18"/>
          <w:szCs w:val="18"/>
        </w:rPr>
        <w:t>3-31-78</w:t>
      </w:r>
    </w:p>
    <w:p w:rsidR="002D0BE1" w:rsidRDefault="004E6556" w:rsidP="006905CC">
      <w:pPr>
        <w:widowControl/>
        <w:suppressAutoHyphens w:val="0"/>
        <w:spacing w:after="200" w:line="276" w:lineRule="auto"/>
        <w:rPr>
          <w:sz w:val="22"/>
          <w:szCs w:val="22"/>
        </w:rPr>
      </w:pPr>
      <w:r w:rsidRPr="00814244">
        <w:rPr>
          <w:sz w:val="22"/>
          <w:szCs w:val="22"/>
        </w:rPr>
        <w:br w:type="page"/>
      </w:r>
      <w:r w:rsidR="006905CC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C315C5">
        <w:rPr>
          <w:sz w:val="22"/>
          <w:szCs w:val="22"/>
        </w:rPr>
        <w:t>Приложение</w:t>
      </w:r>
    </w:p>
    <w:p w:rsidR="001D4EAE" w:rsidRPr="00814244" w:rsidRDefault="00C315C5" w:rsidP="001D4EAE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2D0BE1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 w:rsidR="001D4EAE" w:rsidRPr="00814244">
        <w:rPr>
          <w:sz w:val="22"/>
          <w:szCs w:val="22"/>
        </w:rPr>
        <w:t xml:space="preserve"> Администрации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муниципального района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Камышлинский Самарской области</w:t>
      </w:r>
    </w:p>
    <w:p w:rsidR="001D4EAE" w:rsidRPr="00814244" w:rsidRDefault="001D4EAE" w:rsidP="00C315C5">
      <w:pPr>
        <w:spacing w:line="100" w:lineRule="atLeast"/>
        <w:jc w:val="right"/>
        <w:rPr>
          <w:sz w:val="22"/>
          <w:szCs w:val="22"/>
        </w:rPr>
      </w:pPr>
      <w:r w:rsidRPr="00814244">
        <w:rPr>
          <w:sz w:val="22"/>
          <w:szCs w:val="22"/>
        </w:rPr>
        <w:t>от</w:t>
      </w:r>
      <w:r w:rsidR="002D0BE1">
        <w:rPr>
          <w:sz w:val="22"/>
          <w:szCs w:val="22"/>
        </w:rPr>
        <w:t xml:space="preserve"> </w:t>
      </w:r>
      <w:r w:rsidR="006905CC">
        <w:rPr>
          <w:sz w:val="22"/>
          <w:szCs w:val="22"/>
        </w:rPr>
        <w:t>___</w:t>
      </w:r>
      <w:r w:rsidR="002D0BE1">
        <w:rPr>
          <w:sz w:val="22"/>
          <w:szCs w:val="22"/>
        </w:rPr>
        <w:t>.</w:t>
      </w:r>
      <w:r w:rsidR="006905CC">
        <w:rPr>
          <w:sz w:val="22"/>
          <w:szCs w:val="22"/>
        </w:rPr>
        <w:t>10</w:t>
      </w:r>
      <w:r w:rsidR="002D0BE1">
        <w:rPr>
          <w:sz w:val="22"/>
          <w:szCs w:val="22"/>
        </w:rPr>
        <w:t>.</w:t>
      </w:r>
      <w:r w:rsidRPr="00814244">
        <w:rPr>
          <w:sz w:val="22"/>
          <w:szCs w:val="22"/>
        </w:rPr>
        <w:t>201</w:t>
      </w:r>
      <w:r w:rsidR="00C315C5">
        <w:rPr>
          <w:sz w:val="22"/>
          <w:szCs w:val="22"/>
        </w:rPr>
        <w:t>8</w:t>
      </w:r>
      <w:r w:rsidRPr="00814244">
        <w:rPr>
          <w:sz w:val="22"/>
          <w:szCs w:val="22"/>
        </w:rPr>
        <w:t xml:space="preserve">  </w:t>
      </w:r>
      <w:r w:rsidR="00B01D0D">
        <w:rPr>
          <w:sz w:val="22"/>
          <w:szCs w:val="22"/>
        </w:rPr>
        <w:t>№</w:t>
      </w:r>
      <w:r w:rsidR="006905CC">
        <w:rPr>
          <w:sz w:val="22"/>
          <w:szCs w:val="22"/>
        </w:rPr>
        <w:t>____</w:t>
      </w: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1D4EAE" w:rsidRPr="00814244" w:rsidRDefault="001D4EAE" w:rsidP="001D4EAE">
      <w:pPr>
        <w:spacing w:line="100" w:lineRule="atLeast"/>
        <w:jc w:val="right"/>
        <w:rPr>
          <w:sz w:val="22"/>
          <w:szCs w:val="22"/>
        </w:rPr>
      </w:pP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</w:p>
    <w:p w:rsidR="000A262A" w:rsidRPr="000A262A" w:rsidRDefault="000A262A" w:rsidP="000A262A">
      <w:pPr>
        <w:widowControl/>
        <w:suppressAutoHyphens w:val="0"/>
        <w:ind w:firstLine="709"/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0A262A">
        <w:rPr>
          <w:b/>
          <w:sz w:val="28"/>
          <w:szCs w:val="28"/>
        </w:rPr>
        <w:t>АДМИНИСТРАТИВНЫЙ РЕГЛАМЕНТ</w:t>
      </w:r>
    </w:p>
    <w:p w:rsidR="000A262A" w:rsidRPr="000A262A" w:rsidRDefault="000A262A" w:rsidP="00431140">
      <w:pPr>
        <w:widowControl/>
        <w:suppressAutoHyphens w:val="0"/>
        <w:ind w:firstLine="709"/>
        <w:jc w:val="both"/>
        <w:rPr>
          <w:b/>
          <w:sz w:val="28"/>
          <w:szCs w:val="28"/>
        </w:rPr>
      </w:pPr>
      <w:r w:rsidRPr="000A262A">
        <w:rPr>
          <w:b/>
          <w:sz w:val="28"/>
          <w:szCs w:val="28"/>
        </w:rPr>
        <w:t>предоставления муниципальной услуги «</w:t>
      </w:r>
      <w:r w:rsidR="00431140" w:rsidRPr="00431140">
        <w:rPr>
          <w:b/>
          <w:color w:val="000000"/>
          <w:sz w:val="28"/>
          <w:szCs w:val="28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0A262A">
        <w:rPr>
          <w:b/>
          <w:sz w:val="28"/>
          <w:szCs w:val="28"/>
        </w:rPr>
        <w:t>»</w:t>
      </w:r>
    </w:p>
    <w:p w:rsidR="000A262A" w:rsidRPr="000A262A" w:rsidRDefault="000A262A" w:rsidP="000A262A">
      <w:pPr>
        <w:widowControl/>
        <w:suppressAutoHyphens w:val="0"/>
        <w:ind w:firstLine="709"/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0A262A" w:rsidRPr="000A262A" w:rsidRDefault="000A262A" w:rsidP="000A262A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0A262A">
        <w:rPr>
          <w:b/>
          <w:color w:val="000000"/>
          <w:sz w:val="28"/>
          <w:szCs w:val="28"/>
        </w:rPr>
        <w:t>Раздел I</w:t>
      </w:r>
    </w:p>
    <w:p w:rsidR="000A262A" w:rsidRPr="000A262A" w:rsidRDefault="000A262A" w:rsidP="000A262A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0A262A">
        <w:rPr>
          <w:b/>
          <w:color w:val="000000"/>
          <w:sz w:val="28"/>
          <w:szCs w:val="28"/>
        </w:rPr>
        <w:t>Общие положения</w:t>
      </w:r>
    </w:p>
    <w:p w:rsidR="000A262A" w:rsidRPr="000A262A" w:rsidRDefault="000A262A" w:rsidP="000A262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262A" w:rsidRPr="000A262A" w:rsidRDefault="000A262A" w:rsidP="000A262A">
      <w:pPr>
        <w:widowControl/>
        <w:suppressAutoHyphens w:val="0"/>
        <w:ind w:firstLine="567"/>
        <w:jc w:val="both"/>
        <w:rPr>
          <w:sz w:val="28"/>
          <w:szCs w:val="28"/>
        </w:rPr>
      </w:pPr>
      <w:bookmarkStart w:id="4" w:name="Par43"/>
      <w:bookmarkEnd w:id="4"/>
      <w:r w:rsidRPr="000A262A">
        <w:rPr>
          <w:sz w:val="28"/>
          <w:szCs w:val="28"/>
        </w:rPr>
        <w:t>1.1. Административный регламент предоставления Администрацией муниципального района Камышлинский муниципальной услуги «</w:t>
      </w:r>
      <w:r w:rsidR="00D028FE" w:rsidRPr="00D028FE">
        <w:rPr>
          <w:color w:val="000000"/>
          <w:sz w:val="28"/>
          <w:szCs w:val="28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</w:t>
      </w:r>
      <w:r w:rsidR="00D028FE">
        <w:rPr>
          <w:color w:val="000000"/>
          <w:sz w:val="28"/>
          <w:szCs w:val="28"/>
        </w:rPr>
        <w:t>м</w:t>
      </w:r>
      <w:r w:rsidR="00D028FE" w:rsidRPr="00D028FE">
        <w:rPr>
          <w:color w:val="000000"/>
          <w:sz w:val="28"/>
          <w:szCs w:val="28"/>
        </w:rPr>
        <w:t xml:space="preserve">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0A262A">
        <w:rPr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выдаче </w:t>
      </w:r>
      <w:r w:rsidRPr="000A262A">
        <w:rPr>
          <w:color w:val="000000"/>
          <w:sz w:val="28"/>
          <w:szCs w:val="28"/>
        </w:rPr>
        <w:t xml:space="preserve">уведомлений о соответствии планируемого строительства </w:t>
      </w:r>
      <w:r w:rsidRPr="000A262A">
        <w:rPr>
          <w:bCs/>
          <w:sz w:val="28"/>
          <w:szCs w:val="28"/>
        </w:rPr>
        <w:t>объекта индивидуального жилищного строительства или садового дома установленным параметрам</w:t>
      </w:r>
      <w:r w:rsidRPr="000A262A">
        <w:rPr>
          <w:sz w:val="28"/>
          <w:szCs w:val="28"/>
        </w:rPr>
        <w:t xml:space="preserve"> на территории муниципального района Камышлинский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0A262A" w:rsidRPr="000A262A" w:rsidRDefault="000A262A" w:rsidP="000A262A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1.2. Предоставление муниципальной услуги осуществляется в соответствии с настоящим Административным регламентом применительно к индивидуальным жилым домам или садовым домам, в соответствии со статьей 51.1 Градостроительного кодекса Российской Федерации.</w:t>
      </w:r>
    </w:p>
    <w:p w:rsidR="000A262A" w:rsidRPr="000A262A" w:rsidRDefault="000A262A" w:rsidP="000A262A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 xml:space="preserve">1.3. Получателями муниципальной услуги являются </w:t>
      </w:r>
      <w:r w:rsidR="00C26229" w:rsidRPr="000A262A">
        <w:rPr>
          <w:sz w:val="28"/>
          <w:szCs w:val="28"/>
        </w:rPr>
        <w:t>физические</w:t>
      </w:r>
      <w:r w:rsidR="00C26229" w:rsidRPr="00C26229">
        <w:rPr>
          <w:sz w:val="28"/>
          <w:szCs w:val="28"/>
        </w:rPr>
        <w:t xml:space="preserve"> </w:t>
      </w:r>
      <w:r w:rsidR="00C26229">
        <w:rPr>
          <w:sz w:val="28"/>
          <w:szCs w:val="28"/>
        </w:rPr>
        <w:t xml:space="preserve">и </w:t>
      </w:r>
      <w:r w:rsidRPr="00C26229">
        <w:rPr>
          <w:sz w:val="28"/>
          <w:szCs w:val="28"/>
        </w:rPr>
        <w:t>юридические лица</w:t>
      </w:r>
      <w:r w:rsidRPr="000A262A">
        <w:rPr>
          <w:sz w:val="28"/>
          <w:szCs w:val="28"/>
        </w:rPr>
        <w:t>, планирующие строительство или реконструкцию индивидуального жилого дома или садового дома.</w:t>
      </w:r>
    </w:p>
    <w:p w:rsidR="000A262A" w:rsidRPr="000A262A" w:rsidRDefault="000A262A" w:rsidP="000A262A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lastRenderedPageBreak/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1.4.1. Местонахождение администрации: Самарская область, Камышлинский район, с. Камышла, ул. Победы, дом 59а</w:t>
      </w:r>
      <w:r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администрации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и 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выходные дни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12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13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администрации: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3-31-78 </w:t>
      </w:r>
      <w:r w:rsidRPr="00814244">
        <w:rPr>
          <w:sz w:val="28"/>
          <w:szCs w:val="28"/>
        </w:rPr>
        <w:tab/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администрации:</w:t>
      </w:r>
      <w:r w:rsidRPr="00814244">
        <w:t xml:space="preserve"> </w:t>
      </w:r>
      <w:proofErr w:type="spellStart"/>
      <w:r w:rsidRPr="00814244">
        <w:rPr>
          <w:sz w:val="28"/>
          <w:szCs w:val="28"/>
          <w:lang w:val="en-US"/>
        </w:rPr>
        <w:t>str</w:t>
      </w:r>
      <w:proofErr w:type="spellEnd"/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kam</w:t>
      </w:r>
      <w:proofErr w:type="spellEnd"/>
      <w:r w:rsidRPr="00814244">
        <w:rPr>
          <w:sz w:val="28"/>
          <w:szCs w:val="28"/>
        </w:rPr>
        <w:t>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ru</w:t>
      </w:r>
      <w:proofErr w:type="spellEnd"/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1.4.2. Местонахождение МФЦ: Самарская область, Камышлинский район, с. Камышла, ул. Победы, дом 80</w:t>
      </w:r>
      <w:r w:rsidR="004E6556" w:rsidRPr="00814244">
        <w:rPr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График работы МФЦ (время местное):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понедельник – пятница – </w:t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17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предпраздничные дни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8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16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суббота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9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воскресенье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>выходной день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перерыв – </w:t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="00D52D5E">
        <w:rPr>
          <w:sz w:val="28"/>
          <w:szCs w:val="28"/>
        </w:rPr>
        <w:tab/>
      </w:r>
      <w:r w:rsidRPr="00814244">
        <w:rPr>
          <w:sz w:val="28"/>
          <w:szCs w:val="28"/>
        </w:rPr>
        <w:t xml:space="preserve">с 13 </w:t>
      </w:r>
      <w:r w:rsidRPr="00814244">
        <w:rPr>
          <w:sz w:val="28"/>
          <w:szCs w:val="28"/>
          <w:u w:val="single"/>
          <w:vertAlign w:val="superscript"/>
        </w:rPr>
        <w:t>00</w:t>
      </w:r>
      <w:r w:rsidRPr="00814244">
        <w:rPr>
          <w:sz w:val="28"/>
          <w:szCs w:val="28"/>
        </w:rPr>
        <w:t xml:space="preserve"> до 14 </w:t>
      </w:r>
      <w:r w:rsidRPr="00814244">
        <w:rPr>
          <w:sz w:val="28"/>
          <w:szCs w:val="28"/>
          <w:u w:val="single"/>
          <w:vertAlign w:val="superscript"/>
        </w:rPr>
        <w:t>00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 МФЦ:</w:t>
      </w:r>
      <w:r w:rsidRPr="00814244">
        <w:t xml:space="preserve"> </w:t>
      </w:r>
      <w:r w:rsidRPr="00814244">
        <w:rPr>
          <w:sz w:val="28"/>
          <w:szCs w:val="28"/>
        </w:rPr>
        <w:t xml:space="preserve">8 (846-64) 3-31-33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МФЦ:</w:t>
      </w:r>
      <w:r w:rsidRPr="00814244">
        <w:t xml:space="preserve"> </w:t>
      </w:r>
      <w:proofErr w:type="spellStart"/>
      <w:r w:rsidRPr="00814244">
        <w:rPr>
          <w:sz w:val="28"/>
          <w:szCs w:val="28"/>
        </w:rPr>
        <w:t>mfckam</w:t>
      </w:r>
      <w:proofErr w:type="spellEnd"/>
      <w:r w:rsidRPr="00814244">
        <w:rPr>
          <w:sz w:val="28"/>
          <w:szCs w:val="28"/>
        </w:rPr>
        <w:t>@</w:t>
      </w:r>
      <w:r w:rsidRPr="00814244">
        <w:rPr>
          <w:sz w:val="28"/>
          <w:szCs w:val="28"/>
          <w:lang w:val="en-US"/>
        </w:rPr>
        <w:t>mail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</w:rPr>
        <w:t>ru</w:t>
      </w:r>
      <w:proofErr w:type="spellEnd"/>
      <w:r w:rsidR="004E6556" w:rsidRPr="00814244">
        <w:rPr>
          <w:sz w:val="28"/>
          <w:szCs w:val="28"/>
          <w:shd w:val="clear" w:color="auto" w:fill="FFFFFF"/>
        </w:rPr>
        <w:t xml:space="preserve">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 официальном интернет-сайте администрации: /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  <w:lang w:val="en-US"/>
        </w:rPr>
        <w:t>kamadm</w:t>
      </w:r>
      <w:proofErr w:type="spellEnd"/>
      <w:r w:rsidRPr="00814244">
        <w:rPr>
          <w:sz w:val="28"/>
          <w:szCs w:val="28"/>
        </w:rPr>
        <w:t>.</w:t>
      </w:r>
      <w:proofErr w:type="spellStart"/>
      <w:r w:rsidRPr="00814244">
        <w:rPr>
          <w:sz w:val="28"/>
          <w:szCs w:val="28"/>
          <w:lang w:val="en-US"/>
        </w:rPr>
        <w:t>ru</w:t>
      </w:r>
      <w:proofErr w:type="spellEnd"/>
      <w:r w:rsidRPr="00814244">
        <w:rPr>
          <w:sz w:val="28"/>
          <w:szCs w:val="28"/>
        </w:rPr>
        <w:t>/</w:t>
      </w:r>
      <w:r w:rsidRPr="00814244">
        <w:rPr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– http://www.pgu.samregion.ru и http://www.uslugi.samregion.ru;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на информационных стендах в помещении приема заявлений в </w:t>
      </w:r>
      <w:r w:rsidRPr="00814244">
        <w:rPr>
          <w:sz w:val="28"/>
          <w:szCs w:val="28"/>
        </w:rPr>
        <w:lastRenderedPageBreak/>
        <w:t>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 указанным в предыдущем пункте номерам телефонов администрации.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14244">
        <w:rPr>
          <w:sz w:val="28"/>
          <w:szCs w:val="28"/>
          <w:lang w:val="en-US"/>
        </w:rPr>
        <w:t>www</w:t>
      </w:r>
      <w:r w:rsidRPr="00814244">
        <w:rPr>
          <w:sz w:val="28"/>
          <w:szCs w:val="28"/>
        </w:rPr>
        <w:t>.мфц63.рф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почте (по электронной почте);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консультирование по телефону;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1.4.5. Индивидуальное личное консультирование.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 случае, если для подготовки ответа требуется время, превышающее 20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1.4.6. Индивидуальное консультирование по почте (по электронной почте).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1.4.7.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Время разговора не должно превышать 10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</w:t>
      </w:r>
      <w:r w:rsidRPr="00814244">
        <w:rPr>
          <w:sz w:val="28"/>
          <w:szCs w:val="28"/>
        </w:rPr>
        <w:lastRenderedPageBreak/>
        <w:t>сведениями.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1.4.8. Публичное письменное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1.4.9. Публичное устное информирование.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исчерпывающий перечень органов государственной власти, органов местного самоуправления, участвующих в предоставлении муниципальной </w:t>
      </w:r>
      <w:r w:rsidRPr="00814244">
        <w:rPr>
          <w:sz w:val="28"/>
          <w:szCs w:val="28"/>
        </w:rPr>
        <w:lastRenderedPageBreak/>
        <w:t>услуги, с указанием предоставляемых ими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формы документов для заполнения, образцы заполнения документов;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полное наименование и полный почтовый адрес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адрес электронной почты администрации;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1.4.14. В залах обслуживания МФЦ устанавливаются интернет-киоски, </w:t>
      </w:r>
      <w:r w:rsidRPr="00814244">
        <w:rPr>
          <w:sz w:val="28"/>
          <w:szCs w:val="28"/>
        </w:rPr>
        <w:lastRenderedPageBreak/>
        <w:t>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jc w:val="center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</w:t>
      </w:r>
      <w:r w:rsidRPr="00814244">
        <w:rPr>
          <w:b/>
          <w:sz w:val="28"/>
          <w:szCs w:val="28"/>
          <w:lang w:val="en-US"/>
        </w:rPr>
        <w:t>I</w:t>
      </w:r>
      <w:r w:rsidRPr="00814244">
        <w:rPr>
          <w:b/>
          <w:sz w:val="28"/>
          <w:szCs w:val="28"/>
        </w:rPr>
        <w:t>. Стандарт предоставления муниципальной услуги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0A262A" w:rsidRDefault="000A262A" w:rsidP="001B7021">
      <w:pPr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2.1. Наименование муниципальной услуги: «</w:t>
      </w:r>
      <w:r w:rsidR="00D028FE" w:rsidRPr="00D028FE">
        <w:rPr>
          <w:sz w:val="28"/>
          <w:szCs w:val="28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A02187">
        <w:rPr>
          <w:sz w:val="28"/>
          <w:szCs w:val="28"/>
        </w:rPr>
        <w:t>»</w:t>
      </w:r>
      <w:r w:rsidRPr="000A262A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2.2. Наименование органа местного самоуправления, предоставляющего муниципальную услугу, – Управление строительства, архитектуры и ЖКХ администрации муниципального района Камышлинский Самарской области (далее – Управление).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осуществляется в МФЦ в части приёма документов, необходимых для предоставления муниципальной услуги, доставки документов в Управление.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министерством строительства Самарской области (далее – Минстрой);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органами местного самоуправления (их структурными подразделениями).</w:t>
      </w:r>
    </w:p>
    <w:p w:rsidR="000A262A" w:rsidRPr="000A262A" w:rsidRDefault="000A262A" w:rsidP="000A262A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2.3. Результатом предоставления муниципальной услуги являются: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 xml:space="preserve">- выдача </w:t>
      </w:r>
      <w:r w:rsidRPr="000A262A">
        <w:rPr>
          <w:color w:val="000000"/>
          <w:sz w:val="28"/>
          <w:szCs w:val="28"/>
        </w:rPr>
        <w:t xml:space="preserve">уведомлений о соответствии планируемого строительства </w:t>
      </w:r>
      <w:r w:rsidRPr="000A262A">
        <w:rPr>
          <w:bCs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0A262A">
        <w:rPr>
          <w:sz w:val="28"/>
          <w:szCs w:val="28"/>
        </w:rPr>
        <w:t>(далее – уведомление о соответствии);</w:t>
      </w:r>
    </w:p>
    <w:p w:rsidR="000A262A" w:rsidRPr="000A262A" w:rsidRDefault="000A262A" w:rsidP="000A262A">
      <w:pPr>
        <w:widowControl/>
        <w:suppressAutoHyphens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 xml:space="preserve">- выдача </w:t>
      </w:r>
      <w:r w:rsidRPr="000A262A">
        <w:rPr>
          <w:color w:val="000000"/>
          <w:sz w:val="28"/>
          <w:szCs w:val="28"/>
        </w:rPr>
        <w:t xml:space="preserve">уведомлений о несоответствии планируемого строительства </w:t>
      </w:r>
      <w:r w:rsidRPr="000A262A">
        <w:rPr>
          <w:bCs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0A262A">
        <w:rPr>
          <w:sz w:val="28"/>
          <w:szCs w:val="28"/>
        </w:rPr>
        <w:t>(далее – уведомление о несоответствии);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lastRenderedPageBreak/>
        <w:t xml:space="preserve">2.4. Срок выдачи уведомления о соответствии либо уведомления о несоответствии – не более 7 рабочих дней со дня поступления в </w:t>
      </w:r>
      <w:r w:rsidR="00AC7FCF">
        <w:rPr>
          <w:sz w:val="28"/>
          <w:szCs w:val="28"/>
        </w:rPr>
        <w:t>Управление</w:t>
      </w:r>
      <w:r w:rsidRPr="000A262A">
        <w:rPr>
          <w:sz w:val="28"/>
          <w:szCs w:val="28"/>
        </w:rPr>
        <w:t xml:space="preserve">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и прилагаемых документов.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0" w:history="1">
        <w:r w:rsidRPr="000A262A">
          <w:rPr>
            <w:sz w:val="28"/>
            <w:szCs w:val="28"/>
          </w:rPr>
          <w:t>законом</w:t>
        </w:r>
      </w:hyperlink>
      <w:r w:rsidRPr="000A262A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 – не более 20 рабочих дней со дня поступления этого уведомления.</w:t>
      </w:r>
    </w:p>
    <w:p w:rsidR="001D4EAE" w:rsidRPr="00814244" w:rsidRDefault="001D4EAE" w:rsidP="001B7021">
      <w:pPr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2.5. Правовые основания для предоставления муниципальной</w:t>
      </w:r>
      <w:r w:rsidRPr="00814244">
        <w:rPr>
          <w:b/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>услуги: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Земельный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Градостроительный кодекс Российской Федерации;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06.10.2003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Федеральный закон от 27.07.2010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постановление Правительства Российской Федерации от 16.02.2008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87 «О составе разделов проектной документации и требованиях к их содержанию»;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19.02.2015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117/</w:t>
      </w:r>
      <w:proofErr w:type="spellStart"/>
      <w:r w:rsidRPr="00814244">
        <w:rPr>
          <w:sz w:val="28"/>
          <w:szCs w:val="28"/>
        </w:rPr>
        <w:t>пр</w:t>
      </w:r>
      <w:proofErr w:type="spellEnd"/>
      <w:r w:rsidRPr="00814244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03.10.2014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89-ГД «О предоставлении в Самарской области государственных и муниципальных услуг по экстерриториальному принципу»;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12.07.2006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90-ГД «О градостроительной деятельности на территории Самарской области»;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Закон Самарской области от 11.03.2005 </w:t>
      </w:r>
      <w:r w:rsidR="00B01D0D">
        <w:rPr>
          <w:sz w:val="28"/>
          <w:szCs w:val="28"/>
        </w:rPr>
        <w:t>№ </w:t>
      </w:r>
      <w:r w:rsidRPr="00814244">
        <w:rPr>
          <w:sz w:val="28"/>
          <w:szCs w:val="28"/>
        </w:rPr>
        <w:t>94-ГД «О земле»;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lastRenderedPageBreak/>
        <w:t>Устав муниципального района Камышлинский Самарской области;</w:t>
      </w:r>
    </w:p>
    <w:p w:rsidR="001D4EAE" w:rsidRPr="00814244" w:rsidRDefault="001D4EAE" w:rsidP="001B702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настоящий Административный регламент.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814244">
        <w:rPr>
          <w:color w:val="000000"/>
          <w:sz w:val="28"/>
          <w:szCs w:val="28"/>
        </w:rPr>
        <w:t>информации (</w:t>
      </w:r>
      <w:hyperlink r:id="rId11" w:history="1">
        <w:r w:rsidRPr="00814244">
          <w:rPr>
            <w:color w:val="000000"/>
            <w:u w:val="single"/>
          </w:rPr>
          <w:t>www.pravo.gov.ru</w:t>
        </w:r>
      </w:hyperlink>
      <w:r w:rsidRPr="00814244">
        <w:rPr>
          <w:color w:val="000000"/>
          <w:sz w:val="28"/>
          <w:szCs w:val="28"/>
        </w:rPr>
        <w:t>). На</w:t>
      </w:r>
      <w:r w:rsidRPr="00814244">
        <w:rPr>
          <w:sz w:val="28"/>
          <w:szCs w:val="28"/>
        </w:rPr>
        <w:t xml:space="preserve">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A262A" w:rsidRPr="000A262A" w:rsidRDefault="001D4EAE" w:rsidP="000A26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62A">
        <w:rPr>
          <w:rFonts w:ascii="Times New Roman" w:hAnsi="Times New Roman" w:cs="Times New Roman"/>
          <w:sz w:val="28"/>
          <w:szCs w:val="28"/>
        </w:rPr>
        <w:t>2.6</w:t>
      </w:r>
      <w:r w:rsidR="000A262A" w:rsidRPr="000A262A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представляются следующие документы:</w:t>
      </w:r>
    </w:p>
    <w:p w:rsidR="000A262A" w:rsidRPr="000A262A" w:rsidRDefault="000A262A" w:rsidP="000A262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 xml:space="preserve">1) уведомление по форме согласно </w:t>
      </w:r>
      <w:hyperlink w:anchor="P733" w:history="1">
        <w:r w:rsidRPr="000A262A">
          <w:rPr>
            <w:color w:val="0000FF"/>
            <w:sz w:val="28"/>
            <w:szCs w:val="28"/>
          </w:rPr>
          <w:t>приложению N 1</w:t>
        </w:r>
      </w:hyperlink>
      <w:r w:rsidR="0038145D">
        <w:rPr>
          <w:color w:val="0000FF"/>
          <w:sz w:val="28"/>
          <w:szCs w:val="28"/>
        </w:rPr>
        <w:t xml:space="preserve">или </w:t>
      </w:r>
      <w:r w:rsidR="0038145D" w:rsidRPr="0038145D">
        <w:rPr>
          <w:color w:val="0000FF"/>
          <w:sz w:val="28"/>
          <w:szCs w:val="28"/>
        </w:rPr>
        <w:t xml:space="preserve">приложению N </w:t>
      </w:r>
      <w:r w:rsidR="0038145D">
        <w:rPr>
          <w:color w:val="0000FF"/>
          <w:sz w:val="28"/>
          <w:szCs w:val="28"/>
        </w:rPr>
        <w:t>4</w:t>
      </w:r>
      <w:r w:rsidRPr="000A262A">
        <w:rPr>
          <w:sz w:val="28"/>
          <w:szCs w:val="28"/>
        </w:rPr>
        <w:t xml:space="preserve"> к Регламенту;</w:t>
      </w:r>
    </w:p>
    <w:p w:rsidR="000A262A" w:rsidRPr="000A262A" w:rsidRDefault="000A262A" w:rsidP="000A262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2) документы, удостоверяющие личность заявителя (копия паспорта, подлинник для ознакомления) (в случае обращения доверенного лица - доверенность и документ, удостоверяющий его личность (паспорт) (копия - 1 экземпляр, подлинники для ознакомления).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3)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4)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2A">
        <w:rPr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A262A" w:rsidRPr="000A262A" w:rsidRDefault="000A262A" w:rsidP="000A262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62A">
        <w:rPr>
          <w:sz w:val="28"/>
          <w:szCs w:val="28"/>
        </w:rPr>
        <w:t xml:space="preserve">6)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2" w:history="1">
        <w:r w:rsidRPr="000A262A">
          <w:rPr>
            <w:color w:val="0000FF"/>
            <w:sz w:val="28"/>
            <w:szCs w:val="28"/>
          </w:rPr>
          <w:t>частью 5</w:t>
        </w:r>
      </w:hyperlink>
      <w:r w:rsidRPr="000A262A">
        <w:rPr>
          <w:sz w:val="28"/>
          <w:szCs w:val="28"/>
        </w:rPr>
        <w:t xml:space="preserve"> статьи 51.1.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</w:t>
      </w:r>
      <w:r w:rsidRPr="000A262A">
        <w:rPr>
          <w:sz w:val="28"/>
          <w:szCs w:val="28"/>
        </w:rPr>
        <w:lastRenderedPageBreak/>
        <w:t>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дома;</w:t>
      </w:r>
    </w:p>
    <w:p w:rsidR="00A018C3" w:rsidRPr="00A018C3" w:rsidRDefault="001D4EAE" w:rsidP="00A018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C3">
        <w:rPr>
          <w:rFonts w:ascii="Times New Roman" w:hAnsi="Times New Roman" w:cs="Times New Roman"/>
          <w:sz w:val="28"/>
          <w:szCs w:val="28"/>
        </w:rPr>
        <w:t>2.7</w:t>
      </w:r>
      <w:r w:rsidR="00470F38">
        <w:rPr>
          <w:rFonts w:ascii="Times New Roman" w:hAnsi="Times New Roman" w:cs="Times New Roman"/>
          <w:sz w:val="28"/>
          <w:szCs w:val="28"/>
        </w:rPr>
        <w:t xml:space="preserve"> </w:t>
      </w:r>
      <w:r w:rsidR="00A018C3" w:rsidRPr="00A018C3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и иных органов, участвующих в предоставлении муниципальной услуги, и которые заявитель вправе представить: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 xml:space="preserve">3)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3" w:history="1">
        <w:r w:rsidRPr="00A018C3">
          <w:rPr>
            <w:color w:val="0000FF"/>
            <w:sz w:val="28"/>
            <w:szCs w:val="28"/>
          </w:rPr>
          <w:t>статьей 40</w:t>
        </w:r>
      </w:hyperlink>
      <w:r w:rsidRPr="00A018C3">
        <w:rPr>
          <w:sz w:val="28"/>
          <w:szCs w:val="28"/>
        </w:rPr>
        <w:t xml:space="preserve"> Градостроительного кодекса Российской Федерации);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4) 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</w:p>
    <w:p w:rsidR="00A018C3" w:rsidRPr="00A018C3" w:rsidRDefault="00A018C3" w:rsidP="00A018C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5)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</w:p>
    <w:p w:rsidR="001D4EAE" w:rsidRPr="00814244" w:rsidRDefault="00A018C3" w:rsidP="00A018C3">
      <w:pPr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Указанные документы запрашиваются органом, предоставляющим муниципальную услугу,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</w:t>
      </w:r>
      <w:r w:rsidR="001D4EAE" w:rsidRPr="00814244">
        <w:rPr>
          <w:sz w:val="28"/>
          <w:szCs w:val="28"/>
        </w:rPr>
        <w:t>.</w:t>
      </w:r>
    </w:p>
    <w:p w:rsidR="00A018C3" w:rsidRPr="00A018C3" w:rsidRDefault="001D4EAE" w:rsidP="00A018C3">
      <w:pPr>
        <w:pStyle w:val="ConsPlusNormal"/>
        <w:ind w:firstLine="567"/>
        <w:jc w:val="both"/>
        <w:rPr>
          <w:sz w:val="28"/>
          <w:szCs w:val="28"/>
        </w:rPr>
      </w:pPr>
      <w:r w:rsidRPr="00A018C3">
        <w:rPr>
          <w:rFonts w:ascii="Times New Roman" w:hAnsi="Times New Roman" w:cs="Times New Roman"/>
          <w:sz w:val="28"/>
          <w:szCs w:val="28"/>
        </w:rPr>
        <w:t>2.8</w:t>
      </w:r>
      <w:r w:rsidRPr="00814244">
        <w:rPr>
          <w:sz w:val="28"/>
          <w:szCs w:val="28"/>
        </w:rPr>
        <w:t xml:space="preserve">. </w:t>
      </w:r>
      <w:r w:rsidR="00A018C3" w:rsidRPr="00A018C3">
        <w:rPr>
          <w:rFonts w:ascii="Times New Roman" w:hAnsi="Times New Roman" w:cs="Times New Roman"/>
          <w:sz w:val="28"/>
          <w:szCs w:val="28"/>
        </w:rPr>
        <w:t>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A018C3" w:rsidRPr="00A018C3" w:rsidRDefault="001D4EAE" w:rsidP="00A018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C3">
        <w:rPr>
          <w:rFonts w:ascii="Times New Roman" w:hAnsi="Times New Roman" w:cs="Times New Roman"/>
          <w:sz w:val="28"/>
          <w:szCs w:val="28"/>
        </w:rPr>
        <w:t xml:space="preserve">2.9. </w:t>
      </w:r>
      <w:r w:rsidR="00A018C3" w:rsidRPr="00A018C3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lastRenderedPageBreak/>
        <w:t>1) 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2) несоблюдение установленных законом условий признания действительности электронной подписи.</w:t>
      </w:r>
    </w:p>
    <w:p w:rsidR="00A018C3" w:rsidRPr="00A018C3" w:rsidRDefault="001D4EAE" w:rsidP="00A018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C3">
        <w:rPr>
          <w:rFonts w:ascii="Times New Roman" w:hAnsi="Times New Roman" w:cs="Times New Roman"/>
          <w:sz w:val="28"/>
          <w:szCs w:val="28"/>
        </w:rPr>
        <w:t>2.1</w:t>
      </w:r>
      <w:r w:rsidR="00A018C3">
        <w:rPr>
          <w:rFonts w:ascii="Times New Roman" w:hAnsi="Times New Roman" w:cs="Times New Roman"/>
          <w:sz w:val="28"/>
          <w:szCs w:val="28"/>
        </w:rPr>
        <w:t>0</w:t>
      </w:r>
      <w:r w:rsidRPr="00A018C3">
        <w:rPr>
          <w:rFonts w:ascii="Times New Roman" w:hAnsi="Times New Roman" w:cs="Times New Roman"/>
          <w:sz w:val="28"/>
          <w:szCs w:val="28"/>
        </w:rPr>
        <w:t>.</w:t>
      </w:r>
      <w:r w:rsidRPr="00A018C3">
        <w:rPr>
          <w:rFonts w:ascii="Times New Roman" w:hAnsi="Times New Roman" w:cs="Times New Roman"/>
          <w:sz w:val="28"/>
          <w:szCs w:val="28"/>
        </w:rPr>
        <w:tab/>
      </w:r>
      <w:r w:rsidR="00A018C3" w:rsidRPr="00A018C3">
        <w:rPr>
          <w:rFonts w:ascii="Times New Roman" w:hAnsi="Times New Roman" w:cs="Times New Roman"/>
          <w:sz w:val="28"/>
          <w:szCs w:val="28"/>
        </w:rPr>
        <w:t xml:space="preserve"> О наличии основания для отказа в приеме документов заявителя информирует работник </w:t>
      </w:r>
      <w:r w:rsidR="00AC7FCF">
        <w:rPr>
          <w:rFonts w:ascii="Times New Roman" w:hAnsi="Times New Roman" w:cs="Times New Roman"/>
          <w:sz w:val="28"/>
          <w:szCs w:val="28"/>
        </w:rPr>
        <w:t>Управления</w:t>
      </w:r>
      <w:r w:rsidR="00A018C3" w:rsidRPr="00A018C3">
        <w:rPr>
          <w:rFonts w:ascii="Times New Roman" w:hAnsi="Times New Roman" w:cs="Times New Roman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75719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</w:t>
      </w:r>
      <w:r w:rsidR="00AC7FCF">
        <w:rPr>
          <w:sz w:val="28"/>
          <w:szCs w:val="28"/>
        </w:rPr>
        <w:t>Управления</w:t>
      </w:r>
      <w:r w:rsidRPr="00B75719"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018C3" w:rsidRPr="00A018C3" w:rsidRDefault="00A018C3" w:rsidP="00A018C3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Не допускается отказ в приеме уведомления о планируемом строительстве объекта и иных документов, необходимых для предоставления муниципальной услуги, в случае, если уведомление о планируемом строительстве объекта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018C3" w:rsidRPr="00A018C3" w:rsidRDefault="001D4EAE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A018C3">
        <w:rPr>
          <w:sz w:val="28"/>
          <w:szCs w:val="28"/>
        </w:rPr>
        <w:t>1</w:t>
      </w:r>
      <w:r w:rsidR="00A018C3" w:rsidRPr="00A018C3">
        <w:rPr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частью 1 статьи 51.1 Градостроительного кодекса Российской Федерации, или документов, предусмотренных пунктами 4 - 6 пункта 2.7 Регламента,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</w:t>
      </w:r>
    </w:p>
    <w:p w:rsidR="00F40CF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A018C3" w:rsidRPr="00A018C3" w:rsidRDefault="001D4EAE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</w:t>
      </w:r>
      <w:r w:rsidR="00F40CF3">
        <w:rPr>
          <w:sz w:val="28"/>
          <w:szCs w:val="28"/>
        </w:rPr>
        <w:t>2</w:t>
      </w:r>
      <w:r w:rsidRPr="00814244">
        <w:rPr>
          <w:sz w:val="28"/>
          <w:szCs w:val="28"/>
        </w:rPr>
        <w:t xml:space="preserve">. </w:t>
      </w:r>
      <w:r w:rsidR="00A018C3" w:rsidRPr="00A018C3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</w:t>
      </w:r>
      <w:r w:rsidRPr="00A018C3">
        <w:rPr>
          <w:sz w:val="28"/>
          <w:szCs w:val="28"/>
        </w:rPr>
        <w:lastRenderedPageBreak/>
        <w:t>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4) в срок, указанный в части 9 статьи 51.1.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5)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6) отсутствие документов, обязанность по предоставлению которых возложена на заявителя в соответствии с Регламентом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 xml:space="preserve">8) обращение заявителя об оказании муниципальной услуги, предоставление которой не осуществляется </w:t>
      </w:r>
      <w:r w:rsidR="00AC7FCF">
        <w:rPr>
          <w:sz w:val="28"/>
          <w:szCs w:val="28"/>
        </w:rPr>
        <w:t>Управлением</w:t>
      </w:r>
      <w:r w:rsidRPr="00A018C3">
        <w:rPr>
          <w:sz w:val="28"/>
          <w:szCs w:val="28"/>
        </w:rPr>
        <w:t>;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9) обращение (в письменном виде) заявителя с просьбой о прекращении муниципальной услуги;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2.1</w:t>
      </w:r>
      <w:r w:rsidR="00F40CF3">
        <w:rPr>
          <w:sz w:val="28"/>
          <w:szCs w:val="28"/>
        </w:rPr>
        <w:t>3</w:t>
      </w:r>
      <w:r w:rsidRPr="00A018C3">
        <w:rPr>
          <w:sz w:val="28"/>
          <w:szCs w:val="28"/>
        </w:rPr>
        <w:t>. Не допускается отказ в предоставлении муниципальной услуги, в случае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2.1</w:t>
      </w:r>
      <w:r w:rsidR="00F40CF3">
        <w:rPr>
          <w:sz w:val="28"/>
          <w:szCs w:val="28"/>
        </w:rPr>
        <w:t>4</w:t>
      </w:r>
      <w:r w:rsidRPr="00A018C3">
        <w:rPr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2.1</w:t>
      </w:r>
      <w:r w:rsidR="00F40CF3">
        <w:rPr>
          <w:sz w:val="28"/>
          <w:szCs w:val="28"/>
        </w:rPr>
        <w:t>5</w:t>
      </w:r>
      <w:r w:rsidRPr="00A018C3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оказываемых организациями:</w:t>
      </w:r>
    </w:p>
    <w:p w:rsidR="00A018C3" w:rsidRPr="00A018C3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lastRenderedPageBreak/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</w:t>
      </w:r>
    </w:p>
    <w:p w:rsidR="00A018C3" w:rsidRPr="00814244" w:rsidRDefault="00A018C3" w:rsidP="00A01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18C3">
        <w:rPr>
          <w:sz w:val="28"/>
          <w:szCs w:val="28"/>
        </w:rPr>
        <w:t>2.1</w:t>
      </w:r>
      <w:r w:rsidR="00F40CF3">
        <w:rPr>
          <w:sz w:val="28"/>
          <w:szCs w:val="28"/>
        </w:rPr>
        <w:t>6</w:t>
      </w:r>
      <w:r w:rsidRPr="00A018C3">
        <w:rPr>
          <w:sz w:val="28"/>
          <w:szCs w:val="28"/>
        </w:rPr>
        <w:t>. Размер платы за получение документов, указанных в п. 2.1</w:t>
      </w:r>
      <w:r w:rsidR="00F40CF3">
        <w:rPr>
          <w:sz w:val="28"/>
          <w:szCs w:val="28"/>
        </w:rPr>
        <w:t>5</w:t>
      </w:r>
      <w:r w:rsidRPr="00A018C3">
        <w:rPr>
          <w:sz w:val="28"/>
          <w:szCs w:val="28"/>
        </w:rPr>
        <w:t>. Регламента, определяется организациями, осуществляющими подготовку данных документов, в соответствии с требованиями действующего законодательства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2.17. Предоставление муниципальной услуги осуществляется бесплатно.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2.18.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2.19. 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 поступлении в администрацию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2.20. Месторасположение помещения, в котором предоставляется муниципальная услуга, должно определяться с учётом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Присутственные места в администрации оборудуются: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противопожарной системой и средствами пожаротушения;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оповещения о возникновении чрезвычайной ситуации;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системой охраны.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14244">
        <w:rPr>
          <w:sz w:val="28"/>
          <w:szCs w:val="28"/>
        </w:rPr>
        <w:t>банкетками</w:t>
      </w:r>
      <w:proofErr w:type="spellEnd"/>
      <w:r w:rsidRPr="00814244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</w:t>
      </w:r>
      <w:r w:rsidRPr="00814244">
        <w:rPr>
          <w:sz w:val="28"/>
          <w:szCs w:val="28"/>
        </w:rPr>
        <w:lastRenderedPageBreak/>
        <w:t>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D4EAE" w:rsidRPr="00814244" w:rsidRDefault="001D4EAE" w:rsidP="001B7021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  <w:lang w:eastAsia="ar-SA"/>
        </w:rPr>
      </w:pPr>
      <w:r w:rsidRPr="00814244">
        <w:rPr>
          <w:sz w:val="28"/>
          <w:szCs w:val="28"/>
          <w:lang w:eastAsia="ar-SA"/>
        </w:rPr>
        <w:t>При наличии заключения общественной организации инвалидов</w:t>
      </w:r>
      <w:r w:rsidR="004E6556" w:rsidRPr="00814244">
        <w:rPr>
          <w:sz w:val="28"/>
          <w:szCs w:val="28"/>
          <w:lang w:eastAsia="ar-SA"/>
        </w:rPr>
        <w:t xml:space="preserve"> </w:t>
      </w:r>
      <w:r w:rsidRPr="00814244">
        <w:rPr>
          <w:sz w:val="28"/>
          <w:szCs w:val="28"/>
          <w:lang w:eastAsia="ar-SA"/>
        </w:rPr>
        <w:t xml:space="preserve">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814244">
        <w:rPr>
          <w:sz w:val="28"/>
          <w:szCs w:val="28"/>
        </w:rPr>
        <w:t>муниципальная услуга</w:t>
      </w:r>
      <w:r w:rsidRPr="00814244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814244">
        <w:rPr>
          <w:sz w:val="28"/>
          <w:szCs w:val="28"/>
        </w:rPr>
        <w:t>муниципальной услуги</w:t>
      </w:r>
      <w:r w:rsidRPr="00814244">
        <w:rPr>
          <w:sz w:val="28"/>
          <w:szCs w:val="28"/>
          <w:lang w:eastAsia="ar-SA"/>
        </w:rPr>
        <w:t>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2.21. Показателями доступности и качества предоставления муниципальной услуги являются: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- доля нарушений исполнения настоящего Административного </w:t>
      </w:r>
      <w:r w:rsidRPr="00814244">
        <w:rPr>
          <w:sz w:val="28"/>
          <w:szCs w:val="28"/>
        </w:rPr>
        <w:lastRenderedPageBreak/>
        <w:t>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2.22.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2.23. Запросы (заявления, уведомление) и документы, предусмотренн</w:t>
      </w:r>
      <w:r w:rsidR="00F40CF3">
        <w:rPr>
          <w:sz w:val="28"/>
          <w:szCs w:val="28"/>
        </w:rPr>
        <w:t>ые соответственно пунктами 2.6,</w:t>
      </w:r>
      <w:r w:rsidRPr="00814244">
        <w:rPr>
          <w:sz w:val="28"/>
          <w:szCs w:val="28"/>
        </w:rPr>
        <w:t>2.</w:t>
      </w:r>
      <w:r w:rsidR="00F40CF3">
        <w:rPr>
          <w:sz w:val="28"/>
          <w:szCs w:val="28"/>
        </w:rPr>
        <w:t>7</w:t>
      </w:r>
      <w:r w:rsidRPr="00814244">
        <w:rPr>
          <w:sz w:val="28"/>
          <w:szCs w:val="28"/>
        </w:rPr>
        <w:t xml:space="preserve">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2.24. Запросы о предоставлении документов (информации), указанных в пунктах 2.</w:t>
      </w:r>
      <w:r w:rsidR="00F40CF3">
        <w:rPr>
          <w:sz w:val="28"/>
          <w:szCs w:val="28"/>
        </w:rPr>
        <w:t>6</w:t>
      </w:r>
      <w:r w:rsidRPr="00814244">
        <w:rPr>
          <w:sz w:val="28"/>
          <w:szCs w:val="28"/>
        </w:rPr>
        <w:t xml:space="preserve"> и 2.</w:t>
      </w:r>
      <w:r w:rsidR="00F40CF3">
        <w:rPr>
          <w:sz w:val="28"/>
          <w:szCs w:val="28"/>
        </w:rPr>
        <w:t>7</w:t>
      </w:r>
      <w:r w:rsidRPr="00814244">
        <w:rPr>
          <w:sz w:val="28"/>
          <w:szCs w:val="28"/>
        </w:rPr>
        <w:t xml:space="preserve">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  <w:lang w:val="en-US"/>
        </w:rPr>
        <w:t>III</w:t>
      </w:r>
      <w:r w:rsidRPr="00814244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в электронной форме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Par343"/>
      <w:bookmarkEnd w:id="5"/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.1. Предоставление муниципальной услуги включает в себя следующие </w:t>
      </w:r>
      <w:r w:rsidRPr="006043EA">
        <w:rPr>
          <w:sz w:val="28"/>
          <w:szCs w:val="28"/>
        </w:rPr>
        <w:lastRenderedPageBreak/>
        <w:t>административные процедуры: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1) прием уведомления о планируемом строительстве и прилагаемых к нему документов, регистрация уведомления о планируемом строительстве и выдача заявителю расписки в получении уведомления о планируемом строительстве и документов, передача курьером пакета документов из МФЦ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(в случае поступления заявления и прилагаемых к нему документов через МФЦ);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2) рассмотрение уведомления о планируемом строительстве и прилагаемых документов, принятие решения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услуги, подготовка результата предоставления муниципальной услуги;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3) передача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 xml:space="preserve"> результата предоставления муниципальной услуги в МФЦ (в случае поступления заявления и прилагаемых к нему документов через МФЦ), выдача (направление) заявителю результата предоставления муниципальной услуги.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Заявитель вправе отозвать свое уведомление о планируемом строительстве объекта на любой стадии рассмотрения, согласования или подготовки документа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 xml:space="preserve">, обратившись с соответствующим заявлением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(в том числе посредством Портала) либо МФЦ.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.2. Прием уведомления о планируемом строительстве и прилагаемых к нему документов, регистрация уведомления о планируемом строительстве и выдача заявителю расписки в получении уведомления о планируемом строительстве и документов, передача курьером пакета документов из МФЦ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(в случае поступления заявления и прилагаемых к нему документов через МФЦ).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.2.1. Основанием для начала административной процедуры является направление заявителем уведомления о планируемом строительстве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, через МФЦ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и документами, предусмотренными Регламентом. 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.2.2. Порядок приема документов в уполномоченном органе или в МФЦ: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приеме заявления и прилагаемых к нему документов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или МФЦ: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</w:t>
      </w:r>
      <w:r w:rsidRPr="006043EA">
        <w:rPr>
          <w:sz w:val="28"/>
          <w:szCs w:val="28"/>
        </w:rPr>
        <w:lastRenderedPageBreak/>
        <w:t>должностных лиц;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тексты документов написаны разборчиво;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документы не исполнены карандашом;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срок действия документов не истек;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документы представлены в полном объеме;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- расписку об отказе в приеме документов.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о сроке предоставления муниципальной услуги;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о возможности отказа в предоставлении муниципальной услуги.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случае представления документов, предусмотренных </w:t>
      </w:r>
      <w:hyperlink r:id="rId14" w:history="1">
        <w:r w:rsidRPr="006043EA">
          <w:rPr>
            <w:color w:val="0000FF"/>
            <w:sz w:val="28"/>
            <w:szCs w:val="28"/>
          </w:rPr>
          <w:t>пунктами 1</w:t>
        </w:r>
      </w:hyperlink>
      <w:r w:rsidRPr="006043EA">
        <w:rPr>
          <w:sz w:val="28"/>
          <w:szCs w:val="28"/>
        </w:rPr>
        <w:t xml:space="preserve"> - </w:t>
      </w:r>
      <w:hyperlink r:id="rId15" w:history="1">
        <w:r w:rsidRPr="006043EA">
          <w:rPr>
            <w:color w:val="0000FF"/>
            <w:sz w:val="28"/>
            <w:szCs w:val="28"/>
          </w:rPr>
          <w:t>7</w:t>
        </w:r>
      </w:hyperlink>
      <w:r w:rsidRPr="006043EA">
        <w:rPr>
          <w:sz w:val="28"/>
          <w:szCs w:val="28"/>
        </w:rPr>
        <w:t xml:space="preserve">, </w:t>
      </w:r>
      <w:hyperlink r:id="rId16" w:history="1">
        <w:r w:rsidRPr="006043EA">
          <w:rPr>
            <w:color w:val="0000FF"/>
            <w:sz w:val="28"/>
            <w:szCs w:val="28"/>
          </w:rPr>
          <w:t>9</w:t>
        </w:r>
      </w:hyperlink>
      <w:r w:rsidRPr="006043EA">
        <w:rPr>
          <w:sz w:val="28"/>
          <w:szCs w:val="28"/>
        </w:rPr>
        <w:t xml:space="preserve">, </w:t>
      </w:r>
      <w:hyperlink r:id="rId17" w:history="1">
        <w:r w:rsidRPr="006043EA">
          <w:rPr>
            <w:color w:val="0000FF"/>
            <w:sz w:val="28"/>
            <w:szCs w:val="28"/>
          </w:rPr>
          <w:t>10</w:t>
        </w:r>
      </w:hyperlink>
      <w:r w:rsidRPr="006043EA">
        <w:rPr>
          <w:sz w:val="28"/>
          <w:szCs w:val="28"/>
        </w:rPr>
        <w:t xml:space="preserve">, </w:t>
      </w:r>
      <w:hyperlink r:id="rId18" w:history="1">
        <w:r w:rsidRPr="006043EA">
          <w:rPr>
            <w:color w:val="0000FF"/>
            <w:sz w:val="28"/>
            <w:szCs w:val="28"/>
          </w:rPr>
          <w:t>14</w:t>
        </w:r>
      </w:hyperlink>
      <w:r w:rsidRPr="006043EA">
        <w:rPr>
          <w:sz w:val="28"/>
          <w:szCs w:val="28"/>
        </w:rPr>
        <w:t xml:space="preserve">, </w:t>
      </w:r>
      <w:hyperlink r:id="rId19" w:history="1">
        <w:r w:rsidRPr="006043EA">
          <w:rPr>
            <w:color w:val="0000FF"/>
            <w:sz w:val="28"/>
            <w:szCs w:val="28"/>
          </w:rPr>
          <w:t>17</w:t>
        </w:r>
      </w:hyperlink>
      <w:r w:rsidRPr="006043EA">
        <w:rPr>
          <w:sz w:val="28"/>
          <w:szCs w:val="28"/>
        </w:rPr>
        <w:t xml:space="preserve"> и </w:t>
      </w:r>
      <w:hyperlink r:id="rId20" w:history="1">
        <w:r w:rsidRPr="006043EA">
          <w:rPr>
            <w:color w:val="0000FF"/>
            <w:sz w:val="28"/>
            <w:szCs w:val="28"/>
          </w:rPr>
          <w:t>18 части 6 статьи 7</w:t>
        </w:r>
      </w:hyperlink>
      <w:r w:rsidRPr="006043EA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работник МФЦ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 на каждой странице.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.3. В случае обращения заявителя для предоставления муниципальной услуги через Портал уведомления о планируемом строительстве и сканированные копии документов, предусмотренные Регламентом, направляются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>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случае поступления уведомления о планируемом строительстве и документов, предусмотренных Регламентом, в электронной форме с использованием Портала, подписанных усиленной квалифицированной электронной подписью, должностное лицо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</w:t>
      </w:r>
      <w:r w:rsidRPr="006043EA">
        <w:rPr>
          <w:sz w:val="28"/>
          <w:szCs w:val="28"/>
        </w:rPr>
        <w:lastRenderedPageBreak/>
        <w:t>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hyperlink r:id="rId21" w:history="1">
        <w:r w:rsidRPr="006043EA">
          <w:rPr>
            <w:color w:val="0000FF"/>
            <w:sz w:val="28"/>
            <w:szCs w:val="28"/>
          </w:rPr>
          <w:t>статьи 11</w:t>
        </w:r>
      </w:hyperlink>
      <w:r w:rsidRPr="006043EA">
        <w:rPr>
          <w:sz w:val="28"/>
          <w:szCs w:val="28"/>
        </w:rPr>
        <w:t xml:space="preserve"> Федерального закона от 06.04.2011 N 63-ФЗ "Об электронной подписи", которые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уведомлением о планируемом строительстве объекта, устранив нарушения, которые послужили основанием для отказа в приеме к рассмотрению первичного заявления.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.4. Порядок передачи документов из МФЦ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(в случае поступления уведомления о планируемом строительстве и прилагаемых к нему документов через МФЦ).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Передача документов из МФЦ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график приема-передачи документов из МФЦ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и из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в МФЦ согласовывается с руководителями МФЦ.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передаче пакета документов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, второй - подлежит возврату курьеру. Информация о получении документов заносится в электронную базу.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.5. Результатом административной процедуры является получение документов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>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.6. Срок выполнения административной процедуры составляет 1 рабочий день.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.7. Рассмотрение уведомления о планируемом строительстве и прилагаемых документов, принятие решения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услуги, подготовка результата предоставления муниципальной услуги.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.7.1. Основанием для начала административной процедуры является получение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>, уведомления о планируемом строительстве и прилагаемых документов.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.7.2.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, ответственный за рассмотрение уведомления о планируемом строительстве  и прилагаемых к нему </w:t>
      </w:r>
      <w:r w:rsidRPr="006043EA">
        <w:rPr>
          <w:sz w:val="28"/>
          <w:szCs w:val="28"/>
        </w:rPr>
        <w:lastRenderedPageBreak/>
        <w:t>документов, осуществляет их проверку на предмет наличия (отсутствия) предусмотренных Регламентом оснований для принятия решения о предоставлении муниципальной услуги либо об отказе в предоставлении муниципальной услуги.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, проверяет уведомление о планируемом строительстве объекта, на содержание в нем следующих сведений: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8) почтовый адрес и (или) адрес электронной почты для связи с застройщиком;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9) способ направления застройщику уведомлений. 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2" w:history="1">
        <w:r w:rsidRPr="006043EA">
          <w:rPr>
            <w:color w:val="0000FF"/>
            <w:sz w:val="28"/>
            <w:szCs w:val="28"/>
          </w:rPr>
          <w:t>частью 1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3" w:history="1">
        <w:r w:rsidRPr="006043EA">
          <w:rPr>
            <w:color w:val="0000FF"/>
            <w:sz w:val="28"/>
            <w:szCs w:val="28"/>
          </w:rPr>
          <w:t>пунктами 2</w:t>
        </w:r>
      </w:hyperlink>
      <w:r w:rsidRPr="006043EA">
        <w:rPr>
          <w:sz w:val="28"/>
          <w:szCs w:val="28"/>
        </w:rPr>
        <w:t xml:space="preserve"> - </w:t>
      </w:r>
      <w:hyperlink r:id="rId24" w:history="1">
        <w:r w:rsidRPr="006043EA">
          <w:rPr>
            <w:color w:val="0000FF"/>
            <w:sz w:val="28"/>
            <w:szCs w:val="28"/>
          </w:rPr>
          <w:t>4 части 3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Федерации,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в течение трех рабочих дней со дня поступления уведомления о планируемом строительстве объекта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случае непредставления заявителем документов, указанных в </w:t>
      </w:r>
      <w:hyperlink w:anchor="P218" w:history="1">
        <w:r w:rsidRPr="006043EA">
          <w:rPr>
            <w:color w:val="0000FF"/>
            <w:sz w:val="28"/>
            <w:szCs w:val="28"/>
          </w:rPr>
          <w:t xml:space="preserve"> подпункте 3, пункта 2.7. </w:t>
        </w:r>
      </w:hyperlink>
      <w:r w:rsidRPr="006043EA">
        <w:rPr>
          <w:sz w:val="28"/>
          <w:szCs w:val="28"/>
        </w:rPr>
        <w:t xml:space="preserve">Регламента,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, ответственный за предоставление муниципальной услуги, в течение 1 рабочего дня после </w:t>
      </w:r>
      <w:r w:rsidRPr="006043EA">
        <w:rPr>
          <w:sz w:val="28"/>
          <w:szCs w:val="28"/>
        </w:rPr>
        <w:lastRenderedPageBreak/>
        <w:t xml:space="preserve">поступления документов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 с учётом предельного трёхдневного срока получения ответа по каждому виду документа.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.8.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25" w:history="1">
        <w:r w:rsidRPr="006043EA">
          <w:rPr>
            <w:color w:val="0000FF"/>
            <w:sz w:val="28"/>
            <w:szCs w:val="28"/>
          </w:rPr>
          <w:t>частью 6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</w:t>
      </w:r>
      <w:hyperlink r:id="rId26" w:history="1">
        <w:r w:rsidRPr="006043EA">
          <w:rPr>
            <w:color w:val="0000FF"/>
            <w:sz w:val="28"/>
            <w:szCs w:val="28"/>
          </w:rPr>
          <w:t>пунктом 4 части 3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Федераций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 </w:t>
      </w:r>
      <w:proofErr w:type="spellStart"/>
      <w:r w:rsidRPr="006043EA">
        <w:rPr>
          <w:sz w:val="28"/>
          <w:szCs w:val="28"/>
        </w:rPr>
        <w:t>ненаправления</w:t>
      </w:r>
      <w:proofErr w:type="spellEnd"/>
      <w:r w:rsidRPr="006043EA">
        <w:rPr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</w:t>
      </w:r>
      <w:r w:rsidRPr="006043EA">
        <w:rPr>
          <w:sz w:val="28"/>
          <w:szCs w:val="28"/>
        </w:rPr>
        <w:lastRenderedPageBreak/>
        <w:t>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.9.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ar2"/>
      <w:bookmarkStart w:id="7" w:name="Par3"/>
      <w:bookmarkEnd w:id="6"/>
      <w:bookmarkEnd w:id="7"/>
      <w:r w:rsidRPr="006043EA">
        <w:rPr>
          <w:sz w:val="28"/>
          <w:szCs w:val="28"/>
        </w:rPr>
        <w:t xml:space="preserve">По результатам проверки документов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, ответственный за рассмотрение уведомления о планируемом строительстве и прилагаемых к нему документов, подготавливает проект уведомления о соответствии либо несоответствии </w:t>
      </w:r>
      <w:r w:rsidRPr="006043EA">
        <w:rPr>
          <w:color w:val="000000"/>
          <w:sz w:val="28"/>
          <w:szCs w:val="28"/>
        </w:rPr>
        <w:t xml:space="preserve">планируемого строительства </w:t>
      </w:r>
      <w:r w:rsidRPr="006043EA">
        <w:rPr>
          <w:bCs/>
          <w:sz w:val="28"/>
          <w:szCs w:val="28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проекте уведомлении о несоответствии планируемого строительства указываются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Pr="006043EA">
        <w:rPr>
          <w:sz w:val="28"/>
          <w:szCs w:val="28"/>
        </w:rPr>
        <w:lastRenderedPageBreak/>
        <w:t>уведомление о планируемом строительстве, не является застройщиком в связи с отсутствием у него прав на земельный участок.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принятии такого решения в адрес заявителя готовится соответствующее уведомление о несоответствии планируемого строительства в двух экземплярах, один экземпляр выдаётся заявителю, второй экземпляр хранится в архиве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услуги, один экземпляр направляется в МФЦ для выдачи заявителю, второй хранится в архиве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наличии оснований для предоставления муниципальной услуги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подготавливает проект уведомления о соответствии планируемого строительства.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Проект уведомления о соответствии планируемого строительства передаётся на подпись руководителю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либо уполномоченному руководителем лицу в течение 1 рабочего дня.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Руководитель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либо уполномоченное им лицо подписывает проект уведомления о соответствии планируемого строительства и возвращает его работнику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, ответственному за выполнение процедуры выдачи результата предоставления муниципальной услуги, для регистрации в течение 1 рабочего дня.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принятии такого решения в адрес заявителя готовится соответствующее уведомление о соответствии планируемого строительства в двух экземплярах, один экземпляр выдаётся заявителю, второй экземпляр хранится в архиве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В случае поступления уведомления о планируемом строительстве и прилагаемых к нему документов через МФЦ соответствующее письмо готовится в двух экземплярах с указанием причин отказа в предоставлении муниципальной услуги, один экземпляр направляется в МФЦ для выдачи заявителю, второй хранится в архиве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Рассмотрение документов, полученных в электронной форме через Портал, осуществляется в том же порядке, что и рассмотрение документов, полученных от заявителя через МФЦ или в </w:t>
      </w:r>
      <w:r w:rsidR="00AC7FCF">
        <w:rPr>
          <w:sz w:val="28"/>
          <w:szCs w:val="28"/>
        </w:rPr>
        <w:t>Управлении.</w:t>
      </w:r>
      <w:bookmarkStart w:id="8" w:name="_GoBack"/>
      <w:bookmarkEnd w:id="8"/>
    </w:p>
    <w:p w:rsidR="006043EA" w:rsidRPr="006043EA" w:rsidRDefault="00AC7FCF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6043EA" w:rsidRPr="006043EA">
        <w:rPr>
          <w:sz w:val="28"/>
          <w:szCs w:val="28"/>
        </w:rPr>
        <w:t xml:space="preserve"> в сроки, указанные в </w:t>
      </w:r>
      <w:hyperlink r:id="rId27" w:history="1">
        <w:r w:rsidR="006043EA" w:rsidRPr="006043EA">
          <w:rPr>
            <w:color w:val="0000FF"/>
            <w:sz w:val="28"/>
            <w:szCs w:val="28"/>
          </w:rPr>
          <w:t>части 7</w:t>
        </w:r>
      </w:hyperlink>
      <w:r w:rsidR="006043EA" w:rsidRPr="006043EA">
        <w:rPr>
          <w:sz w:val="28"/>
          <w:szCs w:val="28"/>
        </w:rPr>
        <w:t xml:space="preserve"> или </w:t>
      </w:r>
      <w:hyperlink r:id="rId28" w:history="1">
        <w:r w:rsidR="006043EA" w:rsidRPr="006043EA">
          <w:rPr>
            <w:color w:val="0000FF"/>
            <w:sz w:val="28"/>
            <w:szCs w:val="28"/>
          </w:rPr>
          <w:t>пункте 3 части 8</w:t>
        </w:r>
      </w:hyperlink>
      <w:r w:rsidR="006043EA" w:rsidRPr="006043EA">
        <w:rPr>
          <w:sz w:val="28"/>
          <w:szCs w:val="28"/>
        </w:rPr>
        <w:t xml:space="preserve"> статьи 51.1 Градостроительного Кодекса Российской Федерации, также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lastRenderedPageBreak/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r:id="rId29" w:history="1">
        <w:r w:rsidRPr="006043EA">
          <w:rPr>
            <w:color w:val="0000FF"/>
            <w:sz w:val="28"/>
            <w:szCs w:val="28"/>
          </w:rPr>
          <w:t>пунктом 1 части 10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Федерации;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30" w:history="1">
        <w:r w:rsidRPr="006043EA">
          <w:rPr>
            <w:color w:val="0000FF"/>
            <w:sz w:val="28"/>
            <w:szCs w:val="28"/>
          </w:rPr>
          <w:t>пунктом 2</w:t>
        </w:r>
      </w:hyperlink>
      <w:r w:rsidRPr="006043EA">
        <w:rPr>
          <w:sz w:val="28"/>
          <w:szCs w:val="28"/>
        </w:rPr>
        <w:t xml:space="preserve"> или </w:t>
      </w:r>
      <w:hyperlink r:id="rId31" w:history="1">
        <w:r w:rsidRPr="006043EA">
          <w:rPr>
            <w:color w:val="0000FF"/>
            <w:sz w:val="28"/>
            <w:szCs w:val="28"/>
          </w:rPr>
          <w:t>3 части 10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Федерации;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</w:t>
      </w:r>
      <w:hyperlink r:id="rId32" w:history="1">
        <w:r w:rsidRPr="006043EA">
          <w:rPr>
            <w:color w:val="0000FF"/>
            <w:sz w:val="28"/>
            <w:szCs w:val="28"/>
          </w:rPr>
          <w:t>пунктом 4 части 10</w:t>
        </w:r>
      </w:hyperlink>
      <w:r w:rsidRPr="006043EA">
        <w:rPr>
          <w:sz w:val="28"/>
          <w:szCs w:val="28"/>
        </w:rPr>
        <w:t xml:space="preserve"> статьи 51.1 Градостроительного Кодекса Российской Федерации.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.10. Результатом административной процедуры является регистрация решения о предоставлении муниципальной услуги либо письма об отказе в предоставлении муниципальной услуги с указанием причин отказа.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.11. Срок выполнения административной процедуры составляет 5 рабочих дней в случаях предусмотренных пунктом 7 статьи 51.1 Градостроительного кодекса Российской Федерации, а в случаях предусмотренных пунктом 8 статьи 51.1 Градостроительного кодекса Российской Федерации срок выполнения административной процедуры составляет 18 рабочих дней.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.12. Передача </w:t>
      </w:r>
      <w:r w:rsidR="00AC7FCF">
        <w:rPr>
          <w:sz w:val="28"/>
          <w:szCs w:val="28"/>
        </w:rPr>
        <w:t>Управлением</w:t>
      </w:r>
      <w:r w:rsidRPr="006043EA">
        <w:rPr>
          <w:sz w:val="28"/>
          <w:szCs w:val="28"/>
        </w:rPr>
        <w:t xml:space="preserve"> результата предоставления муниципальной услуги в МФЦ (в случае поступления заявления и прилагаемых к нему документов через МФЦ), выдача (направление) заявителю результата предоставления муниципальной услуги.</w:t>
      </w:r>
    </w:p>
    <w:p w:rsidR="006043EA" w:rsidRPr="006043EA" w:rsidRDefault="006043EA" w:rsidP="006043E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.13. Основанием для начала административной процедуры является регистрация уведомления о соответствии либо несоответствии </w:t>
      </w:r>
      <w:r w:rsidRPr="006043EA">
        <w:rPr>
          <w:color w:val="000000"/>
          <w:sz w:val="28"/>
          <w:szCs w:val="28"/>
        </w:rPr>
        <w:t xml:space="preserve">планируемого строительства </w:t>
      </w:r>
      <w:r w:rsidRPr="006043EA">
        <w:rPr>
          <w:bCs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объекта, с </w:t>
      </w:r>
      <w:r w:rsidRPr="006043EA">
        <w:rPr>
          <w:sz w:val="28"/>
          <w:szCs w:val="28"/>
        </w:rPr>
        <w:t>указанием причин отказа.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.14. При подаче уведомления о планируемом строительстве через МФЦ: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 xml:space="preserve"> в течение одного дня после подготовки результата предоставления муниципальной услуги направляет его в МФЦ - для выдачи заявителю.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Передача документов из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, осуществляется на основании реестра, который составляется в 2 экземплярах и содержит дату и время передачи.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</w:t>
      </w:r>
      <w:r w:rsidRPr="006043EA">
        <w:rPr>
          <w:sz w:val="28"/>
          <w:szCs w:val="28"/>
        </w:rPr>
        <w:lastRenderedPageBreak/>
        <w:t>документов и подпись. Первый экземпляр реестра остается у работника МФЦ, второй подлежит возврату курьеру.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Работник МФЦ, получивший документы из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, проверяет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МФЦ.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.15. Для получения результата предоставления муниципальной услуги заявитель прибывает в МФЦ лично с документом, удостоверяющим личность.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При выдаче документов уполномоченное лицо МФЦ: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"оригинал расписки утерян", ставит дату и подпись);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знакомит с содержанием документов и выдает их.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 xml:space="preserve">.16. При подаче уведомления о планируемом строительстве объекта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>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заявитель для получения результата предоставления муниципальной услуги прибывает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 xml:space="preserve"> лично с документом, удостоверяющим личность.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При выдаче документов работник </w:t>
      </w:r>
      <w:r w:rsidR="00AC7FCF">
        <w:rPr>
          <w:sz w:val="28"/>
          <w:szCs w:val="28"/>
        </w:rPr>
        <w:t>Управления</w:t>
      </w:r>
      <w:r w:rsidRPr="006043EA">
        <w:rPr>
          <w:sz w:val="28"/>
          <w:szCs w:val="28"/>
        </w:rPr>
        <w:t>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устанавливает личность заявителя, проверяет наличие расписки;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знакомит с содержанием документов и выдает их.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уполномоченном органе.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.17. При подаче заявления о предоставлении муниципальной услуги в электронном виде: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в случае если уведомление о планируемом строительстве объекта и прилагаемые документы поданы в электронном виде, сканированная копия результата предоставления муниципальной услуги направляется заявителю через Портал.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прибывает в </w:t>
      </w:r>
      <w:r w:rsidR="00AC7FCF">
        <w:rPr>
          <w:sz w:val="28"/>
          <w:szCs w:val="28"/>
        </w:rPr>
        <w:t>Управление</w:t>
      </w:r>
      <w:r w:rsidRPr="006043EA">
        <w:rPr>
          <w:sz w:val="28"/>
          <w:szCs w:val="28"/>
        </w:rPr>
        <w:t>, с документом, удостоверяющим личность.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043EA">
        <w:rPr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43EA">
        <w:rPr>
          <w:sz w:val="28"/>
          <w:szCs w:val="28"/>
        </w:rPr>
        <w:t>.18. Результатом административной процедуры является выдача решения о предоставлении муниципальной услуги либо получение заявителем письма об отказе в предоставлении муниципальной услуги и прилагаемого пакета документов.</w:t>
      </w:r>
    </w:p>
    <w:p w:rsidR="006043EA" w:rsidRPr="006043EA" w:rsidRDefault="006043EA" w:rsidP="006043EA">
      <w:pPr>
        <w:suppressAutoHyphens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043EA">
        <w:rPr>
          <w:sz w:val="28"/>
          <w:szCs w:val="28"/>
        </w:rPr>
        <w:t>.19. Срок выполнения административной процедуры составляет 1 рабочий день.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IV. Формы контроля за исполнением</w:t>
      </w: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Административного регламента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4.1. Текущий контроль за соблюдением последовательности действий, определённых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4.2. Периодичность осуществления текущего контроля устанавливается уполномоченным должностным лицом – руководителем Управления строительства, архитектуры и ЖКХ администрации муниципального района Камышлинский Самарской области</w:t>
      </w:r>
      <w:r w:rsidRPr="00814244">
        <w:rPr>
          <w:rFonts w:ascii="Calibri" w:hAnsi="Calibri"/>
          <w:sz w:val="28"/>
          <w:szCs w:val="28"/>
          <w:vertAlign w:val="superscript"/>
        </w:rPr>
        <w:t xml:space="preserve">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– руководителем аппарата Администрации муниципального района Камышлинский Самарской области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Плановые проверки проводятся не реже 1 раза в 3 года.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 должностным лицом – руководителем аппарата Администрации муниципального района Камышлинский Самарской области на основании соответствующих </w:t>
      </w:r>
      <w:r w:rsidRPr="00814244">
        <w:rPr>
          <w:sz w:val="28"/>
          <w:szCs w:val="28"/>
        </w:rPr>
        <w:lastRenderedPageBreak/>
        <w:t>правовых актов.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14244">
        <w:rPr>
          <w:sz w:val="28"/>
          <w:szCs w:val="28"/>
        </w:rPr>
        <w:t>4.8. Должностные лица администрации в течение трёх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 муниципального района.</w:t>
      </w:r>
    </w:p>
    <w:p w:rsidR="001D4EAE" w:rsidRPr="00814244" w:rsidRDefault="001D4EAE" w:rsidP="001B7021">
      <w:pPr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её предоставления путём получения необходимой информации лично во время приёма,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приёма не может превышать 30</w:t>
      </w:r>
      <w:r w:rsidR="004E6556" w:rsidRPr="00814244">
        <w:rPr>
          <w:sz w:val="28"/>
          <w:szCs w:val="28"/>
        </w:rPr>
        <w:t> минут</w:t>
      </w:r>
      <w:r w:rsidRPr="00814244">
        <w:rPr>
          <w:sz w:val="28"/>
          <w:szCs w:val="28"/>
        </w:rPr>
        <w:t>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D4EAE" w:rsidRPr="00814244" w:rsidRDefault="001D4EAE" w:rsidP="001B70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D4EAE" w:rsidRPr="00814244" w:rsidRDefault="001D4EAE" w:rsidP="001B70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4244">
        <w:rPr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D4EAE" w:rsidRPr="00814244" w:rsidRDefault="001D4EAE" w:rsidP="001B7021">
      <w:pPr>
        <w:jc w:val="both"/>
        <w:rPr>
          <w:sz w:val="28"/>
          <w:szCs w:val="28"/>
        </w:rPr>
      </w:pP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pacing w:val="-6"/>
          <w:sz w:val="28"/>
          <w:szCs w:val="28"/>
        </w:rPr>
        <w:t>5.2</w:t>
      </w:r>
      <w:r w:rsidRPr="00814244">
        <w:rPr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Pr="00814244">
        <w:rPr>
          <w:sz w:val="28"/>
          <w:szCs w:val="28"/>
        </w:rPr>
        <w:lastRenderedPageBreak/>
        <w:t>администрации, а также должностных лиц, муниципальных служащих имеет право обратиться к уполномоченному должностному лицу – руководителю Управления строительства, архитектуры и ЖКХ администрации муниципального района Камышлинский Самарской области</w:t>
      </w:r>
      <w:r w:rsidR="004E6556" w:rsidRPr="00814244">
        <w:rPr>
          <w:rFonts w:ascii="Calibri" w:hAnsi="Calibri"/>
          <w:sz w:val="28"/>
          <w:szCs w:val="28"/>
          <w:vertAlign w:val="superscript"/>
        </w:rPr>
        <w:t xml:space="preserve"> </w:t>
      </w:r>
      <w:r w:rsidRPr="00814244">
        <w:rPr>
          <w:sz w:val="28"/>
          <w:szCs w:val="28"/>
        </w:rPr>
        <w:t>с жалобой.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5.3. Жалоба подаётся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муниципального района,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приёме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5.4. Жалоба должна содержать: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5.5. Заявитель может обратиться с жалобой в том числе в следующих случаях: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2) нарушение срока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</w:t>
      </w:r>
      <w:r w:rsidRPr="00814244">
        <w:rPr>
          <w:sz w:val="28"/>
          <w:szCs w:val="28"/>
        </w:rPr>
        <w:lastRenderedPageBreak/>
        <w:t>правовыми актами;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E12F50" w:rsidRPr="00814244" w:rsidRDefault="001D4EAE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rPr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F50" w:rsidRPr="00814244" w:rsidRDefault="00E12F50" w:rsidP="001B702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814244">
        <w:t xml:space="preserve"> </w:t>
      </w:r>
      <w:r w:rsidRPr="0081424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D4EAE" w:rsidRPr="00814244" w:rsidRDefault="00EA30F9" w:rsidP="001B7021">
      <w:pPr>
        <w:autoSpaceDE w:val="0"/>
        <w:autoSpaceDN w:val="0"/>
        <w:adjustRightInd w:val="0"/>
        <w:ind w:firstLine="567"/>
        <w:jc w:val="both"/>
        <w:outlineLvl w:val="1"/>
        <w:rPr>
          <w:b/>
          <w:iCs/>
          <w:sz w:val="16"/>
          <w:szCs w:val="16"/>
        </w:rPr>
      </w:pPr>
      <w:r w:rsidRPr="00814244">
        <w:rPr>
          <w:sz w:val="28"/>
          <w:szCs w:val="28"/>
        </w:rPr>
        <w:t xml:space="preserve"> 9) </w:t>
      </w:r>
      <w:r w:rsidR="00E12F50" w:rsidRPr="00814244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5.8. Жалоба заявителя может быть адресована Главе муниципального района Камышлинский Самарской области.</w:t>
      </w:r>
    </w:p>
    <w:p w:rsidR="001D4EAE" w:rsidRPr="00814244" w:rsidRDefault="001D4EAE" w:rsidP="001B70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администрации,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Срок рассмотрения жалобы может быть сокращён в случаях, установленных Правительством Российской Федерации.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D4EAE" w:rsidRPr="00814244" w:rsidRDefault="001D4EAE" w:rsidP="001B7021">
      <w:pPr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ar-SA"/>
        </w:rPr>
      </w:pPr>
      <w:r w:rsidRPr="00814244">
        <w:rPr>
          <w:rFonts w:ascii="Arial" w:hAnsi="Arial" w:cs="Arial"/>
          <w:sz w:val="28"/>
          <w:szCs w:val="28"/>
          <w:lang w:eastAsia="ar-SA"/>
        </w:rPr>
        <w:t xml:space="preserve">- </w:t>
      </w:r>
      <w:r w:rsidRPr="00814244">
        <w:rPr>
          <w:rFonts w:cs="Arial"/>
          <w:sz w:val="28"/>
          <w:szCs w:val="28"/>
          <w:lang w:eastAsia="ar-SA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</w:t>
      </w:r>
      <w:r w:rsidRPr="00814244">
        <w:rPr>
          <w:sz w:val="28"/>
          <w:szCs w:val="28"/>
          <w:lang w:eastAsia="ar-SA"/>
        </w:rPr>
        <w:t xml:space="preserve">Взамен решения на строительство, в котором были допущены опечатки и (или) ошибки, выдаётся разрешение на строительство без </w:t>
      </w:r>
      <w:r w:rsidRPr="00814244">
        <w:rPr>
          <w:sz w:val="28"/>
          <w:szCs w:val="28"/>
          <w:lang w:eastAsia="ar-SA"/>
        </w:rPr>
        <w:lastRenderedPageBreak/>
        <w:t>опечаток и ошибок в срок, не превышающий 5 рабочих дней со дня обращения заявителя в администрацию о замене такого разрешения на строительство</w:t>
      </w:r>
      <w:r w:rsidRPr="00814244">
        <w:rPr>
          <w:rFonts w:cs="Arial"/>
          <w:sz w:val="28"/>
          <w:szCs w:val="28"/>
          <w:lang w:eastAsia="ar-SA"/>
        </w:rPr>
        <w:t>;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- решение об отказе в удовлетворении жалобы.</w:t>
      </w:r>
    </w:p>
    <w:p w:rsidR="001D4EAE" w:rsidRPr="00814244" w:rsidRDefault="001D4EAE" w:rsidP="001B7021">
      <w:pPr>
        <w:ind w:firstLine="567"/>
        <w:jc w:val="both"/>
        <w:rPr>
          <w:spacing w:val="-2"/>
          <w:sz w:val="28"/>
          <w:szCs w:val="28"/>
        </w:rPr>
      </w:pPr>
      <w:r w:rsidRPr="00814244">
        <w:rPr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D4EAE" w:rsidRPr="00814244" w:rsidRDefault="001D4EAE" w:rsidP="001B7021">
      <w:pPr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>5.11.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EAE" w:rsidRPr="00814244" w:rsidRDefault="001D4EAE" w:rsidP="001B702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14244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1D4EAE" w:rsidRPr="00814244" w:rsidRDefault="001D4EAE" w:rsidP="001D4EAE">
      <w:pPr>
        <w:spacing w:line="336" w:lineRule="auto"/>
        <w:ind w:firstLine="567"/>
        <w:jc w:val="both"/>
        <w:rPr>
          <w:sz w:val="28"/>
          <w:szCs w:val="28"/>
        </w:rPr>
      </w:pPr>
    </w:p>
    <w:p w:rsidR="00270EC8" w:rsidRPr="00270EC8" w:rsidRDefault="001D4EAE" w:rsidP="00270EC8">
      <w:pPr>
        <w:pStyle w:val="ConsPlusNormal"/>
        <w:jc w:val="both"/>
        <w:rPr>
          <w:rFonts w:eastAsiaTheme="minorEastAsia"/>
        </w:rPr>
      </w:pPr>
      <w:r w:rsidRPr="00814244">
        <w:rPr>
          <w:sz w:val="28"/>
          <w:szCs w:val="28"/>
        </w:rPr>
        <w:br w:type="page"/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lastRenderedPageBreak/>
        <w:t>Приложение N 1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к приказу Министерства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и жилищно-коммунального хозяйства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Российской Федерации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от 19 сентября 2018 г. N 591/</w:t>
      </w:r>
      <w:proofErr w:type="spellStart"/>
      <w:r w:rsidRPr="00270EC8">
        <w:rPr>
          <w:rFonts w:ascii="Arial" w:eastAsiaTheme="minorEastAsia" w:hAnsi="Arial" w:cs="Arial"/>
          <w:sz w:val="20"/>
          <w:szCs w:val="20"/>
        </w:rPr>
        <w:t>пр</w:t>
      </w:r>
      <w:proofErr w:type="spellEnd"/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ФОРМА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9" w:name="Par39"/>
      <w:bookmarkEnd w:id="9"/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Уведомление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о планируемых строительстве или реконструкции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индивидуального жилищного строительства или садового дома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(наименование уполномоченного на выдачу разрешений на строительство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федерального органа исполнительной власти, органа исполнительной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власти субъекта Российской Федерации, органа местного самоуправления)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1. Сведения о застройщике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3. Сведения об объекте капитального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4. Схематичное изображение планируемого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к строительству или реконструкции объекта капитального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строительства на земельном участке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0EC8" w:rsidRPr="00270EC8" w:rsidTr="00C2622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Почтовый адрес и (или) адрес электронной почты для связи: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Уведомление  о  соответствии  указанных  в  уведомлении  о  планируемых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строительстве   или   реконструкции   объекта   индивидуального  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строительства   или   садового   дома  параметров  объекта 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жилищного  строительства  или  садового  дома  установленным  параметрам  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допустимости размещения объекта индивидуального жилищного строительства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lastRenderedPageBreak/>
        <w:t>садового  дома  на  земельном  участке  либо  о  несоответствии указанных в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уведомлении   о   планируемых   строительстве   или  реконструкции 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индивидуального   жилищного  строительства  или  садового  дома  параметров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объекта   индивидуального   жилищного   строительства   или  садового  дома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установленным   параметрам   и   (или)  недопустимости  размещения 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индивидуального  жилищного  строительства  или  садового  дома на земельном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участке прошу направить следующим способом: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(путем  направления  на  почтовый адрес и (или) адрес электронной почты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нарочным в уполномоченном на выдачу разрешений на строительство федеральном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органе   исполнительной   власти,  органе  исполнительной  власти  субъекта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Российской  Федерации или органе местного самоуправления, в том числе через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многофункциональный центр)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Настоящим уведомлением подтверждаю, что 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(объект индивидуального жилищного строительства или садовый дом)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не предназначен для раздела на самостоятельные объекты недвижимости.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Настоящим уведомлением я 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является физическое лицо).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   ___________   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(должность, в случае если     (подпись)         (расшифровка подписи)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застройщиком является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юридическое лицо)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М.П.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(при наличии)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К настоящему уведомлению прилагаются: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(документы, предусмотренные </w:t>
      </w:r>
      <w:hyperlink r:id="rId33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270EC8">
          <w:rPr>
            <w:rFonts w:ascii="Courier New" w:eastAsiaTheme="minorEastAsia" w:hAnsi="Courier New" w:cs="Courier New"/>
            <w:color w:val="0000FF"/>
            <w:sz w:val="20"/>
            <w:szCs w:val="20"/>
          </w:rPr>
          <w:t>частью 3 статьи 51.1</w:t>
        </w:r>
      </w:hyperlink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Градостроительного кодекса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Российской Федерации (Собрание законодательства Российской Федерации, 2005,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N 1, ст. 16; 2018, N 32, ст. 5133, 5135)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Приложение N 2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к приказу Министерства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и жилищно-коммунального хозяйства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Российской Федерации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от 19 сентября 2018 г. N 591/</w:t>
      </w:r>
      <w:proofErr w:type="spellStart"/>
      <w:r w:rsidRPr="00270EC8">
        <w:rPr>
          <w:rFonts w:ascii="Arial" w:eastAsiaTheme="minorEastAsia" w:hAnsi="Arial" w:cs="Arial"/>
          <w:sz w:val="20"/>
          <w:szCs w:val="20"/>
        </w:rPr>
        <w:t>пр</w:t>
      </w:r>
      <w:proofErr w:type="spellEnd"/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ФОРМА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наименование уполномоченного на выдачу разрешений на строительство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федерального органа исполнительной власти, органа исполнительной власти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субъекта Российской Федерации, органа местного самоуправления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Кому: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Почтовый адрес: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lastRenderedPageBreak/>
        <w:t xml:space="preserve">                                             Адрес электронной почты (при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наличии):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10" w:name="Par216"/>
      <w:bookmarkEnd w:id="10"/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Уведомление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о соответствии указанных в уведомлении о планируемых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строительстве или реконструкции объекта индивидуального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строительства или садового дома параметров объекта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жилищного строительства или садового дома установленным параметрам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и допустимости размещения объекта индивидуального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строительства или садового дома на земельном участке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"__" ____________ 20__ г.                                         N 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По результатам рассмотрения уведомления о планируемых строительстве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дома или уведомления об изменении параметров планируемого строительства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дома (далее - уведомление),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направленного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(дата направления уведомления)           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зарегистрированного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(дата и номер регистрации уведомления)   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уведомляем  о  соответствии  указанных  в  уведомлении  параметров 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индивидуального  жилищного  строительства  или  садового дома установленным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параметрам  и  допустимости  размещения  объекта  индивидуального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строительства     или     садового     дома     на     земельном    участке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(кадастровый номер земельного участка (при наличии), адрес или описание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местоположения земельного участка)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   ___________   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(должность уполномоченного лица    (подпись)       (расшифровка подписи)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уполномоченного на выдачу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разрешений на строительство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федерального органа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исполнительной власти, органа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исполнительной власти субъекта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Российской Федерации, органа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местного самоуправления)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М.П.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Приложение N 3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к приказу Министерства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и жилищно-коммунального хозяйства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Российской Федерации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от 19 сентября 2018 г. N 591/</w:t>
      </w:r>
      <w:proofErr w:type="spellStart"/>
      <w:r w:rsidRPr="00270EC8">
        <w:rPr>
          <w:rFonts w:ascii="Arial" w:eastAsiaTheme="minorEastAsia" w:hAnsi="Arial" w:cs="Arial"/>
          <w:sz w:val="20"/>
          <w:szCs w:val="20"/>
        </w:rPr>
        <w:t>пр</w:t>
      </w:r>
      <w:proofErr w:type="spellEnd"/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ФОРМА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наименование уполномоченного на выдачу разрешений на строительство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федерального органа исполнительной власти, органа исполнительной власти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субъекта Российской Федерации, органа местного самоуправления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Кому: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Почтовый адрес: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Адрес электронной почты (при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наличии):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11" w:name="Par289"/>
      <w:bookmarkEnd w:id="11"/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Уведомление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о несоответствии указанных в уведомлении о планируемых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строительстве или реконструкции объекта индивидуального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строительства или садового дома параметров объекта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жилищного строительства или садового дома установленным параметрам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и (или) недопустимости размещения объекта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жилищного строительства или садового дома на земельном участке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"__" ____________ 20__ г.                                         N 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По  результатам  рассмотрения  уведомления  о планируемых строительстве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дома или уведомления об изменении параметров планируемого строительства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реконструкции  объекта индивидуального жилищного строительства или садового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дома (далее - уведомление),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направленного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(дата направления уведомления)           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зарегистрированного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(дата и номер регистрации уведомления)   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уведомляем: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1)   о   несоответствии  параметров,  указанных  в  уведомлении  предельным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параметрам  разрешенного  строительства, реконструкции объекта капитального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строительства по следующим основаниям: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(сведения о предельных параметрах разрешенного строительства, реконструкции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объектов   капитального   строительства,   которые   установлены  правилами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землепользования  и  застройки, документацией по планировке территории,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об    обязательных   требованиях   к   параметрам   объектов   капитального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строительства,  которые  установлены  Градостроительным </w:t>
      </w:r>
      <w:hyperlink r:id="rId3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270EC8">
          <w:rPr>
            <w:rFonts w:ascii="Courier New" w:eastAsiaTheme="minorEastAsia" w:hAnsi="Courier New" w:cs="Courier New"/>
            <w:color w:val="0000FF"/>
            <w:sz w:val="20"/>
            <w:szCs w:val="20"/>
          </w:rPr>
          <w:t>кодексом</w:t>
        </w:r>
      </w:hyperlink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Российской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Федерации  (Собрание  законодательства Российской Федерации, 2005, N 1, ст.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16;  2018,  N 32, ст. 5135), другими федеральными законами, действующими 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дату  поступления уведомления, и которым не соответствуют параметры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индивидуального  жилищного  строительства  или  садового  дома, указанные в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уведомлении)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2)   о   недопустимости   размещения   объекта   индивидуального 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строительства   или   садового  дома  на  земельном  участке  по  следующим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основаниям: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(сведения  о  видах  разрешенного  использования земельного участка и (или)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ограничениях,   установленных   в   соответствии   с   земельным   и   иным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законодательством  Российской  Федерации и действующими на дату поступления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уведомления)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3)  о  том,  что  уведомление  подано  или  направлено лицом, не являющимся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lastRenderedPageBreak/>
        <w:t>застройщиком  в  связи с отсутствием прав на земельный участок по следующим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основаниям: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(сведения   о  том,  что  лицо,  подавшее  или  направившее  уведомление  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планируемом строительстве, не является застройщиком в связи с отсутствием у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него прав на земельный участок)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4)  о  несоответствии  описания  внешнего  облика  объекта 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жилищного  строительства  или  садового  дома предмету охраны исторического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поселения  и  требованиям  к  архитектурным  решениям объектов капитального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строительства,  установленным градостроительным регламентом применительно к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территориальной  зоне,  расположенной  в  границах территории исторического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поселения федерального или регионального значения по следующим основаниям: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(реквизиты  уведомления  органа  исполнительной  власти субъекта Российской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Федерации, уполномоченного в области охраны объектов культурного наследия)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   ___________   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(должность уполномоченного лица    (подпись)       (расшифровка подписи)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уполномоченного на выдачу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разрешений на строительство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федерального органа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исполнительной власти, органа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исполнительной власти субъекта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Российской Федерации, органа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местного самоуправления)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М.П.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К настоящему уведомлению прилагаются: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Приложение N 4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к приказу Министерства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и жилищно-коммунального хозяйства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Российской Федерации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от 19 сентября 2018 г. N 591/</w:t>
      </w:r>
      <w:proofErr w:type="spellStart"/>
      <w:r w:rsidRPr="00270EC8">
        <w:rPr>
          <w:rFonts w:ascii="Arial" w:eastAsiaTheme="minorEastAsia" w:hAnsi="Arial" w:cs="Arial"/>
          <w:sz w:val="20"/>
          <w:szCs w:val="20"/>
        </w:rPr>
        <w:t>пр</w:t>
      </w:r>
      <w:proofErr w:type="spellEnd"/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0"/>
          <w:szCs w:val="20"/>
        </w:rPr>
      </w:pPr>
      <w:r w:rsidRPr="00270EC8">
        <w:rPr>
          <w:rFonts w:ascii="Arial" w:eastAsiaTheme="minorEastAsia" w:hAnsi="Arial" w:cs="Arial"/>
          <w:sz w:val="20"/>
          <w:szCs w:val="20"/>
        </w:rPr>
        <w:t>ФОРМА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12" w:name="Par386"/>
      <w:bookmarkEnd w:id="12"/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Уведомление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об изменении параметров планируемого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или реконструкции объекта индивидуального жилищного строительства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или садового дома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(наименование уполномоченного на выдачу разрешений на строительство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федерального органа исполнительной власти, органа исполнительной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власти субъекта Российской Федерации, органа местного самоуправления)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  1. Сведения о застройщике: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 xml:space="preserve">Сведения о физическом лице, в случае если </w:t>
            </w: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3. Сведения об изменении параметров планируемого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строительства или реконструкции объекта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жилищного строительства или садового дома,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270EC8" w:rsidRPr="00270EC8" w:rsidTr="00C2622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______________________</w:t>
            </w:r>
          </w:p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70EC8" w:rsidRPr="00270EC8" w:rsidTr="00C2622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Высота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270EC8">
              <w:rPr>
                <w:rFonts w:ascii="Arial" w:eastAsiaTheme="minorEastAsia" w:hAnsi="Arial" w:cs="Arial"/>
                <w:sz w:val="20"/>
                <w:szCs w:val="20"/>
              </w:rPr>
              <w:t>Площадь застройки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4. Схематичное изображение планируемого к строительству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или реконструкции объекта капитального строительства на земельном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участке (в случае если изменились значения параметров планируемого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строительства или реконструкции объекта индивидуального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строительства или садового дома, предусмотренные пунктом 3.3 Формы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настоящего уведомления об изменении параметров планируемого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строительства или реконструкции объекта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жилищного строительства или садового дома)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70EC8" w:rsidRPr="00270EC8" w:rsidTr="00C26229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70EC8" w:rsidRPr="00270EC8" w:rsidTr="00C26229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C8" w:rsidRPr="00270EC8" w:rsidRDefault="00270EC8" w:rsidP="00270EC8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Почтовый адрес и (или) адрес электронной почты для связи: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Уведомление  о  соответствии  указанных  в  уведомлении  о  планируемых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строительстве   или   реконструкции   объекта   индивидуального   жилищного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строительства   или   садового   дома  параметров  объекта  индивидуального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жилищного  строительства  или  садового  дома  установленным  параметрам  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допустимости размещения объекта индивидуального жилищного строительства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садового  дома  на  земельном  участке  либо  о  несоответствии указанных в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уведомлении   о   планируемых   строительстве   или  реконструкции 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индивидуального   жилищного  строительства  или  садового  дома  параметров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объекта   индивидуального   жилищного   строительства   или  садового  дома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установленным   параметрам   и   (или)  недопустимости  размещения  объекта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индивидуального  жилищного  строительства  или  садового  дома на земельном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участке прошу направить следующим способом: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(путем  направления  на  почтовый адрес и (или) адрес электронной почты или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нарочным в уполномоченном на выдачу разрешений на строительство федеральном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органе   исполнительной   власти,  органе  исполнительной  власти  субъекта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Российской  Федерации или органе местного самоуправления, в том числе через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многофункциональный центр)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Настоящим уведомлением я 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является физическое лицо).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>___________________________   ___________   _______________________________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(должность, в случае если     (подпись)         (расшифровка подписи)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застройщиком является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юридическое лицо)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     М.П.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270EC8">
        <w:rPr>
          <w:rFonts w:ascii="Courier New" w:eastAsiaTheme="minorEastAsia" w:hAnsi="Courier New" w:cs="Courier New"/>
          <w:sz w:val="20"/>
          <w:szCs w:val="20"/>
        </w:rPr>
        <w:t xml:space="preserve">       (при наличии)</w:t>
      </w: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270EC8" w:rsidRPr="00270EC8" w:rsidRDefault="00270EC8" w:rsidP="00270EC8">
      <w:pPr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D95830" w:rsidRDefault="00D95830" w:rsidP="00270EC8">
      <w:pPr>
        <w:ind w:left="4962"/>
        <w:jc w:val="center"/>
      </w:pPr>
    </w:p>
    <w:sectPr w:rsidR="00D95830" w:rsidSect="004226F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F8" w:rsidRDefault="00E40CF8" w:rsidP="001D4EAE">
      <w:r>
        <w:separator/>
      </w:r>
    </w:p>
  </w:endnote>
  <w:endnote w:type="continuationSeparator" w:id="0">
    <w:p w:rsidR="00E40CF8" w:rsidRDefault="00E40CF8" w:rsidP="001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F8" w:rsidRDefault="00E40CF8" w:rsidP="001D4EAE">
      <w:r>
        <w:separator/>
      </w:r>
    </w:p>
  </w:footnote>
  <w:footnote w:type="continuationSeparator" w:id="0">
    <w:p w:rsidR="00E40CF8" w:rsidRDefault="00E40CF8" w:rsidP="001D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142C3"/>
    <w:rsid w:val="000A262A"/>
    <w:rsid w:val="000A6872"/>
    <w:rsid w:val="001551DE"/>
    <w:rsid w:val="00175D11"/>
    <w:rsid w:val="0018486A"/>
    <w:rsid w:val="0018768F"/>
    <w:rsid w:val="00191945"/>
    <w:rsid w:val="001B2443"/>
    <w:rsid w:val="001B7021"/>
    <w:rsid w:val="001D4EAE"/>
    <w:rsid w:val="001E3415"/>
    <w:rsid w:val="001E535F"/>
    <w:rsid w:val="00270EC8"/>
    <w:rsid w:val="00284819"/>
    <w:rsid w:val="002D0BE1"/>
    <w:rsid w:val="002D45DF"/>
    <w:rsid w:val="00300286"/>
    <w:rsid w:val="003027DA"/>
    <w:rsid w:val="00376723"/>
    <w:rsid w:val="0038145D"/>
    <w:rsid w:val="003B3AE7"/>
    <w:rsid w:val="004226F0"/>
    <w:rsid w:val="00431140"/>
    <w:rsid w:val="00470F38"/>
    <w:rsid w:val="004A4C4D"/>
    <w:rsid w:val="004E6556"/>
    <w:rsid w:val="004F3F1E"/>
    <w:rsid w:val="005166DB"/>
    <w:rsid w:val="00531525"/>
    <w:rsid w:val="005767EF"/>
    <w:rsid w:val="005C0F85"/>
    <w:rsid w:val="005D546E"/>
    <w:rsid w:val="005F39A8"/>
    <w:rsid w:val="006043EA"/>
    <w:rsid w:val="00655A23"/>
    <w:rsid w:val="0066230D"/>
    <w:rsid w:val="006867DA"/>
    <w:rsid w:val="006905CC"/>
    <w:rsid w:val="006A03E2"/>
    <w:rsid w:val="006D37EA"/>
    <w:rsid w:val="00750343"/>
    <w:rsid w:val="00770014"/>
    <w:rsid w:val="007909D3"/>
    <w:rsid w:val="007C2541"/>
    <w:rsid w:val="007F752C"/>
    <w:rsid w:val="00813344"/>
    <w:rsid w:val="00814244"/>
    <w:rsid w:val="008A0E3B"/>
    <w:rsid w:val="008D31DD"/>
    <w:rsid w:val="008E0E44"/>
    <w:rsid w:val="008E20B9"/>
    <w:rsid w:val="008F48BA"/>
    <w:rsid w:val="0092056D"/>
    <w:rsid w:val="009528DA"/>
    <w:rsid w:val="00963391"/>
    <w:rsid w:val="009661B9"/>
    <w:rsid w:val="009C4614"/>
    <w:rsid w:val="00A018C3"/>
    <w:rsid w:val="00A02187"/>
    <w:rsid w:val="00A06B11"/>
    <w:rsid w:val="00A23F9C"/>
    <w:rsid w:val="00A92AC7"/>
    <w:rsid w:val="00AA0F94"/>
    <w:rsid w:val="00AC3899"/>
    <w:rsid w:val="00AC7FCF"/>
    <w:rsid w:val="00AE2729"/>
    <w:rsid w:val="00AF3907"/>
    <w:rsid w:val="00B01D0D"/>
    <w:rsid w:val="00B10A4F"/>
    <w:rsid w:val="00B40C86"/>
    <w:rsid w:val="00B75719"/>
    <w:rsid w:val="00B83A39"/>
    <w:rsid w:val="00B91543"/>
    <w:rsid w:val="00BB2127"/>
    <w:rsid w:val="00BE218A"/>
    <w:rsid w:val="00BF459B"/>
    <w:rsid w:val="00C04B84"/>
    <w:rsid w:val="00C26229"/>
    <w:rsid w:val="00C315C5"/>
    <w:rsid w:val="00CC21C6"/>
    <w:rsid w:val="00D01B7F"/>
    <w:rsid w:val="00D028FE"/>
    <w:rsid w:val="00D155A7"/>
    <w:rsid w:val="00D24867"/>
    <w:rsid w:val="00D52D5E"/>
    <w:rsid w:val="00D579B5"/>
    <w:rsid w:val="00D6123F"/>
    <w:rsid w:val="00D9378E"/>
    <w:rsid w:val="00D95830"/>
    <w:rsid w:val="00DE2925"/>
    <w:rsid w:val="00E12F50"/>
    <w:rsid w:val="00E1637E"/>
    <w:rsid w:val="00E40CF8"/>
    <w:rsid w:val="00E46433"/>
    <w:rsid w:val="00E86B77"/>
    <w:rsid w:val="00EA30F9"/>
    <w:rsid w:val="00EB262A"/>
    <w:rsid w:val="00EF4F6D"/>
    <w:rsid w:val="00F40CF3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A262A"/>
    <w:rPr>
      <w:rFonts w:ascii="Arial" w:hAnsi="Arial" w:cs="Arial"/>
      <w:sz w:val="20"/>
      <w:szCs w:val="20"/>
      <w:lang w:eastAsia="ar-SA"/>
    </w:rPr>
  </w:style>
  <w:style w:type="table" w:customStyle="1" w:styleId="17">
    <w:name w:val="Сетка таблицы1"/>
    <w:basedOn w:val="a1"/>
    <w:next w:val="aff2"/>
    <w:uiPriority w:val="39"/>
    <w:rsid w:val="004226F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41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uiPriority w:val="9"/>
    <w:qFormat/>
    <w:rsid w:val="001D4EA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EA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EA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locked/>
    <w:rsid w:val="001D4EA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D4EAE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7C25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4EAE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1D4EAE"/>
    <w:rPr>
      <w:rFonts w:cs="Times New Roman"/>
      <w:color w:val="800080" w:themeColor="followedHyperlink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D4EAE"/>
    <w:rPr>
      <w:rFonts w:ascii="Arial" w:eastAsia="Times New Roman" w:hAnsi="Arial" w:cs="Arial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1D4EAE"/>
    <w:pPr>
      <w:spacing w:before="120" w:after="24"/>
    </w:pPr>
  </w:style>
  <w:style w:type="paragraph" w:styleId="a9">
    <w:name w:val="footnote text"/>
    <w:basedOn w:val="a"/>
    <w:link w:val="aa"/>
    <w:uiPriority w:val="99"/>
    <w:semiHidden/>
    <w:unhideWhenUsed/>
    <w:rsid w:val="001D4EAE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D4EA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1D4EAE"/>
  </w:style>
  <w:style w:type="character" w:customStyle="1" w:styleId="ac">
    <w:name w:val="Верхний колонтитул Знак"/>
    <w:basedOn w:val="a0"/>
    <w:link w:val="ab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1D4EAE"/>
  </w:style>
  <w:style w:type="character" w:customStyle="1" w:styleId="ae">
    <w:name w:val="Нижний колонтитул Знак"/>
    <w:basedOn w:val="a0"/>
    <w:link w:val="ad"/>
    <w:uiPriority w:val="99"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List"/>
    <w:basedOn w:val="a6"/>
    <w:uiPriority w:val="99"/>
    <w:semiHidden/>
    <w:unhideWhenUsed/>
    <w:rsid w:val="001D4EAE"/>
    <w:rPr>
      <w:rFonts w:cs="Tahoma"/>
      <w:sz w:val="20"/>
    </w:rPr>
  </w:style>
  <w:style w:type="paragraph" w:styleId="af0">
    <w:name w:val="Body Text Indent"/>
    <w:basedOn w:val="a"/>
    <w:link w:val="af1"/>
    <w:uiPriority w:val="99"/>
    <w:semiHidden/>
    <w:unhideWhenUsed/>
    <w:rsid w:val="001D4E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1D4E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4E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D4EAE"/>
    <w:rPr>
      <w:rFonts w:ascii="Tahoma" w:hAnsi="Tahoma" w:cs="Tahoma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D4EA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af5">
    <w:name w:val="Заголовок"/>
    <w:basedOn w:val="a"/>
    <w:next w:val="a6"/>
    <w:rsid w:val="001D4E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21">
    <w:name w:val="Название2"/>
    <w:basedOn w:val="a"/>
    <w:rsid w:val="001D4EA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D4EAE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1D4E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1D4EAE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rsid w:val="001D4EAE"/>
    <w:pPr>
      <w:numPr>
        <w:numId w:val="2"/>
      </w:numPr>
      <w:spacing w:before="45" w:after="150"/>
      <w:outlineLvl w:val="0"/>
    </w:pPr>
    <w:rPr>
      <w:b/>
      <w:bCs/>
      <w:color w:val="FFFFFF"/>
      <w:kern w:val="2"/>
    </w:rPr>
  </w:style>
  <w:style w:type="paragraph" w:customStyle="1" w:styleId="41">
    <w:name w:val="Заголовок 41"/>
    <w:basedOn w:val="a"/>
    <w:rsid w:val="001D4EAE"/>
    <w:pPr>
      <w:numPr>
        <w:ilvl w:val="3"/>
        <w:numId w:val="2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rsid w:val="001D4EAE"/>
    <w:pPr>
      <w:spacing w:before="100" w:after="100"/>
      <w:ind w:firstLine="220"/>
      <w:jc w:val="both"/>
    </w:pPr>
    <w:rPr>
      <w:rFonts w:ascii="Arial" w:hAnsi="Arial" w:cs="Arial"/>
      <w:sz w:val="22"/>
      <w:szCs w:val="22"/>
    </w:rPr>
  </w:style>
  <w:style w:type="paragraph" w:customStyle="1" w:styleId="af6">
    <w:name w:val="Содержимое таблицы"/>
    <w:basedOn w:val="a"/>
    <w:rsid w:val="001D4EAE"/>
    <w:pPr>
      <w:suppressLineNumbers/>
    </w:pPr>
  </w:style>
  <w:style w:type="paragraph" w:customStyle="1" w:styleId="af7">
    <w:name w:val="Заголовок таблицы"/>
    <w:basedOn w:val="af6"/>
    <w:rsid w:val="001D4EAE"/>
    <w:pPr>
      <w:jc w:val="center"/>
    </w:pPr>
    <w:rPr>
      <w:b/>
      <w:bCs/>
    </w:rPr>
  </w:style>
  <w:style w:type="paragraph" w:customStyle="1" w:styleId="af8">
    <w:name w:val="Горизонтальная линия"/>
    <w:basedOn w:val="a"/>
    <w:next w:val="a6"/>
    <w:rsid w:val="001D4E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15">
    <w:name w:val="Обычный1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rsid w:val="001D4EAE"/>
    <w:pPr>
      <w:spacing w:line="322" w:lineRule="exact"/>
      <w:jc w:val="center"/>
    </w:pPr>
  </w:style>
  <w:style w:type="paragraph" w:customStyle="1" w:styleId="2110">
    <w:name w:val="Основной текст с отступом 211"/>
    <w:basedOn w:val="a"/>
    <w:rsid w:val="001D4EAE"/>
    <w:pPr>
      <w:spacing w:after="120" w:line="480" w:lineRule="auto"/>
      <w:ind w:left="283"/>
    </w:pPr>
  </w:style>
  <w:style w:type="paragraph" w:customStyle="1" w:styleId="Standard">
    <w:name w:val="Standard"/>
    <w:rsid w:val="001D4EAE"/>
    <w:pPr>
      <w:widowControl w:val="0"/>
      <w:suppressAutoHyphens/>
      <w:spacing w:after="0" w:line="240" w:lineRule="auto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customStyle="1" w:styleId="af9">
    <w:name w:val="Содержимое врезки"/>
    <w:basedOn w:val="a6"/>
    <w:rsid w:val="001D4EAE"/>
  </w:style>
  <w:style w:type="paragraph" w:customStyle="1" w:styleId="1">
    <w:name w:val="марк список 1"/>
    <w:basedOn w:val="a"/>
    <w:rsid w:val="001D4EAE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2111">
    <w:name w:val="Основной текст 211"/>
    <w:basedOn w:val="a"/>
    <w:rsid w:val="001D4EAE"/>
    <w:pPr>
      <w:spacing w:after="120" w:line="480" w:lineRule="auto"/>
    </w:pPr>
  </w:style>
  <w:style w:type="paragraph" w:customStyle="1" w:styleId="ConsNonformat">
    <w:name w:val="ConsNonformat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1D4E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1D4EA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D4EAE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D4EA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4EA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D4EAE"/>
    <w:pPr>
      <w:spacing w:after="120"/>
    </w:pPr>
    <w:rPr>
      <w:sz w:val="16"/>
      <w:szCs w:val="16"/>
    </w:rPr>
  </w:style>
  <w:style w:type="paragraph" w:customStyle="1" w:styleId="afb">
    <w:name w:val="Стиль"/>
    <w:rsid w:val="001D4E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c">
    <w:name w:val="footnote reference"/>
    <w:aliases w:val="5"/>
    <w:basedOn w:val="a0"/>
    <w:uiPriority w:val="99"/>
    <w:semiHidden/>
    <w:unhideWhenUsed/>
    <w:rsid w:val="001D4EAE"/>
    <w:rPr>
      <w:vertAlign w:val="superscript"/>
    </w:rPr>
  </w:style>
  <w:style w:type="character" w:styleId="afd">
    <w:name w:val="endnote reference"/>
    <w:basedOn w:val="a0"/>
    <w:uiPriority w:val="99"/>
    <w:semiHidden/>
    <w:unhideWhenUsed/>
    <w:rsid w:val="001D4EAE"/>
    <w:rPr>
      <w:vertAlign w:val="superscript"/>
    </w:rPr>
  </w:style>
  <w:style w:type="character" w:customStyle="1" w:styleId="WW8Num2z0">
    <w:name w:val="WW8Num2z0"/>
    <w:rsid w:val="001D4EAE"/>
    <w:rPr>
      <w:rFonts w:ascii="Symbol" w:hAnsi="Symbol"/>
      <w:sz w:val="20"/>
    </w:rPr>
  </w:style>
  <w:style w:type="character" w:customStyle="1" w:styleId="WW8Num3z0">
    <w:name w:val="WW8Num3z0"/>
    <w:rsid w:val="001D4EAE"/>
    <w:rPr>
      <w:rFonts w:ascii="Symbol" w:hAnsi="Symbol"/>
    </w:rPr>
  </w:style>
  <w:style w:type="character" w:customStyle="1" w:styleId="WW8Num4z0">
    <w:name w:val="WW8Num4z0"/>
    <w:rsid w:val="001D4EAE"/>
    <w:rPr>
      <w:rFonts w:ascii="Symbol" w:hAnsi="Symbol"/>
    </w:rPr>
  </w:style>
  <w:style w:type="character" w:customStyle="1" w:styleId="WW8Num6z0">
    <w:name w:val="WW8Num6z0"/>
    <w:rsid w:val="001D4EAE"/>
    <w:rPr>
      <w:rFonts w:ascii="Symbol" w:hAnsi="Symbol"/>
    </w:rPr>
  </w:style>
  <w:style w:type="character" w:customStyle="1" w:styleId="WW8Num6z1">
    <w:name w:val="WW8Num6z1"/>
    <w:rsid w:val="001D4EAE"/>
    <w:rPr>
      <w:rFonts w:ascii="OpenSymbol" w:hAnsi="OpenSymbol"/>
    </w:rPr>
  </w:style>
  <w:style w:type="character" w:customStyle="1" w:styleId="WW8Num7z0">
    <w:name w:val="WW8Num7z0"/>
    <w:rsid w:val="001D4EAE"/>
    <w:rPr>
      <w:rFonts w:ascii="Symbol" w:hAnsi="Symbol"/>
    </w:rPr>
  </w:style>
  <w:style w:type="character" w:customStyle="1" w:styleId="WW8Num7z1">
    <w:name w:val="WW8Num7z1"/>
    <w:rsid w:val="001D4EAE"/>
    <w:rPr>
      <w:rFonts w:ascii="OpenSymbol" w:hAnsi="OpenSymbol"/>
    </w:rPr>
  </w:style>
  <w:style w:type="character" w:customStyle="1" w:styleId="WW8Num8z0">
    <w:name w:val="WW8Num8z0"/>
    <w:rsid w:val="001D4EAE"/>
    <w:rPr>
      <w:rFonts w:ascii="Symbol" w:hAnsi="Symbol"/>
    </w:rPr>
  </w:style>
  <w:style w:type="character" w:customStyle="1" w:styleId="WW8Num8z1">
    <w:name w:val="WW8Num8z1"/>
    <w:rsid w:val="001D4EAE"/>
    <w:rPr>
      <w:rFonts w:ascii="OpenSymbol" w:hAnsi="OpenSymbol"/>
    </w:rPr>
  </w:style>
  <w:style w:type="character" w:customStyle="1" w:styleId="WW8Num9z0">
    <w:name w:val="WW8Num9z0"/>
    <w:rsid w:val="001D4EAE"/>
    <w:rPr>
      <w:rFonts w:ascii="Symbol" w:hAnsi="Symbol"/>
    </w:rPr>
  </w:style>
  <w:style w:type="character" w:customStyle="1" w:styleId="WW8Num9z1">
    <w:name w:val="WW8Num9z1"/>
    <w:rsid w:val="001D4EAE"/>
    <w:rPr>
      <w:rFonts w:ascii="OpenSymbol" w:hAnsi="OpenSymbol"/>
    </w:rPr>
  </w:style>
  <w:style w:type="character" w:customStyle="1" w:styleId="WW8Num10z0">
    <w:name w:val="WW8Num10z0"/>
    <w:rsid w:val="001D4EAE"/>
    <w:rPr>
      <w:rFonts w:ascii="Symbol" w:hAnsi="Symbol"/>
    </w:rPr>
  </w:style>
  <w:style w:type="character" w:customStyle="1" w:styleId="WW8Num10z1">
    <w:name w:val="WW8Num10z1"/>
    <w:rsid w:val="001D4EAE"/>
    <w:rPr>
      <w:rFonts w:ascii="OpenSymbol" w:hAnsi="OpenSymbol"/>
    </w:rPr>
  </w:style>
  <w:style w:type="character" w:customStyle="1" w:styleId="WW8Num11z0">
    <w:name w:val="WW8Num11z0"/>
    <w:rsid w:val="001D4EAE"/>
    <w:rPr>
      <w:rFonts w:ascii="Symbol" w:hAnsi="Symbol"/>
    </w:rPr>
  </w:style>
  <w:style w:type="character" w:customStyle="1" w:styleId="WW8Num11z1">
    <w:name w:val="WW8Num11z1"/>
    <w:rsid w:val="001D4EAE"/>
    <w:rPr>
      <w:rFonts w:ascii="OpenSymbol" w:hAnsi="OpenSymbol"/>
    </w:rPr>
  </w:style>
  <w:style w:type="character" w:customStyle="1" w:styleId="WW8Num12z0">
    <w:name w:val="WW8Num12z0"/>
    <w:rsid w:val="001D4EAE"/>
    <w:rPr>
      <w:rFonts w:ascii="Symbol" w:hAnsi="Symbol"/>
    </w:rPr>
  </w:style>
  <w:style w:type="character" w:customStyle="1" w:styleId="WW8Num12z1">
    <w:name w:val="WW8Num12z1"/>
    <w:rsid w:val="001D4EAE"/>
    <w:rPr>
      <w:rFonts w:ascii="OpenSymbol" w:hAnsi="OpenSymbol"/>
    </w:rPr>
  </w:style>
  <w:style w:type="character" w:customStyle="1" w:styleId="WW8Num13z0">
    <w:name w:val="WW8Num13z0"/>
    <w:rsid w:val="001D4EAE"/>
    <w:rPr>
      <w:rFonts w:ascii="Symbol" w:hAnsi="Symbol"/>
    </w:rPr>
  </w:style>
  <w:style w:type="character" w:customStyle="1" w:styleId="WW8Num13z1">
    <w:name w:val="WW8Num13z1"/>
    <w:rsid w:val="001D4EAE"/>
    <w:rPr>
      <w:rFonts w:ascii="OpenSymbol" w:hAnsi="OpenSymbol"/>
    </w:rPr>
  </w:style>
  <w:style w:type="character" w:customStyle="1" w:styleId="WW8Num14z0">
    <w:name w:val="WW8Num14z0"/>
    <w:rsid w:val="001D4EAE"/>
    <w:rPr>
      <w:rFonts w:ascii="Symbol" w:hAnsi="Symbol"/>
    </w:rPr>
  </w:style>
  <w:style w:type="character" w:customStyle="1" w:styleId="WW8Num14z1">
    <w:name w:val="WW8Num14z1"/>
    <w:rsid w:val="001D4EAE"/>
    <w:rPr>
      <w:rFonts w:ascii="OpenSymbol" w:hAnsi="OpenSymbol"/>
    </w:rPr>
  </w:style>
  <w:style w:type="character" w:customStyle="1" w:styleId="WW8Num15z0">
    <w:name w:val="WW8Num15z0"/>
    <w:rsid w:val="001D4EAE"/>
    <w:rPr>
      <w:rFonts w:ascii="Symbol" w:hAnsi="Symbol"/>
    </w:rPr>
  </w:style>
  <w:style w:type="character" w:customStyle="1" w:styleId="WW8Num15z1">
    <w:name w:val="WW8Num15z1"/>
    <w:rsid w:val="001D4EAE"/>
    <w:rPr>
      <w:rFonts w:ascii="OpenSymbol" w:hAnsi="OpenSymbol"/>
    </w:rPr>
  </w:style>
  <w:style w:type="character" w:customStyle="1" w:styleId="WW8Num16z0">
    <w:name w:val="WW8Num16z0"/>
    <w:rsid w:val="001D4EAE"/>
    <w:rPr>
      <w:rFonts w:ascii="Symbol" w:hAnsi="Symbol"/>
    </w:rPr>
  </w:style>
  <w:style w:type="character" w:customStyle="1" w:styleId="WW8Num16z1">
    <w:name w:val="WW8Num16z1"/>
    <w:rsid w:val="001D4EAE"/>
    <w:rPr>
      <w:rFonts w:ascii="OpenSymbol" w:hAnsi="OpenSymbol"/>
    </w:rPr>
  </w:style>
  <w:style w:type="character" w:customStyle="1" w:styleId="WW8Num17z0">
    <w:name w:val="WW8Num17z0"/>
    <w:rsid w:val="001D4EAE"/>
    <w:rPr>
      <w:rFonts w:ascii="Symbol" w:hAnsi="Symbol"/>
    </w:rPr>
  </w:style>
  <w:style w:type="character" w:customStyle="1" w:styleId="WW8Num17z1">
    <w:name w:val="WW8Num17z1"/>
    <w:rsid w:val="001D4EAE"/>
    <w:rPr>
      <w:rFonts w:ascii="OpenSymbol" w:hAnsi="OpenSymbol"/>
    </w:rPr>
  </w:style>
  <w:style w:type="character" w:customStyle="1" w:styleId="Absatz-Standardschriftart">
    <w:name w:val="Absatz-Standardschriftart"/>
    <w:rsid w:val="001D4EAE"/>
  </w:style>
  <w:style w:type="character" w:customStyle="1" w:styleId="WW-Absatz-Standardschriftart">
    <w:name w:val="WW-Absatz-Standardschriftart"/>
    <w:rsid w:val="001D4EAE"/>
  </w:style>
  <w:style w:type="character" w:customStyle="1" w:styleId="WW-Absatz-Standardschriftart1">
    <w:name w:val="WW-Absatz-Standardschriftart1"/>
    <w:rsid w:val="001D4EAE"/>
  </w:style>
  <w:style w:type="character" w:customStyle="1" w:styleId="WW8Num5z0">
    <w:name w:val="WW8Num5z0"/>
    <w:rsid w:val="001D4EAE"/>
    <w:rPr>
      <w:rFonts w:ascii="Symbol" w:hAnsi="Symbol"/>
    </w:rPr>
  </w:style>
  <w:style w:type="character" w:customStyle="1" w:styleId="WW-Absatz-Standardschriftart11">
    <w:name w:val="WW-Absatz-Standardschriftart11"/>
    <w:rsid w:val="001D4EAE"/>
  </w:style>
  <w:style w:type="character" w:customStyle="1" w:styleId="WW-Absatz-Standardschriftart111">
    <w:name w:val="WW-Absatz-Standardschriftart111"/>
    <w:rsid w:val="001D4EAE"/>
  </w:style>
  <w:style w:type="character" w:customStyle="1" w:styleId="WW-Absatz-Standardschriftart1111">
    <w:name w:val="WW-Absatz-Standardschriftart1111"/>
    <w:rsid w:val="001D4EAE"/>
  </w:style>
  <w:style w:type="character" w:customStyle="1" w:styleId="WW-Absatz-Standardschriftart11111">
    <w:name w:val="WW-Absatz-Standardschriftart11111"/>
    <w:rsid w:val="001D4EAE"/>
  </w:style>
  <w:style w:type="character" w:customStyle="1" w:styleId="WW-Absatz-Standardschriftart111111">
    <w:name w:val="WW-Absatz-Standardschriftart111111"/>
    <w:rsid w:val="001D4EAE"/>
  </w:style>
  <w:style w:type="character" w:customStyle="1" w:styleId="WW-Absatz-Standardschriftart1111111">
    <w:name w:val="WW-Absatz-Standardschriftart1111111"/>
    <w:rsid w:val="001D4EAE"/>
  </w:style>
  <w:style w:type="character" w:customStyle="1" w:styleId="WW-Absatz-Standardschriftart11111111">
    <w:name w:val="WW-Absatz-Standardschriftart11111111"/>
    <w:rsid w:val="001D4EAE"/>
  </w:style>
  <w:style w:type="character" w:customStyle="1" w:styleId="WW-Absatz-Standardschriftart111111111">
    <w:name w:val="WW-Absatz-Standardschriftart111111111"/>
    <w:rsid w:val="001D4EAE"/>
  </w:style>
  <w:style w:type="character" w:customStyle="1" w:styleId="WW-Absatz-Standardschriftart1111111111">
    <w:name w:val="WW-Absatz-Standardschriftart1111111111"/>
    <w:rsid w:val="001D4EAE"/>
  </w:style>
  <w:style w:type="character" w:customStyle="1" w:styleId="WW-Absatz-Standardschriftart11111111111">
    <w:name w:val="WW-Absatz-Standardschriftart11111111111"/>
    <w:rsid w:val="001D4EAE"/>
  </w:style>
  <w:style w:type="character" w:customStyle="1" w:styleId="WW-Absatz-Standardschriftart111111111111">
    <w:name w:val="WW-Absatz-Standardschriftart111111111111"/>
    <w:rsid w:val="001D4EAE"/>
  </w:style>
  <w:style w:type="character" w:customStyle="1" w:styleId="WW-Absatz-Standardschriftart1111111111111">
    <w:name w:val="WW-Absatz-Standardschriftart1111111111111"/>
    <w:rsid w:val="001D4EAE"/>
  </w:style>
  <w:style w:type="character" w:customStyle="1" w:styleId="WW-Absatz-Standardschriftart11111111111111">
    <w:name w:val="WW-Absatz-Standardschriftart11111111111111"/>
    <w:rsid w:val="001D4EAE"/>
  </w:style>
  <w:style w:type="character" w:customStyle="1" w:styleId="WW-Absatz-Standardschriftart111111111111111">
    <w:name w:val="WW-Absatz-Standardschriftart111111111111111"/>
    <w:rsid w:val="001D4EAE"/>
  </w:style>
  <w:style w:type="character" w:customStyle="1" w:styleId="16">
    <w:name w:val="Основной шрифт абзаца1"/>
    <w:rsid w:val="001D4EAE"/>
  </w:style>
  <w:style w:type="character" w:customStyle="1" w:styleId="WW8Num18z0">
    <w:name w:val="WW8Num18z0"/>
    <w:rsid w:val="001D4EAE"/>
    <w:rPr>
      <w:rFonts w:ascii="Symbol" w:hAnsi="Symbol"/>
    </w:rPr>
  </w:style>
  <w:style w:type="character" w:customStyle="1" w:styleId="WW8Num19z0">
    <w:name w:val="WW8Num19z0"/>
    <w:rsid w:val="001D4EAE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1D4EAE"/>
  </w:style>
  <w:style w:type="character" w:customStyle="1" w:styleId="WW-Absatz-Standardschriftart11111111111111111">
    <w:name w:val="WW-Absatz-Standardschriftart11111111111111111"/>
    <w:rsid w:val="001D4EAE"/>
  </w:style>
  <w:style w:type="character" w:customStyle="1" w:styleId="WW-Absatz-Standardschriftart111111111111111111">
    <w:name w:val="WW-Absatz-Standardschriftart111111111111111111"/>
    <w:rsid w:val="001D4EAE"/>
  </w:style>
  <w:style w:type="character" w:customStyle="1" w:styleId="WW8Num2z1">
    <w:name w:val="WW8Num2z1"/>
    <w:rsid w:val="001D4EAE"/>
    <w:rPr>
      <w:rFonts w:ascii="Courier New" w:hAnsi="Courier New"/>
      <w:sz w:val="20"/>
    </w:rPr>
  </w:style>
  <w:style w:type="character" w:customStyle="1" w:styleId="WW8Num2z2">
    <w:name w:val="WW8Num2z2"/>
    <w:rsid w:val="001D4EAE"/>
    <w:rPr>
      <w:rFonts w:ascii="Wingdings" w:hAnsi="Wingdings"/>
      <w:sz w:val="20"/>
    </w:rPr>
  </w:style>
  <w:style w:type="character" w:customStyle="1" w:styleId="WW8Num20z0">
    <w:name w:val="WW8Num20z0"/>
    <w:rsid w:val="001D4EAE"/>
    <w:rPr>
      <w:rFonts w:ascii="Symbol" w:hAnsi="Symbol"/>
    </w:rPr>
  </w:style>
  <w:style w:type="character" w:customStyle="1" w:styleId="WW8Num21z0">
    <w:name w:val="WW8Num21z0"/>
    <w:rsid w:val="001D4EAE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1D4EAE"/>
  </w:style>
  <w:style w:type="character" w:customStyle="1" w:styleId="WW8Num1z0">
    <w:name w:val="WW8Num1z0"/>
    <w:rsid w:val="001D4EAE"/>
    <w:rPr>
      <w:rFonts w:ascii="Symbol" w:hAnsi="Symbol"/>
      <w:sz w:val="20"/>
    </w:rPr>
  </w:style>
  <w:style w:type="character" w:customStyle="1" w:styleId="WW8Num1z1">
    <w:name w:val="WW8Num1z1"/>
    <w:rsid w:val="001D4EAE"/>
    <w:rPr>
      <w:rFonts w:ascii="Courier New" w:hAnsi="Courier New"/>
      <w:sz w:val="20"/>
    </w:rPr>
  </w:style>
  <w:style w:type="character" w:customStyle="1" w:styleId="WW8Num1z2">
    <w:name w:val="WW8Num1z2"/>
    <w:rsid w:val="001D4EAE"/>
    <w:rPr>
      <w:rFonts w:ascii="Wingdings" w:hAnsi="Wingdings"/>
      <w:sz w:val="20"/>
    </w:rPr>
  </w:style>
  <w:style w:type="character" w:customStyle="1" w:styleId="WW-Absatz-Standardschriftart11111111111111111111">
    <w:name w:val="WW-Absatz-Standardschriftart11111111111111111111"/>
    <w:rsid w:val="001D4EAE"/>
  </w:style>
  <w:style w:type="character" w:customStyle="1" w:styleId="RTFNum21">
    <w:name w:val="RTF_Num 2 1"/>
    <w:rsid w:val="001D4EAE"/>
    <w:rPr>
      <w:rFonts w:ascii="Symbol" w:eastAsia="Times New Roman" w:hAnsi="Symbol"/>
      <w:sz w:val="20"/>
    </w:rPr>
  </w:style>
  <w:style w:type="character" w:customStyle="1" w:styleId="RTFNum22">
    <w:name w:val="RTF_Num 2 2"/>
    <w:rsid w:val="001D4EAE"/>
    <w:rPr>
      <w:rFonts w:ascii="Courier New" w:eastAsia="Times New Roman" w:hAnsi="Courier New"/>
      <w:sz w:val="20"/>
    </w:rPr>
  </w:style>
  <w:style w:type="character" w:customStyle="1" w:styleId="RTFNum23">
    <w:name w:val="RTF_Num 2 3"/>
    <w:rsid w:val="001D4EAE"/>
    <w:rPr>
      <w:rFonts w:ascii="Wingdings" w:eastAsia="Times New Roman" w:hAnsi="Wingdings"/>
      <w:sz w:val="20"/>
    </w:rPr>
  </w:style>
  <w:style w:type="character" w:customStyle="1" w:styleId="RTFNum24">
    <w:name w:val="RTF_Num 2 4"/>
    <w:rsid w:val="001D4EAE"/>
    <w:rPr>
      <w:rFonts w:ascii="Wingdings" w:eastAsia="Times New Roman" w:hAnsi="Wingdings"/>
      <w:sz w:val="20"/>
    </w:rPr>
  </w:style>
  <w:style w:type="character" w:customStyle="1" w:styleId="RTFNum25">
    <w:name w:val="RTF_Num 2 5"/>
    <w:rsid w:val="001D4EAE"/>
    <w:rPr>
      <w:rFonts w:ascii="Wingdings" w:eastAsia="Times New Roman" w:hAnsi="Wingdings"/>
      <w:sz w:val="20"/>
    </w:rPr>
  </w:style>
  <w:style w:type="character" w:customStyle="1" w:styleId="RTFNum26">
    <w:name w:val="RTF_Num 2 6"/>
    <w:rsid w:val="001D4EAE"/>
    <w:rPr>
      <w:rFonts w:ascii="Wingdings" w:eastAsia="Times New Roman" w:hAnsi="Wingdings"/>
      <w:sz w:val="20"/>
    </w:rPr>
  </w:style>
  <w:style w:type="character" w:customStyle="1" w:styleId="RTFNum27">
    <w:name w:val="RTF_Num 2 7"/>
    <w:rsid w:val="001D4EAE"/>
    <w:rPr>
      <w:rFonts w:ascii="Wingdings" w:eastAsia="Times New Roman" w:hAnsi="Wingdings"/>
      <w:sz w:val="20"/>
    </w:rPr>
  </w:style>
  <w:style w:type="character" w:customStyle="1" w:styleId="RTFNum28">
    <w:name w:val="RTF_Num 2 8"/>
    <w:rsid w:val="001D4EAE"/>
    <w:rPr>
      <w:rFonts w:ascii="Wingdings" w:eastAsia="Times New Roman" w:hAnsi="Wingdings"/>
      <w:sz w:val="20"/>
    </w:rPr>
  </w:style>
  <w:style w:type="character" w:customStyle="1" w:styleId="RTFNum29">
    <w:name w:val="RTF_Num 2 9"/>
    <w:rsid w:val="001D4EAE"/>
    <w:rPr>
      <w:rFonts w:ascii="Wingdings" w:eastAsia="Times New Roman" w:hAnsi="Wingdings"/>
      <w:sz w:val="20"/>
    </w:rPr>
  </w:style>
  <w:style w:type="character" w:customStyle="1" w:styleId="23">
    <w:name w:val="Основной шрифт абзаца2"/>
    <w:rsid w:val="001D4EAE"/>
  </w:style>
  <w:style w:type="character" w:customStyle="1" w:styleId="afe">
    <w:name w:val="Символ нумерации"/>
    <w:rsid w:val="001D4EAE"/>
  </w:style>
  <w:style w:type="character" w:customStyle="1" w:styleId="aff">
    <w:name w:val="Маркеры списка"/>
    <w:rsid w:val="001D4EAE"/>
    <w:rPr>
      <w:rFonts w:ascii="OpenSymbol" w:eastAsia="Times New Roman" w:hAnsi="OpenSymbol"/>
    </w:rPr>
  </w:style>
  <w:style w:type="character" w:customStyle="1" w:styleId="aff0">
    <w:name w:val="Символ сноски"/>
    <w:rsid w:val="001D4EAE"/>
    <w:rPr>
      <w:vertAlign w:val="superscript"/>
    </w:rPr>
  </w:style>
  <w:style w:type="character" w:customStyle="1" w:styleId="aff1">
    <w:name w:val="Символы концевой сноски"/>
    <w:rsid w:val="001D4EAE"/>
    <w:rPr>
      <w:vertAlign w:val="superscript"/>
    </w:rPr>
  </w:style>
  <w:style w:type="character" w:customStyle="1" w:styleId="WW-">
    <w:name w:val="WW-Символы концевой сноски"/>
    <w:rsid w:val="001D4EAE"/>
  </w:style>
  <w:style w:type="table" w:styleId="aff2">
    <w:name w:val="Table Grid"/>
    <w:basedOn w:val="a1"/>
    <w:uiPriority w:val="99"/>
    <w:rsid w:val="001D4EA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A262A"/>
    <w:rPr>
      <w:rFonts w:ascii="Arial" w:hAnsi="Arial" w:cs="Arial"/>
      <w:sz w:val="20"/>
      <w:szCs w:val="20"/>
      <w:lang w:eastAsia="ar-SA"/>
    </w:rPr>
  </w:style>
  <w:style w:type="table" w:customStyle="1" w:styleId="17">
    <w:name w:val="Сетка таблицы1"/>
    <w:basedOn w:val="a1"/>
    <w:next w:val="aff2"/>
    <w:uiPriority w:val="39"/>
    <w:rsid w:val="004226F0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5AA2091B6012571BBEC7888F9014E5ABDBB131BD0039DA0A480CF8923F80A0949AB1E67BC88ABBD1o5K" TargetMode="External"/><Relationship Id="rId18" Type="http://schemas.openxmlformats.org/officeDocument/2006/relationships/hyperlink" Target="consultantplus://offline/ref=E25AA2091B6012571BBEC7888F9014E5AAD3BC36BE0C39DA0A480CF8923F80A0949AB1E2D7oCK" TargetMode="External"/><Relationship Id="rId26" Type="http://schemas.openxmlformats.org/officeDocument/2006/relationships/hyperlink" Target="consultantplus://offline/ref=CDBAD3BD9DF154593612736234F8743E47BC6CA06013E79660BD8818E20BC3C2EF8B944B38A3oFE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5AA2091B6012571BBEC7888F9014E5AAD9B53AB80239DA0A480CF8923F80A0949AB1E67BC88CB1D1o5K" TargetMode="External"/><Relationship Id="rId34" Type="http://schemas.openxmlformats.org/officeDocument/2006/relationships/hyperlink" Target="consultantplus://offline/ref=1162F2F0AF5F4DF2A73A62DCA4254FDD2D46AFE03F4CBF66A07EA0668A79F651CC1056BBFFF7C7560F7177F63FlF6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A60266781DCD9C9093220A613BE611CDF9AA9A3ED3A01D001202E51003DC7180E5A307286F6AAFR" TargetMode="External"/><Relationship Id="rId17" Type="http://schemas.openxmlformats.org/officeDocument/2006/relationships/hyperlink" Target="consultantplus://offline/ref=E25AA2091B6012571BBEC7888F9014E5AAD3BC36BE0C39DA0A480CF8923F80A0949AB1E67BC88FB8D1oCK" TargetMode="External"/><Relationship Id="rId25" Type="http://schemas.openxmlformats.org/officeDocument/2006/relationships/hyperlink" Target="consultantplus://offline/ref=CDBAD3BD9DF154593612736234F8743E47BC6CA06013E79660BD8818E20BC3C2EF8B944B38A3oFE1I" TargetMode="External"/><Relationship Id="rId33" Type="http://schemas.openxmlformats.org/officeDocument/2006/relationships/hyperlink" Target="consultantplus://offline/ref=1162F2F0AF5F4DF2A73A62DCA4254FDD2D46AFE03F4CBF66A07EA0668A79F651DE100EB4FAF7D85C5B3E31A333FBDD927324A88AF00Cl26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5AA2091B6012571BBEC7888F9014E5AAD3BC36BE0C39DA0A480CF8923F80A0949AB1E673DCo8K" TargetMode="External"/><Relationship Id="rId20" Type="http://schemas.openxmlformats.org/officeDocument/2006/relationships/hyperlink" Target="consultantplus://offline/ref=E25AA2091B6012571BBEC7888F9014E5AAD3BC36BE0C39DA0A480CF8923F80A0949AB1E1D7oAK" TargetMode="External"/><Relationship Id="rId29" Type="http://schemas.openxmlformats.org/officeDocument/2006/relationships/hyperlink" Target="consultantplus://offline/ref=76F52FF2C1BE1B5A6FAD940FF5EB7B4BE2BAAD7EC16D4B06299C4700845BD73BDDD9F91AAD36l1m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4C78D60EC817AC23750DE34A252471E38C366A9B6D34186544F46FD0A5F1F21785177F3511E4I8D1L" TargetMode="External"/><Relationship Id="rId32" Type="http://schemas.openxmlformats.org/officeDocument/2006/relationships/hyperlink" Target="consultantplus://offline/ref=76F52FF2C1BE1B5A6FAD940FF5EB7B4BE2BAAD7EC16D4B06299C4700845BD73BDDD9F91AAD37l1m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A2091B6012571BBEC7888F9014E5AAD3BC36BE0C39DA0A480CF8923F80A0949AB1E2D7oBK" TargetMode="External"/><Relationship Id="rId23" Type="http://schemas.openxmlformats.org/officeDocument/2006/relationships/hyperlink" Target="consultantplus://offline/ref=4C78D60EC817AC23750DE34A252471E38C366A9B6D34186544F46FD0A5F1F21785177F3511E4I8D7L" TargetMode="External"/><Relationship Id="rId28" Type="http://schemas.openxmlformats.org/officeDocument/2006/relationships/hyperlink" Target="consultantplus://offline/ref=76F52FF2C1BE1B5A6FAD940FF5EB7B4BE2BAAD7EC16D4B06299C4700845BD73BDDD9F91AAD36l1mE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80AF83FD6E31F945F1478B138C5982C512F866F9BC4286F35D5FBB225XDx4E" TargetMode="External"/><Relationship Id="rId19" Type="http://schemas.openxmlformats.org/officeDocument/2006/relationships/hyperlink" Target="consultantplus://offline/ref=E25AA2091B6012571BBEC7888F9014E5AAD3BC36BE0C39DA0A480CF8923F80A0949AB1E67FDCo9K" TargetMode="External"/><Relationship Id="rId31" Type="http://schemas.openxmlformats.org/officeDocument/2006/relationships/hyperlink" Target="consultantplus://offline/ref=76F52FF2C1BE1B5A6FAD940FF5EB7B4BE2BAAD7EC16D4B06299C4700845BD73BDDD9F91AAD37l1m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25AA2091B6012571BBEC7888F9014E5AAD3BC36BE0C39DA0A480CF8923F80A0949AB1E3D7oFK" TargetMode="External"/><Relationship Id="rId22" Type="http://schemas.openxmlformats.org/officeDocument/2006/relationships/hyperlink" Target="consultantplus://offline/ref=4C78D60EC817AC23750DE34A252471E38C366A9B6D34186544F46FD0A5F1F21785177F3511E5I8D4L" TargetMode="External"/><Relationship Id="rId27" Type="http://schemas.openxmlformats.org/officeDocument/2006/relationships/hyperlink" Target="consultantplus://offline/ref=76F52FF2C1BE1B5A6FAD940FF5EB7B4BE2BAAD7EC16D4B06299C4700845BD73BDDD9F91AAE3Fl1m2J" TargetMode="External"/><Relationship Id="rId30" Type="http://schemas.openxmlformats.org/officeDocument/2006/relationships/hyperlink" Target="consultantplus://offline/ref=76F52FF2C1BE1B5A6FAD940FF5EB7B4BE2BAAD7EC16D4B06299C4700845BD73BDDD9F91AAD36l1m2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14196</Words>
  <Characters>80920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2018-06-14T12:10:00Z</dcterms:created>
  <dcterms:modified xsi:type="dcterms:W3CDTF">2018-10-11T06:08:00Z</dcterms:modified>
</cp:coreProperties>
</file>