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3CE" w:rsidRDefault="004A33CE" w:rsidP="00D479DF">
      <w:pPr>
        <w:pStyle w:val="ConsPlusTitle"/>
        <w:rPr>
          <w:b w:val="0"/>
          <w:szCs w:val="28"/>
        </w:rPr>
      </w:pPr>
    </w:p>
    <w:p w:rsidR="00E4189E" w:rsidRDefault="00E4189E" w:rsidP="00D479DF">
      <w:pPr>
        <w:pStyle w:val="ConsPlusTitle"/>
        <w:rPr>
          <w:b w:val="0"/>
          <w:szCs w:val="28"/>
        </w:rPr>
      </w:pPr>
    </w:p>
    <w:p w:rsidR="00E4189E" w:rsidRDefault="00E4189E" w:rsidP="00D479DF">
      <w:pPr>
        <w:pStyle w:val="ConsPlusTitle"/>
        <w:rPr>
          <w:b w:val="0"/>
          <w:szCs w:val="28"/>
        </w:rPr>
      </w:pPr>
    </w:p>
    <w:p w:rsidR="00E4189E" w:rsidRDefault="00E4189E" w:rsidP="00D479DF">
      <w:pPr>
        <w:pStyle w:val="ConsPlusTitle"/>
        <w:rPr>
          <w:b w:val="0"/>
          <w:szCs w:val="28"/>
        </w:rPr>
      </w:pPr>
    </w:p>
    <w:p w:rsidR="00E4189E" w:rsidRDefault="00E4189E" w:rsidP="00D479DF">
      <w:pPr>
        <w:pStyle w:val="ConsPlusTitle"/>
        <w:rPr>
          <w:b w:val="0"/>
          <w:szCs w:val="28"/>
        </w:rPr>
      </w:pPr>
    </w:p>
    <w:p w:rsidR="00E4189E" w:rsidRDefault="00E4189E" w:rsidP="00D479DF">
      <w:pPr>
        <w:pStyle w:val="ConsPlusTitle"/>
        <w:rPr>
          <w:b w:val="0"/>
          <w:szCs w:val="28"/>
        </w:rPr>
      </w:pPr>
    </w:p>
    <w:p w:rsidR="00E4189E" w:rsidRDefault="00E4189E" w:rsidP="00D479DF">
      <w:pPr>
        <w:pStyle w:val="ConsPlusTitle"/>
        <w:rPr>
          <w:b w:val="0"/>
          <w:szCs w:val="28"/>
        </w:rPr>
      </w:pPr>
    </w:p>
    <w:p w:rsidR="00E4189E" w:rsidRDefault="00E4189E" w:rsidP="00D479DF">
      <w:pPr>
        <w:pStyle w:val="ConsPlusTitle"/>
        <w:rPr>
          <w:b w:val="0"/>
          <w:szCs w:val="28"/>
        </w:rPr>
      </w:pPr>
    </w:p>
    <w:p w:rsidR="00E4189E" w:rsidRDefault="00E4189E" w:rsidP="00D479DF">
      <w:pPr>
        <w:pStyle w:val="ConsPlusTitle"/>
        <w:rPr>
          <w:b w:val="0"/>
          <w:szCs w:val="28"/>
        </w:rPr>
      </w:pPr>
    </w:p>
    <w:p w:rsidR="00E4189E" w:rsidRDefault="00E4189E" w:rsidP="00D479DF">
      <w:pPr>
        <w:pStyle w:val="ConsPlusTitle"/>
        <w:rPr>
          <w:b w:val="0"/>
          <w:szCs w:val="28"/>
        </w:rPr>
      </w:pPr>
    </w:p>
    <w:p w:rsidR="00E4189E" w:rsidRDefault="00E4189E" w:rsidP="00D479DF">
      <w:pPr>
        <w:pStyle w:val="ConsPlusTitle"/>
        <w:rPr>
          <w:b w:val="0"/>
          <w:szCs w:val="28"/>
        </w:rPr>
      </w:pPr>
    </w:p>
    <w:p w:rsidR="00E4189E" w:rsidRDefault="00E4189E" w:rsidP="00D479DF">
      <w:pPr>
        <w:pStyle w:val="ConsPlusTitle"/>
        <w:rPr>
          <w:b w:val="0"/>
          <w:szCs w:val="28"/>
        </w:rPr>
      </w:pPr>
    </w:p>
    <w:p w:rsidR="00E4189E" w:rsidRDefault="00E4189E" w:rsidP="00D479DF">
      <w:pPr>
        <w:pStyle w:val="ConsPlusTitle"/>
        <w:rPr>
          <w:b w:val="0"/>
          <w:szCs w:val="28"/>
        </w:rPr>
      </w:pPr>
    </w:p>
    <w:p w:rsidR="00E4189E" w:rsidRDefault="00E4189E" w:rsidP="00D479DF">
      <w:pPr>
        <w:pStyle w:val="ConsPlusTitle"/>
        <w:rPr>
          <w:b w:val="0"/>
          <w:szCs w:val="28"/>
        </w:rPr>
      </w:pPr>
    </w:p>
    <w:p w:rsidR="00E4189E" w:rsidRPr="003675FC" w:rsidRDefault="00E4189E" w:rsidP="00D479DF">
      <w:pPr>
        <w:pStyle w:val="ConsPlusTitle"/>
        <w:rPr>
          <w:b w:val="0"/>
          <w:szCs w:val="28"/>
        </w:rPr>
      </w:pPr>
    </w:p>
    <w:p w:rsidR="004A33CE" w:rsidRDefault="004A33CE" w:rsidP="00D479DF">
      <w:pPr>
        <w:pStyle w:val="ConsPlusTitle"/>
        <w:rPr>
          <w:b w:val="0"/>
          <w:color w:val="FFFFFF" w:themeColor="background1"/>
          <w:szCs w:val="28"/>
        </w:rPr>
      </w:pPr>
    </w:p>
    <w:p w:rsidR="005F7255" w:rsidRDefault="002904DF" w:rsidP="00A942B9">
      <w:pPr>
        <w:pStyle w:val="ConsPlusTitle"/>
        <w:tabs>
          <w:tab w:val="left" w:pos="709"/>
        </w:tabs>
        <w:ind w:firstLine="709"/>
        <w:jc w:val="center"/>
        <w:rPr>
          <w:i/>
          <w:szCs w:val="28"/>
        </w:rPr>
      </w:pPr>
      <w:r w:rsidRPr="00E90344">
        <w:rPr>
          <w:i/>
          <w:szCs w:val="28"/>
        </w:rPr>
        <w:t xml:space="preserve">О </w:t>
      </w:r>
      <w:r w:rsidR="00BF566B" w:rsidRPr="00E90344">
        <w:rPr>
          <w:i/>
          <w:szCs w:val="28"/>
        </w:rPr>
        <w:t xml:space="preserve">внесении </w:t>
      </w:r>
      <w:r w:rsidR="0079249C" w:rsidRPr="00E90344">
        <w:rPr>
          <w:i/>
          <w:szCs w:val="28"/>
        </w:rPr>
        <w:t>изменени</w:t>
      </w:r>
      <w:r w:rsidR="0065797E">
        <w:rPr>
          <w:i/>
          <w:szCs w:val="28"/>
        </w:rPr>
        <w:t>й</w:t>
      </w:r>
      <w:r w:rsidR="0079249C" w:rsidRPr="00E90344">
        <w:rPr>
          <w:i/>
          <w:szCs w:val="28"/>
        </w:rPr>
        <w:t xml:space="preserve"> в</w:t>
      </w:r>
      <w:r w:rsidR="00BF566B" w:rsidRPr="00E90344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E90344">
        <w:rPr>
          <w:i/>
          <w:szCs w:val="28"/>
        </w:rPr>
        <w:t>от 20</w:t>
      </w:r>
      <w:r w:rsidR="00BF566B" w:rsidRPr="00E90344">
        <w:rPr>
          <w:i/>
          <w:szCs w:val="28"/>
        </w:rPr>
        <w:t xml:space="preserve">.03.2020 № 300-ПА «О </w:t>
      </w:r>
      <w:r w:rsidRPr="00E90344">
        <w:rPr>
          <w:i/>
          <w:szCs w:val="28"/>
        </w:rPr>
        <w:t xml:space="preserve">введении </w:t>
      </w:r>
    </w:p>
    <w:p w:rsidR="002904DF" w:rsidRPr="00E90344" w:rsidRDefault="002904DF" w:rsidP="00A942B9">
      <w:pPr>
        <w:pStyle w:val="ConsPlusTitle"/>
        <w:ind w:firstLine="709"/>
        <w:jc w:val="center"/>
        <w:rPr>
          <w:szCs w:val="28"/>
        </w:rPr>
      </w:pPr>
      <w:r w:rsidRPr="00E90344">
        <w:rPr>
          <w:i/>
          <w:szCs w:val="28"/>
        </w:rPr>
        <w:t xml:space="preserve">на территории Артемовского городского округа </w:t>
      </w:r>
      <w:r w:rsidR="00AD45DA" w:rsidRPr="00E90344">
        <w:rPr>
          <w:i/>
          <w:szCs w:val="28"/>
        </w:rPr>
        <w:t>р</w:t>
      </w:r>
      <w:r w:rsidRPr="00E90344">
        <w:rPr>
          <w:i/>
          <w:szCs w:val="28"/>
        </w:rPr>
        <w:t>ежима повышенной готовности и принятии дополнит</w:t>
      </w:r>
      <w:r w:rsidR="00D82531" w:rsidRPr="00E90344">
        <w:rPr>
          <w:i/>
          <w:szCs w:val="28"/>
        </w:rPr>
        <w:t xml:space="preserve">ельных мер по защите населения </w:t>
      </w:r>
      <w:r w:rsidR="00DB28BA" w:rsidRPr="00E90344">
        <w:rPr>
          <w:i/>
          <w:szCs w:val="28"/>
        </w:rPr>
        <w:t xml:space="preserve">от </w:t>
      </w:r>
      <w:proofErr w:type="spellStart"/>
      <w:r w:rsidR="00DB28BA" w:rsidRPr="00E90344">
        <w:rPr>
          <w:i/>
          <w:szCs w:val="28"/>
        </w:rPr>
        <w:t>коронавирусной</w:t>
      </w:r>
      <w:proofErr w:type="spellEnd"/>
      <w:r w:rsidRPr="00E90344">
        <w:rPr>
          <w:i/>
          <w:szCs w:val="28"/>
        </w:rPr>
        <w:t xml:space="preserve"> инфекции (2019-</w:t>
      </w:r>
      <w:r w:rsidRPr="00E90344">
        <w:rPr>
          <w:i/>
          <w:szCs w:val="28"/>
          <w:lang w:val="en-US"/>
        </w:rPr>
        <w:t>n</w:t>
      </w:r>
      <w:proofErr w:type="spellStart"/>
      <w:r w:rsidRPr="00E90344">
        <w:rPr>
          <w:i/>
          <w:szCs w:val="28"/>
        </w:rPr>
        <w:t>C</w:t>
      </w:r>
      <w:r w:rsidR="008F5CC8" w:rsidRPr="00E90344">
        <w:rPr>
          <w:i/>
          <w:szCs w:val="28"/>
        </w:rPr>
        <w:t>о</w:t>
      </w:r>
      <w:r w:rsidRPr="00E90344">
        <w:rPr>
          <w:i/>
          <w:szCs w:val="28"/>
        </w:rPr>
        <w:t>V</w:t>
      </w:r>
      <w:proofErr w:type="spellEnd"/>
      <w:r w:rsidRPr="00E90344">
        <w:rPr>
          <w:i/>
          <w:szCs w:val="28"/>
        </w:rPr>
        <w:t>)</w:t>
      </w:r>
      <w:r w:rsidR="00BF566B" w:rsidRPr="00E90344">
        <w:rPr>
          <w:i/>
          <w:szCs w:val="28"/>
        </w:rPr>
        <w:t>»</w:t>
      </w:r>
    </w:p>
    <w:p w:rsidR="002904DF" w:rsidRPr="00E90344" w:rsidRDefault="002904DF" w:rsidP="00A942B9">
      <w:pPr>
        <w:pStyle w:val="ConsPlusNormal"/>
        <w:ind w:firstLine="709"/>
        <w:rPr>
          <w:szCs w:val="28"/>
        </w:rPr>
      </w:pPr>
    </w:p>
    <w:p w:rsidR="009A38D2" w:rsidRPr="00E90344" w:rsidRDefault="009A38D2" w:rsidP="00A175E6">
      <w:pPr>
        <w:tabs>
          <w:tab w:val="left" w:pos="709"/>
          <w:tab w:val="left" w:pos="9819"/>
        </w:tabs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90344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E90344">
        <w:rPr>
          <w:rFonts w:ascii="Liberation Serif" w:hAnsi="Liberation Serif" w:cs="Arial"/>
          <w:color w:val="000000"/>
          <w:sz w:val="28"/>
          <w:szCs w:val="28"/>
        </w:rPr>
        <w:t xml:space="preserve"> Указ</w:t>
      </w:r>
      <w:r w:rsidR="004A33CE">
        <w:rPr>
          <w:rFonts w:ascii="Liberation Serif" w:hAnsi="Liberation Serif" w:cs="Arial"/>
          <w:color w:val="000000"/>
          <w:sz w:val="28"/>
          <w:szCs w:val="28"/>
        </w:rPr>
        <w:t>ом</w:t>
      </w:r>
      <w:r w:rsidRPr="00E90344">
        <w:rPr>
          <w:rFonts w:ascii="Liberation Serif" w:hAnsi="Liberation Serif" w:cs="Arial"/>
          <w:color w:val="000000"/>
          <w:sz w:val="28"/>
          <w:szCs w:val="28"/>
        </w:rPr>
        <w:t xml:space="preserve">    Губернатора   </w:t>
      </w:r>
      <w:r w:rsidR="000C574C">
        <w:rPr>
          <w:rFonts w:ascii="Liberation Serif" w:hAnsi="Liberation Serif" w:cs="Arial"/>
          <w:color w:val="000000"/>
          <w:sz w:val="28"/>
          <w:szCs w:val="28"/>
        </w:rPr>
        <w:t xml:space="preserve"> Свердловской    области   от   2</w:t>
      </w:r>
      <w:r w:rsidR="007903B9">
        <w:rPr>
          <w:rFonts w:ascii="Liberation Serif" w:hAnsi="Liberation Serif" w:cs="Arial"/>
          <w:color w:val="000000"/>
          <w:sz w:val="28"/>
          <w:szCs w:val="28"/>
        </w:rPr>
        <w:t>3</w:t>
      </w:r>
      <w:r w:rsidR="000C574C">
        <w:rPr>
          <w:rFonts w:ascii="Liberation Serif" w:hAnsi="Liberation Serif" w:cs="Arial"/>
          <w:color w:val="000000"/>
          <w:sz w:val="28"/>
          <w:szCs w:val="28"/>
        </w:rPr>
        <w:t>.06.2020 № 3</w:t>
      </w:r>
      <w:r w:rsidR="007903B9">
        <w:rPr>
          <w:rFonts w:ascii="Liberation Serif" w:hAnsi="Liberation Serif" w:cs="Arial"/>
          <w:color w:val="000000"/>
          <w:sz w:val="28"/>
          <w:szCs w:val="28"/>
        </w:rPr>
        <w:t>32</w:t>
      </w:r>
      <w:r w:rsidR="000C574C">
        <w:rPr>
          <w:rFonts w:ascii="Liberation Serif" w:hAnsi="Liberation Serif" w:cs="Arial"/>
          <w:color w:val="000000"/>
          <w:sz w:val="28"/>
          <w:szCs w:val="28"/>
        </w:rPr>
        <w:t xml:space="preserve">-УГ </w:t>
      </w:r>
      <w:r w:rsidR="000C574C" w:rsidRPr="00E90344">
        <w:rPr>
          <w:rFonts w:ascii="Liberation Serif" w:hAnsi="Liberation Serif" w:cs="Arial"/>
          <w:color w:val="000000"/>
          <w:sz w:val="28"/>
          <w:szCs w:val="28"/>
        </w:rPr>
        <w:t xml:space="preserve">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0C574C" w:rsidRPr="00E90344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="000C574C" w:rsidRPr="00E90344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(2019-nCoV)»</w:t>
      </w:r>
      <w:r w:rsidR="000C574C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Pr="00E90344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E90344" w:rsidRDefault="009A38D2" w:rsidP="00A175E6">
      <w:pPr>
        <w:pStyle w:val="ConsPlusNormal"/>
        <w:tabs>
          <w:tab w:val="left" w:pos="709"/>
        </w:tabs>
        <w:jc w:val="both"/>
        <w:rPr>
          <w:szCs w:val="28"/>
        </w:rPr>
      </w:pPr>
      <w:r w:rsidRPr="00E90344">
        <w:rPr>
          <w:szCs w:val="28"/>
        </w:rPr>
        <w:t>ПОСТАНОВЛЯЮ:</w:t>
      </w:r>
    </w:p>
    <w:p w:rsidR="00BF566B" w:rsidRDefault="00BF566B" w:rsidP="00A175E6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C04089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C04089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C04089">
        <w:rPr>
          <w:rFonts w:ascii="Liberation Serif" w:hAnsi="Liberation Serif" w:cs="Arial"/>
          <w:color w:val="000000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C04089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C04089">
        <w:rPr>
          <w:rFonts w:ascii="Liberation Serif" w:hAnsi="Liberation Serif" w:cs="Arial"/>
          <w:color w:val="000000"/>
          <w:sz w:val="28"/>
          <w:szCs w:val="28"/>
        </w:rPr>
        <w:t xml:space="preserve"> инфекции </w:t>
      </w:r>
      <w:r w:rsidR="003917EB">
        <w:rPr>
          <w:rFonts w:ascii="Liberation Serif" w:hAnsi="Liberation Serif" w:cs="Arial"/>
          <w:color w:val="000000"/>
          <w:sz w:val="28"/>
          <w:szCs w:val="28"/>
        </w:rPr>
        <w:t xml:space="preserve">             </w:t>
      </w:r>
      <w:r w:rsidRPr="00C04089">
        <w:rPr>
          <w:rFonts w:ascii="Liberation Serif" w:hAnsi="Liberation Serif" w:cs="Arial"/>
          <w:color w:val="000000"/>
          <w:sz w:val="28"/>
          <w:szCs w:val="28"/>
        </w:rPr>
        <w:t>(2019-nCоV</w:t>
      </w:r>
      <w:r w:rsidR="00696BE7" w:rsidRPr="00C04089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C04089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C04089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C04089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696BE7" w:rsidRPr="00C04089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5F7255" w:rsidRPr="00C04089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696BE7" w:rsidRPr="00C04089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5F7255" w:rsidRPr="00C04089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7B3114" w:rsidRPr="00C04089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CF63D4" w:rsidRPr="0030741B">
        <w:rPr>
          <w:rFonts w:ascii="Liberation Serif" w:hAnsi="Liberation Serif" w:cs="Arial"/>
          <w:color w:val="000000"/>
          <w:sz w:val="28"/>
          <w:szCs w:val="28"/>
        </w:rPr>
        <w:t>от 27.03.2020 № 321-ПА, от 31.03.2020                  № 339-ПА, от 03.04.2020 № 351-ПА, от 06.04.2020 № 352-ПА, от  07.04.2020           № 355-ПА,  от 13.04.2020 № 362-ПА,  от 17.04.2020 № 386-ПА,  от 20.04.2020 № 390-ПА, от 21.04.2020 № 397-ПА, от 30.04.2020 № 424-ПА, от 30.04.2020                № 425-ПА, от 07.05.2020 № 440-ПА, от 12.05.2020 № 460-ПА, от 15.05.2020              № 498-ПА, от 19.05.2020 № 511-ПА, от 26.05.2020 № 544-ПА, от 02.06.2020            № 570-ПА,</w:t>
      </w:r>
      <w:r w:rsidR="00BA21FF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>
        <w:rPr>
          <w:rFonts w:ascii="Liberation Serif" w:hAnsi="Liberation Serif" w:cs="Arial"/>
          <w:color w:val="000000"/>
          <w:sz w:val="28"/>
          <w:szCs w:val="28"/>
        </w:rPr>
        <w:t xml:space="preserve">от 09.06.2020 № 601-ПА, </w:t>
      </w:r>
      <w:r w:rsidR="0065797E">
        <w:rPr>
          <w:rFonts w:ascii="Liberation Serif" w:hAnsi="Liberation Serif" w:cs="Arial"/>
          <w:color w:val="000000"/>
          <w:sz w:val="28"/>
          <w:szCs w:val="28"/>
        </w:rPr>
        <w:t xml:space="preserve">от 15.06.2020 № 613-ПА, </w:t>
      </w:r>
      <w:r w:rsidR="007903B9">
        <w:rPr>
          <w:rFonts w:ascii="Liberation Serif" w:hAnsi="Liberation Serif" w:cs="Arial"/>
          <w:color w:val="000000"/>
          <w:sz w:val="28"/>
          <w:szCs w:val="28"/>
        </w:rPr>
        <w:t>от 23.06.2020                 № 6</w:t>
      </w:r>
      <w:r w:rsidR="00804424">
        <w:rPr>
          <w:rFonts w:ascii="Liberation Serif" w:hAnsi="Liberation Serif" w:cs="Arial"/>
          <w:color w:val="000000"/>
          <w:sz w:val="28"/>
          <w:szCs w:val="28"/>
        </w:rPr>
        <w:t>21</w:t>
      </w:r>
      <w:r w:rsidR="007903B9">
        <w:rPr>
          <w:rFonts w:ascii="Liberation Serif" w:hAnsi="Liberation Serif" w:cs="Arial"/>
          <w:color w:val="000000"/>
          <w:sz w:val="28"/>
          <w:szCs w:val="28"/>
        </w:rPr>
        <w:t xml:space="preserve">-ПА, </w:t>
      </w:r>
      <w:r w:rsidR="00AB56F0" w:rsidRPr="00C04089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C04089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C0408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C04089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65797E">
        <w:rPr>
          <w:rFonts w:ascii="Liberation Serif" w:hAnsi="Liberation Serif" w:cs="Arial"/>
          <w:color w:val="000000"/>
          <w:sz w:val="28"/>
          <w:szCs w:val="28"/>
        </w:rPr>
        <w:t>и</w:t>
      </w:r>
      <w:r w:rsidR="00582007" w:rsidRPr="00C04089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C04089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65797E">
        <w:rPr>
          <w:rFonts w:ascii="Liberation Serif" w:hAnsi="Liberation Serif" w:cs="Arial"/>
          <w:color w:val="000000"/>
          <w:sz w:val="28"/>
          <w:szCs w:val="28"/>
        </w:rPr>
        <w:t>я</w:t>
      </w:r>
      <w:r w:rsidRPr="00C04089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A569B3" w:rsidRDefault="007903B9" w:rsidP="007903B9">
      <w:pPr>
        <w:pStyle w:val="a3"/>
        <w:numPr>
          <w:ilvl w:val="1"/>
          <w:numId w:val="18"/>
        </w:numPr>
        <w:tabs>
          <w:tab w:val="left" w:pos="709"/>
          <w:tab w:val="left" w:pos="1418"/>
        </w:tabs>
        <w:ind w:left="0" w:right="-2" w:firstLine="567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371BA3">
        <w:rPr>
          <w:rFonts w:ascii="Liberation Serif" w:hAnsi="Liberation Serif" w:cs="Arial"/>
          <w:color w:val="000000"/>
          <w:sz w:val="28"/>
          <w:szCs w:val="28"/>
        </w:rPr>
        <w:t>в пункте 10 постановления слова «</w:t>
      </w:r>
      <w:r>
        <w:rPr>
          <w:rFonts w:ascii="Liberation Serif" w:hAnsi="Liberation Serif" w:cs="Arial"/>
          <w:color w:val="000000"/>
          <w:sz w:val="28"/>
          <w:szCs w:val="28"/>
        </w:rPr>
        <w:t>в возрасте 65 лет, а также жителям Артемовского городского округа</w:t>
      </w:r>
      <w:r w:rsidRPr="00371BA3">
        <w:rPr>
          <w:rFonts w:ascii="Liberation Serif" w:hAnsi="Liberation Serif" w:cs="Arial"/>
          <w:color w:val="000000"/>
          <w:sz w:val="28"/>
          <w:szCs w:val="28"/>
        </w:rPr>
        <w:t xml:space="preserve">» </w:t>
      </w:r>
      <w:r>
        <w:rPr>
          <w:rFonts w:ascii="Liberation Serif" w:hAnsi="Liberation Serif" w:cs="Arial"/>
          <w:color w:val="000000"/>
          <w:sz w:val="28"/>
          <w:szCs w:val="28"/>
        </w:rPr>
        <w:t>исключить;</w:t>
      </w:r>
    </w:p>
    <w:p w:rsidR="007903B9" w:rsidRDefault="007903B9" w:rsidP="007903B9">
      <w:pPr>
        <w:pStyle w:val="a3"/>
        <w:numPr>
          <w:ilvl w:val="1"/>
          <w:numId w:val="18"/>
        </w:numPr>
        <w:tabs>
          <w:tab w:val="left" w:pos="709"/>
          <w:tab w:val="left" w:pos="1418"/>
        </w:tabs>
        <w:ind w:left="0" w:right="-2" w:firstLine="567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lastRenderedPageBreak/>
        <w:t>пункт 10 постановления дополнить частью второй следующего содержания:</w:t>
      </w:r>
    </w:p>
    <w:p w:rsidR="007903B9" w:rsidRDefault="007903B9" w:rsidP="007903B9">
      <w:pPr>
        <w:pStyle w:val="a3"/>
        <w:tabs>
          <w:tab w:val="left" w:pos="709"/>
          <w:tab w:val="left" w:pos="1418"/>
        </w:tabs>
        <w:ind w:left="0" w:right="-2" w:firstLine="567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«</w:t>
      </w:r>
      <w:r w:rsidRPr="007903B9">
        <w:rPr>
          <w:rFonts w:ascii="Liberation Serif" w:hAnsi="Liberation Serif" w:cs="Arial"/>
          <w:color w:val="000000"/>
          <w:sz w:val="28"/>
          <w:szCs w:val="28"/>
        </w:rPr>
        <w:t xml:space="preserve">Жителям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Артемовского городского округа </w:t>
      </w:r>
      <w:r w:rsidRPr="007903B9">
        <w:rPr>
          <w:rFonts w:ascii="Liberation Serif" w:hAnsi="Liberation Serif" w:cs="Arial"/>
          <w:color w:val="000000"/>
          <w:sz w:val="28"/>
          <w:szCs w:val="28"/>
        </w:rPr>
        <w:t xml:space="preserve">в возрасте 65 лет и старше обеспечить по 29 июня 2020 года самоизоляцию на дому, за исключением руководителей и сотрудников государственных органов Свердловской области,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расположенных на территории Артемовского городского округа, </w:t>
      </w:r>
      <w:r w:rsidRPr="007903B9">
        <w:rPr>
          <w:rFonts w:ascii="Liberation Serif" w:hAnsi="Liberation Serif" w:cs="Arial"/>
          <w:color w:val="000000"/>
          <w:sz w:val="28"/>
          <w:szCs w:val="28"/>
        </w:rPr>
        <w:t xml:space="preserve">органов местного самоуправления </w:t>
      </w:r>
      <w:r>
        <w:rPr>
          <w:rFonts w:ascii="Liberation Serif" w:hAnsi="Liberation Serif" w:cs="Arial"/>
          <w:color w:val="000000"/>
          <w:sz w:val="28"/>
          <w:szCs w:val="28"/>
        </w:rPr>
        <w:t>Артемовского городского округа</w:t>
      </w:r>
      <w:r w:rsidRPr="007903B9">
        <w:rPr>
          <w:rFonts w:ascii="Liberation Serif" w:hAnsi="Liberation Serif" w:cs="Arial"/>
          <w:color w:val="000000"/>
          <w:sz w:val="28"/>
          <w:szCs w:val="28"/>
        </w:rPr>
        <w:t xml:space="preserve">, расположенных на территории Свердловской области, организаций, осуществляющих деятельность на территории </w:t>
      </w:r>
      <w:r>
        <w:rPr>
          <w:rFonts w:ascii="Liberation Serif" w:hAnsi="Liberation Serif" w:cs="Arial"/>
          <w:color w:val="000000"/>
          <w:sz w:val="28"/>
          <w:szCs w:val="28"/>
        </w:rPr>
        <w:t>Артемовского городского округа</w:t>
      </w:r>
      <w:r w:rsidRPr="007903B9">
        <w:rPr>
          <w:rFonts w:ascii="Liberation Serif" w:hAnsi="Liberation Serif" w:cs="Arial"/>
          <w:color w:val="000000"/>
          <w:sz w:val="28"/>
          <w:szCs w:val="28"/>
        </w:rPr>
        <w:t xml:space="preserve">, чье нахождение на рабочем месте является критически важным для обеспечения их функционирования, а также граждан, определенных решением оперативного штаба по предупреждению возникновения и распространения на территории Свердловской области новой </w:t>
      </w:r>
      <w:proofErr w:type="spellStart"/>
      <w:r w:rsidRPr="007903B9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7903B9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(2019-nCoV).</w:t>
      </w:r>
      <w:r>
        <w:rPr>
          <w:rFonts w:ascii="Liberation Serif" w:hAnsi="Liberation Serif" w:cs="Arial"/>
          <w:color w:val="000000"/>
          <w:sz w:val="28"/>
          <w:szCs w:val="28"/>
        </w:rPr>
        <w:t>»</w:t>
      </w:r>
      <w:r w:rsidR="00804424">
        <w:rPr>
          <w:rFonts w:ascii="Liberation Serif" w:hAnsi="Liberation Serif" w:cs="Arial"/>
          <w:color w:val="000000"/>
          <w:sz w:val="28"/>
          <w:szCs w:val="28"/>
        </w:rPr>
        <w:t>.</w:t>
      </w:r>
    </w:p>
    <w:p w:rsidR="00955DCB" w:rsidRDefault="001D04A9" w:rsidP="001D04A9">
      <w:pPr>
        <w:pStyle w:val="a3"/>
        <w:tabs>
          <w:tab w:val="left" w:pos="709"/>
          <w:tab w:val="left" w:pos="1418"/>
        </w:tabs>
        <w:ind w:left="0"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2.</w:t>
      </w:r>
      <w:r w:rsidR="00955DCB">
        <w:rPr>
          <w:rFonts w:ascii="Liberation Serif" w:hAnsi="Liberation Serif" w:cs="Arial"/>
          <w:color w:val="000000"/>
          <w:sz w:val="28"/>
          <w:szCs w:val="28"/>
        </w:rPr>
        <w:t xml:space="preserve"> Действие подпункта </w:t>
      </w:r>
      <w:r>
        <w:rPr>
          <w:rFonts w:ascii="Liberation Serif" w:hAnsi="Liberation Serif" w:cs="Arial"/>
          <w:color w:val="000000"/>
          <w:sz w:val="28"/>
          <w:szCs w:val="28"/>
        </w:rPr>
        <w:t>1.</w:t>
      </w:r>
      <w:r w:rsidR="00955DCB">
        <w:rPr>
          <w:rFonts w:ascii="Liberation Serif" w:hAnsi="Liberation Serif" w:cs="Arial"/>
          <w:color w:val="000000"/>
          <w:sz w:val="28"/>
          <w:szCs w:val="28"/>
        </w:rPr>
        <w:t>2 пункта 1 настоящего постановления распространяется на отношения, возникшие с 15 июня 2020 года.</w:t>
      </w:r>
    </w:p>
    <w:p w:rsidR="0059797E" w:rsidRPr="00E90344" w:rsidRDefault="001D04A9" w:rsidP="003917EB">
      <w:pPr>
        <w:tabs>
          <w:tab w:val="left" w:pos="709"/>
          <w:tab w:val="left" w:pos="1418"/>
        </w:tabs>
        <w:ind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3</w:t>
      </w:r>
      <w:r w:rsidR="00171814" w:rsidRPr="00E90344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59797E" w:rsidRPr="00E90344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E90344">
        <w:rPr>
          <w:rFonts w:ascii="Liberation Serif" w:hAnsi="Liberation Serif" w:cs="Arial"/>
          <w:color w:val="000000"/>
          <w:sz w:val="28"/>
          <w:szCs w:val="28"/>
        </w:rPr>
        <w:t xml:space="preserve">опубликовать </w:t>
      </w:r>
      <w:r w:rsidR="008F5CC8" w:rsidRPr="00E90344">
        <w:rPr>
          <w:rFonts w:ascii="Liberation Serif" w:hAnsi="Liberation Serif" w:cs="Arial"/>
          <w:color w:val="000000"/>
          <w:sz w:val="28"/>
          <w:szCs w:val="28"/>
        </w:rPr>
        <w:t xml:space="preserve">в газете </w:t>
      </w:r>
      <w:r w:rsidR="004F5D18">
        <w:rPr>
          <w:rFonts w:ascii="Liberation Serif" w:hAnsi="Liberation Serif" w:cs="Arial"/>
          <w:color w:val="000000"/>
          <w:sz w:val="28"/>
          <w:szCs w:val="28"/>
        </w:rPr>
        <w:t>«</w:t>
      </w:r>
      <w:r w:rsidR="008F5CC8" w:rsidRPr="00E90344">
        <w:rPr>
          <w:rFonts w:ascii="Liberation Serif" w:hAnsi="Liberation Serif" w:cs="Arial"/>
          <w:color w:val="000000"/>
          <w:sz w:val="28"/>
          <w:szCs w:val="28"/>
        </w:rPr>
        <w:t>Артемовский рабочий</w:t>
      </w:r>
      <w:r w:rsidR="004F5D18">
        <w:rPr>
          <w:rFonts w:ascii="Liberation Serif" w:hAnsi="Liberation Serif" w:cs="Arial"/>
          <w:color w:val="000000"/>
          <w:sz w:val="28"/>
          <w:szCs w:val="28"/>
        </w:rPr>
        <w:t>»</w:t>
      </w:r>
      <w:r w:rsidR="008F5CC8" w:rsidRPr="00E90344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C46797" w:rsidRPr="00E90344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E90344">
        <w:rPr>
          <w:rFonts w:ascii="Liberation Serif" w:hAnsi="Liberation Serif" w:cs="Arial"/>
          <w:color w:val="000000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7" w:history="1">
        <w:r w:rsidR="0059797E" w:rsidRPr="00E90344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E90344">
        <w:rPr>
          <w:rFonts w:ascii="Liberation Serif" w:hAnsi="Liberation Serif" w:cs="Arial"/>
          <w:color w:val="000000"/>
          <w:sz w:val="28"/>
          <w:szCs w:val="28"/>
        </w:rPr>
        <w:t>–</w:t>
      </w:r>
      <w:proofErr w:type="spellStart"/>
      <w:r w:rsidR="0059797E" w:rsidRPr="00E90344">
        <w:rPr>
          <w:rFonts w:ascii="Liberation Serif" w:hAnsi="Liberation Serif" w:cs="Arial"/>
          <w:color w:val="000000"/>
          <w:sz w:val="28"/>
          <w:szCs w:val="28"/>
        </w:rPr>
        <w:t>право.рф</w:t>
      </w:r>
      <w:proofErr w:type="spellEnd"/>
      <w:r w:rsidR="0059797E" w:rsidRPr="00E90344">
        <w:rPr>
          <w:rFonts w:ascii="Liberation Serif" w:hAnsi="Liberation Serif" w:cs="Arial"/>
          <w:color w:val="000000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Default="001D04A9" w:rsidP="00A942B9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4</w:t>
      </w:r>
      <w:r w:rsidR="0059797E" w:rsidRPr="00E90344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E90344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E90344">
        <w:rPr>
          <w:rFonts w:ascii="Liberation Serif" w:hAnsi="Liberation Serif"/>
          <w:sz w:val="28"/>
          <w:szCs w:val="28"/>
        </w:rPr>
        <w:t>постановления</w:t>
      </w:r>
      <w:r w:rsidR="00171814" w:rsidRPr="00E90344">
        <w:rPr>
          <w:rFonts w:ascii="Liberation Serif" w:hAnsi="Liberation Serif"/>
          <w:sz w:val="28"/>
          <w:szCs w:val="28"/>
        </w:rPr>
        <w:t xml:space="preserve"> </w:t>
      </w:r>
      <w:r w:rsidR="009F4950">
        <w:rPr>
          <w:rFonts w:ascii="Liberation Serif" w:hAnsi="Liberation Serif"/>
          <w:sz w:val="28"/>
          <w:szCs w:val="28"/>
        </w:rPr>
        <w:t>оставляю за собой.</w:t>
      </w:r>
    </w:p>
    <w:p w:rsidR="00C04089" w:rsidRDefault="00C04089" w:rsidP="00A942B9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C04089" w:rsidRPr="00E90344" w:rsidRDefault="00C04089" w:rsidP="00A942B9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59797E" w:rsidRPr="00E90344" w:rsidRDefault="002904DF" w:rsidP="00A942B9">
      <w:pPr>
        <w:pStyle w:val="ConsPlusNormal"/>
        <w:tabs>
          <w:tab w:val="left" w:pos="709"/>
        </w:tabs>
        <w:rPr>
          <w:szCs w:val="28"/>
        </w:rPr>
      </w:pPr>
      <w:r w:rsidRPr="00E90344">
        <w:rPr>
          <w:rFonts w:cs="Arial"/>
          <w:color w:val="000000"/>
          <w:szCs w:val="28"/>
        </w:rPr>
        <w:t xml:space="preserve">Глава </w:t>
      </w:r>
      <w:r w:rsidR="0059797E" w:rsidRPr="00E90344">
        <w:rPr>
          <w:rFonts w:cs="Arial"/>
          <w:color w:val="000000"/>
          <w:szCs w:val="28"/>
        </w:rPr>
        <w:t xml:space="preserve">Артемовского городского округа                                </w:t>
      </w:r>
      <w:r w:rsidR="003917EB">
        <w:rPr>
          <w:rFonts w:cs="Arial"/>
          <w:color w:val="000000"/>
          <w:szCs w:val="28"/>
        </w:rPr>
        <w:t xml:space="preserve">  </w:t>
      </w:r>
      <w:r w:rsidR="0059797E" w:rsidRPr="00E90344">
        <w:rPr>
          <w:rFonts w:cs="Arial"/>
          <w:color w:val="000000"/>
          <w:szCs w:val="28"/>
        </w:rPr>
        <w:t xml:space="preserve">    А.В. </w:t>
      </w:r>
      <w:proofErr w:type="spellStart"/>
      <w:r w:rsidR="0059797E" w:rsidRPr="00E90344">
        <w:rPr>
          <w:rFonts w:cs="Arial"/>
          <w:color w:val="000000"/>
          <w:szCs w:val="28"/>
        </w:rPr>
        <w:t>Самочернов</w:t>
      </w:r>
      <w:proofErr w:type="spellEnd"/>
    </w:p>
    <w:p w:rsidR="0059797E" w:rsidRPr="00E90344" w:rsidRDefault="0059797E" w:rsidP="00A942B9">
      <w:pPr>
        <w:pStyle w:val="ConsPlusNormal"/>
        <w:tabs>
          <w:tab w:val="left" w:pos="709"/>
        </w:tabs>
        <w:ind w:firstLine="709"/>
        <w:rPr>
          <w:szCs w:val="28"/>
        </w:rPr>
      </w:pPr>
    </w:p>
    <w:p w:rsidR="0059797E" w:rsidRPr="00E90344" w:rsidRDefault="0059797E" w:rsidP="00A942B9">
      <w:pPr>
        <w:pStyle w:val="ConsPlusNormal"/>
        <w:ind w:firstLine="709"/>
        <w:rPr>
          <w:szCs w:val="28"/>
        </w:rPr>
      </w:pPr>
    </w:p>
    <w:p w:rsidR="0059797E" w:rsidRPr="00E90344" w:rsidRDefault="0059797E" w:rsidP="00A942B9">
      <w:pPr>
        <w:pStyle w:val="ConsPlusNormal"/>
        <w:ind w:firstLine="709"/>
        <w:rPr>
          <w:szCs w:val="28"/>
        </w:rPr>
      </w:pPr>
    </w:p>
    <w:p w:rsidR="0059797E" w:rsidRPr="00E90344" w:rsidRDefault="0059797E" w:rsidP="00A942B9">
      <w:pPr>
        <w:pStyle w:val="ConsPlusNormal"/>
        <w:ind w:firstLine="709"/>
        <w:rPr>
          <w:szCs w:val="28"/>
        </w:rPr>
      </w:pPr>
    </w:p>
    <w:p w:rsidR="00CC72CE" w:rsidRPr="00E90344" w:rsidRDefault="00CC72CE" w:rsidP="006937FC">
      <w:pPr>
        <w:ind w:firstLine="709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CA6684" w:rsidRPr="00E90344" w:rsidRDefault="00CA6684" w:rsidP="006937FC">
      <w:pPr>
        <w:ind w:firstLine="709"/>
        <w:rPr>
          <w:rFonts w:ascii="Liberation Serif" w:hAnsi="Liberation Serif"/>
          <w:sz w:val="28"/>
          <w:szCs w:val="28"/>
        </w:rPr>
      </w:pPr>
    </w:p>
    <w:sectPr w:rsidR="00CA6684" w:rsidRPr="00E90344" w:rsidSect="003917EB">
      <w:headerReference w:type="default" r:id="rId8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E5F" w:rsidRDefault="005F0E5F" w:rsidP="00A57D72">
      <w:r>
        <w:separator/>
      </w:r>
    </w:p>
  </w:endnote>
  <w:endnote w:type="continuationSeparator" w:id="0">
    <w:p w:rsidR="005F0E5F" w:rsidRDefault="005F0E5F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E5F" w:rsidRDefault="005F0E5F" w:rsidP="00A57D72">
      <w:r>
        <w:separator/>
      </w:r>
    </w:p>
  </w:footnote>
  <w:footnote w:type="continuationSeparator" w:id="0">
    <w:p w:rsidR="005F0E5F" w:rsidRDefault="005F0E5F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89E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 w15:restartNumberingAfterBreak="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 w15:restartNumberingAfterBreak="0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 w15:restartNumberingAfterBreak="0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" w15:restartNumberingAfterBreak="0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6"/>
  </w:num>
  <w:num w:numId="2">
    <w:abstractNumId w:val="20"/>
  </w:num>
  <w:num w:numId="3">
    <w:abstractNumId w:val="24"/>
  </w:num>
  <w:num w:numId="4">
    <w:abstractNumId w:val="3"/>
  </w:num>
  <w:num w:numId="5">
    <w:abstractNumId w:val="10"/>
  </w:num>
  <w:num w:numId="6">
    <w:abstractNumId w:val="23"/>
  </w:num>
  <w:num w:numId="7">
    <w:abstractNumId w:val="13"/>
  </w:num>
  <w:num w:numId="8">
    <w:abstractNumId w:val="2"/>
  </w:num>
  <w:num w:numId="9">
    <w:abstractNumId w:val="5"/>
  </w:num>
  <w:num w:numId="10">
    <w:abstractNumId w:val="19"/>
  </w:num>
  <w:num w:numId="11">
    <w:abstractNumId w:val="7"/>
  </w:num>
  <w:num w:numId="12">
    <w:abstractNumId w:val="1"/>
  </w:num>
  <w:num w:numId="13">
    <w:abstractNumId w:val="12"/>
  </w:num>
  <w:num w:numId="14">
    <w:abstractNumId w:val="4"/>
  </w:num>
  <w:num w:numId="15">
    <w:abstractNumId w:val="15"/>
  </w:num>
  <w:num w:numId="16">
    <w:abstractNumId w:val="17"/>
  </w:num>
  <w:num w:numId="17">
    <w:abstractNumId w:val="11"/>
  </w:num>
  <w:num w:numId="18">
    <w:abstractNumId w:val="0"/>
  </w:num>
  <w:num w:numId="19">
    <w:abstractNumId w:val="21"/>
  </w:num>
  <w:num w:numId="20">
    <w:abstractNumId w:val="18"/>
  </w:num>
  <w:num w:numId="21">
    <w:abstractNumId w:val="6"/>
  </w:num>
  <w:num w:numId="22">
    <w:abstractNumId w:val="14"/>
  </w:num>
  <w:num w:numId="23">
    <w:abstractNumId w:val="8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26AD0"/>
    <w:rsid w:val="00034C34"/>
    <w:rsid w:val="00036026"/>
    <w:rsid w:val="00042276"/>
    <w:rsid w:val="000422FA"/>
    <w:rsid w:val="000536EA"/>
    <w:rsid w:val="0006745C"/>
    <w:rsid w:val="00072E3C"/>
    <w:rsid w:val="0008532F"/>
    <w:rsid w:val="00093A1D"/>
    <w:rsid w:val="00096EA4"/>
    <w:rsid w:val="000A1BDD"/>
    <w:rsid w:val="000B4BD3"/>
    <w:rsid w:val="000C574C"/>
    <w:rsid w:val="000E1131"/>
    <w:rsid w:val="000E1B8A"/>
    <w:rsid w:val="000F189B"/>
    <w:rsid w:val="000F6AB4"/>
    <w:rsid w:val="001105F9"/>
    <w:rsid w:val="00111390"/>
    <w:rsid w:val="00131A9E"/>
    <w:rsid w:val="00150155"/>
    <w:rsid w:val="00151FDF"/>
    <w:rsid w:val="00157D72"/>
    <w:rsid w:val="00171814"/>
    <w:rsid w:val="00181371"/>
    <w:rsid w:val="00182D86"/>
    <w:rsid w:val="00182FBC"/>
    <w:rsid w:val="001830FE"/>
    <w:rsid w:val="001A3C6A"/>
    <w:rsid w:val="001B0E87"/>
    <w:rsid w:val="001B49A7"/>
    <w:rsid w:val="001D04A9"/>
    <w:rsid w:val="001D13A6"/>
    <w:rsid w:val="001E134A"/>
    <w:rsid w:val="001F03AE"/>
    <w:rsid w:val="00201F4D"/>
    <w:rsid w:val="00205054"/>
    <w:rsid w:val="002054C6"/>
    <w:rsid w:val="002227FD"/>
    <w:rsid w:val="002314C7"/>
    <w:rsid w:val="00234646"/>
    <w:rsid w:val="00235348"/>
    <w:rsid w:val="00242D72"/>
    <w:rsid w:val="00247DD2"/>
    <w:rsid w:val="002660F3"/>
    <w:rsid w:val="00272E3C"/>
    <w:rsid w:val="002904DF"/>
    <w:rsid w:val="00291823"/>
    <w:rsid w:val="00291F44"/>
    <w:rsid w:val="0029722B"/>
    <w:rsid w:val="002B0BE1"/>
    <w:rsid w:val="002B4133"/>
    <w:rsid w:val="002C5C7D"/>
    <w:rsid w:val="002C68B7"/>
    <w:rsid w:val="002D5C92"/>
    <w:rsid w:val="002F4892"/>
    <w:rsid w:val="0030258E"/>
    <w:rsid w:val="003159D2"/>
    <w:rsid w:val="003675FC"/>
    <w:rsid w:val="00371BA3"/>
    <w:rsid w:val="00376924"/>
    <w:rsid w:val="00383F44"/>
    <w:rsid w:val="003917EB"/>
    <w:rsid w:val="003A6225"/>
    <w:rsid w:val="003A7CA9"/>
    <w:rsid w:val="003B15B7"/>
    <w:rsid w:val="003B1F5B"/>
    <w:rsid w:val="003F10D0"/>
    <w:rsid w:val="00403FA4"/>
    <w:rsid w:val="00411864"/>
    <w:rsid w:val="004127DA"/>
    <w:rsid w:val="00430B05"/>
    <w:rsid w:val="00435324"/>
    <w:rsid w:val="00441305"/>
    <w:rsid w:val="00461F01"/>
    <w:rsid w:val="004656CF"/>
    <w:rsid w:val="004664C8"/>
    <w:rsid w:val="004767B9"/>
    <w:rsid w:val="0049551F"/>
    <w:rsid w:val="004A197F"/>
    <w:rsid w:val="004A33CE"/>
    <w:rsid w:val="004A3C79"/>
    <w:rsid w:val="004C12B8"/>
    <w:rsid w:val="004D4BA9"/>
    <w:rsid w:val="004D6A71"/>
    <w:rsid w:val="004D7995"/>
    <w:rsid w:val="004E2011"/>
    <w:rsid w:val="004E7CA3"/>
    <w:rsid w:val="004F5D18"/>
    <w:rsid w:val="00510270"/>
    <w:rsid w:val="005132C7"/>
    <w:rsid w:val="00514DED"/>
    <w:rsid w:val="00515181"/>
    <w:rsid w:val="005158D9"/>
    <w:rsid w:val="0057299E"/>
    <w:rsid w:val="00573F86"/>
    <w:rsid w:val="005740DD"/>
    <w:rsid w:val="0057604B"/>
    <w:rsid w:val="00582007"/>
    <w:rsid w:val="00582B10"/>
    <w:rsid w:val="00593476"/>
    <w:rsid w:val="0059797E"/>
    <w:rsid w:val="005A0AD7"/>
    <w:rsid w:val="005A5D2E"/>
    <w:rsid w:val="005C1B5D"/>
    <w:rsid w:val="005C4871"/>
    <w:rsid w:val="005C754A"/>
    <w:rsid w:val="005D3F7F"/>
    <w:rsid w:val="005F0E5F"/>
    <w:rsid w:val="005F1B93"/>
    <w:rsid w:val="005F7255"/>
    <w:rsid w:val="00604109"/>
    <w:rsid w:val="006132AA"/>
    <w:rsid w:val="00623B3E"/>
    <w:rsid w:val="0063379B"/>
    <w:rsid w:val="00643E78"/>
    <w:rsid w:val="0065797E"/>
    <w:rsid w:val="006835CC"/>
    <w:rsid w:val="00687F5C"/>
    <w:rsid w:val="00690D69"/>
    <w:rsid w:val="006916B2"/>
    <w:rsid w:val="006937FC"/>
    <w:rsid w:val="00695EB4"/>
    <w:rsid w:val="00696BE7"/>
    <w:rsid w:val="006A7180"/>
    <w:rsid w:val="006B1C18"/>
    <w:rsid w:val="00702233"/>
    <w:rsid w:val="00703726"/>
    <w:rsid w:val="00705D2F"/>
    <w:rsid w:val="00721A20"/>
    <w:rsid w:val="00722C8E"/>
    <w:rsid w:val="00724201"/>
    <w:rsid w:val="00730FDC"/>
    <w:rsid w:val="00736003"/>
    <w:rsid w:val="00744F8E"/>
    <w:rsid w:val="007605BA"/>
    <w:rsid w:val="00771FBD"/>
    <w:rsid w:val="00774BB2"/>
    <w:rsid w:val="007903B9"/>
    <w:rsid w:val="0079249C"/>
    <w:rsid w:val="007B20AD"/>
    <w:rsid w:val="007B3114"/>
    <w:rsid w:val="007F4FC6"/>
    <w:rsid w:val="007F73D9"/>
    <w:rsid w:val="00804424"/>
    <w:rsid w:val="00804F70"/>
    <w:rsid w:val="00805C0D"/>
    <w:rsid w:val="008067CA"/>
    <w:rsid w:val="00821B6A"/>
    <w:rsid w:val="00857D43"/>
    <w:rsid w:val="00871833"/>
    <w:rsid w:val="008732F5"/>
    <w:rsid w:val="00874ABE"/>
    <w:rsid w:val="00895E2C"/>
    <w:rsid w:val="008B2FC8"/>
    <w:rsid w:val="008B5B4B"/>
    <w:rsid w:val="008E6F53"/>
    <w:rsid w:val="008F5CC8"/>
    <w:rsid w:val="00922016"/>
    <w:rsid w:val="00930F94"/>
    <w:rsid w:val="00933D0C"/>
    <w:rsid w:val="00934EA7"/>
    <w:rsid w:val="009419E5"/>
    <w:rsid w:val="00942B2E"/>
    <w:rsid w:val="009553F7"/>
    <w:rsid w:val="00955DCB"/>
    <w:rsid w:val="00956A07"/>
    <w:rsid w:val="009610EB"/>
    <w:rsid w:val="00970C10"/>
    <w:rsid w:val="0099008E"/>
    <w:rsid w:val="00994BC5"/>
    <w:rsid w:val="009A38D2"/>
    <w:rsid w:val="009B6A7C"/>
    <w:rsid w:val="009C6F9A"/>
    <w:rsid w:val="009E321A"/>
    <w:rsid w:val="009E74AA"/>
    <w:rsid w:val="009F2A36"/>
    <w:rsid w:val="009F4950"/>
    <w:rsid w:val="009F57B4"/>
    <w:rsid w:val="009F626F"/>
    <w:rsid w:val="009F7AC9"/>
    <w:rsid w:val="00A0639F"/>
    <w:rsid w:val="00A11E9B"/>
    <w:rsid w:val="00A175E6"/>
    <w:rsid w:val="00A27B57"/>
    <w:rsid w:val="00A326A4"/>
    <w:rsid w:val="00A40A40"/>
    <w:rsid w:val="00A44051"/>
    <w:rsid w:val="00A50063"/>
    <w:rsid w:val="00A55ED9"/>
    <w:rsid w:val="00A569B3"/>
    <w:rsid w:val="00A57D72"/>
    <w:rsid w:val="00A82D36"/>
    <w:rsid w:val="00A864AF"/>
    <w:rsid w:val="00A942B9"/>
    <w:rsid w:val="00AA1E2F"/>
    <w:rsid w:val="00AA4E17"/>
    <w:rsid w:val="00AB56F0"/>
    <w:rsid w:val="00AD45DA"/>
    <w:rsid w:val="00AE6E59"/>
    <w:rsid w:val="00AF20B9"/>
    <w:rsid w:val="00B00DDD"/>
    <w:rsid w:val="00B146AD"/>
    <w:rsid w:val="00B22929"/>
    <w:rsid w:val="00B25A7D"/>
    <w:rsid w:val="00B44351"/>
    <w:rsid w:val="00B607AC"/>
    <w:rsid w:val="00B60842"/>
    <w:rsid w:val="00B60CC2"/>
    <w:rsid w:val="00B75406"/>
    <w:rsid w:val="00B8150A"/>
    <w:rsid w:val="00B90089"/>
    <w:rsid w:val="00B91088"/>
    <w:rsid w:val="00BA033A"/>
    <w:rsid w:val="00BA21FF"/>
    <w:rsid w:val="00BA2CCB"/>
    <w:rsid w:val="00BB03AD"/>
    <w:rsid w:val="00BD3150"/>
    <w:rsid w:val="00BE1D9C"/>
    <w:rsid w:val="00BE32EF"/>
    <w:rsid w:val="00BF43F7"/>
    <w:rsid w:val="00BF566B"/>
    <w:rsid w:val="00BF7766"/>
    <w:rsid w:val="00C0150E"/>
    <w:rsid w:val="00C04089"/>
    <w:rsid w:val="00C147A0"/>
    <w:rsid w:val="00C263FC"/>
    <w:rsid w:val="00C309CD"/>
    <w:rsid w:val="00C316D3"/>
    <w:rsid w:val="00C41CBA"/>
    <w:rsid w:val="00C46797"/>
    <w:rsid w:val="00C716AD"/>
    <w:rsid w:val="00C7207F"/>
    <w:rsid w:val="00C74E17"/>
    <w:rsid w:val="00C75AF0"/>
    <w:rsid w:val="00C774E2"/>
    <w:rsid w:val="00C9637C"/>
    <w:rsid w:val="00CA40FA"/>
    <w:rsid w:val="00CA6684"/>
    <w:rsid w:val="00CC5521"/>
    <w:rsid w:val="00CC72CE"/>
    <w:rsid w:val="00CD2807"/>
    <w:rsid w:val="00CD5CFE"/>
    <w:rsid w:val="00CE071A"/>
    <w:rsid w:val="00CF217F"/>
    <w:rsid w:val="00CF63D4"/>
    <w:rsid w:val="00D0348C"/>
    <w:rsid w:val="00D2301B"/>
    <w:rsid w:val="00D25851"/>
    <w:rsid w:val="00D479DF"/>
    <w:rsid w:val="00D534CE"/>
    <w:rsid w:val="00D67000"/>
    <w:rsid w:val="00D82531"/>
    <w:rsid w:val="00D96002"/>
    <w:rsid w:val="00DB28BA"/>
    <w:rsid w:val="00DB4118"/>
    <w:rsid w:val="00DB7AD8"/>
    <w:rsid w:val="00DC3D3A"/>
    <w:rsid w:val="00DC759E"/>
    <w:rsid w:val="00DD2870"/>
    <w:rsid w:val="00DF4808"/>
    <w:rsid w:val="00DF6342"/>
    <w:rsid w:val="00E04AAD"/>
    <w:rsid w:val="00E13605"/>
    <w:rsid w:val="00E30590"/>
    <w:rsid w:val="00E343AD"/>
    <w:rsid w:val="00E40B30"/>
    <w:rsid w:val="00E41239"/>
    <w:rsid w:val="00E413DF"/>
    <w:rsid w:val="00E4189E"/>
    <w:rsid w:val="00E465D8"/>
    <w:rsid w:val="00E538F6"/>
    <w:rsid w:val="00E56D83"/>
    <w:rsid w:val="00E67E23"/>
    <w:rsid w:val="00E84EF1"/>
    <w:rsid w:val="00E85B70"/>
    <w:rsid w:val="00E90344"/>
    <w:rsid w:val="00E96818"/>
    <w:rsid w:val="00EA5490"/>
    <w:rsid w:val="00EC0396"/>
    <w:rsid w:val="00EE6FD5"/>
    <w:rsid w:val="00F0603E"/>
    <w:rsid w:val="00F06412"/>
    <w:rsid w:val="00F2004B"/>
    <w:rsid w:val="00F328F1"/>
    <w:rsid w:val="00F36785"/>
    <w:rsid w:val="00F37797"/>
    <w:rsid w:val="00F56445"/>
    <w:rsid w:val="00F60801"/>
    <w:rsid w:val="00F85E04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8C16B-F531-47E8-A473-810FE9CA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72;&#1088;&#1090;&#1077;&#1084;&#1086;&#1074;&#1089;&#1082;&#1080;&#108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Наталья Егоровна Гашкова</cp:lastModifiedBy>
  <cp:revision>9</cp:revision>
  <cp:lastPrinted>2020-06-25T09:52:00Z</cp:lastPrinted>
  <dcterms:created xsi:type="dcterms:W3CDTF">2020-06-25T03:57:00Z</dcterms:created>
  <dcterms:modified xsi:type="dcterms:W3CDTF">2020-06-25T09:53:00Z</dcterms:modified>
</cp:coreProperties>
</file>