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2" w:rsidRPr="004C30D7" w:rsidRDefault="00D733F2" w:rsidP="00D733F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7C27EC" wp14:editId="4C142E9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F2" w:rsidRPr="003B2FC7" w:rsidRDefault="00D733F2" w:rsidP="00D733F2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733F2" w:rsidRPr="003B2FC7" w:rsidRDefault="00D733F2" w:rsidP="00D733F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733F2" w:rsidRPr="003B2FC7" w:rsidRDefault="00D733F2" w:rsidP="00D733F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D733F2" w:rsidRPr="003B2FC7" w:rsidRDefault="00D733F2" w:rsidP="00D733F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11.02.2019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B72F1" w:rsidRDefault="00BB72F1" w:rsidP="004750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B72F1" w:rsidRPr="00722F37" w:rsidRDefault="00BB72F1" w:rsidP="004750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B7F0C" w:rsidRDefault="004750AF" w:rsidP="007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22F3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постановление Администрации Артемовского городского округа от 21.03.2016 № 292-ПА </w:t>
      </w:r>
      <w:r w:rsidR="009B7F0C" w:rsidRPr="009B7F0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«Об утверждении Регламента сопровождения инвестиционных проектов на территории </w:t>
      </w:r>
    </w:p>
    <w:p w:rsidR="004750AF" w:rsidRPr="00722F37" w:rsidRDefault="009B7F0C" w:rsidP="007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9B7F0C">
        <w:rPr>
          <w:rFonts w:ascii="Liberation Serif" w:hAnsi="Liberation Serif" w:cs="Times New Roman"/>
          <w:b/>
          <w:bCs/>
          <w:i/>
          <w:sz w:val="28"/>
          <w:szCs w:val="28"/>
        </w:rPr>
        <w:t>Артемовского городского округа»</w:t>
      </w:r>
    </w:p>
    <w:p w:rsidR="004750AF" w:rsidRPr="00722F37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750AF" w:rsidRPr="00722F37" w:rsidRDefault="002936B2" w:rsidP="00F67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936B2">
        <w:rPr>
          <w:rFonts w:ascii="Liberation Serif" w:hAnsi="Liberation Serif" w:cs="Times New Roman"/>
          <w:sz w:val="28"/>
          <w:szCs w:val="28"/>
        </w:rPr>
        <w:t xml:space="preserve">В целях создания благоприятных условий для осуществления инвестиционной деятельности на территории </w:t>
      </w:r>
      <w:r w:rsidR="00FD7310">
        <w:rPr>
          <w:rFonts w:ascii="Liberation Serif" w:hAnsi="Liberation Serif" w:cs="Times New Roman"/>
          <w:sz w:val="28"/>
          <w:szCs w:val="28"/>
        </w:rPr>
        <w:t>Артемовского городского округа, п</w:t>
      </w:r>
      <w:r>
        <w:rPr>
          <w:rFonts w:ascii="Liberation Serif" w:hAnsi="Liberation Serif" w:cs="Times New Roman"/>
          <w:sz w:val="28"/>
          <w:szCs w:val="28"/>
        </w:rPr>
        <w:t xml:space="preserve">ринимая во внимание </w:t>
      </w:r>
      <w:r w:rsidR="00F67D1A">
        <w:rPr>
          <w:rFonts w:ascii="Liberation Serif" w:hAnsi="Liberation Serif" w:cs="Times New Roman"/>
          <w:sz w:val="28"/>
          <w:szCs w:val="28"/>
        </w:rPr>
        <w:t xml:space="preserve">Указ Губернатора Свердловской области </w:t>
      </w:r>
      <w:r w:rsidR="00FD7310">
        <w:rPr>
          <w:rFonts w:ascii="Liberation Serif" w:hAnsi="Liberation Serif" w:cs="Times New Roman"/>
          <w:sz w:val="28"/>
          <w:szCs w:val="28"/>
        </w:rPr>
        <w:br/>
      </w:r>
      <w:r w:rsidR="00F67D1A">
        <w:rPr>
          <w:rFonts w:ascii="Liberation Serif" w:hAnsi="Liberation Serif" w:cs="Times New Roman"/>
          <w:sz w:val="28"/>
          <w:szCs w:val="28"/>
        </w:rPr>
        <w:t>от 14.02.2017 № 84-УГ «О</w:t>
      </w:r>
      <w:r w:rsidR="00F67D1A" w:rsidRPr="00F67D1A">
        <w:rPr>
          <w:rFonts w:ascii="Liberation Serif" w:hAnsi="Liberation Serif" w:cs="Times New Roman"/>
          <w:sz w:val="28"/>
          <w:szCs w:val="28"/>
        </w:rPr>
        <w:t xml:space="preserve">б организации проектной деятельности в </w:t>
      </w:r>
      <w:r w:rsidR="00F67D1A">
        <w:rPr>
          <w:rFonts w:ascii="Liberation Serif" w:hAnsi="Liberation Serif" w:cs="Times New Roman"/>
          <w:sz w:val="28"/>
          <w:szCs w:val="28"/>
        </w:rPr>
        <w:t>П</w:t>
      </w:r>
      <w:r w:rsidR="00F67D1A" w:rsidRPr="00F67D1A">
        <w:rPr>
          <w:rFonts w:ascii="Liberation Serif" w:hAnsi="Liberation Serif" w:cs="Times New Roman"/>
          <w:sz w:val="28"/>
          <w:szCs w:val="28"/>
        </w:rPr>
        <w:t>равительстве</w:t>
      </w:r>
      <w:r w:rsidR="00F67D1A">
        <w:rPr>
          <w:rFonts w:ascii="Liberation Serif" w:hAnsi="Liberation Serif" w:cs="Times New Roman"/>
          <w:sz w:val="28"/>
          <w:szCs w:val="28"/>
        </w:rPr>
        <w:t xml:space="preserve"> С</w:t>
      </w:r>
      <w:r w:rsidR="00F67D1A" w:rsidRPr="00F67D1A">
        <w:rPr>
          <w:rFonts w:ascii="Liberation Serif" w:hAnsi="Liberation Serif" w:cs="Times New Roman"/>
          <w:sz w:val="28"/>
          <w:szCs w:val="28"/>
        </w:rPr>
        <w:t>вердловской области и исполнительных органах</w:t>
      </w:r>
      <w:r w:rsidR="00F67D1A">
        <w:rPr>
          <w:rFonts w:ascii="Liberation Serif" w:hAnsi="Liberation Serif" w:cs="Times New Roman"/>
          <w:sz w:val="28"/>
          <w:szCs w:val="28"/>
        </w:rPr>
        <w:t xml:space="preserve"> государственной власти С</w:t>
      </w:r>
      <w:r w:rsidR="00F67D1A" w:rsidRPr="00F67D1A">
        <w:rPr>
          <w:rFonts w:ascii="Liberation Serif" w:hAnsi="Liberation Serif" w:cs="Times New Roman"/>
          <w:sz w:val="28"/>
          <w:szCs w:val="28"/>
        </w:rPr>
        <w:t>вердловской области</w:t>
      </w:r>
      <w:r w:rsidR="00F67D1A">
        <w:rPr>
          <w:rFonts w:ascii="Liberation Serif" w:hAnsi="Liberation Serif" w:cs="Times New Roman"/>
          <w:sz w:val="28"/>
          <w:szCs w:val="28"/>
        </w:rPr>
        <w:t>»</w:t>
      </w:r>
      <w:r w:rsidR="00B60D75" w:rsidRPr="00722F37">
        <w:rPr>
          <w:rFonts w:ascii="Liberation Serif" w:hAnsi="Liberation Serif" w:cs="Times New Roman"/>
          <w:sz w:val="28"/>
          <w:szCs w:val="28"/>
        </w:rPr>
        <w:t>,</w:t>
      </w:r>
      <w:r w:rsidR="001A7DFA" w:rsidRPr="00722F37">
        <w:rPr>
          <w:rFonts w:ascii="Liberation Serif" w:hAnsi="Liberation Serif" w:cs="Times New Roman"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4750AF" w:rsidRPr="00722F37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22F3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722F37" w:rsidRDefault="00722F37" w:rsidP="00722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722F37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722F37">
        <w:rPr>
          <w:rFonts w:ascii="Liberation Serif" w:hAnsi="Liberation Serif" w:cs="Times New Roman"/>
          <w:bCs/>
          <w:sz w:val="28"/>
          <w:szCs w:val="28"/>
        </w:rPr>
        <w:t>нес</w:t>
      </w:r>
      <w:r>
        <w:rPr>
          <w:rFonts w:ascii="Liberation Serif" w:hAnsi="Liberation Serif" w:cs="Times New Roman"/>
          <w:bCs/>
          <w:sz w:val="28"/>
          <w:szCs w:val="28"/>
        </w:rPr>
        <w:t>ти</w:t>
      </w:r>
      <w:r w:rsidRPr="00722F37">
        <w:rPr>
          <w:rFonts w:ascii="Liberation Serif" w:hAnsi="Liberation Serif" w:cs="Times New Roman"/>
          <w:bCs/>
          <w:sz w:val="28"/>
          <w:szCs w:val="28"/>
        </w:rPr>
        <w:t xml:space="preserve"> в постановление Администрации Артемовского городского округа от 21.03.2016 № 292-ПА «Об утверждении Регламента сопровождения инвестиционных проектов на территории Артемовского городского округа»</w:t>
      </w:r>
      <w:r>
        <w:rPr>
          <w:rFonts w:ascii="Liberation Serif" w:hAnsi="Liberation Serif" w:cs="Times New Roman"/>
          <w:bCs/>
          <w:sz w:val="28"/>
          <w:szCs w:val="28"/>
        </w:rPr>
        <w:t xml:space="preserve"> (далее – постановление)</w:t>
      </w:r>
      <w:r w:rsidRPr="00722F3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22F37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Pr="00722F37">
        <w:rPr>
          <w:rFonts w:ascii="Liberation Serif" w:hAnsi="Liberation Serif" w:cs="Times New Roman"/>
          <w:bCs/>
          <w:sz w:val="28"/>
          <w:szCs w:val="28"/>
        </w:rPr>
        <w:t>изменени</w:t>
      </w:r>
      <w:r>
        <w:rPr>
          <w:rFonts w:ascii="Liberation Serif" w:hAnsi="Liberation Serif" w:cs="Times New Roman"/>
          <w:bCs/>
          <w:sz w:val="28"/>
          <w:szCs w:val="28"/>
        </w:rPr>
        <w:t>я:</w:t>
      </w:r>
    </w:p>
    <w:p w:rsidR="00722F37" w:rsidRPr="00722F37" w:rsidRDefault="00722F37" w:rsidP="00722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в пункте 2 постановления слова «</w:t>
      </w:r>
      <w:r w:rsidR="00F738AD">
        <w:rPr>
          <w:rFonts w:ascii="Liberation Serif" w:hAnsi="Liberation Serif" w:cs="Times New Roman"/>
          <w:bCs/>
          <w:sz w:val="28"/>
          <w:szCs w:val="28"/>
        </w:rPr>
        <w:t>(</w:t>
      </w:r>
      <w:r>
        <w:rPr>
          <w:rFonts w:ascii="Liberation Serif" w:hAnsi="Liberation Serif" w:cs="Times New Roman"/>
          <w:bCs/>
          <w:sz w:val="28"/>
          <w:szCs w:val="28"/>
        </w:rPr>
        <w:t>проектный офис</w:t>
      </w:r>
      <w:r w:rsidR="00F738AD">
        <w:rPr>
          <w:rFonts w:ascii="Liberation Serif" w:hAnsi="Liberation Serif" w:cs="Times New Roman"/>
          <w:bCs/>
          <w:sz w:val="28"/>
          <w:szCs w:val="28"/>
        </w:rPr>
        <w:t>)</w:t>
      </w:r>
      <w:r>
        <w:rPr>
          <w:rFonts w:ascii="Liberation Serif" w:hAnsi="Liberation Serif" w:cs="Times New Roman"/>
          <w:bCs/>
          <w:sz w:val="28"/>
          <w:szCs w:val="28"/>
        </w:rPr>
        <w:t>» исключить.</w:t>
      </w:r>
    </w:p>
    <w:p w:rsidR="00B60D75" w:rsidRPr="00722F37" w:rsidRDefault="00722F37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="004750AF" w:rsidRPr="00722F37">
        <w:rPr>
          <w:rFonts w:ascii="Liberation Serif" w:hAnsi="Liberation Serif" w:cs="Times New Roman"/>
          <w:sz w:val="28"/>
          <w:szCs w:val="28"/>
        </w:rPr>
        <w:t> </w:t>
      </w:r>
      <w:r w:rsidR="00B60D75" w:rsidRPr="00722F37">
        <w:rPr>
          <w:rFonts w:ascii="Liberation Serif" w:hAnsi="Liberation Serif" w:cs="Times New Roman"/>
          <w:sz w:val="28"/>
          <w:szCs w:val="28"/>
        </w:rPr>
        <w:t xml:space="preserve">Внести в </w:t>
      </w:r>
      <w:hyperlink w:anchor="Par35" w:history="1">
        <w:r w:rsidR="004750AF" w:rsidRPr="00722F37">
          <w:rPr>
            <w:rFonts w:ascii="Liberation Serif" w:hAnsi="Liberation Serif" w:cs="Times New Roman"/>
            <w:sz w:val="28"/>
            <w:szCs w:val="28"/>
          </w:rPr>
          <w:t>Регламент</w:t>
        </w:r>
      </w:hyperlink>
      <w:r w:rsidR="004750AF" w:rsidRPr="00722F37">
        <w:rPr>
          <w:rFonts w:ascii="Liberation Serif" w:hAnsi="Liberation Serif" w:cs="Times New Roman"/>
          <w:sz w:val="28"/>
          <w:szCs w:val="28"/>
        </w:rPr>
        <w:t xml:space="preserve"> сопровождения инвестиционных проектов на территории Артемовского городского округа</w:t>
      </w:r>
      <w:r w:rsidR="00C67F70" w:rsidRPr="00722F37">
        <w:rPr>
          <w:rFonts w:ascii="Liberation Serif" w:hAnsi="Liberation Serif" w:cs="Times New Roman"/>
          <w:sz w:val="28"/>
          <w:szCs w:val="28"/>
        </w:rPr>
        <w:t>, утвержденный постановлением Администрации Артемовского городского округа от 21.03.2016 № 292-ПА (далее – Регламент),</w:t>
      </w:r>
      <w:r w:rsidR="00B60D75" w:rsidRPr="00722F37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C67F70" w:rsidRPr="00722F37" w:rsidRDefault="004424C8" w:rsidP="00C67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B60D75" w:rsidRPr="00722F37">
        <w:rPr>
          <w:rFonts w:ascii="Liberation Serif" w:hAnsi="Liberation Serif" w:cs="Times New Roman"/>
          <w:sz w:val="28"/>
          <w:szCs w:val="28"/>
        </w:rPr>
        <w:t xml:space="preserve">.1. </w:t>
      </w:r>
      <w:r w:rsidR="00C67F70" w:rsidRPr="00722F37">
        <w:rPr>
          <w:rFonts w:ascii="Liberation Serif" w:hAnsi="Liberation Serif" w:cs="Times New Roman"/>
          <w:sz w:val="28"/>
          <w:szCs w:val="28"/>
        </w:rPr>
        <w:t xml:space="preserve">абзац </w:t>
      </w:r>
      <w:r w:rsidR="00722F37">
        <w:rPr>
          <w:rFonts w:ascii="Liberation Serif" w:hAnsi="Liberation Serif" w:cs="Times New Roman"/>
          <w:sz w:val="28"/>
          <w:szCs w:val="28"/>
        </w:rPr>
        <w:t>шестой</w:t>
      </w:r>
      <w:r w:rsidR="00C67F70" w:rsidRPr="00722F37">
        <w:rPr>
          <w:rFonts w:ascii="Liberation Serif" w:hAnsi="Liberation Serif" w:cs="Times New Roman"/>
          <w:sz w:val="28"/>
          <w:szCs w:val="28"/>
        </w:rPr>
        <w:t xml:space="preserve"> пункта 2 </w:t>
      </w:r>
      <w:r w:rsidR="00722F37">
        <w:rPr>
          <w:rFonts w:ascii="Liberation Serif" w:hAnsi="Liberation Serif" w:cs="Times New Roman"/>
          <w:sz w:val="28"/>
          <w:szCs w:val="28"/>
        </w:rPr>
        <w:t xml:space="preserve">Регламента </w:t>
      </w:r>
      <w:r w:rsidR="00C67F70" w:rsidRPr="00722F37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C67F70" w:rsidRPr="00722F37" w:rsidRDefault="00C67F70" w:rsidP="00C67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22F37">
        <w:rPr>
          <w:rFonts w:ascii="Liberation Serif" w:hAnsi="Liberation Serif" w:cs="Times New Roman"/>
          <w:sz w:val="28"/>
          <w:szCs w:val="28"/>
        </w:rPr>
        <w:t>«- рабочая группа по сопровождению инвестиционных проектов на территории Артемовского городского округа - координационный орган, созданный для обеспечения согласованных действий Администрации Артемовского городского округа и организаций, по сопровождению инвестиционных проектов (далее – рабочая группа). Решение рабочей группы оформляется в виде протокола заседания рабочей группы, который подписывается руководителем рабочей группы;»;</w:t>
      </w:r>
    </w:p>
    <w:p w:rsidR="00B60D75" w:rsidRDefault="004424C8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C67F70" w:rsidRPr="00722F37">
        <w:rPr>
          <w:rFonts w:ascii="Liberation Serif" w:hAnsi="Liberation Serif" w:cs="Times New Roman"/>
          <w:sz w:val="28"/>
          <w:szCs w:val="28"/>
        </w:rPr>
        <w:t xml:space="preserve">.2. в пункте 4 </w:t>
      </w:r>
      <w:r w:rsidR="00722F37">
        <w:rPr>
          <w:rFonts w:ascii="Liberation Serif" w:hAnsi="Liberation Serif" w:cs="Times New Roman"/>
          <w:sz w:val="28"/>
          <w:szCs w:val="28"/>
        </w:rPr>
        <w:t xml:space="preserve">Регламента </w:t>
      </w:r>
      <w:r w:rsidR="00B60D75" w:rsidRPr="00722F37">
        <w:rPr>
          <w:rFonts w:ascii="Liberation Serif" w:hAnsi="Liberation Serif" w:cs="Times New Roman"/>
          <w:sz w:val="28"/>
          <w:szCs w:val="28"/>
        </w:rPr>
        <w:t>слова «отдел социально-экономического развития Администрации Артемовского городского округа (далее – отдел СЭР)</w:t>
      </w:r>
      <w:r w:rsidR="00C67F70" w:rsidRPr="00722F37">
        <w:rPr>
          <w:rFonts w:ascii="Liberation Serif" w:hAnsi="Liberation Serif" w:cs="Times New Roman"/>
          <w:sz w:val="28"/>
          <w:szCs w:val="28"/>
        </w:rPr>
        <w:t>»</w:t>
      </w:r>
      <w:r w:rsidR="00B60D75" w:rsidRPr="00722F37">
        <w:rPr>
          <w:rFonts w:ascii="Liberation Serif" w:hAnsi="Liberation Serif" w:cs="Times New Roman"/>
          <w:sz w:val="28"/>
          <w:szCs w:val="28"/>
        </w:rPr>
        <w:t xml:space="preserve"> </w:t>
      </w:r>
      <w:r w:rsidRPr="00722F37">
        <w:rPr>
          <w:rFonts w:ascii="Liberation Serif" w:hAnsi="Liberation Serif" w:cs="Times New Roman"/>
          <w:sz w:val="28"/>
          <w:szCs w:val="28"/>
        </w:rPr>
        <w:t xml:space="preserve">заменить </w:t>
      </w:r>
      <w:r w:rsidR="00B60D75" w:rsidRPr="00722F37">
        <w:rPr>
          <w:rFonts w:ascii="Liberation Serif" w:hAnsi="Liberation Serif" w:cs="Times New Roman"/>
          <w:sz w:val="28"/>
          <w:szCs w:val="28"/>
        </w:rPr>
        <w:t>слова</w:t>
      </w:r>
      <w:r w:rsidR="00F738AD">
        <w:rPr>
          <w:rFonts w:ascii="Liberation Serif" w:hAnsi="Liberation Serif" w:cs="Times New Roman"/>
          <w:sz w:val="28"/>
          <w:szCs w:val="28"/>
        </w:rPr>
        <w:t>ми</w:t>
      </w:r>
      <w:r w:rsidR="00B60D75" w:rsidRPr="00722F37">
        <w:rPr>
          <w:rFonts w:ascii="Liberation Serif" w:hAnsi="Liberation Serif" w:cs="Times New Roman"/>
          <w:sz w:val="28"/>
          <w:szCs w:val="28"/>
        </w:rPr>
        <w:t xml:space="preserve"> «отдел экономики, инвестиций и развития Администрации Артемовского городского округа (далее – отдел </w:t>
      </w:r>
      <w:r w:rsidR="00B5056B" w:rsidRPr="00722F37">
        <w:rPr>
          <w:rFonts w:ascii="Liberation Serif" w:hAnsi="Liberation Serif" w:cs="Times New Roman"/>
          <w:sz w:val="28"/>
          <w:szCs w:val="28"/>
        </w:rPr>
        <w:t>ЭИ</w:t>
      </w:r>
      <w:r w:rsidR="003E5B45" w:rsidRPr="00722F37">
        <w:rPr>
          <w:rFonts w:ascii="Liberation Serif" w:hAnsi="Liberation Serif" w:cs="Times New Roman"/>
          <w:sz w:val="28"/>
          <w:szCs w:val="28"/>
        </w:rPr>
        <w:t>и</w:t>
      </w:r>
      <w:r w:rsidR="00B5056B" w:rsidRPr="00722F37">
        <w:rPr>
          <w:rFonts w:ascii="Liberation Serif" w:hAnsi="Liberation Serif" w:cs="Times New Roman"/>
          <w:sz w:val="28"/>
          <w:szCs w:val="28"/>
        </w:rPr>
        <w:t>Р)</w:t>
      </w:r>
      <w:r w:rsidR="00C67F70" w:rsidRPr="00722F37">
        <w:rPr>
          <w:rFonts w:ascii="Liberation Serif" w:hAnsi="Liberation Serif" w:cs="Times New Roman"/>
          <w:sz w:val="28"/>
          <w:szCs w:val="28"/>
        </w:rPr>
        <w:t>»</w:t>
      </w:r>
      <w:r w:rsidR="00B5056B" w:rsidRPr="00722F37">
        <w:rPr>
          <w:rFonts w:ascii="Liberation Serif" w:hAnsi="Liberation Serif" w:cs="Times New Roman"/>
          <w:sz w:val="28"/>
          <w:szCs w:val="28"/>
        </w:rPr>
        <w:t>;</w:t>
      </w:r>
    </w:p>
    <w:p w:rsidR="00957B7E" w:rsidRPr="00722F37" w:rsidRDefault="00957B7E" w:rsidP="00957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2.3. в пункте 7 Регламента слова «отдел СЭР» заменить словами «</w:t>
      </w:r>
      <w:r w:rsidRPr="00722F37">
        <w:rPr>
          <w:rFonts w:ascii="Liberation Serif" w:hAnsi="Liberation Serif" w:cs="Times New Roman"/>
          <w:sz w:val="28"/>
          <w:szCs w:val="28"/>
        </w:rPr>
        <w:t>отдел ЭИиР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EC7CCA" w:rsidRDefault="004424C8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58550F" w:rsidRPr="00722F37">
        <w:rPr>
          <w:rFonts w:ascii="Liberation Serif" w:hAnsi="Liberation Serif" w:cs="Times New Roman"/>
          <w:sz w:val="28"/>
          <w:szCs w:val="28"/>
        </w:rPr>
        <w:t>.</w:t>
      </w:r>
      <w:r w:rsidR="00957B7E">
        <w:rPr>
          <w:rFonts w:ascii="Liberation Serif" w:hAnsi="Liberation Serif" w:cs="Times New Roman"/>
          <w:sz w:val="28"/>
          <w:szCs w:val="28"/>
        </w:rPr>
        <w:t>4</w:t>
      </w:r>
      <w:r w:rsidR="00EC7CCA" w:rsidRPr="00722F37">
        <w:rPr>
          <w:rFonts w:ascii="Liberation Serif" w:hAnsi="Liberation Serif" w:cs="Times New Roman"/>
          <w:sz w:val="28"/>
          <w:szCs w:val="28"/>
        </w:rPr>
        <w:t xml:space="preserve">. </w:t>
      </w:r>
      <w:r w:rsidR="00C67F70" w:rsidRPr="00722F37">
        <w:rPr>
          <w:rFonts w:ascii="Liberation Serif" w:hAnsi="Liberation Serif" w:cs="Times New Roman"/>
          <w:sz w:val="28"/>
          <w:szCs w:val="28"/>
        </w:rPr>
        <w:t xml:space="preserve">по тексту Регламента </w:t>
      </w:r>
      <w:r w:rsidR="00EC7CCA" w:rsidRPr="00722F37">
        <w:rPr>
          <w:rFonts w:ascii="Liberation Serif" w:hAnsi="Liberation Serif" w:cs="Times New Roman"/>
          <w:sz w:val="28"/>
          <w:szCs w:val="28"/>
        </w:rPr>
        <w:t xml:space="preserve">слова «проектный офис» </w:t>
      </w:r>
      <w:r w:rsidR="00957B7E" w:rsidRPr="00722F37">
        <w:rPr>
          <w:rFonts w:ascii="Liberation Serif" w:hAnsi="Liberation Serif" w:cs="Times New Roman"/>
          <w:sz w:val="28"/>
          <w:szCs w:val="28"/>
        </w:rPr>
        <w:t xml:space="preserve">заменить </w:t>
      </w:r>
      <w:r w:rsidR="00EC7CCA" w:rsidRPr="00722F37">
        <w:rPr>
          <w:rFonts w:ascii="Liberation Serif" w:hAnsi="Liberation Serif" w:cs="Times New Roman"/>
          <w:sz w:val="28"/>
          <w:szCs w:val="28"/>
        </w:rPr>
        <w:t>слова</w:t>
      </w:r>
      <w:r w:rsidR="00F738AD">
        <w:rPr>
          <w:rFonts w:ascii="Liberation Serif" w:hAnsi="Liberation Serif" w:cs="Times New Roman"/>
          <w:sz w:val="28"/>
          <w:szCs w:val="28"/>
        </w:rPr>
        <w:t>ми</w:t>
      </w:r>
      <w:r w:rsidR="00EC7CCA" w:rsidRPr="00722F37">
        <w:rPr>
          <w:rFonts w:ascii="Liberation Serif" w:hAnsi="Liberation Serif" w:cs="Times New Roman"/>
          <w:sz w:val="28"/>
          <w:szCs w:val="28"/>
        </w:rPr>
        <w:t xml:space="preserve"> «рабочая г</w:t>
      </w:r>
      <w:r w:rsidR="0058550F" w:rsidRPr="00722F37">
        <w:rPr>
          <w:rFonts w:ascii="Liberation Serif" w:hAnsi="Liberation Serif" w:cs="Times New Roman"/>
          <w:sz w:val="28"/>
          <w:szCs w:val="28"/>
        </w:rPr>
        <w:t>руппа» в соответствующем падеже;</w:t>
      </w:r>
    </w:p>
    <w:p w:rsidR="0058550F" w:rsidRPr="00722F37" w:rsidRDefault="004424C8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957B7E">
        <w:rPr>
          <w:rFonts w:ascii="Liberation Serif" w:hAnsi="Liberation Serif" w:cs="Times New Roman"/>
          <w:sz w:val="28"/>
          <w:szCs w:val="28"/>
        </w:rPr>
        <w:t>.5</w:t>
      </w:r>
      <w:r w:rsidR="0058550F" w:rsidRPr="00722F37">
        <w:rPr>
          <w:rFonts w:ascii="Liberation Serif" w:hAnsi="Liberation Serif" w:cs="Times New Roman"/>
          <w:sz w:val="28"/>
          <w:szCs w:val="28"/>
        </w:rPr>
        <w:t xml:space="preserve">. пункт 12 </w:t>
      </w:r>
      <w:r w:rsidR="00B60FF2" w:rsidRPr="00722F37">
        <w:rPr>
          <w:rFonts w:ascii="Liberation Serif" w:hAnsi="Liberation Serif" w:cs="Times New Roman"/>
          <w:sz w:val="28"/>
          <w:szCs w:val="28"/>
        </w:rPr>
        <w:t xml:space="preserve">Регламента </w:t>
      </w:r>
      <w:r w:rsidR="0058550F" w:rsidRPr="00722F37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58550F" w:rsidRPr="00722F37" w:rsidRDefault="0058550F" w:rsidP="00585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22F37">
        <w:rPr>
          <w:rFonts w:ascii="Liberation Serif" w:hAnsi="Liberation Serif" w:cs="Times New Roman"/>
          <w:sz w:val="28"/>
          <w:szCs w:val="28"/>
        </w:rPr>
        <w:t xml:space="preserve">«12. В отношении представленного инициатором инвестиционного проекта </w:t>
      </w:r>
      <w:r w:rsidR="002D7A0B" w:rsidRPr="00722F37">
        <w:rPr>
          <w:rFonts w:ascii="Liberation Serif" w:hAnsi="Liberation Serif" w:cs="Times New Roman"/>
          <w:sz w:val="28"/>
          <w:szCs w:val="28"/>
        </w:rPr>
        <w:t>инвестиционный уполномоченный</w:t>
      </w:r>
      <w:r w:rsidR="00C67F70" w:rsidRPr="00722F37">
        <w:rPr>
          <w:rFonts w:ascii="Liberation Serif" w:hAnsi="Liberation Serif" w:cs="Times New Roman"/>
          <w:sz w:val="28"/>
          <w:szCs w:val="28"/>
        </w:rPr>
        <w:t>:</w:t>
      </w:r>
      <w:r w:rsidR="00745C68" w:rsidRPr="00722F3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8550F" w:rsidRPr="00722F37" w:rsidRDefault="0058550F" w:rsidP="00585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22F37">
        <w:rPr>
          <w:rFonts w:ascii="Liberation Serif" w:hAnsi="Liberation Serif" w:cs="Times New Roman"/>
          <w:sz w:val="28"/>
          <w:szCs w:val="28"/>
        </w:rPr>
        <w:t>1) организ</w:t>
      </w:r>
      <w:r w:rsidR="00745C68" w:rsidRPr="00722F37">
        <w:rPr>
          <w:rFonts w:ascii="Liberation Serif" w:hAnsi="Liberation Serif" w:cs="Times New Roman"/>
          <w:sz w:val="28"/>
          <w:szCs w:val="28"/>
        </w:rPr>
        <w:t>ует</w:t>
      </w:r>
      <w:r w:rsidRPr="00722F37">
        <w:rPr>
          <w:rFonts w:ascii="Liberation Serif" w:hAnsi="Liberation Serif" w:cs="Times New Roman"/>
          <w:sz w:val="28"/>
          <w:szCs w:val="28"/>
        </w:rPr>
        <w:t xml:space="preserve"> проведение экспертизы в форме оценки инвестиционного проекта на предмет определения способов сопровождения инвестиционного проекта, постановки задач, формирования проекта плана мероприятий для их решения;</w:t>
      </w:r>
    </w:p>
    <w:p w:rsidR="0058550F" w:rsidRDefault="0058550F" w:rsidP="00585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22F37">
        <w:rPr>
          <w:rFonts w:ascii="Liberation Serif" w:hAnsi="Liberation Serif" w:cs="Times New Roman"/>
          <w:sz w:val="28"/>
          <w:szCs w:val="28"/>
        </w:rPr>
        <w:t xml:space="preserve">2) назначает куратора инвестиционного проекта (при необходимости) из состава </w:t>
      </w:r>
      <w:r w:rsidR="00745C68" w:rsidRPr="00722F37">
        <w:rPr>
          <w:rFonts w:ascii="Liberation Serif" w:hAnsi="Liberation Serif" w:cs="Times New Roman"/>
          <w:sz w:val="28"/>
          <w:szCs w:val="28"/>
        </w:rPr>
        <w:t>рабочей группы</w:t>
      </w:r>
      <w:r w:rsidRPr="00722F37">
        <w:rPr>
          <w:rFonts w:ascii="Liberation Serif" w:hAnsi="Liberation Serif" w:cs="Times New Roman"/>
          <w:sz w:val="28"/>
          <w:szCs w:val="28"/>
        </w:rPr>
        <w:t>.</w:t>
      </w:r>
      <w:r w:rsidR="00F67D1A">
        <w:rPr>
          <w:rFonts w:ascii="Liberation Serif" w:hAnsi="Liberation Serif" w:cs="Times New Roman"/>
          <w:sz w:val="28"/>
          <w:szCs w:val="28"/>
        </w:rPr>
        <w:t>».</w:t>
      </w:r>
    </w:p>
    <w:p w:rsidR="00B5056B" w:rsidRPr="00722F37" w:rsidRDefault="00957B7E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5056B" w:rsidRPr="00722F37">
        <w:rPr>
          <w:rFonts w:ascii="Liberation Serif" w:hAnsi="Liberation Serif" w:cs="Times New Roman"/>
          <w:sz w:val="28"/>
          <w:szCs w:val="28"/>
        </w:rPr>
        <w:t xml:space="preserve">. </w:t>
      </w:r>
      <w:r w:rsidR="00F91BF4" w:rsidRPr="00722F37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B5056B" w:rsidRPr="00722F37">
        <w:rPr>
          <w:rFonts w:ascii="Liberation Serif" w:hAnsi="Liberation Serif" w:cs="Times New Roman"/>
          <w:sz w:val="28"/>
          <w:szCs w:val="28"/>
        </w:rPr>
        <w:t>Состав рабочей группы по сопровождению инвестиционных проектов на территории Артемовского городского округа</w:t>
      </w:r>
      <w:r w:rsidR="00F91BF4" w:rsidRPr="00722F37">
        <w:rPr>
          <w:rFonts w:ascii="Liberation Serif" w:hAnsi="Liberation Serif" w:cs="Times New Roman"/>
          <w:sz w:val="28"/>
          <w:szCs w:val="28"/>
        </w:rPr>
        <w:t>, утвержденный постановлением Администрации Артемовского городского округа от 21.03.2016 № 292-ПА,</w:t>
      </w:r>
      <w:r w:rsidR="00B5056B" w:rsidRPr="00722F37">
        <w:rPr>
          <w:rFonts w:ascii="Liberation Serif" w:hAnsi="Liberation Serif" w:cs="Times New Roman"/>
          <w:sz w:val="28"/>
          <w:szCs w:val="28"/>
        </w:rPr>
        <w:t xml:space="preserve"> </w:t>
      </w:r>
      <w:r w:rsidR="004424C8">
        <w:rPr>
          <w:rFonts w:ascii="Liberation Serif" w:hAnsi="Liberation Serif" w:cs="Times New Roman"/>
          <w:sz w:val="28"/>
          <w:szCs w:val="28"/>
        </w:rPr>
        <w:t>изложи</w:t>
      </w:r>
      <w:r w:rsidR="001A2551" w:rsidRPr="00722F37">
        <w:rPr>
          <w:rFonts w:ascii="Liberation Serif" w:hAnsi="Liberation Serif" w:cs="Times New Roman"/>
          <w:sz w:val="28"/>
          <w:szCs w:val="28"/>
        </w:rPr>
        <w:t>в</w:t>
      </w:r>
      <w:r w:rsidR="00B5056B" w:rsidRPr="00722F37">
        <w:rPr>
          <w:rFonts w:ascii="Liberation Serif" w:hAnsi="Liberation Serif" w:cs="Times New Roman"/>
          <w:sz w:val="28"/>
          <w:szCs w:val="28"/>
        </w:rPr>
        <w:t xml:space="preserve"> </w:t>
      </w:r>
      <w:r w:rsidR="00BB72F1">
        <w:rPr>
          <w:rFonts w:ascii="Liberation Serif" w:hAnsi="Liberation Serif" w:cs="Times New Roman"/>
          <w:sz w:val="28"/>
          <w:szCs w:val="28"/>
        </w:rPr>
        <w:t xml:space="preserve">его </w:t>
      </w:r>
      <w:r w:rsidR="00B5056B" w:rsidRPr="00722F37">
        <w:rPr>
          <w:rFonts w:ascii="Liberation Serif" w:hAnsi="Liberation Serif" w:cs="Times New Roman"/>
          <w:sz w:val="28"/>
          <w:szCs w:val="28"/>
        </w:rPr>
        <w:t>в следующей редакции (Приложение).</w:t>
      </w:r>
    </w:p>
    <w:p w:rsidR="004750AF" w:rsidRPr="00722F37" w:rsidRDefault="00957B7E" w:rsidP="0047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4750AF" w:rsidRPr="00722F37">
        <w:rPr>
          <w:rFonts w:ascii="Liberation Serif" w:hAnsi="Liberation Serif" w:cs="Times New Roman"/>
          <w:sz w:val="28"/>
          <w:szCs w:val="28"/>
        </w:rPr>
        <w:t>. 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4750AF" w:rsidRPr="00722F37" w:rsidRDefault="00957B7E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4750AF" w:rsidRPr="00722F37">
        <w:rPr>
          <w:rFonts w:ascii="Liberation Serif" w:hAnsi="Liberation Serif" w:cs="Times New Roman"/>
          <w:sz w:val="28"/>
          <w:szCs w:val="28"/>
        </w:rPr>
        <w:t xml:space="preserve">. Контроль за исполнением постановления возложить на первого заместителя главы Администрации Артемовского городского округа </w:t>
      </w:r>
      <w:r w:rsidR="00B5056B" w:rsidRPr="00722F37">
        <w:rPr>
          <w:rFonts w:ascii="Liberation Serif" w:hAnsi="Liberation Serif" w:cs="Times New Roman"/>
          <w:sz w:val="28"/>
          <w:szCs w:val="28"/>
        </w:rPr>
        <w:t>Черемных Н.А.</w:t>
      </w:r>
    </w:p>
    <w:p w:rsidR="004750AF" w:rsidRPr="00722F37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750AF" w:rsidRPr="00722F37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750AF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22F37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  </w:t>
      </w:r>
      <w:r w:rsidR="00B5056B" w:rsidRPr="00722F37">
        <w:rPr>
          <w:rFonts w:ascii="Liberation Serif" w:hAnsi="Liberation Serif" w:cs="Times New Roman"/>
          <w:sz w:val="28"/>
          <w:szCs w:val="28"/>
        </w:rPr>
        <w:t>А.В. Самочернов</w:t>
      </w:r>
      <w:bookmarkStart w:id="0" w:name="Par30"/>
      <w:bookmarkEnd w:id="0"/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11.02.2019</w:t>
      </w:r>
      <w:r w:rsidRPr="00F471A0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142</w:t>
      </w:r>
      <w:bookmarkStart w:id="1" w:name="_GoBack"/>
      <w:bookmarkEnd w:id="1"/>
      <w:r w:rsidRPr="00F471A0">
        <w:rPr>
          <w:rFonts w:ascii="Liberation Serif" w:hAnsi="Liberation Serif" w:cs="Times New Roman"/>
          <w:sz w:val="28"/>
          <w:szCs w:val="28"/>
        </w:rPr>
        <w:t>-ПА</w:t>
      </w:r>
    </w:p>
    <w:p w:rsidR="00D733F2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>Приложение 2</w:t>
      </w: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>от 21.03.2016  № 292-ПА</w:t>
      </w:r>
    </w:p>
    <w:p w:rsidR="00D733F2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D733F2" w:rsidRPr="00F471A0" w:rsidRDefault="00D733F2" w:rsidP="00D7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</w:p>
    <w:p w:rsidR="00D733F2" w:rsidRPr="00F471A0" w:rsidRDefault="00D733F2" w:rsidP="00D733F2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471A0">
        <w:rPr>
          <w:rFonts w:ascii="Liberation Serif" w:hAnsi="Liberation Serif" w:cs="Times New Roman"/>
          <w:sz w:val="28"/>
          <w:szCs w:val="28"/>
        </w:rPr>
        <w:t>Состав</w:t>
      </w:r>
      <w:r w:rsidRPr="00F471A0">
        <w:rPr>
          <w:rFonts w:ascii="Liberation Serif" w:hAnsi="Liberation Serif"/>
          <w:sz w:val="28"/>
          <w:szCs w:val="28"/>
        </w:rPr>
        <w:t xml:space="preserve"> </w:t>
      </w:r>
      <w:r w:rsidRPr="00F471A0">
        <w:rPr>
          <w:rFonts w:ascii="Liberation Serif" w:hAnsi="Liberation Serif" w:cs="Times New Roman"/>
          <w:sz w:val="28"/>
          <w:szCs w:val="28"/>
        </w:rPr>
        <w:t xml:space="preserve">рабочей группы по сопровождению инвестиционных проектов на территории Артемовского городского округа </w:t>
      </w:r>
    </w:p>
    <w:tbl>
      <w:tblPr>
        <w:tblStyle w:val="aa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Черемных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первый заместитель главы Администрации Артемовского городского округа, инвестиционный уполномоченный в Артемовском городском округе, руководитель рабочей группы;</w:t>
            </w:r>
          </w:p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Миронов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округа, заместитель руководителя рабочей группы;</w:t>
            </w: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Гладышева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ведущий специалист отдела экономики, инвестиций и развития Администрации Артемовского городского округа, секретарь рабочей группы;</w:t>
            </w: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Темченков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заместитель главы Администрации Артемовского городского округа по социальным вопросам;</w:t>
            </w:r>
          </w:p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Наталока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Владимир Викторович 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и.о. директора МКУ Артемовского городского округа «Жилкомстрой»;</w:t>
            </w:r>
          </w:p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Кириллова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заведующий отделом экономики, инвестиций и развития Администрации Артемовского городского округа;</w:t>
            </w:r>
          </w:p>
          <w:p w:rsidR="00D733F2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Булатова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архитектуре и градостроительству Артемовского городского округа;</w:t>
            </w:r>
          </w:p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Юсупова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Александровна 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управлению муниципальным имуществом Артемовского городского округа;</w:t>
            </w:r>
          </w:p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733F2" w:rsidRPr="00F471A0" w:rsidTr="00FC0392">
        <w:tc>
          <w:tcPr>
            <w:tcW w:w="3402" w:type="dxa"/>
          </w:tcPr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Скутина </w:t>
            </w:r>
          </w:p>
          <w:p w:rsidR="00D733F2" w:rsidRPr="00F471A0" w:rsidRDefault="00D733F2" w:rsidP="00FC0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 xml:space="preserve">Альбина Камильевна </w:t>
            </w:r>
          </w:p>
        </w:tc>
        <w:tc>
          <w:tcPr>
            <w:tcW w:w="5812" w:type="dxa"/>
          </w:tcPr>
          <w:p w:rsidR="00D733F2" w:rsidRPr="00F471A0" w:rsidRDefault="00D733F2" w:rsidP="00FC0392">
            <w:pPr>
              <w:ind w:left="34"/>
              <w:rPr>
                <w:rFonts w:ascii="Liberation Serif" w:hAnsi="Liberation Serif" w:cs="Times New Roman"/>
                <w:sz w:val="28"/>
                <w:szCs w:val="28"/>
              </w:rPr>
            </w:pPr>
            <w:r w:rsidRPr="00F471A0">
              <w:rPr>
                <w:rFonts w:ascii="Liberation Serif" w:hAnsi="Liberation Serif" w:cs="Times New Roman"/>
                <w:sz w:val="28"/>
                <w:szCs w:val="28"/>
              </w:rPr>
              <w:t>- начальник отдела эксплуатации ЖКХ и экологии МКУ Артемовского городского округа «Жилкомстрой»</w:t>
            </w:r>
          </w:p>
        </w:tc>
      </w:tr>
    </w:tbl>
    <w:p w:rsidR="00D733F2" w:rsidRPr="00F471A0" w:rsidRDefault="00D733F2" w:rsidP="00D733F2">
      <w:pPr>
        <w:pStyle w:val="a9"/>
        <w:rPr>
          <w:rFonts w:ascii="Liberation Serif" w:hAnsi="Liberation Serif"/>
          <w:sz w:val="28"/>
          <w:szCs w:val="28"/>
        </w:rPr>
      </w:pPr>
    </w:p>
    <w:p w:rsidR="00D733F2" w:rsidRPr="00F471A0" w:rsidRDefault="00D733F2" w:rsidP="00D733F2">
      <w:pPr>
        <w:pStyle w:val="a9"/>
        <w:rPr>
          <w:rFonts w:ascii="Liberation Serif" w:hAnsi="Liberation Serif"/>
          <w:sz w:val="28"/>
          <w:szCs w:val="28"/>
        </w:rPr>
      </w:pPr>
    </w:p>
    <w:p w:rsidR="00D733F2" w:rsidRPr="00722F37" w:rsidRDefault="00D733F2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D733F2" w:rsidRPr="00722F37" w:rsidSect="00EC7C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A4" w:rsidRDefault="007A04A4" w:rsidP="00EC7CCA">
      <w:pPr>
        <w:spacing w:after="0" w:line="240" w:lineRule="auto"/>
      </w:pPr>
      <w:r>
        <w:separator/>
      </w:r>
    </w:p>
  </w:endnote>
  <w:endnote w:type="continuationSeparator" w:id="0">
    <w:p w:rsidR="007A04A4" w:rsidRDefault="007A04A4" w:rsidP="00EC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A4" w:rsidRDefault="007A04A4" w:rsidP="00EC7CCA">
      <w:pPr>
        <w:spacing w:after="0" w:line="240" w:lineRule="auto"/>
      </w:pPr>
      <w:r>
        <w:separator/>
      </w:r>
    </w:p>
  </w:footnote>
  <w:footnote w:type="continuationSeparator" w:id="0">
    <w:p w:rsidR="007A04A4" w:rsidRDefault="007A04A4" w:rsidP="00EC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337782"/>
      <w:docPartObj>
        <w:docPartGallery w:val="Page Numbers (Top of Page)"/>
        <w:docPartUnique/>
      </w:docPartObj>
    </w:sdtPr>
    <w:sdtEndPr/>
    <w:sdtContent>
      <w:p w:rsidR="00EC7CCA" w:rsidRDefault="00EC7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F2">
          <w:rPr>
            <w:noProof/>
          </w:rPr>
          <w:t>3</w:t>
        </w:r>
        <w:r>
          <w:fldChar w:fldCharType="end"/>
        </w:r>
      </w:p>
    </w:sdtContent>
  </w:sdt>
  <w:p w:rsidR="00EC7CCA" w:rsidRDefault="00EC7C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FF"/>
    <w:rsid w:val="001A2551"/>
    <w:rsid w:val="001A7DFA"/>
    <w:rsid w:val="002077BB"/>
    <w:rsid w:val="002936B2"/>
    <w:rsid w:val="002D7A0B"/>
    <w:rsid w:val="00331BE6"/>
    <w:rsid w:val="003E5B45"/>
    <w:rsid w:val="00436F4B"/>
    <w:rsid w:val="004424C8"/>
    <w:rsid w:val="004750AF"/>
    <w:rsid w:val="0058550F"/>
    <w:rsid w:val="00722F37"/>
    <w:rsid w:val="00745C68"/>
    <w:rsid w:val="00773820"/>
    <w:rsid w:val="007A04A4"/>
    <w:rsid w:val="009570A1"/>
    <w:rsid w:val="00957B7E"/>
    <w:rsid w:val="009B7F0C"/>
    <w:rsid w:val="00A527FF"/>
    <w:rsid w:val="00A540DD"/>
    <w:rsid w:val="00AF3691"/>
    <w:rsid w:val="00B11B9B"/>
    <w:rsid w:val="00B5056B"/>
    <w:rsid w:val="00B60D75"/>
    <w:rsid w:val="00B60FF2"/>
    <w:rsid w:val="00B62F0D"/>
    <w:rsid w:val="00BB72F1"/>
    <w:rsid w:val="00BF17DC"/>
    <w:rsid w:val="00BF1EEA"/>
    <w:rsid w:val="00C67F70"/>
    <w:rsid w:val="00CD471D"/>
    <w:rsid w:val="00D44EE4"/>
    <w:rsid w:val="00D733F2"/>
    <w:rsid w:val="00DF242D"/>
    <w:rsid w:val="00E6629B"/>
    <w:rsid w:val="00EC7CCA"/>
    <w:rsid w:val="00F229B5"/>
    <w:rsid w:val="00F33D64"/>
    <w:rsid w:val="00F67D1A"/>
    <w:rsid w:val="00F7323A"/>
    <w:rsid w:val="00F738AD"/>
    <w:rsid w:val="00F91BF4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CCA"/>
  </w:style>
  <w:style w:type="paragraph" w:styleId="a7">
    <w:name w:val="footer"/>
    <w:basedOn w:val="a"/>
    <w:link w:val="a8"/>
    <w:uiPriority w:val="99"/>
    <w:unhideWhenUsed/>
    <w:rsid w:val="00EC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CA"/>
  </w:style>
  <w:style w:type="paragraph" w:styleId="a9">
    <w:name w:val="No Spacing"/>
    <w:uiPriority w:val="1"/>
    <w:qFormat/>
    <w:rsid w:val="00D733F2"/>
    <w:pPr>
      <w:spacing w:after="0" w:line="240" w:lineRule="auto"/>
    </w:pPr>
  </w:style>
  <w:style w:type="table" w:styleId="aa">
    <w:name w:val="Table Grid"/>
    <w:basedOn w:val="a1"/>
    <w:uiPriority w:val="59"/>
    <w:rsid w:val="00D7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CCA"/>
  </w:style>
  <w:style w:type="paragraph" w:styleId="a7">
    <w:name w:val="footer"/>
    <w:basedOn w:val="a"/>
    <w:link w:val="a8"/>
    <w:uiPriority w:val="99"/>
    <w:unhideWhenUsed/>
    <w:rsid w:val="00EC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CA"/>
  </w:style>
  <w:style w:type="paragraph" w:styleId="a9">
    <w:name w:val="No Spacing"/>
    <w:uiPriority w:val="1"/>
    <w:qFormat/>
    <w:rsid w:val="00D733F2"/>
    <w:pPr>
      <w:spacing w:after="0" w:line="240" w:lineRule="auto"/>
    </w:pPr>
  </w:style>
  <w:style w:type="table" w:styleId="aa">
    <w:name w:val="Table Grid"/>
    <w:basedOn w:val="a1"/>
    <w:uiPriority w:val="59"/>
    <w:rsid w:val="00D7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Надежда В. Евтюгина</cp:lastModifiedBy>
  <cp:revision>2</cp:revision>
  <cp:lastPrinted>2019-02-07T09:37:00Z</cp:lastPrinted>
  <dcterms:created xsi:type="dcterms:W3CDTF">2019-02-11T09:42:00Z</dcterms:created>
  <dcterms:modified xsi:type="dcterms:W3CDTF">2019-02-11T09:42:00Z</dcterms:modified>
</cp:coreProperties>
</file>