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8B" w:rsidRPr="00721AE6" w:rsidRDefault="00FA238B" w:rsidP="00FA238B">
      <w:pPr>
        <w:ind w:right="-284"/>
        <w:jc w:val="center"/>
        <w:rPr>
          <w:b/>
          <w:sz w:val="28"/>
          <w:szCs w:val="28"/>
          <w:u w:val="single"/>
        </w:rPr>
      </w:pPr>
      <w:r w:rsidRPr="00721AE6">
        <w:rPr>
          <w:b/>
          <w:sz w:val="28"/>
          <w:szCs w:val="28"/>
          <w:u w:val="single"/>
        </w:rPr>
        <w:t>П Р И М Е Р   О Ф О Р М Л Е Н И Я</w:t>
      </w:r>
    </w:p>
    <w:p w:rsidR="00820F16" w:rsidRPr="00721AE6" w:rsidRDefault="00820F16" w:rsidP="0045758D">
      <w:pPr>
        <w:jc w:val="center"/>
        <w:rPr>
          <w:b/>
          <w:bCs/>
          <w:sz w:val="24"/>
          <w:szCs w:val="24"/>
          <w:highlight w:val="yellow"/>
        </w:rPr>
      </w:pPr>
    </w:p>
    <w:p w:rsidR="00FA238B" w:rsidRPr="00721AE6" w:rsidRDefault="00FA238B" w:rsidP="0045758D">
      <w:pPr>
        <w:jc w:val="center"/>
        <w:rPr>
          <w:b/>
          <w:bCs/>
          <w:sz w:val="24"/>
          <w:szCs w:val="24"/>
          <w:highlight w:val="yellow"/>
        </w:rPr>
      </w:pPr>
    </w:p>
    <w:p w:rsidR="00191B23" w:rsidRPr="00721AE6" w:rsidRDefault="00191B23" w:rsidP="0045758D">
      <w:pPr>
        <w:jc w:val="center"/>
        <w:rPr>
          <w:b/>
          <w:bCs/>
          <w:sz w:val="24"/>
          <w:szCs w:val="24"/>
        </w:rPr>
      </w:pPr>
      <w:r w:rsidRPr="00721AE6">
        <w:rPr>
          <w:b/>
          <w:bCs/>
          <w:sz w:val="24"/>
          <w:szCs w:val="24"/>
          <w:highlight w:val="yellow"/>
        </w:rPr>
        <w:t xml:space="preserve">На бланке </w:t>
      </w:r>
      <w:r w:rsidR="00B11F9C" w:rsidRPr="00721AE6">
        <w:rPr>
          <w:b/>
          <w:bCs/>
          <w:sz w:val="24"/>
          <w:szCs w:val="24"/>
          <w:highlight w:val="yellow"/>
        </w:rPr>
        <w:t>СНТ</w:t>
      </w:r>
      <w:r w:rsidR="00FA238B" w:rsidRPr="00721AE6">
        <w:rPr>
          <w:b/>
          <w:bCs/>
          <w:sz w:val="24"/>
          <w:szCs w:val="24"/>
          <w:highlight w:val="yellow"/>
        </w:rPr>
        <w:t xml:space="preserve"> (если есть бланк)</w:t>
      </w:r>
    </w:p>
    <w:p w:rsidR="004746E8" w:rsidRPr="00721AE6" w:rsidRDefault="004746E8" w:rsidP="0045758D">
      <w:pPr>
        <w:jc w:val="center"/>
        <w:rPr>
          <w:b/>
          <w:bCs/>
          <w:sz w:val="32"/>
          <w:szCs w:val="32"/>
        </w:rPr>
      </w:pPr>
    </w:p>
    <w:p w:rsidR="00B11F9C" w:rsidRPr="00721AE6" w:rsidRDefault="00B11F9C" w:rsidP="0045758D">
      <w:pPr>
        <w:ind w:left="5812"/>
        <w:rPr>
          <w:sz w:val="26"/>
          <w:szCs w:val="26"/>
        </w:rPr>
      </w:pPr>
    </w:p>
    <w:p w:rsidR="0045758D" w:rsidRPr="00721AE6" w:rsidRDefault="0045758D" w:rsidP="0045758D">
      <w:pPr>
        <w:ind w:left="5812"/>
        <w:rPr>
          <w:sz w:val="26"/>
          <w:szCs w:val="26"/>
        </w:rPr>
      </w:pPr>
      <w:r w:rsidRPr="00721AE6">
        <w:rPr>
          <w:sz w:val="26"/>
          <w:szCs w:val="26"/>
        </w:rPr>
        <w:t xml:space="preserve">Министру природных ресурсов </w:t>
      </w:r>
      <w:r w:rsidRPr="00721AE6">
        <w:rPr>
          <w:sz w:val="26"/>
          <w:szCs w:val="26"/>
        </w:rPr>
        <w:br/>
        <w:t>и экологии Свердловской области</w:t>
      </w:r>
    </w:p>
    <w:p w:rsidR="003F1C5F" w:rsidRPr="00721AE6" w:rsidRDefault="003F1C5F" w:rsidP="0045758D">
      <w:pPr>
        <w:ind w:left="5812"/>
        <w:rPr>
          <w:sz w:val="12"/>
          <w:szCs w:val="12"/>
        </w:rPr>
      </w:pPr>
    </w:p>
    <w:p w:rsidR="004746E8" w:rsidRPr="00721AE6" w:rsidRDefault="00B11F9C" w:rsidP="0045758D">
      <w:pPr>
        <w:ind w:left="5812"/>
        <w:rPr>
          <w:b/>
          <w:bCs/>
          <w:sz w:val="26"/>
          <w:szCs w:val="26"/>
        </w:rPr>
      </w:pPr>
      <w:r w:rsidRPr="00721AE6">
        <w:rPr>
          <w:sz w:val="26"/>
          <w:szCs w:val="26"/>
        </w:rPr>
        <w:t>А.В. Кузнецову</w:t>
      </w:r>
    </w:p>
    <w:p w:rsidR="0045758D" w:rsidRPr="00721AE6" w:rsidRDefault="0045758D" w:rsidP="0045758D">
      <w:pPr>
        <w:jc w:val="both"/>
        <w:rPr>
          <w:b/>
          <w:bCs/>
          <w:spacing w:val="40"/>
          <w:sz w:val="26"/>
          <w:szCs w:val="26"/>
        </w:rPr>
      </w:pPr>
    </w:p>
    <w:p w:rsidR="001D3204" w:rsidRPr="00721AE6" w:rsidRDefault="001D3204" w:rsidP="0045758D">
      <w:pPr>
        <w:jc w:val="both"/>
        <w:rPr>
          <w:b/>
          <w:bCs/>
          <w:spacing w:val="40"/>
          <w:sz w:val="26"/>
          <w:szCs w:val="26"/>
        </w:rPr>
      </w:pPr>
    </w:p>
    <w:p w:rsidR="0045758D" w:rsidRPr="00721AE6" w:rsidRDefault="0045758D" w:rsidP="0045758D">
      <w:pPr>
        <w:jc w:val="both"/>
        <w:rPr>
          <w:b/>
          <w:bCs/>
          <w:spacing w:val="40"/>
          <w:sz w:val="26"/>
          <w:szCs w:val="26"/>
        </w:rPr>
      </w:pPr>
    </w:p>
    <w:p w:rsidR="0045758D" w:rsidRPr="00721AE6" w:rsidRDefault="0045758D" w:rsidP="0045758D">
      <w:pPr>
        <w:jc w:val="center"/>
        <w:rPr>
          <w:b/>
          <w:bCs/>
          <w:spacing w:val="40"/>
          <w:sz w:val="26"/>
          <w:szCs w:val="26"/>
        </w:rPr>
      </w:pPr>
      <w:r w:rsidRPr="00721AE6">
        <w:rPr>
          <w:b/>
          <w:bCs/>
          <w:spacing w:val="40"/>
          <w:sz w:val="26"/>
          <w:szCs w:val="26"/>
        </w:rPr>
        <w:t>ЗАЯВКА</w:t>
      </w:r>
    </w:p>
    <w:p w:rsidR="0045758D" w:rsidRPr="00721AE6" w:rsidRDefault="0045758D" w:rsidP="0045758D">
      <w:pPr>
        <w:jc w:val="center"/>
        <w:rPr>
          <w:sz w:val="26"/>
          <w:szCs w:val="26"/>
        </w:rPr>
      </w:pPr>
      <w:r w:rsidRPr="00721AE6">
        <w:rPr>
          <w:sz w:val="26"/>
          <w:szCs w:val="26"/>
        </w:rPr>
        <w:t>на выдачу лицензии на право пользования недрами</w:t>
      </w:r>
    </w:p>
    <w:p w:rsidR="00426C19" w:rsidRPr="00721AE6" w:rsidRDefault="00426C19" w:rsidP="0045758D">
      <w:pPr>
        <w:jc w:val="center"/>
        <w:rPr>
          <w:b/>
          <w:bCs/>
          <w:spacing w:val="40"/>
          <w:sz w:val="26"/>
          <w:szCs w:val="26"/>
        </w:rPr>
      </w:pPr>
    </w:p>
    <w:p w:rsidR="00AC0B19" w:rsidRDefault="0045758D" w:rsidP="005F699D">
      <w:pPr>
        <w:jc w:val="center"/>
        <w:rPr>
          <w:sz w:val="26"/>
          <w:szCs w:val="26"/>
          <w:highlight w:val="yellow"/>
        </w:rPr>
      </w:pPr>
      <w:r w:rsidRPr="00721AE6">
        <w:rPr>
          <w:sz w:val="26"/>
          <w:szCs w:val="26"/>
        </w:rPr>
        <w:t xml:space="preserve">от </w:t>
      </w:r>
      <w:r w:rsidR="00AC0B19">
        <w:rPr>
          <w:sz w:val="26"/>
          <w:szCs w:val="26"/>
          <w:highlight w:val="yellow"/>
        </w:rPr>
        <w:t>Садоводческого</w:t>
      </w:r>
      <w:r w:rsidR="00B11F9C" w:rsidRPr="00721AE6">
        <w:rPr>
          <w:sz w:val="26"/>
          <w:szCs w:val="26"/>
          <w:highlight w:val="yellow"/>
        </w:rPr>
        <w:t xml:space="preserve"> некоммерческого товарищества «</w:t>
      </w:r>
      <w:r w:rsidR="009A0155" w:rsidRPr="00721AE6">
        <w:rPr>
          <w:sz w:val="26"/>
          <w:szCs w:val="26"/>
          <w:highlight w:val="yellow"/>
        </w:rPr>
        <w:t>Сосновый Бор</w:t>
      </w:r>
      <w:r w:rsidR="00B11F9C" w:rsidRPr="00721AE6">
        <w:rPr>
          <w:sz w:val="26"/>
          <w:szCs w:val="26"/>
          <w:highlight w:val="yellow"/>
        </w:rPr>
        <w:t xml:space="preserve">» </w:t>
      </w:r>
    </w:p>
    <w:p w:rsidR="0045758D" w:rsidRPr="00721AE6" w:rsidRDefault="005F699D" w:rsidP="005F699D">
      <w:pPr>
        <w:jc w:val="center"/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>(</w:t>
      </w:r>
      <w:r w:rsidR="00B11F9C" w:rsidRPr="00721AE6">
        <w:rPr>
          <w:sz w:val="26"/>
          <w:szCs w:val="26"/>
          <w:highlight w:val="yellow"/>
        </w:rPr>
        <w:t>СНТ «</w:t>
      </w:r>
      <w:r w:rsidR="009A0155" w:rsidRPr="00721AE6">
        <w:rPr>
          <w:sz w:val="26"/>
          <w:szCs w:val="26"/>
          <w:highlight w:val="yellow"/>
        </w:rPr>
        <w:t>Сосновый Бор</w:t>
      </w:r>
      <w:r w:rsidR="00B11F9C" w:rsidRPr="00721AE6">
        <w:rPr>
          <w:sz w:val="26"/>
          <w:szCs w:val="26"/>
          <w:highlight w:val="yellow"/>
        </w:rPr>
        <w:t>»</w:t>
      </w:r>
      <w:r w:rsidRPr="00721AE6">
        <w:rPr>
          <w:sz w:val="26"/>
          <w:szCs w:val="26"/>
          <w:highlight w:val="yellow"/>
        </w:rPr>
        <w:t>)</w:t>
      </w:r>
    </w:p>
    <w:p w:rsidR="0045758D" w:rsidRPr="00721AE6" w:rsidRDefault="0045758D" w:rsidP="0045758D">
      <w:pPr>
        <w:pBdr>
          <w:top w:val="single" w:sz="4" w:space="1" w:color="auto"/>
        </w:pBdr>
        <w:jc w:val="center"/>
        <w:rPr>
          <w:szCs w:val="24"/>
        </w:rPr>
      </w:pPr>
      <w:r w:rsidRPr="00721AE6">
        <w:rPr>
          <w:szCs w:val="24"/>
        </w:rPr>
        <w:t>(полное и сокращенное наименование юридического лица, Ф.И.О. заявителя –</w:t>
      </w:r>
      <w:r w:rsidRPr="00721AE6">
        <w:rPr>
          <w:szCs w:val="24"/>
        </w:rPr>
        <w:br/>
        <w:t>индивидуального предпринимателя)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742"/>
        <w:gridCol w:w="1275"/>
        <w:gridCol w:w="3742"/>
      </w:tblGrid>
      <w:tr w:rsidR="00721AE6" w:rsidRPr="00721AE6" w:rsidTr="00C22AB2">
        <w:tc>
          <w:tcPr>
            <w:tcW w:w="1134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6"/>
                <w:szCs w:val="26"/>
              </w:rPr>
            </w:pPr>
            <w:r w:rsidRPr="00721AE6">
              <w:rPr>
                <w:sz w:val="26"/>
                <w:szCs w:val="26"/>
              </w:rPr>
              <w:t>ИНН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45758D" w:rsidRPr="00721AE6" w:rsidRDefault="005F699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  <w:highlight w:val="yellow"/>
              </w:rPr>
              <w:t>1111111111</w:t>
            </w:r>
          </w:p>
        </w:tc>
        <w:tc>
          <w:tcPr>
            <w:tcW w:w="1275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6"/>
                <w:szCs w:val="26"/>
              </w:rPr>
            </w:pPr>
            <w:r w:rsidRPr="00721AE6">
              <w:rPr>
                <w:sz w:val="26"/>
                <w:szCs w:val="26"/>
              </w:rPr>
              <w:t>КПП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45758D" w:rsidRPr="00721AE6" w:rsidRDefault="005F699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  <w:highlight w:val="yellow"/>
              </w:rPr>
              <w:t>1111111111</w:t>
            </w:r>
          </w:p>
        </w:tc>
      </w:tr>
      <w:tr w:rsidR="0045758D" w:rsidRPr="00721AE6" w:rsidTr="00C22AB2">
        <w:tc>
          <w:tcPr>
            <w:tcW w:w="1134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6"/>
                <w:szCs w:val="26"/>
              </w:rPr>
            </w:pPr>
            <w:r w:rsidRPr="00721AE6">
              <w:rPr>
                <w:sz w:val="26"/>
                <w:szCs w:val="26"/>
              </w:rPr>
              <w:t>ОГРН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58D" w:rsidRPr="00721AE6" w:rsidRDefault="005F699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  <w:highlight w:val="yellow"/>
              </w:rPr>
              <w:t>1111111111111111</w:t>
            </w:r>
          </w:p>
        </w:tc>
        <w:tc>
          <w:tcPr>
            <w:tcW w:w="1275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58D" w:rsidRPr="00721AE6" w:rsidRDefault="0045758D" w:rsidP="00C22AB2">
            <w:pPr>
              <w:jc w:val="both"/>
              <w:rPr>
                <w:sz w:val="24"/>
                <w:szCs w:val="24"/>
              </w:rPr>
            </w:pPr>
          </w:p>
        </w:tc>
      </w:tr>
    </w:tbl>
    <w:p w:rsidR="0045758D" w:rsidRPr="00721AE6" w:rsidRDefault="0045758D" w:rsidP="0045758D">
      <w:pPr>
        <w:jc w:val="both"/>
      </w:pPr>
    </w:p>
    <w:p w:rsidR="0045758D" w:rsidRPr="00721AE6" w:rsidRDefault="0045758D" w:rsidP="0045758D">
      <w:pPr>
        <w:jc w:val="both"/>
      </w:pPr>
      <w:r w:rsidRPr="00721AE6">
        <w:t xml:space="preserve">Место нахождения (юридический адрес)  </w:t>
      </w:r>
    </w:p>
    <w:p w:rsidR="0045758D" w:rsidRPr="00721AE6" w:rsidRDefault="005F699D" w:rsidP="005F699D">
      <w:pPr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>620000, Свердловская область, г. Екатеринбург, ул. Большакова, 1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</w:pPr>
    </w:p>
    <w:p w:rsidR="005F699D" w:rsidRPr="00721AE6" w:rsidRDefault="0045758D" w:rsidP="005F699D">
      <w:pPr>
        <w:rPr>
          <w:sz w:val="26"/>
          <w:szCs w:val="26"/>
          <w:highlight w:val="yellow"/>
        </w:rPr>
      </w:pPr>
      <w:r w:rsidRPr="00721AE6">
        <w:t xml:space="preserve">Банковские </w:t>
      </w:r>
      <w:proofErr w:type="gramStart"/>
      <w:r w:rsidRPr="00721AE6">
        <w:t xml:space="preserve">реквизиты  </w:t>
      </w:r>
      <w:r w:rsidR="005F699D" w:rsidRPr="00721AE6">
        <w:rPr>
          <w:sz w:val="26"/>
          <w:szCs w:val="26"/>
          <w:highlight w:val="yellow"/>
        </w:rPr>
        <w:t>р</w:t>
      </w:r>
      <w:proofErr w:type="gramEnd"/>
      <w:r w:rsidR="005F699D" w:rsidRPr="00721AE6">
        <w:rPr>
          <w:sz w:val="26"/>
          <w:szCs w:val="26"/>
          <w:highlight w:val="yellow"/>
        </w:rPr>
        <w:t>/</w:t>
      </w:r>
      <w:proofErr w:type="spellStart"/>
      <w:r w:rsidR="005F699D" w:rsidRPr="00721AE6">
        <w:rPr>
          <w:sz w:val="26"/>
          <w:szCs w:val="26"/>
          <w:highlight w:val="yellow"/>
        </w:rPr>
        <w:t>сч</w:t>
      </w:r>
      <w:proofErr w:type="spellEnd"/>
      <w:r w:rsidR="005F699D" w:rsidRPr="00721AE6">
        <w:rPr>
          <w:sz w:val="26"/>
          <w:szCs w:val="26"/>
          <w:highlight w:val="yellow"/>
        </w:rPr>
        <w:t xml:space="preserve"> 1111111111111111 ОАО «СКБ-банк», г. Ека</w:t>
      </w:r>
      <w:r w:rsidR="00B11F9C" w:rsidRPr="00721AE6">
        <w:rPr>
          <w:sz w:val="26"/>
          <w:szCs w:val="26"/>
          <w:highlight w:val="yellow"/>
        </w:rPr>
        <w:t>т</w:t>
      </w:r>
      <w:r w:rsidR="005F699D" w:rsidRPr="00721AE6">
        <w:rPr>
          <w:sz w:val="26"/>
          <w:szCs w:val="26"/>
          <w:highlight w:val="yellow"/>
        </w:rPr>
        <w:t xml:space="preserve">еринбург, </w:t>
      </w:r>
    </w:p>
    <w:p w:rsidR="0045758D" w:rsidRPr="00721AE6" w:rsidRDefault="005F699D" w:rsidP="005F699D">
      <w:pPr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 xml:space="preserve">ул. Куйбышева, 5; </w:t>
      </w:r>
      <w:proofErr w:type="spellStart"/>
      <w:r w:rsidRPr="00721AE6">
        <w:rPr>
          <w:sz w:val="26"/>
          <w:szCs w:val="26"/>
          <w:highlight w:val="yellow"/>
        </w:rPr>
        <w:t>кор</w:t>
      </w:r>
      <w:proofErr w:type="spellEnd"/>
      <w:r w:rsidRPr="00721AE6">
        <w:rPr>
          <w:sz w:val="26"/>
          <w:szCs w:val="26"/>
          <w:highlight w:val="yellow"/>
        </w:rPr>
        <w:t>/</w:t>
      </w:r>
      <w:proofErr w:type="spellStart"/>
      <w:r w:rsidRPr="00721AE6">
        <w:rPr>
          <w:sz w:val="26"/>
          <w:szCs w:val="26"/>
          <w:highlight w:val="yellow"/>
        </w:rPr>
        <w:t>сч</w:t>
      </w:r>
      <w:proofErr w:type="spellEnd"/>
      <w:r w:rsidRPr="00721AE6">
        <w:rPr>
          <w:sz w:val="26"/>
          <w:szCs w:val="26"/>
          <w:highlight w:val="yellow"/>
        </w:rPr>
        <w:t xml:space="preserve"> 1111111111111111, БИК 1111111111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</w:pPr>
    </w:p>
    <w:p w:rsidR="0045758D" w:rsidRPr="00721AE6" w:rsidRDefault="0045758D" w:rsidP="0045758D">
      <w:pPr>
        <w:jc w:val="both"/>
        <w:rPr>
          <w:sz w:val="26"/>
          <w:szCs w:val="26"/>
        </w:rPr>
      </w:pPr>
      <w:r w:rsidRPr="00721AE6">
        <w:rPr>
          <w:sz w:val="26"/>
          <w:szCs w:val="26"/>
        </w:rPr>
        <w:t xml:space="preserve">В </w:t>
      </w:r>
      <w:proofErr w:type="gramStart"/>
      <w:r w:rsidRPr="00721AE6">
        <w:rPr>
          <w:sz w:val="26"/>
          <w:szCs w:val="26"/>
        </w:rPr>
        <w:t xml:space="preserve">лице  </w:t>
      </w:r>
      <w:r w:rsidR="009A0155" w:rsidRPr="00721AE6">
        <w:rPr>
          <w:sz w:val="26"/>
          <w:szCs w:val="26"/>
          <w:highlight w:val="yellow"/>
        </w:rPr>
        <w:t>председателя</w:t>
      </w:r>
      <w:proofErr w:type="gramEnd"/>
      <w:r w:rsidR="005F699D" w:rsidRPr="00721AE6">
        <w:rPr>
          <w:sz w:val="26"/>
          <w:szCs w:val="26"/>
          <w:highlight w:val="yellow"/>
        </w:rPr>
        <w:t xml:space="preserve"> Иванова Ивана Ивановича</w:t>
      </w:r>
    </w:p>
    <w:p w:rsidR="0045758D" w:rsidRPr="00721AE6" w:rsidRDefault="0045758D" w:rsidP="0045758D">
      <w:pPr>
        <w:pBdr>
          <w:top w:val="single" w:sz="4" w:space="1" w:color="auto"/>
        </w:pBdr>
        <w:jc w:val="center"/>
        <w:rPr>
          <w:szCs w:val="24"/>
        </w:rPr>
      </w:pPr>
      <w:r w:rsidRPr="00721AE6">
        <w:rPr>
          <w:szCs w:val="24"/>
        </w:rPr>
        <w:t>(должность, представитель, Ф.И.О. полностью)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394"/>
      </w:tblGrid>
      <w:tr w:rsidR="00721AE6" w:rsidRPr="00721AE6" w:rsidTr="005F699D">
        <w:tc>
          <w:tcPr>
            <w:tcW w:w="5557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</w:rPr>
              <w:t>контактный телефон предприятия (индивидуального предпринимателя)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5758D" w:rsidRPr="00721AE6" w:rsidRDefault="005F699D" w:rsidP="00C22AB2">
            <w:pPr>
              <w:jc w:val="both"/>
              <w:rPr>
                <w:sz w:val="24"/>
                <w:szCs w:val="24"/>
                <w:u w:val="single"/>
              </w:rPr>
            </w:pPr>
            <w:r w:rsidRPr="00721AE6">
              <w:rPr>
                <w:sz w:val="24"/>
                <w:szCs w:val="24"/>
                <w:highlight w:val="yellow"/>
                <w:u w:val="single"/>
              </w:rPr>
              <w:t>(</w:t>
            </w:r>
            <w:r w:rsidRPr="00721AE6">
              <w:rPr>
                <w:sz w:val="26"/>
                <w:szCs w:val="26"/>
                <w:highlight w:val="yellow"/>
                <w:u w:val="single"/>
              </w:rPr>
              <w:t>343) 257-01-01,     8-912-01-01-011</w:t>
            </w:r>
          </w:p>
        </w:tc>
      </w:tr>
      <w:tr w:rsidR="00721AE6" w:rsidRPr="00721AE6" w:rsidTr="005F699D">
        <w:tc>
          <w:tcPr>
            <w:tcW w:w="5557" w:type="dxa"/>
            <w:vAlign w:val="bottom"/>
          </w:tcPr>
          <w:p w:rsidR="0045758D" w:rsidRPr="00721AE6" w:rsidRDefault="0045758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</w:rPr>
              <w:t>Электронная почта предприятия</w:t>
            </w:r>
          </w:p>
          <w:p w:rsidR="0045758D" w:rsidRPr="00721AE6" w:rsidRDefault="0045758D" w:rsidP="00C22AB2">
            <w:pPr>
              <w:jc w:val="both"/>
              <w:rPr>
                <w:sz w:val="24"/>
                <w:szCs w:val="24"/>
              </w:rPr>
            </w:pPr>
            <w:r w:rsidRPr="00721AE6">
              <w:rPr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58D" w:rsidRPr="00721AE6" w:rsidRDefault="005F699D" w:rsidP="00C22AB2">
            <w:pPr>
              <w:jc w:val="both"/>
              <w:rPr>
                <w:sz w:val="26"/>
                <w:szCs w:val="26"/>
                <w:lang w:val="en-US"/>
              </w:rPr>
            </w:pPr>
            <w:r w:rsidRPr="00721AE6">
              <w:rPr>
                <w:sz w:val="26"/>
                <w:szCs w:val="26"/>
                <w:highlight w:val="yellow"/>
                <w:lang w:val="en-US"/>
              </w:rPr>
              <w:t>primer@mail.ru</w:t>
            </w:r>
          </w:p>
        </w:tc>
      </w:tr>
      <w:tr w:rsidR="0045758D" w:rsidRPr="00721AE6" w:rsidTr="00C22AB2">
        <w:tc>
          <w:tcPr>
            <w:tcW w:w="9951" w:type="dxa"/>
            <w:gridSpan w:val="2"/>
            <w:vAlign w:val="bottom"/>
          </w:tcPr>
          <w:p w:rsidR="0045758D" w:rsidRPr="00721AE6" w:rsidRDefault="0045758D" w:rsidP="00C22AB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  <w:p w:rsidR="0045758D" w:rsidRPr="00721AE6" w:rsidRDefault="0045758D" w:rsidP="00C22AB2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21AE6">
              <w:rPr>
                <w:sz w:val="26"/>
                <w:szCs w:val="26"/>
              </w:rPr>
              <w:t>действующего от имени юридического лица:</w:t>
            </w:r>
          </w:p>
          <w:p w:rsidR="0045758D" w:rsidRPr="00721AE6" w:rsidRDefault="0045758D" w:rsidP="00C22AB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2976"/>
              <w:gridCol w:w="4073"/>
            </w:tblGrid>
            <w:tr w:rsidR="00721AE6" w:rsidRPr="00721AE6" w:rsidTr="00C22AB2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45758D" w:rsidRPr="00721AE6" w:rsidRDefault="005F699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721AE6">
                    <w:rPr>
                      <w:sz w:val="24"/>
                      <w:szCs w:val="24"/>
                      <w:highlight w:val="yellow"/>
                      <w:lang w:val="en-US"/>
                    </w:rPr>
                    <w:t>V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  <w:right w:val="nil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6"/>
                      <w:szCs w:val="26"/>
                    </w:rPr>
                  </w:pPr>
                  <w:r w:rsidRPr="00721AE6">
                    <w:rPr>
                      <w:sz w:val="26"/>
                      <w:szCs w:val="26"/>
                    </w:rPr>
                    <w:t>без доверенности</w:t>
                  </w:r>
                </w:p>
              </w:tc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758D" w:rsidRPr="00721AE6" w:rsidRDefault="005F699D" w:rsidP="00C22AB2">
                  <w:pPr>
                    <w:spacing w:line="235" w:lineRule="auto"/>
                    <w:jc w:val="both"/>
                    <w:rPr>
                      <w:sz w:val="26"/>
                      <w:szCs w:val="26"/>
                    </w:rPr>
                  </w:pPr>
                  <w:r w:rsidRPr="00721AE6">
                    <w:rPr>
                      <w:sz w:val="26"/>
                      <w:szCs w:val="26"/>
                      <w:highlight w:val="yellow"/>
                    </w:rPr>
                    <w:t>Иванов Иван Иванович</w:t>
                  </w:r>
                </w:p>
              </w:tc>
            </w:tr>
            <w:tr w:rsidR="00721AE6" w:rsidRPr="00721AE6" w:rsidTr="00C22AB2">
              <w:tc>
                <w:tcPr>
                  <w:tcW w:w="5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5758D" w:rsidRPr="00721AE6" w:rsidRDefault="005F699D" w:rsidP="00C22AB2">
                  <w:pPr>
                    <w:spacing w:line="235" w:lineRule="auto"/>
                    <w:jc w:val="both"/>
                    <w:rPr>
                      <w:szCs w:val="24"/>
                    </w:rPr>
                  </w:pPr>
                  <w:r w:rsidRPr="00721AE6">
                    <w:rPr>
                      <w:szCs w:val="24"/>
                    </w:rPr>
                    <w:t>(указывается лицо, имеющее</w:t>
                  </w:r>
                  <w:r w:rsidR="0045758D" w:rsidRPr="00721AE6">
                    <w:rPr>
                      <w:szCs w:val="24"/>
                    </w:rPr>
                    <w:t xml:space="preserve"> право действовать от имени юридического </w:t>
                  </w:r>
                </w:p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</w:rPr>
                  </w:pPr>
                  <w:r w:rsidRPr="00721AE6">
                    <w:rPr>
                      <w:szCs w:val="24"/>
                    </w:rPr>
                    <w:t>лица без доверенности в силу закона или учредительных документов)</w:t>
                  </w:r>
                </w:p>
              </w:tc>
            </w:tr>
            <w:tr w:rsidR="00721AE6" w:rsidRPr="00721AE6" w:rsidTr="00C22AB2"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6"/>
                      <w:szCs w:val="26"/>
                    </w:rPr>
                  </w:pPr>
                  <w:r w:rsidRPr="00721AE6">
                    <w:rPr>
                      <w:sz w:val="26"/>
                      <w:szCs w:val="26"/>
                    </w:rPr>
                    <w:t>на основании доверенности (копии доверенности, удостоверенной в установленном порядке)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Cs w:val="28"/>
                    </w:rPr>
                  </w:pPr>
                </w:p>
                <w:p w:rsidR="0045758D" w:rsidRPr="00721AE6" w:rsidRDefault="0045758D" w:rsidP="00C22AB2">
                  <w:pPr>
                    <w:spacing w:line="235" w:lineRule="auto"/>
                    <w:jc w:val="both"/>
                    <w:rPr>
                      <w:sz w:val="24"/>
                      <w:szCs w:val="24"/>
                    </w:rPr>
                  </w:pPr>
                  <w:r w:rsidRPr="00721AE6">
                    <w:rPr>
                      <w:szCs w:val="28"/>
                    </w:rPr>
                    <w:t>документ прилагается</w:t>
                  </w:r>
                </w:p>
              </w:tc>
            </w:tr>
          </w:tbl>
          <w:p w:rsidR="0045758D" w:rsidRPr="00721AE6" w:rsidRDefault="0045758D" w:rsidP="00C22AB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45758D" w:rsidRPr="00721AE6" w:rsidRDefault="0045758D" w:rsidP="0045758D">
      <w:pPr>
        <w:pBdr>
          <w:top w:val="single" w:sz="4" w:space="1" w:color="auto"/>
        </w:pBdr>
        <w:jc w:val="both"/>
      </w:pPr>
    </w:p>
    <w:p w:rsidR="0045758D" w:rsidRPr="00721AE6" w:rsidRDefault="0045758D" w:rsidP="0045758D">
      <w:pPr>
        <w:jc w:val="both"/>
        <w:rPr>
          <w:b/>
          <w:bCs/>
          <w:sz w:val="26"/>
          <w:szCs w:val="26"/>
        </w:rPr>
      </w:pPr>
      <w:r w:rsidRPr="00721AE6">
        <w:rPr>
          <w:b/>
          <w:bCs/>
          <w:sz w:val="26"/>
          <w:szCs w:val="26"/>
        </w:rPr>
        <w:t>Прошу предоставить право пользования:</w:t>
      </w:r>
    </w:p>
    <w:p w:rsidR="0045758D" w:rsidRPr="00721AE6" w:rsidRDefault="005F699D" w:rsidP="005F699D">
      <w:pPr>
        <w:jc w:val="center"/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>водозаборным участком скважины № 1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21AE6">
        <w:rPr>
          <w:sz w:val="22"/>
          <w:szCs w:val="22"/>
        </w:rPr>
        <w:t>(</w:t>
      </w:r>
      <w:r w:rsidRPr="00721AE6">
        <w:rPr>
          <w:i/>
          <w:sz w:val="22"/>
          <w:szCs w:val="22"/>
        </w:rPr>
        <w:t>наименование участка недр – например участок Подгорный, водозаборный участок скважины № 3</w:t>
      </w:r>
      <w:r w:rsidRPr="00721AE6">
        <w:rPr>
          <w:sz w:val="22"/>
          <w:szCs w:val="22"/>
        </w:rPr>
        <w:t>)</w:t>
      </w:r>
    </w:p>
    <w:p w:rsidR="0045758D" w:rsidRPr="00721AE6" w:rsidRDefault="005F699D" w:rsidP="00756444">
      <w:pPr>
        <w:jc w:val="center"/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 xml:space="preserve">для хозяйственно-бытового водоснабжения </w:t>
      </w:r>
      <w:r w:rsidR="00756444" w:rsidRPr="00721AE6">
        <w:rPr>
          <w:sz w:val="26"/>
          <w:szCs w:val="26"/>
          <w:highlight w:val="yellow"/>
        </w:rPr>
        <w:t>СНТ «</w:t>
      </w:r>
      <w:r w:rsidR="009A0155" w:rsidRPr="00721AE6">
        <w:rPr>
          <w:sz w:val="26"/>
          <w:szCs w:val="26"/>
          <w:highlight w:val="yellow"/>
        </w:rPr>
        <w:t>Сосновый Бор</w:t>
      </w:r>
      <w:r w:rsidR="00756444" w:rsidRPr="00721AE6">
        <w:rPr>
          <w:sz w:val="26"/>
          <w:szCs w:val="26"/>
          <w:highlight w:val="yellow"/>
        </w:rPr>
        <w:t>»</w:t>
      </w:r>
    </w:p>
    <w:p w:rsidR="00756444" w:rsidRPr="00721AE6" w:rsidRDefault="00756444" w:rsidP="00756444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21AE6">
        <w:rPr>
          <w:sz w:val="22"/>
          <w:szCs w:val="22"/>
        </w:rPr>
        <w:t>(</w:t>
      </w:r>
      <w:r w:rsidRPr="00721AE6">
        <w:rPr>
          <w:i/>
          <w:sz w:val="22"/>
          <w:szCs w:val="22"/>
        </w:rPr>
        <w:t xml:space="preserve">полезное ископаемое, цель использования – например, для производства строительного щебня, строительного кирпича, отсыпки дорог и т.д., В случае с подземной водой указывается одна из четырех целей использования: 1. питьевое и хозяйственно-бытовое водоснабжение, 2. питьевое, хозяйственно-бытовое и технологическое водоснабжение, 3. технологическое водоснабжение, 4. хозяйственно-бытовое водоснабжение садоводческих некоммерческих товариществ и (или) огороднических некоммерческих товариществ, а также </w:t>
      </w:r>
      <w:r w:rsidRPr="00721AE6">
        <w:rPr>
          <w:b/>
          <w:i/>
          <w:sz w:val="22"/>
          <w:szCs w:val="22"/>
        </w:rPr>
        <w:t>конкретные объекты водоснабжения</w:t>
      </w:r>
      <w:r w:rsidRPr="00721AE6">
        <w:rPr>
          <w:sz w:val="22"/>
          <w:szCs w:val="22"/>
        </w:rPr>
        <w:t>)</w:t>
      </w:r>
    </w:p>
    <w:p w:rsidR="00006558" w:rsidRPr="00721AE6" w:rsidRDefault="00006558" w:rsidP="0045758D">
      <w:pPr>
        <w:suppressAutoHyphens/>
        <w:jc w:val="both"/>
        <w:rPr>
          <w:sz w:val="26"/>
          <w:szCs w:val="26"/>
        </w:rPr>
      </w:pPr>
    </w:p>
    <w:p w:rsidR="00006558" w:rsidRPr="00721AE6" w:rsidRDefault="00006558" w:rsidP="0045758D">
      <w:pPr>
        <w:suppressAutoHyphens/>
        <w:jc w:val="both"/>
        <w:rPr>
          <w:sz w:val="26"/>
          <w:szCs w:val="26"/>
        </w:rPr>
      </w:pPr>
    </w:p>
    <w:p w:rsidR="005F699D" w:rsidRPr="00721AE6" w:rsidRDefault="0045758D" w:rsidP="00ED7968">
      <w:pPr>
        <w:suppressAutoHyphens/>
        <w:ind w:firstLine="709"/>
        <w:jc w:val="both"/>
        <w:rPr>
          <w:sz w:val="26"/>
          <w:szCs w:val="26"/>
        </w:rPr>
      </w:pPr>
      <w:r w:rsidRPr="00721AE6">
        <w:rPr>
          <w:sz w:val="26"/>
          <w:szCs w:val="26"/>
        </w:rPr>
        <w:t xml:space="preserve">Фактическая и плановая производительность предприятия </w:t>
      </w:r>
      <w:r w:rsidR="003A4FC8" w:rsidRPr="00721AE6">
        <w:rPr>
          <w:sz w:val="26"/>
          <w:szCs w:val="26"/>
        </w:rPr>
        <w:t>по добыче полезного ископаемого (подземных вод):</w:t>
      </w:r>
    </w:p>
    <w:p w:rsidR="003A4FC8" w:rsidRPr="00721AE6" w:rsidRDefault="003A4FC8" w:rsidP="003A4FC8">
      <w:pPr>
        <w:suppressAutoHyphens/>
        <w:jc w:val="both"/>
        <w:rPr>
          <w:sz w:val="26"/>
          <w:szCs w:val="26"/>
          <w:u w:val="single"/>
        </w:rPr>
      </w:pPr>
    </w:p>
    <w:p w:rsidR="00006558" w:rsidRPr="00721AE6" w:rsidRDefault="0045758D" w:rsidP="003A4FC8">
      <w:pPr>
        <w:suppressAutoHyphens/>
        <w:jc w:val="both"/>
        <w:rPr>
          <w:sz w:val="26"/>
          <w:szCs w:val="26"/>
        </w:rPr>
      </w:pPr>
      <w:proofErr w:type="spellStart"/>
      <w:r w:rsidRPr="00721AE6">
        <w:rPr>
          <w:sz w:val="26"/>
          <w:szCs w:val="26"/>
          <w:u w:val="single"/>
        </w:rPr>
        <w:t>Водоотбор</w:t>
      </w:r>
      <w:proofErr w:type="spellEnd"/>
      <w:r w:rsidRPr="00721AE6">
        <w:rPr>
          <w:sz w:val="26"/>
          <w:szCs w:val="26"/>
          <w:u w:val="single"/>
        </w:rPr>
        <w:t xml:space="preserve"> </w:t>
      </w:r>
      <w:r w:rsidR="003A4FC8" w:rsidRPr="00721AE6">
        <w:rPr>
          <w:sz w:val="26"/>
          <w:szCs w:val="26"/>
          <w:u w:val="single"/>
        </w:rPr>
        <w:t xml:space="preserve">подземных вод </w:t>
      </w:r>
      <w:r w:rsidRPr="00721AE6">
        <w:rPr>
          <w:sz w:val="26"/>
          <w:szCs w:val="26"/>
          <w:u w:val="single"/>
        </w:rPr>
        <w:t>(существующий</w:t>
      </w:r>
      <w:proofErr w:type="gramStart"/>
      <w:r w:rsidRPr="00721AE6">
        <w:rPr>
          <w:sz w:val="26"/>
          <w:szCs w:val="26"/>
          <w:u w:val="single"/>
        </w:rPr>
        <w:t>)</w:t>
      </w:r>
      <w:r w:rsidR="00ED7968" w:rsidRPr="00721AE6">
        <w:rPr>
          <w:sz w:val="26"/>
          <w:szCs w:val="26"/>
          <w:u w:val="single"/>
        </w:rPr>
        <w:t>:</w:t>
      </w:r>
      <w:r w:rsidR="00756444" w:rsidRPr="00721AE6">
        <w:rPr>
          <w:sz w:val="26"/>
          <w:szCs w:val="26"/>
        </w:rPr>
        <w:t xml:space="preserve">   </w:t>
      </w:r>
      <w:proofErr w:type="gramEnd"/>
      <w:r w:rsidRPr="00721AE6">
        <w:rPr>
          <w:sz w:val="26"/>
          <w:szCs w:val="26"/>
        </w:rPr>
        <w:t xml:space="preserve">из скважины </w:t>
      </w:r>
      <w:r w:rsidRPr="00721AE6">
        <w:rPr>
          <w:sz w:val="26"/>
          <w:szCs w:val="26"/>
          <w:highlight w:val="yellow"/>
        </w:rPr>
        <w:t xml:space="preserve">№ </w:t>
      </w:r>
      <w:r w:rsidR="00006558" w:rsidRPr="00721AE6">
        <w:rPr>
          <w:sz w:val="26"/>
          <w:szCs w:val="26"/>
          <w:highlight w:val="yellow"/>
        </w:rPr>
        <w:t xml:space="preserve">1 - </w:t>
      </w:r>
      <w:r w:rsidR="00756444" w:rsidRPr="00721AE6">
        <w:rPr>
          <w:sz w:val="26"/>
          <w:szCs w:val="26"/>
          <w:highlight w:val="yellow"/>
        </w:rPr>
        <w:t>20</w:t>
      </w:r>
      <w:r w:rsidRPr="00721AE6">
        <w:rPr>
          <w:sz w:val="26"/>
          <w:szCs w:val="26"/>
          <w:highlight w:val="yellow"/>
        </w:rPr>
        <w:t xml:space="preserve"> м</w:t>
      </w:r>
      <w:r w:rsidRPr="00721AE6">
        <w:rPr>
          <w:sz w:val="26"/>
          <w:szCs w:val="26"/>
          <w:highlight w:val="yellow"/>
          <w:vertAlign w:val="superscript"/>
        </w:rPr>
        <w:t>3</w:t>
      </w:r>
      <w:r w:rsidRPr="00721AE6">
        <w:rPr>
          <w:sz w:val="26"/>
          <w:szCs w:val="26"/>
          <w:highlight w:val="yellow"/>
        </w:rPr>
        <w:t>/</w:t>
      </w:r>
      <w:proofErr w:type="spellStart"/>
      <w:r w:rsidRPr="00721AE6">
        <w:rPr>
          <w:sz w:val="26"/>
          <w:szCs w:val="26"/>
          <w:highlight w:val="yellow"/>
        </w:rPr>
        <w:t>сут</w:t>
      </w:r>
      <w:proofErr w:type="spellEnd"/>
      <w:r w:rsidRPr="00721AE6">
        <w:rPr>
          <w:sz w:val="26"/>
          <w:szCs w:val="26"/>
          <w:highlight w:val="yellow"/>
        </w:rPr>
        <w:t>.</w:t>
      </w:r>
      <w:r w:rsidRPr="00721AE6">
        <w:rPr>
          <w:sz w:val="26"/>
          <w:szCs w:val="26"/>
        </w:rPr>
        <w:t xml:space="preserve"> </w:t>
      </w:r>
    </w:p>
    <w:p w:rsidR="0045758D" w:rsidRPr="00721AE6" w:rsidRDefault="0045758D" w:rsidP="003A4FC8">
      <w:pPr>
        <w:suppressAutoHyphens/>
        <w:jc w:val="both"/>
        <w:rPr>
          <w:sz w:val="26"/>
          <w:szCs w:val="26"/>
        </w:rPr>
      </w:pPr>
      <w:r w:rsidRPr="00721AE6">
        <w:rPr>
          <w:sz w:val="26"/>
          <w:szCs w:val="26"/>
          <w:u w:val="single"/>
        </w:rPr>
        <w:t>Заявленная по</w:t>
      </w:r>
      <w:r w:rsidR="00ED7968" w:rsidRPr="00721AE6">
        <w:rPr>
          <w:sz w:val="26"/>
          <w:szCs w:val="26"/>
          <w:u w:val="single"/>
        </w:rPr>
        <w:t xml:space="preserve">требность </w:t>
      </w:r>
      <w:r w:rsidR="003A4FC8" w:rsidRPr="00721AE6">
        <w:rPr>
          <w:sz w:val="26"/>
          <w:szCs w:val="26"/>
          <w:u w:val="single"/>
        </w:rPr>
        <w:t xml:space="preserve">в подземных водах </w:t>
      </w:r>
      <w:r w:rsidR="00ED7968" w:rsidRPr="00721AE6">
        <w:rPr>
          <w:sz w:val="26"/>
          <w:szCs w:val="26"/>
          <w:u w:val="single"/>
        </w:rPr>
        <w:t xml:space="preserve">с учетом </w:t>
      </w:r>
      <w:proofErr w:type="gramStart"/>
      <w:r w:rsidR="00ED7968" w:rsidRPr="00721AE6">
        <w:rPr>
          <w:sz w:val="26"/>
          <w:szCs w:val="26"/>
          <w:u w:val="single"/>
        </w:rPr>
        <w:t>перспективы:</w:t>
      </w:r>
      <w:r w:rsidRPr="00721AE6">
        <w:rPr>
          <w:sz w:val="26"/>
          <w:szCs w:val="26"/>
        </w:rPr>
        <w:t xml:space="preserve"> </w:t>
      </w:r>
      <w:r w:rsidR="00ED7968" w:rsidRPr="00721AE6">
        <w:rPr>
          <w:sz w:val="26"/>
          <w:szCs w:val="26"/>
        </w:rPr>
        <w:t xml:space="preserve"> </w:t>
      </w:r>
      <w:r w:rsidRPr="00721AE6">
        <w:rPr>
          <w:sz w:val="26"/>
          <w:szCs w:val="26"/>
        </w:rPr>
        <w:t>из</w:t>
      </w:r>
      <w:proofErr w:type="gramEnd"/>
      <w:r w:rsidRPr="00721AE6">
        <w:rPr>
          <w:sz w:val="26"/>
          <w:szCs w:val="26"/>
        </w:rPr>
        <w:t xml:space="preserve"> скважины </w:t>
      </w:r>
      <w:r w:rsidRPr="00721AE6">
        <w:rPr>
          <w:sz w:val="26"/>
          <w:szCs w:val="26"/>
          <w:highlight w:val="yellow"/>
        </w:rPr>
        <w:t xml:space="preserve">№ </w:t>
      </w:r>
      <w:r w:rsidR="00006558" w:rsidRPr="00721AE6">
        <w:rPr>
          <w:sz w:val="26"/>
          <w:szCs w:val="26"/>
          <w:highlight w:val="yellow"/>
        </w:rPr>
        <w:t>1</w:t>
      </w:r>
      <w:r w:rsidRPr="00721AE6">
        <w:rPr>
          <w:sz w:val="26"/>
          <w:szCs w:val="26"/>
          <w:highlight w:val="yellow"/>
        </w:rPr>
        <w:t xml:space="preserve"> – </w:t>
      </w:r>
      <w:r w:rsidR="00756444" w:rsidRPr="00721AE6">
        <w:rPr>
          <w:sz w:val="26"/>
          <w:szCs w:val="26"/>
          <w:highlight w:val="yellow"/>
        </w:rPr>
        <w:t>3</w:t>
      </w:r>
      <w:r w:rsidR="00006558" w:rsidRPr="00721AE6">
        <w:rPr>
          <w:sz w:val="26"/>
          <w:szCs w:val="26"/>
          <w:highlight w:val="yellow"/>
        </w:rPr>
        <w:t>0 </w:t>
      </w:r>
      <w:r w:rsidRPr="00721AE6">
        <w:rPr>
          <w:sz w:val="26"/>
          <w:szCs w:val="26"/>
          <w:highlight w:val="yellow"/>
        </w:rPr>
        <w:t>м</w:t>
      </w:r>
      <w:r w:rsidRPr="00721AE6">
        <w:rPr>
          <w:sz w:val="26"/>
          <w:szCs w:val="26"/>
          <w:highlight w:val="yellow"/>
          <w:vertAlign w:val="superscript"/>
        </w:rPr>
        <w:t>3</w:t>
      </w:r>
      <w:r w:rsidRPr="00721AE6">
        <w:rPr>
          <w:sz w:val="26"/>
          <w:szCs w:val="26"/>
          <w:highlight w:val="yellow"/>
        </w:rPr>
        <w:t>/</w:t>
      </w:r>
      <w:proofErr w:type="spellStart"/>
      <w:r w:rsidRPr="00721AE6">
        <w:rPr>
          <w:sz w:val="26"/>
          <w:szCs w:val="26"/>
          <w:highlight w:val="yellow"/>
        </w:rPr>
        <w:t>сут</w:t>
      </w:r>
      <w:proofErr w:type="spellEnd"/>
      <w:r w:rsidR="00756444" w:rsidRPr="00721AE6">
        <w:rPr>
          <w:sz w:val="26"/>
          <w:szCs w:val="26"/>
          <w:highlight w:val="yellow"/>
        </w:rPr>
        <w:t>.</w:t>
      </w:r>
    </w:p>
    <w:p w:rsidR="00006558" w:rsidRPr="00721AE6" w:rsidRDefault="00006558" w:rsidP="005F699D">
      <w:pPr>
        <w:jc w:val="center"/>
        <w:rPr>
          <w:sz w:val="26"/>
          <w:szCs w:val="26"/>
        </w:rPr>
      </w:pPr>
    </w:p>
    <w:p w:rsidR="00756444" w:rsidRPr="00721AE6" w:rsidRDefault="005F699D" w:rsidP="005F699D">
      <w:pPr>
        <w:jc w:val="center"/>
        <w:rPr>
          <w:sz w:val="26"/>
          <w:szCs w:val="26"/>
          <w:highlight w:val="yellow"/>
        </w:rPr>
      </w:pPr>
      <w:r w:rsidRPr="00721AE6">
        <w:rPr>
          <w:sz w:val="26"/>
          <w:szCs w:val="26"/>
          <w:highlight w:val="yellow"/>
        </w:rPr>
        <w:t xml:space="preserve">Скважина № 1 расположена на территории </w:t>
      </w:r>
      <w:proofErr w:type="spellStart"/>
      <w:r w:rsidRPr="00721AE6">
        <w:rPr>
          <w:sz w:val="26"/>
          <w:szCs w:val="26"/>
          <w:highlight w:val="yellow"/>
        </w:rPr>
        <w:t>Сысертского</w:t>
      </w:r>
      <w:proofErr w:type="spellEnd"/>
      <w:r w:rsidRPr="00721AE6">
        <w:rPr>
          <w:sz w:val="26"/>
          <w:szCs w:val="26"/>
          <w:highlight w:val="yellow"/>
        </w:rPr>
        <w:t xml:space="preserve"> городского округа, </w:t>
      </w:r>
    </w:p>
    <w:p w:rsidR="005F699D" w:rsidRPr="00721AE6" w:rsidRDefault="00756444" w:rsidP="005F699D">
      <w:pPr>
        <w:jc w:val="center"/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 xml:space="preserve">в </w:t>
      </w:r>
      <w:r w:rsidR="009A0155" w:rsidRPr="00721AE6">
        <w:rPr>
          <w:sz w:val="26"/>
          <w:szCs w:val="26"/>
          <w:highlight w:val="yellow"/>
        </w:rPr>
        <w:t>1,5</w:t>
      </w:r>
      <w:r w:rsidRPr="00721AE6">
        <w:rPr>
          <w:sz w:val="26"/>
          <w:szCs w:val="26"/>
          <w:highlight w:val="yellow"/>
        </w:rPr>
        <w:t xml:space="preserve"> км западнее с. </w:t>
      </w:r>
      <w:proofErr w:type="spellStart"/>
      <w:r w:rsidRPr="00721AE6">
        <w:rPr>
          <w:sz w:val="26"/>
          <w:szCs w:val="26"/>
          <w:highlight w:val="yellow"/>
        </w:rPr>
        <w:t>Кашино</w:t>
      </w:r>
      <w:proofErr w:type="spellEnd"/>
      <w:r w:rsidRPr="00721AE6">
        <w:rPr>
          <w:sz w:val="26"/>
          <w:szCs w:val="26"/>
          <w:highlight w:val="yellow"/>
        </w:rPr>
        <w:t>, на территории СНТ «</w:t>
      </w:r>
      <w:r w:rsidR="009A0155" w:rsidRPr="00721AE6">
        <w:rPr>
          <w:sz w:val="26"/>
          <w:szCs w:val="26"/>
          <w:highlight w:val="yellow"/>
        </w:rPr>
        <w:t>Сосновый Бор</w:t>
      </w:r>
      <w:r w:rsidRPr="00721AE6">
        <w:rPr>
          <w:sz w:val="26"/>
          <w:szCs w:val="26"/>
          <w:highlight w:val="yellow"/>
        </w:rPr>
        <w:t>»</w:t>
      </w:r>
    </w:p>
    <w:p w:rsidR="0045758D" w:rsidRPr="00721AE6" w:rsidRDefault="00756444" w:rsidP="0045758D">
      <w:pPr>
        <w:pBdr>
          <w:top w:val="single" w:sz="4" w:space="1" w:color="auto"/>
        </w:pBdr>
        <w:jc w:val="both"/>
        <w:rPr>
          <w:i/>
          <w:sz w:val="22"/>
          <w:szCs w:val="22"/>
        </w:rPr>
      </w:pPr>
      <w:r w:rsidRPr="00721AE6">
        <w:rPr>
          <w:i/>
          <w:sz w:val="22"/>
          <w:szCs w:val="22"/>
        </w:rPr>
        <w:t xml:space="preserve"> </w:t>
      </w:r>
      <w:r w:rsidR="0045758D" w:rsidRPr="00721AE6">
        <w:rPr>
          <w:i/>
          <w:sz w:val="22"/>
          <w:szCs w:val="22"/>
        </w:rPr>
        <w:t>(место расположения участка недр, его части)</w:t>
      </w:r>
    </w:p>
    <w:p w:rsidR="0045758D" w:rsidRPr="00721AE6" w:rsidRDefault="005F699D" w:rsidP="005F699D">
      <w:pPr>
        <w:jc w:val="center"/>
        <w:rPr>
          <w:sz w:val="26"/>
          <w:szCs w:val="26"/>
        </w:rPr>
      </w:pPr>
      <w:r w:rsidRPr="00721AE6">
        <w:rPr>
          <w:sz w:val="26"/>
          <w:szCs w:val="26"/>
          <w:highlight w:val="yellow"/>
        </w:rPr>
        <w:t>60</w:t>
      </w:r>
      <w:r w:rsidRPr="00721AE6">
        <w:rPr>
          <w:sz w:val="26"/>
          <w:szCs w:val="26"/>
          <w:highlight w:val="yellow"/>
          <w:vertAlign w:val="superscript"/>
        </w:rPr>
        <w:t>0</w:t>
      </w:r>
      <w:r w:rsidRPr="00721AE6">
        <w:rPr>
          <w:sz w:val="26"/>
          <w:szCs w:val="26"/>
          <w:highlight w:val="yellow"/>
        </w:rPr>
        <w:t xml:space="preserve"> 50` 50`` </w:t>
      </w:r>
      <w:proofErr w:type="spellStart"/>
      <w:r w:rsidRPr="00721AE6">
        <w:rPr>
          <w:sz w:val="26"/>
          <w:szCs w:val="26"/>
          <w:highlight w:val="yellow"/>
        </w:rPr>
        <w:t>с.ш</w:t>
      </w:r>
      <w:proofErr w:type="spellEnd"/>
      <w:r w:rsidRPr="00721AE6">
        <w:rPr>
          <w:sz w:val="26"/>
          <w:szCs w:val="26"/>
          <w:highlight w:val="yellow"/>
        </w:rPr>
        <w:t>.  56</w:t>
      </w:r>
      <w:r w:rsidRPr="00721AE6">
        <w:rPr>
          <w:sz w:val="26"/>
          <w:szCs w:val="26"/>
          <w:highlight w:val="yellow"/>
          <w:vertAlign w:val="superscript"/>
        </w:rPr>
        <w:t>0</w:t>
      </w:r>
      <w:r w:rsidRPr="00721AE6">
        <w:rPr>
          <w:sz w:val="26"/>
          <w:szCs w:val="26"/>
          <w:highlight w:val="yellow"/>
        </w:rPr>
        <w:t xml:space="preserve"> 50` 50`` </w:t>
      </w:r>
      <w:proofErr w:type="spellStart"/>
      <w:r w:rsidRPr="00721AE6">
        <w:rPr>
          <w:sz w:val="26"/>
          <w:szCs w:val="26"/>
          <w:highlight w:val="yellow"/>
        </w:rPr>
        <w:t>в.д</w:t>
      </w:r>
      <w:proofErr w:type="spellEnd"/>
      <w:r w:rsidRPr="00721AE6">
        <w:rPr>
          <w:sz w:val="26"/>
          <w:szCs w:val="26"/>
          <w:highlight w:val="yellow"/>
        </w:rPr>
        <w:t>.</w:t>
      </w:r>
      <w:r w:rsidR="00F10CA8">
        <w:rPr>
          <w:sz w:val="26"/>
          <w:szCs w:val="26"/>
        </w:rPr>
        <w:t xml:space="preserve"> *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  <w:rPr>
          <w:i/>
          <w:sz w:val="22"/>
          <w:szCs w:val="22"/>
        </w:rPr>
      </w:pPr>
      <w:r w:rsidRPr="00721AE6">
        <w:rPr>
          <w:i/>
          <w:sz w:val="22"/>
          <w:szCs w:val="22"/>
        </w:rPr>
        <w:t>(географические координаты участка недр, площадь участка недр, га)</w:t>
      </w:r>
    </w:p>
    <w:p w:rsidR="0045758D" w:rsidRPr="00721AE6" w:rsidRDefault="0045758D" w:rsidP="0045758D">
      <w:pPr>
        <w:pBdr>
          <w:top w:val="single" w:sz="4" w:space="1" w:color="auto"/>
        </w:pBdr>
        <w:jc w:val="both"/>
      </w:pPr>
    </w:p>
    <w:p w:rsidR="001D3204" w:rsidRPr="00721AE6" w:rsidRDefault="001D3204" w:rsidP="001D32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3204" w:rsidRPr="00721AE6" w:rsidRDefault="00756444" w:rsidP="001D32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AE6">
        <w:rPr>
          <w:rFonts w:ascii="Times New Roman" w:hAnsi="Times New Roman" w:cs="Times New Roman"/>
          <w:sz w:val="26"/>
          <w:szCs w:val="26"/>
        </w:rPr>
        <w:t>Цель и назначения предполагаемого</w:t>
      </w:r>
      <w:r w:rsidR="001D3204" w:rsidRPr="00721AE6">
        <w:rPr>
          <w:rFonts w:ascii="Times New Roman" w:hAnsi="Times New Roman" w:cs="Times New Roman"/>
          <w:sz w:val="26"/>
          <w:szCs w:val="26"/>
        </w:rPr>
        <w:t xml:space="preserve"> вида использования участка недр:</w:t>
      </w:r>
    </w:p>
    <w:p w:rsidR="001D3204" w:rsidRPr="00721AE6" w:rsidRDefault="001D3204" w:rsidP="007564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756444" w:rsidRPr="00721AE6" w:rsidTr="007564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4" w:rsidRPr="00721AE6" w:rsidRDefault="001D3204" w:rsidP="0075644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56444" w:rsidRPr="00721AE6" w:rsidRDefault="001D3204" w:rsidP="0075644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21AE6">
              <w:rPr>
                <w:sz w:val="24"/>
                <w:szCs w:val="24"/>
                <w:highlight w:val="yellow"/>
                <w:lang w:val="en-US"/>
              </w:rPr>
              <w:t>V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444" w:rsidRPr="00721AE6" w:rsidRDefault="00756444" w:rsidP="007B5410">
            <w:pPr>
              <w:jc w:val="both"/>
              <w:rPr>
                <w:sz w:val="26"/>
                <w:szCs w:val="26"/>
                <w:highlight w:val="yellow"/>
              </w:rPr>
            </w:pPr>
            <w:r w:rsidRPr="00721AE6">
              <w:rPr>
                <w:sz w:val="26"/>
                <w:szCs w:val="26"/>
                <w:highlight w:val="yellow"/>
              </w:rPr>
              <w:t>11)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 (вид лицензии ВЭ).</w:t>
            </w:r>
          </w:p>
        </w:tc>
      </w:tr>
    </w:tbl>
    <w:p w:rsidR="00756444" w:rsidRPr="00721AE6" w:rsidRDefault="00756444" w:rsidP="00FD14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6444" w:rsidRPr="00721AE6" w:rsidRDefault="001D3204" w:rsidP="00FD14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AE6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721AE6">
        <w:rPr>
          <w:rFonts w:ascii="Times New Roman" w:hAnsi="Times New Roman" w:cs="Times New Roman"/>
          <w:sz w:val="26"/>
          <w:szCs w:val="26"/>
        </w:rPr>
        <w:t>недропользования  _</w:t>
      </w:r>
      <w:proofErr w:type="gramEnd"/>
      <w:r w:rsidRPr="00721AE6">
        <w:rPr>
          <w:rFonts w:ascii="Times New Roman" w:hAnsi="Times New Roman" w:cs="Times New Roman"/>
          <w:sz w:val="26"/>
          <w:szCs w:val="26"/>
        </w:rPr>
        <w:t>_</w:t>
      </w:r>
      <w:r w:rsidRPr="00721AE6">
        <w:rPr>
          <w:rFonts w:ascii="Times New Roman" w:hAnsi="Times New Roman" w:cs="Times New Roman"/>
          <w:sz w:val="26"/>
          <w:szCs w:val="26"/>
          <w:highlight w:val="yellow"/>
          <w:u w:val="single"/>
        </w:rPr>
        <w:t>25</w:t>
      </w:r>
      <w:r w:rsidRPr="00721AE6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721AE6">
        <w:rPr>
          <w:rFonts w:ascii="Times New Roman" w:hAnsi="Times New Roman" w:cs="Times New Roman"/>
          <w:sz w:val="26"/>
          <w:szCs w:val="26"/>
        </w:rPr>
        <w:t xml:space="preserve">___ лет </w:t>
      </w:r>
    </w:p>
    <w:p w:rsidR="001D3204" w:rsidRPr="00721AE6" w:rsidRDefault="001D3204" w:rsidP="00ED79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3204" w:rsidRPr="00721AE6" w:rsidRDefault="001D3204" w:rsidP="001D3204">
      <w:pPr>
        <w:jc w:val="both"/>
        <w:rPr>
          <w:sz w:val="26"/>
          <w:szCs w:val="26"/>
        </w:rPr>
      </w:pPr>
      <w:r w:rsidRPr="00721AE6">
        <w:rPr>
          <w:sz w:val="26"/>
          <w:szCs w:val="26"/>
        </w:rPr>
        <w:t xml:space="preserve">Приложения: </w:t>
      </w:r>
      <w:r w:rsidRPr="00721AE6">
        <w:rPr>
          <w:bCs/>
          <w:sz w:val="26"/>
          <w:szCs w:val="26"/>
        </w:rPr>
        <w:t>в соответствии с описью</w:t>
      </w:r>
      <w:r w:rsidRPr="00721AE6">
        <w:rPr>
          <w:sz w:val="26"/>
          <w:szCs w:val="26"/>
        </w:rPr>
        <w:t xml:space="preserve"> (в описи приводятся документы и материалы, предусмотренные пунктами 28-32 настоящего Административного регламента).</w:t>
      </w:r>
    </w:p>
    <w:p w:rsidR="001D3204" w:rsidRPr="00721AE6" w:rsidRDefault="001D3204" w:rsidP="001D32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58D" w:rsidRPr="00721AE6" w:rsidRDefault="0045758D" w:rsidP="0045758D">
      <w:pPr>
        <w:pStyle w:val="ConsPlusNonformat"/>
        <w:jc w:val="both"/>
        <w:rPr>
          <w:rFonts w:ascii="Times New Roman" w:hAnsi="Times New Roman" w:cs="Times New Roman"/>
        </w:rPr>
      </w:pPr>
    </w:p>
    <w:p w:rsidR="0045758D" w:rsidRPr="00721AE6" w:rsidRDefault="0045758D" w:rsidP="004575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AE6">
        <w:rPr>
          <w:rFonts w:ascii="Times New Roman" w:hAnsi="Times New Roman" w:cs="Times New Roman"/>
          <w:sz w:val="26"/>
          <w:szCs w:val="26"/>
        </w:rPr>
        <w:t>Представленные документы и сведения, указанные в заявке, достоверны.</w:t>
      </w:r>
    </w:p>
    <w:p w:rsidR="001D3204" w:rsidRPr="00721AE6" w:rsidRDefault="001D3204" w:rsidP="004575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58D" w:rsidRPr="00721AE6" w:rsidRDefault="0045758D" w:rsidP="004575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6946"/>
      </w:tblGrid>
      <w:tr w:rsidR="00721AE6" w:rsidRPr="00721AE6" w:rsidTr="00A465F9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C19" w:rsidRPr="00721AE6" w:rsidRDefault="00426C19" w:rsidP="00A465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19" w:rsidRPr="00721AE6" w:rsidRDefault="00426C19" w:rsidP="00A465F9">
            <w:pPr>
              <w:jc w:val="center"/>
            </w:pPr>
            <w:r w:rsidRPr="00721AE6">
              <w:t>/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C19" w:rsidRPr="00721AE6" w:rsidRDefault="004D2769" w:rsidP="00A465F9">
            <w:pPr>
              <w:jc w:val="center"/>
              <w:rPr>
                <w:sz w:val="26"/>
                <w:szCs w:val="26"/>
              </w:rPr>
            </w:pPr>
            <w:r w:rsidRPr="00721AE6">
              <w:rPr>
                <w:sz w:val="26"/>
                <w:szCs w:val="26"/>
                <w:highlight w:val="yellow"/>
              </w:rPr>
              <w:t>председатель</w:t>
            </w:r>
            <w:r w:rsidR="001D3204" w:rsidRPr="00721AE6">
              <w:rPr>
                <w:sz w:val="26"/>
                <w:szCs w:val="26"/>
                <w:highlight w:val="yellow"/>
              </w:rPr>
              <w:t xml:space="preserve"> </w:t>
            </w:r>
            <w:r w:rsidR="00426C19" w:rsidRPr="00721AE6">
              <w:rPr>
                <w:sz w:val="26"/>
                <w:szCs w:val="26"/>
                <w:highlight w:val="yellow"/>
              </w:rPr>
              <w:t>Иванов Иван Иванович</w:t>
            </w:r>
          </w:p>
        </w:tc>
      </w:tr>
      <w:tr w:rsidR="00426C19" w:rsidRPr="00721AE6" w:rsidTr="00A465F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26C19" w:rsidRPr="00721AE6" w:rsidRDefault="00426C19" w:rsidP="00A465F9">
            <w:pPr>
              <w:jc w:val="center"/>
              <w:rPr>
                <w:i/>
                <w:sz w:val="22"/>
                <w:szCs w:val="22"/>
              </w:rPr>
            </w:pPr>
            <w:r w:rsidRPr="00721AE6">
              <w:rPr>
                <w:i/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C19" w:rsidRPr="00721AE6" w:rsidRDefault="00426C19" w:rsidP="00A465F9">
            <w:pPr>
              <w:rPr>
                <w:i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6C19" w:rsidRPr="00721AE6" w:rsidRDefault="001D3204" w:rsidP="00A465F9">
            <w:pPr>
              <w:jc w:val="center"/>
              <w:rPr>
                <w:i/>
                <w:sz w:val="22"/>
                <w:szCs w:val="22"/>
              </w:rPr>
            </w:pPr>
            <w:r w:rsidRPr="00721AE6">
              <w:rPr>
                <w:i/>
                <w:sz w:val="22"/>
                <w:szCs w:val="22"/>
              </w:rPr>
              <w:t xml:space="preserve">(полностью Ф.И.О.) </w:t>
            </w:r>
            <w:r w:rsidR="00426C19" w:rsidRPr="00721AE6">
              <w:rPr>
                <w:i/>
                <w:sz w:val="22"/>
                <w:szCs w:val="22"/>
              </w:rPr>
              <w:t>Печать</w:t>
            </w:r>
            <w:r w:rsidRPr="00721AE6">
              <w:rPr>
                <w:i/>
                <w:sz w:val="22"/>
                <w:szCs w:val="22"/>
              </w:rPr>
              <w:t xml:space="preserve"> (при наличии)</w:t>
            </w:r>
          </w:p>
        </w:tc>
      </w:tr>
    </w:tbl>
    <w:p w:rsidR="00B30E8C" w:rsidRPr="00721AE6" w:rsidRDefault="00B30E8C" w:rsidP="0045758D">
      <w:pPr>
        <w:jc w:val="both"/>
      </w:pPr>
    </w:p>
    <w:p w:rsidR="00006558" w:rsidRPr="00721AE6" w:rsidRDefault="00006558" w:rsidP="0045758D">
      <w:pPr>
        <w:jc w:val="both"/>
        <w:rPr>
          <w:sz w:val="26"/>
          <w:szCs w:val="26"/>
        </w:rPr>
      </w:pPr>
    </w:p>
    <w:p w:rsidR="00ED7968" w:rsidRPr="00721AE6" w:rsidRDefault="00ED7968" w:rsidP="0045758D">
      <w:pPr>
        <w:jc w:val="both"/>
        <w:rPr>
          <w:sz w:val="26"/>
          <w:szCs w:val="26"/>
        </w:rPr>
      </w:pPr>
    </w:p>
    <w:p w:rsidR="00ED7968" w:rsidRPr="00721AE6" w:rsidRDefault="00ED7968" w:rsidP="0045758D">
      <w:pPr>
        <w:jc w:val="both"/>
        <w:rPr>
          <w:sz w:val="26"/>
          <w:szCs w:val="26"/>
        </w:rPr>
      </w:pPr>
    </w:p>
    <w:p w:rsidR="00426C19" w:rsidRPr="00721AE6" w:rsidRDefault="0045758D" w:rsidP="0045758D">
      <w:pPr>
        <w:jc w:val="both"/>
        <w:rPr>
          <w:sz w:val="26"/>
          <w:szCs w:val="26"/>
        </w:rPr>
      </w:pPr>
      <w:r w:rsidRPr="00721AE6">
        <w:rPr>
          <w:sz w:val="26"/>
          <w:szCs w:val="26"/>
        </w:rPr>
        <w:t>Исп. (контактное лицо)</w:t>
      </w:r>
      <w:r w:rsidR="00ED7968" w:rsidRPr="00721AE6">
        <w:rPr>
          <w:sz w:val="26"/>
          <w:szCs w:val="26"/>
        </w:rPr>
        <w:t xml:space="preserve">: </w:t>
      </w:r>
      <w:r w:rsidR="00426C19" w:rsidRPr="00721AE6">
        <w:rPr>
          <w:sz w:val="26"/>
          <w:szCs w:val="26"/>
          <w:highlight w:val="yellow"/>
        </w:rPr>
        <w:t xml:space="preserve">Петров </w:t>
      </w:r>
      <w:r w:rsidR="001D3204" w:rsidRPr="00721AE6">
        <w:rPr>
          <w:sz w:val="26"/>
          <w:szCs w:val="26"/>
          <w:highlight w:val="yellow"/>
        </w:rPr>
        <w:t>Иван</w:t>
      </w:r>
      <w:r w:rsidR="00426C19" w:rsidRPr="00721AE6">
        <w:rPr>
          <w:sz w:val="26"/>
          <w:szCs w:val="26"/>
          <w:highlight w:val="yellow"/>
        </w:rPr>
        <w:t xml:space="preserve"> </w:t>
      </w:r>
      <w:r w:rsidR="003875AA" w:rsidRPr="00721AE6">
        <w:rPr>
          <w:sz w:val="26"/>
          <w:szCs w:val="26"/>
          <w:highlight w:val="yellow"/>
        </w:rPr>
        <w:t>Петрович</w:t>
      </w:r>
    </w:p>
    <w:p w:rsidR="0045758D" w:rsidRPr="00721AE6" w:rsidRDefault="0045758D" w:rsidP="0045758D">
      <w:pPr>
        <w:jc w:val="both"/>
        <w:rPr>
          <w:sz w:val="26"/>
          <w:szCs w:val="26"/>
        </w:rPr>
      </w:pPr>
      <w:r w:rsidRPr="00721AE6">
        <w:rPr>
          <w:sz w:val="26"/>
          <w:szCs w:val="26"/>
        </w:rPr>
        <w:t>тел</w:t>
      </w:r>
      <w:r w:rsidRPr="00721AE6">
        <w:rPr>
          <w:sz w:val="26"/>
          <w:szCs w:val="26"/>
          <w:highlight w:val="yellow"/>
        </w:rPr>
        <w:t>.</w:t>
      </w:r>
      <w:r w:rsidR="00ED7968" w:rsidRPr="00721AE6">
        <w:rPr>
          <w:sz w:val="26"/>
          <w:szCs w:val="26"/>
          <w:highlight w:val="yellow"/>
        </w:rPr>
        <w:t>:</w:t>
      </w:r>
      <w:r w:rsidRPr="00721AE6">
        <w:rPr>
          <w:sz w:val="26"/>
          <w:szCs w:val="26"/>
          <w:highlight w:val="yellow"/>
        </w:rPr>
        <w:t xml:space="preserve"> </w:t>
      </w:r>
      <w:r w:rsidR="00426C19" w:rsidRPr="00721AE6">
        <w:rPr>
          <w:sz w:val="26"/>
          <w:szCs w:val="26"/>
          <w:highlight w:val="yellow"/>
        </w:rPr>
        <w:t xml:space="preserve"> (343) 210-00-00, 8-912-02-02-002</w:t>
      </w:r>
    </w:p>
    <w:p w:rsidR="0045758D" w:rsidRDefault="0045758D" w:rsidP="0045758D">
      <w:pPr>
        <w:jc w:val="both"/>
        <w:rPr>
          <w:sz w:val="26"/>
          <w:szCs w:val="26"/>
        </w:rPr>
      </w:pPr>
      <w:r w:rsidRPr="00721AE6">
        <w:rPr>
          <w:sz w:val="26"/>
          <w:szCs w:val="26"/>
        </w:rPr>
        <w:t xml:space="preserve">электронная </w:t>
      </w:r>
      <w:proofErr w:type="gramStart"/>
      <w:r w:rsidRPr="00721AE6">
        <w:rPr>
          <w:sz w:val="26"/>
          <w:szCs w:val="26"/>
        </w:rPr>
        <w:t>почта</w:t>
      </w:r>
      <w:r w:rsidR="00ED7968" w:rsidRPr="00721AE6">
        <w:rPr>
          <w:sz w:val="26"/>
          <w:szCs w:val="26"/>
        </w:rPr>
        <w:t>:</w:t>
      </w:r>
      <w:r w:rsidRPr="00721AE6">
        <w:rPr>
          <w:sz w:val="26"/>
          <w:szCs w:val="26"/>
        </w:rPr>
        <w:t xml:space="preserve"> </w:t>
      </w:r>
      <w:r w:rsidR="00426C19" w:rsidRPr="00721AE6">
        <w:rPr>
          <w:sz w:val="26"/>
          <w:szCs w:val="26"/>
        </w:rPr>
        <w:t xml:space="preserve"> </w:t>
      </w:r>
      <w:proofErr w:type="spellStart"/>
      <w:r w:rsidR="00426C19" w:rsidRPr="00721AE6">
        <w:rPr>
          <w:sz w:val="26"/>
          <w:szCs w:val="26"/>
          <w:highlight w:val="yellow"/>
          <w:lang w:val="en-US"/>
        </w:rPr>
        <w:t>petrov</w:t>
      </w:r>
      <w:proofErr w:type="spellEnd"/>
      <w:r w:rsidR="001D3204" w:rsidRPr="00721AE6">
        <w:rPr>
          <w:sz w:val="26"/>
          <w:szCs w:val="26"/>
          <w:highlight w:val="yellow"/>
        </w:rPr>
        <w:t>-</w:t>
      </w:r>
      <w:r w:rsidR="00426C19" w:rsidRPr="00721AE6">
        <w:rPr>
          <w:sz w:val="26"/>
          <w:szCs w:val="26"/>
          <w:highlight w:val="yellow"/>
          <w:lang w:val="en-US"/>
        </w:rPr>
        <w:t>primer</w:t>
      </w:r>
      <w:r w:rsidR="00426C19" w:rsidRPr="00721AE6">
        <w:rPr>
          <w:sz w:val="26"/>
          <w:szCs w:val="26"/>
          <w:highlight w:val="yellow"/>
        </w:rPr>
        <w:t>@</w:t>
      </w:r>
      <w:r w:rsidR="00426C19" w:rsidRPr="00721AE6">
        <w:rPr>
          <w:sz w:val="26"/>
          <w:szCs w:val="26"/>
          <w:highlight w:val="yellow"/>
          <w:lang w:val="en-US"/>
        </w:rPr>
        <w:t>mail</w:t>
      </w:r>
      <w:r w:rsidR="00426C19" w:rsidRPr="00721AE6">
        <w:rPr>
          <w:sz w:val="26"/>
          <w:szCs w:val="26"/>
          <w:highlight w:val="yellow"/>
        </w:rPr>
        <w:t>.</w:t>
      </w:r>
      <w:proofErr w:type="spellStart"/>
      <w:r w:rsidR="00426C19" w:rsidRPr="00721AE6">
        <w:rPr>
          <w:sz w:val="26"/>
          <w:szCs w:val="26"/>
          <w:highlight w:val="yellow"/>
          <w:lang w:val="en-US"/>
        </w:rPr>
        <w:t>ru</w:t>
      </w:r>
      <w:proofErr w:type="spellEnd"/>
      <w:proofErr w:type="gramEnd"/>
      <w:r w:rsidR="00426C19" w:rsidRPr="00721AE6">
        <w:rPr>
          <w:sz w:val="26"/>
          <w:szCs w:val="26"/>
        </w:rPr>
        <w:t xml:space="preserve"> </w:t>
      </w:r>
    </w:p>
    <w:p w:rsidR="00F10CA8" w:rsidRDefault="00F10CA8" w:rsidP="0045758D">
      <w:pPr>
        <w:jc w:val="both"/>
        <w:rPr>
          <w:sz w:val="26"/>
          <w:szCs w:val="26"/>
        </w:rPr>
      </w:pPr>
    </w:p>
    <w:p w:rsidR="00F10CA8" w:rsidRDefault="00F10CA8" w:rsidP="0045758D">
      <w:pPr>
        <w:jc w:val="both"/>
        <w:rPr>
          <w:sz w:val="26"/>
          <w:szCs w:val="26"/>
        </w:rPr>
      </w:pPr>
    </w:p>
    <w:p w:rsidR="00F10CA8" w:rsidRDefault="00F10CA8" w:rsidP="0045758D">
      <w:pPr>
        <w:jc w:val="both"/>
        <w:rPr>
          <w:sz w:val="26"/>
          <w:szCs w:val="26"/>
        </w:rPr>
      </w:pPr>
    </w:p>
    <w:p w:rsidR="00F10CA8" w:rsidRDefault="00F10CA8" w:rsidP="0045758D">
      <w:pPr>
        <w:jc w:val="both"/>
        <w:rPr>
          <w:sz w:val="26"/>
          <w:szCs w:val="26"/>
        </w:rPr>
      </w:pPr>
    </w:p>
    <w:p w:rsidR="00F10CA8" w:rsidRDefault="00F10CA8" w:rsidP="0045758D">
      <w:pPr>
        <w:jc w:val="both"/>
        <w:rPr>
          <w:sz w:val="26"/>
          <w:szCs w:val="26"/>
        </w:rPr>
      </w:pPr>
    </w:p>
    <w:p w:rsidR="00F10CA8" w:rsidRDefault="00F10CA8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</w:p>
    <w:p w:rsidR="006855D6" w:rsidRDefault="006855D6" w:rsidP="0045758D">
      <w:pPr>
        <w:jc w:val="both"/>
        <w:rPr>
          <w:sz w:val="26"/>
          <w:szCs w:val="26"/>
        </w:rPr>
      </w:pPr>
      <w:bookmarkStart w:id="0" w:name="_GoBack"/>
      <w:bookmarkEnd w:id="0"/>
    </w:p>
    <w:p w:rsidR="00F10CA8" w:rsidRDefault="00F10CA8" w:rsidP="0045758D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10CA8" w:rsidRPr="00F10CA8" w:rsidRDefault="006855D6" w:rsidP="0045758D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для СНТ (ОНТ)</w:t>
      </w:r>
      <w:r w:rsidR="00F10CA8" w:rsidRPr="00F10CA8">
        <w:rPr>
          <w:sz w:val="24"/>
          <w:szCs w:val="24"/>
        </w:rPr>
        <w:t>:</w:t>
      </w:r>
    </w:p>
    <w:p w:rsidR="00F10CA8" w:rsidRPr="00F10CA8" w:rsidRDefault="00F10CA8" w:rsidP="00F10CA8">
      <w:pPr>
        <w:jc w:val="both"/>
        <w:rPr>
          <w:sz w:val="24"/>
          <w:szCs w:val="24"/>
        </w:rPr>
      </w:pPr>
      <w:r w:rsidRPr="00F10CA8">
        <w:rPr>
          <w:sz w:val="24"/>
          <w:szCs w:val="24"/>
        </w:rPr>
        <w:t xml:space="preserve">* - координаты скважины могут быть сняты в открытых источниках Яндекс </w:t>
      </w:r>
      <w:r>
        <w:rPr>
          <w:sz w:val="24"/>
          <w:szCs w:val="24"/>
        </w:rPr>
        <w:t xml:space="preserve">карта, </w:t>
      </w:r>
      <w:r w:rsidRPr="00F10CA8">
        <w:rPr>
          <w:sz w:val="24"/>
          <w:szCs w:val="24"/>
        </w:rPr>
        <w:t xml:space="preserve">ГУГЛ карты и </w:t>
      </w:r>
      <w:proofErr w:type="spellStart"/>
      <w:r w:rsidRPr="00F10CA8">
        <w:rPr>
          <w:sz w:val="24"/>
          <w:szCs w:val="24"/>
        </w:rPr>
        <w:t>т.д</w:t>
      </w:r>
      <w:proofErr w:type="spellEnd"/>
      <w:r w:rsidRPr="00F10CA8">
        <w:rPr>
          <w:sz w:val="24"/>
          <w:szCs w:val="24"/>
        </w:rPr>
        <w:t xml:space="preserve">, </w:t>
      </w:r>
      <w:r>
        <w:rPr>
          <w:sz w:val="24"/>
          <w:szCs w:val="24"/>
        </w:rPr>
        <w:t>при этом</w:t>
      </w:r>
      <w:r w:rsidRPr="00F10CA8">
        <w:rPr>
          <w:sz w:val="24"/>
          <w:szCs w:val="24"/>
        </w:rPr>
        <w:t xml:space="preserve"> нео</w:t>
      </w:r>
      <w:r>
        <w:rPr>
          <w:sz w:val="24"/>
          <w:szCs w:val="24"/>
        </w:rPr>
        <w:t>бходимо указать источник данных;</w:t>
      </w:r>
    </w:p>
    <w:p w:rsidR="00F10CA8" w:rsidRPr="00F10CA8" w:rsidRDefault="00F10CA8" w:rsidP="00F10CA8">
      <w:pPr>
        <w:jc w:val="both"/>
        <w:rPr>
          <w:sz w:val="24"/>
          <w:szCs w:val="24"/>
        </w:rPr>
      </w:pPr>
      <w:r w:rsidRPr="00F10CA8">
        <w:rPr>
          <w:sz w:val="24"/>
          <w:szCs w:val="24"/>
        </w:rPr>
        <w:t>- в случае отсутствия координат скважины, они могут быть сняты специалистами Министерства при подготовке лицензии. Для этого необходима подробная карта расположения скважины.</w:t>
      </w:r>
    </w:p>
    <w:sectPr w:rsidR="00F10CA8" w:rsidRPr="00F10CA8" w:rsidSect="004746E8">
      <w:footnotePr>
        <w:pos w:val="sectEnd"/>
      </w:footnotePr>
      <w:endnotePr>
        <w:numFmt w:val="decimal"/>
        <w:numStart w:val="0"/>
      </w:endnotePr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441"/>
    <w:multiLevelType w:val="hybridMultilevel"/>
    <w:tmpl w:val="5BC29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D6934"/>
    <w:multiLevelType w:val="hybridMultilevel"/>
    <w:tmpl w:val="95F42852"/>
    <w:lvl w:ilvl="0" w:tplc="E30E4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1615C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961C4"/>
    <w:multiLevelType w:val="hybridMultilevel"/>
    <w:tmpl w:val="ACAA7B04"/>
    <w:lvl w:ilvl="0" w:tplc="46EE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23BC8"/>
    <w:multiLevelType w:val="singleLevel"/>
    <w:tmpl w:val="64BA9D5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B976E2D"/>
    <w:multiLevelType w:val="hybridMultilevel"/>
    <w:tmpl w:val="A740E0E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667D"/>
    <w:multiLevelType w:val="hybridMultilevel"/>
    <w:tmpl w:val="30F6AA22"/>
    <w:lvl w:ilvl="0" w:tplc="BD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A5C9A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4669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D520C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D6542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E1F57"/>
    <w:multiLevelType w:val="hybridMultilevel"/>
    <w:tmpl w:val="13C4A1FC"/>
    <w:lvl w:ilvl="0" w:tplc="05D05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07D64CD"/>
    <w:multiLevelType w:val="hybridMultilevel"/>
    <w:tmpl w:val="8F507760"/>
    <w:lvl w:ilvl="0" w:tplc="5F688102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F0382C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00EFB"/>
    <w:multiLevelType w:val="hybridMultilevel"/>
    <w:tmpl w:val="12CEB96A"/>
    <w:lvl w:ilvl="0" w:tplc="CC661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F78DB"/>
    <w:multiLevelType w:val="hybridMultilevel"/>
    <w:tmpl w:val="2FC60D5A"/>
    <w:lvl w:ilvl="0" w:tplc="91D64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95"/>
  <w:drawingGridVerticalSpacing w:val="265"/>
  <w:displayHorizontalDrawingGridEvery w:val="0"/>
  <w:noPunctuationKerning/>
  <w:characterSpacingControl w:val="doNotCompress"/>
  <w:footnotePr>
    <w:pos w:val="sectEnd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C61"/>
    <w:rsid w:val="00000330"/>
    <w:rsid w:val="00006558"/>
    <w:rsid w:val="000131AE"/>
    <w:rsid w:val="000318C4"/>
    <w:rsid w:val="000352F5"/>
    <w:rsid w:val="000547DC"/>
    <w:rsid w:val="00056F95"/>
    <w:rsid w:val="00064E42"/>
    <w:rsid w:val="00065524"/>
    <w:rsid w:val="00077CA3"/>
    <w:rsid w:val="000A7A26"/>
    <w:rsid w:val="000B4630"/>
    <w:rsid w:val="000E0186"/>
    <w:rsid w:val="000F5CBC"/>
    <w:rsid w:val="000F6AE0"/>
    <w:rsid w:val="001049CF"/>
    <w:rsid w:val="00107BE0"/>
    <w:rsid w:val="001310EF"/>
    <w:rsid w:val="00147BD9"/>
    <w:rsid w:val="00191B23"/>
    <w:rsid w:val="001954A0"/>
    <w:rsid w:val="001B5FDA"/>
    <w:rsid w:val="001D0416"/>
    <w:rsid w:val="001D3204"/>
    <w:rsid w:val="001F371A"/>
    <w:rsid w:val="001F3800"/>
    <w:rsid w:val="0021128A"/>
    <w:rsid w:val="002201CC"/>
    <w:rsid w:val="002272F6"/>
    <w:rsid w:val="00231221"/>
    <w:rsid w:val="00240756"/>
    <w:rsid w:val="00243AFE"/>
    <w:rsid w:val="0024453B"/>
    <w:rsid w:val="00245E89"/>
    <w:rsid w:val="00270BDB"/>
    <w:rsid w:val="00275C15"/>
    <w:rsid w:val="00275E01"/>
    <w:rsid w:val="002826E9"/>
    <w:rsid w:val="002B347B"/>
    <w:rsid w:val="002C2B18"/>
    <w:rsid w:val="002E4EDD"/>
    <w:rsid w:val="002E5140"/>
    <w:rsid w:val="0030483C"/>
    <w:rsid w:val="003048BC"/>
    <w:rsid w:val="00307410"/>
    <w:rsid w:val="00314576"/>
    <w:rsid w:val="00326E6E"/>
    <w:rsid w:val="003423BE"/>
    <w:rsid w:val="00362BF0"/>
    <w:rsid w:val="003651D0"/>
    <w:rsid w:val="00366063"/>
    <w:rsid w:val="00370B32"/>
    <w:rsid w:val="0037538B"/>
    <w:rsid w:val="003875AA"/>
    <w:rsid w:val="003A4FC8"/>
    <w:rsid w:val="003B24D4"/>
    <w:rsid w:val="003B3394"/>
    <w:rsid w:val="003B3927"/>
    <w:rsid w:val="003C5966"/>
    <w:rsid w:val="003F1C5F"/>
    <w:rsid w:val="00422C2D"/>
    <w:rsid w:val="00426C19"/>
    <w:rsid w:val="004334BB"/>
    <w:rsid w:val="004449FD"/>
    <w:rsid w:val="00451279"/>
    <w:rsid w:val="004517F6"/>
    <w:rsid w:val="0045758D"/>
    <w:rsid w:val="004746E8"/>
    <w:rsid w:val="00475FBF"/>
    <w:rsid w:val="00496046"/>
    <w:rsid w:val="004A6452"/>
    <w:rsid w:val="004B1F24"/>
    <w:rsid w:val="004B3A07"/>
    <w:rsid w:val="004B5F71"/>
    <w:rsid w:val="004D2769"/>
    <w:rsid w:val="00502DA3"/>
    <w:rsid w:val="00512B28"/>
    <w:rsid w:val="005352A0"/>
    <w:rsid w:val="00537311"/>
    <w:rsid w:val="00574763"/>
    <w:rsid w:val="005879F5"/>
    <w:rsid w:val="0059113E"/>
    <w:rsid w:val="005917FF"/>
    <w:rsid w:val="00595453"/>
    <w:rsid w:val="005A405D"/>
    <w:rsid w:val="005C3BE3"/>
    <w:rsid w:val="005F699D"/>
    <w:rsid w:val="00616644"/>
    <w:rsid w:val="00621B5B"/>
    <w:rsid w:val="00633148"/>
    <w:rsid w:val="006641D1"/>
    <w:rsid w:val="0067383B"/>
    <w:rsid w:val="00674747"/>
    <w:rsid w:val="006800BA"/>
    <w:rsid w:val="00680BE7"/>
    <w:rsid w:val="006818DC"/>
    <w:rsid w:val="006855D6"/>
    <w:rsid w:val="006A3B24"/>
    <w:rsid w:val="006B3A70"/>
    <w:rsid w:val="006C0A93"/>
    <w:rsid w:val="006C57E0"/>
    <w:rsid w:val="006C59D5"/>
    <w:rsid w:val="006D4436"/>
    <w:rsid w:val="006F6C09"/>
    <w:rsid w:val="0070138A"/>
    <w:rsid w:val="007106A3"/>
    <w:rsid w:val="00721AE6"/>
    <w:rsid w:val="00732BDA"/>
    <w:rsid w:val="00737F31"/>
    <w:rsid w:val="00746E1F"/>
    <w:rsid w:val="00754209"/>
    <w:rsid w:val="00756444"/>
    <w:rsid w:val="007618AA"/>
    <w:rsid w:val="007919FE"/>
    <w:rsid w:val="0079733B"/>
    <w:rsid w:val="007A0526"/>
    <w:rsid w:val="007A371A"/>
    <w:rsid w:val="007A7FDD"/>
    <w:rsid w:val="007B04B0"/>
    <w:rsid w:val="007B0CED"/>
    <w:rsid w:val="007B3DE9"/>
    <w:rsid w:val="007E6854"/>
    <w:rsid w:val="007F2D4C"/>
    <w:rsid w:val="008016E0"/>
    <w:rsid w:val="00802690"/>
    <w:rsid w:val="00820F16"/>
    <w:rsid w:val="00834C6D"/>
    <w:rsid w:val="008430CA"/>
    <w:rsid w:val="008444A1"/>
    <w:rsid w:val="00855098"/>
    <w:rsid w:val="0086531A"/>
    <w:rsid w:val="00890105"/>
    <w:rsid w:val="00897875"/>
    <w:rsid w:val="008A2A2B"/>
    <w:rsid w:val="008B33F4"/>
    <w:rsid w:val="008C73DF"/>
    <w:rsid w:val="00910430"/>
    <w:rsid w:val="00927635"/>
    <w:rsid w:val="00954CCE"/>
    <w:rsid w:val="00970C36"/>
    <w:rsid w:val="00977272"/>
    <w:rsid w:val="009779E3"/>
    <w:rsid w:val="009919D5"/>
    <w:rsid w:val="009A0155"/>
    <w:rsid w:val="009A24D3"/>
    <w:rsid w:val="009A641E"/>
    <w:rsid w:val="009B0222"/>
    <w:rsid w:val="009B5940"/>
    <w:rsid w:val="009D7A69"/>
    <w:rsid w:val="009E78E3"/>
    <w:rsid w:val="009F555F"/>
    <w:rsid w:val="00A258BE"/>
    <w:rsid w:val="00A35692"/>
    <w:rsid w:val="00A50F99"/>
    <w:rsid w:val="00A61F0D"/>
    <w:rsid w:val="00A878E8"/>
    <w:rsid w:val="00A908C6"/>
    <w:rsid w:val="00A96855"/>
    <w:rsid w:val="00AA5C61"/>
    <w:rsid w:val="00AB0F9B"/>
    <w:rsid w:val="00AC0B19"/>
    <w:rsid w:val="00AC2A87"/>
    <w:rsid w:val="00AC49F7"/>
    <w:rsid w:val="00AE6F00"/>
    <w:rsid w:val="00AF21AA"/>
    <w:rsid w:val="00AF3135"/>
    <w:rsid w:val="00AF39AE"/>
    <w:rsid w:val="00AF6E22"/>
    <w:rsid w:val="00AF73DE"/>
    <w:rsid w:val="00B036D3"/>
    <w:rsid w:val="00B11F9C"/>
    <w:rsid w:val="00B1559A"/>
    <w:rsid w:val="00B245B9"/>
    <w:rsid w:val="00B30454"/>
    <w:rsid w:val="00B30E8C"/>
    <w:rsid w:val="00B33672"/>
    <w:rsid w:val="00B37E63"/>
    <w:rsid w:val="00B62825"/>
    <w:rsid w:val="00B72A0B"/>
    <w:rsid w:val="00BC6000"/>
    <w:rsid w:val="00BE2768"/>
    <w:rsid w:val="00C06981"/>
    <w:rsid w:val="00C07E65"/>
    <w:rsid w:val="00C148AC"/>
    <w:rsid w:val="00C22AB2"/>
    <w:rsid w:val="00C261F0"/>
    <w:rsid w:val="00C36042"/>
    <w:rsid w:val="00C44092"/>
    <w:rsid w:val="00C66722"/>
    <w:rsid w:val="00C71FC0"/>
    <w:rsid w:val="00CA74CD"/>
    <w:rsid w:val="00CC14C9"/>
    <w:rsid w:val="00CD57B4"/>
    <w:rsid w:val="00CD7EF9"/>
    <w:rsid w:val="00CE78F1"/>
    <w:rsid w:val="00D07EA4"/>
    <w:rsid w:val="00D11EE7"/>
    <w:rsid w:val="00D12AD1"/>
    <w:rsid w:val="00D1331F"/>
    <w:rsid w:val="00D13613"/>
    <w:rsid w:val="00D22A5C"/>
    <w:rsid w:val="00D30344"/>
    <w:rsid w:val="00D35BA5"/>
    <w:rsid w:val="00D55615"/>
    <w:rsid w:val="00D562C5"/>
    <w:rsid w:val="00D579D4"/>
    <w:rsid w:val="00D67E67"/>
    <w:rsid w:val="00D76836"/>
    <w:rsid w:val="00D96458"/>
    <w:rsid w:val="00DA7F9C"/>
    <w:rsid w:val="00DB1D72"/>
    <w:rsid w:val="00DC4B78"/>
    <w:rsid w:val="00DC765D"/>
    <w:rsid w:val="00DD58E1"/>
    <w:rsid w:val="00E072BE"/>
    <w:rsid w:val="00E0744D"/>
    <w:rsid w:val="00E2620E"/>
    <w:rsid w:val="00E52ECF"/>
    <w:rsid w:val="00E800EA"/>
    <w:rsid w:val="00E84777"/>
    <w:rsid w:val="00E85CE2"/>
    <w:rsid w:val="00E910BD"/>
    <w:rsid w:val="00EA2081"/>
    <w:rsid w:val="00EB74A8"/>
    <w:rsid w:val="00ED7968"/>
    <w:rsid w:val="00EE3652"/>
    <w:rsid w:val="00EE66C3"/>
    <w:rsid w:val="00EF38E2"/>
    <w:rsid w:val="00EF4925"/>
    <w:rsid w:val="00F01895"/>
    <w:rsid w:val="00F10CA8"/>
    <w:rsid w:val="00F112C9"/>
    <w:rsid w:val="00F21F3A"/>
    <w:rsid w:val="00F27A3C"/>
    <w:rsid w:val="00F27E1D"/>
    <w:rsid w:val="00F302C7"/>
    <w:rsid w:val="00F93114"/>
    <w:rsid w:val="00FA238B"/>
    <w:rsid w:val="00FA7C22"/>
    <w:rsid w:val="00FB1C38"/>
    <w:rsid w:val="00FB3192"/>
    <w:rsid w:val="00FB5F2E"/>
    <w:rsid w:val="00FB5F80"/>
    <w:rsid w:val="00FC5B0F"/>
    <w:rsid w:val="00FD1453"/>
    <w:rsid w:val="00FD2F19"/>
    <w:rsid w:val="00FE215A"/>
    <w:rsid w:val="00FE713A"/>
    <w:rsid w:val="00FF5A6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48CE-6CC8-47C0-8E70-3877DDD1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lang w:val="en-US"/>
    </w:rPr>
  </w:style>
  <w:style w:type="paragraph" w:styleId="a4">
    <w:name w:val="Body Text Indent"/>
    <w:basedOn w:val="a"/>
    <w:pPr>
      <w:ind w:firstLine="975"/>
      <w:jc w:val="both"/>
    </w:pPr>
    <w:rPr>
      <w:sz w:val="28"/>
    </w:rPr>
  </w:style>
  <w:style w:type="table" w:styleId="a5">
    <w:name w:val="Table Grid"/>
    <w:basedOn w:val="a1"/>
    <w:rsid w:val="007F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3074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FF732F"/>
    <w:rPr>
      <w:color w:val="0000FF"/>
      <w:u w:val="single"/>
    </w:rPr>
  </w:style>
  <w:style w:type="paragraph" w:customStyle="1" w:styleId="ConsPlusNonformat">
    <w:name w:val="ConsPlusNonformat"/>
    <w:uiPriority w:val="99"/>
    <w:rsid w:val="00FA7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240756"/>
    <w:rPr>
      <w:b/>
      <w:bCs/>
    </w:rPr>
  </w:style>
  <w:style w:type="paragraph" w:customStyle="1" w:styleId="ConsPlusNormal">
    <w:name w:val="ConsPlusNormal"/>
    <w:rsid w:val="00D964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extList">
    <w:name w:val="ConsPlusTextList"/>
    <w:rsid w:val="00FD145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3849-6637-460D-A872-11AB0325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регламент</vt:lpstr>
    </vt:vector>
  </TitlesOfParts>
  <Company>DPR</Company>
  <LinksUpToDate>false</LinksUpToDate>
  <CharactersWithSpaces>3736</CharactersWithSpaces>
  <SharedDoc>false</SharedDoc>
  <HLinks>
    <vt:vector size="66" baseType="variant">
      <vt:variant>
        <vt:i4>4456539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consultantplus://offline/ref=31533B4C906B3B78BA85F52DB2B4175EA25F60B57B37A4971FAE4C05B0a4a6J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1572878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consultantplus://offline/ref=31533B4C906B3B78BA85F52DB2B4175EA15E61B2733EF99D17F74007B749B6E17B7C80BC655567aCaAJ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consultantplus://offline/ref=31533B4C906B3B78BA85F52DB2B4175EA15E61B2733EF99D17F74007B749B6E17B7C80BC655567aCaAJ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consultantplus://offline/ref=76CA12CFBDF577D3E173C659F0938B29F61B019CE6FEFAA0819790734D92F623FC9802DDDC3AjBeAG</vt:lpwstr>
      </vt:variant>
      <vt:variant>
        <vt:lpwstr/>
      </vt:variant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consultantplus://offline/ref=76CA12CFBDF577D3E173C659F0938B29F61B019CE6FEFAA0819790734D92F623FC9802DFD0j3e7G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регламент</dc:title>
  <dc:subject/>
  <dc:creator>Дмитрий Копылов</dc:creator>
  <cp:keywords/>
  <cp:lastModifiedBy>Байбурина Ольга Владимировна</cp:lastModifiedBy>
  <cp:revision>13</cp:revision>
  <cp:lastPrinted>2015-03-13T10:45:00Z</cp:lastPrinted>
  <dcterms:created xsi:type="dcterms:W3CDTF">2018-11-11T09:38:00Z</dcterms:created>
  <dcterms:modified xsi:type="dcterms:W3CDTF">2018-11-22T14:14:00Z</dcterms:modified>
</cp:coreProperties>
</file>