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0F" w:rsidRDefault="0079500F" w:rsidP="0079500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1337C06" wp14:editId="4F29A881">
            <wp:extent cx="2819400" cy="342900"/>
            <wp:effectExtent l="95250" t="76200" r="952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0BA6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 xml:space="preserve">Регистрация на Едином портале государственных услуг </w:t>
      </w:r>
    </w:p>
    <w:p w:rsidR="0079500F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79500F" w:rsidRPr="00FD0BA6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0F" w:rsidRPr="00F22F60" w:rsidRDefault="002F5C09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="0079500F"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1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Заполнение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 xml:space="preserve">1) В сети интернет перейдите по адресу </w:t>
      </w:r>
      <w:r w:rsidRPr="009A67F9">
        <w:rPr>
          <w:rFonts w:eastAsia="Batang" w:cstheme="minorHAnsi"/>
          <w:b/>
          <w:sz w:val="32"/>
          <w:szCs w:val="32"/>
          <w:u w:val="single"/>
          <w:lang w:val="en-US" w:eastAsia="ru-RU"/>
        </w:rPr>
        <w:t>www</w:t>
      </w:r>
      <w:r w:rsidRPr="009A67F9">
        <w:rPr>
          <w:rFonts w:eastAsia="Batang" w:cstheme="minorHAnsi"/>
          <w:b/>
          <w:sz w:val="32"/>
          <w:szCs w:val="32"/>
          <w:u w:val="single"/>
          <w:lang w:eastAsia="ru-RU"/>
        </w:rPr>
        <w:t>.gosuslugi.ru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2) В правом верхнем</w:t>
      </w:r>
      <w:r w:rsidR="002F5C09" w:rsidRPr="009A67F9">
        <w:rPr>
          <w:rFonts w:eastAsia="Batang" w:cstheme="minorHAnsi"/>
          <w:b/>
          <w:sz w:val="32"/>
          <w:szCs w:val="32"/>
          <w:lang w:eastAsia="ru-RU"/>
        </w:rPr>
        <w:t xml:space="preserve"> углу экрана нажмите на кнопку «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Регистрация»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3) Внесите фамилию, имя и номер мобильного телефона или адрес электронной почты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4) Подтвердите номер мобильного телефона/электронную почту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5) Задайте пароль для входа в систему</w:t>
      </w:r>
      <w:r w:rsidR="009A67F9" w:rsidRPr="009A67F9">
        <w:rPr>
          <w:rFonts w:eastAsia="Batang" w:cstheme="minorHAnsi"/>
          <w:b/>
          <w:sz w:val="32"/>
          <w:szCs w:val="32"/>
          <w:lang w:eastAsia="ru-RU"/>
        </w:rPr>
        <w:t xml:space="preserve"> 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(пароль должен содержать не менее 8 символов и только латинские буквы, цифры и знаки пунктуации)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6) Заполните личные данные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F22F60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="0079500F"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Проверка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Автоматически проводится проверка личных данных в Пенсионном фонде, Федеральной миграционной службе. Эта процедура может занять от нескольких минут до 5 дней.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Если вы не хотите ждать, Вы можете закрыть страницу. Проверка при этом будет продолжаться.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После окончания проверки нажмите кнопку «Перейти к подтверждению личности»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79500F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Подтверждение личности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Варианты подтверждения личности: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1) лично обратиться в пункт активации простой электронной подписи (Артемовский филиал МФЦ, Администрация Артемовского городского округа (кабинет № 11), Управление образования Артемовского городского округа (кабинет № 18);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2) получить код активации по почте заказным письмом;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3) с помощью электронной подписи или универсальной электронной карты.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9500F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AF" w:rsidRDefault="0079500F" w:rsidP="009A67F9">
      <w:pPr>
        <w:jc w:val="center"/>
      </w:pPr>
      <w:r w:rsidRPr="0079500F">
        <w:rPr>
          <w:rFonts w:ascii="Times New Roman" w:hAnsi="Times New Roman" w:cs="Times New Roman"/>
          <w:b/>
          <w:sz w:val="28"/>
          <w:szCs w:val="28"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8(800)100-70-10</w:t>
      </w:r>
    </w:p>
    <w:sectPr w:rsidR="00C457AF" w:rsidSect="002F5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73"/>
    <w:rsid w:val="002064AD"/>
    <w:rsid w:val="002F5C09"/>
    <w:rsid w:val="00334073"/>
    <w:rsid w:val="0071103A"/>
    <w:rsid w:val="0079500F"/>
    <w:rsid w:val="00911FAE"/>
    <w:rsid w:val="009A67F9"/>
    <w:rsid w:val="00B52AEC"/>
    <w:rsid w:val="00C457AF"/>
    <w:rsid w:val="00F22F60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881FE-43BB-4F70-8D21-D71B2484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Radar-pc-2</cp:lastModifiedBy>
  <cp:revision>2</cp:revision>
  <cp:lastPrinted>2016-04-11T10:56:00Z</cp:lastPrinted>
  <dcterms:created xsi:type="dcterms:W3CDTF">2021-03-30T08:56:00Z</dcterms:created>
  <dcterms:modified xsi:type="dcterms:W3CDTF">2021-03-30T08:56:00Z</dcterms:modified>
</cp:coreProperties>
</file>