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7 мая 2012 года N 599</w:t>
      </w:r>
      <w:r w:rsidRPr="009003D3">
        <w:rPr>
          <w:rFonts w:ascii="Times New Roman" w:hAnsi="Times New Roman" w:cs="Times New Roman"/>
          <w:sz w:val="32"/>
          <w:szCs w:val="32"/>
        </w:rPr>
        <w:br/>
      </w:r>
    </w:p>
    <w:p w:rsidR="003A0281" w:rsidRPr="009003D3" w:rsidRDefault="003A02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A0281" w:rsidRPr="009003D3" w:rsidRDefault="003A02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УКАЗ</w:t>
      </w:r>
    </w:p>
    <w:p w:rsidR="003A0281" w:rsidRPr="009003D3" w:rsidRDefault="003A02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A0281" w:rsidRPr="009003D3" w:rsidRDefault="003A02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ПРЕЗИДЕНТА РОССИЙСКОЙ ФЕДЕРАЦИИ</w:t>
      </w:r>
    </w:p>
    <w:p w:rsidR="003A0281" w:rsidRPr="009003D3" w:rsidRDefault="003A02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A0281" w:rsidRPr="009003D3" w:rsidRDefault="003A02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О МЕРАХ</w:t>
      </w:r>
    </w:p>
    <w:p w:rsidR="003A0281" w:rsidRPr="009003D3" w:rsidRDefault="003A02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ПО РЕАЛИЗАЦИИ ГОСУДАРСТВЕННОЙ ПОЛИТИКИ В ОБЛАСТИ</w:t>
      </w:r>
    </w:p>
    <w:p w:rsidR="003A0281" w:rsidRPr="009003D3" w:rsidRDefault="003A028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ОБРАЗОВАНИЯ И НАУКИ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 xml:space="preserve">В целях дальнейшего совершенствования государственной политики в области образования и </w:t>
      </w:r>
      <w:hyperlink r:id="rId5" w:history="1">
        <w:r w:rsidRPr="009003D3">
          <w:rPr>
            <w:rFonts w:ascii="Times New Roman" w:hAnsi="Times New Roman" w:cs="Times New Roman"/>
            <w:color w:val="0000FF"/>
            <w:sz w:val="32"/>
            <w:szCs w:val="32"/>
          </w:rPr>
          <w:t>науки</w:t>
        </w:r>
      </w:hyperlink>
      <w:r w:rsidRPr="009003D3">
        <w:rPr>
          <w:rFonts w:ascii="Times New Roman" w:hAnsi="Times New Roman" w:cs="Times New Roman"/>
          <w:sz w:val="32"/>
          <w:szCs w:val="32"/>
        </w:rPr>
        <w:t xml:space="preserve"> и подготовки квалифицированных специалистов с учетом требований инновационной экономики постановляю: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1. Правительству Российской Федерации: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а) обеспечить реализацию следующих мероприятий в области образования: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 xml:space="preserve">повышение до конца июня 2012 г. размера стипендий до </w:t>
      </w:r>
      <w:r w:rsidRPr="009003D3">
        <w:rPr>
          <w:rFonts w:ascii="Times New Roman" w:hAnsi="Times New Roman" w:cs="Times New Roman"/>
          <w:sz w:val="32"/>
          <w:szCs w:val="32"/>
        </w:rPr>
        <w:lastRenderedPageBreak/>
        <w:t xml:space="preserve">величины </w:t>
      </w:r>
      <w:hyperlink r:id="rId6" w:history="1">
        <w:r w:rsidRPr="009003D3">
          <w:rPr>
            <w:rFonts w:ascii="Times New Roman" w:hAnsi="Times New Roman" w:cs="Times New Roman"/>
            <w:color w:val="0000FF"/>
            <w:sz w:val="32"/>
            <w:szCs w:val="32"/>
          </w:rPr>
          <w:t>прожиточного минимума</w:t>
        </w:r>
      </w:hyperlink>
      <w:r w:rsidRPr="009003D3">
        <w:rPr>
          <w:rFonts w:ascii="Times New Roman" w:hAnsi="Times New Roman" w:cs="Times New Roman"/>
          <w:sz w:val="32"/>
          <w:szCs w:val="32"/>
        </w:rP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9003D3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 w:rsidRPr="009003D3">
        <w:rPr>
          <w:rFonts w:ascii="Times New Roman" w:hAnsi="Times New Roman" w:cs="Times New Roman"/>
          <w:sz w:val="32"/>
          <w:szCs w:val="32"/>
        </w:rPr>
        <w:t xml:space="preserve"> и программам подготовки специалиста и имеющим оценки успеваемости "хорошо" и "отлично";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разработку к июню 2012 г. комплекса мер, направленных на выявление и поддержку одаренных детей и молодежи;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 xml:space="preserve">утверждение в июле 2012 г. федеральных государственных образовательных </w:t>
      </w:r>
      <w:hyperlink r:id="rId7" w:history="1">
        <w:r w:rsidRPr="009003D3">
          <w:rPr>
            <w:rFonts w:ascii="Times New Roman" w:hAnsi="Times New Roman" w:cs="Times New Roman"/>
            <w:color w:val="0000FF"/>
            <w:sz w:val="32"/>
            <w:szCs w:val="32"/>
          </w:rPr>
          <w:t>стандартов</w:t>
        </w:r>
      </w:hyperlink>
      <w:r w:rsidRPr="009003D3">
        <w:rPr>
          <w:rFonts w:ascii="Times New Roman" w:hAnsi="Times New Roman" w:cs="Times New Roman"/>
          <w:sz w:val="32"/>
          <w:szCs w:val="32"/>
        </w:rPr>
        <w:t xml:space="preserve"> среднего (полного) общего образования;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осуществление к июню 2013 г. перехода к нормативно-</w:t>
      </w:r>
      <w:proofErr w:type="spellStart"/>
      <w:r w:rsidRPr="009003D3">
        <w:rPr>
          <w:rFonts w:ascii="Times New Roman" w:hAnsi="Times New Roman" w:cs="Times New Roman"/>
          <w:sz w:val="32"/>
          <w:szCs w:val="32"/>
        </w:rPr>
        <w:t>подушевому</w:t>
      </w:r>
      <w:proofErr w:type="spellEnd"/>
      <w:r w:rsidRPr="009003D3">
        <w:rPr>
          <w:rFonts w:ascii="Times New Roman" w:hAnsi="Times New Roman" w:cs="Times New Roman"/>
          <w:sz w:val="32"/>
          <w:szCs w:val="32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 w:rsidRPr="009003D3">
        <w:rPr>
          <w:rFonts w:ascii="Times New Roman" w:hAnsi="Times New Roman" w:cs="Times New Roman"/>
          <w:sz w:val="32"/>
          <w:szCs w:val="32"/>
        </w:rPr>
        <w:t>естественно-научным</w:t>
      </w:r>
      <w:proofErr w:type="gramEnd"/>
      <w:r w:rsidRPr="009003D3">
        <w:rPr>
          <w:rFonts w:ascii="Times New Roman" w:hAnsi="Times New Roman" w:cs="Times New Roman"/>
          <w:sz w:val="32"/>
          <w:szCs w:val="32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 xml:space="preserve">разработку и утверждение до конца октября 2012 г. </w:t>
      </w:r>
      <w:hyperlink r:id="rId8" w:history="1">
        <w:r w:rsidRPr="009003D3">
          <w:rPr>
            <w:rFonts w:ascii="Times New Roman" w:hAnsi="Times New Roman" w:cs="Times New Roman"/>
            <w:color w:val="0000FF"/>
            <w:sz w:val="32"/>
            <w:szCs w:val="32"/>
          </w:rPr>
          <w:t>плана</w:t>
        </w:r>
      </w:hyperlink>
      <w:r w:rsidRPr="009003D3">
        <w:rPr>
          <w:rFonts w:ascii="Times New Roman" w:hAnsi="Times New Roman" w:cs="Times New Roman"/>
          <w:sz w:val="32"/>
          <w:szCs w:val="32"/>
        </w:rP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б) обеспечить реализацию следующих мероприятий в области науки: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 xml:space="preserve">утверждение в декабре 2012 г. </w:t>
      </w:r>
      <w:hyperlink r:id="rId9" w:history="1">
        <w:r w:rsidRPr="009003D3">
          <w:rPr>
            <w:rFonts w:ascii="Times New Roman" w:hAnsi="Times New Roman" w:cs="Times New Roman"/>
            <w:color w:val="0000FF"/>
            <w:sz w:val="32"/>
            <w:szCs w:val="32"/>
          </w:rPr>
          <w:t>программы</w:t>
        </w:r>
      </w:hyperlink>
      <w:r w:rsidRPr="009003D3">
        <w:rPr>
          <w:rFonts w:ascii="Times New Roman" w:hAnsi="Times New Roman" w:cs="Times New Roman"/>
          <w:sz w:val="32"/>
          <w:szCs w:val="32"/>
        </w:rPr>
        <w:t xml:space="preserve"> фундаментальных научных исследований в Российской Федерации на долгосрочный период;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в) обеспечить достижение следующих показателей в области образования: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 xml:space="preserve">увеличение к 2015 году доли занятого населения в возрасте от 25 до 65 лет, прошедшего повышение квалификации и (или) </w:t>
      </w:r>
      <w:r w:rsidRPr="009003D3">
        <w:rPr>
          <w:rFonts w:ascii="Times New Roman" w:hAnsi="Times New Roman" w:cs="Times New Roman"/>
          <w:sz w:val="32"/>
          <w:szCs w:val="32"/>
        </w:rPr>
        <w:lastRenderedPageBreak/>
        <w:t>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г) обеспечить достижение следующих показателей в области науки: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увеличение к 2018 году общего объема финансирования государственных научных фондов до 25 млрд. рублей;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9003D3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9003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3D3">
        <w:rPr>
          <w:rFonts w:ascii="Times New Roman" w:hAnsi="Times New Roman" w:cs="Times New Roman"/>
          <w:sz w:val="32"/>
          <w:szCs w:val="32"/>
        </w:rPr>
        <w:t>Science</w:t>
      </w:r>
      <w:proofErr w:type="spellEnd"/>
      <w:r w:rsidRPr="009003D3">
        <w:rPr>
          <w:rFonts w:ascii="Times New Roman" w:hAnsi="Times New Roman" w:cs="Times New Roman"/>
          <w:sz w:val="32"/>
          <w:szCs w:val="32"/>
        </w:rPr>
        <w:t>), до 2,44 процента.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9003D3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9003D3">
        <w:rPr>
          <w:rFonts w:ascii="Times New Roman" w:hAnsi="Times New Roman" w:cs="Times New Roman"/>
          <w:sz w:val="32"/>
          <w:szCs w:val="32"/>
        </w:rPr>
        <w:t xml:space="preserve"> реализации названных полномочий за счет бюджетных ассигнований федерального бюджета;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lastRenderedPageBreak/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Pr="009003D3">
        <w:rPr>
          <w:rFonts w:ascii="Times New Roman" w:hAnsi="Times New Roman" w:cs="Times New Roman"/>
          <w:sz w:val="32"/>
          <w:szCs w:val="32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5. Настоящий Указ вступает в силу со дня его официального опубликования.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Президент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В.ПУТИН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Москва, Кремль</w:t>
      </w:r>
    </w:p>
    <w:p w:rsidR="003A0281" w:rsidRPr="009003D3" w:rsidRDefault="003A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7 мая 2012 года</w:t>
      </w:r>
    </w:p>
    <w:p w:rsidR="008A0741" w:rsidRPr="009003D3" w:rsidRDefault="003A0281" w:rsidP="003A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03D3">
        <w:rPr>
          <w:rFonts w:ascii="Times New Roman" w:hAnsi="Times New Roman" w:cs="Times New Roman"/>
          <w:sz w:val="32"/>
          <w:szCs w:val="32"/>
        </w:rPr>
        <w:t>N 599</w:t>
      </w:r>
      <w:bookmarkEnd w:id="0"/>
    </w:p>
    <w:sectPr w:rsidR="008A0741" w:rsidRPr="009003D3" w:rsidSect="0067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81"/>
    <w:rsid w:val="003A0281"/>
    <w:rsid w:val="008A0741"/>
    <w:rsid w:val="0090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0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0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559E19BF2D074239F7175EAD4E7697D234BE4F652233AE57A4B9BEA6F335D3FEEBC64E6AA965DeBy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559E19BF2D074239F7175EAD4E7697D234DE4FD52233AE57A4B9BEA6F335D3FEEBC64E6AA965CeBy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559E19BF2D074239F7175EAD4E7697F2345E6F8587E30ED234799ED606C4A38A7B065E6AA96e5y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1559E19BF2D074239F7175EAD4E769752748E0F6587E30ED234799ED606C4A38A7B065E6AA94e5y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559E19BF2D074239F7175EAD4E7697D2345E5FA51233AE57A4B9BEA6F335D3FEEBC64E6AA965DeB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Неелова</dc:creator>
  <cp:keywords/>
  <dc:description/>
  <cp:lastModifiedBy>Татьяна А. Позняк</cp:lastModifiedBy>
  <cp:revision>2</cp:revision>
  <cp:lastPrinted>2013-03-28T04:13:00Z</cp:lastPrinted>
  <dcterms:created xsi:type="dcterms:W3CDTF">2012-12-25T07:50:00Z</dcterms:created>
  <dcterms:modified xsi:type="dcterms:W3CDTF">2013-03-28T04:15:00Z</dcterms:modified>
</cp:coreProperties>
</file>