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630" w:rsidRDefault="00334630" w:rsidP="00334630">
      <w:pPr>
        <w:pStyle w:val="2"/>
        <w:tabs>
          <w:tab w:val="center" w:pos="5102"/>
        </w:tabs>
        <w:jc w:val="center"/>
      </w:pPr>
      <w:r>
        <w:rPr>
          <w:noProof/>
        </w:rPr>
        <w:drawing>
          <wp:inline distT="0" distB="0" distL="0" distR="0" wp14:anchorId="24CB8FEE" wp14:editId="305D51C3">
            <wp:extent cx="762000" cy="876300"/>
            <wp:effectExtent l="0" t="0" r="0" b="0"/>
            <wp:docPr id="1" name="Рисунок 1" descr="Герб артемовск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артемовского"/>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0" cy="876300"/>
                    </a:xfrm>
                    <a:prstGeom prst="rect">
                      <a:avLst/>
                    </a:prstGeom>
                    <a:noFill/>
                    <a:ln>
                      <a:noFill/>
                    </a:ln>
                  </pic:spPr>
                </pic:pic>
              </a:graphicData>
            </a:graphic>
          </wp:inline>
        </w:drawing>
      </w:r>
    </w:p>
    <w:p w:rsidR="00334630" w:rsidRDefault="00334630" w:rsidP="00334630">
      <w:pPr>
        <w:jc w:val="center"/>
      </w:pPr>
    </w:p>
    <w:p w:rsidR="00334630" w:rsidRDefault="00334630" w:rsidP="00334630">
      <w:pPr>
        <w:jc w:val="center"/>
        <w:rPr>
          <w:b/>
        </w:rPr>
      </w:pPr>
      <w:r>
        <w:rPr>
          <w:b/>
        </w:rPr>
        <w:t>КОМИТЕТ ПО УПРАВЛЕНИЮ МУНИЦИПАЛЬНЫМ ИМУЩЕСТВОМ АРТЕМОВСКОГО ГОРОДСКОГО ОКРУГА</w:t>
      </w:r>
    </w:p>
    <w:p w:rsidR="00334630" w:rsidRDefault="00334630" w:rsidP="00334630">
      <w:pPr>
        <w:pStyle w:val="3"/>
        <w:jc w:val="center"/>
        <w:rPr>
          <w:rFonts w:ascii="Times New Roman" w:hAnsi="Times New Roman"/>
          <w:color w:val="auto"/>
          <w:sz w:val="44"/>
          <w:szCs w:val="44"/>
        </w:rPr>
      </w:pPr>
      <w:proofErr w:type="gramStart"/>
      <w:r>
        <w:rPr>
          <w:rFonts w:ascii="Times New Roman" w:hAnsi="Times New Roman"/>
          <w:color w:val="auto"/>
          <w:sz w:val="44"/>
          <w:szCs w:val="44"/>
        </w:rPr>
        <w:t>Р</w:t>
      </w:r>
      <w:proofErr w:type="gramEnd"/>
      <w:r>
        <w:rPr>
          <w:rFonts w:ascii="Times New Roman" w:hAnsi="Times New Roman"/>
          <w:color w:val="auto"/>
          <w:sz w:val="44"/>
          <w:szCs w:val="44"/>
        </w:rPr>
        <w:t xml:space="preserve"> А С П О Р Я Ж Е Н И Е</w:t>
      </w:r>
    </w:p>
    <w:p w:rsidR="00334630" w:rsidRDefault="00334630" w:rsidP="00334630">
      <w:pPr>
        <w:rPr>
          <w:sz w:val="28"/>
          <w:szCs w:val="28"/>
        </w:rPr>
      </w:pPr>
    </w:p>
    <w:p w:rsidR="00334630" w:rsidRDefault="00334630" w:rsidP="00334630">
      <w:pPr>
        <w:jc w:val="center"/>
        <w:rPr>
          <w:sz w:val="16"/>
          <w:szCs w:val="16"/>
        </w:rPr>
      </w:pPr>
      <w:r>
        <w:rPr>
          <w:sz w:val="16"/>
          <w:szCs w:val="16"/>
        </w:rPr>
        <w:t xml:space="preserve">   </w:t>
      </w:r>
    </w:p>
    <w:p w:rsidR="00334630" w:rsidRDefault="00334630" w:rsidP="00334630">
      <w:pPr>
        <w:rPr>
          <w:b/>
          <w:i/>
        </w:rPr>
      </w:pPr>
      <w:r>
        <w:rPr>
          <w:noProof/>
        </w:rPr>
        <mc:AlternateContent>
          <mc:Choice Requires="wps">
            <w:drawing>
              <wp:anchor distT="0" distB="0" distL="114300" distR="114300" simplePos="0" relativeHeight="251659264" behindDoc="0" locked="0" layoutInCell="0" allowOverlap="1" wp14:anchorId="07167771" wp14:editId="03F0D61D">
                <wp:simplePos x="0" y="0"/>
                <wp:positionH relativeFrom="column">
                  <wp:posOffset>15240</wp:posOffset>
                </wp:positionH>
                <wp:positionV relativeFrom="paragraph">
                  <wp:posOffset>-198120</wp:posOffset>
                </wp:positionV>
                <wp:extent cx="5956300" cy="635"/>
                <wp:effectExtent l="0" t="0" r="25400" b="3746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0"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5.6pt" to="470.2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0288" behindDoc="0" locked="0" layoutInCell="0" allowOverlap="1" wp14:anchorId="4952C285" wp14:editId="06FD33B3">
                <wp:simplePos x="0" y="0"/>
                <wp:positionH relativeFrom="column">
                  <wp:posOffset>15240</wp:posOffset>
                </wp:positionH>
                <wp:positionV relativeFrom="paragraph">
                  <wp:posOffset>-289560</wp:posOffset>
                </wp:positionV>
                <wp:extent cx="5956300" cy="635"/>
                <wp:effectExtent l="0" t="0" r="25400" b="3746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0"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22.8pt" to="470.2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" o:allowincell="f" strokeweight="2pt">
                <v:stroke startarrowwidth="narrow" startarrowlength="short" endarrowwidth="narrow" endarrowlength="short"/>
              </v:line>
            </w:pict>
          </mc:Fallback>
        </mc:AlternateContent>
      </w:r>
      <w:r>
        <w:t xml:space="preserve">от 27.09.2017      </w:t>
      </w:r>
      <w:r>
        <w:tab/>
      </w:r>
      <w:r>
        <w:tab/>
      </w:r>
      <w:r>
        <w:tab/>
        <w:t xml:space="preserve">                                                                                           № 475             </w:t>
      </w:r>
    </w:p>
    <w:p w:rsidR="00334630" w:rsidRDefault="00334630" w:rsidP="00334630">
      <w:pPr>
        <w:rPr>
          <w:b/>
          <w:i/>
          <w:sz w:val="28"/>
          <w:szCs w:val="28"/>
        </w:rPr>
      </w:pPr>
    </w:p>
    <w:p w:rsidR="00334630" w:rsidRDefault="00334630" w:rsidP="00334630">
      <w:pPr>
        <w:jc w:val="center"/>
        <w:rPr>
          <w:b/>
          <w:i/>
          <w:sz w:val="26"/>
          <w:szCs w:val="26"/>
        </w:rPr>
      </w:pPr>
    </w:p>
    <w:p w:rsidR="00334630" w:rsidRDefault="00334630" w:rsidP="00334630">
      <w:pPr>
        <w:jc w:val="center"/>
        <w:rPr>
          <w:b/>
          <w:i/>
          <w:sz w:val="26"/>
          <w:szCs w:val="26"/>
        </w:rPr>
      </w:pPr>
      <w:r>
        <w:rPr>
          <w:b/>
          <w:i/>
          <w:sz w:val="26"/>
          <w:szCs w:val="26"/>
        </w:rPr>
        <w:t>Об утверждении Административного регламента исполнения муниципальной функции «Осуществление муниципального земельного контроля в границах Артемовского городского округа</w:t>
      </w:r>
      <w:r w:rsidR="006E12ED">
        <w:rPr>
          <w:b/>
          <w:i/>
          <w:sz w:val="26"/>
          <w:szCs w:val="26"/>
        </w:rPr>
        <w:t>»</w:t>
      </w:r>
    </w:p>
    <w:p w:rsidR="00334630" w:rsidRDefault="00334630" w:rsidP="00334630">
      <w:pPr>
        <w:rPr>
          <w:sz w:val="26"/>
          <w:szCs w:val="26"/>
        </w:rPr>
      </w:pPr>
    </w:p>
    <w:p w:rsidR="00334630" w:rsidRDefault="00334630" w:rsidP="00334630">
      <w:pPr>
        <w:autoSpaceDE w:val="0"/>
        <w:autoSpaceDN w:val="0"/>
        <w:adjustRightInd w:val="0"/>
        <w:ind w:firstLine="709"/>
        <w:jc w:val="both"/>
        <w:rPr>
          <w:rFonts w:eastAsiaTheme="minorHAnsi"/>
          <w:bCs/>
          <w:iCs/>
          <w:sz w:val="26"/>
          <w:szCs w:val="26"/>
          <w:lang w:eastAsia="en-US"/>
        </w:rPr>
      </w:pPr>
      <w:proofErr w:type="gramStart"/>
      <w:r>
        <w:rPr>
          <w:rFonts w:eastAsiaTheme="minorHAnsi"/>
          <w:bCs/>
          <w:iCs/>
          <w:sz w:val="26"/>
          <w:szCs w:val="26"/>
          <w:lang w:eastAsia="en-US"/>
        </w:rPr>
        <w:t xml:space="preserve">В соответствии с Федеральным </w:t>
      </w:r>
      <w:hyperlink r:id="rId7" w:history="1">
        <w:r>
          <w:rPr>
            <w:rStyle w:val="a3"/>
            <w:rFonts w:eastAsiaTheme="minorHAnsi"/>
            <w:bCs/>
            <w:iCs/>
            <w:color w:val="auto"/>
            <w:sz w:val="26"/>
            <w:szCs w:val="26"/>
            <w:u w:val="none"/>
            <w:lang w:eastAsia="en-US"/>
          </w:rPr>
          <w:t>законом</w:t>
        </w:r>
      </w:hyperlink>
      <w:r>
        <w:rPr>
          <w:rFonts w:eastAsiaTheme="minorHAnsi"/>
          <w:bCs/>
          <w:iCs/>
          <w:sz w:val="26"/>
          <w:szCs w:val="26"/>
          <w:lang w:eastAsia="en-US"/>
        </w:rPr>
        <w:t xml:space="preserve"> от 06.10.2003 № 131-ФЗ «Об общих принципах организации местного самоуправления в Российской Федерации», Федеральным </w:t>
      </w:r>
      <w:hyperlink r:id="rId8" w:history="1">
        <w:r>
          <w:rPr>
            <w:rStyle w:val="a3"/>
            <w:rFonts w:eastAsiaTheme="minorHAnsi"/>
            <w:bCs/>
            <w:iCs/>
            <w:color w:val="auto"/>
            <w:sz w:val="26"/>
            <w:szCs w:val="26"/>
            <w:u w:val="none"/>
            <w:lang w:eastAsia="en-US"/>
          </w:rPr>
          <w:t>законом</w:t>
        </w:r>
      </w:hyperlink>
      <w:r>
        <w:rPr>
          <w:rFonts w:eastAsiaTheme="minorHAnsi"/>
          <w:bCs/>
          <w:iCs/>
          <w:sz w:val="26"/>
          <w:szCs w:val="26"/>
          <w:lang w:eastAsia="en-US"/>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9" w:history="1">
        <w:r>
          <w:rPr>
            <w:rStyle w:val="a3"/>
            <w:rFonts w:eastAsiaTheme="minorHAnsi"/>
            <w:bCs/>
            <w:iCs/>
            <w:color w:val="auto"/>
            <w:sz w:val="26"/>
            <w:szCs w:val="26"/>
            <w:u w:val="none"/>
            <w:lang w:eastAsia="en-US"/>
          </w:rPr>
          <w:t>Постановлением</w:t>
        </w:r>
      </w:hyperlink>
      <w:r>
        <w:rPr>
          <w:rFonts w:eastAsiaTheme="minorHAnsi"/>
          <w:bCs/>
          <w:iCs/>
          <w:sz w:val="26"/>
          <w:szCs w:val="26"/>
          <w:lang w:eastAsia="en-US"/>
        </w:rPr>
        <w:t xml:space="preserve"> Правительства Свердловской области от 28.06.2012 № 703-ПП «Об утверждении порядка разработки и принятия административных регламентов осуществления муниципального контроля на территории Свердловской области</w:t>
      </w:r>
      <w:proofErr w:type="gramEnd"/>
      <w:r>
        <w:rPr>
          <w:rFonts w:eastAsiaTheme="minorHAnsi"/>
          <w:bCs/>
          <w:iCs/>
          <w:sz w:val="26"/>
          <w:szCs w:val="26"/>
          <w:lang w:eastAsia="en-US"/>
        </w:rPr>
        <w:t xml:space="preserve">», руководствуясь </w:t>
      </w:r>
      <w:hyperlink r:id="rId10" w:history="1">
        <w:r>
          <w:rPr>
            <w:rStyle w:val="a3"/>
            <w:rFonts w:eastAsiaTheme="minorHAnsi"/>
            <w:bCs/>
            <w:iCs/>
            <w:color w:val="auto"/>
            <w:sz w:val="26"/>
            <w:szCs w:val="26"/>
            <w:u w:val="none"/>
            <w:lang w:eastAsia="en-US"/>
          </w:rPr>
          <w:t xml:space="preserve">статьей </w:t>
        </w:r>
      </w:hyperlink>
      <w:r>
        <w:rPr>
          <w:rFonts w:eastAsiaTheme="minorHAnsi"/>
          <w:bCs/>
          <w:iCs/>
          <w:sz w:val="26"/>
          <w:szCs w:val="26"/>
          <w:lang w:eastAsia="en-US"/>
        </w:rPr>
        <w:t xml:space="preserve">33 Устава Артемовского городского округа, </w:t>
      </w:r>
      <w:r w:rsidR="005852CD">
        <w:rPr>
          <w:sz w:val="26"/>
          <w:szCs w:val="26"/>
        </w:rPr>
        <w:t>Положением о К</w:t>
      </w:r>
      <w:r>
        <w:rPr>
          <w:sz w:val="26"/>
          <w:szCs w:val="26"/>
        </w:rPr>
        <w:t xml:space="preserve">омитете по управлению муниципальным имуществом Артемовского городского округа, утвержденным решением Артемовской Думы от 12.12.2005 № 590, </w:t>
      </w:r>
    </w:p>
    <w:p w:rsidR="00334630" w:rsidRDefault="00334630" w:rsidP="00334630">
      <w:pPr>
        <w:autoSpaceDE w:val="0"/>
        <w:autoSpaceDN w:val="0"/>
        <w:adjustRightInd w:val="0"/>
        <w:ind w:firstLine="709"/>
        <w:jc w:val="both"/>
        <w:rPr>
          <w:sz w:val="26"/>
          <w:szCs w:val="26"/>
        </w:rPr>
      </w:pPr>
      <w:r>
        <w:rPr>
          <w:sz w:val="26"/>
          <w:szCs w:val="26"/>
        </w:rPr>
        <w:t>1. Утвердить Административный регламент исполнения муниципальной функции «Осуществление муниципального земельного контроля в границах Артемовского городского округа» (Приложение).</w:t>
      </w:r>
    </w:p>
    <w:p w:rsidR="00334630" w:rsidRDefault="00334630" w:rsidP="00334630">
      <w:pPr>
        <w:autoSpaceDE w:val="0"/>
        <w:autoSpaceDN w:val="0"/>
        <w:adjustRightInd w:val="0"/>
        <w:ind w:firstLine="709"/>
        <w:jc w:val="both"/>
        <w:rPr>
          <w:sz w:val="26"/>
          <w:szCs w:val="26"/>
        </w:rPr>
      </w:pPr>
      <w:r>
        <w:rPr>
          <w:sz w:val="26"/>
          <w:szCs w:val="26"/>
        </w:rPr>
        <w:t xml:space="preserve">2. </w:t>
      </w:r>
      <w:proofErr w:type="gramStart"/>
      <w:r>
        <w:rPr>
          <w:sz w:val="26"/>
          <w:szCs w:val="26"/>
        </w:rPr>
        <w:t>Признать утратившими силу распоряжения Комитета по управлению муниципальным имуществом Артемовского городского округа от 30.10.2009               № 289 «Об утверждении Административного регламента проведения проверок при осуществлении муниципального земельного контроля», от 21.05.2010 № 219 «</w:t>
      </w:r>
      <w:r>
        <w:rPr>
          <w:rFonts w:eastAsiaTheme="minorHAnsi"/>
          <w:sz w:val="26"/>
          <w:szCs w:val="26"/>
          <w:lang w:eastAsia="en-US"/>
        </w:rPr>
        <w:t>О внесении изменений в Административный регламент проведения проверок при осуществлении муниципального земельного контроля</w:t>
      </w:r>
      <w:r>
        <w:rPr>
          <w:sz w:val="26"/>
          <w:szCs w:val="26"/>
        </w:rPr>
        <w:t>», 26.05.2014 № 205 «О</w:t>
      </w:r>
      <w:r>
        <w:rPr>
          <w:rFonts w:eastAsiaTheme="minorHAnsi"/>
          <w:sz w:val="26"/>
          <w:szCs w:val="26"/>
          <w:lang w:eastAsia="en-US"/>
        </w:rPr>
        <w:t xml:space="preserve"> внесении изменения в Административный регламент проведения проверок при осуществлении муниципального земельного контроля, утвержденный решением Комитета</w:t>
      </w:r>
      <w:proofErr w:type="gramEnd"/>
      <w:r>
        <w:rPr>
          <w:rFonts w:eastAsiaTheme="minorHAnsi"/>
          <w:sz w:val="26"/>
          <w:szCs w:val="26"/>
          <w:lang w:eastAsia="en-US"/>
        </w:rPr>
        <w:t xml:space="preserve"> </w:t>
      </w:r>
      <w:proofErr w:type="gramStart"/>
      <w:r>
        <w:rPr>
          <w:rFonts w:eastAsiaTheme="minorHAnsi"/>
          <w:sz w:val="26"/>
          <w:szCs w:val="26"/>
          <w:lang w:eastAsia="en-US"/>
        </w:rPr>
        <w:t>по управлению муниципальным имуществом Артемовского городского округа от 30.10.2009 № 289</w:t>
      </w:r>
      <w:r>
        <w:rPr>
          <w:sz w:val="26"/>
          <w:szCs w:val="26"/>
        </w:rPr>
        <w:t>», от 19.11.2015 № 392 «О</w:t>
      </w:r>
      <w:r>
        <w:rPr>
          <w:rFonts w:eastAsiaTheme="minorHAnsi"/>
          <w:sz w:val="26"/>
          <w:szCs w:val="26"/>
          <w:lang w:eastAsia="en-US"/>
        </w:rPr>
        <w:t xml:space="preserve"> внесении изменения в Административный регламент проведения проверок при осуществлении муниципального земельного контроля, утвержденный решением Комитета по управлению муниципальным имуществом Артемовского городского округа от 30.10.2009 № 289</w:t>
      </w:r>
      <w:r>
        <w:rPr>
          <w:sz w:val="26"/>
          <w:szCs w:val="26"/>
        </w:rPr>
        <w:t>», от 20.07.2016 № 273 «О внесении изменений в Административный регламент проведения проверок при осуществлении муниципального земельного контроля, утвержденный решением Комитета по управлению</w:t>
      </w:r>
      <w:proofErr w:type="gramEnd"/>
      <w:r>
        <w:rPr>
          <w:sz w:val="26"/>
          <w:szCs w:val="26"/>
        </w:rPr>
        <w:t xml:space="preserve"> муниципальным имуществом Артемовского городского </w:t>
      </w:r>
      <w:r>
        <w:rPr>
          <w:sz w:val="26"/>
          <w:szCs w:val="26"/>
        </w:rPr>
        <w:lastRenderedPageBreak/>
        <w:t>округа от 30.10.2009 № 289», от 29.03.2017 № 158 «О внесении изменений в Административный регламент проведения проверок при осуществлении муниципального земельного контроля, утвержденный решением Комитета по управлению муниципальным имуществом Артемовского городского округа от 30.10.2009 № 289».</w:t>
      </w:r>
    </w:p>
    <w:p w:rsidR="00334630" w:rsidRDefault="00334630" w:rsidP="00334630">
      <w:pPr>
        <w:autoSpaceDE w:val="0"/>
        <w:autoSpaceDN w:val="0"/>
        <w:adjustRightInd w:val="0"/>
        <w:ind w:firstLine="709"/>
        <w:jc w:val="both"/>
        <w:rPr>
          <w:sz w:val="26"/>
          <w:szCs w:val="26"/>
        </w:rPr>
      </w:pPr>
      <w:r>
        <w:rPr>
          <w:sz w:val="26"/>
          <w:szCs w:val="26"/>
        </w:rPr>
        <w:t>2. Опубликовать распоряжение в газете «Артемовский рабочий» и разместить на официальном сайте Комитета по управлению муниципальным имуществом Артемовского городского округа в информационно-телекоммуникационной сети «Интернет».</w:t>
      </w:r>
    </w:p>
    <w:p w:rsidR="00334630" w:rsidRDefault="00334630" w:rsidP="00334630">
      <w:pPr>
        <w:autoSpaceDE w:val="0"/>
        <w:autoSpaceDN w:val="0"/>
        <w:adjustRightInd w:val="0"/>
        <w:ind w:firstLine="709"/>
        <w:jc w:val="both"/>
        <w:rPr>
          <w:sz w:val="26"/>
          <w:szCs w:val="26"/>
        </w:rPr>
      </w:pPr>
      <w:r>
        <w:rPr>
          <w:sz w:val="26"/>
          <w:szCs w:val="26"/>
        </w:rPr>
        <w:t xml:space="preserve">3.  </w:t>
      </w:r>
      <w:proofErr w:type="gramStart"/>
      <w:r>
        <w:rPr>
          <w:sz w:val="26"/>
          <w:szCs w:val="26"/>
        </w:rPr>
        <w:t>Контроль  за</w:t>
      </w:r>
      <w:proofErr w:type="gramEnd"/>
      <w:r>
        <w:rPr>
          <w:sz w:val="26"/>
          <w:szCs w:val="26"/>
        </w:rPr>
        <w:t xml:space="preserve"> исполнением распоряжения оставляю за собой.</w:t>
      </w:r>
    </w:p>
    <w:p w:rsidR="00334630" w:rsidRDefault="00334630" w:rsidP="00334630">
      <w:pPr>
        <w:ind w:firstLine="709"/>
        <w:jc w:val="both"/>
        <w:rPr>
          <w:sz w:val="26"/>
          <w:szCs w:val="26"/>
        </w:rPr>
      </w:pPr>
    </w:p>
    <w:p w:rsidR="00334630" w:rsidRDefault="00334630" w:rsidP="00334630">
      <w:pPr>
        <w:jc w:val="both"/>
        <w:rPr>
          <w:sz w:val="26"/>
          <w:szCs w:val="26"/>
        </w:rPr>
      </w:pPr>
    </w:p>
    <w:p w:rsidR="00334630" w:rsidRDefault="00334630" w:rsidP="00334630">
      <w:pPr>
        <w:jc w:val="both"/>
        <w:rPr>
          <w:sz w:val="26"/>
          <w:szCs w:val="26"/>
        </w:rPr>
      </w:pPr>
      <w:r>
        <w:rPr>
          <w:sz w:val="26"/>
          <w:szCs w:val="26"/>
        </w:rPr>
        <w:t>Председатель                                                                                                      В.А. Юсупова</w:t>
      </w:r>
    </w:p>
    <w:p w:rsidR="00EC777A" w:rsidRPr="00EC777A" w:rsidRDefault="00EC777A" w:rsidP="00EC777A">
      <w:pPr>
        <w:ind w:left="5670"/>
        <w:jc w:val="both"/>
        <w:rPr>
          <w:sz w:val="20"/>
          <w:szCs w:val="20"/>
        </w:rPr>
      </w:pPr>
      <w:r w:rsidRPr="00EC777A">
        <w:rPr>
          <w:sz w:val="20"/>
          <w:szCs w:val="20"/>
        </w:rPr>
        <w:t>Копия верна:</w:t>
      </w:r>
    </w:p>
    <w:p w:rsidR="00EC777A" w:rsidRPr="00EC777A" w:rsidRDefault="00EC777A" w:rsidP="00EC777A">
      <w:pPr>
        <w:ind w:left="5670"/>
        <w:jc w:val="both"/>
        <w:rPr>
          <w:sz w:val="20"/>
          <w:szCs w:val="20"/>
        </w:rPr>
      </w:pPr>
      <w:proofErr w:type="spellStart"/>
      <w:r>
        <w:rPr>
          <w:sz w:val="20"/>
          <w:szCs w:val="20"/>
        </w:rPr>
        <w:t>И.о</w:t>
      </w:r>
      <w:proofErr w:type="spellEnd"/>
      <w:r>
        <w:rPr>
          <w:sz w:val="20"/>
          <w:szCs w:val="20"/>
        </w:rPr>
        <w:t>. д</w:t>
      </w:r>
      <w:r w:rsidRPr="00EC777A">
        <w:rPr>
          <w:sz w:val="20"/>
          <w:szCs w:val="20"/>
        </w:rPr>
        <w:t>елопроизводител</w:t>
      </w:r>
      <w:r>
        <w:rPr>
          <w:sz w:val="20"/>
          <w:szCs w:val="20"/>
        </w:rPr>
        <w:t>я</w:t>
      </w:r>
      <w:r w:rsidRPr="00EC777A">
        <w:rPr>
          <w:sz w:val="20"/>
          <w:szCs w:val="20"/>
        </w:rPr>
        <w:t xml:space="preserve"> Комитета</w:t>
      </w:r>
    </w:p>
    <w:p w:rsidR="00EC777A" w:rsidRPr="00EC777A" w:rsidRDefault="00EC777A" w:rsidP="00EC777A">
      <w:pPr>
        <w:ind w:left="5670"/>
        <w:jc w:val="both"/>
        <w:rPr>
          <w:sz w:val="20"/>
          <w:szCs w:val="20"/>
        </w:rPr>
      </w:pPr>
      <w:r w:rsidRPr="00EC777A">
        <w:rPr>
          <w:sz w:val="20"/>
          <w:szCs w:val="20"/>
        </w:rPr>
        <w:t>по управлению муниципальным имуществом Артемовского городского округа</w:t>
      </w:r>
    </w:p>
    <w:p w:rsidR="00E4727A" w:rsidRPr="00EC777A" w:rsidRDefault="00EC777A" w:rsidP="00EC777A">
      <w:pPr>
        <w:ind w:left="5670"/>
        <w:rPr>
          <w:sz w:val="20"/>
          <w:szCs w:val="20"/>
        </w:rPr>
      </w:pPr>
      <w:r>
        <w:rPr>
          <w:sz w:val="20"/>
          <w:szCs w:val="20"/>
        </w:rPr>
        <w:t xml:space="preserve">Е.П. </w:t>
      </w:r>
      <w:proofErr w:type="spellStart"/>
      <w:r>
        <w:rPr>
          <w:sz w:val="20"/>
          <w:szCs w:val="20"/>
        </w:rPr>
        <w:t>Кинзельская</w:t>
      </w:r>
      <w:proofErr w:type="spellEnd"/>
      <w:r w:rsidRPr="00EC777A">
        <w:rPr>
          <w:sz w:val="20"/>
          <w:szCs w:val="20"/>
        </w:rPr>
        <w:t xml:space="preserve"> _________________</w:t>
      </w:r>
    </w:p>
    <w:p w:rsidR="00334630" w:rsidRDefault="00334630"/>
    <w:p w:rsidR="00334630" w:rsidRDefault="00334630"/>
    <w:p w:rsidR="00334630" w:rsidRDefault="00334630"/>
    <w:p w:rsidR="00334630" w:rsidRDefault="00334630"/>
    <w:p w:rsidR="00334630" w:rsidRDefault="00334630"/>
    <w:p w:rsidR="00334630" w:rsidRDefault="00334630"/>
    <w:p w:rsidR="00334630" w:rsidRDefault="00334630"/>
    <w:p w:rsidR="00334630" w:rsidRDefault="00334630"/>
    <w:p w:rsidR="00334630" w:rsidRDefault="00334630"/>
    <w:p w:rsidR="00334630" w:rsidRDefault="00334630"/>
    <w:p w:rsidR="00334630" w:rsidRDefault="00334630"/>
    <w:p w:rsidR="00334630" w:rsidRDefault="00334630"/>
    <w:p w:rsidR="00334630" w:rsidRDefault="00334630"/>
    <w:p w:rsidR="00334630" w:rsidRDefault="00334630"/>
    <w:p w:rsidR="00334630" w:rsidRDefault="00334630"/>
    <w:p w:rsidR="00334630" w:rsidRDefault="00334630"/>
    <w:p w:rsidR="00334630" w:rsidRDefault="00334630"/>
    <w:p w:rsidR="00334630" w:rsidRDefault="00334630"/>
    <w:p w:rsidR="00334630" w:rsidRDefault="00334630"/>
    <w:p w:rsidR="00334630" w:rsidRDefault="00334630"/>
    <w:p w:rsidR="00334630" w:rsidRDefault="00334630"/>
    <w:p w:rsidR="00334630" w:rsidRDefault="00334630"/>
    <w:p w:rsidR="00334630" w:rsidRDefault="00334630"/>
    <w:p w:rsidR="00334630" w:rsidRDefault="00334630"/>
    <w:p w:rsidR="00334630" w:rsidRDefault="00334630"/>
    <w:p w:rsidR="00334630" w:rsidRDefault="00334630"/>
    <w:p w:rsidR="00334630" w:rsidRDefault="00334630"/>
    <w:p w:rsidR="00334630" w:rsidRDefault="00334630"/>
    <w:p w:rsidR="00334630" w:rsidRDefault="00334630"/>
    <w:p w:rsidR="00334630" w:rsidRDefault="00334630"/>
    <w:p w:rsidR="00334630" w:rsidRDefault="00334630"/>
    <w:p w:rsidR="00334630" w:rsidRDefault="00334630"/>
    <w:p w:rsidR="00334630" w:rsidRDefault="00334630"/>
    <w:p w:rsidR="00334630" w:rsidRDefault="00334630"/>
    <w:p w:rsidR="00334630" w:rsidRPr="00E81DF9" w:rsidRDefault="00334630" w:rsidP="00334630">
      <w:pPr>
        <w:ind w:firstLine="5954"/>
        <w:jc w:val="right"/>
        <w:rPr>
          <w:bCs/>
          <w:sz w:val="28"/>
          <w:szCs w:val="28"/>
        </w:rPr>
      </w:pPr>
      <w:bookmarkStart w:id="0" w:name="_GoBack"/>
      <w:r w:rsidRPr="00E81DF9">
        <w:rPr>
          <w:bCs/>
          <w:sz w:val="28"/>
          <w:szCs w:val="28"/>
        </w:rPr>
        <w:lastRenderedPageBreak/>
        <w:t>Приложение</w:t>
      </w:r>
    </w:p>
    <w:p w:rsidR="00334630" w:rsidRDefault="00334630" w:rsidP="00334630">
      <w:pPr>
        <w:ind w:firstLine="5529"/>
        <w:jc w:val="right"/>
        <w:rPr>
          <w:bCs/>
          <w:sz w:val="28"/>
          <w:szCs w:val="28"/>
        </w:rPr>
      </w:pPr>
      <w:r w:rsidRPr="00E81DF9">
        <w:rPr>
          <w:bCs/>
          <w:sz w:val="28"/>
          <w:szCs w:val="28"/>
        </w:rPr>
        <w:t xml:space="preserve">к </w:t>
      </w:r>
      <w:r>
        <w:rPr>
          <w:bCs/>
          <w:sz w:val="28"/>
          <w:szCs w:val="28"/>
        </w:rPr>
        <w:t xml:space="preserve">распоряжению Комитета по управлению муниципальным имуществом </w:t>
      </w:r>
    </w:p>
    <w:p w:rsidR="00334630" w:rsidRDefault="00334630" w:rsidP="00334630">
      <w:pPr>
        <w:ind w:firstLine="5529"/>
        <w:jc w:val="right"/>
        <w:rPr>
          <w:bCs/>
          <w:sz w:val="28"/>
          <w:szCs w:val="28"/>
        </w:rPr>
      </w:pPr>
      <w:r>
        <w:rPr>
          <w:bCs/>
          <w:sz w:val="28"/>
          <w:szCs w:val="28"/>
        </w:rPr>
        <w:t>Артемовского</w:t>
      </w:r>
      <w:r w:rsidRPr="00E81DF9">
        <w:rPr>
          <w:bCs/>
          <w:sz w:val="28"/>
          <w:szCs w:val="28"/>
        </w:rPr>
        <w:t xml:space="preserve"> городского </w:t>
      </w:r>
      <w:r>
        <w:rPr>
          <w:bCs/>
          <w:sz w:val="28"/>
          <w:szCs w:val="28"/>
        </w:rPr>
        <w:t>округа</w:t>
      </w:r>
    </w:p>
    <w:p w:rsidR="00334630" w:rsidRPr="00E81DF9" w:rsidRDefault="00334630" w:rsidP="00334630">
      <w:pPr>
        <w:ind w:firstLine="5529"/>
        <w:jc w:val="right"/>
        <w:rPr>
          <w:bCs/>
          <w:sz w:val="28"/>
          <w:szCs w:val="28"/>
        </w:rPr>
      </w:pPr>
      <w:r>
        <w:rPr>
          <w:bCs/>
          <w:sz w:val="28"/>
          <w:szCs w:val="28"/>
        </w:rPr>
        <w:t>от 27.09.2017 № 475</w:t>
      </w:r>
    </w:p>
    <w:bookmarkEnd w:id="0"/>
    <w:p w:rsidR="00334630" w:rsidRDefault="00334630" w:rsidP="00334630">
      <w:pPr>
        <w:widowControl w:val="0"/>
        <w:jc w:val="center"/>
        <w:rPr>
          <w:sz w:val="28"/>
          <w:szCs w:val="28"/>
        </w:rPr>
      </w:pPr>
    </w:p>
    <w:p w:rsidR="00334630" w:rsidRDefault="00334630" w:rsidP="00334630">
      <w:pPr>
        <w:widowControl w:val="0"/>
        <w:jc w:val="center"/>
        <w:rPr>
          <w:sz w:val="28"/>
          <w:szCs w:val="28"/>
        </w:rPr>
      </w:pPr>
    </w:p>
    <w:p w:rsidR="00334630" w:rsidRDefault="00334630" w:rsidP="00334630">
      <w:pPr>
        <w:widowControl w:val="0"/>
        <w:jc w:val="center"/>
        <w:rPr>
          <w:sz w:val="28"/>
          <w:szCs w:val="28"/>
        </w:rPr>
      </w:pPr>
      <w:r w:rsidRPr="008E141E">
        <w:rPr>
          <w:sz w:val="28"/>
          <w:szCs w:val="28"/>
        </w:rPr>
        <w:t>АДМИНИСТРАТИВНЫЙ РЕГЛАМЕНТ</w:t>
      </w:r>
    </w:p>
    <w:p w:rsidR="00334630" w:rsidRPr="008E141E" w:rsidRDefault="00334630" w:rsidP="00334630">
      <w:pPr>
        <w:widowControl w:val="0"/>
        <w:jc w:val="center"/>
        <w:rPr>
          <w:sz w:val="28"/>
          <w:szCs w:val="28"/>
        </w:rPr>
      </w:pPr>
      <w:r w:rsidRPr="008E141E">
        <w:rPr>
          <w:sz w:val="28"/>
          <w:szCs w:val="28"/>
        </w:rPr>
        <w:t>исполнения муниципальной функции «Осуществление</w:t>
      </w:r>
      <w:r>
        <w:rPr>
          <w:sz w:val="28"/>
          <w:szCs w:val="28"/>
        </w:rPr>
        <w:t xml:space="preserve"> муниципального з</w:t>
      </w:r>
      <w:r w:rsidRPr="008E141E">
        <w:rPr>
          <w:sz w:val="28"/>
          <w:szCs w:val="28"/>
        </w:rPr>
        <w:t>емельного контроля</w:t>
      </w:r>
      <w:r>
        <w:rPr>
          <w:sz w:val="28"/>
          <w:szCs w:val="28"/>
        </w:rPr>
        <w:t xml:space="preserve"> </w:t>
      </w:r>
      <w:r w:rsidRPr="008E141E">
        <w:rPr>
          <w:sz w:val="28"/>
          <w:szCs w:val="28"/>
        </w:rPr>
        <w:t>в границах Артемовского городского округа»</w:t>
      </w:r>
    </w:p>
    <w:p w:rsidR="00334630" w:rsidRPr="008E141E" w:rsidRDefault="00334630" w:rsidP="00334630">
      <w:pPr>
        <w:widowControl w:val="0"/>
        <w:jc w:val="center"/>
        <w:rPr>
          <w:sz w:val="28"/>
          <w:szCs w:val="28"/>
        </w:rPr>
      </w:pPr>
      <w:r w:rsidRPr="008E141E">
        <w:rPr>
          <w:sz w:val="28"/>
          <w:szCs w:val="28"/>
        </w:rPr>
        <w:t>(новая редакция)</w:t>
      </w:r>
    </w:p>
    <w:p w:rsidR="00334630" w:rsidRPr="008E141E" w:rsidRDefault="00334630" w:rsidP="00334630">
      <w:pPr>
        <w:widowControl w:val="0"/>
        <w:jc w:val="center"/>
        <w:rPr>
          <w:sz w:val="28"/>
          <w:szCs w:val="28"/>
        </w:rPr>
      </w:pPr>
    </w:p>
    <w:p w:rsidR="00334630" w:rsidRPr="008E141E" w:rsidRDefault="00334630" w:rsidP="00334630">
      <w:pPr>
        <w:widowControl w:val="0"/>
        <w:jc w:val="center"/>
        <w:rPr>
          <w:sz w:val="28"/>
          <w:szCs w:val="28"/>
        </w:rPr>
      </w:pPr>
      <w:r w:rsidRPr="008E141E">
        <w:rPr>
          <w:sz w:val="28"/>
          <w:szCs w:val="28"/>
        </w:rPr>
        <w:t>1. ОБЩИЕ ПОЛОЖЕНИЯ</w:t>
      </w:r>
    </w:p>
    <w:p w:rsidR="00334630" w:rsidRPr="008E141E" w:rsidRDefault="00334630" w:rsidP="00334630">
      <w:pPr>
        <w:widowControl w:val="0"/>
        <w:jc w:val="both"/>
        <w:rPr>
          <w:sz w:val="28"/>
          <w:szCs w:val="28"/>
        </w:rPr>
      </w:pPr>
    </w:p>
    <w:p w:rsidR="00334630" w:rsidRPr="008E141E" w:rsidRDefault="00334630" w:rsidP="00334630">
      <w:pPr>
        <w:ind w:firstLine="709"/>
        <w:jc w:val="both"/>
        <w:rPr>
          <w:sz w:val="28"/>
          <w:szCs w:val="28"/>
        </w:rPr>
      </w:pPr>
      <w:r w:rsidRPr="008E141E">
        <w:rPr>
          <w:sz w:val="28"/>
          <w:szCs w:val="28"/>
        </w:rPr>
        <w:t>1. Наименование муниципальной функции – «Осуществление муниципального земельного контроля в границах Артемовского городского округа».</w:t>
      </w:r>
    </w:p>
    <w:p w:rsidR="00334630" w:rsidRPr="008E141E" w:rsidRDefault="00334630" w:rsidP="00334630">
      <w:pPr>
        <w:ind w:firstLine="709"/>
        <w:jc w:val="both"/>
        <w:rPr>
          <w:sz w:val="28"/>
          <w:szCs w:val="28"/>
        </w:rPr>
      </w:pPr>
      <w:r w:rsidRPr="008E141E">
        <w:rPr>
          <w:sz w:val="28"/>
          <w:szCs w:val="28"/>
        </w:rPr>
        <w:t>2. Настоящий административный регламент по исполнению муниципальной функции «Осуществление муниципального земельного контроля в границах Артемовского городского округа» (далее - Административный регламент) определяет последовательность и сроки выполнения административных процедур (действий) при исполнении муниципальной функции «Осуществление муниципального земельного контроля в границах Артемовского городского окру» (далее - муниципальный земельный контроль).</w:t>
      </w:r>
    </w:p>
    <w:p w:rsidR="00334630" w:rsidRPr="008E141E" w:rsidRDefault="00334630" w:rsidP="00334630">
      <w:pPr>
        <w:widowControl w:val="0"/>
        <w:autoSpaceDE w:val="0"/>
        <w:autoSpaceDN w:val="0"/>
        <w:adjustRightInd w:val="0"/>
        <w:ind w:firstLine="709"/>
        <w:jc w:val="both"/>
        <w:rPr>
          <w:sz w:val="28"/>
          <w:szCs w:val="28"/>
        </w:rPr>
      </w:pPr>
      <w:r w:rsidRPr="008E141E">
        <w:rPr>
          <w:sz w:val="28"/>
          <w:szCs w:val="28"/>
        </w:rPr>
        <w:t>3. Органом местного самоуправления Артемовского городского округа, уполномоченным на осуществление муниципального земельного контроля, является Комитет по управлению муниципальным имуществом Артемовского городского округа (далее – Комитет по управлению имуществом).</w:t>
      </w:r>
    </w:p>
    <w:p w:rsidR="00334630" w:rsidRPr="008E141E" w:rsidRDefault="00334630" w:rsidP="00334630">
      <w:pPr>
        <w:widowControl w:val="0"/>
        <w:autoSpaceDE w:val="0"/>
        <w:autoSpaceDN w:val="0"/>
        <w:adjustRightInd w:val="0"/>
        <w:ind w:firstLine="709"/>
        <w:jc w:val="both"/>
        <w:rPr>
          <w:sz w:val="28"/>
          <w:szCs w:val="28"/>
        </w:rPr>
      </w:pPr>
      <w:r w:rsidRPr="008E141E">
        <w:rPr>
          <w:sz w:val="28"/>
          <w:szCs w:val="28"/>
        </w:rPr>
        <w:t xml:space="preserve">4. Исполнение муниципальной функции осуществляется в соответствии </w:t>
      </w:r>
      <w:proofErr w:type="gramStart"/>
      <w:r w:rsidRPr="008E141E">
        <w:rPr>
          <w:sz w:val="28"/>
          <w:szCs w:val="28"/>
        </w:rPr>
        <w:t>с</w:t>
      </w:r>
      <w:proofErr w:type="gramEnd"/>
      <w:r w:rsidRPr="008E141E">
        <w:rPr>
          <w:sz w:val="28"/>
          <w:szCs w:val="28"/>
        </w:rPr>
        <w:t>:</w:t>
      </w:r>
    </w:p>
    <w:p w:rsidR="00334630" w:rsidRPr="008E141E" w:rsidRDefault="00334630" w:rsidP="00334630">
      <w:pPr>
        <w:widowControl w:val="0"/>
        <w:autoSpaceDE w:val="0"/>
        <w:autoSpaceDN w:val="0"/>
        <w:adjustRightInd w:val="0"/>
        <w:ind w:firstLine="709"/>
        <w:jc w:val="both"/>
        <w:rPr>
          <w:sz w:val="28"/>
          <w:szCs w:val="28"/>
        </w:rPr>
      </w:pPr>
      <w:r w:rsidRPr="008E141E">
        <w:rPr>
          <w:sz w:val="28"/>
          <w:szCs w:val="28"/>
        </w:rPr>
        <w:t xml:space="preserve">- Конституция </w:t>
      </w:r>
      <w:r w:rsidRPr="0008195F">
        <w:rPr>
          <w:sz w:val="28"/>
          <w:szCs w:val="28"/>
        </w:rPr>
        <w:t>Российской Федерации («Российская газета», 12.12.1993);</w:t>
      </w:r>
    </w:p>
    <w:p w:rsidR="00334630" w:rsidRPr="008E141E" w:rsidRDefault="00334630" w:rsidP="00334630">
      <w:pPr>
        <w:widowControl w:val="0"/>
        <w:autoSpaceDE w:val="0"/>
        <w:autoSpaceDN w:val="0"/>
        <w:adjustRightInd w:val="0"/>
        <w:ind w:firstLine="709"/>
        <w:jc w:val="both"/>
        <w:rPr>
          <w:sz w:val="28"/>
          <w:szCs w:val="28"/>
        </w:rPr>
      </w:pPr>
      <w:r w:rsidRPr="008E141E">
        <w:rPr>
          <w:sz w:val="28"/>
          <w:szCs w:val="28"/>
        </w:rPr>
        <w:t>- Земельным кодексом Российской Федерации  от 25.10.2001г. № 136-ФЗ («Российская газета», № 211-212 от 30.10.2001);</w:t>
      </w:r>
    </w:p>
    <w:p w:rsidR="00334630" w:rsidRPr="008E141E" w:rsidRDefault="00334630" w:rsidP="00334630">
      <w:pPr>
        <w:widowControl w:val="0"/>
        <w:autoSpaceDE w:val="0"/>
        <w:autoSpaceDN w:val="0"/>
        <w:adjustRightInd w:val="0"/>
        <w:ind w:firstLine="709"/>
        <w:jc w:val="both"/>
        <w:rPr>
          <w:sz w:val="28"/>
          <w:szCs w:val="28"/>
        </w:rPr>
      </w:pPr>
      <w:r w:rsidRPr="008E141E">
        <w:rPr>
          <w:sz w:val="28"/>
          <w:szCs w:val="28"/>
        </w:rPr>
        <w:t>- Кодексом Российской Федерации об административных правонарушениях от 30.12.2001г. № 159-ФЗ («Российская газета», № 256 от 31.12.2001);</w:t>
      </w:r>
    </w:p>
    <w:p w:rsidR="00334630" w:rsidRPr="0008195F" w:rsidRDefault="00334630" w:rsidP="00334630">
      <w:pPr>
        <w:widowControl w:val="0"/>
        <w:autoSpaceDE w:val="0"/>
        <w:autoSpaceDN w:val="0"/>
        <w:adjustRightInd w:val="0"/>
        <w:ind w:firstLine="709"/>
        <w:jc w:val="both"/>
        <w:rPr>
          <w:sz w:val="28"/>
          <w:szCs w:val="28"/>
        </w:rPr>
      </w:pPr>
      <w:r w:rsidRPr="008E141E">
        <w:rPr>
          <w:sz w:val="28"/>
          <w:szCs w:val="28"/>
        </w:rPr>
        <w:t xml:space="preserve">- Гражданский кодекс Российской Федерации («Российская газета»,                № </w:t>
      </w:r>
      <w:r w:rsidRPr="0008195F">
        <w:rPr>
          <w:sz w:val="28"/>
          <w:szCs w:val="28"/>
        </w:rPr>
        <w:t>238-239, 08.12.1994</w:t>
      </w:r>
      <w:r w:rsidRPr="008E141E">
        <w:rPr>
          <w:sz w:val="28"/>
          <w:szCs w:val="28"/>
        </w:rPr>
        <w:t xml:space="preserve"> </w:t>
      </w:r>
      <w:r w:rsidRPr="0008195F">
        <w:rPr>
          <w:sz w:val="28"/>
          <w:szCs w:val="28"/>
        </w:rPr>
        <w:t>Федеральный</w:t>
      </w:r>
      <w:r w:rsidRPr="008E141E">
        <w:rPr>
          <w:sz w:val="28"/>
          <w:szCs w:val="28"/>
        </w:rPr>
        <w:t xml:space="preserve"> </w:t>
      </w:r>
      <w:r w:rsidRPr="0008195F">
        <w:rPr>
          <w:sz w:val="28"/>
          <w:szCs w:val="28"/>
        </w:rPr>
        <w:t>закон от 30.11.1994</w:t>
      </w:r>
      <w:r w:rsidRPr="008E141E">
        <w:rPr>
          <w:sz w:val="28"/>
          <w:szCs w:val="28"/>
        </w:rPr>
        <w:t xml:space="preserve"> № </w:t>
      </w:r>
      <w:r w:rsidRPr="0008195F">
        <w:rPr>
          <w:sz w:val="28"/>
          <w:szCs w:val="28"/>
        </w:rPr>
        <w:t>51-ФЗ);</w:t>
      </w:r>
    </w:p>
    <w:p w:rsidR="00334630" w:rsidRPr="008E141E" w:rsidRDefault="00334630" w:rsidP="00334630">
      <w:pPr>
        <w:widowControl w:val="0"/>
        <w:autoSpaceDE w:val="0"/>
        <w:autoSpaceDN w:val="0"/>
        <w:adjustRightInd w:val="0"/>
        <w:ind w:firstLine="709"/>
        <w:jc w:val="both"/>
        <w:rPr>
          <w:sz w:val="28"/>
          <w:szCs w:val="28"/>
        </w:rPr>
      </w:pPr>
      <w:r w:rsidRPr="008E141E">
        <w:rPr>
          <w:sz w:val="28"/>
          <w:szCs w:val="28"/>
        </w:rPr>
        <w:t xml:space="preserve">- Федеральным </w:t>
      </w:r>
      <w:hyperlink r:id="rId11" w:history="1">
        <w:r w:rsidRPr="008E141E">
          <w:rPr>
            <w:sz w:val="28"/>
            <w:szCs w:val="28"/>
          </w:rPr>
          <w:t>законом</w:t>
        </w:r>
      </w:hyperlink>
      <w:r w:rsidRPr="008E141E">
        <w:rPr>
          <w:sz w:val="28"/>
          <w:szCs w:val="28"/>
        </w:rPr>
        <w:t xml:space="preserve"> от 06.10.2003 № 131-ФЗ «Об общих принципах организации местного самоуправления в Российской Федерации» («Российская газета», № 202 от 08.10.2003);</w:t>
      </w:r>
    </w:p>
    <w:p w:rsidR="00334630" w:rsidRPr="008E141E" w:rsidRDefault="00334630" w:rsidP="00334630">
      <w:pPr>
        <w:widowControl w:val="0"/>
        <w:autoSpaceDE w:val="0"/>
        <w:autoSpaceDN w:val="0"/>
        <w:adjustRightInd w:val="0"/>
        <w:ind w:firstLine="709"/>
        <w:jc w:val="both"/>
        <w:rPr>
          <w:sz w:val="28"/>
          <w:szCs w:val="28"/>
        </w:rPr>
      </w:pPr>
      <w:r w:rsidRPr="008E141E">
        <w:rPr>
          <w:sz w:val="28"/>
          <w:szCs w:val="28"/>
        </w:rPr>
        <w:t xml:space="preserve">- Федеральным </w:t>
      </w:r>
      <w:hyperlink r:id="rId12" w:history="1">
        <w:r w:rsidRPr="008E141E">
          <w:rPr>
            <w:sz w:val="28"/>
            <w:szCs w:val="28"/>
          </w:rPr>
          <w:t>законом</w:t>
        </w:r>
      </w:hyperlink>
      <w:r w:rsidRPr="008E141E">
        <w:rPr>
          <w:sz w:val="28"/>
          <w:szCs w:val="28"/>
        </w:rPr>
        <w:t xml:space="preserve"> от 02.05.2006 № 59-ФЗ «О порядке рассмотрения обращений граждан Российской Федерации» («Российская газета», № 95 от 05.05.2006); </w:t>
      </w:r>
    </w:p>
    <w:p w:rsidR="00334630" w:rsidRPr="008E141E" w:rsidRDefault="00334630" w:rsidP="00334630">
      <w:pPr>
        <w:pStyle w:val="ConsPlusNormal"/>
        <w:widowControl w:val="0"/>
        <w:ind w:firstLine="709"/>
        <w:jc w:val="both"/>
        <w:rPr>
          <w:rFonts w:ascii="Times New Roman" w:hAnsi="Times New Roman" w:cs="Times New Roman"/>
          <w:sz w:val="28"/>
          <w:szCs w:val="28"/>
        </w:rPr>
      </w:pPr>
      <w:r w:rsidRPr="008E141E">
        <w:rPr>
          <w:rFonts w:ascii="Times New Roman" w:hAnsi="Times New Roman" w:cs="Times New Roman"/>
          <w:sz w:val="28"/>
          <w:szCs w:val="28"/>
        </w:rPr>
        <w:t xml:space="preserve">- Федеральным законом от 26.12.2008 № 294-ФЗ «О защите прав </w:t>
      </w:r>
      <w:r w:rsidRPr="008E141E">
        <w:rPr>
          <w:rFonts w:ascii="Times New Roman" w:hAnsi="Times New Roman" w:cs="Times New Roman"/>
          <w:sz w:val="28"/>
          <w:szCs w:val="28"/>
        </w:rPr>
        <w:lastRenderedPageBreak/>
        <w:t xml:space="preserve">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от 30.12.2008); </w:t>
      </w:r>
    </w:p>
    <w:p w:rsidR="00334630" w:rsidRPr="008E141E" w:rsidRDefault="00334630" w:rsidP="00334630">
      <w:pPr>
        <w:widowControl w:val="0"/>
        <w:autoSpaceDE w:val="0"/>
        <w:autoSpaceDN w:val="0"/>
        <w:adjustRightInd w:val="0"/>
        <w:ind w:firstLine="709"/>
        <w:jc w:val="both"/>
        <w:rPr>
          <w:sz w:val="28"/>
          <w:szCs w:val="28"/>
        </w:rPr>
      </w:pPr>
      <w:r w:rsidRPr="008E141E">
        <w:rPr>
          <w:sz w:val="28"/>
          <w:szCs w:val="28"/>
        </w:rPr>
        <w:t xml:space="preserve">- </w:t>
      </w:r>
      <w:hyperlink r:id="rId13" w:history="1">
        <w:r w:rsidRPr="008E141E">
          <w:rPr>
            <w:sz w:val="28"/>
            <w:szCs w:val="28"/>
          </w:rPr>
          <w:t>Постановлением</w:t>
        </w:r>
      </w:hyperlink>
      <w:r w:rsidRPr="008E141E">
        <w:rPr>
          <w:sz w:val="28"/>
          <w:szCs w:val="28"/>
        </w:rPr>
        <w:t xml:space="preserve">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8E141E">
        <w:rPr>
          <w:sz w:val="28"/>
          <w:szCs w:val="28"/>
        </w:rPr>
        <w:t>контроля ежегодных планов проведения плановых проверок юридических лиц</w:t>
      </w:r>
      <w:proofErr w:type="gramEnd"/>
      <w:r w:rsidRPr="008E141E">
        <w:rPr>
          <w:sz w:val="28"/>
          <w:szCs w:val="28"/>
        </w:rPr>
        <w:t xml:space="preserve"> и индивидуальных предпринимателей» («Собрание законодательства РФ», 12.07.2010, № 28,               ст. 3706);</w:t>
      </w:r>
    </w:p>
    <w:p w:rsidR="00334630" w:rsidRPr="008E141E" w:rsidRDefault="00334630" w:rsidP="00334630">
      <w:pPr>
        <w:widowControl w:val="0"/>
        <w:autoSpaceDE w:val="0"/>
        <w:autoSpaceDN w:val="0"/>
        <w:adjustRightInd w:val="0"/>
        <w:ind w:firstLine="709"/>
        <w:jc w:val="both"/>
        <w:rPr>
          <w:sz w:val="28"/>
          <w:szCs w:val="28"/>
        </w:rPr>
      </w:pPr>
      <w:r w:rsidRPr="008E141E">
        <w:rPr>
          <w:sz w:val="28"/>
          <w:szCs w:val="28"/>
        </w:rPr>
        <w:t>- Постановлением Правительства Свердловской области от 28.06.2012            № 703-ПП «Об утверждении Порядка разработки и принятия административных регламентов осуществления муниципального земельного контроля на территории Свердловской области»;</w:t>
      </w:r>
    </w:p>
    <w:p w:rsidR="00334630" w:rsidRPr="008E141E" w:rsidRDefault="00334630" w:rsidP="00334630">
      <w:pPr>
        <w:widowControl w:val="0"/>
        <w:autoSpaceDE w:val="0"/>
        <w:autoSpaceDN w:val="0"/>
        <w:adjustRightInd w:val="0"/>
        <w:ind w:firstLine="709"/>
        <w:jc w:val="both"/>
        <w:rPr>
          <w:sz w:val="28"/>
          <w:szCs w:val="28"/>
        </w:rPr>
      </w:pPr>
      <w:r w:rsidRPr="008E141E">
        <w:rPr>
          <w:sz w:val="28"/>
          <w:szCs w:val="28"/>
        </w:rPr>
        <w:t xml:space="preserve">- </w:t>
      </w:r>
      <w:hyperlink r:id="rId14" w:history="1">
        <w:r w:rsidRPr="008E141E">
          <w:rPr>
            <w:sz w:val="28"/>
            <w:szCs w:val="28"/>
          </w:rPr>
          <w:t>Постановлением</w:t>
        </w:r>
      </w:hyperlink>
      <w:r w:rsidRPr="008E141E">
        <w:rPr>
          <w:sz w:val="28"/>
          <w:szCs w:val="28"/>
        </w:rPr>
        <w:t xml:space="preserve"> Правительства Российской Федерации от 26.12.2014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(«Собрание законодательства РФ», 05.01.2015, № 1 (часть II), ст. 298);</w:t>
      </w:r>
    </w:p>
    <w:p w:rsidR="00334630" w:rsidRPr="008E141E" w:rsidRDefault="00334630" w:rsidP="00334630">
      <w:pPr>
        <w:widowControl w:val="0"/>
        <w:autoSpaceDE w:val="0"/>
        <w:autoSpaceDN w:val="0"/>
        <w:adjustRightInd w:val="0"/>
        <w:ind w:firstLine="709"/>
        <w:jc w:val="both"/>
        <w:rPr>
          <w:sz w:val="28"/>
          <w:szCs w:val="28"/>
        </w:rPr>
      </w:pPr>
      <w:r w:rsidRPr="008E141E">
        <w:rPr>
          <w:sz w:val="28"/>
          <w:szCs w:val="28"/>
        </w:rPr>
        <w:t xml:space="preserve">- </w:t>
      </w:r>
      <w:hyperlink r:id="rId15" w:history="1">
        <w:r w:rsidRPr="008E141E">
          <w:rPr>
            <w:sz w:val="28"/>
            <w:szCs w:val="28"/>
          </w:rPr>
          <w:t>Постановлением</w:t>
        </w:r>
      </w:hyperlink>
      <w:r w:rsidRPr="008E141E">
        <w:rPr>
          <w:sz w:val="28"/>
          <w:szCs w:val="28"/>
        </w:rPr>
        <w:t xml:space="preserve"> Правительства Российской Федерации от 10.07.2014         № 636 «Об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 («Собрание законодательства РФ», 21.07.2014,   № 29, ст. 4142);</w:t>
      </w:r>
    </w:p>
    <w:p w:rsidR="00334630" w:rsidRPr="008E141E" w:rsidRDefault="00334630" w:rsidP="00334630">
      <w:pPr>
        <w:autoSpaceDE w:val="0"/>
        <w:autoSpaceDN w:val="0"/>
        <w:adjustRightInd w:val="0"/>
        <w:ind w:firstLine="709"/>
        <w:jc w:val="both"/>
        <w:rPr>
          <w:sz w:val="28"/>
          <w:szCs w:val="28"/>
        </w:rPr>
      </w:pPr>
      <w:r w:rsidRPr="008E141E">
        <w:rPr>
          <w:sz w:val="28"/>
          <w:szCs w:val="28"/>
        </w:rPr>
        <w:t xml:space="preserve">- </w:t>
      </w:r>
      <w:hyperlink r:id="rId16" w:history="1">
        <w:r w:rsidRPr="008E141E">
          <w:rPr>
            <w:sz w:val="28"/>
            <w:szCs w:val="28"/>
          </w:rPr>
          <w:t>Постановлением</w:t>
        </w:r>
      </w:hyperlink>
      <w:r w:rsidRPr="008E141E">
        <w:rPr>
          <w:sz w:val="28"/>
          <w:szCs w:val="28"/>
        </w:rPr>
        <w:t xml:space="preserve"> Правительства Российской Федерации от 28.04.2015               № 415 «О Правилах формирования и ведения единого реестра проверок» (Собрание законодательства Российской Федерации, 2015, № 19, ст. 2825; 2016, № 51, ст. 7406);</w:t>
      </w:r>
    </w:p>
    <w:p w:rsidR="00334630" w:rsidRPr="008E141E" w:rsidRDefault="00334630" w:rsidP="00334630">
      <w:pPr>
        <w:autoSpaceDE w:val="0"/>
        <w:autoSpaceDN w:val="0"/>
        <w:adjustRightInd w:val="0"/>
        <w:ind w:firstLine="709"/>
        <w:jc w:val="both"/>
        <w:rPr>
          <w:sz w:val="28"/>
          <w:szCs w:val="28"/>
        </w:rPr>
      </w:pPr>
      <w:proofErr w:type="gramStart"/>
      <w:r w:rsidRPr="008E141E">
        <w:rPr>
          <w:sz w:val="28"/>
          <w:szCs w:val="28"/>
        </w:rPr>
        <w:t>- Постановлением Правительства РФ от 18.04.2016 №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w:t>
      </w:r>
      <w:proofErr w:type="gramEnd"/>
      <w:r w:rsidRPr="008E141E">
        <w:rPr>
          <w:sz w:val="28"/>
          <w:szCs w:val="28"/>
        </w:rPr>
        <w:t>) информация, в рамках межведомственного информационного взаимодействия»  («Собрание законодательства РФ», 25.04.2016, № 17, ст. 2418);</w:t>
      </w:r>
    </w:p>
    <w:p w:rsidR="00334630" w:rsidRPr="008E141E" w:rsidRDefault="00334630" w:rsidP="00334630">
      <w:pPr>
        <w:widowControl w:val="0"/>
        <w:autoSpaceDE w:val="0"/>
        <w:autoSpaceDN w:val="0"/>
        <w:adjustRightInd w:val="0"/>
        <w:ind w:firstLine="709"/>
        <w:jc w:val="both"/>
        <w:rPr>
          <w:sz w:val="28"/>
          <w:szCs w:val="28"/>
        </w:rPr>
      </w:pPr>
      <w:proofErr w:type="gramStart"/>
      <w:r w:rsidRPr="008E141E">
        <w:rPr>
          <w:sz w:val="28"/>
          <w:szCs w:val="28"/>
        </w:rPr>
        <w:t>-  Распоряжением Правительства Российской Федерации от 19.04.2016             №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 («Собрание законодательства РФ», 02.05.2016,    № 18, ст. 2647);</w:t>
      </w:r>
      <w:proofErr w:type="gramEnd"/>
    </w:p>
    <w:p w:rsidR="00334630" w:rsidRPr="008E141E" w:rsidRDefault="00334630" w:rsidP="00334630">
      <w:pPr>
        <w:widowControl w:val="0"/>
        <w:autoSpaceDE w:val="0"/>
        <w:autoSpaceDN w:val="0"/>
        <w:adjustRightInd w:val="0"/>
        <w:ind w:firstLine="709"/>
        <w:jc w:val="both"/>
        <w:rPr>
          <w:sz w:val="28"/>
          <w:szCs w:val="28"/>
        </w:rPr>
      </w:pPr>
      <w:r w:rsidRPr="008E141E">
        <w:rPr>
          <w:sz w:val="28"/>
          <w:szCs w:val="28"/>
        </w:rPr>
        <w:t>- Закон Све</w:t>
      </w:r>
      <w:r w:rsidRPr="0008195F">
        <w:rPr>
          <w:sz w:val="28"/>
          <w:szCs w:val="28"/>
        </w:rPr>
        <w:t>рдловской области от 14.06.2005</w:t>
      </w:r>
      <w:r w:rsidRPr="008E141E">
        <w:rPr>
          <w:sz w:val="28"/>
          <w:szCs w:val="28"/>
        </w:rPr>
        <w:t xml:space="preserve"> № </w:t>
      </w:r>
      <w:r w:rsidRPr="0008195F">
        <w:rPr>
          <w:sz w:val="28"/>
          <w:szCs w:val="28"/>
        </w:rPr>
        <w:t xml:space="preserve">52-ОЗ «Об </w:t>
      </w:r>
      <w:r w:rsidRPr="0008195F">
        <w:rPr>
          <w:sz w:val="28"/>
          <w:szCs w:val="28"/>
        </w:rPr>
        <w:lastRenderedPageBreak/>
        <w:t xml:space="preserve">административных правонарушениях на территории Свердловской области» («Областная газета», 15.06.2005, </w:t>
      </w:r>
      <w:r w:rsidRPr="008E141E">
        <w:rPr>
          <w:sz w:val="28"/>
          <w:szCs w:val="28"/>
        </w:rPr>
        <w:t xml:space="preserve">№ </w:t>
      </w:r>
      <w:r w:rsidRPr="0008195F">
        <w:rPr>
          <w:sz w:val="28"/>
          <w:szCs w:val="28"/>
        </w:rPr>
        <w:t>170-171);</w:t>
      </w:r>
    </w:p>
    <w:p w:rsidR="00334630" w:rsidRPr="008E141E" w:rsidRDefault="00334630" w:rsidP="00334630">
      <w:pPr>
        <w:widowControl w:val="0"/>
        <w:autoSpaceDE w:val="0"/>
        <w:autoSpaceDN w:val="0"/>
        <w:adjustRightInd w:val="0"/>
        <w:ind w:firstLine="709"/>
        <w:jc w:val="both"/>
        <w:rPr>
          <w:sz w:val="28"/>
          <w:szCs w:val="28"/>
        </w:rPr>
      </w:pPr>
      <w:r w:rsidRPr="008E141E">
        <w:rPr>
          <w:sz w:val="28"/>
          <w:szCs w:val="28"/>
        </w:rPr>
        <w:t xml:space="preserve">- </w:t>
      </w:r>
      <w:hyperlink r:id="rId17" w:history="1">
        <w:r w:rsidRPr="008E141E">
          <w:rPr>
            <w:sz w:val="28"/>
            <w:szCs w:val="28"/>
          </w:rPr>
          <w:t>Приказ</w:t>
        </w:r>
      </w:hyperlink>
      <w:r w:rsidRPr="008E141E">
        <w:rPr>
          <w:sz w:val="28"/>
          <w:szCs w:val="28"/>
        </w:rPr>
        <w:t xml:space="preserve">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от 14.05.2009);</w:t>
      </w:r>
    </w:p>
    <w:p w:rsidR="00334630" w:rsidRPr="008E141E" w:rsidRDefault="00334630" w:rsidP="00334630">
      <w:pPr>
        <w:widowControl w:val="0"/>
        <w:autoSpaceDE w:val="0"/>
        <w:autoSpaceDN w:val="0"/>
        <w:adjustRightInd w:val="0"/>
        <w:ind w:firstLine="709"/>
        <w:jc w:val="both"/>
        <w:rPr>
          <w:sz w:val="28"/>
          <w:szCs w:val="28"/>
        </w:rPr>
      </w:pPr>
      <w:r w:rsidRPr="008E141E">
        <w:rPr>
          <w:sz w:val="28"/>
          <w:szCs w:val="28"/>
        </w:rPr>
        <w:t xml:space="preserve">- </w:t>
      </w:r>
      <w:hyperlink r:id="rId18" w:history="1">
        <w:r w:rsidRPr="008E141E">
          <w:rPr>
            <w:sz w:val="28"/>
            <w:szCs w:val="28"/>
          </w:rPr>
          <w:t>Приказом</w:t>
        </w:r>
      </w:hyperlink>
      <w:r w:rsidRPr="008E141E">
        <w:rPr>
          <w:sz w:val="28"/>
          <w:szCs w:val="28"/>
        </w:rPr>
        <w:t xml:space="preserve"> Министерства экономического развития Российской Федерации от 26.12.2014 № 851 «Об утверждении формы предписания об устранении выявленного нарушения требований земельного законодательства Российской Федерации» («Бюллетень нормативных актов федеральных органов исполнительной власти», № 24 от 15.06.2015); </w:t>
      </w:r>
    </w:p>
    <w:p w:rsidR="00334630" w:rsidRPr="008E141E" w:rsidRDefault="00334630" w:rsidP="00334630">
      <w:pPr>
        <w:widowControl w:val="0"/>
        <w:autoSpaceDE w:val="0"/>
        <w:autoSpaceDN w:val="0"/>
        <w:adjustRightInd w:val="0"/>
        <w:ind w:firstLine="709"/>
        <w:jc w:val="both"/>
        <w:rPr>
          <w:sz w:val="28"/>
          <w:szCs w:val="28"/>
        </w:rPr>
      </w:pPr>
      <w:r w:rsidRPr="008E141E">
        <w:rPr>
          <w:sz w:val="28"/>
          <w:szCs w:val="28"/>
        </w:rPr>
        <w:t xml:space="preserve">- </w:t>
      </w:r>
      <w:r w:rsidRPr="0008195F">
        <w:rPr>
          <w:sz w:val="28"/>
          <w:szCs w:val="28"/>
        </w:rPr>
        <w:t>Генерального прокурора Российской Федерации от 27.03.2009</w:t>
      </w:r>
      <w:r w:rsidRPr="008E141E">
        <w:rPr>
          <w:sz w:val="28"/>
          <w:szCs w:val="28"/>
        </w:rPr>
        <w:t xml:space="preserve"> № </w:t>
      </w:r>
      <w:r w:rsidRPr="0008195F">
        <w:rPr>
          <w:sz w:val="28"/>
          <w:szCs w:val="28"/>
        </w:rPr>
        <w:t xml:space="preserve">93 «О </w:t>
      </w:r>
      <w:r w:rsidRPr="008E141E">
        <w:rPr>
          <w:sz w:val="28"/>
          <w:szCs w:val="28"/>
        </w:rPr>
        <w:t>р</w:t>
      </w:r>
      <w:r w:rsidRPr="0008195F">
        <w:rPr>
          <w:sz w:val="28"/>
          <w:szCs w:val="28"/>
        </w:rPr>
        <w:t>еализации Федерального закона от 26.12.2008</w:t>
      </w:r>
      <w:r w:rsidRPr="008E141E">
        <w:rPr>
          <w:sz w:val="28"/>
          <w:szCs w:val="28"/>
        </w:rPr>
        <w:t xml:space="preserve"> № </w:t>
      </w:r>
      <w:r w:rsidRPr="0008195F">
        <w:rPr>
          <w:sz w:val="28"/>
          <w:szCs w:val="28"/>
        </w:rPr>
        <w:t xml:space="preserve">294-ФЗ «О защите прав юридических лиц и индивидуальных предпринимателей при осуществлении государственного контроля (надзора) и муниципального контроля» (журнал «Законность», 2009, </w:t>
      </w:r>
      <w:r w:rsidRPr="008E141E">
        <w:rPr>
          <w:sz w:val="28"/>
          <w:szCs w:val="28"/>
        </w:rPr>
        <w:t xml:space="preserve">№ </w:t>
      </w:r>
      <w:r w:rsidRPr="0008195F">
        <w:rPr>
          <w:sz w:val="28"/>
          <w:szCs w:val="28"/>
        </w:rPr>
        <w:t>5)</w:t>
      </w:r>
      <w:r w:rsidRPr="008E141E">
        <w:rPr>
          <w:sz w:val="28"/>
          <w:szCs w:val="28"/>
        </w:rPr>
        <w:t>;</w:t>
      </w:r>
    </w:p>
    <w:p w:rsidR="00334630" w:rsidRPr="008E141E" w:rsidRDefault="00334630" w:rsidP="00334630">
      <w:pPr>
        <w:widowControl w:val="0"/>
        <w:autoSpaceDE w:val="0"/>
        <w:autoSpaceDN w:val="0"/>
        <w:adjustRightInd w:val="0"/>
        <w:ind w:firstLine="709"/>
        <w:jc w:val="both"/>
        <w:rPr>
          <w:sz w:val="28"/>
          <w:szCs w:val="28"/>
        </w:rPr>
      </w:pPr>
      <w:r w:rsidRPr="008E141E">
        <w:rPr>
          <w:sz w:val="28"/>
          <w:szCs w:val="28"/>
        </w:rPr>
        <w:t>- Уставом Артемовского городского округа (</w:t>
      </w:r>
      <w:proofErr w:type="gramStart"/>
      <w:r w:rsidRPr="008E141E">
        <w:rPr>
          <w:sz w:val="28"/>
          <w:szCs w:val="28"/>
        </w:rPr>
        <w:t>принят</w:t>
      </w:r>
      <w:proofErr w:type="gramEnd"/>
      <w:r w:rsidRPr="008E141E">
        <w:rPr>
          <w:sz w:val="28"/>
          <w:szCs w:val="28"/>
        </w:rPr>
        <w:t xml:space="preserve"> решением  А</w:t>
      </w:r>
      <w:r w:rsidRPr="008E141E">
        <w:rPr>
          <w:rFonts w:eastAsiaTheme="minorHAnsi"/>
          <w:sz w:val="28"/>
          <w:szCs w:val="28"/>
          <w:lang w:eastAsia="en-US"/>
        </w:rPr>
        <w:t>ртемовской Думы от 16.06.2005 № 530, зарегистрированный в ГУ Минюста РФ по Уральскому федеральному округу 31.10.2005 № RU663590002005093);</w:t>
      </w:r>
    </w:p>
    <w:p w:rsidR="00334630" w:rsidRPr="008E141E" w:rsidRDefault="00334630" w:rsidP="00334630">
      <w:pPr>
        <w:autoSpaceDE w:val="0"/>
        <w:autoSpaceDN w:val="0"/>
        <w:adjustRightInd w:val="0"/>
        <w:ind w:firstLine="709"/>
        <w:jc w:val="both"/>
        <w:rPr>
          <w:rFonts w:eastAsiaTheme="minorHAnsi"/>
          <w:sz w:val="28"/>
          <w:szCs w:val="28"/>
          <w:lang w:eastAsia="en-US"/>
        </w:rPr>
      </w:pPr>
      <w:r w:rsidRPr="008E141E">
        <w:rPr>
          <w:sz w:val="28"/>
          <w:szCs w:val="28"/>
        </w:rPr>
        <w:t xml:space="preserve">- </w:t>
      </w:r>
      <w:r w:rsidRPr="008E141E">
        <w:rPr>
          <w:rFonts w:eastAsiaTheme="minorHAnsi"/>
          <w:sz w:val="28"/>
          <w:szCs w:val="28"/>
          <w:lang w:eastAsia="en-US"/>
        </w:rPr>
        <w:t>Решение Артемовской Думы от 12.12.2005 № 590 «Об утверждении Положения о комитете по управлению муниципальным имуществом Артемовского городского округа».</w:t>
      </w:r>
    </w:p>
    <w:p w:rsidR="00334630" w:rsidRPr="008E141E" w:rsidRDefault="00334630" w:rsidP="00334630">
      <w:pPr>
        <w:ind w:firstLine="709"/>
        <w:jc w:val="both"/>
        <w:rPr>
          <w:sz w:val="28"/>
          <w:szCs w:val="28"/>
        </w:rPr>
      </w:pPr>
      <w:r w:rsidRPr="008E141E">
        <w:rPr>
          <w:sz w:val="28"/>
          <w:szCs w:val="28"/>
        </w:rPr>
        <w:t>5.  Предметом муниципального земельного контроля является соблюдение в отношении объектов земельных отношений юридическими лицами, индивидуальными предпринимателями, физическими лицами  (далее – субъекты проверки) требований законодательства, за нарушение которых законодательством Российской Федерации, законодательством Свердловской области предусмотрена административная или иная ответственность.</w:t>
      </w:r>
    </w:p>
    <w:p w:rsidR="00334630" w:rsidRDefault="00334630" w:rsidP="00334630">
      <w:pPr>
        <w:ind w:firstLine="709"/>
        <w:jc w:val="both"/>
        <w:rPr>
          <w:sz w:val="28"/>
          <w:szCs w:val="28"/>
        </w:rPr>
      </w:pPr>
    </w:p>
    <w:p w:rsidR="00334630" w:rsidRPr="005240BA" w:rsidRDefault="00334630" w:rsidP="00334630">
      <w:pPr>
        <w:ind w:firstLine="709"/>
        <w:jc w:val="center"/>
        <w:rPr>
          <w:rFonts w:eastAsiaTheme="minorHAnsi"/>
          <w:sz w:val="28"/>
          <w:szCs w:val="28"/>
          <w:lang w:eastAsia="en-US"/>
        </w:rPr>
      </w:pPr>
      <w:r w:rsidRPr="005240BA">
        <w:rPr>
          <w:rFonts w:eastAsiaTheme="minorHAnsi"/>
          <w:sz w:val="28"/>
          <w:szCs w:val="28"/>
          <w:lang w:eastAsia="en-US"/>
        </w:rPr>
        <w:t>ПРАВА И ОБЯЗАННОСТИ ДОЛЖНОСТНЫХ ЛИЦ ПРИ ОСУЩЕСТВЛЕНИИ</w:t>
      </w:r>
    </w:p>
    <w:p w:rsidR="00334630" w:rsidRPr="005240BA" w:rsidRDefault="00334630" w:rsidP="00334630">
      <w:pPr>
        <w:ind w:firstLine="709"/>
        <w:jc w:val="center"/>
        <w:rPr>
          <w:sz w:val="28"/>
          <w:szCs w:val="28"/>
        </w:rPr>
      </w:pPr>
    </w:p>
    <w:p w:rsidR="00334630" w:rsidRPr="008E141E" w:rsidRDefault="00334630" w:rsidP="00334630">
      <w:pPr>
        <w:ind w:firstLine="709"/>
        <w:jc w:val="both"/>
        <w:rPr>
          <w:sz w:val="28"/>
          <w:szCs w:val="28"/>
        </w:rPr>
      </w:pPr>
      <w:r w:rsidRPr="008E141E">
        <w:rPr>
          <w:sz w:val="28"/>
          <w:szCs w:val="28"/>
        </w:rPr>
        <w:t>6. Муниципальный инспектор – специалист Комитета по управлению имуществом, наделенный полномочиями по осуществлению муниципального земельного контроля (далее - муниципальный инспектор), имеет право:</w:t>
      </w:r>
    </w:p>
    <w:p w:rsidR="00334630" w:rsidRPr="008E141E" w:rsidRDefault="00334630" w:rsidP="00334630">
      <w:pPr>
        <w:ind w:firstLine="709"/>
        <w:jc w:val="both"/>
        <w:rPr>
          <w:sz w:val="28"/>
          <w:szCs w:val="28"/>
        </w:rPr>
      </w:pPr>
      <w:r w:rsidRPr="008E141E">
        <w:rPr>
          <w:sz w:val="28"/>
          <w:szCs w:val="28"/>
        </w:rPr>
        <w:t xml:space="preserve">1) беспрепятственно обследовать земельные участки, являющиеся объектами муниципального </w:t>
      </w:r>
      <w:r>
        <w:rPr>
          <w:sz w:val="28"/>
          <w:szCs w:val="28"/>
        </w:rPr>
        <w:t xml:space="preserve">земельного </w:t>
      </w:r>
      <w:r w:rsidRPr="008E141E">
        <w:rPr>
          <w:sz w:val="28"/>
          <w:szCs w:val="28"/>
        </w:rPr>
        <w:t>контроля, в том числе земельные участки, занятые военными и другими специальными объектами (с учетом установленного режима посещения);</w:t>
      </w:r>
    </w:p>
    <w:p w:rsidR="00334630" w:rsidRPr="008E141E" w:rsidRDefault="00334630" w:rsidP="00334630">
      <w:pPr>
        <w:ind w:firstLine="709"/>
        <w:jc w:val="both"/>
        <w:rPr>
          <w:sz w:val="28"/>
          <w:szCs w:val="28"/>
        </w:rPr>
      </w:pPr>
      <w:r w:rsidRPr="008E141E">
        <w:rPr>
          <w:sz w:val="28"/>
          <w:szCs w:val="28"/>
        </w:rPr>
        <w:t xml:space="preserve">2) проводить проверки по соблюдению юридическими и физическими лицами, индивидуальными предпринимателями установленных правовыми актами правил использования земельных участков в границах Артемовского городского округа и составлять по результатам проведенных мероприятий акты </w:t>
      </w:r>
      <w:r w:rsidRPr="008E141E">
        <w:rPr>
          <w:sz w:val="28"/>
          <w:szCs w:val="28"/>
        </w:rPr>
        <w:lastRenderedPageBreak/>
        <w:t>проверок с обязательным ознакомлением с ними собственников, владельцев, пользователей, арендаторов земельных участков;</w:t>
      </w:r>
    </w:p>
    <w:p w:rsidR="00334630" w:rsidRPr="008E141E" w:rsidRDefault="00334630" w:rsidP="00334630">
      <w:pPr>
        <w:ind w:firstLine="709"/>
        <w:jc w:val="both"/>
        <w:rPr>
          <w:sz w:val="28"/>
          <w:szCs w:val="28"/>
        </w:rPr>
      </w:pPr>
      <w:r w:rsidRPr="008E141E">
        <w:rPr>
          <w:sz w:val="28"/>
          <w:szCs w:val="28"/>
        </w:rPr>
        <w:t>3) получать объяснения с граждан и должностных лиц при выявлении признаков нарушений земельного законодательства;</w:t>
      </w:r>
    </w:p>
    <w:p w:rsidR="00334630" w:rsidRPr="008E141E" w:rsidRDefault="00334630" w:rsidP="00334630">
      <w:pPr>
        <w:autoSpaceDE w:val="0"/>
        <w:autoSpaceDN w:val="0"/>
        <w:adjustRightInd w:val="0"/>
        <w:ind w:firstLine="709"/>
        <w:jc w:val="both"/>
        <w:rPr>
          <w:rFonts w:eastAsiaTheme="minorHAnsi"/>
          <w:sz w:val="28"/>
          <w:szCs w:val="28"/>
          <w:lang w:eastAsia="en-US"/>
        </w:rPr>
      </w:pPr>
      <w:r w:rsidRPr="008E141E">
        <w:rPr>
          <w:sz w:val="28"/>
          <w:szCs w:val="28"/>
        </w:rPr>
        <w:t xml:space="preserve">4) </w:t>
      </w:r>
      <w:r w:rsidRPr="008E141E">
        <w:rPr>
          <w:rFonts w:eastAsiaTheme="minorHAnsi"/>
          <w:sz w:val="28"/>
          <w:szCs w:val="28"/>
          <w:lang w:eastAsia="en-US"/>
        </w:rPr>
        <w:t>направлять в соответствующие органы государственной власти материалы о выявленных нарушениях земельного законодательства для решения вопроса о привлечении виновных лиц к ответственности</w:t>
      </w:r>
      <w:r w:rsidRPr="008E141E">
        <w:rPr>
          <w:sz w:val="28"/>
          <w:szCs w:val="28"/>
        </w:rPr>
        <w:t>;</w:t>
      </w:r>
    </w:p>
    <w:p w:rsidR="00334630" w:rsidRPr="008E141E" w:rsidRDefault="00334630" w:rsidP="00334630">
      <w:pPr>
        <w:ind w:firstLine="709"/>
        <w:jc w:val="both"/>
        <w:rPr>
          <w:sz w:val="28"/>
          <w:szCs w:val="28"/>
        </w:rPr>
      </w:pPr>
      <w:r w:rsidRPr="008E141E">
        <w:rPr>
          <w:sz w:val="28"/>
          <w:szCs w:val="28"/>
        </w:rPr>
        <w:t>5) привлекать при проведении выездной проверки аккредитованных, в установленном порядке, экспертов, экспертные организации, не состоящих в гражданско-правовых, трудовых отношениях с юридическим лицом, индивидуальным предпринимателем, в отношении которых проводится проверка, и не являющихся аффилированными лицами проверяемых лиц;</w:t>
      </w:r>
    </w:p>
    <w:p w:rsidR="00334630" w:rsidRPr="008E141E" w:rsidRDefault="00334630" w:rsidP="00334630">
      <w:pPr>
        <w:ind w:firstLine="709"/>
        <w:jc w:val="both"/>
        <w:rPr>
          <w:sz w:val="28"/>
          <w:szCs w:val="28"/>
        </w:rPr>
      </w:pPr>
      <w:r w:rsidRPr="008E141E">
        <w:rPr>
          <w:sz w:val="28"/>
          <w:szCs w:val="28"/>
        </w:rPr>
        <w:t>6) обращаться в установленном порядке в правоохранительные органы за содействием в предотвращении или пресечении действий, препятствующих осуществлению законной деятельности, а также за содействием в установлении личности нарушителей;</w:t>
      </w:r>
    </w:p>
    <w:p w:rsidR="00334630" w:rsidRPr="008E141E" w:rsidRDefault="00334630" w:rsidP="00334630">
      <w:pPr>
        <w:ind w:firstLine="709"/>
        <w:jc w:val="both"/>
        <w:rPr>
          <w:sz w:val="28"/>
          <w:szCs w:val="28"/>
        </w:rPr>
      </w:pPr>
      <w:r w:rsidRPr="008E141E">
        <w:rPr>
          <w:sz w:val="28"/>
          <w:szCs w:val="28"/>
        </w:rPr>
        <w:t>7) выдавать юридическим лицам, индивидуальным предпринимателям и физическим лицам, предписания об устранении нарушений установленных требований с указанием сроков их устранения;</w:t>
      </w:r>
    </w:p>
    <w:p w:rsidR="00334630" w:rsidRPr="008E141E" w:rsidRDefault="00334630" w:rsidP="00334630">
      <w:pPr>
        <w:ind w:firstLine="709"/>
        <w:jc w:val="both"/>
        <w:rPr>
          <w:sz w:val="28"/>
          <w:szCs w:val="28"/>
        </w:rPr>
      </w:pPr>
      <w:r w:rsidRPr="008E141E">
        <w:rPr>
          <w:sz w:val="28"/>
          <w:szCs w:val="28"/>
        </w:rPr>
        <w:t>8) составлять протоколы об административных правонарушениях, ответственность за совершение которых предусмотрена законодательством Свердловской области, в порядке, установленном законодательством об административных правонарушениях на территории Свердловской области и направлять их соответствующим должностным лицам и (или) уполномоченным органам для рассмотрения с целью привлечения виновных лиц к ответственности;</w:t>
      </w:r>
    </w:p>
    <w:p w:rsidR="00334630" w:rsidRPr="008E141E" w:rsidRDefault="00334630" w:rsidP="00334630">
      <w:pPr>
        <w:ind w:firstLine="709"/>
        <w:jc w:val="both"/>
        <w:rPr>
          <w:sz w:val="28"/>
          <w:szCs w:val="28"/>
        </w:rPr>
      </w:pPr>
      <w:r w:rsidRPr="008E141E">
        <w:rPr>
          <w:sz w:val="28"/>
          <w:szCs w:val="28"/>
        </w:rPr>
        <w:t>9) проводить проверки совместно с представителями заинтересованных органов государственного и муниципального контроля;</w:t>
      </w:r>
    </w:p>
    <w:p w:rsidR="00334630" w:rsidRPr="008E141E" w:rsidRDefault="00334630" w:rsidP="00334630">
      <w:pPr>
        <w:autoSpaceDE w:val="0"/>
        <w:autoSpaceDN w:val="0"/>
        <w:adjustRightInd w:val="0"/>
        <w:ind w:firstLine="709"/>
        <w:jc w:val="both"/>
        <w:rPr>
          <w:rFonts w:eastAsiaTheme="minorHAnsi"/>
          <w:sz w:val="28"/>
          <w:szCs w:val="28"/>
          <w:lang w:eastAsia="en-US"/>
        </w:rPr>
      </w:pPr>
      <w:r w:rsidRPr="008E141E">
        <w:rPr>
          <w:rFonts w:eastAsiaTheme="minorHAnsi"/>
          <w:sz w:val="28"/>
          <w:szCs w:val="28"/>
          <w:lang w:eastAsia="en-US"/>
        </w:rPr>
        <w:t>10) Комитет по управлению имуществом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334630" w:rsidRPr="008E141E" w:rsidRDefault="00334630" w:rsidP="00334630">
      <w:pPr>
        <w:ind w:firstLine="709"/>
        <w:jc w:val="both"/>
        <w:rPr>
          <w:rFonts w:eastAsiaTheme="minorHAnsi"/>
          <w:sz w:val="28"/>
          <w:szCs w:val="28"/>
          <w:lang w:eastAsia="en-US"/>
        </w:rPr>
      </w:pPr>
      <w:r w:rsidRPr="008E141E">
        <w:rPr>
          <w:rFonts w:eastAsiaTheme="minorHAnsi"/>
          <w:sz w:val="28"/>
          <w:szCs w:val="28"/>
          <w:lang w:eastAsia="en-US"/>
        </w:rPr>
        <w:t>11) повышать квалификацию.</w:t>
      </w:r>
    </w:p>
    <w:p w:rsidR="00334630" w:rsidRPr="008E141E" w:rsidRDefault="00334630" w:rsidP="00334630">
      <w:pPr>
        <w:ind w:firstLine="709"/>
        <w:jc w:val="both"/>
        <w:rPr>
          <w:sz w:val="28"/>
          <w:szCs w:val="28"/>
        </w:rPr>
      </w:pPr>
      <w:r w:rsidRPr="008E141E">
        <w:rPr>
          <w:sz w:val="28"/>
          <w:szCs w:val="28"/>
        </w:rPr>
        <w:t>7. Муниципальный инспектор при осуществлении муниципального земельного контроля обязан:</w:t>
      </w:r>
    </w:p>
    <w:p w:rsidR="00334630" w:rsidRPr="008E141E" w:rsidRDefault="00334630" w:rsidP="00334630">
      <w:pPr>
        <w:autoSpaceDE w:val="0"/>
        <w:autoSpaceDN w:val="0"/>
        <w:adjustRightInd w:val="0"/>
        <w:ind w:firstLine="709"/>
        <w:jc w:val="both"/>
        <w:rPr>
          <w:rFonts w:eastAsiaTheme="minorHAnsi"/>
          <w:sz w:val="28"/>
          <w:szCs w:val="28"/>
          <w:lang w:eastAsia="en-US"/>
        </w:rPr>
      </w:pPr>
      <w:r w:rsidRPr="008E141E">
        <w:rPr>
          <w:rFonts w:eastAsiaTheme="minorHAnsi"/>
          <w:sz w:val="28"/>
          <w:szCs w:val="28"/>
          <w:lang w:eastAsia="en-US"/>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334630" w:rsidRPr="008E141E" w:rsidRDefault="00334630" w:rsidP="00334630">
      <w:pPr>
        <w:autoSpaceDE w:val="0"/>
        <w:autoSpaceDN w:val="0"/>
        <w:adjustRightInd w:val="0"/>
        <w:ind w:firstLine="709"/>
        <w:jc w:val="both"/>
        <w:rPr>
          <w:rFonts w:eastAsiaTheme="minorHAnsi"/>
          <w:sz w:val="28"/>
          <w:szCs w:val="28"/>
          <w:lang w:eastAsia="en-US"/>
        </w:rPr>
      </w:pPr>
      <w:r w:rsidRPr="008E141E">
        <w:rPr>
          <w:rFonts w:eastAsiaTheme="minorHAnsi"/>
          <w:sz w:val="28"/>
          <w:szCs w:val="28"/>
          <w:lang w:eastAsia="en-US"/>
        </w:rPr>
        <w:t xml:space="preserve">2) соблюдать законодательство Российской Федерации, права и законные интересы юридического лица, индивидуального предпринимателя, </w:t>
      </w:r>
      <w:r>
        <w:rPr>
          <w:rFonts w:eastAsiaTheme="minorHAnsi"/>
          <w:sz w:val="28"/>
          <w:szCs w:val="28"/>
          <w:lang w:eastAsia="en-US"/>
        </w:rPr>
        <w:t xml:space="preserve">физического </w:t>
      </w:r>
      <w:proofErr w:type="gramStart"/>
      <w:r>
        <w:rPr>
          <w:rFonts w:eastAsiaTheme="minorHAnsi"/>
          <w:sz w:val="28"/>
          <w:szCs w:val="28"/>
          <w:lang w:eastAsia="en-US"/>
        </w:rPr>
        <w:t>лица</w:t>
      </w:r>
      <w:proofErr w:type="gramEnd"/>
      <w:r>
        <w:rPr>
          <w:rFonts w:eastAsiaTheme="minorHAnsi"/>
          <w:sz w:val="28"/>
          <w:szCs w:val="28"/>
          <w:lang w:eastAsia="en-US"/>
        </w:rPr>
        <w:t xml:space="preserve"> </w:t>
      </w:r>
      <w:r w:rsidRPr="008E141E">
        <w:rPr>
          <w:rFonts w:eastAsiaTheme="minorHAnsi"/>
          <w:sz w:val="28"/>
          <w:szCs w:val="28"/>
          <w:lang w:eastAsia="en-US"/>
        </w:rPr>
        <w:t>проверка которых проводится;</w:t>
      </w:r>
    </w:p>
    <w:p w:rsidR="00334630" w:rsidRPr="008E141E" w:rsidRDefault="00334630" w:rsidP="00334630">
      <w:pPr>
        <w:autoSpaceDE w:val="0"/>
        <w:autoSpaceDN w:val="0"/>
        <w:adjustRightInd w:val="0"/>
        <w:ind w:firstLine="709"/>
        <w:jc w:val="both"/>
        <w:rPr>
          <w:rFonts w:eastAsiaTheme="minorHAnsi"/>
          <w:sz w:val="28"/>
          <w:szCs w:val="28"/>
          <w:lang w:eastAsia="en-US"/>
        </w:rPr>
      </w:pPr>
      <w:r w:rsidRPr="008E141E">
        <w:rPr>
          <w:rFonts w:eastAsiaTheme="minorHAnsi"/>
          <w:sz w:val="28"/>
          <w:szCs w:val="28"/>
          <w:lang w:eastAsia="en-US"/>
        </w:rPr>
        <w:t>3) проводить проверку на основании распоряжения председателя Комитета по управлению имуществом о ее проведении в соответствии с ее назначением;</w:t>
      </w:r>
    </w:p>
    <w:p w:rsidR="00334630" w:rsidRPr="008E141E" w:rsidRDefault="00334630" w:rsidP="00334630">
      <w:pPr>
        <w:autoSpaceDE w:val="0"/>
        <w:autoSpaceDN w:val="0"/>
        <w:adjustRightInd w:val="0"/>
        <w:ind w:firstLine="709"/>
        <w:jc w:val="both"/>
        <w:rPr>
          <w:rFonts w:eastAsiaTheme="minorHAnsi"/>
          <w:sz w:val="28"/>
          <w:szCs w:val="28"/>
          <w:lang w:eastAsia="en-US"/>
        </w:rPr>
      </w:pPr>
      <w:r w:rsidRPr="008E141E">
        <w:rPr>
          <w:rFonts w:eastAsiaTheme="minorHAnsi"/>
          <w:sz w:val="28"/>
          <w:szCs w:val="28"/>
          <w:lang w:eastAsia="en-US"/>
        </w:rPr>
        <w:t xml:space="preserve">4) проводить проверку только во время исполнения служебных обязанностей, выездную проверку только при предъявлении служебных </w:t>
      </w:r>
      <w:r w:rsidRPr="008E141E">
        <w:rPr>
          <w:rFonts w:eastAsiaTheme="minorHAnsi"/>
          <w:sz w:val="28"/>
          <w:szCs w:val="28"/>
          <w:lang w:eastAsia="en-US"/>
        </w:rPr>
        <w:lastRenderedPageBreak/>
        <w:t xml:space="preserve">удостоверений, копии распоряжения председателя Комитета по управлению имуществом и в случае, предусмотренном </w:t>
      </w:r>
      <w:hyperlink r:id="rId19" w:history="1">
        <w:r w:rsidRPr="008E141E">
          <w:rPr>
            <w:rFonts w:eastAsiaTheme="minorHAnsi"/>
            <w:sz w:val="28"/>
            <w:szCs w:val="28"/>
            <w:lang w:eastAsia="en-US"/>
          </w:rPr>
          <w:t>частью 5 статьи 10</w:t>
        </w:r>
      </w:hyperlink>
      <w:r w:rsidRPr="008E141E">
        <w:rPr>
          <w:rFonts w:eastAsiaTheme="minorHAnsi"/>
          <w:sz w:val="28"/>
          <w:szCs w:val="28"/>
          <w:lang w:eastAsia="en-US"/>
        </w:rPr>
        <w:t xml:space="preserve"> Федерального закона </w:t>
      </w:r>
      <w:r w:rsidRPr="008E141E">
        <w:rPr>
          <w:sz w:val="28"/>
          <w:szCs w:val="28"/>
        </w:rPr>
        <w:t>№ 294-ФЗ</w:t>
      </w:r>
      <w:r w:rsidRPr="008E141E">
        <w:rPr>
          <w:rFonts w:eastAsiaTheme="minorHAnsi"/>
          <w:sz w:val="28"/>
          <w:szCs w:val="28"/>
          <w:lang w:eastAsia="en-US"/>
        </w:rPr>
        <w:t>, копии документа о согласовании проведения проверки;</w:t>
      </w:r>
    </w:p>
    <w:p w:rsidR="00334630" w:rsidRPr="008E141E" w:rsidRDefault="00334630" w:rsidP="00334630">
      <w:pPr>
        <w:autoSpaceDE w:val="0"/>
        <w:autoSpaceDN w:val="0"/>
        <w:adjustRightInd w:val="0"/>
        <w:ind w:firstLine="709"/>
        <w:jc w:val="both"/>
        <w:rPr>
          <w:rFonts w:eastAsiaTheme="minorHAnsi"/>
          <w:sz w:val="28"/>
          <w:szCs w:val="28"/>
          <w:lang w:eastAsia="en-US"/>
        </w:rPr>
      </w:pPr>
      <w:r w:rsidRPr="008E141E">
        <w:rPr>
          <w:rFonts w:eastAsiaTheme="minorHAnsi"/>
          <w:sz w:val="28"/>
          <w:szCs w:val="28"/>
          <w:lang w:eastAsia="en-US"/>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Pr>
          <w:rFonts w:eastAsiaTheme="minorHAnsi"/>
          <w:sz w:val="28"/>
          <w:szCs w:val="28"/>
          <w:lang w:eastAsia="en-US"/>
        </w:rPr>
        <w:t xml:space="preserve">, физическому лицу, </w:t>
      </w:r>
      <w:r w:rsidRPr="008E141E">
        <w:rPr>
          <w:rFonts w:eastAsiaTheme="minorHAnsi"/>
          <w:sz w:val="28"/>
          <w:szCs w:val="28"/>
          <w:lang w:eastAsia="en-US"/>
        </w:rPr>
        <w:t>его уполномоченному представителю присутствовать при проведении проверки и давать разъяснения по вопросам, относящимся к предмету проверки;</w:t>
      </w:r>
    </w:p>
    <w:p w:rsidR="00334630" w:rsidRPr="008E141E" w:rsidRDefault="00334630" w:rsidP="00334630">
      <w:pPr>
        <w:autoSpaceDE w:val="0"/>
        <w:autoSpaceDN w:val="0"/>
        <w:adjustRightInd w:val="0"/>
        <w:ind w:firstLine="709"/>
        <w:jc w:val="both"/>
        <w:rPr>
          <w:rFonts w:eastAsiaTheme="minorHAnsi"/>
          <w:sz w:val="28"/>
          <w:szCs w:val="28"/>
          <w:lang w:eastAsia="en-US"/>
        </w:rPr>
      </w:pPr>
      <w:r w:rsidRPr="008E141E">
        <w:rPr>
          <w:rFonts w:eastAsiaTheme="minorHAnsi"/>
          <w:sz w:val="28"/>
          <w:szCs w:val="28"/>
          <w:lang w:eastAsia="en-US"/>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Pr>
          <w:rFonts w:eastAsiaTheme="minorHAnsi"/>
          <w:sz w:val="28"/>
          <w:szCs w:val="28"/>
          <w:lang w:eastAsia="en-US"/>
        </w:rPr>
        <w:t xml:space="preserve">, физическому лицу, </w:t>
      </w:r>
      <w:r w:rsidRPr="008E141E">
        <w:rPr>
          <w:rFonts w:eastAsiaTheme="minorHAnsi"/>
          <w:sz w:val="28"/>
          <w:szCs w:val="28"/>
          <w:lang w:eastAsia="en-US"/>
        </w:rPr>
        <w:t>его уполномоченному представителю присутствующим при проведении проверки, информацию и документы, относящиеся к предмету проверки;</w:t>
      </w:r>
    </w:p>
    <w:p w:rsidR="00334630" w:rsidRPr="008E141E" w:rsidRDefault="00334630" w:rsidP="00334630">
      <w:pPr>
        <w:autoSpaceDE w:val="0"/>
        <w:autoSpaceDN w:val="0"/>
        <w:adjustRightInd w:val="0"/>
        <w:ind w:firstLine="709"/>
        <w:jc w:val="both"/>
        <w:rPr>
          <w:rFonts w:eastAsiaTheme="minorHAnsi"/>
          <w:sz w:val="28"/>
          <w:szCs w:val="28"/>
          <w:lang w:eastAsia="en-US"/>
        </w:rPr>
      </w:pPr>
      <w:r w:rsidRPr="008E141E">
        <w:rPr>
          <w:rFonts w:eastAsiaTheme="minorHAnsi"/>
          <w:sz w:val="28"/>
          <w:szCs w:val="28"/>
          <w:lang w:eastAsia="en-US"/>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Pr>
          <w:rFonts w:eastAsiaTheme="minorHAnsi"/>
          <w:sz w:val="28"/>
          <w:szCs w:val="28"/>
          <w:lang w:eastAsia="en-US"/>
        </w:rPr>
        <w:t xml:space="preserve">, физического лица, </w:t>
      </w:r>
      <w:r w:rsidRPr="008E141E">
        <w:rPr>
          <w:rFonts w:eastAsiaTheme="minorHAnsi"/>
          <w:sz w:val="28"/>
          <w:szCs w:val="28"/>
          <w:lang w:eastAsia="en-US"/>
        </w:rPr>
        <w:t>е</w:t>
      </w:r>
      <w:r>
        <w:rPr>
          <w:rFonts w:eastAsiaTheme="minorHAnsi"/>
          <w:sz w:val="28"/>
          <w:szCs w:val="28"/>
          <w:lang w:eastAsia="en-US"/>
        </w:rPr>
        <w:t>го уполномоченного представителя</w:t>
      </w:r>
      <w:r w:rsidRPr="008E141E">
        <w:rPr>
          <w:rFonts w:eastAsiaTheme="minorHAnsi"/>
          <w:sz w:val="28"/>
          <w:szCs w:val="28"/>
          <w:lang w:eastAsia="en-US"/>
        </w:rPr>
        <w:t xml:space="preserve"> с результатами проверки;</w:t>
      </w:r>
    </w:p>
    <w:p w:rsidR="00334630" w:rsidRPr="008E141E" w:rsidRDefault="00334630" w:rsidP="00334630">
      <w:pPr>
        <w:autoSpaceDE w:val="0"/>
        <w:autoSpaceDN w:val="0"/>
        <w:adjustRightInd w:val="0"/>
        <w:ind w:firstLine="709"/>
        <w:jc w:val="both"/>
        <w:rPr>
          <w:rFonts w:eastAsiaTheme="minorHAnsi"/>
          <w:sz w:val="28"/>
          <w:szCs w:val="28"/>
          <w:lang w:eastAsia="en-US"/>
        </w:rPr>
      </w:pPr>
      <w:r w:rsidRPr="008E141E">
        <w:rPr>
          <w:rFonts w:eastAsiaTheme="minorHAnsi"/>
          <w:sz w:val="28"/>
          <w:szCs w:val="28"/>
          <w:lang w:eastAsia="en-US"/>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w:t>
      </w:r>
      <w:r>
        <w:rPr>
          <w:rFonts w:eastAsiaTheme="minorHAnsi"/>
          <w:sz w:val="28"/>
          <w:szCs w:val="28"/>
          <w:lang w:eastAsia="en-US"/>
        </w:rPr>
        <w:t>,</w:t>
      </w:r>
      <w:r w:rsidRPr="00ED6BD3">
        <w:rPr>
          <w:rFonts w:eastAsiaTheme="minorHAnsi"/>
          <w:sz w:val="28"/>
          <w:szCs w:val="28"/>
          <w:lang w:eastAsia="en-US"/>
        </w:rPr>
        <w:t xml:space="preserve"> </w:t>
      </w:r>
      <w:r>
        <w:rPr>
          <w:rFonts w:eastAsiaTheme="minorHAnsi"/>
          <w:sz w:val="28"/>
          <w:szCs w:val="28"/>
          <w:lang w:eastAsia="en-US"/>
        </w:rPr>
        <w:t xml:space="preserve">физического лица, </w:t>
      </w:r>
      <w:r w:rsidRPr="008E141E">
        <w:rPr>
          <w:rFonts w:eastAsiaTheme="minorHAnsi"/>
          <w:sz w:val="28"/>
          <w:szCs w:val="28"/>
          <w:lang w:eastAsia="en-US"/>
        </w:rPr>
        <w:t>е</w:t>
      </w:r>
      <w:r>
        <w:rPr>
          <w:rFonts w:eastAsiaTheme="minorHAnsi"/>
          <w:sz w:val="28"/>
          <w:szCs w:val="28"/>
          <w:lang w:eastAsia="en-US"/>
        </w:rPr>
        <w:t>го уполномоченного представителя</w:t>
      </w:r>
      <w:r w:rsidRPr="008E141E">
        <w:rPr>
          <w:rFonts w:eastAsiaTheme="minorHAnsi"/>
          <w:sz w:val="28"/>
          <w:szCs w:val="28"/>
          <w:lang w:eastAsia="en-US"/>
        </w:rPr>
        <w:t xml:space="preserve"> с документами и (или) информацией, полученными в рамках межведомственного информационного взаимодействия;</w:t>
      </w:r>
    </w:p>
    <w:p w:rsidR="00334630" w:rsidRPr="008E141E" w:rsidRDefault="00334630" w:rsidP="00334630">
      <w:pPr>
        <w:autoSpaceDE w:val="0"/>
        <w:autoSpaceDN w:val="0"/>
        <w:adjustRightInd w:val="0"/>
        <w:ind w:firstLine="709"/>
        <w:jc w:val="both"/>
        <w:rPr>
          <w:rFonts w:eastAsiaTheme="minorHAnsi"/>
          <w:sz w:val="28"/>
          <w:szCs w:val="28"/>
          <w:lang w:eastAsia="en-US"/>
        </w:rPr>
      </w:pPr>
      <w:proofErr w:type="gramStart"/>
      <w:r w:rsidRPr="008E141E">
        <w:rPr>
          <w:rFonts w:eastAsiaTheme="minorHAnsi"/>
          <w:sz w:val="28"/>
          <w:szCs w:val="28"/>
          <w:lang w:eastAsia="en-US"/>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8E141E">
        <w:rPr>
          <w:rFonts w:eastAsiaTheme="minorHAnsi"/>
          <w:sz w:val="28"/>
          <w:szCs w:val="28"/>
          <w:lang w:eastAsia="en-US"/>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334630" w:rsidRPr="008E141E" w:rsidRDefault="00334630" w:rsidP="00334630">
      <w:pPr>
        <w:autoSpaceDE w:val="0"/>
        <w:autoSpaceDN w:val="0"/>
        <w:adjustRightInd w:val="0"/>
        <w:ind w:firstLine="709"/>
        <w:jc w:val="both"/>
        <w:rPr>
          <w:rFonts w:eastAsiaTheme="minorHAnsi"/>
          <w:sz w:val="28"/>
          <w:szCs w:val="28"/>
          <w:lang w:eastAsia="en-US"/>
        </w:rPr>
      </w:pPr>
      <w:r w:rsidRPr="008E141E">
        <w:rPr>
          <w:rFonts w:eastAsiaTheme="minorHAnsi"/>
          <w:sz w:val="28"/>
          <w:szCs w:val="28"/>
          <w:lang w:eastAsia="en-US"/>
        </w:rPr>
        <w:t>9) доказывать обоснованность своих действий при их обжаловании юридическими лицами, индивидуальными предпринимателями</w:t>
      </w:r>
      <w:r>
        <w:rPr>
          <w:rFonts w:eastAsiaTheme="minorHAnsi"/>
          <w:sz w:val="28"/>
          <w:szCs w:val="28"/>
          <w:lang w:eastAsia="en-US"/>
        </w:rPr>
        <w:t>, физическими лицами</w:t>
      </w:r>
      <w:r w:rsidRPr="008E141E">
        <w:rPr>
          <w:rFonts w:eastAsiaTheme="minorHAnsi"/>
          <w:sz w:val="28"/>
          <w:szCs w:val="28"/>
          <w:lang w:eastAsia="en-US"/>
        </w:rPr>
        <w:t xml:space="preserve"> в порядке, установленном законодательством Российской Федерации;</w:t>
      </w:r>
    </w:p>
    <w:p w:rsidR="00334630" w:rsidRPr="008E141E" w:rsidRDefault="00334630" w:rsidP="00334630">
      <w:pPr>
        <w:autoSpaceDE w:val="0"/>
        <w:autoSpaceDN w:val="0"/>
        <w:adjustRightInd w:val="0"/>
        <w:ind w:firstLine="709"/>
        <w:jc w:val="both"/>
        <w:rPr>
          <w:rFonts w:eastAsiaTheme="minorHAnsi"/>
          <w:sz w:val="28"/>
          <w:szCs w:val="28"/>
          <w:lang w:eastAsia="en-US"/>
        </w:rPr>
      </w:pPr>
      <w:r w:rsidRPr="008E141E">
        <w:rPr>
          <w:rFonts w:eastAsiaTheme="minorHAnsi"/>
          <w:sz w:val="28"/>
          <w:szCs w:val="28"/>
          <w:lang w:eastAsia="en-US"/>
        </w:rPr>
        <w:t>10) соблюдать сроки проведения проверки, установленные настоящим Федеральным законом;</w:t>
      </w:r>
    </w:p>
    <w:p w:rsidR="00334630" w:rsidRPr="008E141E" w:rsidRDefault="00334630" w:rsidP="00334630">
      <w:pPr>
        <w:autoSpaceDE w:val="0"/>
        <w:autoSpaceDN w:val="0"/>
        <w:adjustRightInd w:val="0"/>
        <w:ind w:firstLine="709"/>
        <w:jc w:val="both"/>
        <w:rPr>
          <w:rFonts w:eastAsiaTheme="minorHAnsi"/>
          <w:sz w:val="28"/>
          <w:szCs w:val="28"/>
          <w:lang w:eastAsia="en-US"/>
        </w:rPr>
      </w:pPr>
      <w:r w:rsidRPr="008E141E">
        <w:rPr>
          <w:rFonts w:eastAsiaTheme="minorHAnsi"/>
          <w:sz w:val="28"/>
          <w:szCs w:val="28"/>
          <w:lang w:eastAsia="en-US"/>
        </w:rPr>
        <w:t>11) не требовать от юридического лица, индивидуального предпринимателя</w:t>
      </w:r>
      <w:r>
        <w:rPr>
          <w:rFonts w:eastAsiaTheme="minorHAnsi"/>
          <w:sz w:val="28"/>
          <w:szCs w:val="28"/>
          <w:lang w:eastAsia="en-US"/>
        </w:rPr>
        <w:t>, физического лица</w:t>
      </w:r>
      <w:r w:rsidRPr="008E141E">
        <w:rPr>
          <w:rFonts w:eastAsiaTheme="minorHAnsi"/>
          <w:sz w:val="28"/>
          <w:szCs w:val="28"/>
          <w:lang w:eastAsia="en-US"/>
        </w:rPr>
        <w:t xml:space="preserve"> документы и иные сведения, представление которых не предусмотрено законодательством Российской Федерации;</w:t>
      </w:r>
    </w:p>
    <w:p w:rsidR="00334630" w:rsidRPr="008E141E" w:rsidRDefault="00334630" w:rsidP="00334630">
      <w:pPr>
        <w:autoSpaceDE w:val="0"/>
        <w:autoSpaceDN w:val="0"/>
        <w:adjustRightInd w:val="0"/>
        <w:ind w:firstLine="709"/>
        <w:jc w:val="both"/>
        <w:rPr>
          <w:rFonts w:eastAsiaTheme="minorHAnsi"/>
          <w:sz w:val="28"/>
          <w:szCs w:val="28"/>
          <w:lang w:eastAsia="en-US"/>
        </w:rPr>
      </w:pPr>
      <w:r w:rsidRPr="008E141E">
        <w:rPr>
          <w:rFonts w:eastAsiaTheme="minorHAnsi"/>
          <w:sz w:val="28"/>
          <w:szCs w:val="28"/>
          <w:lang w:eastAsia="en-US"/>
        </w:rPr>
        <w:t xml:space="preserve">12) перед началом проведения выездной проверки по просьбе руководителя, иного должностного лица или уполномоченного представителя </w:t>
      </w:r>
      <w:r w:rsidRPr="008E141E">
        <w:rPr>
          <w:rFonts w:eastAsiaTheme="minorHAnsi"/>
          <w:sz w:val="28"/>
          <w:szCs w:val="28"/>
          <w:lang w:eastAsia="en-US"/>
        </w:rPr>
        <w:lastRenderedPageBreak/>
        <w:t>юридического лица, индивидуального предпринимателя, его уполномоченного представителя</w:t>
      </w:r>
      <w:r>
        <w:rPr>
          <w:rFonts w:eastAsiaTheme="minorHAnsi"/>
          <w:sz w:val="28"/>
          <w:szCs w:val="28"/>
          <w:lang w:eastAsia="en-US"/>
        </w:rPr>
        <w:t>,</w:t>
      </w:r>
      <w:r w:rsidRPr="00ED6BD3">
        <w:rPr>
          <w:rFonts w:eastAsiaTheme="minorHAnsi"/>
          <w:sz w:val="28"/>
          <w:szCs w:val="28"/>
          <w:lang w:eastAsia="en-US"/>
        </w:rPr>
        <w:t xml:space="preserve"> </w:t>
      </w:r>
      <w:r>
        <w:rPr>
          <w:rFonts w:eastAsiaTheme="minorHAnsi"/>
          <w:sz w:val="28"/>
          <w:szCs w:val="28"/>
          <w:lang w:eastAsia="en-US"/>
        </w:rPr>
        <w:t xml:space="preserve">физического лица, </w:t>
      </w:r>
      <w:r w:rsidRPr="008E141E">
        <w:rPr>
          <w:rFonts w:eastAsiaTheme="minorHAnsi"/>
          <w:sz w:val="28"/>
          <w:szCs w:val="28"/>
          <w:lang w:eastAsia="en-US"/>
        </w:rPr>
        <w:t>е</w:t>
      </w:r>
      <w:r>
        <w:rPr>
          <w:rFonts w:eastAsiaTheme="minorHAnsi"/>
          <w:sz w:val="28"/>
          <w:szCs w:val="28"/>
          <w:lang w:eastAsia="en-US"/>
        </w:rPr>
        <w:t>го уполномоченного представителя</w:t>
      </w:r>
      <w:r w:rsidRPr="008E141E">
        <w:rPr>
          <w:rFonts w:eastAsiaTheme="minorHAnsi"/>
          <w:sz w:val="28"/>
          <w:szCs w:val="28"/>
          <w:lang w:eastAsia="en-US"/>
        </w:rPr>
        <w:t xml:space="preserve"> ознакомить их с положениями административного регламента (при его наличии), в соответствии с которым проводится проверка;</w:t>
      </w:r>
    </w:p>
    <w:p w:rsidR="00334630" w:rsidRPr="008E141E" w:rsidRDefault="00334630" w:rsidP="00334630">
      <w:pPr>
        <w:autoSpaceDE w:val="0"/>
        <w:autoSpaceDN w:val="0"/>
        <w:adjustRightInd w:val="0"/>
        <w:ind w:firstLine="709"/>
        <w:jc w:val="both"/>
        <w:rPr>
          <w:rFonts w:eastAsiaTheme="minorHAnsi"/>
          <w:sz w:val="28"/>
          <w:szCs w:val="28"/>
          <w:lang w:eastAsia="en-US"/>
        </w:rPr>
      </w:pPr>
      <w:r w:rsidRPr="008E141E">
        <w:rPr>
          <w:rFonts w:eastAsiaTheme="minorHAnsi"/>
          <w:sz w:val="28"/>
          <w:szCs w:val="28"/>
          <w:lang w:eastAsia="en-US"/>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334630" w:rsidRPr="008E141E" w:rsidRDefault="00334630" w:rsidP="00334630">
      <w:pPr>
        <w:ind w:firstLine="709"/>
        <w:jc w:val="both"/>
        <w:rPr>
          <w:rFonts w:eastAsiaTheme="minorHAnsi"/>
          <w:sz w:val="28"/>
          <w:szCs w:val="28"/>
          <w:lang w:eastAsia="en-US"/>
        </w:rPr>
      </w:pPr>
      <w:proofErr w:type="gramStart"/>
      <w:r w:rsidRPr="008E141E">
        <w:rPr>
          <w:sz w:val="28"/>
          <w:szCs w:val="28"/>
        </w:rPr>
        <w:t xml:space="preserve">14) </w:t>
      </w:r>
      <w:r w:rsidRPr="008E141E">
        <w:rPr>
          <w:rFonts w:eastAsiaTheme="minorHAnsi"/>
          <w:sz w:val="28"/>
          <w:szCs w:val="28"/>
          <w:lang w:eastAsia="en-US"/>
        </w:rPr>
        <w:t xml:space="preserve">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0" w:history="1">
        <w:r w:rsidRPr="008E141E">
          <w:rPr>
            <w:rFonts w:eastAsiaTheme="minorHAnsi"/>
            <w:sz w:val="28"/>
            <w:szCs w:val="28"/>
            <w:lang w:eastAsia="en-US"/>
          </w:rPr>
          <w:t>перечень</w:t>
        </w:r>
      </w:hyperlink>
      <w:r w:rsidRPr="008E141E">
        <w:rPr>
          <w:rFonts w:eastAsiaTheme="minorHAnsi"/>
          <w:sz w:val="28"/>
          <w:szCs w:val="28"/>
          <w:lang w:eastAsia="en-US"/>
        </w:rP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1" w:history="1">
        <w:r w:rsidRPr="008E141E">
          <w:rPr>
            <w:rFonts w:eastAsiaTheme="minorHAnsi"/>
            <w:sz w:val="28"/>
            <w:szCs w:val="28"/>
            <w:lang w:eastAsia="en-US"/>
          </w:rPr>
          <w:t>порядке</w:t>
        </w:r>
      </w:hyperlink>
      <w:r w:rsidRPr="008E141E">
        <w:rPr>
          <w:rFonts w:eastAsiaTheme="minorHAnsi"/>
          <w:sz w:val="28"/>
          <w:szCs w:val="28"/>
          <w:lang w:eastAsia="en-US"/>
        </w:rPr>
        <w:t>, которые установлены</w:t>
      </w:r>
      <w:proofErr w:type="gramEnd"/>
      <w:r w:rsidRPr="008E141E">
        <w:rPr>
          <w:rFonts w:eastAsiaTheme="minorHAnsi"/>
          <w:sz w:val="28"/>
          <w:szCs w:val="28"/>
          <w:lang w:eastAsia="en-US"/>
        </w:rPr>
        <w:t xml:space="preserve"> Правительством Российской Федерации;</w:t>
      </w:r>
    </w:p>
    <w:p w:rsidR="00334630" w:rsidRPr="008E141E" w:rsidRDefault="00334630" w:rsidP="00334630">
      <w:pPr>
        <w:pStyle w:val="ConsPlusNormal1"/>
        <w:ind w:firstLine="709"/>
        <w:jc w:val="both"/>
      </w:pPr>
      <w:r w:rsidRPr="008E141E">
        <w:t>Перечень документов и (или) информации, запрашиваемых и получаемых в рамках межведомственного информационного взаимодействия Комитетом по управлению имуществом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w:t>
      </w:r>
      <w:proofErr w:type="gramStart"/>
      <w:r w:rsidRPr="008E141E">
        <w:t xml:space="preserve">или) </w:t>
      </w:r>
      <w:proofErr w:type="gramEnd"/>
      <w:r w:rsidRPr="008E141E">
        <w:t>информация приведены в таблице.</w:t>
      </w:r>
    </w:p>
    <w:p w:rsidR="00334630" w:rsidRPr="008E141E" w:rsidRDefault="00334630" w:rsidP="00334630">
      <w:pPr>
        <w:pStyle w:val="ConsPlusNormal1"/>
        <w:ind w:firstLine="709"/>
        <w:jc w:val="both"/>
      </w:pPr>
    </w:p>
    <w:p w:rsidR="00334630" w:rsidRPr="008E141E" w:rsidRDefault="00334630" w:rsidP="00334630">
      <w:pPr>
        <w:pStyle w:val="ConsPlusNormal1"/>
        <w:ind w:firstLine="709"/>
        <w:jc w:val="both"/>
      </w:pPr>
      <w:r w:rsidRPr="008E141E">
        <w:t>Таблица</w:t>
      </w:r>
    </w:p>
    <w:tbl>
      <w:tblPr>
        <w:tblStyle w:val="a6"/>
        <w:tblW w:w="0" w:type="auto"/>
        <w:tblLook w:val="04A0" w:firstRow="1" w:lastRow="0" w:firstColumn="1" w:lastColumn="0" w:noHBand="0" w:noVBand="1"/>
      </w:tblPr>
      <w:tblGrid>
        <w:gridCol w:w="675"/>
        <w:gridCol w:w="5634"/>
        <w:gridCol w:w="3659"/>
      </w:tblGrid>
      <w:tr w:rsidR="00334630" w:rsidRPr="008E141E" w:rsidTr="006E12ED">
        <w:tc>
          <w:tcPr>
            <w:tcW w:w="675" w:type="dxa"/>
          </w:tcPr>
          <w:p w:rsidR="00334630" w:rsidRPr="008E141E" w:rsidRDefault="00334630" w:rsidP="006E12ED">
            <w:pPr>
              <w:autoSpaceDE w:val="0"/>
              <w:autoSpaceDN w:val="0"/>
              <w:adjustRightInd w:val="0"/>
              <w:ind w:firstLine="709"/>
              <w:jc w:val="both"/>
              <w:rPr>
                <w:rFonts w:eastAsiaTheme="minorHAnsi"/>
                <w:sz w:val="28"/>
                <w:szCs w:val="28"/>
                <w:lang w:eastAsia="en-US"/>
              </w:rPr>
            </w:pPr>
          </w:p>
        </w:tc>
        <w:tc>
          <w:tcPr>
            <w:tcW w:w="5634" w:type="dxa"/>
          </w:tcPr>
          <w:p w:rsidR="00334630" w:rsidRPr="005240BA" w:rsidRDefault="00334630" w:rsidP="006E12ED">
            <w:pPr>
              <w:autoSpaceDE w:val="0"/>
              <w:autoSpaceDN w:val="0"/>
              <w:adjustRightInd w:val="0"/>
              <w:ind w:firstLine="709"/>
              <w:jc w:val="center"/>
              <w:rPr>
                <w:rFonts w:eastAsiaTheme="minorHAnsi"/>
                <w:lang w:eastAsia="en-US"/>
              </w:rPr>
            </w:pPr>
            <w:r w:rsidRPr="005240BA">
              <w:rPr>
                <w:rFonts w:eastAsiaTheme="minorHAnsi"/>
                <w:lang w:eastAsia="en-US"/>
              </w:rPr>
              <w:t>Наименование документа и (или) информации</w:t>
            </w:r>
          </w:p>
        </w:tc>
        <w:tc>
          <w:tcPr>
            <w:tcW w:w="3659" w:type="dxa"/>
          </w:tcPr>
          <w:p w:rsidR="00334630" w:rsidRPr="005240BA" w:rsidRDefault="00334630" w:rsidP="006E12ED">
            <w:pPr>
              <w:autoSpaceDE w:val="0"/>
              <w:autoSpaceDN w:val="0"/>
              <w:adjustRightInd w:val="0"/>
              <w:ind w:firstLine="709"/>
              <w:jc w:val="center"/>
              <w:rPr>
                <w:rFonts w:eastAsiaTheme="minorHAnsi"/>
                <w:lang w:eastAsia="en-US"/>
              </w:rPr>
            </w:pPr>
            <w:r w:rsidRPr="005240BA">
              <w:rPr>
                <w:rFonts w:eastAsiaTheme="minorHAnsi"/>
                <w:lang w:eastAsia="en-US"/>
              </w:rPr>
              <w:t>Федеральные органы исполнительной власти, органы государственных внебюджетных фондов, в распоряжении которых находятся документ и (или) информация</w:t>
            </w:r>
          </w:p>
        </w:tc>
      </w:tr>
      <w:tr w:rsidR="00334630" w:rsidRPr="008E141E" w:rsidTr="006E12ED">
        <w:tc>
          <w:tcPr>
            <w:tcW w:w="675" w:type="dxa"/>
          </w:tcPr>
          <w:p w:rsidR="00334630" w:rsidRPr="005240BA" w:rsidRDefault="00334630" w:rsidP="006E12ED">
            <w:pPr>
              <w:jc w:val="center"/>
              <w:rPr>
                <w:lang w:eastAsia="en-US"/>
              </w:rPr>
            </w:pPr>
            <w:r w:rsidRPr="005240BA">
              <w:rPr>
                <w:lang w:eastAsia="en-US"/>
              </w:rPr>
              <w:t>1.</w:t>
            </w:r>
          </w:p>
        </w:tc>
        <w:tc>
          <w:tcPr>
            <w:tcW w:w="5634" w:type="dxa"/>
            <w:vAlign w:val="center"/>
          </w:tcPr>
          <w:p w:rsidR="00334630" w:rsidRPr="005240BA" w:rsidRDefault="00334630" w:rsidP="006E12ED">
            <w:pPr>
              <w:jc w:val="both"/>
              <w:rPr>
                <w:bCs/>
                <w:color w:val="000000"/>
              </w:rPr>
            </w:pPr>
            <w:r w:rsidRPr="005240BA">
              <w:rPr>
                <w:bCs/>
                <w:color w:val="000000"/>
              </w:rPr>
              <w:t>Выписка из Единого государственного реестра недвижимости об объекте недвижимости</w:t>
            </w:r>
          </w:p>
        </w:tc>
        <w:tc>
          <w:tcPr>
            <w:tcW w:w="3659" w:type="dxa"/>
          </w:tcPr>
          <w:p w:rsidR="00334630" w:rsidRPr="005240BA" w:rsidRDefault="00334630" w:rsidP="006E12ED">
            <w:pPr>
              <w:pStyle w:val="ConsPlusNormal1"/>
              <w:jc w:val="both"/>
              <w:rPr>
                <w:sz w:val="24"/>
                <w:szCs w:val="24"/>
              </w:rPr>
            </w:pPr>
            <w:proofErr w:type="spellStart"/>
            <w:r w:rsidRPr="005240BA">
              <w:rPr>
                <w:sz w:val="24"/>
                <w:szCs w:val="24"/>
              </w:rPr>
              <w:t>Росреестр</w:t>
            </w:r>
            <w:proofErr w:type="spellEnd"/>
          </w:p>
        </w:tc>
      </w:tr>
      <w:tr w:rsidR="00334630" w:rsidRPr="008E141E" w:rsidTr="006E12ED">
        <w:tc>
          <w:tcPr>
            <w:tcW w:w="675" w:type="dxa"/>
          </w:tcPr>
          <w:p w:rsidR="00334630" w:rsidRPr="005240BA" w:rsidRDefault="00334630" w:rsidP="006E12ED">
            <w:pPr>
              <w:tabs>
                <w:tab w:val="left" w:pos="518"/>
              </w:tabs>
              <w:jc w:val="center"/>
              <w:rPr>
                <w:lang w:eastAsia="en-US"/>
              </w:rPr>
            </w:pPr>
          </w:p>
          <w:p w:rsidR="00334630" w:rsidRPr="005240BA" w:rsidRDefault="00334630" w:rsidP="006E12ED">
            <w:pPr>
              <w:tabs>
                <w:tab w:val="left" w:pos="518"/>
              </w:tabs>
              <w:jc w:val="center"/>
              <w:rPr>
                <w:lang w:eastAsia="en-US"/>
              </w:rPr>
            </w:pPr>
            <w:r w:rsidRPr="005240BA">
              <w:rPr>
                <w:lang w:eastAsia="en-US"/>
              </w:rPr>
              <w:t>2.</w:t>
            </w:r>
          </w:p>
        </w:tc>
        <w:tc>
          <w:tcPr>
            <w:tcW w:w="5634" w:type="dxa"/>
            <w:vAlign w:val="center"/>
          </w:tcPr>
          <w:p w:rsidR="00334630" w:rsidRPr="005240BA" w:rsidRDefault="00334630" w:rsidP="006E12ED">
            <w:pPr>
              <w:jc w:val="both"/>
              <w:rPr>
                <w:bCs/>
                <w:color w:val="000000"/>
              </w:rPr>
            </w:pPr>
            <w:r w:rsidRPr="005240BA">
              <w:rPr>
                <w:bCs/>
                <w:color w:val="000000"/>
              </w:rPr>
              <w:t>Выписка из Единого государственного реестра недвижимости о переходе прав на объект недвижимого имущества</w:t>
            </w:r>
          </w:p>
        </w:tc>
        <w:tc>
          <w:tcPr>
            <w:tcW w:w="3659" w:type="dxa"/>
          </w:tcPr>
          <w:p w:rsidR="00334630" w:rsidRPr="005240BA" w:rsidRDefault="00334630" w:rsidP="006E12ED">
            <w:pPr>
              <w:jc w:val="both"/>
            </w:pPr>
            <w:proofErr w:type="spellStart"/>
            <w:r w:rsidRPr="005240BA">
              <w:t>Росреестр</w:t>
            </w:r>
            <w:proofErr w:type="spellEnd"/>
          </w:p>
        </w:tc>
      </w:tr>
      <w:tr w:rsidR="00334630" w:rsidRPr="008E141E" w:rsidTr="006E12ED">
        <w:tc>
          <w:tcPr>
            <w:tcW w:w="675" w:type="dxa"/>
          </w:tcPr>
          <w:p w:rsidR="00334630" w:rsidRPr="005240BA" w:rsidRDefault="00334630" w:rsidP="006E12ED">
            <w:pPr>
              <w:pStyle w:val="ConsPlusNormal1"/>
              <w:ind w:firstLine="709"/>
              <w:jc w:val="center"/>
              <w:rPr>
                <w:sz w:val="24"/>
                <w:szCs w:val="24"/>
              </w:rPr>
            </w:pPr>
          </w:p>
          <w:p w:rsidR="00334630" w:rsidRPr="005240BA" w:rsidRDefault="00334630" w:rsidP="006E12ED">
            <w:pPr>
              <w:jc w:val="center"/>
              <w:rPr>
                <w:lang w:eastAsia="en-US"/>
              </w:rPr>
            </w:pPr>
            <w:r w:rsidRPr="005240BA">
              <w:rPr>
                <w:lang w:eastAsia="en-US"/>
              </w:rPr>
              <w:t>3.</w:t>
            </w:r>
          </w:p>
        </w:tc>
        <w:tc>
          <w:tcPr>
            <w:tcW w:w="5634" w:type="dxa"/>
            <w:vAlign w:val="center"/>
          </w:tcPr>
          <w:p w:rsidR="00334630" w:rsidRPr="005240BA" w:rsidRDefault="00334630" w:rsidP="006E12ED">
            <w:pPr>
              <w:jc w:val="both"/>
              <w:rPr>
                <w:bCs/>
                <w:color w:val="000000"/>
              </w:rPr>
            </w:pPr>
            <w:r w:rsidRPr="005240BA">
              <w:rPr>
                <w:bCs/>
                <w:color w:val="000000"/>
              </w:rPr>
              <w:t>Выписка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p>
        </w:tc>
        <w:tc>
          <w:tcPr>
            <w:tcW w:w="3659" w:type="dxa"/>
          </w:tcPr>
          <w:p w:rsidR="00334630" w:rsidRPr="005240BA" w:rsidRDefault="00334630" w:rsidP="006E12ED">
            <w:pPr>
              <w:jc w:val="both"/>
            </w:pPr>
            <w:proofErr w:type="spellStart"/>
            <w:r w:rsidRPr="005240BA">
              <w:t>Росреестр</w:t>
            </w:r>
            <w:proofErr w:type="spellEnd"/>
          </w:p>
        </w:tc>
      </w:tr>
      <w:tr w:rsidR="00334630" w:rsidRPr="008E141E" w:rsidTr="006E12ED">
        <w:tc>
          <w:tcPr>
            <w:tcW w:w="675" w:type="dxa"/>
          </w:tcPr>
          <w:p w:rsidR="00334630" w:rsidRPr="005240BA" w:rsidRDefault="00334630" w:rsidP="006E12ED">
            <w:pPr>
              <w:pStyle w:val="ConsPlusNormal1"/>
              <w:ind w:firstLine="709"/>
              <w:jc w:val="center"/>
              <w:rPr>
                <w:sz w:val="24"/>
                <w:szCs w:val="24"/>
              </w:rPr>
            </w:pPr>
            <w:r w:rsidRPr="005240BA">
              <w:rPr>
                <w:sz w:val="24"/>
                <w:szCs w:val="24"/>
              </w:rPr>
              <w:t>44.</w:t>
            </w:r>
          </w:p>
        </w:tc>
        <w:tc>
          <w:tcPr>
            <w:tcW w:w="5634" w:type="dxa"/>
          </w:tcPr>
          <w:p w:rsidR="00334630" w:rsidRPr="005240BA" w:rsidRDefault="00334630" w:rsidP="006E12ED">
            <w:pPr>
              <w:jc w:val="both"/>
              <w:rPr>
                <w:bCs/>
                <w:color w:val="000000"/>
              </w:rPr>
            </w:pPr>
            <w:r w:rsidRPr="005240BA">
              <w:rPr>
                <w:bCs/>
                <w:color w:val="000000"/>
              </w:rPr>
              <w:t>Кадастровый план территории</w:t>
            </w:r>
          </w:p>
        </w:tc>
        <w:tc>
          <w:tcPr>
            <w:tcW w:w="3659" w:type="dxa"/>
          </w:tcPr>
          <w:p w:rsidR="00334630" w:rsidRPr="005240BA" w:rsidRDefault="00334630" w:rsidP="006E12ED">
            <w:pPr>
              <w:jc w:val="both"/>
            </w:pPr>
            <w:proofErr w:type="spellStart"/>
            <w:r w:rsidRPr="005240BA">
              <w:t>Росреестр</w:t>
            </w:r>
            <w:proofErr w:type="spellEnd"/>
          </w:p>
        </w:tc>
      </w:tr>
      <w:tr w:rsidR="00334630" w:rsidRPr="008E141E" w:rsidTr="006E12ED">
        <w:tc>
          <w:tcPr>
            <w:tcW w:w="675" w:type="dxa"/>
          </w:tcPr>
          <w:p w:rsidR="00334630" w:rsidRPr="005240BA" w:rsidRDefault="00334630" w:rsidP="006E12ED">
            <w:pPr>
              <w:pStyle w:val="ConsPlusNormal1"/>
              <w:ind w:firstLine="709"/>
              <w:jc w:val="center"/>
              <w:rPr>
                <w:sz w:val="24"/>
                <w:szCs w:val="24"/>
              </w:rPr>
            </w:pPr>
          </w:p>
          <w:p w:rsidR="00334630" w:rsidRPr="005240BA" w:rsidRDefault="00334630" w:rsidP="006E12ED">
            <w:pPr>
              <w:jc w:val="center"/>
              <w:rPr>
                <w:lang w:eastAsia="en-US"/>
              </w:rPr>
            </w:pPr>
            <w:r w:rsidRPr="005240BA">
              <w:rPr>
                <w:lang w:eastAsia="en-US"/>
              </w:rPr>
              <w:t>5.</w:t>
            </w:r>
          </w:p>
        </w:tc>
        <w:tc>
          <w:tcPr>
            <w:tcW w:w="5634" w:type="dxa"/>
          </w:tcPr>
          <w:p w:rsidR="00334630" w:rsidRPr="005240BA" w:rsidRDefault="00334630" w:rsidP="006E12ED">
            <w:pPr>
              <w:jc w:val="both"/>
              <w:rPr>
                <w:bCs/>
                <w:color w:val="000000"/>
              </w:rPr>
            </w:pPr>
            <w:r w:rsidRPr="005240BA">
              <w:rPr>
                <w:bCs/>
                <w:color w:val="000000"/>
              </w:rPr>
              <w:t>Выписка из единого государственного реестра юридических лиц</w:t>
            </w:r>
          </w:p>
        </w:tc>
        <w:tc>
          <w:tcPr>
            <w:tcW w:w="3659" w:type="dxa"/>
          </w:tcPr>
          <w:p w:rsidR="00334630" w:rsidRPr="005240BA" w:rsidRDefault="00334630" w:rsidP="006E12ED">
            <w:pPr>
              <w:pStyle w:val="ConsPlusNormal1"/>
              <w:jc w:val="both"/>
              <w:rPr>
                <w:sz w:val="24"/>
                <w:szCs w:val="24"/>
              </w:rPr>
            </w:pPr>
            <w:r w:rsidRPr="005240BA">
              <w:rPr>
                <w:sz w:val="24"/>
                <w:szCs w:val="24"/>
              </w:rPr>
              <w:t>Федеральная налоговая служба  России</w:t>
            </w:r>
          </w:p>
        </w:tc>
      </w:tr>
      <w:tr w:rsidR="00334630" w:rsidRPr="008E141E" w:rsidTr="006E12ED">
        <w:tc>
          <w:tcPr>
            <w:tcW w:w="675" w:type="dxa"/>
          </w:tcPr>
          <w:p w:rsidR="00334630" w:rsidRPr="005240BA" w:rsidRDefault="00334630" w:rsidP="006E12ED">
            <w:pPr>
              <w:pStyle w:val="ConsPlusNormal1"/>
              <w:ind w:firstLine="709"/>
              <w:jc w:val="center"/>
              <w:rPr>
                <w:sz w:val="24"/>
                <w:szCs w:val="24"/>
              </w:rPr>
            </w:pPr>
          </w:p>
          <w:p w:rsidR="00334630" w:rsidRPr="005240BA" w:rsidRDefault="00334630" w:rsidP="006E12ED">
            <w:pPr>
              <w:jc w:val="center"/>
              <w:rPr>
                <w:lang w:eastAsia="en-US"/>
              </w:rPr>
            </w:pPr>
            <w:r w:rsidRPr="005240BA">
              <w:rPr>
                <w:lang w:eastAsia="en-US"/>
              </w:rPr>
              <w:t>6.</w:t>
            </w:r>
          </w:p>
        </w:tc>
        <w:tc>
          <w:tcPr>
            <w:tcW w:w="5634" w:type="dxa"/>
          </w:tcPr>
          <w:p w:rsidR="00334630" w:rsidRPr="005240BA" w:rsidRDefault="00334630" w:rsidP="006E12ED">
            <w:pPr>
              <w:jc w:val="both"/>
              <w:rPr>
                <w:bCs/>
                <w:color w:val="000000"/>
              </w:rPr>
            </w:pPr>
            <w:r w:rsidRPr="005240BA">
              <w:rPr>
                <w:bCs/>
                <w:color w:val="000000"/>
              </w:rPr>
              <w:t>Выписка из единого государственного реестра индивидуальных предпринимателей</w:t>
            </w:r>
          </w:p>
        </w:tc>
        <w:tc>
          <w:tcPr>
            <w:tcW w:w="3659" w:type="dxa"/>
          </w:tcPr>
          <w:p w:rsidR="00334630" w:rsidRPr="005240BA" w:rsidRDefault="00334630" w:rsidP="006E12ED">
            <w:pPr>
              <w:jc w:val="both"/>
            </w:pPr>
            <w:r w:rsidRPr="005240BA">
              <w:t>Федеральная налоговая служба  России</w:t>
            </w:r>
          </w:p>
        </w:tc>
      </w:tr>
      <w:tr w:rsidR="00334630" w:rsidRPr="008E141E" w:rsidTr="006E12ED">
        <w:tc>
          <w:tcPr>
            <w:tcW w:w="675" w:type="dxa"/>
          </w:tcPr>
          <w:p w:rsidR="00334630" w:rsidRPr="005240BA" w:rsidRDefault="00334630" w:rsidP="006E12ED">
            <w:pPr>
              <w:pStyle w:val="ConsPlusNormal1"/>
              <w:ind w:firstLine="709"/>
              <w:jc w:val="center"/>
              <w:rPr>
                <w:sz w:val="24"/>
                <w:szCs w:val="24"/>
              </w:rPr>
            </w:pPr>
          </w:p>
          <w:p w:rsidR="00334630" w:rsidRPr="005240BA" w:rsidRDefault="00334630" w:rsidP="006E12ED">
            <w:pPr>
              <w:jc w:val="center"/>
              <w:rPr>
                <w:lang w:eastAsia="en-US"/>
              </w:rPr>
            </w:pPr>
            <w:r w:rsidRPr="005240BA">
              <w:rPr>
                <w:lang w:eastAsia="en-US"/>
              </w:rPr>
              <w:t>7.</w:t>
            </w:r>
          </w:p>
        </w:tc>
        <w:tc>
          <w:tcPr>
            <w:tcW w:w="5634" w:type="dxa"/>
            <w:vAlign w:val="center"/>
          </w:tcPr>
          <w:p w:rsidR="00334630" w:rsidRPr="005240BA" w:rsidRDefault="00334630" w:rsidP="006E12ED">
            <w:pPr>
              <w:jc w:val="both"/>
              <w:rPr>
                <w:bCs/>
                <w:color w:val="000000"/>
              </w:rPr>
            </w:pPr>
            <w:r w:rsidRPr="005240BA">
              <w:rPr>
                <w:bCs/>
                <w:color w:val="000000"/>
              </w:rPr>
              <w:t>Сведения из единого реестра субъектов малого и среднего предпринимательства</w:t>
            </w:r>
          </w:p>
        </w:tc>
        <w:tc>
          <w:tcPr>
            <w:tcW w:w="3659" w:type="dxa"/>
          </w:tcPr>
          <w:p w:rsidR="00334630" w:rsidRPr="005240BA" w:rsidRDefault="00334630" w:rsidP="006E12ED">
            <w:pPr>
              <w:jc w:val="both"/>
            </w:pPr>
            <w:r w:rsidRPr="005240BA">
              <w:t>Федеральная налоговая служба  России</w:t>
            </w:r>
          </w:p>
        </w:tc>
      </w:tr>
      <w:tr w:rsidR="00334630" w:rsidRPr="008E141E" w:rsidTr="006E12ED">
        <w:tc>
          <w:tcPr>
            <w:tcW w:w="675" w:type="dxa"/>
          </w:tcPr>
          <w:p w:rsidR="00334630" w:rsidRPr="005240BA" w:rsidRDefault="00334630" w:rsidP="006E12ED">
            <w:pPr>
              <w:tabs>
                <w:tab w:val="left" w:pos="470"/>
                <w:tab w:val="left" w:pos="518"/>
              </w:tabs>
              <w:jc w:val="center"/>
              <w:rPr>
                <w:rFonts w:eastAsiaTheme="minorHAnsi"/>
                <w:lang w:eastAsia="en-US"/>
              </w:rPr>
            </w:pPr>
          </w:p>
          <w:p w:rsidR="00334630" w:rsidRPr="005240BA" w:rsidRDefault="00334630" w:rsidP="006E12ED">
            <w:pPr>
              <w:tabs>
                <w:tab w:val="left" w:pos="470"/>
                <w:tab w:val="left" w:pos="518"/>
              </w:tabs>
              <w:jc w:val="center"/>
              <w:rPr>
                <w:lang w:eastAsia="en-US"/>
              </w:rPr>
            </w:pPr>
            <w:r w:rsidRPr="005240BA">
              <w:rPr>
                <w:lang w:eastAsia="en-US"/>
              </w:rPr>
              <w:t>8.</w:t>
            </w:r>
          </w:p>
          <w:p w:rsidR="00334630" w:rsidRPr="005240BA" w:rsidRDefault="00334630" w:rsidP="006E12ED">
            <w:pPr>
              <w:tabs>
                <w:tab w:val="left" w:pos="518"/>
              </w:tabs>
              <w:jc w:val="center"/>
              <w:rPr>
                <w:lang w:eastAsia="en-US"/>
              </w:rPr>
            </w:pPr>
          </w:p>
        </w:tc>
        <w:tc>
          <w:tcPr>
            <w:tcW w:w="5634" w:type="dxa"/>
            <w:vAlign w:val="center"/>
          </w:tcPr>
          <w:p w:rsidR="00334630" w:rsidRPr="005240BA" w:rsidRDefault="00334630" w:rsidP="006E12ED">
            <w:pPr>
              <w:jc w:val="both"/>
              <w:rPr>
                <w:bCs/>
                <w:color w:val="000000"/>
              </w:rPr>
            </w:pPr>
            <w:r w:rsidRPr="005240BA">
              <w:rPr>
                <w:bCs/>
                <w:color w:val="000000"/>
              </w:rPr>
              <w:t>Сведения о регистрации по месту жительства гражданина Российской Федерации</w:t>
            </w:r>
          </w:p>
        </w:tc>
        <w:tc>
          <w:tcPr>
            <w:tcW w:w="3659" w:type="dxa"/>
          </w:tcPr>
          <w:p w:rsidR="00334630" w:rsidRPr="005240BA" w:rsidRDefault="00334630" w:rsidP="006E12ED">
            <w:pPr>
              <w:pStyle w:val="ConsPlusNormal1"/>
              <w:jc w:val="both"/>
              <w:rPr>
                <w:sz w:val="24"/>
                <w:szCs w:val="24"/>
              </w:rPr>
            </w:pPr>
            <w:r w:rsidRPr="005240BA">
              <w:rPr>
                <w:sz w:val="24"/>
                <w:szCs w:val="24"/>
              </w:rPr>
              <w:t>МВД России</w:t>
            </w:r>
          </w:p>
        </w:tc>
      </w:tr>
      <w:tr w:rsidR="00334630" w:rsidRPr="008E141E" w:rsidTr="006E12ED">
        <w:tc>
          <w:tcPr>
            <w:tcW w:w="675" w:type="dxa"/>
          </w:tcPr>
          <w:p w:rsidR="00334630" w:rsidRPr="005240BA" w:rsidRDefault="00334630" w:rsidP="006E12ED">
            <w:pPr>
              <w:pStyle w:val="ConsPlusNormal1"/>
              <w:ind w:firstLine="709"/>
              <w:jc w:val="center"/>
              <w:rPr>
                <w:sz w:val="24"/>
                <w:szCs w:val="24"/>
              </w:rPr>
            </w:pPr>
          </w:p>
          <w:p w:rsidR="00334630" w:rsidRPr="005240BA" w:rsidRDefault="00334630" w:rsidP="006E12ED">
            <w:pPr>
              <w:rPr>
                <w:lang w:eastAsia="en-US"/>
              </w:rPr>
            </w:pPr>
          </w:p>
          <w:p w:rsidR="00334630" w:rsidRPr="005240BA" w:rsidRDefault="00334630" w:rsidP="006E12ED">
            <w:pPr>
              <w:jc w:val="center"/>
              <w:rPr>
                <w:lang w:eastAsia="en-US"/>
              </w:rPr>
            </w:pPr>
            <w:r w:rsidRPr="005240BA">
              <w:rPr>
                <w:lang w:eastAsia="en-US"/>
              </w:rPr>
              <w:t>9.</w:t>
            </w:r>
          </w:p>
        </w:tc>
        <w:tc>
          <w:tcPr>
            <w:tcW w:w="5634" w:type="dxa"/>
          </w:tcPr>
          <w:p w:rsidR="00334630" w:rsidRPr="005240BA" w:rsidRDefault="00334630" w:rsidP="006E12ED">
            <w:pPr>
              <w:jc w:val="both"/>
              <w:rPr>
                <w:bCs/>
                <w:color w:val="000000"/>
              </w:rPr>
            </w:pPr>
            <w:r w:rsidRPr="005240BA">
              <w:rPr>
                <w:bCs/>
                <w:color w:val="000000"/>
              </w:rPr>
              <w:t xml:space="preserve">Сведения о наличии заключенных договоров </w:t>
            </w:r>
            <w:proofErr w:type="spellStart"/>
            <w:r w:rsidRPr="005240BA">
              <w:rPr>
                <w:bCs/>
                <w:color w:val="000000"/>
              </w:rPr>
              <w:t>ареды</w:t>
            </w:r>
            <w:proofErr w:type="spellEnd"/>
            <w:r w:rsidRPr="005240BA">
              <w:rPr>
                <w:bCs/>
                <w:color w:val="000000"/>
              </w:rPr>
              <w:t xml:space="preserve"> земельных участков, находящихся в собственности Российской Федерации, Свердловской области, государственной неразграниченной собственности</w:t>
            </w:r>
          </w:p>
        </w:tc>
        <w:tc>
          <w:tcPr>
            <w:tcW w:w="3659" w:type="dxa"/>
          </w:tcPr>
          <w:p w:rsidR="00334630" w:rsidRPr="005240BA" w:rsidRDefault="00334630" w:rsidP="006E12ED">
            <w:pPr>
              <w:pStyle w:val="ConsPlusNormal1"/>
              <w:jc w:val="both"/>
              <w:rPr>
                <w:sz w:val="24"/>
                <w:szCs w:val="24"/>
              </w:rPr>
            </w:pPr>
            <w:r w:rsidRPr="005240BA">
              <w:rPr>
                <w:sz w:val="24"/>
                <w:szCs w:val="24"/>
              </w:rPr>
              <w:t>Министерство по управлению государственным имуществом, Федеральное агентство по управлению государственным имуществом</w:t>
            </w:r>
          </w:p>
        </w:tc>
      </w:tr>
      <w:tr w:rsidR="00334630" w:rsidRPr="008E141E" w:rsidTr="006E12ED">
        <w:tc>
          <w:tcPr>
            <w:tcW w:w="675" w:type="dxa"/>
          </w:tcPr>
          <w:p w:rsidR="00334630" w:rsidRPr="005240BA" w:rsidRDefault="00334630" w:rsidP="006E12ED">
            <w:pPr>
              <w:pStyle w:val="ConsPlusNormal1"/>
              <w:ind w:firstLine="709"/>
              <w:jc w:val="center"/>
              <w:rPr>
                <w:sz w:val="24"/>
                <w:szCs w:val="24"/>
              </w:rPr>
            </w:pPr>
          </w:p>
          <w:p w:rsidR="00334630" w:rsidRPr="005240BA" w:rsidRDefault="00334630" w:rsidP="006E12ED">
            <w:pPr>
              <w:tabs>
                <w:tab w:val="left" w:pos="451"/>
              </w:tabs>
              <w:jc w:val="center"/>
              <w:rPr>
                <w:lang w:eastAsia="en-US"/>
              </w:rPr>
            </w:pPr>
            <w:r w:rsidRPr="005240BA">
              <w:rPr>
                <w:lang w:eastAsia="en-US"/>
              </w:rPr>
              <w:t>10.</w:t>
            </w:r>
          </w:p>
          <w:p w:rsidR="00334630" w:rsidRPr="005240BA" w:rsidRDefault="00334630" w:rsidP="006E12ED">
            <w:pPr>
              <w:tabs>
                <w:tab w:val="left" w:pos="451"/>
              </w:tabs>
              <w:rPr>
                <w:lang w:eastAsia="en-US"/>
              </w:rPr>
            </w:pPr>
            <w:r w:rsidRPr="005240BA">
              <w:rPr>
                <w:lang w:eastAsia="en-US"/>
              </w:rPr>
              <w:tab/>
            </w:r>
          </w:p>
        </w:tc>
        <w:tc>
          <w:tcPr>
            <w:tcW w:w="5634" w:type="dxa"/>
          </w:tcPr>
          <w:p w:rsidR="00334630" w:rsidRPr="005240BA" w:rsidRDefault="00334630" w:rsidP="006E12ED">
            <w:pPr>
              <w:jc w:val="both"/>
              <w:rPr>
                <w:bCs/>
                <w:color w:val="000000"/>
              </w:rPr>
            </w:pPr>
            <w:r w:rsidRPr="005240BA">
              <w:rPr>
                <w:bCs/>
                <w:color w:val="000000"/>
              </w:rPr>
              <w:t>Сведения о наличии выданных разрешений на использование земельных участков, находящихся в собственности Российской Федерации, Свердловской области, государственной неразграниченной собственности</w:t>
            </w:r>
          </w:p>
        </w:tc>
        <w:tc>
          <w:tcPr>
            <w:tcW w:w="3659" w:type="dxa"/>
          </w:tcPr>
          <w:p w:rsidR="00334630" w:rsidRPr="005240BA" w:rsidRDefault="00334630" w:rsidP="006E12ED">
            <w:pPr>
              <w:pStyle w:val="ConsPlusNormal1"/>
              <w:jc w:val="both"/>
              <w:rPr>
                <w:sz w:val="24"/>
                <w:szCs w:val="24"/>
              </w:rPr>
            </w:pPr>
            <w:r w:rsidRPr="005240BA">
              <w:rPr>
                <w:sz w:val="24"/>
                <w:szCs w:val="24"/>
              </w:rPr>
              <w:t>Министерство по управлению государственным имуществом, Федеральное агентство по управлению государственным имуществом</w:t>
            </w:r>
          </w:p>
        </w:tc>
      </w:tr>
      <w:tr w:rsidR="00334630" w:rsidRPr="008E141E" w:rsidTr="006E12ED">
        <w:tc>
          <w:tcPr>
            <w:tcW w:w="675" w:type="dxa"/>
          </w:tcPr>
          <w:p w:rsidR="00334630" w:rsidRPr="005240BA" w:rsidRDefault="00334630" w:rsidP="006E12ED">
            <w:pPr>
              <w:jc w:val="center"/>
              <w:rPr>
                <w:lang w:eastAsia="en-US"/>
              </w:rPr>
            </w:pPr>
            <w:r w:rsidRPr="005240BA">
              <w:rPr>
                <w:lang w:eastAsia="en-US"/>
              </w:rPr>
              <w:t>11.</w:t>
            </w:r>
          </w:p>
        </w:tc>
        <w:tc>
          <w:tcPr>
            <w:tcW w:w="5634" w:type="dxa"/>
            <w:vAlign w:val="center"/>
          </w:tcPr>
          <w:p w:rsidR="00334630" w:rsidRPr="005240BA" w:rsidRDefault="00334630" w:rsidP="006E12ED">
            <w:pPr>
              <w:jc w:val="both"/>
              <w:rPr>
                <w:color w:val="000000"/>
              </w:rPr>
            </w:pPr>
            <w:r w:rsidRPr="005240BA">
              <w:rPr>
                <w:color w:val="000000"/>
              </w:rPr>
              <w:t>Документ, удостоверяющий личность собственника объекта недвижимого имущества</w:t>
            </w:r>
          </w:p>
        </w:tc>
        <w:tc>
          <w:tcPr>
            <w:tcW w:w="3659" w:type="dxa"/>
          </w:tcPr>
          <w:p w:rsidR="00334630" w:rsidRPr="005240BA" w:rsidRDefault="00334630" w:rsidP="006E12ED">
            <w:pPr>
              <w:pStyle w:val="ConsPlusNormal1"/>
              <w:jc w:val="both"/>
              <w:rPr>
                <w:sz w:val="24"/>
                <w:szCs w:val="24"/>
              </w:rPr>
            </w:pPr>
          </w:p>
        </w:tc>
      </w:tr>
      <w:tr w:rsidR="00334630" w:rsidRPr="008E141E" w:rsidTr="006E12ED">
        <w:tc>
          <w:tcPr>
            <w:tcW w:w="675" w:type="dxa"/>
          </w:tcPr>
          <w:p w:rsidR="00334630" w:rsidRPr="005240BA" w:rsidRDefault="00334630" w:rsidP="006E12ED">
            <w:pPr>
              <w:pStyle w:val="ConsPlusNormal1"/>
              <w:ind w:firstLine="709"/>
              <w:jc w:val="center"/>
              <w:rPr>
                <w:sz w:val="24"/>
                <w:szCs w:val="24"/>
              </w:rPr>
            </w:pPr>
          </w:p>
          <w:p w:rsidR="00334630" w:rsidRPr="005240BA" w:rsidRDefault="00334630" w:rsidP="006E12ED">
            <w:pPr>
              <w:rPr>
                <w:lang w:eastAsia="en-US"/>
              </w:rPr>
            </w:pPr>
          </w:p>
          <w:p w:rsidR="00334630" w:rsidRPr="005240BA" w:rsidRDefault="00334630" w:rsidP="006E12ED">
            <w:pPr>
              <w:rPr>
                <w:lang w:eastAsia="en-US"/>
              </w:rPr>
            </w:pPr>
          </w:p>
          <w:p w:rsidR="00334630" w:rsidRPr="005240BA" w:rsidRDefault="00334630" w:rsidP="006E12ED">
            <w:pPr>
              <w:jc w:val="center"/>
              <w:rPr>
                <w:lang w:eastAsia="en-US"/>
              </w:rPr>
            </w:pPr>
            <w:r w:rsidRPr="005240BA">
              <w:rPr>
                <w:lang w:eastAsia="en-US"/>
              </w:rPr>
              <w:t>12.</w:t>
            </w:r>
          </w:p>
        </w:tc>
        <w:tc>
          <w:tcPr>
            <w:tcW w:w="5634" w:type="dxa"/>
            <w:vAlign w:val="center"/>
          </w:tcPr>
          <w:p w:rsidR="00334630" w:rsidRPr="005240BA" w:rsidRDefault="00334630" w:rsidP="006E12ED">
            <w:pPr>
              <w:jc w:val="both"/>
              <w:rPr>
                <w:color w:val="000000"/>
              </w:rPr>
            </w:pPr>
            <w:r w:rsidRPr="005240BA">
              <w:rPr>
                <w:color w:val="000000"/>
              </w:rPr>
              <w:t>Правоустанавливающие документы на земельный участок, выданные до введения в действие Земельного кодекса Российской Федерации и Федерального закона от 21.07.1997 № 122-ФЗ «О государственной регистрации прав на недвижимое имущество и сделок с ним»</w:t>
            </w:r>
          </w:p>
        </w:tc>
        <w:tc>
          <w:tcPr>
            <w:tcW w:w="3659" w:type="dxa"/>
          </w:tcPr>
          <w:p w:rsidR="00334630" w:rsidRPr="005240BA" w:rsidRDefault="00334630" w:rsidP="006E12ED">
            <w:pPr>
              <w:pStyle w:val="ConsPlusNormal1"/>
              <w:jc w:val="both"/>
              <w:rPr>
                <w:sz w:val="24"/>
                <w:szCs w:val="24"/>
              </w:rPr>
            </w:pPr>
          </w:p>
        </w:tc>
      </w:tr>
      <w:tr w:rsidR="00334630" w:rsidRPr="008E141E" w:rsidTr="006E12ED">
        <w:tc>
          <w:tcPr>
            <w:tcW w:w="675" w:type="dxa"/>
          </w:tcPr>
          <w:p w:rsidR="00334630" w:rsidRPr="005240BA" w:rsidRDefault="00334630" w:rsidP="006E12ED">
            <w:pPr>
              <w:pStyle w:val="ConsPlusNormal1"/>
              <w:ind w:firstLine="709"/>
              <w:jc w:val="center"/>
              <w:rPr>
                <w:sz w:val="24"/>
                <w:szCs w:val="24"/>
              </w:rPr>
            </w:pPr>
          </w:p>
          <w:p w:rsidR="00334630" w:rsidRPr="005240BA" w:rsidRDefault="00334630" w:rsidP="006E12ED">
            <w:pPr>
              <w:jc w:val="center"/>
              <w:rPr>
                <w:lang w:eastAsia="en-US"/>
              </w:rPr>
            </w:pPr>
            <w:r w:rsidRPr="005240BA">
              <w:rPr>
                <w:lang w:eastAsia="en-US"/>
              </w:rPr>
              <w:t>13.</w:t>
            </w:r>
          </w:p>
        </w:tc>
        <w:tc>
          <w:tcPr>
            <w:tcW w:w="5634" w:type="dxa"/>
            <w:vAlign w:val="center"/>
          </w:tcPr>
          <w:p w:rsidR="00334630" w:rsidRPr="005240BA" w:rsidRDefault="00334630" w:rsidP="006E12ED">
            <w:pPr>
              <w:jc w:val="both"/>
              <w:rPr>
                <w:color w:val="000000"/>
              </w:rPr>
            </w:pPr>
            <w:r w:rsidRPr="005240BA">
              <w:rPr>
                <w:color w:val="000000"/>
              </w:rPr>
              <w:t>Документы, разрешающие осуществление хозяйственной деятельности на земельном участке</w:t>
            </w:r>
          </w:p>
        </w:tc>
        <w:tc>
          <w:tcPr>
            <w:tcW w:w="3659" w:type="dxa"/>
          </w:tcPr>
          <w:p w:rsidR="00334630" w:rsidRPr="005240BA" w:rsidRDefault="00334630" w:rsidP="006E12ED">
            <w:pPr>
              <w:pStyle w:val="ConsPlusNormal1"/>
              <w:jc w:val="both"/>
              <w:rPr>
                <w:sz w:val="24"/>
                <w:szCs w:val="24"/>
              </w:rPr>
            </w:pPr>
          </w:p>
        </w:tc>
      </w:tr>
    </w:tbl>
    <w:p w:rsidR="00334630" w:rsidRPr="008E141E" w:rsidRDefault="00334630" w:rsidP="00334630">
      <w:pPr>
        <w:ind w:firstLine="709"/>
        <w:jc w:val="both"/>
        <w:rPr>
          <w:sz w:val="28"/>
          <w:szCs w:val="28"/>
        </w:rPr>
      </w:pPr>
    </w:p>
    <w:p w:rsidR="00334630" w:rsidRPr="008E141E" w:rsidRDefault="00334630" w:rsidP="00334630">
      <w:pPr>
        <w:autoSpaceDE w:val="0"/>
        <w:autoSpaceDN w:val="0"/>
        <w:adjustRightInd w:val="0"/>
        <w:ind w:firstLine="709"/>
        <w:jc w:val="both"/>
        <w:rPr>
          <w:rFonts w:eastAsiaTheme="minorHAnsi"/>
          <w:sz w:val="28"/>
          <w:szCs w:val="28"/>
          <w:lang w:eastAsia="en-US"/>
        </w:rPr>
      </w:pPr>
      <w:r w:rsidRPr="008E141E">
        <w:rPr>
          <w:rFonts w:eastAsiaTheme="minorHAnsi"/>
          <w:sz w:val="28"/>
          <w:szCs w:val="28"/>
          <w:lang w:eastAsia="en-US"/>
        </w:rPr>
        <w:t xml:space="preserve">8. При проведении проверки муниципальный инспектор </w:t>
      </w:r>
      <w:r w:rsidRPr="008E141E">
        <w:rPr>
          <w:sz w:val="28"/>
          <w:szCs w:val="28"/>
        </w:rPr>
        <w:t>при осуществлении муниципального земельного контроля</w:t>
      </w:r>
      <w:r w:rsidRPr="008E141E">
        <w:rPr>
          <w:rFonts w:eastAsiaTheme="minorHAnsi"/>
          <w:sz w:val="28"/>
          <w:szCs w:val="28"/>
          <w:lang w:eastAsia="en-US"/>
        </w:rPr>
        <w:t xml:space="preserve"> не вправе:</w:t>
      </w:r>
    </w:p>
    <w:p w:rsidR="00334630" w:rsidRPr="008E141E" w:rsidRDefault="00334630" w:rsidP="00334630">
      <w:pPr>
        <w:autoSpaceDE w:val="0"/>
        <w:autoSpaceDN w:val="0"/>
        <w:adjustRightInd w:val="0"/>
        <w:ind w:firstLine="709"/>
        <w:jc w:val="both"/>
        <w:rPr>
          <w:rFonts w:eastAsiaTheme="minorHAnsi"/>
          <w:sz w:val="28"/>
          <w:szCs w:val="28"/>
          <w:lang w:eastAsia="en-US"/>
        </w:rPr>
      </w:pPr>
      <w:r w:rsidRPr="008E141E">
        <w:rPr>
          <w:rFonts w:eastAsiaTheme="minorHAnsi"/>
          <w:sz w:val="28"/>
          <w:szCs w:val="28"/>
          <w:lang w:eastAsia="en-US"/>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Комитета по управлению муниципальным имуществом;</w:t>
      </w:r>
    </w:p>
    <w:p w:rsidR="00334630" w:rsidRPr="008E141E" w:rsidRDefault="00334630" w:rsidP="00334630">
      <w:pPr>
        <w:autoSpaceDE w:val="0"/>
        <w:autoSpaceDN w:val="0"/>
        <w:adjustRightInd w:val="0"/>
        <w:ind w:firstLine="709"/>
        <w:jc w:val="both"/>
        <w:rPr>
          <w:rFonts w:eastAsiaTheme="minorHAnsi"/>
          <w:sz w:val="28"/>
          <w:szCs w:val="28"/>
          <w:lang w:eastAsia="en-US"/>
        </w:rPr>
      </w:pPr>
      <w:r w:rsidRPr="008E141E">
        <w:rPr>
          <w:rFonts w:eastAsiaTheme="minorHAnsi"/>
          <w:sz w:val="28"/>
          <w:szCs w:val="28"/>
          <w:lang w:eastAsia="en-US"/>
        </w:rP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334630" w:rsidRPr="008E141E" w:rsidRDefault="00334630" w:rsidP="00334630">
      <w:pPr>
        <w:autoSpaceDE w:val="0"/>
        <w:autoSpaceDN w:val="0"/>
        <w:adjustRightInd w:val="0"/>
        <w:ind w:firstLine="709"/>
        <w:jc w:val="both"/>
        <w:rPr>
          <w:rFonts w:eastAsiaTheme="minorHAnsi"/>
          <w:sz w:val="28"/>
          <w:szCs w:val="28"/>
          <w:lang w:eastAsia="en-US"/>
        </w:rPr>
      </w:pPr>
      <w:r w:rsidRPr="008E141E">
        <w:rPr>
          <w:rFonts w:eastAsiaTheme="minorHAnsi"/>
          <w:sz w:val="28"/>
          <w:szCs w:val="28"/>
          <w:lang w:eastAsia="en-US"/>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334630" w:rsidRPr="008E141E" w:rsidRDefault="00334630" w:rsidP="00334630">
      <w:pPr>
        <w:autoSpaceDE w:val="0"/>
        <w:autoSpaceDN w:val="0"/>
        <w:adjustRightInd w:val="0"/>
        <w:ind w:firstLine="709"/>
        <w:jc w:val="both"/>
        <w:rPr>
          <w:rFonts w:eastAsiaTheme="minorHAnsi"/>
          <w:sz w:val="28"/>
          <w:szCs w:val="28"/>
          <w:lang w:eastAsia="en-US"/>
        </w:rPr>
      </w:pPr>
      <w:proofErr w:type="gramStart"/>
      <w:r w:rsidRPr="008E141E">
        <w:rPr>
          <w:rFonts w:eastAsiaTheme="minorHAnsi"/>
          <w:sz w:val="28"/>
          <w:szCs w:val="28"/>
          <w:lang w:eastAsia="en-US"/>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22" w:history="1">
        <w:r w:rsidRPr="008E141E">
          <w:rPr>
            <w:rFonts w:eastAsiaTheme="minorHAnsi"/>
            <w:sz w:val="28"/>
            <w:szCs w:val="28"/>
            <w:lang w:eastAsia="en-US"/>
          </w:rPr>
          <w:t>подпунктом "б" пункта 2 части 2 статьи 10</w:t>
        </w:r>
      </w:hyperlink>
      <w:r w:rsidRPr="008E141E">
        <w:rPr>
          <w:rFonts w:eastAsiaTheme="minorHAnsi"/>
          <w:sz w:val="28"/>
          <w:szCs w:val="28"/>
          <w:lang w:eastAsia="en-US"/>
        </w:rPr>
        <w:t xml:space="preserve"> Федерального закона </w:t>
      </w:r>
      <w:r w:rsidRPr="008E141E">
        <w:rPr>
          <w:sz w:val="28"/>
          <w:szCs w:val="28"/>
        </w:rPr>
        <w:t>№ 294-ФЗ</w:t>
      </w:r>
      <w:r w:rsidRPr="008E141E">
        <w:rPr>
          <w:rFonts w:eastAsiaTheme="minorHAnsi"/>
          <w:sz w:val="28"/>
          <w:szCs w:val="28"/>
          <w:lang w:eastAsia="en-US"/>
        </w:rPr>
        <w:t>, а также проверки соблюдения требований земельного законодательства в случаях надлежащего уведомления собственников земельных</w:t>
      </w:r>
      <w:proofErr w:type="gramEnd"/>
      <w:r w:rsidRPr="008E141E">
        <w:rPr>
          <w:rFonts w:eastAsiaTheme="minorHAnsi"/>
          <w:sz w:val="28"/>
          <w:szCs w:val="28"/>
          <w:lang w:eastAsia="en-US"/>
        </w:rPr>
        <w:t xml:space="preserve"> участков, землепользователей, землевладельцев и арендаторов земельных участков;</w:t>
      </w:r>
    </w:p>
    <w:p w:rsidR="00334630" w:rsidRPr="008E141E" w:rsidRDefault="00334630" w:rsidP="00334630">
      <w:pPr>
        <w:autoSpaceDE w:val="0"/>
        <w:autoSpaceDN w:val="0"/>
        <w:adjustRightInd w:val="0"/>
        <w:ind w:firstLine="709"/>
        <w:jc w:val="both"/>
        <w:rPr>
          <w:rFonts w:eastAsiaTheme="minorHAnsi"/>
          <w:sz w:val="28"/>
          <w:szCs w:val="28"/>
          <w:lang w:eastAsia="en-US"/>
        </w:rPr>
      </w:pPr>
      <w:r w:rsidRPr="008E141E">
        <w:rPr>
          <w:rFonts w:eastAsiaTheme="minorHAnsi"/>
          <w:sz w:val="28"/>
          <w:szCs w:val="28"/>
          <w:lang w:eastAsia="en-US"/>
        </w:rPr>
        <w:t xml:space="preserve">3) требовать представления документов, информации, образцов продукции, проб обследования объектов окружающей среды и объектов </w:t>
      </w:r>
      <w:r w:rsidRPr="008E141E">
        <w:rPr>
          <w:rFonts w:eastAsiaTheme="minorHAnsi"/>
          <w:sz w:val="28"/>
          <w:szCs w:val="28"/>
          <w:lang w:eastAsia="en-US"/>
        </w:rPr>
        <w:lastRenderedPageBreak/>
        <w:t>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334630" w:rsidRPr="008E141E" w:rsidRDefault="00334630" w:rsidP="00334630">
      <w:pPr>
        <w:autoSpaceDE w:val="0"/>
        <w:autoSpaceDN w:val="0"/>
        <w:adjustRightInd w:val="0"/>
        <w:ind w:firstLine="709"/>
        <w:jc w:val="both"/>
        <w:rPr>
          <w:rFonts w:eastAsiaTheme="minorHAnsi"/>
          <w:sz w:val="28"/>
          <w:szCs w:val="28"/>
          <w:lang w:eastAsia="en-US"/>
        </w:rPr>
      </w:pPr>
      <w:r w:rsidRPr="008E141E">
        <w:rPr>
          <w:rFonts w:eastAsiaTheme="minorHAnsi"/>
          <w:sz w:val="28"/>
          <w:szCs w:val="28"/>
          <w:lang w:eastAsia="en-US"/>
        </w:rPr>
        <w:t xml:space="preserve">4)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23" w:history="1">
        <w:r w:rsidRPr="008E141E">
          <w:rPr>
            <w:rFonts w:eastAsiaTheme="minorHAnsi"/>
            <w:sz w:val="28"/>
            <w:szCs w:val="28"/>
            <w:lang w:eastAsia="en-US"/>
          </w:rPr>
          <w:t>тайну</w:t>
        </w:r>
      </w:hyperlink>
      <w:r w:rsidRPr="008E141E">
        <w:rPr>
          <w:rFonts w:eastAsiaTheme="minorHAnsi"/>
          <w:sz w:val="28"/>
          <w:szCs w:val="28"/>
          <w:lang w:eastAsia="en-US"/>
        </w:rPr>
        <w:t>, за исключением случаев, предусмотренных законодательством Российской Федерации;</w:t>
      </w:r>
    </w:p>
    <w:p w:rsidR="00334630" w:rsidRPr="008E141E" w:rsidRDefault="00334630" w:rsidP="00334630">
      <w:pPr>
        <w:autoSpaceDE w:val="0"/>
        <w:autoSpaceDN w:val="0"/>
        <w:adjustRightInd w:val="0"/>
        <w:ind w:firstLine="709"/>
        <w:jc w:val="both"/>
        <w:rPr>
          <w:rFonts w:eastAsiaTheme="minorHAnsi"/>
          <w:sz w:val="28"/>
          <w:szCs w:val="28"/>
          <w:lang w:eastAsia="en-US"/>
        </w:rPr>
      </w:pPr>
      <w:r w:rsidRPr="008E141E">
        <w:rPr>
          <w:rFonts w:eastAsiaTheme="minorHAnsi"/>
          <w:sz w:val="28"/>
          <w:szCs w:val="28"/>
          <w:lang w:eastAsia="en-US"/>
        </w:rPr>
        <w:t>5) превышать установленные сроки проведения проверки;</w:t>
      </w:r>
    </w:p>
    <w:p w:rsidR="00334630" w:rsidRPr="008E141E" w:rsidRDefault="00334630" w:rsidP="00334630">
      <w:pPr>
        <w:autoSpaceDE w:val="0"/>
        <w:autoSpaceDN w:val="0"/>
        <w:adjustRightInd w:val="0"/>
        <w:ind w:firstLine="709"/>
        <w:jc w:val="both"/>
        <w:rPr>
          <w:rFonts w:eastAsiaTheme="minorHAnsi"/>
          <w:sz w:val="28"/>
          <w:szCs w:val="28"/>
          <w:lang w:eastAsia="en-US"/>
        </w:rPr>
      </w:pPr>
      <w:r w:rsidRPr="008E141E">
        <w:rPr>
          <w:rFonts w:eastAsiaTheme="minorHAnsi"/>
          <w:sz w:val="28"/>
          <w:szCs w:val="28"/>
          <w:lang w:eastAsia="en-US"/>
        </w:rPr>
        <w:t>6)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334630" w:rsidRPr="008E141E" w:rsidRDefault="00334630" w:rsidP="00334630">
      <w:pPr>
        <w:autoSpaceDE w:val="0"/>
        <w:autoSpaceDN w:val="0"/>
        <w:adjustRightInd w:val="0"/>
        <w:ind w:firstLine="709"/>
        <w:jc w:val="both"/>
        <w:rPr>
          <w:rFonts w:eastAsiaTheme="minorHAnsi"/>
          <w:sz w:val="28"/>
          <w:szCs w:val="28"/>
          <w:lang w:eastAsia="en-US"/>
        </w:rPr>
      </w:pPr>
      <w:proofErr w:type="gramStart"/>
      <w:r w:rsidRPr="008E141E">
        <w:rPr>
          <w:rFonts w:eastAsiaTheme="minorHAnsi"/>
          <w:sz w:val="28"/>
          <w:szCs w:val="28"/>
          <w:lang w:eastAsia="en-US"/>
        </w:rPr>
        <w:t>7)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334630" w:rsidRPr="008E141E" w:rsidRDefault="00334630" w:rsidP="00334630">
      <w:pPr>
        <w:autoSpaceDE w:val="0"/>
        <w:autoSpaceDN w:val="0"/>
        <w:adjustRightInd w:val="0"/>
        <w:ind w:firstLine="709"/>
        <w:jc w:val="both"/>
        <w:rPr>
          <w:rFonts w:eastAsiaTheme="minorHAnsi"/>
          <w:sz w:val="28"/>
          <w:szCs w:val="28"/>
          <w:lang w:eastAsia="en-US"/>
        </w:rPr>
      </w:pPr>
      <w:r w:rsidRPr="008E141E">
        <w:rPr>
          <w:rFonts w:eastAsiaTheme="minorHAnsi"/>
          <w:sz w:val="28"/>
          <w:szCs w:val="28"/>
          <w:lang w:eastAsia="en-US"/>
        </w:rPr>
        <w:t xml:space="preserve">9) требовать от юридического лица, индивидуального предпринимателя представления документов, информации до даты начала проведения проверки. </w:t>
      </w:r>
    </w:p>
    <w:p w:rsidR="00334630" w:rsidRDefault="00334630" w:rsidP="00334630">
      <w:pPr>
        <w:ind w:firstLine="709"/>
        <w:jc w:val="both"/>
        <w:rPr>
          <w:rFonts w:eastAsiaTheme="minorHAnsi"/>
          <w:sz w:val="28"/>
          <w:szCs w:val="28"/>
          <w:lang w:eastAsia="en-US"/>
        </w:rPr>
      </w:pPr>
    </w:p>
    <w:p w:rsidR="00334630" w:rsidRDefault="00334630" w:rsidP="00334630">
      <w:pPr>
        <w:ind w:firstLine="709"/>
        <w:jc w:val="center"/>
        <w:rPr>
          <w:rFonts w:eastAsiaTheme="minorHAnsi"/>
          <w:sz w:val="28"/>
          <w:szCs w:val="28"/>
          <w:lang w:eastAsia="en-US"/>
        </w:rPr>
      </w:pPr>
      <w:r>
        <w:rPr>
          <w:rFonts w:eastAsiaTheme="minorHAnsi"/>
          <w:sz w:val="28"/>
          <w:szCs w:val="28"/>
          <w:lang w:eastAsia="en-US"/>
        </w:rPr>
        <w:t xml:space="preserve">ПРАВА И ОБЯЗАННОСТИ ЮРИДИЧЕСКИХ ЛИЦ, ИНДИВИДУАЛЬНЫХ ПРЕДПРИНИМАТЕЛЕЙ, ФИЗИЧЕСКИХ </w:t>
      </w:r>
      <w:proofErr w:type="gramStart"/>
      <w:r>
        <w:rPr>
          <w:rFonts w:eastAsiaTheme="minorHAnsi"/>
          <w:sz w:val="28"/>
          <w:szCs w:val="28"/>
          <w:lang w:eastAsia="en-US"/>
        </w:rPr>
        <w:t>ЛИЦ</w:t>
      </w:r>
      <w:proofErr w:type="gramEnd"/>
      <w:r>
        <w:rPr>
          <w:rFonts w:eastAsiaTheme="minorHAnsi"/>
          <w:sz w:val="28"/>
          <w:szCs w:val="28"/>
          <w:lang w:eastAsia="en-US"/>
        </w:rPr>
        <w:t xml:space="preserve"> В ОТНОШЕНИИ КОТОРЫХ ОСУЩЕСТВЛЯЕТСЯ МУНИЦИПАЛЬНЫЙ ЗЕМЕЛЬНЫЙ КОНТРОЛЬ</w:t>
      </w:r>
    </w:p>
    <w:p w:rsidR="00334630" w:rsidRDefault="00334630" w:rsidP="00334630">
      <w:pPr>
        <w:ind w:firstLine="709"/>
        <w:jc w:val="both"/>
        <w:rPr>
          <w:rFonts w:eastAsiaTheme="minorHAnsi"/>
          <w:sz w:val="28"/>
          <w:szCs w:val="28"/>
          <w:lang w:eastAsia="en-US"/>
        </w:rPr>
      </w:pPr>
    </w:p>
    <w:p w:rsidR="00334630" w:rsidRPr="008E141E" w:rsidRDefault="00334630" w:rsidP="00334630">
      <w:pPr>
        <w:ind w:firstLine="709"/>
        <w:jc w:val="both"/>
        <w:rPr>
          <w:rFonts w:eastAsiaTheme="minorHAnsi"/>
          <w:sz w:val="28"/>
          <w:szCs w:val="28"/>
          <w:lang w:eastAsia="en-US"/>
        </w:rPr>
      </w:pPr>
      <w:r w:rsidRPr="008E141E">
        <w:rPr>
          <w:rFonts w:eastAsiaTheme="minorHAnsi"/>
          <w:sz w:val="28"/>
          <w:szCs w:val="28"/>
          <w:lang w:eastAsia="en-US"/>
        </w:rPr>
        <w:t>9.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физическое лицо, его уполномоченный представитель при проведении проверки имеют право:</w:t>
      </w:r>
    </w:p>
    <w:p w:rsidR="00334630" w:rsidRPr="008E141E" w:rsidRDefault="00334630" w:rsidP="00334630">
      <w:pPr>
        <w:autoSpaceDE w:val="0"/>
        <w:autoSpaceDN w:val="0"/>
        <w:adjustRightInd w:val="0"/>
        <w:ind w:firstLine="709"/>
        <w:jc w:val="both"/>
        <w:rPr>
          <w:rFonts w:eastAsiaTheme="minorHAnsi"/>
          <w:sz w:val="28"/>
          <w:szCs w:val="28"/>
          <w:lang w:eastAsia="en-US"/>
        </w:rPr>
      </w:pPr>
      <w:r w:rsidRPr="008E141E">
        <w:rPr>
          <w:rFonts w:eastAsiaTheme="minorHAnsi"/>
          <w:sz w:val="28"/>
          <w:szCs w:val="28"/>
          <w:lang w:eastAsia="en-US"/>
        </w:rPr>
        <w:t>1) непосредственно присутствовать при проведении проверки, давать объяснения по вопросам, относящимся к предмету проверки;</w:t>
      </w:r>
    </w:p>
    <w:p w:rsidR="00334630" w:rsidRPr="008E141E" w:rsidRDefault="00334630" w:rsidP="00334630">
      <w:pPr>
        <w:autoSpaceDE w:val="0"/>
        <w:autoSpaceDN w:val="0"/>
        <w:adjustRightInd w:val="0"/>
        <w:ind w:firstLine="709"/>
        <w:jc w:val="both"/>
        <w:rPr>
          <w:rFonts w:eastAsiaTheme="minorHAnsi"/>
          <w:sz w:val="28"/>
          <w:szCs w:val="28"/>
          <w:lang w:eastAsia="en-US"/>
        </w:rPr>
      </w:pPr>
      <w:r w:rsidRPr="008E141E">
        <w:rPr>
          <w:rFonts w:eastAsiaTheme="minorHAnsi"/>
          <w:sz w:val="28"/>
          <w:szCs w:val="28"/>
          <w:lang w:eastAsia="en-US"/>
        </w:rPr>
        <w:t xml:space="preserve">2) получать от Комитета по управлению имуществом, его должностных лиц информацию, которая относится к предмету проверки и предоставление которой предусмотрено Федеральным законом </w:t>
      </w:r>
      <w:r w:rsidRPr="008E141E">
        <w:rPr>
          <w:sz w:val="28"/>
          <w:szCs w:val="28"/>
        </w:rPr>
        <w:t>№ 294-ФЗ</w:t>
      </w:r>
      <w:r w:rsidRPr="008E141E">
        <w:rPr>
          <w:rFonts w:eastAsiaTheme="minorHAnsi"/>
          <w:sz w:val="28"/>
          <w:szCs w:val="28"/>
          <w:lang w:eastAsia="en-US"/>
        </w:rPr>
        <w:t>;</w:t>
      </w:r>
    </w:p>
    <w:p w:rsidR="00334630" w:rsidRPr="008E141E" w:rsidRDefault="00334630" w:rsidP="00334630">
      <w:pPr>
        <w:autoSpaceDE w:val="0"/>
        <w:autoSpaceDN w:val="0"/>
        <w:adjustRightInd w:val="0"/>
        <w:ind w:firstLine="709"/>
        <w:jc w:val="both"/>
        <w:rPr>
          <w:rFonts w:eastAsiaTheme="minorHAnsi"/>
          <w:sz w:val="28"/>
          <w:szCs w:val="28"/>
          <w:lang w:eastAsia="en-US"/>
        </w:rPr>
      </w:pPr>
      <w:r w:rsidRPr="008E141E">
        <w:rPr>
          <w:rFonts w:eastAsiaTheme="minorHAnsi"/>
          <w:sz w:val="28"/>
          <w:szCs w:val="28"/>
          <w:lang w:eastAsia="en-US"/>
        </w:rPr>
        <w:t>2.1) знакомиться с документами и (или) информацией, полученными Комитетом по управлению имуществом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334630" w:rsidRPr="008E141E" w:rsidRDefault="00334630" w:rsidP="00334630">
      <w:pPr>
        <w:autoSpaceDE w:val="0"/>
        <w:autoSpaceDN w:val="0"/>
        <w:adjustRightInd w:val="0"/>
        <w:ind w:firstLine="709"/>
        <w:jc w:val="both"/>
        <w:rPr>
          <w:rFonts w:eastAsiaTheme="minorHAnsi"/>
          <w:sz w:val="28"/>
          <w:szCs w:val="28"/>
          <w:lang w:eastAsia="en-US"/>
        </w:rPr>
      </w:pPr>
      <w:r w:rsidRPr="008E141E">
        <w:rPr>
          <w:rFonts w:eastAsiaTheme="minorHAnsi"/>
          <w:sz w:val="28"/>
          <w:szCs w:val="28"/>
          <w:lang w:eastAsia="en-US"/>
        </w:rPr>
        <w:t>2.2) представлять документы и (или) информацию, запрашиваемые в рамках межведомственного информационного взаимодействия, в Комитет по управлению имуществом по собственной инициативе</w:t>
      </w:r>
      <w:r>
        <w:rPr>
          <w:rFonts w:eastAsiaTheme="minorHAnsi"/>
          <w:sz w:val="28"/>
          <w:szCs w:val="28"/>
          <w:lang w:eastAsia="en-US"/>
        </w:rPr>
        <w:t xml:space="preserve">. В случае если документы </w:t>
      </w:r>
      <w:r w:rsidRPr="008E141E">
        <w:rPr>
          <w:rFonts w:eastAsiaTheme="minorHAnsi"/>
          <w:sz w:val="28"/>
          <w:szCs w:val="28"/>
          <w:lang w:eastAsia="en-US"/>
        </w:rPr>
        <w:t>и (или) информация</w:t>
      </w:r>
      <w:r>
        <w:rPr>
          <w:rFonts w:eastAsiaTheme="minorHAnsi"/>
          <w:sz w:val="28"/>
          <w:szCs w:val="28"/>
          <w:lang w:eastAsia="en-US"/>
        </w:rPr>
        <w:t>,</w:t>
      </w:r>
      <w:r w:rsidRPr="00630B80">
        <w:rPr>
          <w:rFonts w:eastAsiaTheme="minorHAnsi"/>
          <w:sz w:val="28"/>
          <w:szCs w:val="28"/>
          <w:lang w:eastAsia="en-US"/>
        </w:rPr>
        <w:t xml:space="preserve"> </w:t>
      </w:r>
      <w:r>
        <w:rPr>
          <w:rFonts w:eastAsiaTheme="minorHAnsi"/>
          <w:sz w:val="28"/>
          <w:szCs w:val="28"/>
          <w:lang w:eastAsia="en-US"/>
        </w:rPr>
        <w:t xml:space="preserve">представленные проверяемым юридическим лицом, индивидуальным предпринимателем, физическим лицом, не соответствует документам и (или) информации, полученным Комитетом по управлению </w:t>
      </w:r>
      <w:r>
        <w:rPr>
          <w:rFonts w:eastAsiaTheme="minorHAnsi"/>
          <w:sz w:val="28"/>
          <w:szCs w:val="28"/>
          <w:lang w:eastAsia="en-US"/>
        </w:rPr>
        <w:lastRenderedPageBreak/>
        <w:t>имуществом в рамках межведомственного информационного взаимодействия, информация этом направляется проверяемому юридическому лицу, индивидуальному предпринимателю, физическому лицу с требованием представить необходимые пояснения в письменной форме</w:t>
      </w:r>
      <w:r w:rsidRPr="008E141E">
        <w:rPr>
          <w:rFonts w:eastAsiaTheme="minorHAnsi"/>
          <w:sz w:val="28"/>
          <w:szCs w:val="28"/>
          <w:lang w:eastAsia="en-US"/>
        </w:rPr>
        <w:t>;</w:t>
      </w:r>
    </w:p>
    <w:p w:rsidR="00334630" w:rsidRPr="008E141E" w:rsidRDefault="00334630" w:rsidP="00334630">
      <w:pPr>
        <w:autoSpaceDE w:val="0"/>
        <w:autoSpaceDN w:val="0"/>
        <w:adjustRightInd w:val="0"/>
        <w:ind w:firstLine="709"/>
        <w:jc w:val="both"/>
        <w:rPr>
          <w:rFonts w:eastAsiaTheme="minorHAnsi"/>
          <w:sz w:val="28"/>
          <w:szCs w:val="28"/>
          <w:lang w:eastAsia="en-US"/>
        </w:rPr>
      </w:pPr>
      <w:r w:rsidRPr="008E141E">
        <w:rPr>
          <w:rFonts w:eastAsiaTheme="minorHAnsi"/>
          <w:sz w:val="28"/>
          <w:szCs w:val="28"/>
          <w:lang w:eastAsia="en-US"/>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334630" w:rsidRPr="008E141E" w:rsidRDefault="00334630" w:rsidP="00334630">
      <w:pPr>
        <w:autoSpaceDE w:val="0"/>
        <w:autoSpaceDN w:val="0"/>
        <w:adjustRightInd w:val="0"/>
        <w:ind w:firstLine="709"/>
        <w:jc w:val="both"/>
        <w:rPr>
          <w:rFonts w:eastAsiaTheme="minorHAnsi"/>
          <w:sz w:val="28"/>
          <w:szCs w:val="28"/>
          <w:lang w:eastAsia="en-US"/>
        </w:rPr>
      </w:pPr>
      <w:r w:rsidRPr="008E141E">
        <w:rPr>
          <w:rFonts w:eastAsiaTheme="minorHAnsi"/>
          <w:sz w:val="28"/>
          <w:szCs w:val="28"/>
          <w:lang w:eastAsia="en-US"/>
        </w:rPr>
        <w:t>4) обжаловать действия (бездействие) должностных лиц Комитета по управлению имуществом,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334630" w:rsidRPr="008E141E" w:rsidRDefault="00334630" w:rsidP="00334630">
      <w:pPr>
        <w:autoSpaceDE w:val="0"/>
        <w:autoSpaceDN w:val="0"/>
        <w:adjustRightInd w:val="0"/>
        <w:ind w:firstLine="709"/>
        <w:jc w:val="both"/>
        <w:rPr>
          <w:rFonts w:eastAsiaTheme="minorHAnsi"/>
          <w:sz w:val="28"/>
          <w:szCs w:val="28"/>
          <w:lang w:eastAsia="en-US"/>
        </w:rPr>
      </w:pPr>
      <w:r w:rsidRPr="008E141E">
        <w:rPr>
          <w:rFonts w:eastAsiaTheme="minorHAnsi"/>
          <w:sz w:val="28"/>
          <w:szCs w:val="28"/>
          <w:lang w:eastAsia="en-US"/>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334630" w:rsidRPr="008E141E" w:rsidRDefault="00334630" w:rsidP="00334630">
      <w:pPr>
        <w:autoSpaceDE w:val="0"/>
        <w:autoSpaceDN w:val="0"/>
        <w:adjustRightInd w:val="0"/>
        <w:ind w:firstLine="709"/>
        <w:jc w:val="both"/>
        <w:rPr>
          <w:rFonts w:eastAsiaTheme="minorHAnsi"/>
          <w:sz w:val="28"/>
          <w:szCs w:val="28"/>
          <w:lang w:eastAsia="en-US"/>
        </w:rPr>
      </w:pPr>
      <w:r w:rsidRPr="008E141E">
        <w:rPr>
          <w:rFonts w:eastAsiaTheme="minorHAnsi"/>
          <w:sz w:val="28"/>
          <w:szCs w:val="28"/>
          <w:lang w:eastAsia="en-US"/>
        </w:rPr>
        <w:t xml:space="preserve">6) вести журнал учета проверок по </w:t>
      </w:r>
      <w:hyperlink r:id="rId24" w:history="1">
        <w:r w:rsidRPr="008E141E">
          <w:rPr>
            <w:rFonts w:eastAsiaTheme="minorHAnsi"/>
            <w:sz w:val="28"/>
            <w:szCs w:val="28"/>
            <w:lang w:eastAsia="en-US"/>
          </w:rPr>
          <w:t>типовой форме</w:t>
        </w:r>
      </w:hyperlink>
      <w:r w:rsidRPr="008E141E">
        <w:rPr>
          <w:rFonts w:eastAsiaTheme="minorHAnsi"/>
          <w:sz w:val="28"/>
          <w:szCs w:val="28"/>
          <w:lang w:eastAsia="en-US"/>
        </w:rPr>
        <w:t>, установленной федеральным органом исполнительной власти, уполномоченным Правительством Российской Федерации.</w:t>
      </w:r>
    </w:p>
    <w:p w:rsidR="00334630" w:rsidRDefault="00334630" w:rsidP="00334630">
      <w:pPr>
        <w:ind w:firstLine="709"/>
        <w:jc w:val="both"/>
        <w:rPr>
          <w:sz w:val="28"/>
          <w:szCs w:val="28"/>
        </w:rPr>
      </w:pPr>
      <w:r w:rsidRPr="008E141E">
        <w:rPr>
          <w:rFonts w:eastAsiaTheme="minorHAnsi"/>
          <w:sz w:val="28"/>
          <w:szCs w:val="28"/>
          <w:lang w:eastAsia="en-US"/>
        </w:rPr>
        <w:t xml:space="preserve">10. </w:t>
      </w:r>
      <w:r w:rsidRPr="008E141E">
        <w:rPr>
          <w:sz w:val="28"/>
          <w:szCs w:val="28"/>
        </w:rPr>
        <w:t xml:space="preserve"> Результатом осуществления муниципального земельного контроля, предусмотренного настоящим Административным регламентом, является</w:t>
      </w:r>
      <w:r>
        <w:rPr>
          <w:sz w:val="28"/>
          <w:szCs w:val="28"/>
        </w:rPr>
        <w:t>:</w:t>
      </w:r>
      <w:r w:rsidRPr="008E141E">
        <w:rPr>
          <w:sz w:val="28"/>
          <w:szCs w:val="28"/>
        </w:rPr>
        <w:t xml:space="preserve"> </w:t>
      </w:r>
    </w:p>
    <w:p w:rsidR="00334630" w:rsidRPr="008E141E" w:rsidRDefault="00334630" w:rsidP="00334630">
      <w:pPr>
        <w:ind w:firstLine="709"/>
        <w:jc w:val="both"/>
        <w:rPr>
          <w:sz w:val="28"/>
          <w:szCs w:val="28"/>
        </w:rPr>
      </w:pPr>
      <w:r>
        <w:rPr>
          <w:sz w:val="28"/>
          <w:szCs w:val="28"/>
        </w:rPr>
        <w:t xml:space="preserve">1) </w:t>
      </w:r>
      <w:r w:rsidRPr="008E141E">
        <w:rPr>
          <w:sz w:val="28"/>
          <w:szCs w:val="28"/>
        </w:rPr>
        <w:t>акт</w:t>
      </w:r>
      <w:r>
        <w:rPr>
          <w:sz w:val="28"/>
          <w:szCs w:val="28"/>
        </w:rPr>
        <w:t xml:space="preserve"> </w:t>
      </w:r>
      <w:r w:rsidRPr="008E141E">
        <w:rPr>
          <w:sz w:val="28"/>
          <w:szCs w:val="28"/>
        </w:rPr>
        <w:t xml:space="preserve">проверки </w:t>
      </w:r>
      <w:r>
        <w:rPr>
          <w:sz w:val="28"/>
          <w:szCs w:val="28"/>
        </w:rPr>
        <w:t xml:space="preserve">Комитетом по управлению имуществом </w:t>
      </w:r>
      <w:r w:rsidRPr="008E141E">
        <w:rPr>
          <w:sz w:val="28"/>
          <w:szCs w:val="28"/>
        </w:rPr>
        <w:t>(далее -</w:t>
      </w:r>
      <w:r>
        <w:rPr>
          <w:sz w:val="28"/>
          <w:szCs w:val="28"/>
        </w:rPr>
        <w:t xml:space="preserve"> </w:t>
      </w:r>
      <w:r w:rsidRPr="008E141E">
        <w:rPr>
          <w:sz w:val="28"/>
          <w:szCs w:val="28"/>
        </w:rPr>
        <w:t xml:space="preserve">акт проверки), составляемый по форме, утвержденной Приказом Министерства экономического развития Российской Федерации от </w:t>
      </w:r>
      <w:r>
        <w:rPr>
          <w:sz w:val="28"/>
          <w:szCs w:val="28"/>
        </w:rPr>
        <w:t>30.04.</w:t>
      </w:r>
      <w:r w:rsidRPr="008E141E">
        <w:rPr>
          <w:sz w:val="28"/>
          <w:szCs w:val="28"/>
        </w:rPr>
        <w:t xml:space="preserve">2009 </w:t>
      </w:r>
      <w:r>
        <w:rPr>
          <w:sz w:val="28"/>
          <w:szCs w:val="28"/>
        </w:rPr>
        <w:t>№</w:t>
      </w:r>
      <w:r w:rsidRPr="008E141E">
        <w:rPr>
          <w:sz w:val="28"/>
          <w:szCs w:val="28"/>
        </w:rPr>
        <w:t xml:space="preserve"> 141. </w:t>
      </w:r>
    </w:p>
    <w:p w:rsidR="00334630" w:rsidRPr="008E141E" w:rsidRDefault="00334630" w:rsidP="00334630">
      <w:pPr>
        <w:ind w:firstLine="709"/>
        <w:jc w:val="both"/>
        <w:rPr>
          <w:sz w:val="28"/>
          <w:szCs w:val="28"/>
        </w:rPr>
      </w:pPr>
      <w:r w:rsidRPr="008E141E">
        <w:rPr>
          <w:sz w:val="28"/>
          <w:szCs w:val="28"/>
        </w:rPr>
        <w:t>При этом в случае проверки юридических лиц и индивидуальных предпринимателей акт проверки должен содержать сведения, предусмотренные частью 2 статьи 16</w:t>
      </w:r>
      <w:r>
        <w:rPr>
          <w:sz w:val="28"/>
          <w:szCs w:val="28"/>
        </w:rPr>
        <w:t xml:space="preserve"> </w:t>
      </w:r>
      <w:r w:rsidRPr="008E141E">
        <w:rPr>
          <w:sz w:val="28"/>
          <w:szCs w:val="28"/>
        </w:rPr>
        <w:t xml:space="preserve">Федерального закона </w:t>
      </w:r>
      <w:r>
        <w:rPr>
          <w:sz w:val="28"/>
          <w:szCs w:val="28"/>
        </w:rPr>
        <w:t>№</w:t>
      </w:r>
      <w:r w:rsidRPr="008E141E">
        <w:rPr>
          <w:sz w:val="28"/>
          <w:szCs w:val="28"/>
        </w:rPr>
        <w:t xml:space="preserve"> 294-ФЗ.</w:t>
      </w:r>
    </w:p>
    <w:p w:rsidR="00334630" w:rsidRPr="008E141E" w:rsidRDefault="00334630" w:rsidP="00334630">
      <w:pPr>
        <w:ind w:firstLine="709"/>
        <w:jc w:val="both"/>
        <w:rPr>
          <w:sz w:val="28"/>
          <w:szCs w:val="28"/>
        </w:rPr>
      </w:pPr>
      <w:r>
        <w:rPr>
          <w:sz w:val="28"/>
          <w:szCs w:val="28"/>
        </w:rPr>
        <w:t xml:space="preserve">2) </w:t>
      </w:r>
      <w:r w:rsidRPr="008E141E">
        <w:rPr>
          <w:sz w:val="28"/>
          <w:szCs w:val="28"/>
        </w:rPr>
        <w:t xml:space="preserve">выдача </w:t>
      </w:r>
      <w:r>
        <w:rPr>
          <w:sz w:val="28"/>
          <w:szCs w:val="28"/>
        </w:rPr>
        <w:t>предписания</w:t>
      </w:r>
      <w:r w:rsidRPr="00C52650">
        <w:rPr>
          <w:sz w:val="28"/>
          <w:szCs w:val="28"/>
        </w:rPr>
        <w:t xml:space="preserve"> об устранении выявленных нарушений установленных требований (далее -</w:t>
      </w:r>
      <w:r>
        <w:rPr>
          <w:sz w:val="28"/>
          <w:szCs w:val="28"/>
        </w:rPr>
        <w:t xml:space="preserve"> </w:t>
      </w:r>
      <w:r w:rsidRPr="00C52650">
        <w:rPr>
          <w:sz w:val="28"/>
          <w:szCs w:val="28"/>
        </w:rPr>
        <w:t>предписание)</w:t>
      </w:r>
      <w:r w:rsidRPr="008E141E">
        <w:rPr>
          <w:sz w:val="28"/>
          <w:szCs w:val="28"/>
        </w:rPr>
        <w:t>;</w:t>
      </w:r>
    </w:p>
    <w:p w:rsidR="00334630" w:rsidRDefault="00334630" w:rsidP="00334630">
      <w:pPr>
        <w:ind w:firstLine="709"/>
        <w:jc w:val="both"/>
        <w:rPr>
          <w:sz w:val="28"/>
          <w:szCs w:val="28"/>
        </w:rPr>
      </w:pPr>
      <w:r>
        <w:rPr>
          <w:sz w:val="28"/>
          <w:szCs w:val="28"/>
        </w:rPr>
        <w:t>3</w:t>
      </w:r>
      <w:r w:rsidRPr="008E141E">
        <w:rPr>
          <w:sz w:val="28"/>
          <w:szCs w:val="28"/>
        </w:rPr>
        <w:t xml:space="preserve">) </w:t>
      </w:r>
      <w:r w:rsidRPr="008E141E">
        <w:rPr>
          <w:rFonts w:eastAsiaTheme="minorHAnsi"/>
          <w:sz w:val="28"/>
          <w:szCs w:val="28"/>
          <w:lang w:eastAsia="en-US"/>
        </w:rPr>
        <w:t>направл</w:t>
      </w:r>
      <w:r>
        <w:rPr>
          <w:rFonts w:eastAsiaTheme="minorHAnsi"/>
          <w:sz w:val="28"/>
          <w:szCs w:val="28"/>
          <w:lang w:eastAsia="en-US"/>
        </w:rPr>
        <w:t>ение</w:t>
      </w:r>
      <w:r w:rsidRPr="008E141E">
        <w:rPr>
          <w:rFonts w:eastAsiaTheme="minorHAnsi"/>
          <w:sz w:val="28"/>
          <w:szCs w:val="28"/>
          <w:lang w:eastAsia="en-US"/>
        </w:rPr>
        <w:t xml:space="preserve"> в соответствующие органы государственной власти материалы о выявленных нарушениях земельного законодательства для решения вопроса о привлечении виновных лиц к ответственности</w:t>
      </w:r>
      <w:r>
        <w:rPr>
          <w:rFonts w:eastAsiaTheme="minorHAnsi"/>
          <w:sz w:val="28"/>
          <w:szCs w:val="28"/>
          <w:lang w:eastAsia="en-US"/>
        </w:rPr>
        <w:t>;</w:t>
      </w:r>
    </w:p>
    <w:p w:rsidR="00334630" w:rsidRPr="008E141E" w:rsidRDefault="00334630" w:rsidP="00334630">
      <w:pPr>
        <w:ind w:firstLine="709"/>
        <w:jc w:val="both"/>
        <w:rPr>
          <w:sz w:val="28"/>
          <w:szCs w:val="28"/>
        </w:rPr>
      </w:pPr>
      <w:r>
        <w:rPr>
          <w:sz w:val="28"/>
          <w:szCs w:val="28"/>
        </w:rPr>
        <w:t xml:space="preserve">4) </w:t>
      </w:r>
      <w:r w:rsidRPr="008E141E">
        <w:rPr>
          <w:sz w:val="28"/>
          <w:szCs w:val="28"/>
        </w:rPr>
        <w:t xml:space="preserve">принятие мер по </w:t>
      </w:r>
      <w:proofErr w:type="gramStart"/>
      <w:r w:rsidRPr="008E141E">
        <w:rPr>
          <w:sz w:val="28"/>
          <w:szCs w:val="28"/>
        </w:rPr>
        <w:t>контролю за</w:t>
      </w:r>
      <w:proofErr w:type="gramEnd"/>
      <w:r w:rsidRPr="008E141E">
        <w:rPr>
          <w:sz w:val="28"/>
          <w:szCs w:val="28"/>
        </w:rPr>
        <w:t xml:space="preserve"> устранением выявленных нарушений</w:t>
      </w:r>
      <w:r>
        <w:rPr>
          <w:sz w:val="28"/>
          <w:szCs w:val="28"/>
        </w:rPr>
        <w:t>;</w:t>
      </w:r>
    </w:p>
    <w:p w:rsidR="00334630" w:rsidRPr="008E141E" w:rsidRDefault="00334630" w:rsidP="00334630">
      <w:pPr>
        <w:ind w:firstLine="709"/>
        <w:jc w:val="both"/>
        <w:rPr>
          <w:sz w:val="28"/>
          <w:szCs w:val="28"/>
        </w:rPr>
      </w:pPr>
      <w:r w:rsidRPr="008E141E">
        <w:rPr>
          <w:sz w:val="28"/>
          <w:szCs w:val="28"/>
        </w:rPr>
        <w:t>5) в случаях, предусмотренных законода</w:t>
      </w:r>
      <w:r>
        <w:rPr>
          <w:sz w:val="28"/>
          <w:szCs w:val="28"/>
        </w:rPr>
        <w:t xml:space="preserve">тельством Свердловской области, </w:t>
      </w:r>
      <w:r w:rsidRPr="008E141E">
        <w:rPr>
          <w:sz w:val="28"/>
          <w:szCs w:val="28"/>
        </w:rPr>
        <w:t>составление протокола об административном правонарушении.</w:t>
      </w:r>
    </w:p>
    <w:p w:rsidR="00334630" w:rsidRDefault="00334630" w:rsidP="00334630">
      <w:pPr>
        <w:autoSpaceDE w:val="0"/>
        <w:autoSpaceDN w:val="0"/>
        <w:adjustRightInd w:val="0"/>
        <w:ind w:firstLine="540"/>
        <w:jc w:val="both"/>
        <w:rPr>
          <w:rFonts w:eastAsiaTheme="minorHAnsi"/>
          <w:sz w:val="28"/>
          <w:szCs w:val="28"/>
          <w:lang w:eastAsia="en-US"/>
        </w:rPr>
      </w:pPr>
      <w:r>
        <w:rPr>
          <w:sz w:val="28"/>
          <w:szCs w:val="28"/>
        </w:rPr>
        <w:t xml:space="preserve">11. </w:t>
      </w:r>
      <w:r>
        <w:rPr>
          <w:rFonts w:eastAsiaTheme="minorHAnsi"/>
          <w:sz w:val="28"/>
          <w:szCs w:val="28"/>
          <w:lang w:eastAsia="en-US"/>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физические лица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334630" w:rsidRDefault="00334630" w:rsidP="00334630">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12. </w:t>
      </w:r>
      <w:proofErr w:type="gramStart"/>
      <w:r>
        <w:rPr>
          <w:rFonts w:eastAsiaTheme="minorHAnsi"/>
          <w:sz w:val="28"/>
          <w:szCs w:val="28"/>
          <w:lang w:eastAsia="en-US"/>
        </w:rPr>
        <w:t xml:space="preserve">Юридические лица, их руководители, иные должностные лица или уполномоченные представители юридических лиц, индивидуальные предприниматели, физические лица, их уполномоченные представители, </w:t>
      </w:r>
      <w:r>
        <w:rPr>
          <w:rFonts w:eastAsiaTheme="minorHAnsi"/>
          <w:sz w:val="28"/>
          <w:szCs w:val="28"/>
          <w:lang w:eastAsia="en-US"/>
        </w:rPr>
        <w:lastRenderedPageBreak/>
        <w:t>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Комитета по управлению имуществом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w:t>
      </w:r>
      <w:proofErr w:type="gramEnd"/>
      <w:r>
        <w:rPr>
          <w:rFonts w:eastAsiaTheme="minorHAnsi"/>
          <w:sz w:val="28"/>
          <w:szCs w:val="28"/>
          <w:lang w:eastAsia="en-US"/>
        </w:rPr>
        <w:t xml:space="preserve"> с законодательством Российской Федерации.</w:t>
      </w:r>
    </w:p>
    <w:p w:rsidR="00334630" w:rsidRDefault="00334630" w:rsidP="00334630">
      <w:pPr>
        <w:ind w:firstLine="709"/>
        <w:jc w:val="both"/>
        <w:rPr>
          <w:sz w:val="28"/>
          <w:szCs w:val="28"/>
        </w:rPr>
      </w:pPr>
    </w:p>
    <w:p w:rsidR="00334630" w:rsidRPr="00826174" w:rsidRDefault="00334630" w:rsidP="00334630">
      <w:pPr>
        <w:adjustRightInd w:val="0"/>
        <w:jc w:val="center"/>
        <w:rPr>
          <w:rFonts w:ascii="Times New Roman CYR" w:hAnsi="Times New Roman CYR" w:cs="Times New Roman CYR"/>
          <w:bCs/>
          <w:sz w:val="28"/>
          <w:szCs w:val="28"/>
        </w:rPr>
      </w:pPr>
      <w:r w:rsidRPr="008E141E">
        <w:rPr>
          <w:sz w:val="28"/>
          <w:szCs w:val="28"/>
        </w:rPr>
        <w:t xml:space="preserve">II. ТРЕБОВАНИЯ К ПОРЯДКУ </w:t>
      </w:r>
      <w:r w:rsidRPr="00826174">
        <w:rPr>
          <w:rFonts w:ascii="Times New Roman CYR" w:hAnsi="Times New Roman CYR" w:cs="Times New Roman CYR"/>
          <w:bCs/>
          <w:sz w:val="28"/>
          <w:szCs w:val="28"/>
        </w:rPr>
        <w:t>ОСУЩЕСТВЛЕНИЯ</w:t>
      </w:r>
    </w:p>
    <w:p w:rsidR="00334630" w:rsidRPr="00826174" w:rsidRDefault="00334630" w:rsidP="00334630">
      <w:pPr>
        <w:adjustRightInd w:val="0"/>
        <w:jc w:val="center"/>
        <w:rPr>
          <w:rFonts w:ascii="Times New Roman CYR" w:hAnsi="Times New Roman CYR" w:cs="Times New Roman CYR"/>
          <w:bCs/>
          <w:sz w:val="28"/>
          <w:szCs w:val="28"/>
        </w:rPr>
      </w:pPr>
      <w:r w:rsidRPr="00826174">
        <w:rPr>
          <w:rFonts w:ascii="Times New Roman CYR" w:hAnsi="Times New Roman CYR" w:cs="Times New Roman CYR"/>
          <w:bCs/>
          <w:sz w:val="28"/>
          <w:szCs w:val="28"/>
        </w:rPr>
        <w:t>МУНИЦИПАЛЬНОГО ЗЕМЕЛЬНОГО КОНТРОЛЯ</w:t>
      </w:r>
    </w:p>
    <w:p w:rsidR="00334630" w:rsidRDefault="00334630" w:rsidP="00334630">
      <w:pPr>
        <w:ind w:firstLine="709"/>
        <w:jc w:val="center"/>
        <w:rPr>
          <w:sz w:val="28"/>
          <w:szCs w:val="28"/>
        </w:rPr>
      </w:pPr>
    </w:p>
    <w:p w:rsidR="00334630" w:rsidRDefault="00334630" w:rsidP="00334630">
      <w:pPr>
        <w:autoSpaceDE w:val="0"/>
        <w:autoSpaceDN w:val="0"/>
        <w:adjustRightInd w:val="0"/>
        <w:ind w:firstLine="709"/>
        <w:jc w:val="both"/>
        <w:rPr>
          <w:sz w:val="28"/>
          <w:szCs w:val="28"/>
        </w:rPr>
      </w:pPr>
      <w:r>
        <w:rPr>
          <w:rFonts w:eastAsiaTheme="minorHAnsi"/>
          <w:sz w:val="28"/>
          <w:szCs w:val="28"/>
          <w:lang w:eastAsia="en-US"/>
        </w:rPr>
        <w:t>13</w:t>
      </w:r>
      <w:r w:rsidRPr="00710821">
        <w:rPr>
          <w:rFonts w:eastAsiaTheme="minorHAnsi"/>
          <w:sz w:val="28"/>
          <w:szCs w:val="28"/>
          <w:lang w:eastAsia="en-US"/>
        </w:rPr>
        <w:t xml:space="preserve">. </w:t>
      </w:r>
      <w:r>
        <w:rPr>
          <w:sz w:val="28"/>
          <w:szCs w:val="28"/>
        </w:rPr>
        <w:t>Порядок информирования об осуществлении</w:t>
      </w:r>
      <w:r w:rsidRPr="00D41D8A">
        <w:rPr>
          <w:sz w:val="28"/>
          <w:szCs w:val="28"/>
        </w:rPr>
        <w:t xml:space="preserve"> </w:t>
      </w:r>
      <w:r w:rsidRPr="00521543">
        <w:rPr>
          <w:sz w:val="28"/>
          <w:szCs w:val="28"/>
        </w:rPr>
        <w:t xml:space="preserve">муниципального земельного </w:t>
      </w:r>
      <w:r w:rsidRPr="00233841">
        <w:rPr>
          <w:sz w:val="28"/>
          <w:szCs w:val="28"/>
        </w:rPr>
        <w:t>контроля</w:t>
      </w:r>
      <w:r>
        <w:rPr>
          <w:sz w:val="28"/>
          <w:szCs w:val="28"/>
        </w:rPr>
        <w:t>:</w:t>
      </w:r>
    </w:p>
    <w:p w:rsidR="00334630" w:rsidRPr="00710821" w:rsidRDefault="00334630" w:rsidP="00334630">
      <w:pPr>
        <w:autoSpaceDE w:val="0"/>
        <w:autoSpaceDN w:val="0"/>
        <w:adjustRightInd w:val="0"/>
        <w:ind w:firstLine="709"/>
        <w:jc w:val="both"/>
        <w:rPr>
          <w:rFonts w:eastAsiaTheme="minorHAnsi"/>
          <w:sz w:val="28"/>
          <w:szCs w:val="28"/>
          <w:lang w:eastAsia="en-US"/>
        </w:rPr>
      </w:pPr>
      <w:r>
        <w:rPr>
          <w:sz w:val="28"/>
          <w:szCs w:val="28"/>
        </w:rPr>
        <w:t xml:space="preserve">13.1. </w:t>
      </w:r>
      <w:proofErr w:type="gramStart"/>
      <w:r w:rsidRPr="00710821">
        <w:rPr>
          <w:rFonts w:eastAsiaTheme="minorHAnsi"/>
          <w:sz w:val="28"/>
          <w:szCs w:val="28"/>
          <w:lang w:eastAsia="en-US"/>
        </w:rPr>
        <w:t xml:space="preserve">Настоящий административный регламент, сведения об адресах и контактных телефонах должностных лиц Комитета по управлению имуществом, ежегодный план проведения плановых проверок при осуществлении муниципального земельного контроля, информация о результатах плановых проверок доводятся до сведения заинтересованных лиц и населения посредством размещения информации на официальном сайте Комитета по управлению имуществом </w:t>
      </w:r>
      <w:r w:rsidRPr="00710821">
        <w:rPr>
          <w:sz w:val="28"/>
          <w:szCs w:val="28"/>
        </w:rPr>
        <w:t xml:space="preserve">в информационно-телекоммуникационной сети «Интернет» </w:t>
      </w:r>
      <w:r w:rsidRPr="00710821">
        <w:rPr>
          <w:rFonts w:eastAsiaTheme="minorHAnsi"/>
          <w:sz w:val="28"/>
          <w:szCs w:val="28"/>
          <w:lang w:eastAsia="en-US"/>
        </w:rPr>
        <w:t>(</w:t>
      </w:r>
      <w:hyperlink r:id="rId25" w:history="1">
        <w:r w:rsidRPr="00710821">
          <w:rPr>
            <w:rStyle w:val="a3"/>
            <w:rFonts w:eastAsiaTheme="majorEastAsia"/>
            <w:color w:val="auto"/>
            <w:sz w:val="28"/>
            <w:szCs w:val="28"/>
          </w:rPr>
          <w:t>http://artkumi.ru/</w:t>
        </w:r>
      </w:hyperlink>
      <w:r w:rsidRPr="00710821">
        <w:rPr>
          <w:rFonts w:eastAsiaTheme="minorHAnsi"/>
          <w:sz w:val="28"/>
          <w:szCs w:val="28"/>
          <w:lang w:eastAsia="en-US"/>
        </w:rPr>
        <w:t>).</w:t>
      </w:r>
      <w:proofErr w:type="gramEnd"/>
    </w:p>
    <w:p w:rsidR="00334630" w:rsidRDefault="00334630" w:rsidP="0033463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13.2. </w:t>
      </w:r>
      <w:proofErr w:type="gramStart"/>
      <w:r>
        <w:rPr>
          <w:rFonts w:eastAsiaTheme="minorHAnsi"/>
          <w:sz w:val="28"/>
          <w:szCs w:val="28"/>
          <w:lang w:eastAsia="en-US"/>
        </w:rPr>
        <w:t xml:space="preserve">Сведения о муниципальной функции по осуществлению муниципального земельного контроля, предусмотренные </w:t>
      </w:r>
      <w:hyperlink r:id="rId26" w:history="1">
        <w:r w:rsidRPr="00C02001">
          <w:rPr>
            <w:rFonts w:eastAsiaTheme="minorHAnsi"/>
            <w:sz w:val="28"/>
            <w:szCs w:val="28"/>
            <w:lang w:eastAsia="en-US"/>
          </w:rPr>
          <w:t>Положением</w:t>
        </w:r>
      </w:hyperlink>
      <w:r w:rsidRPr="00C02001">
        <w:rPr>
          <w:rFonts w:eastAsiaTheme="minorHAnsi"/>
          <w:sz w:val="28"/>
          <w:szCs w:val="28"/>
          <w:lang w:eastAsia="en-US"/>
        </w:rPr>
        <w:t xml:space="preserve"> </w:t>
      </w:r>
      <w:r>
        <w:rPr>
          <w:rFonts w:eastAsiaTheme="minorHAnsi"/>
          <w:sz w:val="28"/>
          <w:szCs w:val="28"/>
          <w:lang w:eastAsia="en-US"/>
        </w:rPr>
        <w:t xml:space="preserve">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 и </w:t>
      </w:r>
      <w:hyperlink r:id="rId27" w:history="1">
        <w:r w:rsidRPr="00C02001">
          <w:rPr>
            <w:rFonts w:eastAsiaTheme="minorHAnsi"/>
            <w:sz w:val="28"/>
            <w:szCs w:val="28"/>
            <w:lang w:eastAsia="en-US"/>
          </w:rPr>
          <w:t>Положением</w:t>
        </w:r>
      </w:hyperlink>
      <w:r w:rsidRPr="00C02001">
        <w:rPr>
          <w:rFonts w:eastAsiaTheme="minorHAnsi"/>
          <w:sz w:val="28"/>
          <w:szCs w:val="28"/>
          <w:lang w:eastAsia="en-US"/>
        </w:rPr>
        <w:t xml:space="preserve"> </w:t>
      </w:r>
      <w:r>
        <w:rPr>
          <w:rFonts w:eastAsiaTheme="minorHAnsi"/>
          <w:sz w:val="28"/>
          <w:szCs w:val="28"/>
          <w:lang w:eastAsia="en-US"/>
        </w:rPr>
        <w:t>о региональной государственной информационной системе «Реестр государственных и муниципальных услуг (функций) Свердловской области», утвержденным Постановлением Правительства Свердловской области от 19.01.2012 № 17-ПП, размещаются в федеральной государственной информационной системе</w:t>
      </w:r>
      <w:proofErr w:type="gramEnd"/>
      <w:r>
        <w:rPr>
          <w:rFonts w:eastAsiaTheme="minorHAnsi"/>
          <w:sz w:val="28"/>
          <w:szCs w:val="28"/>
          <w:lang w:eastAsia="en-US"/>
        </w:rPr>
        <w:t xml:space="preserve"> «Единый портал государственных и муниципальных услуг (функций)» (http://gosuslugi.ru) и в региональной государственной информационной системе «Портал государственных и муниципальных услуг (функций) Свердловской области» (http://66.gosuslugi.ru/pgu).</w:t>
      </w:r>
    </w:p>
    <w:p w:rsidR="00334630" w:rsidRDefault="00334630" w:rsidP="0033463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Соответствующие сведения могут быть получены заинтересованными лицами с использованием указанных государственных информационных систем.</w:t>
      </w:r>
    </w:p>
    <w:p w:rsidR="00334630" w:rsidRDefault="00334630" w:rsidP="0033463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13.3. Консультации предоставляются специалистами Комитета по управлению имуществом при личном обращении лиц, по письменным обращениям, посредством телефонной связи, электронной почты.</w:t>
      </w:r>
    </w:p>
    <w:p w:rsidR="00334630" w:rsidRDefault="00334630" w:rsidP="0033463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Почтовый адрес Комитета по управлению имуществом: </w:t>
      </w:r>
      <w:r w:rsidRPr="00E81DF9">
        <w:rPr>
          <w:sz w:val="28"/>
          <w:szCs w:val="28"/>
        </w:rPr>
        <w:t>62</w:t>
      </w:r>
      <w:r>
        <w:rPr>
          <w:sz w:val="28"/>
          <w:szCs w:val="28"/>
        </w:rPr>
        <w:t>3780</w:t>
      </w:r>
      <w:r w:rsidRPr="00E81DF9">
        <w:rPr>
          <w:sz w:val="28"/>
          <w:szCs w:val="28"/>
        </w:rPr>
        <w:t xml:space="preserve">, </w:t>
      </w:r>
      <w:r>
        <w:rPr>
          <w:sz w:val="28"/>
          <w:szCs w:val="28"/>
        </w:rPr>
        <w:t xml:space="preserve">Свердловская область, </w:t>
      </w:r>
      <w:r w:rsidRPr="00E81DF9">
        <w:rPr>
          <w:sz w:val="28"/>
          <w:szCs w:val="28"/>
        </w:rPr>
        <w:t>г</w:t>
      </w:r>
      <w:r>
        <w:rPr>
          <w:sz w:val="28"/>
          <w:szCs w:val="28"/>
        </w:rPr>
        <w:t>ород Артемовский</w:t>
      </w:r>
      <w:r w:rsidRPr="00E81DF9">
        <w:rPr>
          <w:sz w:val="28"/>
          <w:szCs w:val="28"/>
        </w:rPr>
        <w:t xml:space="preserve">, </w:t>
      </w:r>
      <w:r>
        <w:rPr>
          <w:sz w:val="28"/>
          <w:szCs w:val="28"/>
        </w:rPr>
        <w:t>площадь Советов, 3</w:t>
      </w:r>
      <w:r>
        <w:rPr>
          <w:rFonts w:eastAsiaTheme="minorHAnsi"/>
          <w:sz w:val="28"/>
          <w:szCs w:val="28"/>
          <w:lang w:eastAsia="en-US"/>
        </w:rPr>
        <w:t>.</w:t>
      </w:r>
    </w:p>
    <w:p w:rsidR="00334630" w:rsidRDefault="00334630" w:rsidP="0033463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График работы:</w:t>
      </w:r>
    </w:p>
    <w:p w:rsidR="00334630" w:rsidRDefault="00334630" w:rsidP="0033463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понедельник - пятница с 08:00 до 17:00;</w:t>
      </w:r>
    </w:p>
    <w:p w:rsidR="00334630" w:rsidRDefault="00334630" w:rsidP="0033463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перерыв на обед с 13:00 до 14:00;</w:t>
      </w:r>
    </w:p>
    <w:p w:rsidR="00334630" w:rsidRDefault="00334630" w:rsidP="0033463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суббота, воскресенье - выходные дни;</w:t>
      </w:r>
    </w:p>
    <w:p w:rsidR="00334630" w:rsidRDefault="00334630" w:rsidP="0033463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телефон: (34363) 2-41-83;</w:t>
      </w:r>
    </w:p>
    <w:p w:rsidR="00334630" w:rsidRDefault="00334630" w:rsidP="0033463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факс: (34376) 2-40-28;</w:t>
      </w:r>
    </w:p>
    <w:p w:rsidR="00334630" w:rsidRPr="00B92DE8" w:rsidRDefault="00334630" w:rsidP="0033463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адрес электронной почты: </w:t>
      </w:r>
      <w:r>
        <w:rPr>
          <w:noProof/>
          <w:sz w:val="28"/>
          <w:szCs w:val="28"/>
          <w:lang w:val="en-US"/>
        </w:rPr>
        <w:t>kumiart</w:t>
      </w:r>
      <w:r w:rsidRPr="00E81DF9">
        <w:rPr>
          <w:noProof/>
          <w:sz w:val="28"/>
          <w:szCs w:val="28"/>
        </w:rPr>
        <w:t>@</w:t>
      </w:r>
      <w:r>
        <w:rPr>
          <w:noProof/>
          <w:sz w:val="28"/>
          <w:szCs w:val="28"/>
          <w:lang w:val="en-US"/>
        </w:rPr>
        <w:t>yandex</w:t>
      </w:r>
      <w:r w:rsidRPr="00E81DF9">
        <w:rPr>
          <w:noProof/>
          <w:sz w:val="28"/>
          <w:szCs w:val="28"/>
        </w:rPr>
        <w:t>.</w:t>
      </w:r>
      <w:r w:rsidRPr="00E81DF9">
        <w:rPr>
          <w:noProof/>
          <w:sz w:val="28"/>
          <w:szCs w:val="28"/>
          <w:lang w:val="en-US"/>
        </w:rPr>
        <w:t>ru</w:t>
      </w:r>
      <w:r>
        <w:rPr>
          <w:noProof/>
          <w:sz w:val="28"/>
          <w:szCs w:val="28"/>
        </w:rPr>
        <w:t>.</w:t>
      </w:r>
    </w:p>
    <w:p w:rsidR="00334630" w:rsidRDefault="00334630" w:rsidP="00334630">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 xml:space="preserve">При обращении за получением информации (консультаций (справок)) по вопросам осуществления муниципального земельного контроля инвалидов работники Комитета по управление имуществом обязаны оказывать инвалидам помощь в преодолении барьеров, мешающих получению ими информации наравне с другими лицами, а также обеспечить иные права инвалидов в соответствии с Федеральным </w:t>
      </w:r>
      <w:hyperlink r:id="rId28" w:history="1">
        <w:r w:rsidRPr="007C49E6">
          <w:rPr>
            <w:rFonts w:eastAsiaTheme="minorHAnsi"/>
            <w:sz w:val="28"/>
            <w:szCs w:val="28"/>
            <w:lang w:eastAsia="en-US"/>
          </w:rPr>
          <w:t>законом</w:t>
        </w:r>
      </w:hyperlink>
      <w:r>
        <w:rPr>
          <w:rFonts w:eastAsiaTheme="minorHAnsi"/>
          <w:sz w:val="28"/>
          <w:szCs w:val="28"/>
          <w:lang w:eastAsia="en-US"/>
        </w:rPr>
        <w:t xml:space="preserve"> от 24.11.1995 № 181-ФЗ «О социальной защите инвалидов в Российской Федерации».</w:t>
      </w:r>
      <w:proofErr w:type="gramEnd"/>
    </w:p>
    <w:p w:rsidR="00334630" w:rsidRDefault="00334630" w:rsidP="0033463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13.4. Консультации предоставляются по следующим вопросам:</w:t>
      </w:r>
    </w:p>
    <w:p w:rsidR="00334630" w:rsidRDefault="00334630" w:rsidP="0033463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о процедуре исполнения муниципальной функции;</w:t>
      </w:r>
    </w:p>
    <w:p w:rsidR="00334630" w:rsidRDefault="00334630" w:rsidP="0033463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о перечне предоставляемых при проверке документов и предъявляемых к ним требованиям;</w:t>
      </w:r>
    </w:p>
    <w:p w:rsidR="00334630" w:rsidRDefault="00334630" w:rsidP="0033463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о требованиях муниципальных правовых актов, законодательства в сфере собственной компетенции;</w:t>
      </w:r>
    </w:p>
    <w:p w:rsidR="00334630" w:rsidRDefault="00334630" w:rsidP="0033463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о времени приема заинтересованных лиц;</w:t>
      </w:r>
    </w:p>
    <w:p w:rsidR="00334630" w:rsidRDefault="00334630" w:rsidP="0033463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о сроке исполнения муниципальной функции;</w:t>
      </w:r>
    </w:p>
    <w:p w:rsidR="00334630" w:rsidRDefault="00334630" w:rsidP="0033463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о порядке обжалования действий (бездействия) и решений, осуществляемых и принимаемых в ходе исполнения муниципальной функции.</w:t>
      </w:r>
    </w:p>
    <w:p w:rsidR="00334630" w:rsidRDefault="00334630" w:rsidP="0033463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13.5. </w:t>
      </w:r>
      <w:r w:rsidRPr="00D47636">
        <w:rPr>
          <w:sz w:val="28"/>
          <w:szCs w:val="28"/>
        </w:rPr>
        <w:t>Муниципальная функция и предоставление информации о ней осуществляются бесплатно</w:t>
      </w:r>
      <w:r>
        <w:rPr>
          <w:rFonts w:eastAsiaTheme="minorHAnsi"/>
          <w:sz w:val="28"/>
          <w:szCs w:val="28"/>
          <w:lang w:eastAsia="en-US"/>
        </w:rPr>
        <w:t>.</w:t>
      </w:r>
    </w:p>
    <w:p w:rsidR="00334630" w:rsidRDefault="00334630" w:rsidP="00334630">
      <w:pPr>
        <w:ind w:firstLine="709"/>
        <w:jc w:val="both"/>
        <w:rPr>
          <w:sz w:val="28"/>
          <w:szCs w:val="28"/>
        </w:rPr>
      </w:pPr>
      <w:bookmarkStart w:id="1" w:name="sub_261"/>
      <w:r>
        <w:rPr>
          <w:sz w:val="28"/>
          <w:szCs w:val="28"/>
        </w:rPr>
        <w:t>13.6</w:t>
      </w:r>
      <w:r w:rsidRPr="00D82DC4">
        <w:rPr>
          <w:sz w:val="28"/>
          <w:szCs w:val="28"/>
        </w:rPr>
        <w:t>. Продолжительность приема для проведения консультации об исполнении муниципальной функции составляет не более 15 минут.</w:t>
      </w:r>
      <w:bookmarkStart w:id="2" w:name="sub_263"/>
      <w:bookmarkEnd w:id="1"/>
    </w:p>
    <w:p w:rsidR="00334630" w:rsidRDefault="00334630" w:rsidP="00334630">
      <w:pPr>
        <w:ind w:firstLine="709"/>
        <w:jc w:val="both"/>
        <w:rPr>
          <w:sz w:val="28"/>
          <w:szCs w:val="28"/>
        </w:rPr>
      </w:pPr>
      <w:r>
        <w:rPr>
          <w:sz w:val="28"/>
          <w:szCs w:val="28"/>
        </w:rPr>
        <w:t xml:space="preserve">14. </w:t>
      </w:r>
      <w:r>
        <w:rPr>
          <w:rFonts w:eastAsiaTheme="minorHAnsi"/>
          <w:sz w:val="28"/>
          <w:szCs w:val="28"/>
          <w:lang w:eastAsia="en-US"/>
        </w:rPr>
        <w:t>Периодичность и срок исполнения функции по муниципальному контролю определяются ежегодным планом проверок и распоряжениями председателя Комитета по управлению имуществом о проведении внеплановых проверок.</w:t>
      </w:r>
    </w:p>
    <w:p w:rsidR="00334630" w:rsidRDefault="00334630" w:rsidP="00334630">
      <w:pPr>
        <w:ind w:firstLine="709"/>
        <w:jc w:val="both"/>
        <w:rPr>
          <w:sz w:val="28"/>
          <w:szCs w:val="28"/>
        </w:rPr>
      </w:pPr>
      <w:r>
        <w:rPr>
          <w:sz w:val="28"/>
          <w:szCs w:val="28"/>
        </w:rPr>
        <w:t xml:space="preserve">15 </w:t>
      </w:r>
      <w:r>
        <w:rPr>
          <w:rFonts w:eastAsiaTheme="minorHAnsi"/>
          <w:sz w:val="28"/>
          <w:szCs w:val="28"/>
          <w:lang w:eastAsia="en-US"/>
        </w:rPr>
        <w:t>Плановые проверки в отношении физических, юридических лиц, индивидуальных предпринимателей проводятся не чаще чем один раз в три года.</w:t>
      </w:r>
    </w:p>
    <w:p w:rsidR="00334630" w:rsidRPr="00D82DC4" w:rsidRDefault="00334630" w:rsidP="00334630">
      <w:pPr>
        <w:ind w:firstLine="709"/>
        <w:jc w:val="both"/>
        <w:rPr>
          <w:sz w:val="28"/>
          <w:szCs w:val="28"/>
        </w:rPr>
      </w:pPr>
      <w:r>
        <w:rPr>
          <w:sz w:val="28"/>
          <w:szCs w:val="28"/>
        </w:rPr>
        <w:t xml:space="preserve">16. </w:t>
      </w:r>
      <w:r w:rsidRPr="00D82DC4">
        <w:rPr>
          <w:sz w:val="28"/>
          <w:szCs w:val="28"/>
        </w:rPr>
        <w:t xml:space="preserve">Срок проведения каждой из проверок, предусмотренных </w:t>
      </w:r>
      <w:hyperlink r:id="rId29" w:history="1">
        <w:r w:rsidRPr="00D82DC4">
          <w:rPr>
            <w:rStyle w:val="a7"/>
            <w:sz w:val="28"/>
            <w:szCs w:val="28"/>
          </w:rPr>
          <w:t>статьями 11</w:t>
        </w:r>
      </w:hyperlink>
      <w:r>
        <w:rPr>
          <w:rStyle w:val="a7"/>
          <w:sz w:val="28"/>
          <w:szCs w:val="28"/>
        </w:rPr>
        <w:t>,</w:t>
      </w:r>
      <w:r w:rsidRPr="00D82DC4">
        <w:rPr>
          <w:b/>
          <w:sz w:val="28"/>
          <w:szCs w:val="28"/>
        </w:rPr>
        <w:t xml:space="preserve"> </w:t>
      </w:r>
      <w:hyperlink r:id="rId30" w:history="1">
        <w:r w:rsidRPr="00D82DC4">
          <w:rPr>
            <w:rStyle w:val="a7"/>
            <w:sz w:val="28"/>
            <w:szCs w:val="28"/>
          </w:rPr>
          <w:t>12</w:t>
        </w:r>
      </w:hyperlink>
      <w:r w:rsidRPr="00D82DC4">
        <w:rPr>
          <w:b/>
          <w:sz w:val="28"/>
          <w:szCs w:val="28"/>
        </w:rPr>
        <w:t xml:space="preserve"> </w:t>
      </w:r>
      <w:r w:rsidRPr="00D82DC4">
        <w:rPr>
          <w:sz w:val="28"/>
          <w:szCs w:val="28"/>
        </w:rPr>
        <w:t xml:space="preserve">Федерального закона </w:t>
      </w:r>
      <w:r>
        <w:rPr>
          <w:sz w:val="28"/>
          <w:szCs w:val="28"/>
        </w:rPr>
        <w:t>№</w:t>
      </w:r>
      <w:r w:rsidRPr="00D82DC4">
        <w:rPr>
          <w:sz w:val="28"/>
          <w:szCs w:val="28"/>
        </w:rPr>
        <w:t> 294-ФЗ</w:t>
      </w:r>
      <w:r>
        <w:rPr>
          <w:sz w:val="28"/>
          <w:szCs w:val="28"/>
        </w:rPr>
        <w:t>,</w:t>
      </w:r>
      <w:r w:rsidRPr="00D82DC4">
        <w:rPr>
          <w:sz w:val="28"/>
          <w:szCs w:val="28"/>
        </w:rPr>
        <w:t xml:space="preserve"> </w:t>
      </w:r>
      <w:r>
        <w:rPr>
          <w:sz w:val="28"/>
          <w:szCs w:val="28"/>
        </w:rPr>
        <w:t>не может превышать двадцать</w:t>
      </w:r>
      <w:r w:rsidRPr="00D82DC4">
        <w:rPr>
          <w:sz w:val="28"/>
          <w:szCs w:val="28"/>
        </w:rPr>
        <w:t xml:space="preserve"> (20) рабочих дней.</w:t>
      </w:r>
    </w:p>
    <w:bookmarkEnd w:id="2"/>
    <w:p w:rsidR="00334630" w:rsidRDefault="00334630" w:rsidP="00334630">
      <w:pPr>
        <w:ind w:firstLine="709"/>
        <w:jc w:val="both"/>
        <w:rPr>
          <w:sz w:val="28"/>
          <w:szCs w:val="28"/>
        </w:rPr>
      </w:pPr>
      <w:r>
        <w:rPr>
          <w:sz w:val="28"/>
          <w:szCs w:val="28"/>
        </w:rPr>
        <w:t xml:space="preserve">17. </w:t>
      </w:r>
      <w:r w:rsidRPr="00D82DC4">
        <w:rPr>
          <w:sz w:val="28"/>
          <w:szCs w:val="28"/>
        </w:rPr>
        <w:t xml:space="preserve">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D82DC4">
        <w:rPr>
          <w:sz w:val="28"/>
          <w:szCs w:val="28"/>
        </w:rPr>
        <w:t>микропредприятия</w:t>
      </w:r>
      <w:proofErr w:type="spellEnd"/>
      <w:r w:rsidRPr="00D82DC4">
        <w:rPr>
          <w:sz w:val="28"/>
          <w:szCs w:val="28"/>
        </w:rPr>
        <w:t xml:space="preserve"> в год.</w:t>
      </w:r>
    </w:p>
    <w:p w:rsidR="00334630" w:rsidRDefault="00334630" w:rsidP="00334630">
      <w:pPr>
        <w:ind w:firstLine="709"/>
        <w:jc w:val="both"/>
        <w:rPr>
          <w:sz w:val="28"/>
          <w:szCs w:val="28"/>
        </w:rPr>
      </w:pPr>
      <w:r>
        <w:rPr>
          <w:sz w:val="28"/>
          <w:szCs w:val="28"/>
        </w:rPr>
        <w:t>17.1</w:t>
      </w:r>
      <w:r>
        <w:rPr>
          <w:rFonts w:eastAsiaTheme="minorHAnsi"/>
          <w:sz w:val="28"/>
          <w:szCs w:val="28"/>
          <w:lang w:eastAsia="en-US"/>
        </w:rPr>
        <w:t xml:space="preserve">. В случае необходимости при проведении проверки, указанной в </w:t>
      </w:r>
      <w:hyperlink r:id="rId31" w:history="1">
        <w:r w:rsidRPr="00576E4C">
          <w:rPr>
            <w:rFonts w:eastAsiaTheme="minorHAnsi"/>
            <w:sz w:val="28"/>
            <w:szCs w:val="28"/>
            <w:lang w:eastAsia="en-US"/>
          </w:rPr>
          <w:t>пункте</w:t>
        </w:r>
      </w:hyperlink>
      <w:r w:rsidRPr="00576E4C">
        <w:rPr>
          <w:rFonts w:eastAsiaTheme="minorHAnsi"/>
          <w:sz w:val="28"/>
          <w:szCs w:val="28"/>
          <w:lang w:eastAsia="en-US"/>
        </w:rPr>
        <w:t xml:space="preserve"> 1</w:t>
      </w:r>
      <w:r>
        <w:rPr>
          <w:rFonts w:eastAsiaTheme="minorHAnsi"/>
          <w:sz w:val="28"/>
          <w:szCs w:val="28"/>
          <w:lang w:eastAsia="en-US"/>
        </w:rPr>
        <w:t>5 настоящего Административного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председателем Комитета по управлению имуществом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334630" w:rsidRDefault="00334630" w:rsidP="00334630">
      <w:pPr>
        <w:autoSpaceDE w:val="0"/>
        <w:autoSpaceDN w:val="0"/>
        <w:adjustRightInd w:val="0"/>
        <w:ind w:firstLine="540"/>
        <w:jc w:val="both"/>
        <w:rPr>
          <w:sz w:val="28"/>
          <w:szCs w:val="28"/>
        </w:rPr>
      </w:pPr>
      <w:r>
        <w:rPr>
          <w:rFonts w:eastAsiaTheme="minorHAnsi"/>
          <w:sz w:val="28"/>
          <w:szCs w:val="28"/>
          <w:lang w:eastAsia="en-US"/>
        </w:rPr>
        <w:lastRenderedPageBreak/>
        <w:t xml:space="preserve">17.2. На период </w:t>
      </w:r>
      <w:proofErr w:type="gramStart"/>
      <w:r>
        <w:rPr>
          <w:rFonts w:eastAsiaTheme="minorHAnsi"/>
          <w:sz w:val="28"/>
          <w:szCs w:val="28"/>
          <w:lang w:eastAsia="en-US"/>
        </w:rPr>
        <w:t>действия срока приостановления проведения проверки</w:t>
      </w:r>
      <w:proofErr w:type="gramEnd"/>
      <w:r>
        <w:rPr>
          <w:rFonts w:eastAsiaTheme="minorHAnsi"/>
          <w:sz w:val="28"/>
          <w:szCs w:val="28"/>
          <w:lang w:eastAsia="en-US"/>
        </w:rPr>
        <w:t xml:space="preserve"> приостанавливаются связанные с указанной проверкой действия Комитета по управлению имуществом на территории, в зданиях, строениях, сооружениях, помещениях, на иных объектах субъекта малого предпринимательства.</w:t>
      </w:r>
      <w:r w:rsidRPr="00121A3F">
        <w:rPr>
          <w:rFonts w:eastAsiaTheme="minorHAnsi"/>
          <w:sz w:val="28"/>
          <w:szCs w:val="28"/>
          <w:lang w:eastAsia="en-US"/>
        </w:rPr>
        <w:t xml:space="preserve"> </w:t>
      </w:r>
    </w:p>
    <w:p w:rsidR="00334630" w:rsidRPr="00FD5F5D" w:rsidRDefault="00334630" w:rsidP="00334630">
      <w:pPr>
        <w:ind w:firstLine="709"/>
        <w:jc w:val="both"/>
        <w:rPr>
          <w:sz w:val="28"/>
          <w:szCs w:val="28"/>
        </w:rPr>
      </w:pPr>
      <w:r>
        <w:rPr>
          <w:rFonts w:eastAsiaTheme="minorHAnsi"/>
          <w:sz w:val="28"/>
          <w:szCs w:val="28"/>
          <w:lang w:eastAsia="en-US"/>
        </w:rPr>
        <w:t xml:space="preserve">18. </w:t>
      </w:r>
      <w:proofErr w:type="gramStart"/>
      <w:r>
        <w:rPr>
          <w:rFonts w:eastAsiaTheme="minorHAnsi"/>
          <w:sz w:val="28"/>
          <w:szCs w:val="28"/>
          <w:lang w:eastAsia="en-US"/>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муниципального инспектора, проводящего выездную плановую проверку, срок проведения выездной плановой проверки может быть продлен председателем Комитета по управлению имуществом, но не более чем на двадцать рабочих дней, в отношении малых предприятий не более чем на пятьдесят часов, </w:t>
      </w:r>
      <w:proofErr w:type="spellStart"/>
      <w:r>
        <w:rPr>
          <w:rFonts w:eastAsiaTheme="minorHAnsi"/>
          <w:sz w:val="28"/>
          <w:szCs w:val="28"/>
          <w:lang w:eastAsia="en-US"/>
        </w:rPr>
        <w:t>микропредприятий</w:t>
      </w:r>
      <w:proofErr w:type="spellEnd"/>
      <w:r>
        <w:rPr>
          <w:rFonts w:eastAsiaTheme="minorHAnsi"/>
          <w:sz w:val="28"/>
          <w:szCs w:val="28"/>
          <w:lang w:eastAsia="en-US"/>
        </w:rPr>
        <w:t xml:space="preserve"> не</w:t>
      </w:r>
      <w:proofErr w:type="gramEnd"/>
      <w:r>
        <w:rPr>
          <w:rFonts w:eastAsiaTheme="minorHAnsi"/>
          <w:sz w:val="28"/>
          <w:szCs w:val="28"/>
          <w:lang w:eastAsia="en-US"/>
        </w:rPr>
        <w:t xml:space="preserve"> более чем на пятнадцать часов.</w:t>
      </w:r>
    </w:p>
    <w:p w:rsidR="00334630" w:rsidRPr="00D82DC4" w:rsidRDefault="00334630" w:rsidP="00334630">
      <w:pPr>
        <w:ind w:firstLine="709"/>
        <w:jc w:val="both"/>
        <w:rPr>
          <w:sz w:val="28"/>
          <w:szCs w:val="28"/>
        </w:rPr>
      </w:pPr>
    </w:p>
    <w:p w:rsidR="00334630" w:rsidRDefault="00334630" w:rsidP="00334630">
      <w:pPr>
        <w:autoSpaceDE w:val="0"/>
        <w:autoSpaceDN w:val="0"/>
        <w:adjustRightInd w:val="0"/>
        <w:ind w:firstLine="709"/>
        <w:jc w:val="center"/>
        <w:rPr>
          <w:rFonts w:ascii="Times New Roman CYR" w:eastAsiaTheme="minorHAnsi" w:hAnsi="Times New Roman CYR" w:cs="Times New Roman CYR"/>
          <w:lang w:eastAsia="en-US"/>
        </w:rPr>
      </w:pPr>
      <w:r>
        <w:rPr>
          <w:rFonts w:ascii="Times New Roman CYR" w:eastAsiaTheme="minorHAnsi" w:hAnsi="Times New Roman CYR" w:cs="Times New Roman CYR"/>
          <w:lang w:eastAsia="en-US"/>
        </w:rPr>
        <w:t xml:space="preserve">III. СОСТАВ, ПОСЛЕДОВАТЕЛЬНОСТЬ И СРОКИ ВЫПОЛНЕНИЯ АДМИНИСТРАТИВНЫХ ПРОЦЕДУР (ДЕЙСТВИЙ), ТРЕБОВАНИЯ </w:t>
      </w:r>
    </w:p>
    <w:p w:rsidR="00334630" w:rsidRDefault="00334630" w:rsidP="00334630">
      <w:pPr>
        <w:autoSpaceDE w:val="0"/>
        <w:autoSpaceDN w:val="0"/>
        <w:adjustRightInd w:val="0"/>
        <w:ind w:firstLine="709"/>
        <w:jc w:val="center"/>
        <w:rPr>
          <w:rFonts w:eastAsiaTheme="minorHAnsi"/>
          <w:sz w:val="28"/>
          <w:szCs w:val="28"/>
          <w:lang w:eastAsia="en-US"/>
        </w:rPr>
      </w:pPr>
      <w:r>
        <w:rPr>
          <w:rFonts w:ascii="Times New Roman CYR" w:eastAsiaTheme="minorHAnsi" w:hAnsi="Times New Roman CYR" w:cs="Times New Roman CYR"/>
          <w:lang w:eastAsia="en-US"/>
        </w:rPr>
        <w:t>К ПОРЯДКУ ИХ ВЫПОЛНЕНИЯ</w:t>
      </w:r>
    </w:p>
    <w:p w:rsidR="00334630" w:rsidRDefault="00334630" w:rsidP="00334630">
      <w:pPr>
        <w:ind w:firstLine="709"/>
        <w:jc w:val="center"/>
        <w:rPr>
          <w:sz w:val="28"/>
          <w:szCs w:val="28"/>
        </w:rPr>
      </w:pPr>
    </w:p>
    <w:p w:rsidR="00334630" w:rsidRPr="002045A2" w:rsidRDefault="00334630" w:rsidP="00334630">
      <w:pPr>
        <w:widowControl w:val="0"/>
        <w:autoSpaceDE w:val="0"/>
        <w:autoSpaceDN w:val="0"/>
        <w:adjustRightInd w:val="0"/>
        <w:ind w:firstLine="708"/>
        <w:jc w:val="both"/>
        <w:rPr>
          <w:sz w:val="28"/>
          <w:szCs w:val="28"/>
        </w:rPr>
      </w:pPr>
      <w:r>
        <w:rPr>
          <w:sz w:val="28"/>
          <w:szCs w:val="28"/>
        </w:rPr>
        <w:t xml:space="preserve">19. </w:t>
      </w:r>
      <w:r w:rsidRPr="002045A2">
        <w:rPr>
          <w:sz w:val="28"/>
          <w:szCs w:val="28"/>
        </w:rPr>
        <w:t>Исполнение муниципальной функции включает в себя следующие административные процедуры:</w:t>
      </w:r>
    </w:p>
    <w:p w:rsidR="00334630" w:rsidRPr="002045A2" w:rsidRDefault="00334630" w:rsidP="00334630">
      <w:pPr>
        <w:widowControl w:val="0"/>
        <w:autoSpaceDE w:val="0"/>
        <w:autoSpaceDN w:val="0"/>
        <w:adjustRightInd w:val="0"/>
        <w:ind w:firstLine="708"/>
        <w:jc w:val="both"/>
        <w:rPr>
          <w:sz w:val="28"/>
          <w:szCs w:val="28"/>
        </w:rPr>
      </w:pPr>
      <w:r>
        <w:rPr>
          <w:sz w:val="28"/>
          <w:szCs w:val="28"/>
        </w:rPr>
        <w:t>1</w:t>
      </w:r>
      <w:r w:rsidRPr="002045A2">
        <w:rPr>
          <w:sz w:val="28"/>
          <w:szCs w:val="28"/>
        </w:rPr>
        <w:t>)  организация и проведение плановой проверки;</w:t>
      </w:r>
    </w:p>
    <w:p w:rsidR="00334630" w:rsidRDefault="00334630" w:rsidP="00334630">
      <w:pPr>
        <w:widowControl w:val="0"/>
        <w:autoSpaceDE w:val="0"/>
        <w:autoSpaceDN w:val="0"/>
        <w:adjustRightInd w:val="0"/>
        <w:ind w:firstLine="708"/>
        <w:jc w:val="both"/>
        <w:rPr>
          <w:sz w:val="28"/>
          <w:szCs w:val="28"/>
        </w:rPr>
      </w:pPr>
      <w:r>
        <w:rPr>
          <w:sz w:val="28"/>
          <w:szCs w:val="28"/>
        </w:rPr>
        <w:t>2</w:t>
      </w:r>
      <w:r w:rsidRPr="002045A2">
        <w:rPr>
          <w:sz w:val="28"/>
          <w:szCs w:val="28"/>
        </w:rPr>
        <w:t>)  организация и проведение внеплановой проверки;</w:t>
      </w:r>
    </w:p>
    <w:p w:rsidR="00334630" w:rsidRPr="00CB09E3" w:rsidRDefault="00334630" w:rsidP="00334630">
      <w:pPr>
        <w:widowControl w:val="0"/>
        <w:autoSpaceDE w:val="0"/>
        <w:autoSpaceDN w:val="0"/>
        <w:adjustRightInd w:val="0"/>
        <w:ind w:firstLine="708"/>
        <w:jc w:val="both"/>
        <w:rPr>
          <w:sz w:val="28"/>
          <w:szCs w:val="28"/>
        </w:rPr>
      </w:pPr>
      <w:r>
        <w:rPr>
          <w:sz w:val="28"/>
          <w:szCs w:val="28"/>
        </w:rPr>
        <w:t xml:space="preserve">3) </w:t>
      </w:r>
      <w:r>
        <w:rPr>
          <w:rFonts w:eastAsiaTheme="minorHAnsi"/>
          <w:bCs/>
          <w:sz w:val="28"/>
          <w:szCs w:val="28"/>
          <w:lang w:eastAsia="en-US"/>
        </w:rPr>
        <w:t>п</w:t>
      </w:r>
      <w:r w:rsidRPr="00CB09E3">
        <w:rPr>
          <w:rFonts w:eastAsiaTheme="minorHAnsi"/>
          <w:bCs/>
          <w:sz w:val="28"/>
          <w:szCs w:val="28"/>
          <w:lang w:eastAsia="en-US"/>
        </w:rPr>
        <w:t>орядок организации проверки</w:t>
      </w:r>
      <w:r>
        <w:rPr>
          <w:rFonts w:eastAsiaTheme="minorHAnsi"/>
          <w:bCs/>
          <w:sz w:val="28"/>
          <w:szCs w:val="28"/>
          <w:lang w:eastAsia="en-US"/>
        </w:rPr>
        <w:t>;</w:t>
      </w:r>
    </w:p>
    <w:p w:rsidR="00334630" w:rsidRPr="002045A2" w:rsidRDefault="00334630" w:rsidP="00334630">
      <w:pPr>
        <w:widowControl w:val="0"/>
        <w:autoSpaceDE w:val="0"/>
        <w:autoSpaceDN w:val="0"/>
        <w:adjustRightInd w:val="0"/>
        <w:ind w:firstLine="708"/>
        <w:jc w:val="both"/>
        <w:rPr>
          <w:sz w:val="28"/>
          <w:szCs w:val="28"/>
        </w:rPr>
      </w:pPr>
      <w:r>
        <w:rPr>
          <w:sz w:val="28"/>
          <w:szCs w:val="28"/>
        </w:rPr>
        <w:t>4) оформления результатов проверки;</w:t>
      </w:r>
    </w:p>
    <w:p w:rsidR="00334630" w:rsidRDefault="00334630" w:rsidP="00334630">
      <w:pPr>
        <w:widowControl w:val="0"/>
        <w:autoSpaceDE w:val="0"/>
        <w:autoSpaceDN w:val="0"/>
        <w:adjustRightInd w:val="0"/>
        <w:ind w:firstLine="708"/>
        <w:jc w:val="both"/>
        <w:rPr>
          <w:sz w:val="28"/>
          <w:szCs w:val="28"/>
        </w:rPr>
      </w:pPr>
      <w:r>
        <w:rPr>
          <w:sz w:val="28"/>
          <w:szCs w:val="28"/>
        </w:rPr>
        <w:t>5</w:t>
      </w:r>
      <w:r w:rsidRPr="002045A2">
        <w:rPr>
          <w:sz w:val="28"/>
          <w:szCs w:val="28"/>
        </w:rPr>
        <w:t xml:space="preserve">) </w:t>
      </w:r>
      <w:r w:rsidRPr="00F1241D">
        <w:rPr>
          <w:sz w:val="28"/>
          <w:szCs w:val="28"/>
        </w:rPr>
        <w:t>организация и проведение мероприятий по профилактике нарушений обязательных требований и требований, установленных м</w:t>
      </w:r>
      <w:r>
        <w:rPr>
          <w:sz w:val="28"/>
          <w:szCs w:val="28"/>
        </w:rPr>
        <w:t>униципальными правовыми актами.</w:t>
      </w:r>
    </w:p>
    <w:p w:rsidR="00334630" w:rsidRDefault="00334630" w:rsidP="00334630">
      <w:pPr>
        <w:widowControl w:val="0"/>
        <w:autoSpaceDE w:val="0"/>
        <w:autoSpaceDN w:val="0"/>
        <w:adjustRightInd w:val="0"/>
        <w:ind w:firstLine="708"/>
        <w:jc w:val="both"/>
        <w:rPr>
          <w:sz w:val="28"/>
          <w:szCs w:val="28"/>
        </w:rPr>
      </w:pPr>
      <w:r w:rsidRPr="00A72F76">
        <w:rPr>
          <w:sz w:val="28"/>
          <w:szCs w:val="28"/>
        </w:rPr>
        <w:t>Блок-схема последовательности административных процедур при осуществлении муниципального земельного</w:t>
      </w:r>
      <w:r>
        <w:rPr>
          <w:sz w:val="28"/>
          <w:szCs w:val="28"/>
        </w:rPr>
        <w:t xml:space="preserve"> контроля</w:t>
      </w:r>
      <w:r w:rsidRPr="00A72F76">
        <w:rPr>
          <w:sz w:val="28"/>
          <w:szCs w:val="28"/>
        </w:rPr>
        <w:t xml:space="preserve"> приведена в </w:t>
      </w:r>
      <w:r>
        <w:rPr>
          <w:sz w:val="28"/>
          <w:szCs w:val="28"/>
        </w:rPr>
        <w:t xml:space="preserve">           </w:t>
      </w:r>
      <w:hyperlink w:anchor="sub_1200" w:history="1">
        <w:r w:rsidRPr="00334630">
          <w:rPr>
            <w:rStyle w:val="a7"/>
            <w:b w:val="0"/>
            <w:color w:val="auto"/>
            <w:sz w:val="28"/>
            <w:szCs w:val="28"/>
          </w:rPr>
          <w:t>Приложении № </w:t>
        </w:r>
      </w:hyperlink>
      <w:r w:rsidRPr="00334630">
        <w:rPr>
          <w:rStyle w:val="a7"/>
          <w:b w:val="0"/>
          <w:color w:val="auto"/>
          <w:sz w:val="28"/>
          <w:szCs w:val="28"/>
        </w:rPr>
        <w:t>1</w:t>
      </w:r>
      <w:r w:rsidRPr="00334630">
        <w:rPr>
          <w:b/>
          <w:sz w:val="28"/>
          <w:szCs w:val="28"/>
        </w:rPr>
        <w:t xml:space="preserve"> </w:t>
      </w:r>
      <w:r w:rsidRPr="00A72F76">
        <w:rPr>
          <w:sz w:val="28"/>
          <w:szCs w:val="28"/>
        </w:rPr>
        <w:t>к настоящему Административному регламенту.</w:t>
      </w:r>
    </w:p>
    <w:p w:rsidR="00334630" w:rsidRDefault="00334630" w:rsidP="00334630">
      <w:pPr>
        <w:widowControl w:val="0"/>
        <w:autoSpaceDE w:val="0"/>
        <w:autoSpaceDN w:val="0"/>
        <w:adjustRightInd w:val="0"/>
        <w:ind w:firstLine="708"/>
        <w:jc w:val="both"/>
        <w:rPr>
          <w:sz w:val="28"/>
          <w:szCs w:val="28"/>
        </w:rPr>
      </w:pPr>
    </w:p>
    <w:p w:rsidR="00334630" w:rsidRDefault="00334630" w:rsidP="00334630">
      <w:pPr>
        <w:widowControl w:val="0"/>
        <w:autoSpaceDE w:val="0"/>
        <w:autoSpaceDN w:val="0"/>
        <w:adjustRightInd w:val="0"/>
        <w:ind w:firstLine="708"/>
        <w:jc w:val="center"/>
        <w:rPr>
          <w:sz w:val="28"/>
          <w:szCs w:val="28"/>
        </w:rPr>
      </w:pPr>
      <w:r w:rsidRPr="002045A2">
        <w:rPr>
          <w:sz w:val="28"/>
          <w:szCs w:val="28"/>
        </w:rPr>
        <w:t>ОРГАНИЗАЦИЯ И ПРОВЕДЕНИЕ ПЛАНОВОЙ ПРОВЕРКИ</w:t>
      </w:r>
    </w:p>
    <w:p w:rsidR="00334630" w:rsidRDefault="00334630" w:rsidP="00334630">
      <w:pPr>
        <w:widowControl w:val="0"/>
        <w:autoSpaceDE w:val="0"/>
        <w:autoSpaceDN w:val="0"/>
        <w:adjustRightInd w:val="0"/>
        <w:ind w:firstLine="708"/>
        <w:jc w:val="center"/>
        <w:rPr>
          <w:sz w:val="28"/>
          <w:szCs w:val="28"/>
        </w:rPr>
      </w:pPr>
    </w:p>
    <w:p w:rsidR="00334630" w:rsidRDefault="00334630" w:rsidP="00334630">
      <w:pPr>
        <w:autoSpaceDE w:val="0"/>
        <w:autoSpaceDN w:val="0"/>
        <w:adjustRightInd w:val="0"/>
        <w:ind w:firstLine="709"/>
        <w:jc w:val="both"/>
        <w:rPr>
          <w:rFonts w:eastAsiaTheme="minorHAnsi"/>
          <w:sz w:val="28"/>
          <w:szCs w:val="28"/>
          <w:lang w:eastAsia="en-US"/>
        </w:rPr>
      </w:pPr>
      <w:r>
        <w:rPr>
          <w:sz w:val="28"/>
          <w:szCs w:val="28"/>
        </w:rPr>
        <w:t xml:space="preserve">20. </w:t>
      </w:r>
      <w:r>
        <w:rPr>
          <w:rFonts w:eastAsiaTheme="minorHAnsi"/>
          <w:sz w:val="28"/>
          <w:szCs w:val="28"/>
          <w:lang w:eastAsia="en-US"/>
        </w:rPr>
        <w:t xml:space="preserve"> Предметом плановой проверки является соблюдение юридическим лицом, индивидуальным предпринимателем, физическим лицом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w:t>
      </w:r>
      <w:r w:rsidRPr="00311848">
        <w:rPr>
          <w:rFonts w:eastAsiaTheme="minorHAnsi"/>
          <w:sz w:val="28"/>
          <w:szCs w:val="28"/>
          <w:lang w:eastAsia="en-US"/>
        </w:rPr>
        <w:t xml:space="preserve">содержащихся в </w:t>
      </w:r>
      <w:hyperlink r:id="rId32" w:history="1">
        <w:r w:rsidRPr="00311848">
          <w:rPr>
            <w:rFonts w:eastAsiaTheme="minorHAnsi"/>
            <w:sz w:val="28"/>
            <w:szCs w:val="28"/>
            <w:lang w:eastAsia="en-US"/>
          </w:rPr>
          <w:t>уведомлении</w:t>
        </w:r>
      </w:hyperlink>
      <w:r w:rsidRPr="00311848">
        <w:rPr>
          <w:rFonts w:eastAsiaTheme="minorHAnsi"/>
          <w:sz w:val="28"/>
          <w:szCs w:val="28"/>
          <w:lang w:eastAsia="en-US"/>
        </w:rPr>
        <w:t xml:space="preserve"> о начале осуществления отдельных видов предпринимательской </w:t>
      </w:r>
      <w:r>
        <w:rPr>
          <w:rFonts w:eastAsiaTheme="minorHAnsi"/>
          <w:sz w:val="28"/>
          <w:szCs w:val="28"/>
          <w:lang w:eastAsia="en-US"/>
        </w:rPr>
        <w:t>деятельности, обязательным требованиям.</w:t>
      </w:r>
    </w:p>
    <w:p w:rsidR="00334630" w:rsidRDefault="00334630" w:rsidP="0033463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21. Плановые проверки проводятся не чаще чем один раз в три года.</w:t>
      </w:r>
    </w:p>
    <w:p w:rsidR="00334630" w:rsidRDefault="00334630" w:rsidP="0033463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22. Плановые проверки проводятся на основании </w:t>
      </w:r>
      <w:hyperlink r:id="rId33" w:history="1">
        <w:r w:rsidRPr="00311848">
          <w:rPr>
            <w:rFonts w:eastAsiaTheme="minorHAnsi"/>
            <w:sz w:val="28"/>
            <w:szCs w:val="28"/>
            <w:lang w:eastAsia="en-US"/>
          </w:rPr>
          <w:t>разрабатываемых</w:t>
        </w:r>
      </w:hyperlink>
      <w:r>
        <w:rPr>
          <w:rFonts w:eastAsiaTheme="minorHAnsi"/>
          <w:sz w:val="28"/>
          <w:szCs w:val="28"/>
          <w:lang w:eastAsia="en-US"/>
        </w:rPr>
        <w:t xml:space="preserve"> и утверждаемых Комитетом по управлению имуществом в соответствии с их полномочиями ежегодных планов.</w:t>
      </w:r>
    </w:p>
    <w:p w:rsidR="00334630" w:rsidRDefault="00334630" w:rsidP="00334630">
      <w:pPr>
        <w:autoSpaceDE w:val="0"/>
        <w:autoSpaceDN w:val="0"/>
        <w:adjustRightInd w:val="0"/>
        <w:ind w:firstLine="709"/>
        <w:jc w:val="both"/>
        <w:rPr>
          <w:rFonts w:eastAsiaTheme="minorHAnsi"/>
          <w:sz w:val="28"/>
          <w:szCs w:val="28"/>
          <w:lang w:eastAsia="en-US"/>
        </w:rPr>
      </w:pPr>
      <w:bookmarkStart w:id="3" w:name="Par10"/>
      <w:bookmarkEnd w:id="3"/>
      <w:r>
        <w:rPr>
          <w:rFonts w:eastAsiaTheme="minorHAnsi"/>
          <w:sz w:val="28"/>
          <w:szCs w:val="28"/>
          <w:lang w:eastAsia="en-US"/>
        </w:rPr>
        <w:lastRenderedPageBreak/>
        <w:t>23.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334630" w:rsidRDefault="00334630" w:rsidP="0033463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34630" w:rsidRDefault="00334630" w:rsidP="0033463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 цель и основание проведения каждой плановой проверки;</w:t>
      </w:r>
    </w:p>
    <w:p w:rsidR="00334630" w:rsidRDefault="00334630" w:rsidP="0033463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 дата начала и сроки проведения каждой плановой проверки;</w:t>
      </w:r>
    </w:p>
    <w:p w:rsidR="00334630" w:rsidRDefault="00334630" w:rsidP="0033463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4) наименование органа муниципального земельного контроля, осуществляющего конкретную плановую проверку. При проведении плановой проверки органами государственного земельного контроля, органами муниципального земельного контроля совместно указываются наименования всех участвующих в такой проверке органов.</w:t>
      </w:r>
    </w:p>
    <w:p w:rsidR="00334630" w:rsidRDefault="00334630" w:rsidP="0033463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24. Утвержденный председателем Комитета по управлению имуществом ежегодный план проведения плановых проверок доводится до сведения заинтересованных лиц посредством его размещения на официальном сайте Комитета по управлению имуществом в сети «Интернет» либо иным доступным способом.</w:t>
      </w:r>
    </w:p>
    <w:p w:rsidR="00334630" w:rsidRDefault="00334630" w:rsidP="0033463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25. В срок до 1 сентября года, предшествующего году проведения плановых проверок, Комитет по управлению имуществом направляет проект ежегодного плана проведения плановых проверок в органы прокуратуры:</w:t>
      </w:r>
    </w:p>
    <w:p w:rsidR="00334630" w:rsidRDefault="00334630" w:rsidP="0033463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25.1. </w:t>
      </w:r>
      <w:proofErr w:type="gramStart"/>
      <w:r>
        <w:rPr>
          <w:rFonts w:eastAsiaTheme="minorHAnsi"/>
          <w:sz w:val="28"/>
          <w:szCs w:val="28"/>
          <w:lang w:eastAsia="en-US"/>
        </w:rPr>
        <w:t>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земельного контроля в соответствии с пунктом 23 Административного регламента и в срок до 1 октября года, предшествующего году проведения плановых проверок, вносят предложения председателю Комитета по управлению имуществом об устранении выявленных замечаний и о проведении при возможности в отношении отдельных юридических лиц, индивидуальных</w:t>
      </w:r>
      <w:proofErr w:type="gramEnd"/>
      <w:r>
        <w:rPr>
          <w:rFonts w:eastAsiaTheme="minorHAnsi"/>
          <w:sz w:val="28"/>
          <w:szCs w:val="28"/>
          <w:lang w:eastAsia="en-US"/>
        </w:rPr>
        <w:t xml:space="preserve"> предпринимателей совместных плановых проверок.</w:t>
      </w:r>
    </w:p>
    <w:p w:rsidR="00334630" w:rsidRDefault="00334630" w:rsidP="0033463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25.2. Комитет по управлению имуществом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334630" w:rsidRPr="007A4146" w:rsidRDefault="00334630" w:rsidP="0033463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25.3. </w:t>
      </w:r>
      <w:hyperlink r:id="rId34" w:history="1">
        <w:r w:rsidRPr="007A4146">
          <w:rPr>
            <w:rFonts w:eastAsiaTheme="minorHAnsi"/>
            <w:sz w:val="28"/>
            <w:szCs w:val="28"/>
            <w:lang w:eastAsia="en-US"/>
          </w:rPr>
          <w:t>Порядок</w:t>
        </w:r>
      </w:hyperlink>
      <w:r w:rsidRPr="007A4146">
        <w:rPr>
          <w:rFonts w:eastAsiaTheme="minorHAnsi"/>
          <w:sz w:val="28"/>
          <w:szCs w:val="28"/>
          <w:lang w:eastAsia="en-US"/>
        </w:rPr>
        <w:t xml:space="preserve"> подготовки ежегодного плана проведения плановых проверок, его представления в органы прокуратуры и согласования, а также </w:t>
      </w:r>
      <w:hyperlink r:id="rId35" w:history="1">
        <w:r w:rsidRPr="007A4146">
          <w:rPr>
            <w:rFonts w:eastAsiaTheme="minorHAnsi"/>
            <w:sz w:val="28"/>
            <w:szCs w:val="28"/>
            <w:lang w:eastAsia="en-US"/>
          </w:rPr>
          <w:t>типовая форма</w:t>
        </w:r>
      </w:hyperlink>
      <w:r w:rsidRPr="007A4146">
        <w:rPr>
          <w:rFonts w:eastAsiaTheme="minorHAnsi"/>
          <w:sz w:val="28"/>
          <w:szCs w:val="28"/>
          <w:lang w:eastAsia="en-US"/>
        </w:rPr>
        <w:t xml:space="preserve"> ежегодного плана проведения плановых проверок устанавливается Правительством Российской Федерации.</w:t>
      </w:r>
    </w:p>
    <w:p w:rsidR="00334630" w:rsidRDefault="00334630" w:rsidP="0033463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26. Основанием для включения плановой проверки в ежегодный план проведения плановых проверок является истечение трех лет со дня:</w:t>
      </w:r>
    </w:p>
    <w:p w:rsidR="00334630" w:rsidRDefault="00334630" w:rsidP="0033463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1) государственной регистрации юридического лица, индивидуального предпринимателя;</w:t>
      </w:r>
    </w:p>
    <w:p w:rsidR="00334630" w:rsidRDefault="00334630" w:rsidP="0033463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 окончания проведения последней плановой проверки юридического лица, индивидуального предпринимателя;</w:t>
      </w:r>
    </w:p>
    <w:p w:rsidR="00334630" w:rsidRDefault="00334630" w:rsidP="00334630">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334630" w:rsidRDefault="00334630" w:rsidP="00334630">
      <w:pPr>
        <w:autoSpaceDE w:val="0"/>
        <w:autoSpaceDN w:val="0"/>
        <w:adjustRightInd w:val="0"/>
        <w:ind w:firstLine="709"/>
        <w:jc w:val="both"/>
        <w:rPr>
          <w:rFonts w:eastAsiaTheme="minorHAnsi"/>
          <w:sz w:val="28"/>
          <w:szCs w:val="28"/>
          <w:lang w:eastAsia="en-US"/>
        </w:rPr>
      </w:pPr>
      <w:bookmarkStart w:id="4" w:name="Par43"/>
      <w:bookmarkEnd w:id="4"/>
      <w:r>
        <w:rPr>
          <w:rFonts w:eastAsiaTheme="minorHAnsi"/>
          <w:sz w:val="28"/>
          <w:szCs w:val="28"/>
          <w:lang w:eastAsia="en-US"/>
        </w:rPr>
        <w:t xml:space="preserve">27. Плановая проверка проводится в форме документарной проверки и (или) выездной проверки в порядке, установленном соответственно </w:t>
      </w:r>
      <w:hyperlink r:id="rId36" w:history="1">
        <w:r w:rsidRPr="00920D22">
          <w:rPr>
            <w:rFonts w:eastAsiaTheme="minorHAnsi"/>
            <w:sz w:val="28"/>
            <w:szCs w:val="28"/>
            <w:lang w:eastAsia="en-US"/>
          </w:rPr>
          <w:t>статьями 11</w:t>
        </w:r>
      </w:hyperlink>
      <w:r w:rsidRPr="00920D22">
        <w:rPr>
          <w:rFonts w:eastAsiaTheme="minorHAnsi"/>
          <w:sz w:val="28"/>
          <w:szCs w:val="28"/>
          <w:lang w:eastAsia="en-US"/>
        </w:rPr>
        <w:t xml:space="preserve"> и </w:t>
      </w:r>
      <w:hyperlink r:id="rId37" w:history="1">
        <w:r w:rsidRPr="00920D22">
          <w:rPr>
            <w:rFonts w:eastAsiaTheme="minorHAnsi"/>
            <w:sz w:val="28"/>
            <w:szCs w:val="28"/>
            <w:lang w:eastAsia="en-US"/>
          </w:rPr>
          <w:t>12</w:t>
        </w:r>
      </w:hyperlink>
      <w:r w:rsidRPr="00920D22">
        <w:rPr>
          <w:rFonts w:eastAsiaTheme="minorHAnsi"/>
          <w:sz w:val="28"/>
          <w:szCs w:val="28"/>
          <w:lang w:eastAsia="en-US"/>
        </w:rPr>
        <w:t xml:space="preserve"> </w:t>
      </w:r>
      <w:r>
        <w:rPr>
          <w:rFonts w:eastAsiaTheme="minorHAnsi"/>
          <w:sz w:val="28"/>
          <w:szCs w:val="28"/>
          <w:lang w:eastAsia="en-US"/>
        </w:rPr>
        <w:t>Федерального закона № 294-ФЗ.</w:t>
      </w:r>
    </w:p>
    <w:p w:rsidR="00334630" w:rsidRDefault="00334630" w:rsidP="0033463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28. О проведении плановой проверки юридическое лицо, индивидуальный предприниматель уведомляются Комитетом по управлению имуществом не </w:t>
      </w:r>
      <w:proofErr w:type="gramStart"/>
      <w:r>
        <w:rPr>
          <w:rFonts w:eastAsiaTheme="minorHAnsi"/>
          <w:sz w:val="28"/>
          <w:szCs w:val="28"/>
          <w:lang w:eastAsia="en-US"/>
        </w:rPr>
        <w:t>позднее</w:t>
      </w:r>
      <w:proofErr w:type="gramEnd"/>
      <w:r>
        <w:rPr>
          <w:rFonts w:eastAsiaTheme="minorHAnsi"/>
          <w:sz w:val="28"/>
          <w:szCs w:val="28"/>
          <w:lang w:eastAsia="en-US"/>
        </w:rPr>
        <w:t xml:space="preserve"> чем за три рабочих дня до начала ее проведения посредством направления копии распоряжения председателя Комитета по управлению имуществом,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Комитет по управлению имуществом, или иным доступным способом.</w:t>
      </w:r>
    </w:p>
    <w:p w:rsidR="00334630" w:rsidRPr="008E141E" w:rsidRDefault="00334630" w:rsidP="00334630">
      <w:pPr>
        <w:ind w:firstLine="709"/>
        <w:jc w:val="both"/>
        <w:rPr>
          <w:sz w:val="28"/>
          <w:szCs w:val="28"/>
        </w:rPr>
      </w:pPr>
    </w:p>
    <w:p w:rsidR="00334630" w:rsidRDefault="00334630" w:rsidP="00334630">
      <w:pPr>
        <w:ind w:firstLine="709"/>
        <w:jc w:val="center"/>
        <w:rPr>
          <w:sz w:val="28"/>
          <w:szCs w:val="28"/>
        </w:rPr>
      </w:pPr>
      <w:r w:rsidRPr="002045A2">
        <w:rPr>
          <w:sz w:val="28"/>
          <w:szCs w:val="28"/>
        </w:rPr>
        <w:t>ОРГАНИЗАЦИЯ И ПРОВЕДЕНИЕ ВНЕПЛАНОВОЙ ПРОВЕРКИ</w:t>
      </w:r>
    </w:p>
    <w:p w:rsidR="00334630" w:rsidRDefault="00334630" w:rsidP="00334630">
      <w:pPr>
        <w:ind w:firstLine="709"/>
        <w:jc w:val="center"/>
        <w:rPr>
          <w:sz w:val="28"/>
          <w:szCs w:val="28"/>
        </w:rPr>
      </w:pPr>
    </w:p>
    <w:p w:rsidR="00334630" w:rsidRDefault="00334630" w:rsidP="0033463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29. </w:t>
      </w:r>
      <w:proofErr w:type="gramStart"/>
      <w:r>
        <w:rPr>
          <w:rFonts w:eastAsiaTheme="minorHAnsi"/>
          <w:sz w:val="28"/>
          <w:szCs w:val="28"/>
          <w:lang w:eastAsia="en-US"/>
        </w:rPr>
        <w:t>Предметом внеплановой проверки является соблюдение юридическим лицом, индивидуальным предпринимателем, физическим лицом в процессе осуществления деятельности обязательных требований и требований, установленных муниципальными правовыми актами, выполнение предписаний Комитета по управлению имуществом,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w:t>
      </w:r>
      <w:proofErr w:type="gramEnd"/>
      <w:r>
        <w:rPr>
          <w:rFonts w:eastAsiaTheme="minorHAnsi"/>
          <w:sz w:val="28"/>
          <w:szCs w:val="28"/>
          <w:lang w:eastAsia="en-US"/>
        </w:rPr>
        <w:t xml:space="preserve">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334630" w:rsidRDefault="00334630" w:rsidP="00334630">
      <w:pPr>
        <w:autoSpaceDE w:val="0"/>
        <w:autoSpaceDN w:val="0"/>
        <w:adjustRightInd w:val="0"/>
        <w:ind w:firstLine="709"/>
        <w:jc w:val="both"/>
        <w:rPr>
          <w:rFonts w:eastAsiaTheme="minorHAnsi"/>
          <w:sz w:val="28"/>
          <w:szCs w:val="28"/>
          <w:lang w:eastAsia="en-US"/>
        </w:rPr>
      </w:pPr>
      <w:bookmarkStart w:id="5" w:name="Par2"/>
      <w:bookmarkEnd w:id="5"/>
      <w:r>
        <w:rPr>
          <w:rFonts w:eastAsiaTheme="minorHAnsi"/>
          <w:sz w:val="28"/>
          <w:szCs w:val="28"/>
          <w:lang w:eastAsia="en-US"/>
        </w:rPr>
        <w:lastRenderedPageBreak/>
        <w:t>30. Основанием для проведения внеплановой проверки является:</w:t>
      </w:r>
    </w:p>
    <w:p w:rsidR="00334630" w:rsidRDefault="00334630" w:rsidP="0033463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 истечение срока исполнения юридическим лицом, индивидуальным предпринимателем, физическим лицом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34630" w:rsidRDefault="00334630" w:rsidP="00334630">
      <w:pPr>
        <w:autoSpaceDE w:val="0"/>
        <w:autoSpaceDN w:val="0"/>
        <w:adjustRightInd w:val="0"/>
        <w:ind w:firstLine="709"/>
        <w:jc w:val="both"/>
        <w:rPr>
          <w:rFonts w:eastAsiaTheme="minorHAnsi"/>
          <w:sz w:val="28"/>
          <w:szCs w:val="28"/>
          <w:lang w:eastAsia="en-US"/>
        </w:rPr>
      </w:pPr>
      <w:bookmarkStart w:id="6" w:name="Par6"/>
      <w:bookmarkEnd w:id="6"/>
      <w:proofErr w:type="gramStart"/>
      <w:r>
        <w:rPr>
          <w:rFonts w:eastAsiaTheme="minorHAnsi"/>
          <w:sz w:val="28"/>
          <w:szCs w:val="28"/>
          <w:lang w:eastAsia="en-US"/>
        </w:rPr>
        <w:t>2) мотивированное представление муниципального инспектора по результатам анализа результатов мероприятий по контролю без взаимодействия с юридическими лицами, индивидуальными предпринимателями, физическими лицами рассмотрения или предварительной проверки поступивших в Комитет по управлению имуществом обращений и заявлений граждан, в том числе индивидуальных предпринимателей, юридических лиц, физических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334630" w:rsidRDefault="00334630" w:rsidP="00334630">
      <w:pPr>
        <w:autoSpaceDE w:val="0"/>
        <w:autoSpaceDN w:val="0"/>
        <w:adjustRightInd w:val="0"/>
        <w:ind w:firstLine="709"/>
        <w:jc w:val="both"/>
        <w:rPr>
          <w:rFonts w:eastAsiaTheme="minorHAnsi"/>
          <w:sz w:val="28"/>
          <w:szCs w:val="28"/>
          <w:lang w:eastAsia="en-US"/>
        </w:rPr>
      </w:pPr>
      <w:bookmarkStart w:id="7" w:name="Par8"/>
      <w:bookmarkEnd w:id="7"/>
      <w:proofErr w:type="gramStart"/>
      <w:r>
        <w:rPr>
          <w:rFonts w:eastAsiaTheme="minorHAnsi"/>
          <w:sz w:val="28"/>
          <w:szCs w:val="28"/>
          <w:lang w:eastAsia="en-US"/>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Pr>
          <w:rFonts w:eastAsiaTheme="minorHAnsi"/>
          <w:sz w:val="28"/>
          <w:szCs w:val="28"/>
          <w:lang w:eastAsia="en-US"/>
        </w:rPr>
        <w:t xml:space="preserve"> государства, а также угрозы чрезвычайных ситуаций природного и техногенного характера;</w:t>
      </w:r>
    </w:p>
    <w:p w:rsidR="00334630" w:rsidRDefault="00334630" w:rsidP="00334630">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Pr>
          <w:rFonts w:eastAsiaTheme="minorHAnsi"/>
          <w:sz w:val="28"/>
          <w:szCs w:val="28"/>
          <w:lang w:eastAsia="en-US"/>
        </w:rPr>
        <w:t xml:space="preserve"> также возникновение чрезвычайных ситуаций природного и техногенного характера;</w:t>
      </w:r>
    </w:p>
    <w:p w:rsidR="00334630" w:rsidRDefault="00334630" w:rsidP="00334630">
      <w:pPr>
        <w:autoSpaceDE w:val="0"/>
        <w:autoSpaceDN w:val="0"/>
        <w:adjustRightInd w:val="0"/>
        <w:ind w:firstLine="709"/>
        <w:jc w:val="both"/>
        <w:rPr>
          <w:rFonts w:eastAsiaTheme="minorHAnsi"/>
          <w:sz w:val="28"/>
          <w:szCs w:val="28"/>
          <w:lang w:eastAsia="en-US"/>
        </w:rPr>
      </w:pPr>
      <w:bookmarkStart w:id="8" w:name="Par14"/>
      <w:bookmarkEnd w:id="8"/>
      <w:r>
        <w:rPr>
          <w:rFonts w:eastAsiaTheme="minorHAnsi"/>
          <w:sz w:val="28"/>
          <w:szCs w:val="28"/>
          <w:lang w:eastAsia="en-US"/>
        </w:rPr>
        <w:t xml:space="preserve">31. Обращения и заявления, не позволяющие установить лицо, обратившееся в Комитет по управлению имуществом, а также обращения и заявления, не содержащие сведений о фактах, указанных в </w:t>
      </w:r>
      <w:hyperlink w:anchor="Par6" w:history="1">
        <w:r w:rsidRPr="000801AF">
          <w:rPr>
            <w:rFonts w:eastAsiaTheme="minorHAnsi"/>
            <w:sz w:val="28"/>
            <w:szCs w:val="28"/>
            <w:lang w:eastAsia="en-US"/>
          </w:rPr>
          <w:t>подпункте 2 пункта</w:t>
        </w:r>
        <w:r>
          <w:rPr>
            <w:rFonts w:eastAsiaTheme="minorHAnsi"/>
            <w:color w:val="0000FF"/>
            <w:sz w:val="28"/>
            <w:szCs w:val="28"/>
            <w:lang w:eastAsia="en-US"/>
          </w:rPr>
          <w:t xml:space="preserve"> </w:t>
        </w:r>
      </w:hyperlink>
      <w:r>
        <w:rPr>
          <w:rFonts w:eastAsiaTheme="minorHAnsi"/>
          <w:sz w:val="28"/>
          <w:szCs w:val="28"/>
          <w:lang w:eastAsia="en-US"/>
        </w:rPr>
        <w:t>30 Административного регламента, не могут служить основанием для проведения внеплановой проверки. В случае</w:t>
      </w:r>
      <w:proofErr w:type="gramStart"/>
      <w:r>
        <w:rPr>
          <w:rFonts w:eastAsiaTheme="minorHAnsi"/>
          <w:sz w:val="28"/>
          <w:szCs w:val="28"/>
          <w:lang w:eastAsia="en-US"/>
        </w:rPr>
        <w:t>,</w:t>
      </w:r>
      <w:proofErr w:type="gramEnd"/>
      <w:r>
        <w:rPr>
          <w:rFonts w:eastAsiaTheme="minorHAnsi"/>
          <w:sz w:val="28"/>
          <w:szCs w:val="28"/>
          <w:lang w:eastAsia="en-US"/>
        </w:rPr>
        <w:t xml:space="preserve"> если изложенная в обращении или заявлении информация может в соответствии с </w:t>
      </w:r>
      <w:hyperlink w:anchor="Par6" w:history="1">
        <w:r w:rsidRPr="000801AF">
          <w:rPr>
            <w:rFonts w:eastAsiaTheme="minorHAnsi"/>
            <w:sz w:val="28"/>
            <w:szCs w:val="28"/>
            <w:lang w:eastAsia="en-US"/>
          </w:rPr>
          <w:t>подпункте 2 пункта</w:t>
        </w:r>
        <w:r>
          <w:rPr>
            <w:rFonts w:eastAsiaTheme="minorHAnsi"/>
            <w:color w:val="0000FF"/>
            <w:sz w:val="28"/>
            <w:szCs w:val="28"/>
            <w:lang w:eastAsia="en-US"/>
          </w:rPr>
          <w:t xml:space="preserve"> </w:t>
        </w:r>
      </w:hyperlink>
      <w:r>
        <w:rPr>
          <w:rFonts w:eastAsiaTheme="minorHAnsi"/>
          <w:sz w:val="28"/>
          <w:szCs w:val="28"/>
          <w:lang w:eastAsia="en-US"/>
        </w:rPr>
        <w:t>30 Административного регламента являться основанием для проведения внеплановой проверки, муниципальный инспектор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w:t>
      </w:r>
      <w:r>
        <w:rPr>
          <w:rFonts w:eastAsiaTheme="minorHAnsi"/>
          <w:sz w:val="28"/>
          <w:szCs w:val="28"/>
          <w:lang w:eastAsia="en-US"/>
        </w:rPr>
        <w:lastRenderedPageBreak/>
        <w:t>коммуникационных технологий, предусматривающих обязательную авторизацию заявителя в единой системе идентификац</w:t>
      </w:r>
      <w:proofErr w:type="gramStart"/>
      <w:r>
        <w:rPr>
          <w:rFonts w:eastAsiaTheme="minorHAnsi"/>
          <w:sz w:val="28"/>
          <w:szCs w:val="28"/>
          <w:lang w:eastAsia="en-US"/>
        </w:rPr>
        <w:t>ии и ау</w:t>
      </w:r>
      <w:proofErr w:type="gramEnd"/>
      <w:r>
        <w:rPr>
          <w:rFonts w:eastAsiaTheme="minorHAnsi"/>
          <w:sz w:val="28"/>
          <w:szCs w:val="28"/>
          <w:lang w:eastAsia="en-US"/>
        </w:rPr>
        <w:t>тентификации.</w:t>
      </w:r>
    </w:p>
    <w:p w:rsidR="00334630" w:rsidRDefault="00334630" w:rsidP="0033463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32. Внеплановая проверка проводится в форме документарной проверки и (или) выездной проверки в порядке, установленном соответственно </w:t>
      </w:r>
      <w:hyperlink r:id="rId38" w:history="1">
        <w:r w:rsidRPr="000801AF">
          <w:rPr>
            <w:rFonts w:eastAsiaTheme="minorHAnsi"/>
            <w:sz w:val="28"/>
            <w:szCs w:val="28"/>
            <w:lang w:eastAsia="en-US"/>
          </w:rPr>
          <w:t>статьями 11</w:t>
        </w:r>
      </w:hyperlink>
      <w:r w:rsidRPr="000801AF">
        <w:rPr>
          <w:rFonts w:eastAsiaTheme="minorHAnsi"/>
          <w:sz w:val="28"/>
          <w:szCs w:val="28"/>
          <w:lang w:eastAsia="en-US"/>
        </w:rPr>
        <w:t xml:space="preserve"> и </w:t>
      </w:r>
      <w:hyperlink r:id="rId39" w:history="1">
        <w:r w:rsidRPr="000801AF">
          <w:rPr>
            <w:rFonts w:eastAsiaTheme="minorHAnsi"/>
            <w:sz w:val="28"/>
            <w:szCs w:val="28"/>
            <w:lang w:eastAsia="en-US"/>
          </w:rPr>
          <w:t>12</w:t>
        </w:r>
      </w:hyperlink>
      <w:r>
        <w:rPr>
          <w:rFonts w:eastAsiaTheme="minorHAnsi"/>
          <w:sz w:val="28"/>
          <w:szCs w:val="28"/>
          <w:lang w:eastAsia="en-US"/>
        </w:rPr>
        <w:t xml:space="preserve"> Федерального закона № 294-ФЗ.</w:t>
      </w:r>
    </w:p>
    <w:p w:rsidR="00334630" w:rsidRDefault="00334630" w:rsidP="0033463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33. Внеплановая выездная проверка юридических лиц, индивидуальных предпринимателей может быть проведена по основаниям, указанным в </w:t>
      </w:r>
      <w:hyperlink w:anchor="Par8" w:history="1">
        <w:r w:rsidRPr="00826A85">
          <w:rPr>
            <w:rFonts w:eastAsiaTheme="minorHAnsi"/>
            <w:sz w:val="28"/>
            <w:szCs w:val="28"/>
            <w:lang w:eastAsia="en-US"/>
          </w:rPr>
          <w:t>абзацах "а"</w:t>
        </w:r>
      </w:hyperlink>
      <w:r w:rsidRPr="00826A85">
        <w:rPr>
          <w:rFonts w:eastAsiaTheme="minorHAnsi"/>
          <w:sz w:val="28"/>
          <w:szCs w:val="28"/>
          <w:lang w:eastAsia="en-US"/>
        </w:rPr>
        <w:t xml:space="preserve"> и </w:t>
      </w:r>
      <w:hyperlink w:anchor="Par10" w:history="1">
        <w:r w:rsidRPr="00826A85">
          <w:rPr>
            <w:rFonts w:eastAsiaTheme="minorHAnsi"/>
            <w:sz w:val="28"/>
            <w:szCs w:val="28"/>
            <w:lang w:eastAsia="en-US"/>
          </w:rPr>
          <w:t>"б" подпункте 2</w:t>
        </w:r>
      </w:hyperlink>
      <w:r w:rsidRPr="00826A85">
        <w:rPr>
          <w:rFonts w:eastAsiaTheme="minorHAnsi"/>
          <w:sz w:val="28"/>
          <w:szCs w:val="28"/>
          <w:lang w:eastAsia="en-US"/>
        </w:rPr>
        <w:t xml:space="preserve">, </w:t>
      </w:r>
      <w:hyperlink w:anchor="Par14" w:history="1">
        <w:r w:rsidRPr="00826A85">
          <w:rPr>
            <w:rFonts w:eastAsiaTheme="minorHAnsi"/>
            <w:sz w:val="28"/>
            <w:szCs w:val="28"/>
            <w:lang w:eastAsia="en-US"/>
          </w:rPr>
          <w:t>пункте 30</w:t>
        </w:r>
      </w:hyperlink>
      <w:r w:rsidRPr="00826A85">
        <w:rPr>
          <w:rFonts w:eastAsiaTheme="minorHAnsi"/>
          <w:sz w:val="28"/>
          <w:szCs w:val="28"/>
          <w:lang w:eastAsia="en-US"/>
        </w:rPr>
        <w:t xml:space="preserve"> </w:t>
      </w:r>
      <w:r>
        <w:rPr>
          <w:rFonts w:eastAsiaTheme="minorHAnsi"/>
          <w:sz w:val="28"/>
          <w:szCs w:val="28"/>
          <w:lang w:eastAsia="en-US"/>
        </w:rPr>
        <w:t xml:space="preserve">Административного регламента, Комитетом по управлению имуществом после </w:t>
      </w:r>
      <w:hyperlink r:id="rId40" w:history="1">
        <w:r w:rsidRPr="00826A85">
          <w:rPr>
            <w:rFonts w:eastAsiaTheme="minorHAnsi"/>
            <w:sz w:val="28"/>
            <w:szCs w:val="28"/>
            <w:lang w:eastAsia="en-US"/>
          </w:rPr>
          <w:t>согласования</w:t>
        </w:r>
      </w:hyperlink>
      <w:r>
        <w:rPr>
          <w:rFonts w:eastAsiaTheme="minorHAnsi"/>
          <w:sz w:val="28"/>
          <w:szCs w:val="28"/>
          <w:lang w:eastAsia="en-US"/>
        </w:rPr>
        <w:t xml:space="preserve"> с органом прокуратуры по месту осуществления деятельности таких юридических лиц, индивидуальных предпринимателей.</w:t>
      </w:r>
    </w:p>
    <w:p w:rsidR="00334630" w:rsidRDefault="00334630" w:rsidP="00334630">
      <w:pPr>
        <w:autoSpaceDE w:val="0"/>
        <w:autoSpaceDN w:val="0"/>
        <w:adjustRightInd w:val="0"/>
        <w:ind w:firstLine="709"/>
        <w:jc w:val="both"/>
        <w:rPr>
          <w:rFonts w:eastAsiaTheme="minorHAnsi"/>
          <w:sz w:val="28"/>
          <w:szCs w:val="28"/>
          <w:lang w:eastAsia="en-US"/>
        </w:rPr>
      </w:pPr>
      <w:bookmarkStart w:id="9" w:name="Par33"/>
      <w:bookmarkEnd w:id="9"/>
      <w:r>
        <w:rPr>
          <w:rFonts w:eastAsiaTheme="minorHAnsi"/>
          <w:sz w:val="28"/>
          <w:szCs w:val="28"/>
          <w:lang w:eastAsia="en-US"/>
        </w:rPr>
        <w:t xml:space="preserve">34. </w:t>
      </w:r>
      <w:hyperlink r:id="rId41" w:history="1">
        <w:r w:rsidRPr="00826A85">
          <w:rPr>
            <w:rFonts w:eastAsiaTheme="minorHAnsi"/>
            <w:sz w:val="28"/>
            <w:szCs w:val="28"/>
            <w:lang w:eastAsia="en-US"/>
          </w:rPr>
          <w:t>Типовая форма</w:t>
        </w:r>
      </w:hyperlink>
      <w:r>
        <w:rPr>
          <w:rFonts w:eastAsiaTheme="minorHAnsi"/>
          <w:sz w:val="28"/>
          <w:szCs w:val="28"/>
          <w:lang w:eastAsia="en-US"/>
        </w:rPr>
        <w:t xml:space="preserve"> заявления о согласовании органом муниципального земельного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334630" w:rsidRDefault="00334630" w:rsidP="00334630">
      <w:pPr>
        <w:autoSpaceDE w:val="0"/>
        <w:autoSpaceDN w:val="0"/>
        <w:adjustRightInd w:val="0"/>
        <w:ind w:firstLine="709"/>
        <w:jc w:val="both"/>
        <w:rPr>
          <w:rFonts w:eastAsiaTheme="minorHAnsi"/>
          <w:sz w:val="28"/>
          <w:szCs w:val="28"/>
          <w:lang w:eastAsia="en-US"/>
        </w:rPr>
      </w:pPr>
      <w:bookmarkStart w:id="10" w:name="Par35"/>
      <w:bookmarkEnd w:id="10"/>
      <w:r>
        <w:rPr>
          <w:rFonts w:eastAsiaTheme="minorHAnsi"/>
          <w:sz w:val="28"/>
          <w:szCs w:val="28"/>
          <w:lang w:eastAsia="en-US"/>
        </w:rPr>
        <w:t xml:space="preserve">35. </w:t>
      </w:r>
      <w:hyperlink r:id="rId42" w:history="1">
        <w:r w:rsidRPr="00826A85">
          <w:rPr>
            <w:rFonts w:eastAsiaTheme="minorHAnsi"/>
            <w:sz w:val="28"/>
            <w:szCs w:val="28"/>
            <w:lang w:eastAsia="en-US"/>
          </w:rPr>
          <w:t>Порядок</w:t>
        </w:r>
      </w:hyperlink>
      <w:r w:rsidRPr="00826A85">
        <w:rPr>
          <w:rFonts w:eastAsiaTheme="minorHAnsi"/>
          <w:sz w:val="28"/>
          <w:szCs w:val="28"/>
          <w:lang w:eastAsia="en-US"/>
        </w:rPr>
        <w:t xml:space="preserve"> </w:t>
      </w:r>
      <w:r>
        <w:rPr>
          <w:rFonts w:eastAsiaTheme="minorHAnsi"/>
          <w:sz w:val="28"/>
          <w:szCs w:val="28"/>
          <w:lang w:eastAsia="en-US"/>
        </w:rPr>
        <w:t>согласования органом муниципального земельного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334630" w:rsidRDefault="00334630" w:rsidP="0033463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36. </w:t>
      </w:r>
      <w:proofErr w:type="gramStart"/>
      <w:r>
        <w:rPr>
          <w:rFonts w:eastAsiaTheme="minorHAnsi"/>
          <w:sz w:val="28"/>
          <w:szCs w:val="28"/>
          <w:lang w:eastAsia="en-US"/>
        </w:rPr>
        <w:t>В день подписания распоряжения председателя Комитета по управлению имуществом, о проведении внеплановой выездной проверки юридического лица, индивидуального предпринимателя в целях согласования ее проведения Комитет по управлению имуществом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w:t>
      </w:r>
      <w:proofErr w:type="gramEnd"/>
      <w:r>
        <w:rPr>
          <w:rFonts w:eastAsiaTheme="minorHAnsi"/>
          <w:sz w:val="28"/>
          <w:szCs w:val="28"/>
          <w:lang w:eastAsia="en-US"/>
        </w:rPr>
        <w:t xml:space="preserve"> </w:t>
      </w:r>
      <w:proofErr w:type="gramStart"/>
      <w:r>
        <w:rPr>
          <w:rFonts w:eastAsiaTheme="minorHAnsi"/>
          <w:sz w:val="28"/>
          <w:szCs w:val="28"/>
          <w:lang w:eastAsia="en-US"/>
        </w:rPr>
        <w:t>согласовании</w:t>
      </w:r>
      <w:proofErr w:type="gramEnd"/>
      <w:r>
        <w:rPr>
          <w:rFonts w:eastAsiaTheme="minorHAnsi"/>
          <w:sz w:val="28"/>
          <w:szCs w:val="28"/>
          <w:lang w:eastAsia="en-US"/>
        </w:rPr>
        <w:t xml:space="preserve"> проведения внеплановой выездной проверки. К этому заявлению прилагаются копия распоряжения председателя Комитета по управлению имуществом о проведении внеплановой выездной проверки и документы, которые содержат сведения, послужившие основанием ее проведения.</w:t>
      </w:r>
    </w:p>
    <w:p w:rsidR="00334630" w:rsidRDefault="00334630" w:rsidP="0033463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37. </w:t>
      </w:r>
      <w:proofErr w:type="gramStart"/>
      <w:r>
        <w:rPr>
          <w:rFonts w:eastAsiaTheme="minorHAnsi"/>
          <w:sz w:val="28"/>
          <w:szCs w:val="28"/>
          <w:lang w:eastAsia="en-US"/>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Pr>
          <w:rFonts w:eastAsiaTheme="minorHAnsi"/>
          <w:sz w:val="28"/>
          <w:szCs w:val="28"/>
          <w:lang w:eastAsia="en-US"/>
        </w:rPr>
        <w:t xml:space="preserve"> </w:t>
      </w:r>
      <w:proofErr w:type="gramStart"/>
      <w:r>
        <w:rPr>
          <w:rFonts w:eastAsiaTheme="minorHAnsi"/>
          <w:sz w:val="28"/>
          <w:szCs w:val="28"/>
          <w:lang w:eastAsia="en-US"/>
        </w:rPr>
        <w:t xml:space="preserve">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w:t>
      </w:r>
      <w:r>
        <w:rPr>
          <w:rFonts w:eastAsiaTheme="minorHAnsi"/>
          <w:sz w:val="28"/>
          <w:szCs w:val="28"/>
          <w:lang w:eastAsia="en-US"/>
        </w:rPr>
        <w:lastRenderedPageBreak/>
        <w:t xml:space="preserve">муниципальными правовыми актами, в момент совершения таких нарушений в связи с необходимостью принятия неотложных мер Комитет по </w:t>
      </w:r>
      <w:proofErr w:type="spellStart"/>
      <w:r>
        <w:rPr>
          <w:rFonts w:eastAsiaTheme="minorHAnsi"/>
          <w:sz w:val="28"/>
          <w:szCs w:val="28"/>
          <w:lang w:eastAsia="en-US"/>
        </w:rPr>
        <w:t>управлени</w:t>
      </w:r>
      <w:proofErr w:type="spellEnd"/>
      <w:r>
        <w:rPr>
          <w:rFonts w:eastAsiaTheme="minorHAnsi"/>
          <w:sz w:val="28"/>
          <w:szCs w:val="28"/>
          <w:lang w:eastAsia="en-US"/>
        </w:rPr>
        <w:t>. имуществом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w:t>
      </w:r>
      <w:proofErr w:type="gramEnd"/>
      <w:r>
        <w:rPr>
          <w:rFonts w:eastAsiaTheme="minorHAnsi"/>
          <w:sz w:val="28"/>
          <w:szCs w:val="28"/>
          <w:lang w:eastAsia="en-US"/>
        </w:rPr>
        <w:t xml:space="preserve"> документов, предусмотренных пунктами 34 и 35 Административного регламента,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334630" w:rsidRDefault="00334630" w:rsidP="0033463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38. О проведении внеплановой выездной проверки, за исключением внеплановой выездной проверки, </w:t>
      </w:r>
      <w:proofErr w:type="gramStart"/>
      <w:r>
        <w:rPr>
          <w:rFonts w:eastAsiaTheme="minorHAnsi"/>
          <w:sz w:val="28"/>
          <w:szCs w:val="28"/>
          <w:lang w:eastAsia="en-US"/>
        </w:rPr>
        <w:t>основания</w:t>
      </w:r>
      <w:proofErr w:type="gramEnd"/>
      <w:r>
        <w:rPr>
          <w:rFonts w:eastAsiaTheme="minorHAnsi"/>
          <w:sz w:val="28"/>
          <w:szCs w:val="28"/>
          <w:lang w:eastAsia="en-US"/>
        </w:rPr>
        <w:t xml:space="preserve"> проведения которой указаны в </w:t>
      </w:r>
      <w:hyperlink w:anchor="Par6" w:history="1">
        <w:r w:rsidRPr="00826A85">
          <w:rPr>
            <w:rFonts w:eastAsiaTheme="minorHAnsi"/>
            <w:sz w:val="28"/>
            <w:szCs w:val="28"/>
            <w:lang w:eastAsia="en-US"/>
          </w:rPr>
          <w:t xml:space="preserve">подпункте 2 пункта </w:t>
        </w:r>
      </w:hyperlink>
      <w:r w:rsidRPr="00826A85">
        <w:rPr>
          <w:rFonts w:eastAsiaTheme="minorHAnsi"/>
          <w:sz w:val="28"/>
          <w:szCs w:val="28"/>
          <w:lang w:eastAsia="en-US"/>
        </w:rPr>
        <w:t xml:space="preserve">30 </w:t>
      </w:r>
      <w:r>
        <w:rPr>
          <w:rFonts w:eastAsiaTheme="minorHAnsi"/>
          <w:sz w:val="28"/>
          <w:szCs w:val="28"/>
          <w:lang w:eastAsia="en-US"/>
        </w:rPr>
        <w:t>Административного регламента, юридическое лицо, индивидуальный предприниматель уведомляются Комитетом по управлению имуществом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334630" w:rsidRDefault="00334630" w:rsidP="0033463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39. В случае</w:t>
      </w:r>
      <w:proofErr w:type="gramStart"/>
      <w:r>
        <w:rPr>
          <w:rFonts w:eastAsiaTheme="minorHAnsi"/>
          <w:sz w:val="28"/>
          <w:szCs w:val="28"/>
          <w:lang w:eastAsia="en-US"/>
        </w:rPr>
        <w:t>,</w:t>
      </w:r>
      <w:proofErr w:type="gramEnd"/>
      <w:r>
        <w:rPr>
          <w:rFonts w:eastAsiaTheme="minorHAnsi"/>
          <w:sz w:val="28"/>
          <w:szCs w:val="28"/>
          <w:lang w:eastAsia="en-US"/>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334630" w:rsidRDefault="00334630" w:rsidP="0033463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40. В случае</w:t>
      </w:r>
      <w:proofErr w:type="gramStart"/>
      <w:r>
        <w:rPr>
          <w:rFonts w:eastAsiaTheme="minorHAnsi"/>
          <w:sz w:val="28"/>
          <w:szCs w:val="28"/>
          <w:lang w:eastAsia="en-US"/>
        </w:rPr>
        <w:t>,</w:t>
      </w:r>
      <w:proofErr w:type="gramEnd"/>
      <w:r>
        <w:rPr>
          <w:rFonts w:eastAsiaTheme="minorHAnsi"/>
          <w:sz w:val="28"/>
          <w:szCs w:val="28"/>
          <w:lang w:eastAsia="en-US"/>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Комитетом по управлению имуществом предписания.</w:t>
      </w:r>
    </w:p>
    <w:p w:rsidR="00334630" w:rsidRDefault="00334630" w:rsidP="00334630">
      <w:pPr>
        <w:ind w:firstLine="709"/>
        <w:jc w:val="both"/>
        <w:rPr>
          <w:rFonts w:eastAsiaTheme="minorHAnsi"/>
          <w:sz w:val="28"/>
          <w:szCs w:val="28"/>
          <w:lang w:eastAsia="en-US"/>
        </w:rPr>
      </w:pPr>
    </w:p>
    <w:p w:rsidR="00334630" w:rsidRDefault="00334630" w:rsidP="00334630">
      <w:pPr>
        <w:ind w:firstLine="709"/>
        <w:jc w:val="center"/>
        <w:rPr>
          <w:rFonts w:eastAsiaTheme="minorHAnsi"/>
          <w:bCs/>
          <w:sz w:val="28"/>
          <w:szCs w:val="28"/>
          <w:lang w:eastAsia="en-US"/>
        </w:rPr>
      </w:pPr>
      <w:r>
        <w:rPr>
          <w:rFonts w:eastAsiaTheme="minorHAnsi"/>
          <w:bCs/>
          <w:sz w:val="28"/>
          <w:szCs w:val="28"/>
          <w:lang w:eastAsia="en-US"/>
        </w:rPr>
        <w:t>П</w:t>
      </w:r>
      <w:r w:rsidRPr="00CB09E3">
        <w:rPr>
          <w:rFonts w:eastAsiaTheme="minorHAnsi"/>
          <w:bCs/>
          <w:sz w:val="28"/>
          <w:szCs w:val="28"/>
          <w:lang w:eastAsia="en-US"/>
        </w:rPr>
        <w:t>ОРЯДОК ОРГАНИЗАЦИИ ПРОВЕРКИ</w:t>
      </w:r>
    </w:p>
    <w:p w:rsidR="00334630" w:rsidRPr="00CB09E3" w:rsidRDefault="00334630" w:rsidP="00334630">
      <w:pPr>
        <w:ind w:firstLine="709"/>
        <w:jc w:val="center"/>
        <w:rPr>
          <w:rFonts w:eastAsiaTheme="minorHAnsi"/>
          <w:bCs/>
          <w:sz w:val="28"/>
          <w:szCs w:val="28"/>
          <w:lang w:eastAsia="en-US"/>
        </w:rPr>
      </w:pPr>
    </w:p>
    <w:p w:rsidR="00334630" w:rsidRDefault="00334630" w:rsidP="0033463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4</w:t>
      </w:r>
      <w:r w:rsidRPr="00CB09E3">
        <w:rPr>
          <w:rFonts w:eastAsiaTheme="minorHAnsi"/>
          <w:sz w:val="28"/>
          <w:szCs w:val="28"/>
          <w:lang w:eastAsia="en-US"/>
        </w:rPr>
        <w:t xml:space="preserve">1. Проверка проводится на основании распоряжения </w:t>
      </w:r>
      <w:r>
        <w:rPr>
          <w:rFonts w:eastAsiaTheme="minorHAnsi"/>
          <w:sz w:val="28"/>
          <w:szCs w:val="28"/>
          <w:lang w:eastAsia="en-US"/>
        </w:rPr>
        <w:t>председателя Комитета по управлению имуществом</w:t>
      </w:r>
      <w:r w:rsidRPr="00CB09E3">
        <w:rPr>
          <w:rFonts w:eastAsiaTheme="minorHAnsi"/>
          <w:sz w:val="28"/>
          <w:szCs w:val="28"/>
          <w:lang w:eastAsia="en-US"/>
        </w:rPr>
        <w:t xml:space="preserve">. </w:t>
      </w:r>
      <w:hyperlink r:id="rId43" w:history="1">
        <w:r w:rsidRPr="004A3185">
          <w:rPr>
            <w:rFonts w:eastAsiaTheme="minorHAnsi"/>
            <w:sz w:val="28"/>
            <w:szCs w:val="28"/>
            <w:lang w:eastAsia="en-US"/>
          </w:rPr>
          <w:t>Типовая форма</w:t>
        </w:r>
      </w:hyperlink>
      <w:r w:rsidRPr="00CB09E3">
        <w:rPr>
          <w:rFonts w:eastAsiaTheme="minorHAnsi"/>
          <w:sz w:val="28"/>
          <w:szCs w:val="28"/>
          <w:lang w:eastAsia="en-US"/>
        </w:rPr>
        <w:t xml:space="preserve"> распоряжения руководителя</w:t>
      </w:r>
      <w:r>
        <w:rPr>
          <w:rFonts w:eastAsiaTheme="minorHAnsi"/>
          <w:sz w:val="28"/>
          <w:szCs w:val="28"/>
          <w:lang w:eastAsia="en-US"/>
        </w:rPr>
        <w:t xml:space="preserve"> </w:t>
      </w:r>
      <w:r w:rsidRPr="00CB09E3">
        <w:rPr>
          <w:rFonts w:eastAsiaTheme="minorHAnsi"/>
          <w:sz w:val="28"/>
          <w:szCs w:val="28"/>
          <w:lang w:eastAsia="en-US"/>
        </w:rPr>
        <w:t>органа муниципального</w:t>
      </w:r>
      <w:r>
        <w:rPr>
          <w:rFonts w:eastAsiaTheme="minorHAnsi"/>
          <w:sz w:val="28"/>
          <w:szCs w:val="28"/>
          <w:lang w:eastAsia="en-US"/>
        </w:rPr>
        <w:t xml:space="preserve"> земельного </w:t>
      </w:r>
      <w:r w:rsidRPr="00CB09E3">
        <w:rPr>
          <w:rFonts w:eastAsiaTheme="minorHAnsi"/>
          <w:sz w:val="28"/>
          <w:szCs w:val="28"/>
          <w:lang w:eastAsia="en-US"/>
        </w:rPr>
        <w:t xml:space="preserve">контроля устанавливается федеральным органом исполнительной власти, уполномоченным Правительством Российской Федерации. </w:t>
      </w:r>
    </w:p>
    <w:p w:rsidR="00334630" w:rsidRPr="00CB09E3" w:rsidRDefault="00334630" w:rsidP="0033463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42</w:t>
      </w:r>
      <w:r w:rsidRPr="00CB09E3">
        <w:rPr>
          <w:rFonts w:eastAsiaTheme="minorHAnsi"/>
          <w:sz w:val="28"/>
          <w:szCs w:val="28"/>
          <w:lang w:eastAsia="en-US"/>
        </w:rPr>
        <w:t xml:space="preserve">. В распоряжении </w:t>
      </w:r>
      <w:r>
        <w:rPr>
          <w:rFonts w:eastAsiaTheme="minorHAnsi"/>
          <w:sz w:val="28"/>
          <w:szCs w:val="28"/>
          <w:lang w:eastAsia="en-US"/>
        </w:rPr>
        <w:t>председателя Комитета по управлению имуществом</w:t>
      </w:r>
      <w:r w:rsidRPr="00CB09E3">
        <w:rPr>
          <w:rFonts w:eastAsiaTheme="minorHAnsi"/>
          <w:sz w:val="28"/>
          <w:szCs w:val="28"/>
          <w:lang w:eastAsia="en-US"/>
        </w:rPr>
        <w:t xml:space="preserve"> указываются:</w:t>
      </w:r>
    </w:p>
    <w:p w:rsidR="00334630" w:rsidRPr="00CB09E3" w:rsidRDefault="00334630" w:rsidP="00334630">
      <w:pPr>
        <w:autoSpaceDE w:val="0"/>
        <w:autoSpaceDN w:val="0"/>
        <w:adjustRightInd w:val="0"/>
        <w:ind w:firstLine="709"/>
        <w:jc w:val="both"/>
        <w:rPr>
          <w:rFonts w:eastAsiaTheme="minorHAnsi"/>
          <w:sz w:val="28"/>
          <w:szCs w:val="28"/>
          <w:lang w:eastAsia="en-US"/>
        </w:rPr>
      </w:pPr>
      <w:r w:rsidRPr="00CB09E3">
        <w:rPr>
          <w:rFonts w:eastAsiaTheme="minorHAnsi"/>
          <w:sz w:val="28"/>
          <w:szCs w:val="28"/>
          <w:lang w:eastAsia="en-US"/>
        </w:rPr>
        <w:t xml:space="preserve">1) наименование органа муниципального </w:t>
      </w:r>
      <w:r>
        <w:rPr>
          <w:rFonts w:eastAsiaTheme="minorHAnsi"/>
          <w:sz w:val="28"/>
          <w:szCs w:val="28"/>
          <w:lang w:eastAsia="en-US"/>
        </w:rPr>
        <w:t xml:space="preserve">земельного контроля, а также вид </w:t>
      </w:r>
      <w:r w:rsidRPr="00CB09E3">
        <w:rPr>
          <w:rFonts w:eastAsiaTheme="minorHAnsi"/>
          <w:sz w:val="28"/>
          <w:szCs w:val="28"/>
          <w:lang w:eastAsia="en-US"/>
        </w:rPr>
        <w:t>муниципального контроля;</w:t>
      </w:r>
    </w:p>
    <w:p w:rsidR="00334630" w:rsidRPr="00CB09E3" w:rsidRDefault="00334630" w:rsidP="00334630">
      <w:pPr>
        <w:autoSpaceDE w:val="0"/>
        <w:autoSpaceDN w:val="0"/>
        <w:adjustRightInd w:val="0"/>
        <w:ind w:firstLine="709"/>
        <w:jc w:val="both"/>
        <w:rPr>
          <w:rFonts w:eastAsiaTheme="minorHAnsi"/>
          <w:sz w:val="28"/>
          <w:szCs w:val="28"/>
          <w:lang w:eastAsia="en-US"/>
        </w:rPr>
      </w:pPr>
      <w:r w:rsidRPr="00CB09E3">
        <w:rPr>
          <w:rFonts w:eastAsiaTheme="minorHAnsi"/>
          <w:sz w:val="28"/>
          <w:szCs w:val="28"/>
          <w:lang w:eastAsia="en-US"/>
        </w:rPr>
        <w:t>2) фамилии, имена, отчеств</w:t>
      </w:r>
      <w:r>
        <w:rPr>
          <w:rFonts w:eastAsiaTheme="minorHAnsi"/>
          <w:sz w:val="28"/>
          <w:szCs w:val="28"/>
          <w:lang w:eastAsia="en-US"/>
        </w:rPr>
        <w:t>а, должность</w:t>
      </w:r>
      <w:r w:rsidRPr="00CB09E3">
        <w:rPr>
          <w:rFonts w:eastAsiaTheme="minorHAnsi"/>
          <w:sz w:val="28"/>
          <w:szCs w:val="28"/>
          <w:lang w:eastAsia="en-US"/>
        </w:rPr>
        <w:t xml:space="preserve"> </w:t>
      </w:r>
      <w:r>
        <w:rPr>
          <w:rFonts w:eastAsiaTheme="minorHAnsi"/>
          <w:sz w:val="28"/>
          <w:szCs w:val="28"/>
          <w:lang w:eastAsia="en-US"/>
        </w:rPr>
        <w:t>муниципального инспектора</w:t>
      </w:r>
      <w:r w:rsidRPr="00CB09E3">
        <w:rPr>
          <w:rFonts w:eastAsiaTheme="minorHAnsi"/>
          <w:sz w:val="28"/>
          <w:szCs w:val="28"/>
          <w:lang w:eastAsia="en-US"/>
        </w:rPr>
        <w:t>, уполномоченн</w:t>
      </w:r>
      <w:r>
        <w:rPr>
          <w:rFonts w:eastAsiaTheme="minorHAnsi"/>
          <w:sz w:val="28"/>
          <w:szCs w:val="28"/>
          <w:lang w:eastAsia="en-US"/>
        </w:rPr>
        <w:t>ого</w:t>
      </w:r>
      <w:r w:rsidRPr="00CB09E3">
        <w:rPr>
          <w:rFonts w:eastAsiaTheme="minorHAnsi"/>
          <w:sz w:val="28"/>
          <w:szCs w:val="28"/>
          <w:lang w:eastAsia="en-US"/>
        </w:rPr>
        <w:t xml:space="preserve"> на проведение проверки, а также привлекаемых к проведению проверки экспертов, представителей экспертных организаций;</w:t>
      </w:r>
    </w:p>
    <w:p w:rsidR="00334630" w:rsidRPr="00CB09E3" w:rsidRDefault="00334630" w:rsidP="00334630">
      <w:pPr>
        <w:autoSpaceDE w:val="0"/>
        <w:autoSpaceDN w:val="0"/>
        <w:adjustRightInd w:val="0"/>
        <w:ind w:firstLine="709"/>
        <w:jc w:val="both"/>
        <w:rPr>
          <w:rFonts w:eastAsiaTheme="minorHAnsi"/>
          <w:sz w:val="28"/>
          <w:szCs w:val="28"/>
          <w:lang w:eastAsia="en-US"/>
        </w:rPr>
      </w:pPr>
      <w:r w:rsidRPr="00CB09E3">
        <w:rPr>
          <w:rFonts w:eastAsiaTheme="minorHAnsi"/>
          <w:sz w:val="28"/>
          <w:szCs w:val="28"/>
          <w:lang w:eastAsia="en-US"/>
        </w:rPr>
        <w:t xml:space="preserve">3) наименование юридического лица или фамилия, имя, отчество индивидуального предпринимателя, </w:t>
      </w:r>
      <w:r>
        <w:rPr>
          <w:rFonts w:eastAsiaTheme="minorHAnsi"/>
          <w:sz w:val="28"/>
          <w:szCs w:val="28"/>
          <w:lang w:eastAsia="en-US"/>
        </w:rPr>
        <w:t xml:space="preserve">физического </w:t>
      </w:r>
      <w:proofErr w:type="gramStart"/>
      <w:r>
        <w:rPr>
          <w:rFonts w:eastAsiaTheme="minorHAnsi"/>
          <w:sz w:val="28"/>
          <w:szCs w:val="28"/>
          <w:lang w:eastAsia="en-US"/>
        </w:rPr>
        <w:t>лица</w:t>
      </w:r>
      <w:proofErr w:type="gramEnd"/>
      <w:r>
        <w:rPr>
          <w:rFonts w:eastAsiaTheme="minorHAnsi"/>
          <w:sz w:val="28"/>
          <w:szCs w:val="28"/>
          <w:lang w:eastAsia="en-US"/>
        </w:rPr>
        <w:t xml:space="preserve"> </w:t>
      </w:r>
      <w:r w:rsidRPr="00CB09E3">
        <w:rPr>
          <w:rFonts w:eastAsiaTheme="minorHAnsi"/>
          <w:sz w:val="28"/>
          <w:szCs w:val="28"/>
          <w:lang w:eastAsia="en-US"/>
        </w:rPr>
        <w:t>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r>
        <w:rPr>
          <w:rFonts w:eastAsiaTheme="minorHAnsi"/>
          <w:sz w:val="28"/>
          <w:szCs w:val="28"/>
          <w:lang w:eastAsia="en-US"/>
        </w:rPr>
        <w:t>, место жительства физического лица</w:t>
      </w:r>
      <w:r w:rsidRPr="00CB09E3">
        <w:rPr>
          <w:rFonts w:eastAsiaTheme="minorHAnsi"/>
          <w:sz w:val="28"/>
          <w:szCs w:val="28"/>
          <w:lang w:eastAsia="en-US"/>
        </w:rPr>
        <w:t>;</w:t>
      </w:r>
    </w:p>
    <w:p w:rsidR="00334630" w:rsidRPr="00CB09E3" w:rsidRDefault="00334630" w:rsidP="00334630">
      <w:pPr>
        <w:autoSpaceDE w:val="0"/>
        <w:autoSpaceDN w:val="0"/>
        <w:adjustRightInd w:val="0"/>
        <w:ind w:firstLine="709"/>
        <w:jc w:val="both"/>
        <w:rPr>
          <w:rFonts w:eastAsiaTheme="minorHAnsi"/>
          <w:sz w:val="28"/>
          <w:szCs w:val="28"/>
          <w:lang w:eastAsia="en-US"/>
        </w:rPr>
      </w:pPr>
      <w:r w:rsidRPr="00CB09E3">
        <w:rPr>
          <w:rFonts w:eastAsiaTheme="minorHAnsi"/>
          <w:sz w:val="28"/>
          <w:szCs w:val="28"/>
          <w:lang w:eastAsia="en-US"/>
        </w:rPr>
        <w:t>4) цели, задачи, предмет проверки и срок ее проведения;</w:t>
      </w:r>
    </w:p>
    <w:p w:rsidR="00334630" w:rsidRPr="00CB09E3" w:rsidRDefault="00334630" w:rsidP="00334630">
      <w:pPr>
        <w:autoSpaceDE w:val="0"/>
        <w:autoSpaceDN w:val="0"/>
        <w:adjustRightInd w:val="0"/>
        <w:ind w:firstLine="709"/>
        <w:jc w:val="both"/>
        <w:rPr>
          <w:rFonts w:eastAsiaTheme="minorHAnsi"/>
          <w:sz w:val="28"/>
          <w:szCs w:val="28"/>
          <w:lang w:eastAsia="en-US"/>
        </w:rPr>
      </w:pPr>
      <w:r w:rsidRPr="00CB09E3">
        <w:rPr>
          <w:rFonts w:eastAsiaTheme="minorHAnsi"/>
          <w:sz w:val="28"/>
          <w:szCs w:val="28"/>
          <w:lang w:eastAsia="en-US"/>
        </w:rPr>
        <w:t>5) правовые основания проведения проверки;</w:t>
      </w:r>
    </w:p>
    <w:p w:rsidR="00334630" w:rsidRPr="00CB09E3" w:rsidRDefault="00334630" w:rsidP="00334630">
      <w:pPr>
        <w:autoSpaceDE w:val="0"/>
        <w:autoSpaceDN w:val="0"/>
        <w:adjustRightInd w:val="0"/>
        <w:ind w:firstLine="709"/>
        <w:jc w:val="both"/>
        <w:rPr>
          <w:rFonts w:eastAsiaTheme="minorHAnsi"/>
          <w:sz w:val="28"/>
          <w:szCs w:val="28"/>
          <w:lang w:eastAsia="en-US"/>
        </w:rPr>
      </w:pPr>
      <w:r w:rsidRPr="00CB09E3">
        <w:rPr>
          <w:rFonts w:eastAsiaTheme="minorHAnsi"/>
          <w:sz w:val="28"/>
          <w:szCs w:val="28"/>
          <w:lang w:eastAsia="en-US"/>
        </w:rPr>
        <w:t>6) сроки проведения и перечень мероприятий по контролю, необходимых для достижения целей и задач проведения проверки;</w:t>
      </w:r>
    </w:p>
    <w:p w:rsidR="00334630" w:rsidRPr="00CB09E3" w:rsidRDefault="00334630" w:rsidP="00334630">
      <w:pPr>
        <w:autoSpaceDE w:val="0"/>
        <w:autoSpaceDN w:val="0"/>
        <w:adjustRightInd w:val="0"/>
        <w:ind w:firstLine="709"/>
        <w:jc w:val="both"/>
        <w:rPr>
          <w:rFonts w:eastAsiaTheme="minorHAnsi"/>
          <w:sz w:val="28"/>
          <w:szCs w:val="28"/>
          <w:lang w:eastAsia="en-US"/>
        </w:rPr>
      </w:pPr>
      <w:r w:rsidRPr="00CB09E3">
        <w:rPr>
          <w:rFonts w:eastAsiaTheme="minorHAnsi"/>
          <w:sz w:val="28"/>
          <w:szCs w:val="28"/>
          <w:lang w:eastAsia="en-US"/>
        </w:rPr>
        <w:t>7) перечень административных регламентов по осуществлению муниципального</w:t>
      </w:r>
      <w:r>
        <w:rPr>
          <w:rFonts w:eastAsiaTheme="minorHAnsi"/>
          <w:sz w:val="28"/>
          <w:szCs w:val="28"/>
          <w:lang w:eastAsia="en-US"/>
        </w:rPr>
        <w:t xml:space="preserve"> земельного </w:t>
      </w:r>
      <w:r w:rsidRPr="00CB09E3">
        <w:rPr>
          <w:rFonts w:eastAsiaTheme="minorHAnsi"/>
          <w:sz w:val="28"/>
          <w:szCs w:val="28"/>
          <w:lang w:eastAsia="en-US"/>
        </w:rPr>
        <w:t>контроля;</w:t>
      </w:r>
    </w:p>
    <w:p w:rsidR="00334630" w:rsidRPr="00CB09E3" w:rsidRDefault="00334630" w:rsidP="00334630">
      <w:pPr>
        <w:autoSpaceDE w:val="0"/>
        <w:autoSpaceDN w:val="0"/>
        <w:adjustRightInd w:val="0"/>
        <w:ind w:firstLine="709"/>
        <w:jc w:val="both"/>
        <w:rPr>
          <w:rFonts w:eastAsiaTheme="minorHAnsi"/>
          <w:sz w:val="28"/>
          <w:szCs w:val="28"/>
          <w:lang w:eastAsia="en-US"/>
        </w:rPr>
      </w:pPr>
      <w:r w:rsidRPr="00CB09E3">
        <w:rPr>
          <w:rFonts w:eastAsiaTheme="minorHAnsi"/>
          <w:sz w:val="28"/>
          <w:szCs w:val="28"/>
          <w:lang w:eastAsia="en-US"/>
        </w:rPr>
        <w:t>8) перечень документов, представление которых юридическим лицом, индивидуальным предпринимателем</w:t>
      </w:r>
      <w:r>
        <w:rPr>
          <w:rFonts w:eastAsiaTheme="minorHAnsi"/>
          <w:sz w:val="28"/>
          <w:szCs w:val="28"/>
          <w:lang w:eastAsia="en-US"/>
        </w:rPr>
        <w:t>, физическим лицом</w:t>
      </w:r>
      <w:r w:rsidRPr="00CB09E3">
        <w:rPr>
          <w:rFonts w:eastAsiaTheme="minorHAnsi"/>
          <w:sz w:val="28"/>
          <w:szCs w:val="28"/>
          <w:lang w:eastAsia="en-US"/>
        </w:rPr>
        <w:t xml:space="preserve"> необходимо для достижения целей и задач проведения проверки;</w:t>
      </w:r>
    </w:p>
    <w:p w:rsidR="00334630" w:rsidRPr="00CB09E3" w:rsidRDefault="00334630" w:rsidP="00334630">
      <w:pPr>
        <w:autoSpaceDE w:val="0"/>
        <w:autoSpaceDN w:val="0"/>
        <w:adjustRightInd w:val="0"/>
        <w:ind w:firstLine="709"/>
        <w:jc w:val="both"/>
        <w:rPr>
          <w:rFonts w:eastAsiaTheme="minorHAnsi"/>
          <w:sz w:val="28"/>
          <w:szCs w:val="28"/>
          <w:lang w:eastAsia="en-US"/>
        </w:rPr>
      </w:pPr>
      <w:r w:rsidRPr="00CB09E3">
        <w:rPr>
          <w:rFonts w:eastAsiaTheme="minorHAnsi"/>
          <w:sz w:val="28"/>
          <w:szCs w:val="28"/>
          <w:lang w:eastAsia="en-US"/>
        </w:rPr>
        <w:t>9) даты начала и окончания проведения проверки;</w:t>
      </w:r>
    </w:p>
    <w:p w:rsidR="00334630" w:rsidRPr="00CB09E3" w:rsidRDefault="00334630" w:rsidP="00334630">
      <w:pPr>
        <w:autoSpaceDE w:val="0"/>
        <w:autoSpaceDN w:val="0"/>
        <w:adjustRightInd w:val="0"/>
        <w:ind w:firstLine="709"/>
        <w:jc w:val="both"/>
        <w:rPr>
          <w:rFonts w:eastAsiaTheme="minorHAnsi"/>
          <w:sz w:val="28"/>
          <w:szCs w:val="28"/>
          <w:lang w:eastAsia="en-US"/>
        </w:rPr>
      </w:pPr>
      <w:r w:rsidRPr="00CB09E3">
        <w:rPr>
          <w:rFonts w:eastAsiaTheme="minorHAnsi"/>
          <w:sz w:val="28"/>
          <w:szCs w:val="28"/>
          <w:lang w:eastAsia="en-US"/>
        </w:rPr>
        <w:t xml:space="preserve">10) иные сведения, если это предусмотрено типовой формой распоряжения </w:t>
      </w:r>
      <w:r>
        <w:rPr>
          <w:rFonts w:eastAsiaTheme="minorHAnsi"/>
          <w:sz w:val="28"/>
          <w:szCs w:val="28"/>
          <w:lang w:eastAsia="en-US"/>
        </w:rPr>
        <w:t>председателя Комитета по управлению имуществом</w:t>
      </w:r>
      <w:r w:rsidRPr="00CB09E3">
        <w:rPr>
          <w:rFonts w:eastAsiaTheme="minorHAnsi"/>
          <w:sz w:val="28"/>
          <w:szCs w:val="28"/>
          <w:lang w:eastAsia="en-US"/>
        </w:rPr>
        <w:t>.</w:t>
      </w:r>
    </w:p>
    <w:p w:rsidR="00334630" w:rsidRPr="00CB09E3" w:rsidRDefault="00334630" w:rsidP="0033463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4</w:t>
      </w:r>
      <w:r w:rsidRPr="00CB09E3">
        <w:rPr>
          <w:rFonts w:eastAsiaTheme="minorHAnsi"/>
          <w:sz w:val="28"/>
          <w:szCs w:val="28"/>
          <w:lang w:eastAsia="en-US"/>
        </w:rPr>
        <w:t xml:space="preserve">3. Заверенные печатью копии распоряжения </w:t>
      </w:r>
      <w:r>
        <w:rPr>
          <w:rFonts w:eastAsiaTheme="minorHAnsi"/>
          <w:sz w:val="28"/>
          <w:szCs w:val="28"/>
          <w:lang w:eastAsia="en-US"/>
        </w:rPr>
        <w:t>председателя Комитета по управлению имуществом</w:t>
      </w:r>
      <w:r w:rsidRPr="00CB09E3">
        <w:rPr>
          <w:rFonts w:eastAsiaTheme="minorHAnsi"/>
          <w:sz w:val="28"/>
          <w:szCs w:val="28"/>
          <w:lang w:eastAsia="en-US"/>
        </w:rPr>
        <w:t xml:space="preserve"> вручаются под роспись </w:t>
      </w:r>
      <w:r>
        <w:rPr>
          <w:rFonts w:eastAsiaTheme="minorHAnsi"/>
          <w:sz w:val="28"/>
          <w:szCs w:val="28"/>
          <w:lang w:eastAsia="en-US"/>
        </w:rPr>
        <w:t>муниципальным инспектором</w:t>
      </w:r>
      <w:r w:rsidRPr="00CB09E3">
        <w:rPr>
          <w:rFonts w:eastAsiaTheme="minorHAnsi"/>
          <w:sz w:val="28"/>
          <w:szCs w:val="28"/>
          <w:lang w:eastAsia="en-US"/>
        </w:rPr>
        <w:t>,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Pr>
          <w:rFonts w:eastAsiaTheme="minorHAnsi"/>
          <w:sz w:val="28"/>
          <w:szCs w:val="28"/>
          <w:lang w:eastAsia="en-US"/>
        </w:rPr>
        <w:t xml:space="preserve">, физическому лицу, </w:t>
      </w:r>
      <w:r w:rsidRPr="00CB09E3">
        <w:rPr>
          <w:rFonts w:eastAsiaTheme="minorHAnsi"/>
          <w:sz w:val="28"/>
          <w:szCs w:val="28"/>
          <w:lang w:eastAsia="en-US"/>
        </w:rPr>
        <w:t xml:space="preserve"> его уполномоченному представителю одновременно с предъявлением служебных удостоверений. По требованию подлежащих проверке лиц </w:t>
      </w:r>
      <w:r>
        <w:rPr>
          <w:rFonts w:eastAsiaTheme="minorHAnsi"/>
          <w:sz w:val="28"/>
          <w:szCs w:val="28"/>
          <w:lang w:eastAsia="en-US"/>
        </w:rPr>
        <w:t>муниципальный инспектор</w:t>
      </w:r>
      <w:r w:rsidRPr="00CB09E3">
        <w:rPr>
          <w:rFonts w:eastAsiaTheme="minorHAnsi"/>
          <w:sz w:val="28"/>
          <w:szCs w:val="28"/>
          <w:lang w:eastAsia="en-US"/>
        </w:rPr>
        <w:t xml:space="preserve"> обязан представить информацию </w:t>
      </w:r>
      <w:r>
        <w:rPr>
          <w:rFonts w:eastAsiaTheme="minorHAnsi"/>
          <w:sz w:val="28"/>
          <w:szCs w:val="28"/>
          <w:lang w:eastAsia="en-US"/>
        </w:rPr>
        <w:t>о Комитете по управлению имуществом</w:t>
      </w:r>
      <w:r w:rsidRPr="00CB09E3">
        <w:rPr>
          <w:rFonts w:eastAsiaTheme="minorHAnsi"/>
          <w:sz w:val="28"/>
          <w:szCs w:val="28"/>
          <w:lang w:eastAsia="en-US"/>
        </w:rPr>
        <w:t>, а также об экспертах, экспертных организациях в целях подтверждения своих полномочий.</w:t>
      </w:r>
    </w:p>
    <w:p w:rsidR="00334630" w:rsidRPr="00CB09E3" w:rsidRDefault="00334630" w:rsidP="0033463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4</w:t>
      </w:r>
      <w:r w:rsidRPr="00CB09E3">
        <w:rPr>
          <w:rFonts w:eastAsiaTheme="minorHAnsi"/>
          <w:sz w:val="28"/>
          <w:szCs w:val="28"/>
          <w:lang w:eastAsia="en-US"/>
        </w:rPr>
        <w:t xml:space="preserve">4. </w:t>
      </w:r>
      <w:proofErr w:type="gramStart"/>
      <w:r w:rsidRPr="00CB09E3">
        <w:rPr>
          <w:rFonts w:eastAsiaTheme="minorHAnsi"/>
          <w:sz w:val="28"/>
          <w:szCs w:val="28"/>
          <w:lang w:eastAsia="en-US"/>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Pr>
          <w:rFonts w:eastAsiaTheme="minorHAnsi"/>
          <w:sz w:val="28"/>
          <w:szCs w:val="28"/>
          <w:lang w:eastAsia="en-US"/>
        </w:rPr>
        <w:t xml:space="preserve">, физического лица, </w:t>
      </w:r>
      <w:r w:rsidRPr="00CB09E3">
        <w:rPr>
          <w:rFonts w:eastAsiaTheme="minorHAnsi"/>
          <w:sz w:val="28"/>
          <w:szCs w:val="28"/>
          <w:lang w:eastAsia="en-US"/>
        </w:rPr>
        <w:t xml:space="preserve"> </w:t>
      </w:r>
      <w:r>
        <w:rPr>
          <w:rFonts w:eastAsiaTheme="minorHAnsi"/>
          <w:sz w:val="28"/>
          <w:szCs w:val="28"/>
          <w:lang w:eastAsia="en-US"/>
        </w:rPr>
        <w:t>его уполномоченного</w:t>
      </w:r>
      <w:r w:rsidRPr="00CB09E3">
        <w:rPr>
          <w:rFonts w:eastAsiaTheme="minorHAnsi"/>
          <w:sz w:val="28"/>
          <w:szCs w:val="28"/>
          <w:lang w:eastAsia="en-US"/>
        </w:rPr>
        <w:t xml:space="preserve"> представ</w:t>
      </w:r>
      <w:r>
        <w:rPr>
          <w:rFonts w:eastAsiaTheme="minorHAnsi"/>
          <w:sz w:val="28"/>
          <w:szCs w:val="28"/>
          <w:lang w:eastAsia="en-US"/>
        </w:rPr>
        <w:t>ителя</w:t>
      </w:r>
      <w:r w:rsidRPr="00CB09E3">
        <w:rPr>
          <w:rFonts w:eastAsiaTheme="minorHAnsi"/>
          <w:sz w:val="28"/>
          <w:szCs w:val="28"/>
          <w:lang w:eastAsia="en-US"/>
        </w:rPr>
        <w:t xml:space="preserve"> </w:t>
      </w:r>
      <w:r>
        <w:rPr>
          <w:rFonts w:eastAsiaTheme="minorHAnsi"/>
          <w:sz w:val="28"/>
          <w:szCs w:val="28"/>
          <w:lang w:eastAsia="en-US"/>
        </w:rPr>
        <w:t>муниципальный инспектор</w:t>
      </w:r>
      <w:r w:rsidRPr="00CB09E3">
        <w:rPr>
          <w:rFonts w:eastAsiaTheme="minorHAnsi"/>
          <w:sz w:val="28"/>
          <w:szCs w:val="28"/>
          <w:lang w:eastAsia="en-US"/>
        </w:rPr>
        <w:t xml:space="preserve"> обязан ознакомить подлежащих проверке лиц с административными регламентами проведения мероприятий по контролю и порядком их проведения на объектах, </w:t>
      </w:r>
      <w:r w:rsidRPr="00CB09E3">
        <w:rPr>
          <w:rFonts w:eastAsiaTheme="minorHAnsi"/>
          <w:sz w:val="28"/>
          <w:szCs w:val="28"/>
          <w:lang w:eastAsia="en-US"/>
        </w:rPr>
        <w:lastRenderedPageBreak/>
        <w:t>используемых юридическим лицом, индивидуальным предпринимателем</w:t>
      </w:r>
      <w:r>
        <w:rPr>
          <w:rFonts w:eastAsiaTheme="minorHAnsi"/>
          <w:sz w:val="28"/>
          <w:szCs w:val="28"/>
          <w:lang w:eastAsia="en-US"/>
        </w:rPr>
        <w:t>, физическим лицом</w:t>
      </w:r>
      <w:r w:rsidRPr="00CB09E3">
        <w:rPr>
          <w:rFonts w:eastAsiaTheme="minorHAnsi"/>
          <w:sz w:val="28"/>
          <w:szCs w:val="28"/>
          <w:lang w:eastAsia="en-US"/>
        </w:rPr>
        <w:t xml:space="preserve"> при осуществлении деятельности.</w:t>
      </w:r>
      <w:proofErr w:type="gramEnd"/>
    </w:p>
    <w:p w:rsidR="00334630" w:rsidRPr="00CB09E3" w:rsidRDefault="00334630" w:rsidP="00334630">
      <w:pPr>
        <w:ind w:firstLine="709"/>
        <w:jc w:val="center"/>
        <w:rPr>
          <w:sz w:val="28"/>
          <w:szCs w:val="28"/>
        </w:rPr>
      </w:pPr>
    </w:p>
    <w:p w:rsidR="00334630" w:rsidRPr="00CB09E3" w:rsidRDefault="00334630" w:rsidP="00334630">
      <w:pPr>
        <w:ind w:firstLine="709"/>
        <w:jc w:val="center"/>
        <w:rPr>
          <w:sz w:val="28"/>
          <w:szCs w:val="28"/>
        </w:rPr>
      </w:pPr>
      <w:r w:rsidRPr="00CB09E3">
        <w:rPr>
          <w:sz w:val="28"/>
          <w:szCs w:val="28"/>
        </w:rPr>
        <w:t>ОФОРМЛЕНИЯ РЕЗУЛЬТАТОВ ПРОВЕРКИ</w:t>
      </w:r>
    </w:p>
    <w:p w:rsidR="00334630" w:rsidRPr="00CB09E3" w:rsidRDefault="00334630" w:rsidP="00334630">
      <w:pPr>
        <w:ind w:firstLine="709"/>
        <w:jc w:val="center"/>
        <w:rPr>
          <w:sz w:val="28"/>
          <w:szCs w:val="28"/>
        </w:rPr>
      </w:pPr>
    </w:p>
    <w:p w:rsidR="00334630" w:rsidRPr="00CB09E3" w:rsidRDefault="00334630" w:rsidP="0033463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45</w:t>
      </w:r>
      <w:r w:rsidRPr="00CB09E3">
        <w:rPr>
          <w:rFonts w:eastAsiaTheme="minorHAnsi"/>
          <w:sz w:val="28"/>
          <w:szCs w:val="28"/>
          <w:lang w:eastAsia="en-US"/>
        </w:rPr>
        <w:t xml:space="preserve">. По результатам проверки </w:t>
      </w:r>
      <w:r>
        <w:rPr>
          <w:rFonts w:eastAsiaTheme="minorHAnsi"/>
          <w:sz w:val="28"/>
          <w:szCs w:val="28"/>
          <w:lang w:eastAsia="en-US"/>
        </w:rPr>
        <w:t xml:space="preserve">муниципальный инспектор </w:t>
      </w:r>
      <w:r w:rsidRPr="00CB09E3">
        <w:rPr>
          <w:rFonts w:eastAsiaTheme="minorHAnsi"/>
          <w:sz w:val="28"/>
          <w:szCs w:val="28"/>
          <w:lang w:eastAsia="en-US"/>
        </w:rPr>
        <w:t xml:space="preserve">составляется акт по установленной форме в двух экземплярах. </w:t>
      </w:r>
      <w:hyperlink r:id="rId44" w:history="1">
        <w:r w:rsidRPr="004941D1">
          <w:rPr>
            <w:rFonts w:eastAsiaTheme="minorHAnsi"/>
            <w:sz w:val="28"/>
            <w:szCs w:val="28"/>
            <w:lang w:eastAsia="en-US"/>
          </w:rPr>
          <w:t>Типовая форма</w:t>
        </w:r>
      </w:hyperlink>
      <w:r w:rsidRPr="00CB09E3">
        <w:rPr>
          <w:rFonts w:eastAsiaTheme="minorHAnsi"/>
          <w:sz w:val="28"/>
          <w:szCs w:val="28"/>
          <w:lang w:eastAsia="en-US"/>
        </w:rPr>
        <w:t xml:space="preserve"> акта проверки устанавливается уполномоченным Правительством Российской Федерации федеральным органом исполнительной власти.</w:t>
      </w:r>
    </w:p>
    <w:p w:rsidR="00334630" w:rsidRPr="00CB09E3" w:rsidRDefault="00334630" w:rsidP="0033463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46</w:t>
      </w:r>
      <w:r w:rsidRPr="00CB09E3">
        <w:rPr>
          <w:rFonts w:eastAsiaTheme="minorHAnsi"/>
          <w:sz w:val="28"/>
          <w:szCs w:val="28"/>
          <w:lang w:eastAsia="en-US"/>
        </w:rPr>
        <w:t>. В акте проверки указываются:</w:t>
      </w:r>
    </w:p>
    <w:p w:rsidR="00334630" w:rsidRPr="00CB09E3" w:rsidRDefault="00334630" w:rsidP="00334630">
      <w:pPr>
        <w:autoSpaceDE w:val="0"/>
        <w:autoSpaceDN w:val="0"/>
        <w:adjustRightInd w:val="0"/>
        <w:ind w:firstLine="709"/>
        <w:jc w:val="both"/>
        <w:rPr>
          <w:rFonts w:eastAsiaTheme="minorHAnsi"/>
          <w:sz w:val="28"/>
          <w:szCs w:val="28"/>
          <w:lang w:eastAsia="en-US"/>
        </w:rPr>
      </w:pPr>
      <w:r w:rsidRPr="00CB09E3">
        <w:rPr>
          <w:rFonts w:eastAsiaTheme="minorHAnsi"/>
          <w:sz w:val="28"/>
          <w:szCs w:val="28"/>
          <w:lang w:eastAsia="en-US"/>
        </w:rPr>
        <w:t>1) дата, время и место составления акта проверки;</w:t>
      </w:r>
    </w:p>
    <w:p w:rsidR="00334630" w:rsidRPr="00CB09E3" w:rsidRDefault="00334630" w:rsidP="00334630">
      <w:pPr>
        <w:autoSpaceDE w:val="0"/>
        <w:autoSpaceDN w:val="0"/>
        <w:adjustRightInd w:val="0"/>
        <w:ind w:firstLine="709"/>
        <w:jc w:val="both"/>
        <w:rPr>
          <w:rFonts w:eastAsiaTheme="minorHAnsi"/>
          <w:sz w:val="28"/>
          <w:szCs w:val="28"/>
          <w:lang w:eastAsia="en-US"/>
        </w:rPr>
      </w:pPr>
      <w:r w:rsidRPr="00CB09E3">
        <w:rPr>
          <w:rFonts w:eastAsiaTheme="minorHAnsi"/>
          <w:sz w:val="28"/>
          <w:szCs w:val="28"/>
          <w:lang w:eastAsia="en-US"/>
        </w:rPr>
        <w:t xml:space="preserve">2) наименование органа муниципального </w:t>
      </w:r>
      <w:r>
        <w:rPr>
          <w:rFonts w:eastAsiaTheme="minorHAnsi"/>
          <w:sz w:val="28"/>
          <w:szCs w:val="28"/>
          <w:lang w:eastAsia="en-US"/>
        </w:rPr>
        <w:t xml:space="preserve">земельного </w:t>
      </w:r>
      <w:r w:rsidRPr="00CB09E3">
        <w:rPr>
          <w:rFonts w:eastAsiaTheme="minorHAnsi"/>
          <w:sz w:val="28"/>
          <w:szCs w:val="28"/>
          <w:lang w:eastAsia="en-US"/>
        </w:rPr>
        <w:t>контроля;</w:t>
      </w:r>
    </w:p>
    <w:p w:rsidR="00334630" w:rsidRPr="00CB09E3" w:rsidRDefault="00334630" w:rsidP="00334630">
      <w:pPr>
        <w:autoSpaceDE w:val="0"/>
        <w:autoSpaceDN w:val="0"/>
        <w:adjustRightInd w:val="0"/>
        <w:ind w:firstLine="709"/>
        <w:jc w:val="both"/>
        <w:rPr>
          <w:rFonts w:eastAsiaTheme="minorHAnsi"/>
          <w:sz w:val="28"/>
          <w:szCs w:val="28"/>
          <w:lang w:eastAsia="en-US"/>
        </w:rPr>
      </w:pPr>
      <w:r w:rsidRPr="00CB09E3">
        <w:rPr>
          <w:rFonts w:eastAsiaTheme="minorHAnsi"/>
          <w:sz w:val="28"/>
          <w:szCs w:val="28"/>
          <w:lang w:eastAsia="en-US"/>
        </w:rPr>
        <w:t xml:space="preserve">3) дата и номер распоряжения </w:t>
      </w:r>
      <w:r>
        <w:rPr>
          <w:rFonts w:eastAsiaTheme="minorHAnsi"/>
          <w:sz w:val="28"/>
          <w:szCs w:val="28"/>
          <w:lang w:eastAsia="en-US"/>
        </w:rPr>
        <w:t>председателя Комитета по управлению имуществом</w:t>
      </w:r>
      <w:r w:rsidRPr="00CB09E3">
        <w:rPr>
          <w:rFonts w:eastAsiaTheme="minorHAnsi"/>
          <w:sz w:val="28"/>
          <w:szCs w:val="28"/>
          <w:lang w:eastAsia="en-US"/>
        </w:rPr>
        <w:t>;</w:t>
      </w:r>
    </w:p>
    <w:p w:rsidR="00334630" w:rsidRPr="00CB09E3" w:rsidRDefault="00334630" w:rsidP="00334630">
      <w:pPr>
        <w:autoSpaceDE w:val="0"/>
        <w:autoSpaceDN w:val="0"/>
        <w:adjustRightInd w:val="0"/>
        <w:ind w:firstLine="709"/>
        <w:jc w:val="both"/>
        <w:rPr>
          <w:rFonts w:eastAsiaTheme="minorHAnsi"/>
          <w:sz w:val="28"/>
          <w:szCs w:val="28"/>
          <w:lang w:eastAsia="en-US"/>
        </w:rPr>
      </w:pPr>
      <w:r w:rsidRPr="00CB09E3">
        <w:rPr>
          <w:rFonts w:eastAsiaTheme="minorHAnsi"/>
          <w:sz w:val="28"/>
          <w:szCs w:val="28"/>
          <w:lang w:eastAsia="en-US"/>
        </w:rPr>
        <w:t>4) фамилии, имена, отчества и должности должностного лица или должностных лиц, проводивших проверку;</w:t>
      </w:r>
    </w:p>
    <w:p w:rsidR="00334630" w:rsidRPr="00CB09E3" w:rsidRDefault="00334630" w:rsidP="00334630">
      <w:pPr>
        <w:autoSpaceDE w:val="0"/>
        <w:autoSpaceDN w:val="0"/>
        <w:adjustRightInd w:val="0"/>
        <w:ind w:firstLine="709"/>
        <w:jc w:val="both"/>
        <w:rPr>
          <w:rFonts w:eastAsiaTheme="minorHAnsi"/>
          <w:sz w:val="28"/>
          <w:szCs w:val="28"/>
          <w:lang w:eastAsia="en-US"/>
        </w:rPr>
      </w:pPr>
      <w:r w:rsidRPr="00CB09E3">
        <w:rPr>
          <w:rFonts w:eastAsiaTheme="minorHAnsi"/>
          <w:sz w:val="28"/>
          <w:szCs w:val="28"/>
          <w:lang w:eastAsia="en-US"/>
        </w:rPr>
        <w:t>5) наименование проверяемого юридического лица или фамилия, имя и отчество индивидуального предпринимателя</w:t>
      </w:r>
      <w:r>
        <w:rPr>
          <w:rFonts w:eastAsiaTheme="minorHAnsi"/>
          <w:sz w:val="28"/>
          <w:szCs w:val="28"/>
          <w:lang w:eastAsia="en-US"/>
        </w:rPr>
        <w:t>, физического лица</w:t>
      </w:r>
      <w:r w:rsidRPr="00CB09E3">
        <w:rPr>
          <w:rFonts w:eastAsiaTheme="minorHAnsi"/>
          <w:sz w:val="28"/>
          <w:szCs w:val="28"/>
          <w:lang w:eastAsia="en-US"/>
        </w:rPr>
        <w:t xml:space="preserve">,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уполномоченного представителя </w:t>
      </w:r>
      <w:r>
        <w:rPr>
          <w:rFonts w:eastAsiaTheme="minorHAnsi"/>
          <w:sz w:val="28"/>
          <w:szCs w:val="28"/>
          <w:lang w:eastAsia="en-US"/>
        </w:rPr>
        <w:t xml:space="preserve">физического лица, </w:t>
      </w:r>
      <w:proofErr w:type="gramStart"/>
      <w:r w:rsidRPr="00CB09E3">
        <w:rPr>
          <w:rFonts w:eastAsiaTheme="minorHAnsi"/>
          <w:sz w:val="28"/>
          <w:szCs w:val="28"/>
          <w:lang w:eastAsia="en-US"/>
        </w:rPr>
        <w:t>присутствовавших</w:t>
      </w:r>
      <w:proofErr w:type="gramEnd"/>
      <w:r w:rsidRPr="00CB09E3">
        <w:rPr>
          <w:rFonts w:eastAsiaTheme="minorHAnsi"/>
          <w:sz w:val="28"/>
          <w:szCs w:val="28"/>
          <w:lang w:eastAsia="en-US"/>
        </w:rPr>
        <w:t xml:space="preserve"> при проведении проверки;</w:t>
      </w:r>
    </w:p>
    <w:p w:rsidR="00334630" w:rsidRPr="00CB09E3" w:rsidRDefault="00334630" w:rsidP="00334630">
      <w:pPr>
        <w:autoSpaceDE w:val="0"/>
        <w:autoSpaceDN w:val="0"/>
        <w:adjustRightInd w:val="0"/>
        <w:ind w:firstLine="709"/>
        <w:jc w:val="both"/>
        <w:rPr>
          <w:rFonts w:eastAsiaTheme="minorHAnsi"/>
          <w:sz w:val="28"/>
          <w:szCs w:val="28"/>
          <w:lang w:eastAsia="en-US"/>
        </w:rPr>
      </w:pPr>
      <w:r w:rsidRPr="00CB09E3">
        <w:rPr>
          <w:rFonts w:eastAsiaTheme="minorHAnsi"/>
          <w:sz w:val="28"/>
          <w:szCs w:val="28"/>
          <w:lang w:eastAsia="en-US"/>
        </w:rPr>
        <w:t>6) дата, время, продолжительность и место проведения проверки;</w:t>
      </w:r>
    </w:p>
    <w:p w:rsidR="00334630" w:rsidRPr="00CB09E3" w:rsidRDefault="00334630" w:rsidP="00334630">
      <w:pPr>
        <w:autoSpaceDE w:val="0"/>
        <w:autoSpaceDN w:val="0"/>
        <w:adjustRightInd w:val="0"/>
        <w:ind w:firstLine="709"/>
        <w:jc w:val="both"/>
        <w:rPr>
          <w:rFonts w:eastAsiaTheme="minorHAnsi"/>
          <w:sz w:val="28"/>
          <w:szCs w:val="28"/>
          <w:lang w:eastAsia="en-US"/>
        </w:rPr>
      </w:pPr>
      <w:r w:rsidRPr="00CB09E3">
        <w:rPr>
          <w:rFonts w:eastAsiaTheme="minorHAnsi"/>
          <w:sz w:val="28"/>
          <w:szCs w:val="28"/>
          <w:lang w:eastAsia="en-US"/>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334630" w:rsidRPr="00CB09E3" w:rsidRDefault="00334630" w:rsidP="00334630">
      <w:pPr>
        <w:autoSpaceDE w:val="0"/>
        <w:autoSpaceDN w:val="0"/>
        <w:adjustRightInd w:val="0"/>
        <w:ind w:firstLine="709"/>
        <w:jc w:val="both"/>
        <w:rPr>
          <w:rFonts w:eastAsiaTheme="minorHAnsi"/>
          <w:sz w:val="28"/>
          <w:szCs w:val="28"/>
          <w:lang w:eastAsia="en-US"/>
        </w:rPr>
      </w:pPr>
      <w:proofErr w:type="gramStart"/>
      <w:r w:rsidRPr="00CB09E3">
        <w:rPr>
          <w:rFonts w:eastAsiaTheme="minorHAnsi"/>
          <w:sz w:val="28"/>
          <w:szCs w:val="28"/>
          <w:lang w:eastAsia="en-US"/>
        </w:rP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Pr>
          <w:rFonts w:eastAsiaTheme="minorHAnsi"/>
          <w:sz w:val="28"/>
          <w:szCs w:val="28"/>
          <w:lang w:eastAsia="en-US"/>
        </w:rPr>
        <w:t xml:space="preserve">физического лица, </w:t>
      </w:r>
      <w:r w:rsidRPr="00CB09E3">
        <w:rPr>
          <w:rFonts w:eastAsiaTheme="minorHAnsi"/>
          <w:sz w:val="28"/>
          <w:szCs w:val="28"/>
          <w:lang w:eastAsia="en-US"/>
        </w:rPr>
        <w:t>его уполномоченного представителя</w:t>
      </w:r>
      <w:r>
        <w:rPr>
          <w:rFonts w:eastAsiaTheme="minorHAnsi"/>
          <w:sz w:val="28"/>
          <w:szCs w:val="28"/>
          <w:lang w:eastAsia="en-US"/>
        </w:rPr>
        <w:t>,</w:t>
      </w:r>
      <w:r w:rsidRPr="00CB09E3">
        <w:rPr>
          <w:rFonts w:eastAsiaTheme="minorHAnsi"/>
          <w:sz w:val="28"/>
          <w:szCs w:val="28"/>
          <w:lang w:eastAsia="en-US"/>
        </w:rPr>
        <w:t xml:space="preserve">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w:t>
      </w:r>
      <w:proofErr w:type="gramEnd"/>
      <w:r w:rsidRPr="00CB09E3">
        <w:rPr>
          <w:rFonts w:eastAsiaTheme="minorHAnsi"/>
          <w:sz w:val="28"/>
          <w:szCs w:val="28"/>
          <w:lang w:eastAsia="en-US"/>
        </w:rPr>
        <w:t xml:space="preserve"> внесения такой записи в связи с отсутствием у юридического лица, индивидуального предпринимателя указанного журнала;</w:t>
      </w:r>
    </w:p>
    <w:p w:rsidR="00334630" w:rsidRPr="00CB09E3" w:rsidRDefault="00334630" w:rsidP="00334630">
      <w:pPr>
        <w:autoSpaceDE w:val="0"/>
        <w:autoSpaceDN w:val="0"/>
        <w:adjustRightInd w:val="0"/>
        <w:ind w:firstLine="709"/>
        <w:jc w:val="both"/>
        <w:rPr>
          <w:rFonts w:eastAsiaTheme="minorHAnsi"/>
          <w:sz w:val="28"/>
          <w:szCs w:val="28"/>
          <w:lang w:eastAsia="en-US"/>
        </w:rPr>
      </w:pPr>
      <w:r w:rsidRPr="00CB09E3">
        <w:rPr>
          <w:rFonts w:eastAsiaTheme="minorHAnsi"/>
          <w:sz w:val="28"/>
          <w:szCs w:val="28"/>
          <w:lang w:eastAsia="en-US"/>
        </w:rPr>
        <w:t>9) подписи должностного лица или должностных лиц, проводивших проверку.</w:t>
      </w:r>
    </w:p>
    <w:p w:rsidR="00334630" w:rsidRPr="00CB09E3" w:rsidRDefault="00334630" w:rsidP="0033463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47</w:t>
      </w:r>
      <w:r w:rsidRPr="00CB09E3">
        <w:rPr>
          <w:rFonts w:eastAsiaTheme="minorHAnsi"/>
          <w:sz w:val="28"/>
          <w:szCs w:val="28"/>
          <w:lang w:eastAsia="en-US"/>
        </w:rPr>
        <w:t>.</w:t>
      </w:r>
      <w:r>
        <w:rPr>
          <w:rFonts w:eastAsiaTheme="minorHAnsi"/>
          <w:sz w:val="28"/>
          <w:szCs w:val="28"/>
          <w:lang w:eastAsia="en-US"/>
        </w:rPr>
        <w:t xml:space="preserve"> </w:t>
      </w:r>
      <w:proofErr w:type="gramStart"/>
      <w:r w:rsidRPr="00CB09E3">
        <w:rPr>
          <w:rFonts w:eastAsiaTheme="minorHAnsi"/>
          <w:sz w:val="28"/>
          <w:szCs w:val="28"/>
          <w:lang w:eastAsia="en-US"/>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w:t>
      </w:r>
      <w:r>
        <w:rPr>
          <w:rFonts w:eastAsiaTheme="minorHAnsi"/>
          <w:sz w:val="28"/>
          <w:szCs w:val="28"/>
          <w:lang w:eastAsia="en-US"/>
        </w:rPr>
        <w:t xml:space="preserve"> физических лиц</w:t>
      </w:r>
      <w:r w:rsidRPr="00CB09E3">
        <w:rPr>
          <w:rFonts w:eastAsiaTheme="minorHAnsi"/>
          <w:sz w:val="28"/>
          <w:szCs w:val="28"/>
          <w:lang w:eastAsia="en-US"/>
        </w:rPr>
        <w:t xml:space="preserve">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w:t>
      </w:r>
      <w:r w:rsidRPr="00CB09E3">
        <w:rPr>
          <w:rFonts w:eastAsiaTheme="minorHAnsi"/>
          <w:sz w:val="28"/>
          <w:szCs w:val="28"/>
          <w:lang w:eastAsia="en-US"/>
        </w:rPr>
        <w:lastRenderedPageBreak/>
        <w:t>устранении выявленных нарушений и иные связанные с результатами проверки документы</w:t>
      </w:r>
      <w:proofErr w:type="gramEnd"/>
      <w:r w:rsidRPr="00CB09E3">
        <w:rPr>
          <w:rFonts w:eastAsiaTheme="minorHAnsi"/>
          <w:sz w:val="28"/>
          <w:szCs w:val="28"/>
          <w:lang w:eastAsia="en-US"/>
        </w:rPr>
        <w:t xml:space="preserve"> или их копии.</w:t>
      </w:r>
    </w:p>
    <w:p w:rsidR="00334630" w:rsidRPr="00CB09E3" w:rsidRDefault="00334630" w:rsidP="00334630">
      <w:pPr>
        <w:autoSpaceDE w:val="0"/>
        <w:autoSpaceDN w:val="0"/>
        <w:adjustRightInd w:val="0"/>
        <w:ind w:firstLine="709"/>
        <w:jc w:val="both"/>
        <w:rPr>
          <w:rFonts w:eastAsiaTheme="minorHAnsi"/>
          <w:sz w:val="28"/>
          <w:szCs w:val="28"/>
          <w:lang w:eastAsia="en-US"/>
        </w:rPr>
      </w:pPr>
      <w:r w:rsidRPr="00CB09E3">
        <w:rPr>
          <w:rFonts w:eastAsiaTheme="minorHAnsi"/>
          <w:sz w:val="28"/>
          <w:szCs w:val="28"/>
          <w:lang w:eastAsia="en-US"/>
        </w:rPr>
        <w:t>4</w:t>
      </w:r>
      <w:r>
        <w:rPr>
          <w:rFonts w:eastAsiaTheme="minorHAnsi"/>
          <w:sz w:val="28"/>
          <w:szCs w:val="28"/>
          <w:lang w:eastAsia="en-US"/>
        </w:rPr>
        <w:t>8</w:t>
      </w:r>
      <w:r w:rsidRPr="00CB09E3">
        <w:rPr>
          <w:rFonts w:eastAsiaTheme="minorHAnsi"/>
          <w:sz w:val="28"/>
          <w:szCs w:val="28"/>
          <w:lang w:eastAsia="en-US"/>
        </w:rPr>
        <w:t>.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Pr>
          <w:rFonts w:eastAsiaTheme="minorHAnsi"/>
          <w:sz w:val="28"/>
          <w:szCs w:val="28"/>
          <w:lang w:eastAsia="en-US"/>
        </w:rPr>
        <w:t xml:space="preserve">, физическому лицу, </w:t>
      </w:r>
      <w:r w:rsidRPr="00CB09E3">
        <w:rPr>
          <w:rFonts w:eastAsiaTheme="minorHAnsi"/>
          <w:sz w:val="28"/>
          <w:szCs w:val="28"/>
          <w:lang w:eastAsia="en-US"/>
        </w:rPr>
        <w:t xml:space="preserve">его уполномоченному представителю под расписку об ознакомлении либо об отказе в ознакомлении с актом проверки. </w:t>
      </w:r>
      <w:proofErr w:type="gramStart"/>
      <w:r w:rsidRPr="00CB09E3">
        <w:rPr>
          <w:rFonts w:eastAsiaTheme="minorHAnsi"/>
          <w:sz w:val="28"/>
          <w:szCs w:val="28"/>
          <w:lang w:eastAsia="en-US"/>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Pr>
          <w:rFonts w:eastAsiaTheme="minorHAnsi"/>
          <w:sz w:val="28"/>
          <w:szCs w:val="28"/>
          <w:lang w:eastAsia="en-US"/>
        </w:rPr>
        <w:t xml:space="preserve"> физического лица, его уполномоченного представителя,</w:t>
      </w:r>
      <w:r w:rsidRPr="00CB09E3">
        <w:rPr>
          <w:rFonts w:eastAsiaTheme="minorHAnsi"/>
          <w:sz w:val="28"/>
          <w:szCs w:val="28"/>
          <w:lang w:eastAsia="en-US"/>
        </w:rPr>
        <w:t xml:space="preserve">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r>
        <w:rPr>
          <w:rFonts w:eastAsiaTheme="minorHAnsi"/>
          <w:sz w:val="28"/>
          <w:szCs w:val="28"/>
          <w:lang w:eastAsia="en-US"/>
        </w:rPr>
        <w:t>Комитета</w:t>
      </w:r>
      <w:proofErr w:type="gramEnd"/>
      <w:r>
        <w:rPr>
          <w:rFonts w:eastAsiaTheme="minorHAnsi"/>
          <w:sz w:val="28"/>
          <w:szCs w:val="28"/>
          <w:lang w:eastAsia="en-US"/>
        </w:rPr>
        <w:t xml:space="preserve"> по управлению имуществом</w:t>
      </w:r>
      <w:r w:rsidRPr="00CB09E3">
        <w:rPr>
          <w:rFonts w:eastAsiaTheme="minorHAnsi"/>
          <w:sz w:val="28"/>
          <w:szCs w:val="28"/>
          <w:lang w:eastAsia="en-US"/>
        </w:rPr>
        <w:t xml:space="preserve">. При наличии согласия проверяемого лица на осуществление взаимодействия в электронной форме в рамках муниципального </w:t>
      </w:r>
      <w:r>
        <w:rPr>
          <w:rFonts w:eastAsiaTheme="minorHAnsi"/>
          <w:sz w:val="28"/>
          <w:szCs w:val="28"/>
          <w:lang w:eastAsia="en-US"/>
        </w:rPr>
        <w:t xml:space="preserve">земельного </w:t>
      </w:r>
      <w:r w:rsidRPr="00CB09E3">
        <w:rPr>
          <w:rFonts w:eastAsiaTheme="minorHAnsi"/>
          <w:sz w:val="28"/>
          <w:szCs w:val="28"/>
          <w:lang w:eastAsia="en-US"/>
        </w:rPr>
        <w:t>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334630" w:rsidRPr="00CB09E3" w:rsidRDefault="00334630" w:rsidP="0033463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49</w:t>
      </w:r>
      <w:r w:rsidRPr="00CB09E3">
        <w:rPr>
          <w:rFonts w:eastAsiaTheme="minorHAnsi"/>
          <w:sz w:val="28"/>
          <w:szCs w:val="28"/>
          <w:lang w:eastAsia="en-US"/>
        </w:rPr>
        <w:t>. В случае</w:t>
      </w:r>
      <w:proofErr w:type="gramStart"/>
      <w:r w:rsidRPr="00CB09E3">
        <w:rPr>
          <w:rFonts w:eastAsiaTheme="minorHAnsi"/>
          <w:sz w:val="28"/>
          <w:szCs w:val="28"/>
          <w:lang w:eastAsia="en-US"/>
        </w:rPr>
        <w:t>,</w:t>
      </w:r>
      <w:proofErr w:type="gramEnd"/>
      <w:r w:rsidRPr="00CB09E3">
        <w:rPr>
          <w:rFonts w:eastAsiaTheme="minorHAnsi"/>
          <w:sz w:val="28"/>
          <w:szCs w:val="28"/>
          <w:lang w:eastAsia="en-US"/>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w:t>
      </w:r>
      <w:r>
        <w:rPr>
          <w:rFonts w:eastAsiaTheme="minorHAnsi"/>
          <w:sz w:val="28"/>
          <w:szCs w:val="28"/>
          <w:lang w:eastAsia="en-US"/>
        </w:rPr>
        <w:t xml:space="preserve">, </w:t>
      </w:r>
      <w:r w:rsidRPr="00CB09E3">
        <w:rPr>
          <w:rFonts w:eastAsiaTheme="minorHAnsi"/>
          <w:sz w:val="28"/>
          <w:szCs w:val="28"/>
          <w:lang w:eastAsia="en-US"/>
        </w:rPr>
        <w:t xml:space="preserve">его уполномоченному представителю, </w:t>
      </w:r>
      <w:r>
        <w:rPr>
          <w:rFonts w:eastAsiaTheme="minorHAnsi"/>
          <w:sz w:val="28"/>
          <w:szCs w:val="28"/>
          <w:lang w:eastAsia="en-US"/>
        </w:rPr>
        <w:t xml:space="preserve">физическому лицу </w:t>
      </w:r>
      <w:r w:rsidRPr="00CB09E3">
        <w:rPr>
          <w:rFonts w:eastAsiaTheme="minorHAnsi"/>
          <w:sz w:val="28"/>
          <w:szCs w:val="28"/>
          <w:lang w:eastAsia="en-US"/>
        </w:rPr>
        <w:t>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w:t>
      </w:r>
      <w:r>
        <w:rPr>
          <w:rFonts w:eastAsiaTheme="minorHAnsi"/>
          <w:sz w:val="28"/>
          <w:szCs w:val="28"/>
          <w:lang w:eastAsia="en-US"/>
        </w:rPr>
        <w:t xml:space="preserve"> земельного</w:t>
      </w:r>
      <w:r w:rsidRPr="00CB09E3">
        <w:rPr>
          <w:rFonts w:eastAsiaTheme="minorHAnsi"/>
          <w:sz w:val="28"/>
          <w:szCs w:val="28"/>
          <w:lang w:eastAsia="en-US"/>
        </w:rPr>
        <w:t xml:space="preserve">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w:t>
      </w:r>
      <w:r>
        <w:rPr>
          <w:rFonts w:eastAsiaTheme="minorHAnsi"/>
          <w:sz w:val="28"/>
          <w:szCs w:val="28"/>
          <w:lang w:eastAsia="en-US"/>
        </w:rPr>
        <w:t>Комитета по управлению имуществом</w:t>
      </w:r>
      <w:r w:rsidRPr="00CB09E3">
        <w:rPr>
          <w:rFonts w:eastAsiaTheme="minorHAnsi"/>
          <w:sz w:val="28"/>
          <w:szCs w:val="28"/>
          <w:lang w:eastAsia="en-US"/>
        </w:rPr>
        <w:t>.</w:t>
      </w:r>
    </w:p>
    <w:p w:rsidR="00334630" w:rsidRPr="00CB09E3" w:rsidRDefault="00334630" w:rsidP="0033463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50</w:t>
      </w:r>
      <w:r w:rsidRPr="00CB09E3">
        <w:rPr>
          <w:rFonts w:eastAsiaTheme="minorHAnsi"/>
          <w:sz w:val="28"/>
          <w:szCs w:val="28"/>
          <w:lang w:eastAsia="en-US"/>
        </w:rPr>
        <w:t>. В случае</w:t>
      </w:r>
      <w:proofErr w:type="gramStart"/>
      <w:r w:rsidRPr="00CB09E3">
        <w:rPr>
          <w:rFonts w:eastAsiaTheme="minorHAnsi"/>
          <w:sz w:val="28"/>
          <w:szCs w:val="28"/>
          <w:lang w:eastAsia="en-US"/>
        </w:rPr>
        <w:t>,</w:t>
      </w:r>
      <w:proofErr w:type="gramEnd"/>
      <w:r w:rsidRPr="00CB09E3">
        <w:rPr>
          <w:rFonts w:eastAsiaTheme="minorHAnsi"/>
          <w:sz w:val="28"/>
          <w:szCs w:val="28"/>
          <w:lang w:eastAsia="en-US"/>
        </w:rPr>
        <w:t xml:space="preserve"> если для проведения внеплановой выездной проверки требуется согласование ее проведения с органом прокуратуры, копия акта </w:t>
      </w:r>
      <w:r w:rsidRPr="00CB09E3">
        <w:rPr>
          <w:rFonts w:eastAsiaTheme="minorHAnsi"/>
          <w:sz w:val="28"/>
          <w:szCs w:val="28"/>
          <w:lang w:eastAsia="en-US"/>
        </w:rPr>
        <w:lastRenderedPageBreak/>
        <w:t>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334630" w:rsidRPr="00CB09E3" w:rsidRDefault="00334630" w:rsidP="0033463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51</w:t>
      </w:r>
      <w:r w:rsidRPr="00CB09E3">
        <w:rPr>
          <w:rFonts w:eastAsiaTheme="minorHAnsi"/>
          <w:sz w:val="28"/>
          <w:szCs w:val="28"/>
          <w:lang w:eastAsia="en-US"/>
        </w:rPr>
        <w:t xml:space="preserve">. Юридические лица, индивидуальные предприниматели вправе вести журнал учета проверок </w:t>
      </w:r>
      <w:r w:rsidRPr="00112001">
        <w:rPr>
          <w:rFonts w:eastAsiaTheme="minorHAnsi"/>
          <w:sz w:val="28"/>
          <w:szCs w:val="28"/>
          <w:lang w:eastAsia="en-US"/>
        </w:rPr>
        <w:t xml:space="preserve">по </w:t>
      </w:r>
      <w:hyperlink r:id="rId45" w:history="1">
        <w:r w:rsidRPr="00112001">
          <w:rPr>
            <w:rFonts w:eastAsiaTheme="minorHAnsi"/>
            <w:sz w:val="28"/>
            <w:szCs w:val="28"/>
            <w:lang w:eastAsia="en-US"/>
          </w:rPr>
          <w:t>типовой форме</w:t>
        </w:r>
      </w:hyperlink>
      <w:r w:rsidRPr="00CB09E3">
        <w:rPr>
          <w:rFonts w:eastAsiaTheme="minorHAnsi"/>
          <w:sz w:val="28"/>
          <w:szCs w:val="28"/>
          <w:lang w:eastAsia="en-US"/>
        </w:rPr>
        <w:t>, установленной федеральным органом исполнительной власти, уполномоченным Правительством Российской Федерации.</w:t>
      </w:r>
    </w:p>
    <w:p w:rsidR="00334630" w:rsidRPr="00CB09E3" w:rsidRDefault="00334630" w:rsidP="0033463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52</w:t>
      </w:r>
      <w:r w:rsidRPr="00CB09E3">
        <w:rPr>
          <w:rFonts w:eastAsiaTheme="minorHAnsi"/>
          <w:sz w:val="28"/>
          <w:szCs w:val="28"/>
          <w:lang w:eastAsia="en-US"/>
        </w:rPr>
        <w:t xml:space="preserve">. </w:t>
      </w:r>
      <w:proofErr w:type="gramStart"/>
      <w:r w:rsidRPr="00CB09E3">
        <w:rPr>
          <w:rFonts w:eastAsiaTheme="minorHAnsi"/>
          <w:sz w:val="28"/>
          <w:szCs w:val="28"/>
          <w:lang w:eastAsia="en-US"/>
        </w:rPr>
        <w:t xml:space="preserve">В журнале учета проверок </w:t>
      </w:r>
      <w:r>
        <w:rPr>
          <w:rFonts w:eastAsiaTheme="minorHAnsi"/>
          <w:sz w:val="28"/>
          <w:szCs w:val="28"/>
          <w:lang w:eastAsia="en-US"/>
        </w:rPr>
        <w:t>муниципальным инспектором</w:t>
      </w:r>
      <w:r w:rsidRPr="00CB09E3">
        <w:rPr>
          <w:rFonts w:eastAsiaTheme="minorHAnsi"/>
          <w:sz w:val="28"/>
          <w:szCs w:val="28"/>
          <w:lang w:eastAsia="en-US"/>
        </w:rPr>
        <w:t xml:space="preserve"> осуществляется запись о проведенной проверке, содержащая сведения о наименовании орга</w:t>
      </w:r>
      <w:r>
        <w:rPr>
          <w:rFonts w:eastAsiaTheme="minorHAnsi"/>
          <w:sz w:val="28"/>
          <w:szCs w:val="28"/>
          <w:lang w:eastAsia="en-US"/>
        </w:rPr>
        <w:t xml:space="preserve">на </w:t>
      </w:r>
      <w:r w:rsidRPr="00CB09E3">
        <w:rPr>
          <w:rFonts w:eastAsiaTheme="minorHAnsi"/>
          <w:sz w:val="28"/>
          <w:szCs w:val="28"/>
          <w:lang w:eastAsia="en-US"/>
        </w:rPr>
        <w:t xml:space="preserve">муниципального </w:t>
      </w:r>
      <w:r>
        <w:rPr>
          <w:rFonts w:eastAsiaTheme="minorHAnsi"/>
          <w:sz w:val="28"/>
          <w:szCs w:val="28"/>
          <w:lang w:eastAsia="en-US"/>
        </w:rPr>
        <w:t xml:space="preserve">земельного </w:t>
      </w:r>
      <w:r w:rsidRPr="00CB09E3">
        <w:rPr>
          <w:rFonts w:eastAsiaTheme="minorHAnsi"/>
          <w:sz w:val="28"/>
          <w:szCs w:val="28"/>
          <w:lang w:eastAsia="en-US"/>
        </w:rPr>
        <w:t>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roofErr w:type="gramEnd"/>
    </w:p>
    <w:p w:rsidR="00334630" w:rsidRPr="00CB09E3" w:rsidRDefault="00334630" w:rsidP="0033463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53</w:t>
      </w:r>
      <w:r w:rsidRPr="00CB09E3">
        <w:rPr>
          <w:rFonts w:eastAsiaTheme="minorHAnsi"/>
          <w:sz w:val="28"/>
          <w:szCs w:val="28"/>
          <w:lang w:eastAsia="en-US"/>
        </w:rPr>
        <w:t>. Журнал учета проверок должен быть прошит, пронумерован и удостоверен печатью юридического лица, индивидуального п</w:t>
      </w:r>
      <w:r>
        <w:rPr>
          <w:rFonts w:eastAsiaTheme="minorHAnsi"/>
          <w:sz w:val="28"/>
          <w:szCs w:val="28"/>
          <w:lang w:eastAsia="en-US"/>
        </w:rPr>
        <w:t>редпринимателя.</w:t>
      </w:r>
    </w:p>
    <w:p w:rsidR="00334630" w:rsidRPr="00CB09E3" w:rsidRDefault="00334630" w:rsidP="0033463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54</w:t>
      </w:r>
      <w:r w:rsidRPr="00CB09E3">
        <w:rPr>
          <w:rFonts w:eastAsiaTheme="minorHAnsi"/>
          <w:sz w:val="28"/>
          <w:szCs w:val="28"/>
          <w:lang w:eastAsia="en-US"/>
        </w:rPr>
        <w:t>. При отсутствии журнала учета проверок в акте проверки делается соответствующая запись.</w:t>
      </w:r>
    </w:p>
    <w:p w:rsidR="00334630" w:rsidRPr="00CB09E3" w:rsidRDefault="00334630" w:rsidP="0033463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55</w:t>
      </w:r>
      <w:r w:rsidRPr="00CB09E3">
        <w:rPr>
          <w:rFonts w:eastAsiaTheme="minorHAnsi"/>
          <w:sz w:val="28"/>
          <w:szCs w:val="28"/>
          <w:lang w:eastAsia="en-US"/>
        </w:rPr>
        <w:t xml:space="preserve">. </w:t>
      </w:r>
      <w:proofErr w:type="gramStart"/>
      <w:r w:rsidRPr="00CB09E3">
        <w:rPr>
          <w:rFonts w:eastAsiaTheme="minorHAnsi"/>
          <w:sz w:val="28"/>
          <w:szCs w:val="28"/>
          <w:lang w:eastAsia="en-US"/>
        </w:rPr>
        <w:t xml:space="preserve">Юридическое лицо, индивидуальный предприниматель, </w:t>
      </w:r>
      <w:r>
        <w:rPr>
          <w:rFonts w:eastAsiaTheme="minorHAnsi"/>
          <w:sz w:val="28"/>
          <w:szCs w:val="28"/>
          <w:lang w:eastAsia="en-US"/>
        </w:rPr>
        <w:t xml:space="preserve">физическое лицо </w:t>
      </w:r>
      <w:r w:rsidRPr="00CB09E3">
        <w:rPr>
          <w:rFonts w:eastAsiaTheme="minorHAnsi"/>
          <w:sz w:val="28"/>
          <w:szCs w:val="28"/>
          <w:lang w:eastAsia="en-US"/>
        </w:rPr>
        <w:t>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w:t>
      </w:r>
      <w:r>
        <w:rPr>
          <w:rFonts w:eastAsiaTheme="minorHAnsi"/>
          <w:sz w:val="28"/>
          <w:szCs w:val="28"/>
          <w:lang w:eastAsia="en-US"/>
        </w:rPr>
        <w:t xml:space="preserve"> календарных</w:t>
      </w:r>
      <w:r w:rsidRPr="00CB09E3">
        <w:rPr>
          <w:rFonts w:eastAsiaTheme="minorHAnsi"/>
          <w:sz w:val="28"/>
          <w:szCs w:val="28"/>
          <w:lang w:eastAsia="en-US"/>
        </w:rPr>
        <w:t xml:space="preserve"> дней с даты получения акта проверки вправе представить в </w:t>
      </w:r>
      <w:r>
        <w:rPr>
          <w:rFonts w:eastAsiaTheme="minorHAnsi"/>
          <w:sz w:val="28"/>
          <w:szCs w:val="28"/>
          <w:lang w:eastAsia="en-US"/>
        </w:rPr>
        <w:t>Комитете по управлению имуществом</w:t>
      </w:r>
      <w:r w:rsidRPr="00CB09E3">
        <w:rPr>
          <w:rFonts w:eastAsiaTheme="minorHAnsi"/>
          <w:sz w:val="28"/>
          <w:szCs w:val="28"/>
          <w:lang w:eastAsia="en-US"/>
        </w:rPr>
        <w:t xml:space="preserve"> в письменной форме возражения в отношении акта проверки и (или) выданного предписания об устранении выявленных</w:t>
      </w:r>
      <w:proofErr w:type="gramEnd"/>
      <w:r w:rsidRPr="00CB09E3">
        <w:rPr>
          <w:rFonts w:eastAsiaTheme="minorHAnsi"/>
          <w:sz w:val="28"/>
          <w:szCs w:val="28"/>
          <w:lang w:eastAsia="en-US"/>
        </w:rPr>
        <w:t xml:space="preserve"> нарушений в целом или его отдельных положений. При этом юридическое лицо, индивидуальный предприниматель</w:t>
      </w:r>
      <w:r>
        <w:rPr>
          <w:rFonts w:eastAsiaTheme="minorHAnsi"/>
          <w:sz w:val="28"/>
          <w:szCs w:val="28"/>
          <w:lang w:eastAsia="en-US"/>
        </w:rPr>
        <w:t>, физическое лицо</w:t>
      </w:r>
      <w:r w:rsidRPr="00CB09E3">
        <w:rPr>
          <w:rFonts w:eastAsiaTheme="minorHAnsi"/>
          <w:sz w:val="28"/>
          <w:szCs w:val="28"/>
          <w:lang w:eastAsia="en-US"/>
        </w:rPr>
        <w:t xml:space="preserve">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w:t>
      </w:r>
      <w:proofErr w:type="gramStart"/>
      <w:r w:rsidRPr="00CB09E3">
        <w:rPr>
          <w:rFonts w:eastAsiaTheme="minorHAnsi"/>
          <w:sz w:val="28"/>
          <w:szCs w:val="28"/>
          <w:lang w:eastAsia="en-US"/>
        </w:rPr>
        <w:t>в</w:t>
      </w:r>
      <w:proofErr w:type="gramEnd"/>
      <w:r w:rsidRPr="00CB09E3">
        <w:rPr>
          <w:rFonts w:eastAsiaTheme="minorHAnsi"/>
          <w:sz w:val="28"/>
          <w:szCs w:val="28"/>
          <w:lang w:eastAsia="en-US"/>
        </w:rPr>
        <w:t xml:space="preserve"> </w:t>
      </w:r>
      <w:r>
        <w:rPr>
          <w:rFonts w:eastAsiaTheme="minorHAnsi"/>
          <w:sz w:val="28"/>
          <w:szCs w:val="28"/>
          <w:lang w:eastAsia="en-US"/>
        </w:rPr>
        <w:t>Комитета по управлению имуществом</w:t>
      </w:r>
      <w:r w:rsidRPr="00CB09E3">
        <w:rPr>
          <w:rFonts w:eastAsiaTheme="minorHAnsi"/>
          <w:sz w:val="28"/>
          <w:szCs w:val="28"/>
          <w:lang w:eastAsia="en-US"/>
        </w:rPr>
        <w:t>.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334630" w:rsidRPr="00CB09E3" w:rsidRDefault="00334630" w:rsidP="00334630">
      <w:pPr>
        <w:ind w:firstLine="709"/>
        <w:jc w:val="center"/>
        <w:rPr>
          <w:rFonts w:eastAsiaTheme="minorHAnsi"/>
          <w:sz w:val="28"/>
          <w:szCs w:val="28"/>
          <w:lang w:eastAsia="en-US"/>
        </w:rPr>
      </w:pPr>
    </w:p>
    <w:p w:rsidR="00334630" w:rsidRPr="00CB09E3" w:rsidRDefault="00334630" w:rsidP="00334630">
      <w:pPr>
        <w:autoSpaceDE w:val="0"/>
        <w:autoSpaceDN w:val="0"/>
        <w:adjustRightInd w:val="0"/>
        <w:ind w:firstLine="709"/>
        <w:jc w:val="center"/>
        <w:rPr>
          <w:rFonts w:eastAsiaTheme="minorHAnsi"/>
          <w:sz w:val="28"/>
          <w:szCs w:val="28"/>
          <w:lang w:eastAsia="en-US"/>
        </w:rPr>
      </w:pPr>
      <w:r w:rsidRPr="00F1241D">
        <w:rPr>
          <w:sz w:val="28"/>
          <w:szCs w:val="28"/>
        </w:rPr>
        <w:t xml:space="preserve">ОРГАНИЗАЦИЯ И ПРОВЕДЕНИЕ МЕРОПРИЯТИЙ ПО ПРОФИЛАКТИКЕ НАРУШЕНИЙ ОБЯЗАТЕЛЬНЫХ ТРЕБОВАНИЙ </w:t>
      </w:r>
      <w:r>
        <w:rPr>
          <w:sz w:val="28"/>
          <w:szCs w:val="28"/>
        </w:rPr>
        <w:t xml:space="preserve">                         </w:t>
      </w:r>
      <w:r w:rsidRPr="00F1241D">
        <w:rPr>
          <w:sz w:val="28"/>
          <w:szCs w:val="28"/>
        </w:rPr>
        <w:t xml:space="preserve">И ТРЕБОВАНИЙ, УСТАНОВЛЕННЫХ </w:t>
      </w:r>
      <w:r>
        <w:rPr>
          <w:sz w:val="28"/>
          <w:szCs w:val="28"/>
        </w:rPr>
        <w:t xml:space="preserve">                                        </w:t>
      </w:r>
      <w:r w:rsidRPr="00F1241D">
        <w:rPr>
          <w:sz w:val="28"/>
          <w:szCs w:val="28"/>
        </w:rPr>
        <w:t>М</w:t>
      </w:r>
      <w:r>
        <w:rPr>
          <w:sz w:val="28"/>
          <w:szCs w:val="28"/>
        </w:rPr>
        <w:t>УНИЦИПАЛЬНЫМИ ПРАВОВЫМИ АКТАМИ</w:t>
      </w:r>
    </w:p>
    <w:p w:rsidR="00334630" w:rsidRPr="00CB09E3" w:rsidRDefault="00334630" w:rsidP="00334630">
      <w:pPr>
        <w:autoSpaceDE w:val="0"/>
        <w:autoSpaceDN w:val="0"/>
        <w:adjustRightInd w:val="0"/>
        <w:ind w:firstLine="709"/>
        <w:jc w:val="both"/>
        <w:rPr>
          <w:rFonts w:eastAsiaTheme="minorHAnsi"/>
          <w:sz w:val="28"/>
          <w:szCs w:val="28"/>
          <w:lang w:eastAsia="en-US"/>
        </w:rPr>
      </w:pPr>
    </w:p>
    <w:p w:rsidR="00334630" w:rsidRDefault="00334630" w:rsidP="00334630">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56.  </w:t>
      </w:r>
      <w:proofErr w:type="gramStart"/>
      <w:r>
        <w:rPr>
          <w:rFonts w:eastAsiaTheme="minorHAnsi"/>
          <w:sz w:val="28"/>
          <w:szCs w:val="28"/>
          <w:lang w:eastAsia="en-US"/>
        </w:rPr>
        <w:t xml:space="preserve">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Комитет по управлению имуществом в течение 3 рабочих дней со дня составления акта проверки направляет копию акта проверки с указанием информации о наличии </w:t>
      </w:r>
      <w:r>
        <w:rPr>
          <w:rFonts w:eastAsiaTheme="minorHAnsi"/>
          <w:sz w:val="28"/>
          <w:szCs w:val="28"/>
          <w:lang w:eastAsia="en-US"/>
        </w:rPr>
        <w:lastRenderedPageBreak/>
        <w:t xml:space="preserve">признаков выявленного нарушения в Межмуниципальный отдел по </w:t>
      </w:r>
      <w:proofErr w:type="spellStart"/>
      <w:r>
        <w:rPr>
          <w:rFonts w:eastAsiaTheme="minorHAnsi"/>
          <w:sz w:val="28"/>
          <w:szCs w:val="28"/>
          <w:lang w:eastAsia="en-US"/>
        </w:rPr>
        <w:t>Алапаевскому</w:t>
      </w:r>
      <w:proofErr w:type="spellEnd"/>
      <w:r>
        <w:rPr>
          <w:rFonts w:eastAsiaTheme="minorHAnsi"/>
          <w:sz w:val="28"/>
          <w:szCs w:val="28"/>
          <w:lang w:eastAsia="en-US"/>
        </w:rPr>
        <w:t xml:space="preserve">, Артемовскому, </w:t>
      </w:r>
      <w:proofErr w:type="spellStart"/>
      <w:r>
        <w:rPr>
          <w:rFonts w:eastAsiaTheme="minorHAnsi"/>
          <w:sz w:val="28"/>
          <w:szCs w:val="28"/>
          <w:lang w:eastAsia="en-US"/>
        </w:rPr>
        <w:t>Режевскому</w:t>
      </w:r>
      <w:proofErr w:type="spellEnd"/>
      <w:proofErr w:type="gramEnd"/>
      <w:r>
        <w:rPr>
          <w:rFonts w:eastAsiaTheme="minorHAnsi"/>
          <w:sz w:val="28"/>
          <w:szCs w:val="28"/>
          <w:lang w:eastAsia="en-US"/>
        </w:rPr>
        <w:t xml:space="preserve"> городским округам Управления </w:t>
      </w:r>
      <w:proofErr w:type="spellStart"/>
      <w:r>
        <w:rPr>
          <w:rFonts w:eastAsiaTheme="minorHAnsi"/>
          <w:sz w:val="28"/>
          <w:szCs w:val="28"/>
          <w:lang w:eastAsia="en-US"/>
        </w:rPr>
        <w:t>Росреестра</w:t>
      </w:r>
      <w:proofErr w:type="spellEnd"/>
      <w:r>
        <w:rPr>
          <w:rFonts w:eastAsiaTheme="minorHAnsi"/>
          <w:sz w:val="28"/>
          <w:szCs w:val="28"/>
          <w:lang w:eastAsia="en-US"/>
        </w:rPr>
        <w:t xml:space="preserve"> Свердловской области.</w:t>
      </w:r>
    </w:p>
    <w:p w:rsidR="00334630" w:rsidRPr="003B26FA" w:rsidRDefault="00334630" w:rsidP="00334630">
      <w:pPr>
        <w:autoSpaceDE w:val="0"/>
        <w:autoSpaceDN w:val="0"/>
        <w:adjustRightInd w:val="0"/>
        <w:ind w:firstLine="540"/>
        <w:jc w:val="both"/>
        <w:rPr>
          <w:rFonts w:eastAsiaTheme="minorHAnsi"/>
          <w:bCs/>
          <w:sz w:val="28"/>
          <w:szCs w:val="28"/>
          <w:lang w:eastAsia="en-US"/>
        </w:rPr>
      </w:pPr>
      <w:r w:rsidRPr="003B26FA">
        <w:rPr>
          <w:rFonts w:eastAsiaTheme="minorHAnsi"/>
          <w:bCs/>
          <w:sz w:val="28"/>
          <w:szCs w:val="28"/>
          <w:lang w:eastAsia="en-US"/>
        </w:rPr>
        <w:t>Копия акта проверки направляется в форме электронного документа, подписанного квалифицированной электронной подписью уполномоченного должностного лица органа муниципального земельного контроля, или в случае невозможности направления в форме электронного документа - на бумажном носителе.</w:t>
      </w:r>
    </w:p>
    <w:p w:rsidR="00334630" w:rsidRDefault="00334630" w:rsidP="00334630">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57. В случае выявления при проведении проверки нарушений юридическим лицом, индивидуальным предпринимателем, физическим лицом требований земельного законодательства, муниципальный инспектор, проводивший проверку, в пределах полномочий, предусмотренных законодательством Российской Федерации, обязан:</w:t>
      </w:r>
    </w:p>
    <w:p w:rsidR="00334630" w:rsidRDefault="00334630" w:rsidP="00334630">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1) выдать предписание юридическому лицу, индивидуальному предпринимателю, физическому лицу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w:t>
      </w:r>
      <w:proofErr w:type="gramEnd"/>
      <w:r>
        <w:rPr>
          <w:rFonts w:eastAsiaTheme="minorHAnsi"/>
          <w:sz w:val="28"/>
          <w:szCs w:val="28"/>
          <w:lang w:eastAsia="en-US"/>
        </w:rPr>
        <w:t xml:space="preserve">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334630" w:rsidRDefault="00334630" w:rsidP="00334630">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Pr>
          <w:rFonts w:eastAsiaTheme="minorHAnsi"/>
          <w:sz w:val="28"/>
          <w:szCs w:val="28"/>
          <w:lang w:eastAsia="en-US"/>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334630" w:rsidRPr="00C9584E" w:rsidRDefault="00334630" w:rsidP="00334630">
      <w:pPr>
        <w:autoSpaceDE w:val="0"/>
        <w:autoSpaceDN w:val="0"/>
        <w:adjustRightInd w:val="0"/>
        <w:ind w:firstLine="540"/>
        <w:jc w:val="both"/>
        <w:rPr>
          <w:sz w:val="28"/>
          <w:szCs w:val="28"/>
        </w:rPr>
      </w:pPr>
      <w:r>
        <w:rPr>
          <w:rFonts w:eastAsiaTheme="minorHAnsi"/>
          <w:sz w:val="28"/>
          <w:szCs w:val="28"/>
          <w:lang w:eastAsia="en-US"/>
        </w:rPr>
        <w:t xml:space="preserve">58. </w:t>
      </w:r>
      <w:r w:rsidRPr="00C9584E">
        <w:rPr>
          <w:sz w:val="28"/>
          <w:szCs w:val="28"/>
        </w:rPr>
        <w:t>В предписании об устранении нарушений земельного законодательства указываются:</w:t>
      </w:r>
    </w:p>
    <w:p w:rsidR="00334630" w:rsidRPr="00C9584E" w:rsidRDefault="00334630" w:rsidP="00334630">
      <w:pPr>
        <w:autoSpaceDE w:val="0"/>
        <w:autoSpaceDN w:val="0"/>
        <w:adjustRightInd w:val="0"/>
        <w:ind w:firstLine="540"/>
        <w:jc w:val="both"/>
        <w:rPr>
          <w:sz w:val="28"/>
          <w:szCs w:val="28"/>
        </w:rPr>
      </w:pPr>
      <w:r w:rsidRPr="00C9584E">
        <w:rPr>
          <w:sz w:val="28"/>
          <w:szCs w:val="28"/>
        </w:rPr>
        <w:t>наименовани</w:t>
      </w:r>
      <w:r>
        <w:rPr>
          <w:sz w:val="28"/>
          <w:szCs w:val="28"/>
        </w:rPr>
        <w:t>е органа, вынесшего предписание;</w:t>
      </w:r>
    </w:p>
    <w:p w:rsidR="00334630" w:rsidRPr="00C9584E" w:rsidRDefault="00334630" w:rsidP="00334630">
      <w:pPr>
        <w:autoSpaceDE w:val="0"/>
        <w:autoSpaceDN w:val="0"/>
        <w:adjustRightInd w:val="0"/>
        <w:ind w:firstLine="540"/>
        <w:jc w:val="both"/>
        <w:rPr>
          <w:sz w:val="28"/>
          <w:szCs w:val="28"/>
        </w:rPr>
      </w:pPr>
      <w:r w:rsidRPr="00C9584E">
        <w:rPr>
          <w:sz w:val="28"/>
          <w:szCs w:val="28"/>
        </w:rPr>
        <w:t>место составления;</w:t>
      </w:r>
    </w:p>
    <w:p w:rsidR="00334630" w:rsidRPr="00C9584E" w:rsidRDefault="00334630" w:rsidP="00334630">
      <w:pPr>
        <w:autoSpaceDE w:val="0"/>
        <w:autoSpaceDN w:val="0"/>
        <w:adjustRightInd w:val="0"/>
        <w:ind w:firstLine="540"/>
        <w:jc w:val="both"/>
        <w:rPr>
          <w:sz w:val="28"/>
          <w:szCs w:val="28"/>
        </w:rPr>
      </w:pPr>
      <w:r w:rsidRPr="00C9584E">
        <w:rPr>
          <w:sz w:val="28"/>
          <w:szCs w:val="28"/>
        </w:rPr>
        <w:t>дата вынесения (составления) предписания;</w:t>
      </w:r>
    </w:p>
    <w:p w:rsidR="00334630" w:rsidRPr="00C9584E" w:rsidRDefault="00334630" w:rsidP="00334630">
      <w:pPr>
        <w:autoSpaceDE w:val="0"/>
        <w:autoSpaceDN w:val="0"/>
        <w:adjustRightInd w:val="0"/>
        <w:ind w:firstLine="540"/>
        <w:jc w:val="both"/>
        <w:rPr>
          <w:sz w:val="28"/>
          <w:szCs w:val="28"/>
        </w:rPr>
      </w:pPr>
      <w:r w:rsidRPr="00C9584E">
        <w:rPr>
          <w:sz w:val="28"/>
          <w:szCs w:val="28"/>
        </w:rPr>
        <w:lastRenderedPageBreak/>
        <w:t>наименование и место нахождения юридического лица, индивидуального предпринимателя, в отношении которого вынесено предписание;</w:t>
      </w:r>
    </w:p>
    <w:p w:rsidR="00334630" w:rsidRPr="00C9584E" w:rsidRDefault="00334630" w:rsidP="00334630">
      <w:pPr>
        <w:autoSpaceDE w:val="0"/>
        <w:autoSpaceDN w:val="0"/>
        <w:adjustRightInd w:val="0"/>
        <w:ind w:firstLine="540"/>
        <w:jc w:val="both"/>
        <w:rPr>
          <w:sz w:val="28"/>
          <w:szCs w:val="28"/>
        </w:rPr>
      </w:pPr>
      <w:r w:rsidRPr="00C9584E">
        <w:rPr>
          <w:sz w:val="28"/>
          <w:szCs w:val="28"/>
        </w:rPr>
        <w:t>ссылка на акт проверки, по результатам рассмотрения которого принято решение о вынесении предписания;</w:t>
      </w:r>
    </w:p>
    <w:p w:rsidR="00334630" w:rsidRPr="00C9584E" w:rsidRDefault="00334630" w:rsidP="00334630">
      <w:pPr>
        <w:autoSpaceDE w:val="0"/>
        <w:autoSpaceDN w:val="0"/>
        <w:adjustRightInd w:val="0"/>
        <w:ind w:firstLine="540"/>
        <w:jc w:val="both"/>
        <w:rPr>
          <w:sz w:val="28"/>
          <w:szCs w:val="28"/>
        </w:rPr>
      </w:pPr>
      <w:r w:rsidRPr="00C9584E">
        <w:rPr>
          <w:sz w:val="28"/>
          <w:szCs w:val="28"/>
        </w:rPr>
        <w:t>содержание нарушений и меры по их устранению;</w:t>
      </w:r>
    </w:p>
    <w:p w:rsidR="00334630" w:rsidRPr="00C9584E" w:rsidRDefault="00334630" w:rsidP="00334630">
      <w:pPr>
        <w:autoSpaceDE w:val="0"/>
        <w:autoSpaceDN w:val="0"/>
        <w:adjustRightInd w:val="0"/>
        <w:ind w:firstLine="540"/>
        <w:jc w:val="both"/>
        <w:rPr>
          <w:sz w:val="28"/>
          <w:szCs w:val="28"/>
        </w:rPr>
      </w:pPr>
      <w:r w:rsidRPr="00C9584E">
        <w:rPr>
          <w:sz w:val="28"/>
          <w:szCs w:val="28"/>
        </w:rPr>
        <w:t>ссылки на нормативные правовые акты Российской Федерации, требования и условия которых нарушены;</w:t>
      </w:r>
    </w:p>
    <w:p w:rsidR="00334630" w:rsidRPr="00C9584E" w:rsidRDefault="00334630" w:rsidP="00334630">
      <w:pPr>
        <w:autoSpaceDE w:val="0"/>
        <w:autoSpaceDN w:val="0"/>
        <w:adjustRightInd w:val="0"/>
        <w:ind w:firstLine="540"/>
        <w:jc w:val="both"/>
        <w:rPr>
          <w:sz w:val="28"/>
          <w:szCs w:val="28"/>
        </w:rPr>
      </w:pPr>
      <w:r w:rsidRPr="00C9584E">
        <w:rPr>
          <w:sz w:val="28"/>
          <w:szCs w:val="28"/>
        </w:rPr>
        <w:t>сроки устранения нарушений;</w:t>
      </w:r>
    </w:p>
    <w:p w:rsidR="00334630" w:rsidRDefault="00334630" w:rsidP="00334630">
      <w:pPr>
        <w:autoSpaceDE w:val="0"/>
        <w:autoSpaceDN w:val="0"/>
        <w:adjustRightInd w:val="0"/>
        <w:ind w:firstLine="540"/>
        <w:jc w:val="both"/>
        <w:rPr>
          <w:sz w:val="28"/>
          <w:szCs w:val="28"/>
        </w:rPr>
      </w:pPr>
      <w:r w:rsidRPr="00C9584E">
        <w:rPr>
          <w:sz w:val="28"/>
          <w:szCs w:val="28"/>
        </w:rPr>
        <w:t>фамилия, имя, отчество, должность муниципального инспектора, подписавшего предписание.</w:t>
      </w:r>
    </w:p>
    <w:p w:rsidR="00334630" w:rsidRDefault="00334630" w:rsidP="00334630">
      <w:pPr>
        <w:autoSpaceDE w:val="0"/>
        <w:autoSpaceDN w:val="0"/>
        <w:adjustRightInd w:val="0"/>
        <w:ind w:firstLine="540"/>
        <w:jc w:val="both"/>
        <w:rPr>
          <w:rFonts w:eastAsiaTheme="minorHAnsi"/>
          <w:sz w:val="28"/>
          <w:szCs w:val="28"/>
          <w:lang w:eastAsia="en-US"/>
        </w:rPr>
      </w:pPr>
      <w:r>
        <w:rPr>
          <w:sz w:val="28"/>
          <w:szCs w:val="28"/>
        </w:rPr>
        <w:t xml:space="preserve">59. </w:t>
      </w:r>
      <w:r>
        <w:rPr>
          <w:rFonts w:eastAsiaTheme="minorHAnsi"/>
          <w:sz w:val="28"/>
          <w:szCs w:val="28"/>
          <w:lang w:eastAsia="en-US"/>
        </w:rPr>
        <w:t>Предписание об устранении выявленных нарушений законодательства является обязательным для исполнения с момента его вручения лицу, в отношении которого оно вынесено, либо его уполномоченному представителю.</w:t>
      </w:r>
    </w:p>
    <w:p w:rsidR="00334630" w:rsidRDefault="00334630" w:rsidP="00334630">
      <w:pPr>
        <w:autoSpaceDE w:val="0"/>
        <w:autoSpaceDN w:val="0"/>
        <w:adjustRightInd w:val="0"/>
        <w:ind w:firstLine="540"/>
        <w:jc w:val="both"/>
        <w:rPr>
          <w:rFonts w:eastAsiaTheme="minorHAnsi"/>
          <w:sz w:val="28"/>
          <w:szCs w:val="28"/>
          <w:lang w:eastAsia="en-US"/>
        </w:rPr>
      </w:pPr>
    </w:p>
    <w:p w:rsidR="00334630" w:rsidRPr="00C9584E" w:rsidRDefault="00334630" w:rsidP="00334630">
      <w:pPr>
        <w:autoSpaceDE w:val="0"/>
        <w:autoSpaceDN w:val="0"/>
        <w:adjustRightInd w:val="0"/>
        <w:ind w:firstLine="540"/>
        <w:jc w:val="both"/>
        <w:rPr>
          <w:sz w:val="28"/>
          <w:szCs w:val="28"/>
        </w:rPr>
      </w:pPr>
    </w:p>
    <w:p w:rsidR="00334630" w:rsidRDefault="00334630" w:rsidP="00334630">
      <w:pPr>
        <w:autoSpaceDE w:val="0"/>
        <w:autoSpaceDN w:val="0"/>
        <w:adjustRightInd w:val="0"/>
        <w:ind w:firstLine="709"/>
        <w:jc w:val="center"/>
        <w:rPr>
          <w:rFonts w:eastAsiaTheme="minorHAnsi"/>
          <w:sz w:val="28"/>
          <w:szCs w:val="28"/>
          <w:lang w:eastAsia="en-US"/>
        </w:rPr>
      </w:pPr>
      <w:r>
        <w:rPr>
          <w:sz w:val="28"/>
          <w:szCs w:val="28"/>
          <w:lang w:val="en-US"/>
        </w:rPr>
        <w:t>IV</w:t>
      </w:r>
      <w:r>
        <w:rPr>
          <w:sz w:val="28"/>
          <w:szCs w:val="28"/>
        </w:rPr>
        <w:t xml:space="preserve">. </w:t>
      </w:r>
      <w:r w:rsidRPr="00521543">
        <w:rPr>
          <w:sz w:val="28"/>
          <w:szCs w:val="28"/>
        </w:rPr>
        <w:t>ПОРЯДОК И ФОРМЫ КОНТРОЛЯ ЗА ИСПОЛНЕНИЕМ ФУНКЦИИ МУНИЦИПАЛЬНОГО</w:t>
      </w:r>
      <w:r>
        <w:rPr>
          <w:sz w:val="28"/>
          <w:szCs w:val="28"/>
        </w:rPr>
        <w:t xml:space="preserve"> </w:t>
      </w:r>
      <w:r w:rsidRPr="00521543">
        <w:rPr>
          <w:sz w:val="28"/>
          <w:szCs w:val="28"/>
        </w:rPr>
        <w:t>ЗЕМЕЛЬНОГО КОНТРОЛЯ</w:t>
      </w:r>
    </w:p>
    <w:p w:rsidR="00334630" w:rsidRPr="005C75D9" w:rsidRDefault="00334630" w:rsidP="00334630">
      <w:pPr>
        <w:autoSpaceDE w:val="0"/>
        <w:autoSpaceDN w:val="0"/>
        <w:adjustRightInd w:val="0"/>
        <w:ind w:firstLine="709"/>
        <w:jc w:val="both"/>
        <w:rPr>
          <w:sz w:val="28"/>
          <w:szCs w:val="28"/>
        </w:rPr>
      </w:pPr>
    </w:p>
    <w:p w:rsidR="00334630" w:rsidRPr="005C75D9" w:rsidRDefault="00334630" w:rsidP="00334630">
      <w:pPr>
        <w:autoSpaceDE w:val="0"/>
        <w:autoSpaceDN w:val="0"/>
        <w:adjustRightInd w:val="0"/>
        <w:ind w:firstLine="709"/>
        <w:jc w:val="both"/>
        <w:rPr>
          <w:rFonts w:eastAsiaTheme="minorHAnsi"/>
          <w:bCs/>
          <w:sz w:val="28"/>
          <w:szCs w:val="28"/>
          <w:lang w:eastAsia="en-US"/>
        </w:rPr>
      </w:pPr>
      <w:r w:rsidRPr="005C75D9">
        <w:rPr>
          <w:rFonts w:eastAsiaTheme="minorHAnsi"/>
          <w:bCs/>
          <w:sz w:val="28"/>
          <w:szCs w:val="28"/>
          <w:lang w:eastAsia="en-US"/>
        </w:rPr>
        <w:t>6</w:t>
      </w:r>
      <w:r>
        <w:rPr>
          <w:rFonts w:eastAsiaTheme="minorHAnsi"/>
          <w:bCs/>
          <w:sz w:val="28"/>
          <w:szCs w:val="28"/>
          <w:lang w:eastAsia="en-US"/>
        </w:rPr>
        <w:t>0</w:t>
      </w:r>
      <w:r w:rsidRPr="005C75D9">
        <w:rPr>
          <w:rFonts w:eastAsiaTheme="minorHAnsi"/>
          <w:bCs/>
          <w:sz w:val="28"/>
          <w:szCs w:val="28"/>
          <w:lang w:eastAsia="en-US"/>
        </w:rPr>
        <w:t xml:space="preserve">. Текущий </w:t>
      </w:r>
      <w:proofErr w:type="gramStart"/>
      <w:r w:rsidRPr="005C75D9">
        <w:rPr>
          <w:rFonts w:eastAsiaTheme="minorHAnsi"/>
          <w:bCs/>
          <w:sz w:val="28"/>
          <w:szCs w:val="28"/>
          <w:lang w:eastAsia="en-US"/>
        </w:rPr>
        <w:t>контроль за</w:t>
      </w:r>
      <w:proofErr w:type="gramEnd"/>
      <w:r w:rsidRPr="005C75D9">
        <w:rPr>
          <w:rFonts w:eastAsiaTheme="minorHAnsi"/>
          <w:bCs/>
          <w:sz w:val="28"/>
          <w:szCs w:val="28"/>
          <w:lang w:eastAsia="en-US"/>
        </w:rPr>
        <w:t xml:space="preserve"> соблюдением последовательности действий, определенных административными процедурами при исполнении муниципальной функции, осуществляется председателем Комитета по управлению имуществом.</w:t>
      </w:r>
    </w:p>
    <w:p w:rsidR="00334630" w:rsidRPr="005C75D9" w:rsidRDefault="00334630" w:rsidP="00334630">
      <w:pPr>
        <w:autoSpaceDE w:val="0"/>
        <w:autoSpaceDN w:val="0"/>
        <w:adjustRightInd w:val="0"/>
        <w:ind w:firstLine="709"/>
        <w:jc w:val="both"/>
        <w:rPr>
          <w:rFonts w:eastAsiaTheme="minorHAnsi"/>
          <w:bCs/>
          <w:sz w:val="28"/>
          <w:szCs w:val="28"/>
          <w:lang w:eastAsia="en-US"/>
        </w:rPr>
      </w:pPr>
      <w:r w:rsidRPr="005C75D9">
        <w:rPr>
          <w:rFonts w:eastAsiaTheme="minorHAnsi"/>
          <w:bCs/>
          <w:sz w:val="28"/>
          <w:szCs w:val="28"/>
          <w:lang w:eastAsia="en-US"/>
        </w:rPr>
        <w:t>Текущий контроль осуществляется путем проведения проверок соблюдения и исполнения специалист</w:t>
      </w:r>
      <w:r>
        <w:rPr>
          <w:rFonts w:eastAsiaTheme="minorHAnsi"/>
          <w:bCs/>
          <w:sz w:val="28"/>
          <w:szCs w:val="28"/>
          <w:lang w:eastAsia="en-US"/>
        </w:rPr>
        <w:t>ом</w:t>
      </w:r>
      <w:r w:rsidRPr="005C75D9">
        <w:rPr>
          <w:rFonts w:eastAsiaTheme="minorHAnsi"/>
          <w:bCs/>
          <w:sz w:val="28"/>
          <w:szCs w:val="28"/>
          <w:lang w:eastAsia="en-US"/>
        </w:rPr>
        <w:t xml:space="preserve">, непосредственно осуществляющим муниципальный </w:t>
      </w:r>
      <w:r>
        <w:rPr>
          <w:rFonts w:eastAsiaTheme="minorHAnsi"/>
          <w:bCs/>
          <w:sz w:val="28"/>
          <w:szCs w:val="28"/>
          <w:lang w:eastAsia="en-US"/>
        </w:rPr>
        <w:t>земельный контроль</w:t>
      </w:r>
      <w:r w:rsidRPr="005C75D9">
        <w:rPr>
          <w:rFonts w:eastAsiaTheme="minorHAnsi"/>
          <w:bCs/>
          <w:sz w:val="28"/>
          <w:szCs w:val="28"/>
          <w:lang w:eastAsia="en-US"/>
        </w:rPr>
        <w:t>, административного регламента, иных нормативных правовых актов Российской Федерации, Свердловской области.</w:t>
      </w:r>
    </w:p>
    <w:p w:rsidR="00334630" w:rsidRPr="005C75D9" w:rsidRDefault="00334630" w:rsidP="00334630">
      <w:pPr>
        <w:autoSpaceDE w:val="0"/>
        <w:autoSpaceDN w:val="0"/>
        <w:adjustRightInd w:val="0"/>
        <w:ind w:firstLine="709"/>
        <w:jc w:val="both"/>
        <w:rPr>
          <w:rFonts w:eastAsiaTheme="minorHAnsi"/>
          <w:bCs/>
          <w:sz w:val="28"/>
          <w:szCs w:val="28"/>
          <w:lang w:eastAsia="en-US"/>
        </w:rPr>
      </w:pPr>
      <w:proofErr w:type="gramStart"/>
      <w:r w:rsidRPr="005C75D9">
        <w:rPr>
          <w:rFonts w:eastAsiaTheme="minorHAnsi"/>
          <w:bCs/>
          <w:sz w:val="28"/>
          <w:szCs w:val="28"/>
          <w:lang w:eastAsia="en-US"/>
        </w:rPr>
        <w:t>Контроль за</w:t>
      </w:r>
      <w:proofErr w:type="gramEnd"/>
      <w:r w:rsidRPr="005C75D9">
        <w:rPr>
          <w:rFonts w:eastAsiaTheme="minorHAnsi"/>
          <w:bCs/>
          <w:sz w:val="28"/>
          <w:szCs w:val="28"/>
          <w:lang w:eastAsia="en-US"/>
        </w:rPr>
        <w:t xml:space="preserve"> полнотой и качеством исполнения муниципальной функции включает в себя проведение проверок, выявление и устранение нарушений порядка и сроков исполнения функции, рассмотрение обращений заявителей в ходе исполнения функции, содержащие жалобы на решения, действия (бездействие) специалистов, непосредственно осуществляющих муниципальный контроль.</w:t>
      </w:r>
    </w:p>
    <w:p w:rsidR="00334630" w:rsidRPr="005C75D9" w:rsidRDefault="00334630" w:rsidP="00334630">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61</w:t>
      </w:r>
      <w:r w:rsidRPr="005C75D9">
        <w:rPr>
          <w:rFonts w:eastAsiaTheme="minorHAnsi"/>
          <w:bCs/>
          <w:sz w:val="28"/>
          <w:szCs w:val="28"/>
          <w:lang w:eastAsia="en-US"/>
        </w:rPr>
        <w:t>. Плановые и внеплановые проверки полноты и качества осуществления мероприятий по контролю проводит председатель Комитета по управлению имуществом. Плановые проверки проводятся не реже одного раза в год в соответствии с распоряжением председателя Комитета по управлению имуществом. Внеплановые проверки проводятся в связи с жалобами (претензиями) заявителей на решения или действия (бездействие) должностных лиц, в чьи должностные обязанности входит непосредственное осуществление муниципального контроля.</w:t>
      </w:r>
    </w:p>
    <w:p w:rsidR="00334630" w:rsidRPr="005C75D9" w:rsidRDefault="00334630" w:rsidP="00334630">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62</w:t>
      </w:r>
      <w:r w:rsidRPr="005C75D9">
        <w:rPr>
          <w:rFonts w:eastAsiaTheme="minorHAnsi"/>
          <w:bCs/>
          <w:sz w:val="28"/>
          <w:szCs w:val="28"/>
          <w:lang w:eastAsia="en-US"/>
        </w:rPr>
        <w:t xml:space="preserve">. </w:t>
      </w:r>
      <w:r>
        <w:rPr>
          <w:rFonts w:eastAsiaTheme="minorHAnsi"/>
          <w:bCs/>
          <w:sz w:val="28"/>
          <w:szCs w:val="28"/>
          <w:lang w:eastAsia="en-US"/>
        </w:rPr>
        <w:t>Специалист</w:t>
      </w:r>
      <w:r w:rsidRPr="005C75D9">
        <w:rPr>
          <w:rFonts w:eastAsiaTheme="minorHAnsi"/>
          <w:bCs/>
          <w:sz w:val="28"/>
          <w:szCs w:val="28"/>
          <w:lang w:eastAsia="en-US"/>
        </w:rPr>
        <w:t xml:space="preserve"> Комитета</w:t>
      </w:r>
      <w:r>
        <w:rPr>
          <w:rFonts w:eastAsiaTheme="minorHAnsi"/>
          <w:bCs/>
          <w:sz w:val="28"/>
          <w:szCs w:val="28"/>
          <w:lang w:eastAsia="en-US"/>
        </w:rPr>
        <w:t xml:space="preserve"> по управлению имуществом</w:t>
      </w:r>
      <w:r w:rsidRPr="005C75D9">
        <w:rPr>
          <w:rFonts w:eastAsiaTheme="minorHAnsi"/>
          <w:bCs/>
          <w:sz w:val="28"/>
          <w:szCs w:val="28"/>
          <w:lang w:eastAsia="en-US"/>
        </w:rPr>
        <w:t xml:space="preserve">, в чьи должностные обязанности входит непосредственное осуществление муниципального </w:t>
      </w:r>
      <w:r>
        <w:rPr>
          <w:rFonts w:eastAsiaTheme="minorHAnsi"/>
          <w:bCs/>
          <w:sz w:val="28"/>
          <w:szCs w:val="28"/>
          <w:lang w:eastAsia="en-US"/>
        </w:rPr>
        <w:t xml:space="preserve">земельного </w:t>
      </w:r>
      <w:r w:rsidRPr="005C75D9">
        <w:rPr>
          <w:rFonts w:eastAsiaTheme="minorHAnsi"/>
          <w:bCs/>
          <w:sz w:val="28"/>
          <w:szCs w:val="28"/>
          <w:lang w:eastAsia="en-US"/>
        </w:rPr>
        <w:t>контроля, за нарушение требований настоящего А</w:t>
      </w:r>
      <w:r>
        <w:rPr>
          <w:rFonts w:eastAsiaTheme="minorHAnsi"/>
          <w:bCs/>
          <w:sz w:val="28"/>
          <w:szCs w:val="28"/>
          <w:lang w:eastAsia="en-US"/>
        </w:rPr>
        <w:t>дминистративного регламента несе</w:t>
      </w:r>
      <w:r w:rsidRPr="005C75D9">
        <w:rPr>
          <w:rFonts w:eastAsiaTheme="minorHAnsi"/>
          <w:bCs/>
          <w:sz w:val="28"/>
          <w:szCs w:val="28"/>
          <w:lang w:eastAsia="en-US"/>
        </w:rPr>
        <w:t>т ответственность в соответствии с законодательством Российской Федерации.</w:t>
      </w:r>
    </w:p>
    <w:p w:rsidR="00334630" w:rsidRPr="005C75D9" w:rsidRDefault="00334630" w:rsidP="00334630">
      <w:pPr>
        <w:autoSpaceDE w:val="0"/>
        <w:autoSpaceDN w:val="0"/>
        <w:adjustRightInd w:val="0"/>
        <w:ind w:firstLine="709"/>
        <w:jc w:val="both"/>
        <w:rPr>
          <w:rFonts w:eastAsiaTheme="minorHAnsi"/>
          <w:bCs/>
          <w:sz w:val="28"/>
          <w:szCs w:val="28"/>
          <w:lang w:eastAsia="en-US"/>
        </w:rPr>
      </w:pPr>
      <w:r w:rsidRPr="005C75D9">
        <w:rPr>
          <w:rFonts w:eastAsiaTheme="minorHAnsi"/>
          <w:bCs/>
          <w:sz w:val="28"/>
          <w:szCs w:val="28"/>
          <w:lang w:eastAsia="en-US"/>
        </w:rPr>
        <w:lastRenderedPageBreak/>
        <w:t>6</w:t>
      </w:r>
      <w:r>
        <w:rPr>
          <w:rFonts w:eastAsiaTheme="minorHAnsi"/>
          <w:bCs/>
          <w:sz w:val="28"/>
          <w:szCs w:val="28"/>
          <w:lang w:eastAsia="en-US"/>
        </w:rPr>
        <w:t>3</w:t>
      </w:r>
      <w:r w:rsidRPr="005C75D9">
        <w:rPr>
          <w:rFonts w:eastAsiaTheme="minorHAnsi"/>
          <w:bCs/>
          <w:sz w:val="28"/>
          <w:szCs w:val="28"/>
          <w:lang w:eastAsia="en-US"/>
        </w:rPr>
        <w:t>. Действия (бездействие) должностных лиц уполномоченного органа могут быть обжалованы заявителем в суд в порядке, установленном законодательством Российской Федерации.</w:t>
      </w:r>
    </w:p>
    <w:p w:rsidR="00334630" w:rsidRPr="005C75D9" w:rsidRDefault="00334630" w:rsidP="00334630">
      <w:pPr>
        <w:autoSpaceDE w:val="0"/>
        <w:autoSpaceDN w:val="0"/>
        <w:adjustRightInd w:val="0"/>
        <w:ind w:firstLine="709"/>
        <w:jc w:val="both"/>
        <w:rPr>
          <w:rFonts w:eastAsiaTheme="minorHAnsi"/>
          <w:bCs/>
          <w:sz w:val="28"/>
          <w:szCs w:val="28"/>
          <w:lang w:eastAsia="en-US"/>
        </w:rPr>
      </w:pPr>
      <w:r w:rsidRPr="005C75D9">
        <w:rPr>
          <w:rFonts w:eastAsiaTheme="minorHAnsi"/>
          <w:bCs/>
          <w:sz w:val="28"/>
          <w:szCs w:val="28"/>
          <w:lang w:eastAsia="en-US"/>
        </w:rPr>
        <w:t>6</w:t>
      </w:r>
      <w:r>
        <w:rPr>
          <w:rFonts w:eastAsiaTheme="minorHAnsi"/>
          <w:bCs/>
          <w:sz w:val="28"/>
          <w:szCs w:val="28"/>
          <w:lang w:eastAsia="en-US"/>
        </w:rPr>
        <w:t>4</w:t>
      </w:r>
      <w:r w:rsidRPr="005C75D9">
        <w:rPr>
          <w:rFonts w:eastAsiaTheme="minorHAnsi"/>
          <w:bCs/>
          <w:sz w:val="28"/>
          <w:szCs w:val="28"/>
          <w:lang w:eastAsia="en-US"/>
        </w:rPr>
        <w:t xml:space="preserve">. </w:t>
      </w:r>
      <w:proofErr w:type="gramStart"/>
      <w:r w:rsidRPr="005C75D9">
        <w:rPr>
          <w:rFonts w:eastAsiaTheme="minorHAnsi"/>
          <w:bCs/>
          <w:sz w:val="28"/>
          <w:szCs w:val="28"/>
          <w:lang w:eastAsia="en-US"/>
        </w:rPr>
        <w:t xml:space="preserve">Контроль за осуществлением муниципального </w:t>
      </w:r>
      <w:r>
        <w:rPr>
          <w:rFonts w:eastAsiaTheme="minorHAnsi"/>
          <w:bCs/>
          <w:sz w:val="28"/>
          <w:szCs w:val="28"/>
          <w:lang w:eastAsia="en-US"/>
        </w:rPr>
        <w:t xml:space="preserve">земельного </w:t>
      </w:r>
      <w:r w:rsidRPr="005C75D9">
        <w:rPr>
          <w:rFonts w:eastAsiaTheme="minorHAnsi"/>
          <w:bCs/>
          <w:sz w:val="28"/>
          <w:szCs w:val="28"/>
          <w:lang w:eastAsia="en-US"/>
        </w:rPr>
        <w:t>контроля гражданами, их объединениями и организациями осуществляется посредством получения ими информации о результатах осуществления муниципального контроля, размещаемой на</w:t>
      </w:r>
      <w:r>
        <w:rPr>
          <w:rFonts w:eastAsiaTheme="minorHAnsi"/>
          <w:bCs/>
          <w:sz w:val="28"/>
          <w:szCs w:val="28"/>
          <w:lang w:eastAsia="en-US"/>
        </w:rPr>
        <w:t xml:space="preserve"> официальном сайте</w:t>
      </w:r>
      <w:r w:rsidRPr="005C75D9">
        <w:rPr>
          <w:rFonts w:eastAsiaTheme="minorHAnsi"/>
          <w:bCs/>
          <w:sz w:val="28"/>
          <w:szCs w:val="28"/>
          <w:lang w:eastAsia="en-US"/>
        </w:rPr>
        <w:t xml:space="preserve"> </w:t>
      </w:r>
      <w:r w:rsidRPr="00710821">
        <w:rPr>
          <w:rFonts w:eastAsiaTheme="minorHAnsi"/>
          <w:sz w:val="28"/>
          <w:szCs w:val="28"/>
          <w:lang w:eastAsia="en-US"/>
        </w:rPr>
        <w:t xml:space="preserve">Комитета по управлению имуществом </w:t>
      </w:r>
      <w:r w:rsidRPr="00710821">
        <w:rPr>
          <w:sz w:val="28"/>
          <w:szCs w:val="28"/>
        </w:rPr>
        <w:t xml:space="preserve">в информационно-телекоммуникационной сети «Интернет» </w:t>
      </w:r>
      <w:r w:rsidRPr="00710821">
        <w:rPr>
          <w:rFonts w:eastAsiaTheme="minorHAnsi"/>
          <w:sz w:val="28"/>
          <w:szCs w:val="28"/>
          <w:lang w:eastAsia="en-US"/>
        </w:rPr>
        <w:t>(</w:t>
      </w:r>
      <w:hyperlink r:id="rId46" w:history="1">
        <w:r w:rsidRPr="00710821">
          <w:rPr>
            <w:rStyle w:val="a3"/>
            <w:rFonts w:eastAsiaTheme="majorEastAsia"/>
            <w:color w:val="auto"/>
            <w:sz w:val="28"/>
            <w:szCs w:val="28"/>
          </w:rPr>
          <w:t>http://artkumi.ru/</w:t>
        </w:r>
      </w:hyperlink>
      <w:r w:rsidRPr="00710821">
        <w:rPr>
          <w:rFonts w:eastAsiaTheme="minorHAnsi"/>
          <w:sz w:val="28"/>
          <w:szCs w:val="28"/>
          <w:lang w:eastAsia="en-US"/>
        </w:rPr>
        <w:t>)</w:t>
      </w:r>
      <w:r w:rsidRPr="005C75D9">
        <w:rPr>
          <w:rFonts w:eastAsiaTheme="minorHAnsi"/>
          <w:bCs/>
          <w:sz w:val="28"/>
          <w:szCs w:val="28"/>
          <w:lang w:eastAsia="en-US"/>
        </w:rPr>
        <w:t xml:space="preserve"> в объеме, установленном </w:t>
      </w:r>
      <w:r w:rsidRPr="008E08B9">
        <w:rPr>
          <w:rFonts w:eastAsiaTheme="minorHAnsi"/>
          <w:bCs/>
          <w:sz w:val="28"/>
          <w:szCs w:val="28"/>
          <w:lang w:eastAsia="en-US"/>
        </w:rPr>
        <w:t xml:space="preserve">Федеральным </w:t>
      </w:r>
      <w:hyperlink r:id="rId47" w:history="1">
        <w:r w:rsidRPr="008E08B9">
          <w:rPr>
            <w:rFonts w:eastAsiaTheme="minorHAnsi"/>
            <w:bCs/>
            <w:sz w:val="28"/>
            <w:szCs w:val="28"/>
            <w:lang w:eastAsia="en-US"/>
          </w:rPr>
          <w:t>законом</w:t>
        </w:r>
      </w:hyperlink>
      <w:r>
        <w:rPr>
          <w:rFonts w:eastAsiaTheme="minorHAnsi"/>
          <w:bCs/>
          <w:sz w:val="28"/>
          <w:szCs w:val="28"/>
          <w:lang w:eastAsia="en-US"/>
        </w:rPr>
        <w:t xml:space="preserve"> от 09.02.2009 № 8-ФЗ «</w:t>
      </w:r>
      <w:r w:rsidRPr="005C75D9">
        <w:rPr>
          <w:rFonts w:eastAsiaTheme="minorHAnsi"/>
          <w:bCs/>
          <w:sz w:val="28"/>
          <w:szCs w:val="28"/>
          <w:lang w:eastAsia="en-US"/>
        </w:rPr>
        <w:t xml:space="preserve">Об обеспечении доступа к информации о деятельности государственных органов и </w:t>
      </w:r>
      <w:r>
        <w:rPr>
          <w:rFonts w:eastAsiaTheme="minorHAnsi"/>
          <w:bCs/>
          <w:sz w:val="28"/>
          <w:szCs w:val="28"/>
          <w:lang w:eastAsia="en-US"/>
        </w:rPr>
        <w:t>органов местного самоуправления»</w:t>
      </w:r>
      <w:r w:rsidRPr="005C75D9">
        <w:rPr>
          <w:rFonts w:eastAsiaTheme="minorHAnsi"/>
          <w:bCs/>
          <w:sz w:val="28"/>
          <w:szCs w:val="28"/>
          <w:lang w:eastAsia="en-US"/>
        </w:rPr>
        <w:t>.</w:t>
      </w:r>
      <w:proofErr w:type="gramEnd"/>
    </w:p>
    <w:p w:rsidR="00334630" w:rsidRPr="005C75D9" w:rsidRDefault="00334630" w:rsidP="00334630">
      <w:pPr>
        <w:autoSpaceDE w:val="0"/>
        <w:autoSpaceDN w:val="0"/>
        <w:adjustRightInd w:val="0"/>
        <w:ind w:firstLine="709"/>
        <w:jc w:val="both"/>
        <w:outlineLvl w:val="0"/>
        <w:rPr>
          <w:rFonts w:eastAsiaTheme="minorHAnsi"/>
          <w:bCs/>
          <w:sz w:val="28"/>
          <w:szCs w:val="28"/>
          <w:lang w:eastAsia="en-US"/>
        </w:rPr>
      </w:pPr>
    </w:p>
    <w:p w:rsidR="00334630" w:rsidRPr="005C75D9" w:rsidRDefault="00334630" w:rsidP="00334630">
      <w:pPr>
        <w:autoSpaceDE w:val="0"/>
        <w:autoSpaceDN w:val="0"/>
        <w:adjustRightInd w:val="0"/>
        <w:ind w:firstLine="709"/>
        <w:jc w:val="center"/>
        <w:outlineLvl w:val="0"/>
        <w:rPr>
          <w:rFonts w:eastAsiaTheme="minorHAnsi"/>
          <w:bCs/>
          <w:sz w:val="28"/>
          <w:szCs w:val="28"/>
          <w:lang w:eastAsia="en-US"/>
        </w:rPr>
      </w:pPr>
      <w:r w:rsidRPr="005C75D9">
        <w:rPr>
          <w:rFonts w:eastAsiaTheme="minorHAnsi"/>
          <w:bCs/>
          <w:sz w:val="28"/>
          <w:szCs w:val="28"/>
          <w:lang w:eastAsia="en-US"/>
        </w:rPr>
        <w:t>V. ДОСУДЕБНЫЙ (ВНЕСУДЕБНЫЙ) ПОРЯДОК ОБЖАЛОВАНИЯ РЕШЕНИЙ И</w:t>
      </w:r>
      <w:r>
        <w:rPr>
          <w:rFonts w:eastAsiaTheme="minorHAnsi"/>
          <w:bCs/>
          <w:sz w:val="28"/>
          <w:szCs w:val="28"/>
          <w:lang w:eastAsia="en-US"/>
        </w:rPr>
        <w:t xml:space="preserve"> </w:t>
      </w:r>
      <w:r w:rsidRPr="005C75D9">
        <w:rPr>
          <w:rFonts w:eastAsiaTheme="minorHAnsi"/>
          <w:bCs/>
          <w:sz w:val="28"/>
          <w:szCs w:val="28"/>
          <w:lang w:eastAsia="en-US"/>
        </w:rPr>
        <w:t>ДЕЙСТВИЙ (БЕЗДЕЙСТВИЯ) СТРУКТУРНОГО ПОДРАЗДЕЛЕНИЯ,</w:t>
      </w:r>
      <w:r>
        <w:rPr>
          <w:rFonts w:eastAsiaTheme="minorHAnsi"/>
          <w:bCs/>
          <w:sz w:val="28"/>
          <w:szCs w:val="28"/>
          <w:lang w:eastAsia="en-US"/>
        </w:rPr>
        <w:t xml:space="preserve"> </w:t>
      </w:r>
      <w:r w:rsidRPr="005C75D9">
        <w:rPr>
          <w:rFonts w:eastAsiaTheme="minorHAnsi"/>
          <w:bCs/>
          <w:sz w:val="28"/>
          <w:szCs w:val="28"/>
          <w:lang w:eastAsia="en-US"/>
        </w:rPr>
        <w:t>ИСПОЛНЯЮЩЕГО МУНИЦИПАЛЬНУЮ ФУНКЦИЮ,</w:t>
      </w:r>
    </w:p>
    <w:p w:rsidR="00334630" w:rsidRDefault="00334630" w:rsidP="00334630">
      <w:pPr>
        <w:autoSpaceDE w:val="0"/>
        <w:autoSpaceDN w:val="0"/>
        <w:adjustRightInd w:val="0"/>
        <w:ind w:firstLine="709"/>
        <w:jc w:val="center"/>
        <w:rPr>
          <w:rFonts w:eastAsiaTheme="minorHAnsi"/>
          <w:bCs/>
          <w:sz w:val="28"/>
          <w:szCs w:val="28"/>
          <w:lang w:eastAsia="en-US"/>
        </w:rPr>
      </w:pPr>
      <w:r w:rsidRPr="005C75D9">
        <w:rPr>
          <w:rFonts w:eastAsiaTheme="minorHAnsi"/>
          <w:bCs/>
          <w:sz w:val="28"/>
          <w:szCs w:val="28"/>
          <w:lang w:eastAsia="en-US"/>
        </w:rPr>
        <w:t>А ТАКЖЕ ИХ ДОЛЖНОСТНЫХ ЛИЦ</w:t>
      </w:r>
    </w:p>
    <w:p w:rsidR="00334630" w:rsidRPr="002473FD" w:rsidRDefault="00334630" w:rsidP="00334630">
      <w:pPr>
        <w:autoSpaceDE w:val="0"/>
        <w:autoSpaceDN w:val="0"/>
        <w:adjustRightInd w:val="0"/>
        <w:ind w:firstLine="709"/>
        <w:jc w:val="center"/>
        <w:rPr>
          <w:rFonts w:eastAsiaTheme="minorHAnsi"/>
          <w:bCs/>
          <w:sz w:val="28"/>
          <w:szCs w:val="28"/>
          <w:lang w:eastAsia="en-US"/>
        </w:rPr>
      </w:pPr>
    </w:p>
    <w:p w:rsidR="00334630" w:rsidRPr="002473FD" w:rsidRDefault="00334630" w:rsidP="0033463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65</w:t>
      </w:r>
      <w:r w:rsidRPr="002473FD">
        <w:rPr>
          <w:rFonts w:eastAsiaTheme="minorHAnsi"/>
          <w:sz w:val="28"/>
          <w:szCs w:val="28"/>
          <w:lang w:eastAsia="en-US"/>
        </w:rPr>
        <w:t xml:space="preserve">. </w:t>
      </w:r>
      <w:proofErr w:type="gramStart"/>
      <w:r w:rsidRPr="002473FD">
        <w:rPr>
          <w:rFonts w:eastAsiaTheme="minorHAnsi"/>
          <w:sz w:val="28"/>
          <w:szCs w:val="28"/>
          <w:lang w:eastAsia="en-US"/>
        </w:rPr>
        <w:t>Руководитель, иное должностное лицо или уполномоченный представитель юридического лица, органа государственной власти, органа местного самоуправления, индивидуальный предприниматель</w:t>
      </w:r>
      <w:r>
        <w:rPr>
          <w:rFonts w:eastAsiaTheme="minorHAnsi"/>
          <w:sz w:val="28"/>
          <w:szCs w:val="28"/>
          <w:lang w:eastAsia="en-US"/>
        </w:rPr>
        <w:t>, физическое лицо</w:t>
      </w:r>
      <w:r w:rsidRPr="002473FD">
        <w:rPr>
          <w:rFonts w:eastAsiaTheme="minorHAnsi"/>
          <w:sz w:val="28"/>
          <w:szCs w:val="28"/>
          <w:lang w:eastAsia="en-US"/>
        </w:rPr>
        <w:t xml:space="preserve">, их уполномоченные представители при проведении проверки имеют право обжаловать действия (бездействие) должностных лиц </w:t>
      </w:r>
      <w:r>
        <w:rPr>
          <w:rFonts w:eastAsiaTheme="minorHAnsi"/>
          <w:sz w:val="28"/>
          <w:szCs w:val="28"/>
          <w:lang w:eastAsia="en-US"/>
        </w:rPr>
        <w:t xml:space="preserve">Комитета по управлению имуществом </w:t>
      </w:r>
      <w:r w:rsidRPr="002473FD">
        <w:rPr>
          <w:rFonts w:eastAsiaTheme="minorHAnsi"/>
          <w:sz w:val="28"/>
          <w:szCs w:val="28"/>
          <w:lang w:eastAsia="en-US"/>
        </w:rPr>
        <w:t>и решения, принятые (осу</w:t>
      </w:r>
      <w:r>
        <w:rPr>
          <w:rFonts w:eastAsiaTheme="minorHAnsi"/>
          <w:sz w:val="28"/>
          <w:szCs w:val="28"/>
          <w:lang w:eastAsia="en-US"/>
        </w:rPr>
        <w:t>ществляемые) в ходе исполнения муниципальной</w:t>
      </w:r>
      <w:r w:rsidRPr="002473FD">
        <w:rPr>
          <w:rFonts w:eastAsiaTheme="minorHAnsi"/>
          <w:sz w:val="28"/>
          <w:szCs w:val="28"/>
          <w:lang w:eastAsia="en-US"/>
        </w:rPr>
        <w:t xml:space="preserve"> функции и повлекшие за собой нарушение прав юридического лица, органа государственной власти, органа местного самоуправления, индивидуального</w:t>
      </w:r>
      <w:proofErr w:type="gramEnd"/>
      <w:r w:rsidRPr="002473FD">
        <w:rPr>
          <w:rFonts w:eastAsiaTheme="minorHAnsi"/>
          <w:sz w:val="28"/>
          <w:szCs w:val="28"/>
          <w:lang w:eastAsia="en-US"/>
        </w:rPr>
        <w:t xml:space="preserve"> предпринимателя или </w:t>
      </w:r>
      <w:r>
        <w:rPr>
          <w:rFonts w:eastAsiaTheme="minorHAnsi"/>
          <w:sz w:val="28"/>
          <w:szCs w:val="28"/>
          <w:lang w:eastAsia="en-US"/>
        </w:rPr>
        <w:t>физического лица</w:t>
      </w:r>
      <w:r w:rsidRPr="002473FD">
        <w:rPr>
          <w:rFonts w:eastAsiaTheme="minorHAnsi"/>
          <w:sz w:val="28"/>
          <w:szCs w:val="28"/>
          <w:lang w:eastAsia="en-US"/>
        </w:rPr>
        <w:t>, в досудебном (внесудебном) порядке в соответствии с законодательством Российской Федерации.</w:t>
      </w:r>
    </w:p>
    <w:p w:rsidR="00334630" w:rsidRPr="002473FD" w:rsidRDefault="00334630" w:rsidP="0033463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66</w:t>
      </w:r>
      <w:r w:rsidRPr="002473FD">
        <w:rPr>
          <w:rFonts w:eastAsiaTheme="minorHAnsi"/>
          <w:sz w:val="28"/>
          <w:szCs w:val="28"/>
          <w:lang w:eastAsia="en-US"/>
        </w:rPr>
        <w:t xml:space="preserve">. </w:t>
      </w:r>
      <w:proofErr w:type="gramStart"/>
      <w:r w:rsidRPr="002473FD">
        <w:rPr>
          <w:rFonts w:eastAsiaTheme="minorHAnsi"/>
          <w:sz w:val="28"/>
          <w:szCs w:val="28"/>
          <w:lang w:eastAsia="en-US"/>
        </w:rPr>
        <w:t xml:space="preserve">Жалоба на действия (бездействие) должностных лиц </w:t>
      </w:r>
      <w:r>
        <w:rPr>
          <w:rFonts w:eastAsiaTheme="minorHAnsi"/>
          <w:sz w:val="28"/>
          <w:szCs w:val="28"/>
          <w:lang w:eastAsia="en-US"/>
        </w:rPr>
        <w:t>Комитета по управлению имуществом</w:t>
      </w:r>
      <w:r w:rsidRPr="002473FD">
        <w:rPr>
          <w:rFonts w:eastAsiaTheme="minorHAnsi"/>
          <w:sz w:val="28"/>
          <w:szCs w:val="28"/>
          <w:lang w:eastAsia="en-US"/>
        </w:rPr>
        <w:t xml:space="preserve"> и решения, принятые (осуществляемые) в ходе исполнения </w:t>
      </w:r>
      <w:r>
        <w:rPr>
          <w:rFonts w:eastAsiaTheme="minorHAnsi"/>
          <w:sz w:val="28"/>
          <w:szCs w:val="28"/>
          <w:lang w:eastAsia="en-US"/>
        </w:rPr>
        <w:t>муниципальной</w:t>
      </w:r>
      <w:r w:rsidRPr="002473FD">
        <w:rPr>
          <w:rFonts w:eastAsiaTheme="minorHAnsi"/>
          <w:sz w:val="28"/>
          <w:szCs w:val="28"/>
          <w:lang w:eastAsia="en-US"/>
        </w:rPr>
        <w:t xml:space="preserve"> функции и повлекшие за собой нарушение прав юридического лица, органа государственной власти, органа местного самоуправления, индивидуального предпринимателя или </w:t>
      </w:r>
      <w:r>
        <w:rPr>
          <w:rFonts w:eastAsiaTheme="minorHAnsi"/>
          <w:sz w:val="28"/>
          <w:szCs w:val="28"/>
          <w:lang w:eastAsia="en-US"/>
        </w:rPr>
        <w:t>физического лица</w:t>
      </w:r>
      <w:r w:rsidRPr="002473FD">
        <w:rPr>
          <w:rFonts w:eastAsiaTheme="minorHAnsi"/>
          <w:sz w:val="28"/>
          <w:szCs w:val="28"/>
          <w:lang w:eastAsia="en-US"/>
        </w:rPr>
        <w:t>, подается в письменном виде и должна быть подписана руководителем или уполномоченным представителем юридического лица, органа государственной власти, органа местного самоуправления, индивидуальным предпринимателем</w:t>
      </w:r>
      <w:proofErr w:type="gramEnd"/>
      <w:r w:rsidRPr="002473FD">
        <w:rPr>
          <w:rFonts w:eastAsiaTheme="minorHAnsi"/>
          <w:sz w:val="28"/>
          <w:szCs w:val="28"/>
          <w:lang w:eastAsia="en-US"/>
        </w:rPr>
        <w:t xml:space="preserve">, </w:t>
      </w:r>
      <w:r>
        <w:rPr>
          <w:rFonts w:eastAsiaTheme="minorHAnsi"/>
          <w:sz w:val="28"/>
          <w:szCs w:val="28"/>
          <w:lang w:eastAsia="en-US"/>
        </w:rPr>
        <w:t>физическим лицом</w:t>
      </w:r>
      <w:r w:rsidRPr="002473FD">
        <w:rPr>
          <w:rFonts w:eastAsiaTheme="minorHAnsi"/>
          <w:sz w:val="28"/>
          <w:szCs w:val="28"/>
          <w:lang w:eastAsia="en-US"/>
        </w:rPr>
        <w:t xml:space="preserve">, его уполномоченным представителем и </w:t>
      </w:r>
      <w:proofErr w:type="gramStart"/>
      <w:r w:rsidRPr="002473FD">
        <w:rPr>
          <w:rFonts w:eastAsiaTheme="minorHAnsi"/>
          <w:sz w:val="28"/>
          <w:szCs w:val="28"/>
          <w:lang w:eastAsia="en-US"/>
        </w:rPr>
        <w:t>заверена</w:t>
      </w:r>
      <w:proofErr w:type="gramEnd"/>
      <w:r w:rsidRPr="002473FD">
        <w:rPr>
          <w:rFonts w:eastAsiaTheme="minorHAnsi"/>
          <w:sz w:val="28"/>
          <w:szCs w:val="28"/>
          <w:lang w:eastAsia="en-US"/>
        </w:rPr>
        <w:t xml:space="preserve"> печатью (при наличии) проверяемого лица.</w:t>
      </w:r>
    </w:p>
    <w:p w:rsidR="00334630" w:rsidRPr="002473FD" w:rsidRDefault="00334630" w:rsidP="0033463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67</w:t>
      </w:r>
      <w:r w:rsidRPr="002473FD">
        <w:rPr>
          <w:rFonts w:eastAsiaTheme="minorHAnsi"/>
          <w:sz w:val="28"/>
          <w:szCs w:val="28"/>
          <w:lang w:eastAsia="en-US"/>
        </w:rPr>
        <w:t>. К жалобе могут быть приложены документы, подтверждающие доводы, указанные в жалобе заявителя.</w:t>
      </w:r>
    </w:p>
    <w:p w:rsidR="00334630" w:rsidRPr="002473FD" w:rsidRDefault="00334630" w:rsidP="0033463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68</w:t>
      </w:r>
      <w:r w:rsidRPr="002473FD">
        <w:rPr>
          <w:rFonts w:eastAsiaTheme="minorHAnsi"/>
          <w:sz w:val="28"/>
          <w:szCs w:val="28"/>
          <w:lang w:eastAsia="en-US"/>
        </w:rPr>
        <w:t>. Основания для приостановления рассмотрения жалобы отсутствуют.</w:t>
      </w:r>
    </w:p>
    <w:p w:rsidR="00334630" w:rsidRPr="002473FD" w:rsidRDefault="00334630" w:rsidP="0033463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69</w:t>
      </w:r>
      <w:r w:rsidRPr="002473FD">
        <w:rPr>
          <w:rFonts w:eastAsiaTheme="minorHAnsi"/>
          <w:sz w:val="28"/>
          <w:szCs w:val="28"/>
          <w:lang w:eastAsia="en-US"/>
        </w:rPr>
        <w:t>. Ответ на жалобу не дается в следующих случаях:</w:t>
      </w:r>
    </w:p>
    <w:p w:rsidR="00334630" w:rsidRPr="002473FD" w:rsidRDefault="00334630" w:rsidP="00334630">
      <w:pPr>
        <w:autoSpaceDE w:val="0"/>
        <w:autoSpaceDN w:val="0"/>
        <w:adjustRightInd w:val="0"/>
        <w:ind w:firstLine="709"/>
        <w:jc w:val="both"/>
        <w:rPr>
          <w:rFonts w:eastAsiaTheme="minorHAnsi"/>
          <w:sz w:val="28"/>
          <w:szCs w:val="28"/>
          <w:lang w:eastAsia="en-US"/>
        </w:rPr>
      </w:pPr>
      <w:proofErr w:type="gramStart"/>
      <w:r w:rsidRPr="002473FD">
        <w:rPr>
          <w:rFonts w:eastAsiaTheme="minorHAnsi"/>
          <w:sz w:val="28"/>
          <w:szCs w:val="28"/>
          <w:lang w:eastAsia="en-US"/>
        </w:rPr>
        <w:t>1) если в письменной жалобе не указаны фамилия, имя, отчество (последнее - при наличии) лица, направившего ее, и почтовый адрес, по которому должен быть направлен ответ;</w:t>
      </w:r>
      <w:proofErr w:type="gramEnd"/>
    </w:p>
    <w:p w:rsidR="00334630" w:rsidRPr="002473FD" w:rsidRDefault="00334630" w:rsidP="00334630">
      <w:pPr>
        <w:autoSpaceDE w:val="0"/>
        <w:autoSpaceDN w:val="0"/>
        <w:adjustRightInd w:val="0"/>
        <w:ind w:firstLine="709"/>
        <w:jc w:val="both"/>
        <w:rPr>
          <w:rFonts w:eastAsiaTheme="minorHAnsi"/>
          <w:sz w:val="28"/>
          <w:szCs w:val="28"/>
          <w:lang w:eastAsia="en-US"/>
        </w:rPr>
      </w:pPr>
      <w:r w:rsidRPr="002473FD">
        <w:rPr>
          <w:rFonts w:eastAsiaTheme="minorHAnsi"/>
          <w:sz w:val="28"/>
          <w:szCs w:val="28"/>
          <w:lang w:eastAsia="en-US"/>
        </w:rPr>
        <w:lastRenderedPageBreak/>
        <w:t xml:space="preserve">2) при получении письменной жалобы, в которой содержатся нецензурные либо оскорбительные выражения, угрозы жизни, здоровью или имуществу должностного лица, а также членам его семьи, </w:t>
      </w:r>
      <w:r>
        <w:rPr>
          <w:rFonts w:eastAsiaTheme="minorHAnsi"/>
          <w:sz w:val="28"/>
          <w:szCs w:val="28"/>
          <w:lang w:eastAsia="en-US"/>
        </w:rPr>
        <w:t>Комитет по управлению имуществом</w:t>
      </w:r>
      <w:r w:rsidRPr="002473FD">
        <w:rPr>
          <w:rFonts w:eastAsiaTheme="minorHAnsi"/>
          <w:sz w:val="28"/>
          <w:szCs w:val="28"/>
          <w:lang w:eastAsia="en-US"/>
        </w:rPr>
        <w:t xml:space="preserve"> вправе оставить жалобу без ответа по существу поставленных в ней вопросов и сообщить лицу, направившему жалобу, о недопустимости злоупотребления правом;</w:t>
      </w:r>
    </w:p>
    <w:p w:rsidR="00334630" w:rsidRPr="002473FD" w:rsidRDefault="00334630" w:rsidP="00334630">
      <w:pPr>
        <w:autoSpaceDE w:val="0"/>
        <w:autoSpaceDN w:val="0"/>
        <w:adjustRightInd w:val="0"/>
        <w:ind w:firstLine="709"/>
        <w:jc w:val="both"/>
        <w:rPr>
          <w:rFonts w:eastAsiaTheme="minorHAnsi"/>
          <w:sz w:val="28"/>
          <w:szCs w:val="28"/>
          <w:lang w:eastAsia="en-US"/>
        </w:rPr>
      </w:pPr>
      <w:r w:rsidRPr="002473FD">
        <w:rPr>
          <w:rFonts w:eastAsiaTheme="minorHAnsi"/>
          <w:sz w:val="28"/>
          <w:szCs w:val="28"/>
          <w:lang w:eastAsia="en-US"/>
        </w:rPr>
        <w:t xml:space="preserve">3) если текст письменной жалобы не поддается прочтению, ответ на жалобу не </w:t>
      </w:r>
      <w:proofErr w:type="gramStart"/>
      <w:r w:rsidRPr="002473FD">
        <w:rPr>
          <w:rFonts w:eastAsiaTheme="minorHAnsi"/>
          <w:sz w:val="28"/>
          <w:szCs w:val="28"/>
          <w:lang w:eastAsia="en-US"/>
        </w:rPr>
        <w:t>дается</w:t>
      </w:r>
      <w:proofErr w:type="gramEnd"/>
      <w:r w:rsidRPr="002473FD">
        <w:rPr>
          <w:rFonts w:eastAsiaTheme="minorHAnsi"/>
          <w:sz w:val="28"/>
          <w:szCs w:val="28"/>
          <w:lang w:eastAsia="en-US"/>
        </w:rPr>
        <w:t xml:space="preserve">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лицу, направившему жалобу, если его фамилия и почтовый адрес поддаются прочтению;</w:t>
      </w:r>
    </w:p>
    <w:p w:rsidR="00334630" w:rsidRPr="002473FD" w:rsidRDefault="00334630" w:rsidP="00334630">
      <w:pPr>
        <w:autoSpaceDE w:val="0"/>
        <w:autoSpaceDN w:val="0"/>
        <w:adjustRightInd w:val="0"/>
        <w:ind w:firstLine="709"/>
        <w:jc w:val="both"/>
        <w:rPr>
          <w:rFonts w:eastAsiaTheme="minorHAnsi"/>
          <w:sz w:val="28"/>
          <w:szCs w:val="28"/>
          <w:lang w:eastAsia="en-US"/>
        </w:rPr>
      </w:pPr>
      <w:proofErr w:type="gramStart"/>
      <w:r w:rsidRPr="002473FD">
        <w:rPr>
          <w:rFonts w:eastAsiaTheme="minorHAnsi"/>
          <w:sz w:val="28"/>
          <w:szCs w:val="28"/>
          <w:lang w:eastAsia="en-US"/>
        </w:rPr>
        <w:t xml:space="preserve">4) если в письменной жалобе содержится вопрос, на который заинтересованному лицу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w:t>
      </w:r>
      <w:r>
        <w:rPr>
          <w:rFonts w:eastAsiaTheme="minorHAnsi"/>
          <w:sz w:val="28"/>
          <w:szCs w:val="28"/>
          <w:lang w:eastAsia="en-US"/>
        </w:rPr>
        <w:t>Комитет по управлению имуществом</w:t>
      </w:r>
      <w:r w:rsidRPr="002473FD">
        <w:rPr>
          <w:rFonts w:eastAsiaTheme="minorHAnsi"/>
          <w:sz w:val="28"/>
          <w:szCs w:val="28"/>
          <w:lang w:eastAsia="en-US"/>
        </w:rPr>
        <w:t xml:space="preserve"> вправе принять решение о безосновательности очередной жалобы и прекращении переписки по данному вопросу при условии, что указанная жалоба и ранее поступившие жалобы</w:t>
      </w:r>
      <w:proofErr w:type="gramEnd"/>
      <w:r w:rsidRPr="002473FD">
        <w:rPr>
          <w:rFonts w:eastAsiaTheme="minorHAnsi"/>
          <w:sz w:val="28"/>
          <w:szCs w:val="28"/>
          <w:lang w:eastAsia="en-US"/>
        </w:rPr>
        <w:t xml:space="preserve"> направлялись в </w:t>
      </w:r>
      <w:r>
        <w:rPr>
          <w:rFonts w:eastAsiaTheme="minorHAnsi"/>
          <w:sz w:val="28"/>
          <w:szCs w:val="28"/>
          <w:lang w:eastAsia="en-US"/>
        </w:rPr>
        <w:t>Комитет по управлению имуществом</w:t>
      </w:r>
      <w:r w:rsidRPr="002473FD">
        <w:rPr>
          <w:rFonts w:eastAsiaTheme="minorHAnsi"/>
          <w:sz w:val="28"/>
          <w:szCs w:val="28"/>
          <w:lang w:eastAsia="en-US"/>
        </w:rPr>
        <w:t xml:space="preserve">. </w:t>
      </w:r>
      <w:proofErr w:type="gramStart"/>
      <w:r w:rsidRPr="002473FD">
        <w:rPr>
          <w:rFonts w:eastAsiaTheme="minorHAnsi"/>
          <w:sz w:val="28"/>
          <w:szCs w:val="28"/>
          <w:lang w:eastAsia="en-US"/>
        </w:rPr>
        <w:t>О данном решении уведомляется лицо, направившее жалобу;</w:t>
      </w:r>
      <w:proofErr w:type="gramEnd"/>
    </w:p>
    <w:p w:rsidR="00334630" w:rsidRPr="002473FD" w:rsidRDefault="00334630" w:rsidP="00334630">
      <w:pPr>
        <w:autoSpaceDE w:val="0"/>
        <w:autoSpaceDN w:val="0"/>
        <w:adjustRightInd w:val="0"/>
        <w:ind w:firstLine="709"/>
        <w:jc w:val="both"/>
        <w:rPr>
          <w:rFonts w:eastAsiaTheme="minorHAnsi"/>
          <w:sz w:val="28"/>
          <w:szCs w:val="28"/>
          <w:lang w:eastAsia="en-US"/>
        </w:rPr>
      </w:pPr>
      <w:r w:rsidRPr="002473FD">
        <w:rPr>
          <w:rFonts w:eastAsiaTheme="minorHAnsi"/>
          <w:sz w:val="28"/>
          <w:szCs w:val="28"/>
          <w:lang w:eastAsia="en-US"/>
        </w:rPr>
        <w:t>5) 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 лицу,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334630" w:rsidRPr="002473FD" w:rsidRDefault="00334630" w:rsidP="0033463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70</w:t>
      </w:r>
      <w:r w:rsidRPr="002473FD">
        <w:rPr>
          <w:rFonts w:eastAsiaTheme="minorHAnsi"/>
          <w:sz w:val="28"/>
          <w:szCs w:val="28"/>
          <w:lang w:eastAsia="en-US"/>
        </w:rPr>
        <w:t>. Жалоба, в которой обжалуется судебное решение, возвращается лицу, направившему жалобу, с разъяснением порядка обжалования данного судебного решения.</w:t>
      </w:r>
    </w:p>
    <w:p w:rsidR="00334630" w:rsidRPr="002473FD" w:rsidRDefault="00334630" w:rsidP="0033463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71</w:t>
      </w:r>
      <w:r w:rsidRPr="002473FD">
        <w:rPr>
          <w:rFonts w:eastAsiaTheme="minorHAnsi"/>
          <w:sz w:val="28"/>
          <w:szCs w:val="28"/>
          <w:lang w:eastAsia="en-US"/>
        </w:rPr>
        <w:t xml:space="preserve">. Основанием для начала процедуры досудебного обжалования является регистрация поступления жалобы в </w:t>
      </w:r>
      <w:r>
        <w:rPr>
          <w:rFonts w:eastAsiaTheme="minorHAnsi"/>
          <w:sz w:val="28"/>
          <w:szCs w:val="28"/>
          <w:lang w:eastAsia="en-US"/>
        </w:rPr>
        <w:t>Комитете по управлению имуществом</w:t>
      </w:r>
      <w:r w:rsidRPr="002473FD">
        <w:rPr>
          <w:rFonts w:eastAsiaTheme="minorHAnsi"/>
          <w:sz w:val="28"/>
          <w:szCs w:val="28"/>
          <w:lang w:eastAsia="en-US"/>
        </w:rPr>
        <w:t xml:space="preserve"> в письменной форме, в форме электронного сообщения или устного обращения заинтересованного лица к должностному лицу, ответственному за осуществление административной процедуры.</w:t>
      </w:r>
    </w:p>
    <w:p w:rsidR="00334630" w:rsidRPr="002473FD" w:rsidRDefault="00334630" w:rsidP="0033463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72</w:t>
      </w:r>
      <w:r w:rsidRPr="002473FD">
        <w:rPr>
          <w:rFonts w:eastAsiaTheme="minorHAnsi"/>
          <w:sz w:val="28"/>
          <w:szCs w:val="28"/>
          <w:lang w:eastAsia="en-US"/>
        </w:rPr>
        <w:t xml:space="preserve">. При поступлении жалобы </w:t>
      </w:r>
      <w:r>
        <w:rPr>
          <w:rFonts w:eastAsiaTheme="minorHAnsi"/>
          <w:sz w:val="28"/>
          <w:szCs w:val="28"/>
          <w:lang w:eastAsia="en-US"/>
        </w:rPr>
        <w:t>Комитетом по управлению имуществом</w:t>
      </w:r>
      <w:r w:rsidRPr="002473FD">
        <w:rPr>
          <w:rFonts w:eastAsiaTheme="minorHAnsi"/>
          <w:sz w:val="28"/>
          <w:szCs w:val="28"/>
          <w:lang w:eastAsia="en-US"/>
        </w:rPr>
        <w:t xml:space="preserve"> рассматриваются:</w:t>
      </w:r>
    </w:p>
    <w:p w:rsidR="00334630" w:rsidRPr="002473FD" w:rsidRDefault="00334630" w:rsidP="00334630">
      <w:pPr>
        <w:autoSpaceDE w:val="0"/>
        <w:autoSpaceDN w:val="0"/>
        <w:adjustRightInd w:val="0"/>
        <w:ind w:firstLine="709"/>
        <w:jc w:val="both"/>
        <w:rPr>
          <w:rFonts w:eastAsiaTheme="minorHAnsi"/>
          <w:sz w:val="28"/>
          <w:szCs w:val="28"/>
          <w:lang w:eastAsia="en-US"/>
        </w:rPr>
      </w:pPr>
      <w:r w:rsidRPr="002473FD">
        <w:rPr>
          <w:rFonts w:eastAsiaTheme="minorHAnsi"/>
          <w:sz w:val="28"/>
          <w:szCs w:val="28"/>
          <w:lang w:eastAsia="en-US"/>
        </w:rPr>
        <w:t>1) документы, представленные заявителем;</w:t>
      </w:r>
    </w:p>
    <w:p w:rsidR="00334630" w:rsidRPr="002473FD" w:rsidRDefault="00334630" w:rsidP="00334630">
      <w:pPr>
        <w:autoSpaceDE w:val="0"/>
        <w:autoSpaceDN w:val="0"/>
        <w:adjustRightInd w:val="0"/>
        <w:ind w:firstLine="709"/>
        <w:jc w:val="both"/>
        <w:rPr>
          <w:rFonts w:eastAsiaTheme="minorHAnsi"/>
          <w:sz w:val="28"/>
          <w:szCs w:val="28"/>
          <w:lang w:eastAsia="en-US"/>
        </w:rPr>
      </w:pPr>
      <w:r w:rsidRPr="002473FD">
        <w:rPr>
          <w:rFonts w:eastAsiaTheme="minorHAnsi"/>
          <w:sz w:val="28"/>
          <w:szCs w:val="28"/>
          <w:lang w:eastAsia="en-US"/>
        </w:rPr>
        <w:t>2) материалы объяснения, представленные должностным лицом;</w:t>
      </w:r>
    </w:p>
    <w:p w:rsidR="00334630" w:rsidRPr="002473FD" w:rsidRDefault="00334630" w:rsidP="00334630">
      <w:pPr>
        <w:autoSpaceDE w:val="0"/>
        <w:autoSpaceDN w:val="0"/>
        <w:adjustRightInd w:val="0"/>
        <w:ind w:firstLine="709"/>
        <w:jc w:val="both"/>
        <w:rPr>
          <w:rFonts w:eastAsiaTheme="minorHAnsi"/>
          <w:sz w:val="28"/>
          <w:szCs w:val="28"/>
          <w:lang w:eastAsia="en-US"/>
        </w:rPr>
      </w:pPr>
      <w:r w:rsidRPr="002473FD">
        <w:rPr>
          <w:rFonts w:eastAsiaTheme="minorHAnsi"/>
          <w:sz w:val="28"/>
          <w:szCs w:val="28"/>
          <w:lang w:eastAsia="en-US"/>
        </w:rPr>
        <w:t>3) результаты исследований, проверок.</w:t>
      </w:r>
    </w:p>
    <w:p w:rsidR="00334630" w:rsidRPr="002473FD" w:rsidRDefault="00334630" w:rsidP="0033463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73</w:t>
      </w:r>
      <w:r w:rsidRPr="002473FD">
        <w:rPr>
          <w:rFonts w:eastAsiaTheme="minorHAnsi"/>
          <w:sz w:val="28"/>
          <w:szCs w:val="28"/>
          <w:lang w:eastAsia="en-US"/>
        </w:rPr>
        <w:t xml:space="preserve">. </w:t>
      </w:r>
      <w:r>
        <w:rPr>
          <w:rFonts w:eastAsiaTheme="minorHAnsi"/>
          <w:sz w:val="28"/>
          <w:szCs w:val="28"/>
          <w:lang w:eastAsia="en-US"/>
        </w:rPr>
        <w:t xml:space="preserve">Комитет по управлению имуществом </w:t>
      </w:r>
      <w:r w:rsidRPr="002473FD">
        <w:rPr>
          <w:rFonts w:eastAsiaTheme="minorHAnsi"/>
          <w:sz w:val="28"/>
          <w:szCs w:val="28"/>
          <w:lang w:eastAsia="en-US"/>
        </w:rPr>
        <w:t xml:space="preserve">и </w:t>
      </w:r>
      <w:r>
        <w:rPr>
          <w:rFonts w:eastAsiaTheme="minorHAnsi"/>
          <w:sz w:val="28"/>
          <w:szCs w:val="28"/>
          <w:lang w:eastAsia="en-US"/>
        </w:rPr>
        <w:t>его</w:t>
      </w:r>
      <w:r w:rsidRPr="002473FD">
        <w:rPr>
          <w:rFonts w:eastAsiaTheme="minorHAnsi"/>
          <w:sz w:val="28"/>
          <w:szCs w:val="28"/>
          <w:lang w:eastAsia="en-US"/>
        </w:rPr>
        <w:t xml:space="preserve"> должностные лица обязаны обеспечить каждому заявителю возможность ознакомления с документами и материалами, непосредственно затрагивающими его права и свободы, если иное не предусмотрено законодательством Российской Федерации.</w:t>
      </w:r>
    </w:p>
    <w:p w:rsidR="00334630" w:rsidRPr="002473FD" w:rsidRDefault="00334630" w:rsidP="0033463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7</w:t>
      </w:r>
      <w:r w:rsidRPr="002473FD">
        <w:rPr>
          <w:rFonts w:eastAsiaTheme="minorHAnsi"/>
          <w:sz w:val="28"/>
          <w:szCs w:val="28"/>
          <w:lang w:eastAsia="en-US"/>
        </w:rPr>
        <w:t xml:space="preserve">4. Поступившая жалоба рассматривается </w:t>
      </w:r>
      <w:r>
        <w:rPr>
          <w:rFonts w:eastAsiaTheme="minorHAnsi"/>
          <w:sz w:val="28"/>
          <w:szCs w:val="28"/>
          <w:lang w:eastAsia="en-US"/>
        </w:rPr>
        <w:t>Комитетом по управлению имуществом</w:t>
      </w:r>
      <w:r w:rsidRPr="002473FD">
        <w:rPr>
          <w:rFonts w:eastAsiaTheme="minorHAnsi"/>
          <w:sz w:val="28"/>
          <w:szCs w:val="28"/>
          <w:lang w:eastAsia="en-US"/>
        </w:rPr>
        <w:t xml:space="preserve"> в течение тридцати</w:t>
      </w:r>
      <w:r>
        <w:rPr>
          <w:rFonts w:eastAsiaTheme="minorHAnsi"/>
          <w:sz w:val="28"/>
          <w:szCs w:val="28"/>
          <w:lang w:eastAsia="en-US"/>
        </w:rPr>
        <w:t xml:space="preserve"> календарных</w:t>
      </w:r>
      <w:r w:rsidRPr="002473FD">
        <w:rPr>
          <w:rFonts w:eastAsiaTheme="minorHAnsi"/>
          <w:sz w:val="28"/>
          <w:szCs w:val="28"/>
          <w:lang w:eastAsia="en-US"/>
        </w:rPr>
        <w:t xml:space="preserve"> дней со дня ее регистрации.</w:t>
      </w:r>
    </w:p>
    <w:p w:rsidR="00334630" w:rsidRPr="002473FD" w:rsidRDefault="00334630" w:rsidP="0033463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7</w:t>
      </w:r>
      <w:r w:rsidRPr="002473FD">
        <w:rPr>
          <w:rFonts w:eastAsiaTheme="minorHAnsi"/>
          <w:sz w:val="28"/>
          <w:szCs w:val="28"/>
          <w:lang w:eastAsia="en-US"/>
        </w:rPr>
        <w:t xml:space="preserve">5. Срок рассмотрения жалобы продлевается в случае принятия </w:t>
      </w:r>
      <w:r>
        <w:rPr>
          <w:rFonts w:eastAsiaTheme="minorHAnsi"/>
          <w:sz w:val="28"/>
          <w:szCs w:val="28"/>
          <w:lang w:eastAsia="en-US"/>
        </w:rPr>
        <w:t>председателем Комитета по управлению имуществом</w:t>
      </w:r>
      <w:r w:rsidRPr="002473FD">
        <w:rPr>
          <w:rFonts w:eastAsiaTheme="minorHAnsi"/>
          <w:sz w:val="28"/>
          <w:szCs w:val="28"/>
          <w:lang w:eastAsia="en-US"/>
        </w:rPr>
        <w:t xml:space="preserve"> либо иным </w:t>
      </w:r>
      <w:r w:rsidRPr="002473FD">
        <w:rPr>
          <w:rFonts w:eastAsiaTheme="minorHAnsi"/>
          <w:sz w:val="28"/>
          <w:szCs w:val="28"/>
          <w:lang w:eastAsia="en-US"/>
        </w:rPr>
        <w:lastRenderedPageBreak/>
        <w:t>уполномоченным на то должностным лицом решения о необходимости проведения проверки по жалобе, запроса дополнительной информации, но не более чем на тридцать</w:t>
      </w:r>
      <w:r>
        <w:rPr>
          <w:rFonts w:eastAsiaTheme="minorHAnsi"/>
          <w:sz w:val="28"/>
          <w:szCs w:val="28"/>
          <w:lang w:eastAsia="en-US"/>
        </w:rPr>
        <w:t xml:space="preserve"> календарных</w:t>
      </w:r>
      <w:r w:rsidRPr="002473FD">
        <w:rPr>
          <w:rFonts w:eastAsiaTheme="minorHAnsi"/>
          <w:sz w:val="28"/>
          <w:szCs w:val="28"/>
          <w:lang w:eastAsia="en-US"/>
        </w:rPr>
        <w:t xml:space="preserve"> дней.</w:t>
      </w:r>
      <w:r>
        <w:rPr>
          <w:rFonts w:eastAsiaTheme="minorHAnsi"/>
          <w:sz w:val="28"/>
          <w:szCs w:val="28"/>
          <w:lang w:eastAsia="en-US"/>
        </w:rPr>
        <w:t xml:space="preserve"> </w:t>
      </w:r>
    </w:p>
    <w:p w:rsidR="00334630" w:rsidRPr="002473FD" w:rsidRDefault="00334630" w:rsidP="0033463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7</w:t>
      </w:r>
      <w:r w:rsidRPr="002473FD">
        <w:rPr>
          <w:rFonts w:eastAsiaTheme="minorHAnsi"/>
          <w:sz w:val="28"/>
          <w:szCs w:val="28"/>
          <w:lang w:eastAsia="en-US"/>
        </w:rPr>
        <w:t>6. Решение о продлении срока рассмотрения жалобы сообщается заявителю в письменном виде с указанием причин продления.</w:t>
      </w:r>
    </w:p>
    <w:p w:rsidR="00334630" w:rsidRPr="002473FD" w:rsidRDefault="00334630" w:rsidP="0033463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77</w:t>
      </w:r>
      <w:r w:rsidRPr="002473FD">
        <w:rPr>
          <w:rFonts w:eastAsiaTheme="minorHAnsi"/>
          <w:sz w:val="28"/>
          <w:szCs w:val="28"/>
          <w:lang w:eastAsia="en-US"/>
        </w:rPr>
        <w:t xml:space="preserve">. </w:t>
      </w:r>
      <w:proofErr w:type="gramStart"/>
      <w:r w:rsidRPr="002473FD">
        <w:rPr>
          <w:rFonts w:eastAsiaTheme="minorHAnsi"/>
          <w:sz w:val="28"/>
          <w:szCs w:val="28"/>
          <w:lang w:eastAsia="en-US"/>
        </w:rPr>
        <w:t xml:space="preserve">По результатам рассмотрения жалобы на действие (бездействие) должностных лиц и решения, принятые (осуществляемые) в ходе исполнения </w:t>
      </w:r>
      <w:r>
        <w:rPr>
          <w:rFonts w:eastAsiaTheme="minorHAnsi"/>
          <w:sz w:val="28"/>
          <w:szCs w:val="28"/>
          <w:lang w:eastAsia="en-US"/>
        </w:rPr>
        <w:t>муниципальной</w:t>
      </w:r>
      <w:r w:rsidRPr="002473FD">
        <w:rPr>
          <w:rFonts w:eastAsiaTheme="minorHAnsi"/>
          <w:sz w:val="28"/>
          <w:szCs w:val="28"/>
          <w:lang w:eastAsia="en-US"/>
        </w:rPr>
        <w:t xml:space="preserve"> функции и повлекшие за собой нарушение прав юридического лица, индивидуального предпринимателя</w:t>
      </w:r>
      <w:r>
        <w:rPr>
          <w:rFonts w:eastAsiaTheme="minorHAnsi"/>
          <w:sz w:val="28"/>
          <w:szCs w:val="28"/>
          <w:lang w:eastAsia="en-US"/>
        </w:rPr>
        <w:t>, физического лица</w:t>
      </w:r>
      <w:r w:rsidRPr="002473FD">
        <w:rPr>
          <w:rFonts w:eastAsiaTheme="minorHAnsi"/>
          <w:sz w:val="28"/>
          <w:szCs w:val="28"/>
          <w:lang w:eastAsia="en-US"/>
        </w:rPr>
        <w:t>, в рамках процедуры осуществляющих предусмотренные Административным регламентом функции</w:t>
      </w:r>
      <w:r>
        <w:rPr>
          <w:rFonts w:eastAsiaTheme="minorHAnsi"/>
          <w:sz w:val="28"/>
          <w:szCs w:val="28"/>
          <w:lang w:eastAsia="en-US"/>
        </w:rPr>
        <w:t xml:space="preserve"> председатель Комитета по управлению имуществом</w:t>
      </w:r>
      <w:r w:rsidRPr="002473FD">
        <w:rPr>
          <w:rFonts w:eastAsiaTheme="minorHAnsi"/>
          <w:sz w:val="28"/>
          <w:szCs w:val="28"/>
          <w:lang w:eastAsia="en-US"/>
        </w:rPr>
        <w:t>:</w:t>
      </w:r>
      <w:proofErr w:type="gramEnd"/>
    </w:p>
    <w:p w:rsidR="00334630" w:rsidRPr="002473FD" w:rsidRDefault="00334630" w:rsidP="00334630">
      <w:pPr>
        <w:autoSpaceDE w:val="0"/>
        <w:autoSpaceDN w:val="0"/>
        <w:adjustRightInd w:val="0"/>
        <w:ind w:firstLine="709"/>
        <w:jc w:val="both"/>
        <w:rPr>
          <w:rFonts w:eastAsiaTheme="minorHAnsi"/>
          <w:sz w:val="28"/>
          <w:szCs w:val="28"/>
          <w:lang w:eastAsia="en-US"/>
        </w:rPr>
      </w:pPr>
      <w:r w:rsidRPr="002473FD">
        <w:rPr>
          <w:rFonts w:eastAsiaTheme="minorHAnsi"/>
          <w:sz w:val="28"/>
          <w:szCs w:val="28"/>
          <w:lang w:eastAsia="en-US"/>
        </w:rPr>
        <w:t>1) признает правомерными действия (бездействие) указанных лиц и отказывает в удовлетворении жалобы;</w:t>
      </w:r>
    </w:p>
    <w:p w:rsidR="00334630" w:rsidRPr="002473FD" w:rsidRDefault="00334630" w:rsidP="00334630">
      <w:pPr>
        <w:autoSpaceDE w:val="0"/>
        <w:autoSpaceDN w:val="0"/>
        <w:adjustRightInd w:val="0"/>
        <w:ind w:firstLine="709"/>
        <w:jc w:val="both"/>
        <w:rPr>
          <w:rFonts w:eastAsiaTheme="minorHAnsi"/>
          <w:sz w:val="28"/>
          <w:szCs w:val="28"/>
          <w:lang w:eastAsia="en-US"/>
        </w:rPr>
      </w:pPr>
      <w:r w:rsidRPr="002473FD">
        <w:rPr>
          <w:rFonts w:eastAsiaTheme="minorHAnsi"/>
          <w:sz w:val="28"/>
          <w:szCs w:val="28"/>
          <w:lang w:eastAsia="en-US"/>
        </w:rPr>
        <w:t>2) признает действия (бездействие) указанных лиц неправомерными и определяет меры, которые должны быть приняты в целях устранения допущенных нарушений либо условий, способствующих совершению подобных действий (бездействия) в ходе административных процедур, предусмотренных Административным регламентом.</w:t>
      </w:r>
    </w:p>
    <w:p w:rsidR="00334630" w:rsidRPr="002473FD" w:rsidRDefault="00334630" w:rsidP="0033463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7</w:t>
      </w:r>
      <w:r w:rsidRPr="002473FD">
        <w:rPr>
          <w:rFonts w:eastAsiaTheme="minorHAnsi"/>
          <w:sz w:val="28"/>
          <w:szCs w:val="28"/>
          <w:lang w:eastAsia="en-US"/>
        </w:rPr>
        <w:t xml:space="preserve">8. В случае признания действий (бездействия) должностного лица </w:t>
      </w:r>
      <w:r>
        <w:rPr>
          <w:rFonts w:eastAsiaTheme="minorHAnsi"/>
          <w:sz w:val="28"/>
          <w:szCs w:val="28"/>
          <w:lang w:eastAsia="en-US"/>
        </w:rPr>
        <w:t>Комитета по управлению имуществом</w:t>
      </w:r>
      <w:r w:rsidRPr="002473FD">
        <w:rPr>
          <w:rFonts w:eastAsiaTheme="minorHAnsi"/>
          <w:sz w:val="28"/>
          <w:szCs w:val="28"/>
          <w:lang w:eastAsia="en-US"/>
        </w:rPr>
        <w:t xml:space="preserve"> </w:t>
      </w:r>
      <w:proofErr w:type="gramStart"/>
      <w:r w:rsidRPr="002473FD">
        <w:rPr>
          <w:rFonts w:eastAsiaTheme="minorHAnsi"/>
          <w:sz w:val="28"/>
          <w:szCs w:val="28"/>
          <w:lang w:eastAsia="en-US"/>
        </w:rPr>
        <w:t>соответствующими</w:t>
      </w:r>
      <w:proofErr w:type="gramEnd"/>
      <w:r w:rsidRPr="002473FD">
        <w:rPr>
          <w:rFonts w:eastAsiaTheme="minorHAnsi"/>
          <w:sz w:val="28"/>
          <w:szCs w:val="28"/>
          <w:lang w:eastAsia="en-US"/>
        </w:rPr>
        <w:t xml:space="preserve"> законодательству Российской Федерации выносится отказ в удовлетворении жалобы.</w:t>
      </w:r>
    </w:p>
    <w:p w:rsidR="00334630" w:rsidRPr="002473FD" w:rsidRDefault="00334630" w:rsidP="00334630">
      <w:pPr>
        <w:autoSpaceDE w:val="0"/>
        <w:autoSpaceDN w:val="0"/>
        <w:adjustRightInd w:val="0"/>
        <w:ind w:firstLine="709"/>
        <w:jc w:val="both"/>
        <w:rPr>
          <w:rFonts w:eastAsiaTheme="minorHAnsi"/>
          <w:sz w:val="28"/>
          <w:szCs w:val="28"/>
          <w:lang w:eastAsia="en-US"/>
        </w:rPr>
      </w:pPr>
      <w:r w:rsidRPr="002473FD">
        <w:rPr>
          <w:rFonts w:eastAsiaTheme="minorHAnsi"/>
          <w:sz w:val="28"/>
          <w:szCs w:val="28"/>
          <w:lang w:eastAsia="en-US"/>
        </w:rPr>
        <w:t xml:space="preserve">В случае признания действий (бездействия) должностного лица </w:t>
      </w:r>
      <w:r>
        <w:rPr>
          <w:rFonts w:eastAsiaTheme="minorHAnsi"/>
          <w:sz w:val="28"/>
          <w:szCs w:val="28"/>
          <w:lang w:eastAsia="en-US"/>
        </w:rPr>
        <w:t>Комитета по управлению имуществом</w:t>
      </w:r>
      <w:r w:rsidRPr="002473FD">
        <w:rPr>
          <w:rFonts w:eastAsiaTheme="minorHAnsi"/>
          <w:sz w:val="28"/>
          <w:szCs w:val="28"/>
          <w:lang w:eastAsia="en-US"/>
        </w:rPr>
        <w:t xml:space="preserve"> не </w:t>
      </w:r>
      <w:proofErr w:type="gramStart"/>
      <w:r w:rsidRPr="002473FD">
        <w:rPr>
          <w:rFonts w:eastAsiaTheme="minorHAnsi"/>
          <w:sz w:val="28"/>
          <w:szCs w:val="28"/>
          <w:lang w:eastAsia="en-US"/>
        </w:rPr>
        <w:t>соответствующими</w:t>
      </w:r>
      <w:proofErr w:type="gramEnd"/>
      <w:r w:rsidRPr="002473FD">
        <w:rPr>
          <w:rFonts w:eastAsiaTheme="minorHAnsi"/>
          <w:sz w:val="28"/>
          <w:szCs w:val="28"/>
          <w:lang w:eastAsia="en-US"/>
        </w:rPr>
        <w:t xml:space="preserve"> законодательству Российской Федерации полностью или частично выносится решение о привлечении должностного лица к ответственности в соответствии с законодательством Российской Федерации.</w:t>
      </w:r>
    </w:p>
    <w:p w:rsidR="00334630" w:rsidRPr="002473FD" w:rsidRDefault="00334630" w:rsidP="00334630">
      <w:pPr>
        <w:autoSpaceDE w:val="0"/>
        <w:autoSpaceDN w:val="0"/>
        <w:adjustRightInd w:val="0"/>
        <w:ind w:firstLine="709"/>
        <w:jc w:val="both"/>
        <w:rPr>
          <w:rFonts w:eastAsiaTheme="minorHAnsi"/>
          <w:sz w:val="28"/>
          <w:szCs w:val="28"/>
          <w:lang w:eastAsia="en-US"/>
        </w:rPr>
      </w:pPr>
      <w:r w:rsidRPr="002473FD">
        <w:rPr>
          <w:rFonts w:eastAsiaTheme="minorHAnsi"/>
          <w:sz w:val="28"/>
          <w:szCs w:val="28"/>
          <w:lang w:eastAsia="en-US"/>
        </w:rPr>
        <w:t>Указанные в настоящем пункте решения оформляются в письменном виде. Копия решения направляется заявителю в течение трех рабочих дней.</w:t>
      </w:r>
    </w:p>
    <w:p w:rsidR="00334630" w:rsidRDefault="00334630" w:rsidP="0033463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7</w:t>
      </w:r>
      <w:r w:rsidRPr="002473FD">
        <w:rPr>
          <w:rFonts w:eastAsiaTheme="minorHAnsi"/>
          <w:sz w:val="28"/>
          <w:szCs w:val="28"/>
          <w:lang w:eastAsia="en-US"/>
        </w:rPr>
        <w:t xml:space="preserve">9. Действия по исполнению решения должны быть совершены в течение десяти </w:t>
      </w:r>
      <w:r>
        <w:rPr>
          <w:rFonts w:eastAsiaTheme="minorHAnsi"/>
          <w:sz w:val="28"/>
          <w:szCs w:val="28"/>
          <w:lang w:eastAsia="en-US"/>
        </w:rPr>
        <w:t xml:space="preserve">календарных </w:t>
      </w:r>
      <w:r w:rsidRPr="002473FD">
        <w:rPr>
          <w:rFonts w:eastAsiaTheme="minorHAnsi"/>
          <w:sz w:val="28"/>
          <w:szCs w:val="28"/>
          <w:lang w:eastAsia="en-US"/>
        </w:rPr>
        <w:t>дней со дня принятия решения по жалобе, если в решении не установлен иной срок для их совершения.</w:t>
      </w:r>
    </w:p>
    <w:p w:rsidR="00334630" w:rsidRDefault="00334630" w:rsidP="00334630">
      <w:pPr>
        <w:autoSpaceDE w:val="0"/>
        <w:autoSpaceDN w:val="0"/>
        <w:adjustRightInd w:val="0"/>
        <w:ind w:firstLine="709"/>
        <w:jc w:val="both"/>
        <w:rPr>
          <w:rFonts w:eastAsiaTheme="minorHAnsi"/>
          <w:sz w:val="28"/>
          <w:szCs w:val="28"/>
          <w:lang w:eastAsia="en-US"/>
        </w:rPr>
      </w:pPr>
    </w:p>
    <w:p w:rsidR="00334630" w:rsidRDefault="00334630" w:rsidP="00334630">
      <w:pPr>
        <w:autoSpaceDE w:val="0"/>
        <w:autoSpaceDN w:val="0"/>
        <w:adjustRightInd w:val="0"/>
        <w:ind w:firstLine="709"/>
        <w:jc w:val="both"/>
        <w:rPr>
          <w:rFonts w:eastAsiaTheme="minorHAnsi"/>
          <w:sz w:val="28"/>
          <w:szCs w:val="28"/>
          <w:lang w:eastAsia="en-US"/>
        </w:rPr>
      </w:pPr>
    </w:p>
    <w:p w:rsidR="00334630" w:rsidRDefault="00334630" w:rsidP="00334630">
      <w:pPr>
        <w:autoSpaceDE w:val="0"/>
        <w:autoSpaceDN w:val="0"/>
        <w:adjustRightInd w:val="0"/>
        <w:ind w:firstLine="709"/>
        <w:jc w:val="both"/>
        <w:rPr>
          <w:rFonts w:eastAsiaTheme="minorHAnsi"/>
          <w:sz w:val="28"/>
          <w:szCs w:val="28"/>
          <w:lang w:eastAsia="en-US"/>
        </w:rPr>
      </w:pPr>
    </w:p>
    <w:p w:rsidR="00334630" w:rsidRDefault="00334630" w:rsidP="00334630">
      <w:pPr>
        <w:autoSpaceDE w:val="0"/>
        <w:autoSpaceDN w:val="0"/>
        <w:adjustRightInd w:val="0"/>
        <w:ind w:firstLine="709"/>
        <w:jc w:val="both"/>
        <w:rPr>
          <w:rFonts w:eastAsiaTheme="minorHAnsi"/>
          <w:sz w:val="28"/>
          <w:szCs w:val="28"/>
          <w:lang w:eastAsia="en-US"/>
        </w:rPr>
      </w:pPr>
    </w:p>
    <w:p w:rsidR="00334630" w:rsidRDefault="00334630" w:rsidP="00334630">
      <w:pPr>
        <w:autoSpaceDE w:val="0"/>
        <w:autoSpaceDN w:val="0"/>
        <w:adjustRightInd w:val="0"/>
        <w:ind w:firstLine="709"/>
        <w:jc w:val="both"/>
        <w:rPr>
          <w:rFonts w:eastAsiaTheme="minorHAnsi"/>
          <w:sz w:val="28"/>
          <w:szCs w:val="28"/>
          <w:lang w:eastAsia="en-US"/>
        </w:rPr>
      </w:pPr>
    </w:p>
    <w:p w:rsidR="00334630" w:rsidRDefault="00334630" w:rsidP="00334630">
      <w:pPr>
        <w:autoSpaceDE w:val="0"/>
        <w:autoSpaceDN w:val="0"/>
        <w:adjustRightInd w:val="0"/>
        <w:ind w:firstLine="709"/>
        <w:jc w:val="both"/>
        <w:rPr>
          <w:rFonts w:eastAsiaTheme="minorHAnsi"/>
          <w:sz w:val="28"/>
          <w:szCs w:val="28"/>
          <w:lang w:eastAsia="en-US"/>
        </w:rPr>
      </w:pPr>
    </w:p>
    <w:p w:rsidR="00334630" w:rsidRDefault="00334630" w:rsidP="00334630">
      <w:pPr>
        <w:autoSpaceDE w:val="0"/>
        <w:autoSpaceDN w:val="0"/>
        <w:adjustRightInd w:val="0"/>
        <w:ind w:firstLine="709"/>
        <w:jc w:val="both"/>
        <w:rPr>
          <w:rFonts w:eastAsiaTheme="minorHAnsi"/>
          <w:sz w:val="28"/>
          <w:szCs w:val="28"/>
          <w:lang w:eastAsia="en-US"/>
        </w:rPr>
      </w:pPr>
    </w:p>
    <w:p w:rsidR="00334630" w:rsidRDefault="00334630" w:rsidP="00334630">
      <w:pPr>
        <w:autoSpaceDE w:val="0"/>
        <w:autoSpaceDN w:val="0"/>
        <w:adjustRightInd w:val="0"/>
        <w:ind w:firstLine="709"/>
        <w:jc w:val="both"/>
        <w:rPr>
          <w:rFonts w:eastAsiaTheme="minorHAnsi"/>
          <w:sz w:val="28"/>
          <w:szCs w:val="28"/>
          <w:lang w:eastAsia="en-US"/>
        </w:rPr>
      </w:pPr>
    </w:p>
    <w:p w:rsidR="00334630" w:rsidRDefault="00334630" w:rsidP="00334630">
      <w:pPr>
        <w:autoSpaceDE w:val="0"/>
        <w:autoSpaceDN w:val="0"/>
        <w:adjustRightInd w:val="0"/>
        <w:ind w:firstLine="709"/>
        <w:jc w:val="both"/>
        <w:rPr>
          <w:rFonts w:eastAsiaTheme="minorHAnsi"/>
          <w:sz w:val="28"/>
          <w:szCs w:val="28"/>
          <w:lang w:eastAsia="en-US"/>
        </w:rPr>
      </w:pPr>
    </w:p>
    <w:p w:rsidR="00334630" w:rsidRDefault="00334630" w:rsidP="00334630">
      <w:pPr>
        <w:autoSpaceDE w:val="0"/>
        <w:autoSpaceDN w:val="0"/>
        <w:adjustRightInd w:val="0"/>
        <w:ind w:firstLine="709"/>
        <w:jc w:val="both"/>
        <w:rPr>
          <w:rFonts w:eastAsiaTheme="minorHAnsi"/>
          <w:sz w:val="28"/>
          <w:szCs w:val="28"/>
          <w:lang w:eastAsia="en-US"/>
        </w:rPr>
      </w:pPr>
    </w:p>
    <w:p w:rsidR="00334630" w:rsidRDefault="00334630" w:rsidP="00334630">
      <w:pPr>
        <w:autoSpaceDE w:val="0"/>
        <w:autoSpaceDN w:val="0"/>
        <w:adjustRightInd w:val="0"/>
        <w:ind w:firstLine="709"/>
        <w:jc w:val="both"/>
        <w:rPr>
          <w:rFonts w:eastAsiaTheme="minorHAnsi"/>
          <w:sz w:val="28"/>
          <w:szCs w:val="28"/>
          <w:lang w:eastAsia="en-US"/>
        </w:rPr>
      </w:pPr>
    </w:p>
    <w:p w:rsidR="00334630" w:rsidRDefault="00334630" w:rsidP="00334630">
      <w:pPr>
        <w:autoSpaceDE w:val="0"/>
        <w:autoSpaceDN w:val="0"/>
        <w:adjustRightInd w:val="0"/>
        <w:ind w:firstLine="709"/>
        <w:jc w:val="both"/>
        <w:rPr>
          <w:rFonts w:eastAsiaTheme="minorHAnsi"/>
          <w:sz w:val="28"/>
          <w:szCs w:val="28"/>
          <w:lang w:eastAsia="en-US"/>
        </w:rPr>
      </w:pPr>
    </w:p>
    <w:p w:rsidR="00334630" w:rsidRDefault="00334630" w:rsidP="00334630">
      <w:pPr>
        <w:autoSpaceDE w:val="0"/>
        <w:autoSpaceDN w:val="0"/>
        <w:adjustRightInd w:val="0"/>
        <w:ind w:firstLine="709"/>
        <w:jc w:val="both"/>
        <w:rPr>
          <w:rFonts w:eastAsiaTheme="minorHAnsi"/>
          <w:sz w:val="28"/>
          <w:szCs w:val="28"/>
          <w:lang w:eastAsia="en-US"/>
        </w:rPr>
      </w:pPr>
    </w:p>
    <w:p w:rsidR="00334630" w:rsidRDefault="00334630" w:rsidP="00334630">
      <w:pPr>
        <w:autoSpaceDE w:val="0"/>
        <w:autoSpaceDN w:val="0"/>
        <w:adjustRightInd w:val="0"/>
        <w:ind w:firstLine="709"/>
        <w:jc w:val="both"/>
        <w:rPr>
          <w:rFonts w:eastAsiaTheme="minorHAnsi"/>
          <w:sz w:val="28"/>
          <w:szCs w:val="28"/>
          <w:lang w:eastAsia="en-US"/>
        </w:rPr>
      </w:pPr>
    </w:p>
    <w:p w:rsidR="00334630" w:rsidRDefault="00334630" w:rsidP="00334630">
      <w:pPr>
        <w:autoSpaceDE w:val="0"/>
        <w:autoSpaceDN w:val="0"/>
        <w:adjustRightInd w:val="0"/>
        <w:jc w:val="right"/>
        <w:outlineLvl w:val="0"/>
        <w:rPr>
          <w:rFonts w:eastAsiaTheme="minorHAnsi"/>
          <w:sz w:val="28"/>
          <w:szCs w:val="28"/>
          <w:lang w:eastAsia="en-US"/>
        </w:rPr>
      </w:pPr>
      <w:r>
        <w:rPr>
          <w:rFonts w:eastAsiaTheme="minorHAnsi"/>
          <w:sz w:val="28"/>
          <w:szCs w:val="28"/>
          <w:lang w:eastAsia="en-US"/>
        </w:rPr>
        <w:lastRenderedPageBreak/>
        <w:t>Приложение № 1</w:t>
      </w:r>
    </w:p>
    <w:p w:rsidR="00334630" w:rsidRDefault="00334630" w:rsidP="00334630">
      <w:pPr>
        <w:autoSpaceDE w:val="0"/>
        <w:autoSpaceDN w:val="0"/>
        <w:adjustRightInd w:val="0"/>
        <w:jc w:val="right"/>
        <w:rPr>
          <w:rFonts w:eastAsiaTheme="minorHAnsi"/>
          <w:sz w:val="28"/>
          <w:szCs w:val="28"/>
          <w:lang w:eastAsia="en-US"/>
        </w:rPr>
      </w:pPr>
      <w:r>
        <w:rPr>
          <w:rFonts w:eastAsiaTheme="minorHAnsi"/>
          <w:sz w:val="28"/>
          <w:szCs w:val="28"/>
          <w:lang w:eastAsia="en-US"/>
        </w:rPr>
        <w:t>к Административному регламенту</w:t>
      </w:r>
    </w:p>
    <w:p w:rsidR="00334630" w:rsidRDefault="00334630" w:rsidP="00334630">
      <w:pPr>
        <w:autoSpaceDE w:val="0"/>
        <w:autoSpaceDN w:val="0"/>
        <w:adjustRightInd w:val="0"/>
        <w:jc w:val="right"/>
        <w:rPr>
          <w:rFonts w:eastAsiaTheme="minorHAnsi"/>
          <w:sz w:val="28"/>
          <w:szCs w:val="28"/>
          <w:lang w:eastAsia="en-US"/>
        </w:rPr>
      </w:pPr>
      <w:r>
        <w:rPr>
          <w:rFonts w:eastAsiaTheme="minorHAnsi"/>
          <w:sz w:val="28"/>
          <w:szCs w:val="28"/>
          <w:lang w:eastAsia="en-US"/>
        </w:rPr>
        <w:t>исполнения муниципальной функции</w:t>
      </w:r>
    </w:p>
    <w:p w:rsidR="00334630" w:rsidRDefault="00334630" w:rsidP="00334630">
      <w:pPr>
        <w:autoSpaceDE w:val="0"/>
        <w:autoSpaceDN w:val="0"/>
        <w:adjustRightInd w:val="0"/>
        <w:jc w:val="right"/>
        <w:rPr>
          <w:rFonts w:eastAsiaTheme="minorHAnsi"/>
          <w:sz w:val="28"/>
          <w:szCs w:val="28"/>
          <w:lang w:eastAsia="en-US"/>
        </w:rPr>
      </w:pPr>
      <w:r>
        <w:rPr>
          <w:rFonts w:eastAsiaTheme="minorHAnsi"/>
          <w:sz w:val="28"/>
          <w:szCs w:val="28"/>
          <w:lang w:eastAsia="en-US"/>
        </w:rPr>
        <w:t xml:space="preserve">«Осуществление </w:t>
      </w:r>
      <w:proofErr w:type="gramStart"/>
      <w:r>
        <w:rPr>
          <w:rFonts w:eastAsiaTheme="minorHAnsi"/>
          <w:sz w:val="28"/>
          <w:szCs w:val="28"/>
          <w:lang w:eastAsia="en-US"/>
        </w:rPr>
        <w:t>муниципального</w:t>
      </w:r>
      <w:proofErr w:type="gramEnd"/>
    </w:p>
    <w:p w:rsidR="00334630" w:rsidRDefault="00334630" w:rsidP="00334630">
      <w:pPr>
        <w:autoSpaceDE w:val="0"/>
        <w:autoSpaceDN w:val="0"/>
        <w:adjustRightInd w:val="0"/>
        <w:jc w:val="right"/>
        <w:rPr>
          <w:rFonts w:eastAsiaTheme="minorHAnsi"/>
          <w:sz w:val="28"/>
          <w:szCs w:val="28"/>
          <w:lang w:eastAsia="en-US"/>
        </w:rPr>
      </w:pPr>
      <w:r>
        <w:rPr>
          <w:rFonts w:eastAsiaTheme="minorHAnsi"/>
          <w:sz w:val="28"/>
          <w:szCs w:val="28"/>
          <w:lang w:eastAsia="en-US"/>
        </w:rPr>
        <w:t xml:space="preserve">земельного контроля в границах </w:t>
      </w:r>
    </w:p>
    <w:p w:rsidR="00334630" w:rsidRDefault="00334630" w:rsidP="00334630">
      <w:pPr>
        <w:autoSpaceDE w:val="0"/>
        <w:autoSpaceDN w:val="0"/>
        <w:adjustRightInd w:val="0"/>
        <w:jc w:val="right"/>
        <w:rPr>
          <w:rFonts w:eastAsiaTheme="minorHAnsi"/>
          <w:sz w:val="28"/>
          <w:szCs w:val="28"/>
          <w:lang w:eastAsia="en-US"/>
        </w:rPr>
      </w:pPr>
      <w:r>
        <w:rPr>
          <w:rFonts w:eastAsiaTheme="minorHAnsi"/>
          <w:sz w:val="28"/>
          <w:szCs w:val="28"/>
          <w:lang w:eastAsia="en-US"/>
        </w:rPr>
        <w:t>Артемовского городского округа»</w:t>
      </w:r>
    </w:p>
    <w:p w:rsidR="00334630" w:rsidRDefault="00334630" w:rsidP="00334630">
      <w:pPr>
        <w:autoSpaceDE w:val="0"/>
        <w:autoSpaceDN w:val="0"/>
        <w:adjustRightInd w:val="0"/>
        <w:ind w:firstLine="540"/>
        <w:jc w:val="both"/>
        <w:rPr>
          <w:rFonts w:eastAsiaTheme="minorHAnsi"/>
          <w:sz w:val="28"/>
          <w:szCs w:val="28"/>
          <w:lang w:eastAsia="en-US"/>
        </w:rPr>
      </w:pPr>
    </w:p>
    <w:p w:rsidR="00334630" w:rsidRDefault="00334630" w:rsidP="00334630">
      <w:pPr>
        <w:autoSpaceDE w:val="0"/>
        <w:autoSpaceDN w:val="0"/>
        <w:adjustRightInd w:val="0"/>
        <w:jc w:val="center"/>
        <w:outlineLvl w:val="1"/>
        <w:rPr>
          <w:rFonts w:eastAsiaTheme="minorHAnsi"/>
          <w:sz w:val="28"/>
          <w:szCs w:val="28"/>
          <w:lang w:eastAsia="en-US"/>
        </w:rPr>
      </w:pPr>
      <w:r>
        <w:rPr>
          <w:rFonts w:eastAsiaTheme="minorHAnsi"/>
          <w:sz w:val="28"/>
          <w:szCs w:val="28"/>
          <w:lang w:eastAsia="en-US"/>
        </w:rPr>
        <w:t>БЛОК-СХЕМА</w:t>
      </w:r>
    </w:p>
    <w:p w:rsidR="00334630" w:rsidRDefault="00334630" w:rsidP="00334630">
      <w:pPr>
        <w:autoSpaceDE w:val="0"/>
        <w:autoSpaceDN w:val="0"/>
        <w:adjustRightInd w:val="0"/>
        <w:jc w:val="center"/>
        <w:rPr>
          <w:rFonts w:eastAsiaTheme="minorHAnsi"/>
          <w:sz w:val="28"/>
          <w:szCs w:val="28"/>
          <w:lang w:eastAsia="en-US"/>
        </w:rPr>
      </w:pPr>
      <w:r>
        <w:rPr>
          <w:rFonts w:eastAsiaTheme="minorHAnsi"/>
          <w:sz w:val="28"/>
          <w:szCs w:val="28"/>
          <w:lang w:eastAsia="en-US"/>
        </w:rPr>
        <w:t>ИСПОЛНЕНИЯ МУНИЦИПАЛЬНОЙ ФУНКЦИИ ПО ОСУЩЕСТВЛЕНИЮ</w:t>
      </w:r>
    </w:p>
    <w:p w:rsidR="00334630" w:rsidRDefault="00334630" w:rsidP="00334630">
      <w:pPr>
        <w:autoSpaceDE w:val="0"/>
        <w:autoSpaceDN w:val="0"/>
        <w:adjustRightInd w:val="0"/>
        <w:jc w:val="center"/>
        <w:rPr>
          <w:rFonts w:eastAsiaTheme="minorHAnsi"/>
          <w:sz w:val="28"/>
          <w:szCs w:val="28"/>
          <w:lang w:eastAsia="en-US"/>
        </w:rPr>
      </w:pPr>
      <w:r>
        <w:rPr>
          <w:rFonts w:eastAsiaTheme="minorHAnsi"/>
          <w:sz w:val="28"/>
          <w:szCs w:val="28"/>
          <w:lang w:eastAsia="en-US"/>
        </w:rPr>
        <w:t>МУНИЦИПАЛЬНОГО ЗЕМЕЛЬНОГО КОНТРОЛЯ В ГРАНИЦАХ АРТЕМОВСКОГО ГОРОДСКОГО ОКРУГА</w:t>
      </w:r>
    </w:p>
    <w:p w:rsidR="00334630" w:rsidRDefault="00334630" w:rsidP="00334630">
      <w:pPr>
        <w:autoSpaceDE w:val="0"/>
        <w:autoSpaceDN w:val="0"/>
        <w:adjustRightInd w:val="0"/>
        <w:jc w:val="center"/>
        <w:rPr>
          <w:rFonts w:eastAsiaTheme="minorHAnsi"/>
          <w:sz w:val="28"/>
          <w:szCs w:val="28"/>
          <w:lang w:eastAsia="en-US"/>
        </w:rPr>
      </w:pPr>
      <w:r>
        <w:rPr>
          <w:rFonts w:eastAsiaTheme="minorHAnsi"/>
          <w:sz w:val="28"/>
          <w:szCs w:val="28"/>
          <w:lang w:eastAsia="en-US"/>
        </w:rPr>
        <w:t>(ПРИ ПРОВЕДЕНИИ ПЛАНОВЫХ ПРОВЕРОК)</w:t>
      </w:r>
    </w:p>
    <w:p w:rsidR="00334630" w:rsidRDefault="00334630" w:rsidP="00334630">
      <w:pPr>
        <w:autoSpaceDE w:val="0"/>
        <w:autoSpaceDN w:val="0"/>
        <w:adjustRightInd w:val="0"/>
        <w:ind w:firstLine="540"/>
        <w:jc w:val="both"/>
        <w:rPr>
          <w:rFonts w:eastAsiaTheme="minorHAnsi"/>
          <w:sz w:val="28"/>
          <w:szCs w:val="28"/>
          <w:lang w:eastAsia="en-US"/>
        </w:rPr>
      </w:pPr>
    </w:p>
    <w:p w:rsidR="00334630" w:rsidRDefault="00334630" w:rsidP="00334630">
      <w:pPr>
        <w:autoSpaceDE w:val="0"/>
        <w:autoSpaceDN w:val="0"/>
        <w:adjustRightInd w:val="0"/>
        <w:ind w:firstLine="540"/>
        <w:jc w:val="both"/>
        <w:rPr>
          <w:rFonts w:eastAsiaTheme="minorHAnsi"/>
          <w:sz w:val="28"/>
          <w:szCs w:val="28"/>
          <w:lang w:eastAsia="en-US"/>
        </w:rPr>
      </w:pPr>
    </w:p>
    <w:tbl>
      <w:tblPr>
        <w:tblW w:w="0" w:type="auto"/>
        <w:jc w:val="center"/>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98"/>
      </w:tblGrid>
      <w:tr w:rsidR="00334630" w:rsidTr="006E12ED">
        <w:trPr>
          <w:trHeight w:val="555"/>
          <w:jc w:val="center"/>
        </w:trPr>
        <w:tc>
          <w:tcPr>
            <w:tcW w:w="5698" w:type="dxa"/>
            <w:vAlign w:val="center"/>
          </w:tcPr>
          <w:p w:rsidR="00334630" w:rsidRPr="00877B90" w:rsidRDefault="00334630" w:rsidP="006E12ED">
            <w:pPr>
              <w:autoSpaceDE w:val="0"/>
              <w:autoSpaceDN w:val="0"/>
              <w:adjustRightInd w:val="0"/>
              <w:jc w:val="center"/>
              <w:rPr>
                <w:rFonts w:eastAsiaTheme="minorHAnsi"/>
                <w:lang w:eastAsia="en-US"/>
              </w:rPr>
            </w:pPr>
            <w:r w:rsidRPr="00877B90">
              <w:rPr>
                <w:rFonts w:eastAsiaTheme="minorHAnsi"/>
                <w:lang w:eastAsia="en-US"/>
              </w:rPr>
              <w:t>Ежегодный план проведения плановых проверок</w:t>
            </w:r>
          </w:p>
        </w:tc>
      </w:tr>
    </w:tbl>
    <w:p w:rsidR="00334630" w:rsidRDefault="00334630" w:rsidP="00334630">
      <w:pPr>
        <w:autoSpaceDE w:val="0"/>
        <w:autoSpaceDN w:val="0"/>
        <w:adjustRightInd w:val="0"/>
        <w:ind w:firstLine="540"/>
        <w:jc w:val="both"/>
        <w:rPr>
          <w:rFonts w:eastAsiaTheme="minorHAnsi"/>
          <w:sz w:val="28"/>
          <w:szCs w:val="28"/>
          <w:lang w:eastAsia="en-US"/>
        </w:rPr>
      </w:pPr>
      <w:r>
        <w:rPr>
          <w:rFonts w:eastAsiaTheme="minorHAnsi"/>
          <w:noProof/>
          <w:sz w:val="28"/>
          <w:szCs w:val="28"/>
        </w:rPr>
        <mc:AlternateContent>
          <mc:Choice Requires="wps">
            <w:drawing>
              <wp:anchor distT="0" distB="0" distL="114300" distR="114300" simplePos="0" relativeHeight="251663360" behindDoc="0" locked="0" layoutInCell="1" allowOverlap="1" wp14:anchorId="66636940" wp14:editId="0EC9B33D">
                <wp:simplePos x="0" y="0"/>
                <wp:positionH relativeFrom="column">
                  <wp:posOffset>4502785</wp:posOffset>
                </wp:positionH>
                <wp:positionV relativeFrom="paragraph">
                  <wp:posOffset>635</wp:posOffset>
                </wp:positionV>
                <wp:extent cx="0" cy="428625"/>
                <wp:effectExtent l="95250" t="0" r="57150" b="66675"/>
                <wp:wrapNone/>
                <wp:docPr id="5" name="Прямая со стрелкой 5"/>
                <wp:cNvGraphicFramePr/>
                <a:graphic xmlns:a="http://schemas.openxmlformats.org/drawingml/2006/main">
                  <a:graphicData uri="http://schemas.microsoft.com/office/word/2010/wordprocessingShape">
                    <wps:wsp>
                      <wps:cNvCnPr/>
                      <wps:spPr>
                        <a:xfrm>
                          <a:off x="0" y="0"/>
                          <a:ext cx="0" cy="4286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5" o:spid="_x0000_s1026" type="#_x0000_t32" style="position:absolute;margin-left:354.55pt;margin-top:.05pt;width:0;height:3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" strokecolor="black [3040]">
                <v:stroke endarrow="open"/>
              </v:shape>
            </w:pict>
          </mc:Fallback>
        </mc:AlternateContent>
      </w:r>
      <w:r>
        <w:rPr>
          <w:rFonts w:eastAsiaTheme="minorHAnsi"/>
          <w:noProof/>
          <w:sz w:val="28"/>
          <w:szCs w:val="28"/>
        </w:rPr>
        <mc:AlternateContent>
          <mc:Choice Requires="wps">
            <w:drawing>
              <wp:anchor distT="0" distB="0" distL="114300" distR="114300" simplePos="0" relativeHeight="251662336" behindDoc="0" locked="0" layoutInCell="1" allowOverlap="1" wp14:anchorId="6AEDEFB8" wp14:editId="45124767">
                <wp:simplePos x="0" y="0"/>
                <wp:positionH relativeFrom="column">
                  <wp:posOffset>1721485</wp:posOffset>
                </wp:positionH>
                <wp:positionV relativeFrom="paragraph">
                  <wp:posOffset>635</wp:posOffset>
                </wp:positionV>
                <wp:extent cx="0" cy="428625"/>
                <wp:effectExtent l="95250" t="0" r="57150" b="66675"/>
                <wp:wrapNone/>
                <wp:docPr id="4" name="Прямая со стрелкой 4"/>
                <wp:cNvGraphicFramePr/>
                <a:graphic xmlns:a="http://schemas.openxmlformats.org/drawingml/2006/main">
                  <a:graphicData uri="http://schemas.microsoft.com/office/word/2010/wordprocessingShape">
                    <wps:wsp>
                      <wps:cNvCnPr/>
                      <wps:spPr>
                        <a:xfrm>
                          <a:off x="0" y="0"/>
                          <a:ext cx="0" cy="4286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4" o:spid="_x0000_s1026" type="#_x0000_t32" style="position:absolute;margin-left:135.55pt;margin-top:.05pt;width:0;height:3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" strokecolor="black [3040]">
                <v:stroke endarrow="open"/>
              </v:shape>
            </w:pict>
          </mc:Fallback>
        </mc:AlternateContent>
      </w:r>
    </w:p>
    <w:p w:rsidR="00334630" w:rsidRDefault="00334630" w:rsidP="00334630">
      <w:pPr>
        <w:autoSpaceDE w:val="0"/>
        <w:autoSpaceDN w:val="0"/>
        <w:adjustRightInd w:val="0"/>
        <w:ind w:firstLine="540"/>
        <w:jc w:val="both"/>
        <w:rPr>
          <w:rFonts w:eastAsiaTheme="minorHAnsi"/>
          <w:sz w:val="28"/>
          <w:szCs w:val="28"/>
          <w:lang w:eastAsia="en-US"/>
        </w:rPr>
      </w:pPr>
    </w:p>
    <w:tbl>
      <w:tblPr>
        <w:tblW w:w="0" w:type="auto"/>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31"/>
        <w:gridCol w:w="3059"/>
        <w:gridCol w:w="2775"/>
      </w:tblGrid>
      <w:tr w:rsidR="00334630" w:rsidRPr="00877B90" w:rsidTr="006E12ED">
        <w:trPr>
          <w:trHeight w:val="369"/>
        </w:trPr>
        <w:tc>
          <w:tcPr>
            <w:tcW w:w="3031" w:type="dxa"/>
            <w:vAlign w:val="center"/>
          </w:tcPr>
          <w:p w:rsidR="00334630" w:rsidRPr="00877B90" w:rsidRDefault="00334630" w:rsidP="006E12ED">
            <w:pPr>
              <w:autoSpaceDE w:val="0"/>
              <w:autoSpaceDN w:val="0"/>
              <w:adjustRightInd w:val="0"/>
              <w:jc w:val="center"/>
              <w:rPr>
                <w:rFonts w:eastAsiaTheme="minorHAnsi"/>
                <w:lang w:eastAsia="en-US"/>
              </w:rPr>
            </w:pPr>
            <w:r w:rsidRPr="00877B90">
              <w:rPr>
                <w:rFonts w:eastAsiaTheme="minorHAnsi"/>
                <w:lang w:eastAsia="en-US"/>
              </w:rPr>
              <w:t>Документарная проверка</w:t>
            </w:r>
          </w:p>
        </w:tc>
        <w:tc>
          <w:tcPr>
            <w:tcW w:w="3059" w:type="dxa"/>
            <w:tcBorders>
              <w:top w:val="nil"/>
              <w:bottom w:val="nil"/>
            </w:tcBorders>
            <w:shd w:val="clear" w:color="auto" w:fill="auto"/>
          </w:tcPr>
          <w:p w:rsidR="00334630" w:rsidRPr="00877B90" w:rsidRDefault="00334630" w:rsidP="006E12ED">
            <w:pPr>
              <w:spacing w:after="200" w:line="276" w:lineRule="auto"/>
              <w:rPr>
                <w:rFonts w:eastAsiaTheme="minorHAnsi"/>
                <w:lang w:eastAsia="en-US"/>
              </w:rPr>
            </w:pPr>
          </w:p>
        </w:tc>
        <w:tc>
          <w:tcPr>
            <w:tcW w:w="2775" w:type="dxa"/>
            <w:shd w:val="clear" w:color="auto" w:fill="auto"/>
            <w:vAlign w:val="center"/>
          </w:tcPr>
          <w:p w:rsidR="00334630" w:rsidRPr="00877B90" w:rsidRDefault="00334630" w:rsidP="006E12ED">
            <w:pPr>
              <w:spacing w:after="200" w:line="276" w:lineRule="auto"/>
              <w:jc w:val="center"/>
              <w:rPr>
                <w:rFonts w:eastAsiaTheme="minorHAnsi"/>
                <w:lang w:eastAsia="en-US"/>
              </w:rPr>
            </w:pPr>
            <w:r w:rsidRPr="00877B90">
              <w:rPr>
                <w:rFonts w:eastAsiaTheme="minorHAnsi"/>
                <w:lang w:eastAsia="en-US"/>
              </w:rPr>
              <w:t>Выездная проверка</w:t>
            </w:r>
          </w:p>
        </w:tc>
      </w:tr>
    </w:tbl>
    <w:p w:rsidR="00334630" w:rsidRPr="00877B90" w:rsidRDefault="00334630" w:rsidP="00334630">
      <w:pPr>
        <w:autoSpaceDE w:val="0"/>
        <w:autoSpaceDN w:val="0"/>
        <w:adjustRightInd w:val="0"/>
        <w:ind w:firstLine="540"/>
        <w:jc w:val="both"/>
        <w:rPr>
          <w:rFonts w:eastAsiaTheme="minorHAnsi"/>
          <w:lang w:eastAsia="en-US"/>
        </w:rPr>
      </w:pPr>
      <w:r>
        <w:rPr>
          <w:rFonts w:eastAsiaTheme="minorHAnsi"/>
          <w:noProof/>
          <w:sz w:val="28"/>
          <w:szCs w:val="28"/>
        </w:rPr>
        <mc:AlternateContent>
          <mc:Choice Requires="wps">
            <w:drawing>
              <wp:anchor distT="0" distB="0" distL="114300" distR="114300" simplePos="0" relativeHeight="251665408" behindDoc="0" locked="0" layoutInCell="1" allowOverlap="1" wp14:anchorId="2E0E7B27" wp14:editId="7C974881">
                <wp:simplePos x="0" y="0"/>
                <wp:positionH relativeFrom="column">
                  <wp:posOffset>4502785</wp:posOffset>
                </wp:positionH>
                <wp:positionV relativeFrom="paragraph">
                  <wp:posOffset>3175</wp:posOffset>
                </wp:positionV>
                <wp:extent cx="0" cy="352425"/>
                <wp:effectExtent l="95250" t="0" r="95250" b="66675"/>
                <wp:wrapNone/>
                <wp:docPr id="7" name="Прямая со стрелкой 7"/>
                <wp:cNvGraphicFramePr/>
                <a:graphic xmlns:a="http://schemas.openxmlformats.org/drawingml/2006/main">
                  <a:graphicData uri="http://schemas.microsoft.com/office/word/2010/wordprocessingShape">
                    <wps:wsp>
                      <wps:cNvCnPr/>
                      <wps:spPr>
                        <a:xfrm>
                          <a:off x="0" y="0"/>
                          <a:ext cx="0" cy="3524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7" o:spid="_x0000_s1026" type="#_x0000_t32" style="position:absolute;margin-left:354.55pt;margin-top:.25pt;width:0;height:2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">
                <v:stroke endarrow="open"/>
              </v:shape>
            </w:pict>
          </mc:Fallback>
        </mc:AlternateContent>
      </w:r>
      <w:r>
        <w:rPr>
          <w:rFonts w:eastAsiaTheme="minorHAnsi"/>
          <w:noProof/>
        </w:rPr>
        <mc:AlternateContent>
          <mc:Choice Requires="wps">
            <w:drawing>
              <wp:anchor distT="0" distB="0" distL="114300" distR="114300" simplePos="0" relativeHeight="251664384" behindDoc="0" locked="0" layoutInCell="1" allowOverlap="1" wp14:anchorId="52C565B0" wp14:editId="79DAEF45">
                <wp:simplePos x="0" y="0"/>
                <wp:positionH relativeFrom="column">
                  <wp:posOffset>1721485</wp:posOffset>
                </wp:positionH>
                <wp:positionV relativeFrom="paragraph">
                  <wp:posOffset>3175</wp:posOffset>
                </wp:positionV>
                <wp:extent cx="0" cy="361950"/>
                <wp:effectExtent l="95250" t="0" r="95250" b="57150"/>
                <wp:wrapNone/>
                <wp:docPr id="6" name="Прямая со стрелкой 6"/>
                <wp:cNvGraphicFramePr/>
                <a:graphic xmlns:a="http://schemas.openxmlformats.org/drawingml/2006/main">
                  <a:graphicData uri="http://schemas.microsoft.com/office/word/2010/wordprocessingShape">
                    <wps:wsp>
                      <wps:cNvCnPr/>
                      <wps:spPr>
                        <a:xfrm>
                          <a:off x="0" y="0"/>
                          <a:ext cx="0" cy="3619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6" o:spid="_x0000_s1026" type="#_x0000_t32" style="position:absolute;margin-left:135.55pt;margin-top:.25pt;width:0;height: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" strokecolor="black [3040]">
                <v:stroke endarrow="open"/>
              </v:shape>
            </w:pict>
          </mc:Fallback>
        </mc:AlternateContent>
      </w:r>
    </w:p>
    <w:p w:rsidR="00334630" w:rsidRPr="00877B90" w:rsidRDefault="00334630" w:rsidP="00334630">
      <w:pPr>
        <w:autoSpaceDE w:val="0"/>
        <w:autoSpaceDN w:val="0"/>
        <w:adjustRightInd w:val="0"/>
        <w:ind w:firstLine="540"/>
        <w:jc w:val="both"/>
        <w:rPr>
          <w:rFonts w:eastAsiaTheme="minorHAnsi"/>
          <w:lang w:eastAsia="en-US"/>
        </w:rPr>
      </w:pPr>
    </w:p>
    <w:tbl>
      <w:tblPr>
        <w:tblW w:w="0" w:type="auto"/>
        <w:jc w:val="center"/>
        <w:tblInd w:w="2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3"/>
      </w:tblGrid>
      <w:tr w:rsidR="00334630" w:rsidRPr="00877B90" w:rsidTr="006E12ED">
        <w:trPr>
          <w:trHeight w:val="585"/>
          <w:jc w:val="center"/>
        </w:trPr>
        <w:tc>
          <w:tcPr>
            <w:tcW w:w="4813" w:type="dxa"/>
            <w:tcBorders>
              <w:bottom w:val="single" w:sz="4" w:space="0" w:color="auto"/>
            </w:tcBorders>
            <w:vAlign w:val="center"/>
          </w:tcPr>
          <w:p w:rsidR="00334630" w:rsidRPr="00877B90" w:rsidRDefault="00334630" w:rsidP="006E12ED">
            <w:pPr>
              <w:autoSpaceDE w:val="0"/>
              <w:autoSpaceDN w:val="0"/>
              <w:adjustRightInd w:val="0"/>
              <w:jc w:val="center"/>
              <w:rPr>
                <w:rFonts w:eastAsiaTheme="minorHAnsi"/>
                <w:lang w:eastAsia="en-US"/>
              </w:rPr>
            </w:pPr>
            <w:r>
              <w:rPr>
                <w:rFonts w:eastAsiaTheme="minorHAnsi"/>
                <w:noProof/>
                <w:sz w:val="28"/>
                <w:szCs w:val="28"/>
              </w:rPr>
              <mc:AlternateContent>
                <mc:Choice Requires="wps">
                  <w:drawing>
                    <wp:anchor distT="0" distB="0" distL="114300" distR="114300" simplePos="0" relativeHeight="251666432" behindDoc="0" locked="0" layoutInCell="1" allowOverlap="1" wp14:anchorId="5ACCD565" wp14:editId="7F235A15">
                      <wp:simplePos x="0" y="0"/>
                      <wp:positionH relativeFrom="column">
                        <wp:posOffset>1531620</wp:posOffset>
                      </wp:positionH>
                      <wp:positionV relativeFrom="paragraph">
                        <wp:posOffset>695960</wp:posOffset>
                      </wp:positionV>
                      <wp:extent cx="0" cy="552450"/>
                      <wp:effectExtent l="95250" t="0" r="57150" b="57150"/>
                      <wp:wrapNone/>
                      <wp:docPr id="8" name="Прямая со стрелкой 8"/>
                      <wp:cNvGraphicFramePr/>
                      <a:graphic xmlns:a="http://schemas.openxmlformats.org/drawingml/2006/main">
                        <a:graphicData uri="http://schemas.microsoft.com/office/word/2010/wordprocessingShape">
                          <wps:wsp>
                            <wps:cNvCnPr/>
                            <wps:spPr>
                              <a:xfrm>
                                <a:off x="0" y="0"/>
                                <a:ext cx="0" cy="5524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8" o:spid="_x0000_s1026" type="#_x0000_t32" style="position:absolute;margin-left:120.6pt;margin-top:54.8pt;width:0;height:4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">
                      <v:stroke endarrow="open"/>
                    </v:shape>
                  </w:pict>
                </mc:Fallback>
              </mc:AlternateContent>
            </w:r>
            <w:r w:rsidRPr="00877B90">
              <w:rPr>
                <w:rFonts w:eastAsiaTheme="minorHAnsi"/>
                <w:lang w:eastAsia="en-US"/>
              </w:rPr>
              <w:t>Распоряжение Комитета по управлению  имуществом о проведении проверки                   при осуществлении муниципального земельного контроля</w:t>
            </w:r>
          </w:p>
        </w:tc>
      </w:tr>
    </w:tbl>
    <w:p w:rsidR="00334630" w:rsidRPr="00877B90" w:rsidRDefault="00334630" w:rsidP="00334630">
      <w:pPr>
        <w:autoSpaceDE w:val="0"/>
        <w:autoSpaceDN w:val="0"/>
        <w:adjustRightInd w:val="0"/>
        <w:jc w:val="center"/>
        <w:rPr>
          <w:rFonts w:eastAsiaTheme="minorHAnsi"/>
          <w:lang w:eastAsia="en-US"/>
        </w:rPr>
      </w:pPr>
    </w:p>
    <w:p w:rsidR="00334630" w:rsidRPr="00877B90" w:rsidRDefault="00334630" w:rsidP="00334630">
      <w:pPr>
        <w:autoSpaceDE w:val="0"/>
        <w:autoSpaceDN w:val="0"/>
        <w:adjustRightInd w:val="0"/>
        <w:jc w:val="center"/>
        <w:rPr>
          <w:rFonts w:eastAsiaTheme="minorHAnsi"/>
          <w:lang w:eastAsia="en-US"/>
        </w:rPr>
      </w:pPr>
    </w:p>
    <w:p w:rsidR="00334630" w:rsidRPr="00877B90" w:rsidRDefault="00334630" w:rsidP="00334630">
      <w:pPr>
        <w:autoSpaceDE w:val="0"/>
        <w:autoSpaceDN w:val="0"/>
        <w:adjustRightInd w:val="0"/>
        <w:jc w:val="center"/>
        <w:rPr>
          <w:rFonts w:eastAsiaTheme="minorHAnsi"/>
          <w:lang w:eastAsia="en-US"/>
        </w:rPr>
      </w:pPr>
    </w:p>
    <w:tbl>
      <w:tblPr>
        <w:tblW w:w="0" w:type="auto"/>
        <w:jc w:val="center"/>
        <w:tblInd w:w="3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85"/>
      </w:tblGrid>
      <w:tr w:rsidR="00334630" w:rsidRPr="00877B90" w:rsidTr="006E12ED">
        <w:trPr>
          <w:trHeight w:val="840"/>
          <w:jc w:val="center"/>
        </w:trPr>
        <w:tc>
          <w:tcPr>
            <w:tcW w:w="5085" w:type="dxa"/>
          </w:tcPr>
          <w:p w:rsidR="00334630" w:rsidRPr="00877B90" w:rsidRDefault="00334630" w:rsidP="006E12ED">
            <w:pPr>
              <w:autoSpaceDE w:val="0"/>
              <w:autoSpaceDN w:val="0"/>
              <w:adjustRightInd w:val="0"/>
              <w:jc w:val="center"/>
              <w:rPr>
                <w:rFonts w:eastAsiaTheme="minorHAnsi"/>
                <w:lang w:eastAsia="en-US"/>
              </w:rPr>
            </w:pPr>
          </w:p>
          <w:p w:rsidR="00334630" w:rsidRPr="00877B90" w:rsidRDefault="00334630" w:rsidP="006E12ED">
            <w:pPr>
              <w:autoSpaceDE w:val="0"/>
              <w:autoSpaceDN w:val="0"/>
              <w:adjustRightInd w:val="0"/>
              <w:jc w:val="center"/>
              <w:rPr>
                <w:rFonts w:eastAsiaTheme="minorHAnsi"/>
                <w:lang w:eastAsia="en-US"/>
              </w:rPr>
            </w:pPr>
            <w:r w:rsidRPr="00877B90">
              <w:rPr>
                <w:rFonts w:eastAsiaTheme="minorHAnsi"/>
                <w:lang w:eastAsia="en-US"/>
              </w:rPr>
              <w:t xml:space="preserve">Проведение документарной проверки      </w:t>
            </w:r>
          </w:p>
          <w:p w:rsidR="00334630" w:rsidRPr="00877B90" w:rsidRDefault="00334630" w:rsidP="006E12ED">
            <w:pPr>
              <w:autoSpaceDE w:val="0"/>
              <w:autoSpaceDN w:val="0"/>
              <w:adjustRightInd w:val="0"/>
              <w:jc w:val="center"/>
              <w:rPr>
                <w:rFonts w:eastAsiaTheme="minorHAnsi"/>
                <w:lang w:eastAsia="en-US"/>
              </w:rPr>
            </w:pPr>
          </w:p>
        </w:tc>
      </w:tr>
    </w:tbl>
    <w:p w:rsidR="00334630" w:rsidRPr="00877B90" w:rsidRDefault="00334630" w:rsidP="00334630">
      <w:pPr>
        <w:autoSpaceDE w:val="0"/>
        <w:autoSpaceDN w:val="0"/>
        <w:adjustRightInd w:val="0"/>
        <w:jc w:val="center"/>
        <w:rPr>
          <w:rFonts w:eastAsiaTheme="minorHAnsi"/>
          <w:lang w:eastAsia="en-US"/>
        </w:rPr>
      </w:pPr>
      <w:r>
        <w:rPr>
          <w:rFonts w:eastAsiaTheme="minorHAnsi"/>
          <w:noProof/>
          <w:sz w:val="28"/>
          <w:szCs w:val="28"/>
        </w:rPr>
        <mc:AlternateContent>
          <mc:Choice Requires="wps">
            <w:drawing>
              <wp:anchor distT="0" distB="0" distL="114300" distR="114300" simplePos="0" relativeHeight="251667456" behindDoc="0" locked="0" layoutInCell="1" allowOverlap="1" wp14:anchorId="4972C156" wp14:editId="526FD369">
                <wp:simplePos x="0" y="0"/>
                <wp:positionH relativeFrom="column">
                  <wp:posOffset>3197860</wp:posOffset>
                </wp:positionH>
                <wp:positionV relativeFrom="paragraph">
                  <wp:posOffset>10160</wp:posOffset>
                </wp:positionV>
                <wp:extent cx="0" cy="514350"/>
                <wp:effectExtent l="95250" t="0" r="57150" b="57150"/>
                <wp:wrapNone/>
                <wp:docPr id="9" name="Прямая со стрелкой 9"/>
                <wp:cNvGraphicFramePr/>
                <a:graphic xmlns:a="http://schemas.openxmlformats.org/drawingml/2006/main">
                  <a:graphicData uri="http://schemas.microsoft.com/office/word/2010/wordprocessingShape">
                    <wps:wsp>
                      <wps:cNvCnPr/>
                      <wps:spPr>
                        <a:xfrm>
                          <a:off x="0" y="0"/>
                          <a:ext cx="0" cy="5143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9" o:spid="_x0000_s1026" type="#_x0000_t32" style="position:absolute;margin-left:251.8pt;margin-top:.8pt;width:0;height:4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">
                <v:stroke endarrow="open"/>
              </v:shape>
            </w:pict>
          </mc:Fallback>
        </mc:AlternateContent>
      </w:r>
    </w:p>
    <w:p w:rsidR="00334630" w:rsidRPr="00877B90" w:rsidRDefault="00334630" w:rsidP="00334630">
      <w:pPr>
        <w:autoSpaceDE w:val="0"/>
        <w:autoSpaceDN w:val="0"/>
        <w:adjustRightInd w:val="0"/>
        <w:jc w:val="center"/>
        <w:rPr>
          <w:rFonts w:eastAsiaTheme="minorHAnsi"/>
          <w:lang w:eastAsia="en-US"/>
        </w:rPr>
      </w:pPr>
    </w:p>
    <w:p w:rsidR="00334630" w:rsidRPr="00877B90" w:rsidRDefault="00334630" w:rsidP="00334630">
      <w:pPr>
        <w:autoSpaceDE w:val="0"/>
        <w:autoSpaceDN w:val="0"/>
        <w:adjustRightInd w:val="0"/>
        <w:jc w:val="center"/>
        <w:rPr>
          <w:rFonts w:eastAsiaTheme="minorHAnsi"/>
          <w:lang w:eastAsia="en-US"/>
        </w:rPr>
      </w:pPr>
    </w:p>
    <w:tbl>
      <w:tblPr>
        <w:tblW w:w="0" w:type="auto"/>
        <w:jc w:val="center"/>
        <w:tblInd w:w="3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25"/>
      </w:tblGrid>
      <w:tr w:rsidR="00334630" w:rsidRPr="00877B90" w:rsidTr="006E12ED">
        <w:trPr>
          <w:trHeight w:val="750"/>
          <w:jc w:val="center"/>
        </w:trPr>
        <w:tc>
          <w:tcPr>
            <w:tcW w:w="5025" w:type="dxa"/>
          </w:tcPr>
          <w:p w:rsidR="00334630" w:rsidRPr="00877B90" w:rsidRDefault="00334630" w:rsidP="006E12ED">
            <w:pPr>
              <w:autoSpaceDE w:val="0"/>
              <w:autoSpaceDN w:val="0"/>
              <w:adjustRightInd w:val="0"/>
              <w:jc w:val="center"/>
              <w:rPr>
                <w:rFonts w:eastAsiaTheme="minorHAnsi"/>
                <w:lang w:eastAsia="en-US"/>
              </w:rPr>
            </w:pPr>
            <w:r>
              <w:rPr>
                <w:rFonts w:eastAsiaTheme="minorHAnsi"/>
                <w:noProof/>
                <w:sz w:val="28"/>
                <w:szCs w:val="28"/>
              </w:rPr>
              <mc:AlternateContent>
                <mc:Choice Requires="wps">
                  <w:drawing>
                    <wp:anchor distT="0" distB="0" distL="114300" distR="114300" simplePos="0" relativeHeight="251668480" behindDoc="0" locked="0" layoutInCell="1" allowOverlap="1" wp14:anchorId="6598ED13" wp14:editId="36CBE3A5">
                      <wp:simplePos x="0" y="0"/>
                      <wp:positionH relativeFrom="column">
                        <wp:posOffset>1638300</wp:posOffset>
                      </wp:positionH>
                      <wp:positionV relativeFrom="paragraph">
                        <wp:posOffset>459105</wp:posOffset>
                      </wp:positionV>
                      <wp:extent cx="0" cy="561975"/>
                      <wp:effectExtent l="95250" t="0" r="57150" b="66675"/>
                      <wp:wrapNone/>
                      <wp:docPr id="10" name="Прямая со стрелкой 10"/>
                      <wp:cNvGraphicFramePr/>
                      <a:graphic xmlns:a="http://schemas.openxmlformats.org/drawingml/2006/main">
                        <a:graphicData uri="http://schemas.microsoft.com/office/word/2010/wordprocessingShape">
                          <wps:wsp>
                            <wps:cNvCnPr/>
                            <wps:spPr>
                              <a:xfrm>
                                <a:off x="0" y="0"/>
                                <a:ext cx="0" cy="5619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0" o:spid="_x0000_s1026" type="#_x0000_t32" style="position:absolute;margin-left:129pt;margin-top:36.15pt;width:0;height:4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">
                      <v:stroke endarrow="open"/>
                    </v:shape>
                  </w:pict>
                </mc:Fallback>
              </mc:AlternateContent>
            </w:r>
            <w:r w:rsidRPr="00877B90">
              <w:rPr>
                <w:rFonts w:eastAsiaTheme="minorHAnsi"/>
                <w:lang w:eastAsia="en-US"/>
              </w:rPr>
              <w:t>Проведение выездной проверки</w:t>
            </w:r>
            <w:r>
              <w:rPr>
                <w:rFonts w:eastAsiaTheme="minorHAnsi"/>
                <w:lang w:eastAsia="en-US"/>
              </w:rPr>
              <w:t xml:space="preserve">                         </w:t>
            </w:r>
            <w:r w:rsidRPr="00877B90">
              <w:rPr>
                <w:rFonts w:eastAsiaTheme="minorHAnsi"/>
                <w:lang w:eastAsia="en-US"/>
              </w:rPr>
              <w:t>(при необходимости)</w:t>
            </w:r>
          </w:p>
        </w:tc>
      </w:tr>
    </w:tbl>
    <w:p w:rsidR="00334630" w:rsidRPr="00877B90" w:rsidRDefault="00334630" w:rsidP="00334630">
      <w:pPr>
        <w:autoSpaceDE w:val="0"/>
        <w:autoSpaceDN w:val="0"/>
        <w:adjustRightInd w:val="0"/>
        <w:jc w:val="center"/>
        <w:rPr>
          <w:rFonts w:eastAsiaTheme="minorHAnsi"/>
          <w:lang w:eastAsia="en-US"/>
        </w:rPr>
      </w:pPr>
    </w:p>
    <w:p w:rsidR="00334630" w:rsidRPr="00877B90" w:rsidRDefault="00334630" w:rsidP="00334630">
      <w:pPr>
        <w:autoSpaceDE w:val="0"/>
        <w:autoSpaceDN w:val="0"/>
        <w:adjustRightInd w:val="0"/>
        <w:jc w:val="center"/>
        <w:rPr>
          <w:rFonts w:eastAsiaTheme="minorHAnsi"/>
          <w:lang w:eastAsia="en-US"/>
        </w:rPr>
      </w:pPr>
    </w:p>
    <w:p w:rsidR="00334630" w:rsidRPr="00877B90" w:rsidRDefault="00334630" w:rsidP="00334630">
      <w:pPr>
        <w:autoSpaceDE w:val="0"/>
        <w:autoSpaceDN w:val="0"/>
        <w:adjustRightInd w:val="0"/>
        <w:jc w:val="center"/>
        <w:rPr>
          <w:rFonts w:eastAsiaTheme="minorHAnsi"/>
          <w:lang w:eastAsia="en-US"/>
        </w:rPr>
      </w:pPr>
    </w:p>
    <w:tbl>
      <w:tblPr>
        <w:tblW w:w="0" w:type="auto"/>
        <w:jc w:val="center"/>
        <w:tblInd w:w="3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21"/>
      </w:tblGrid>
      <w:tr w:rsidR="00334630" w:rsidRPr="00877B90" w:rsidTr="006E12ED">
        <w:trPr>
          <w:trHeight w:val="780"/>
          <w:jc w:val="center"/>
        </w:trPr>
        <w:tc>
          <w:tcPr>
            <w:tcW w:w="5121" w:type="dxa"/>
          </w:tcPr>
          <w:p w:rsidR="00334630" w:rsidRPr="00877B90" w:rsidRDefault="00334630" w:rsidP="006E12ED">
            <w:pPr>
              <w:autoSpaceDE w:val="0"/>
              <w:autoSpaceDN w:val="0"/>
              <w:adjustRightInd w:val="0"/>
              <w:jc w:val="center"/>
              <w:rPr>
                <w:rFonts w:eastAsiaTheme="minorHAnsi"/>
                <w:lang w:eastAsia="en-US"/>
              </w:rPr>
            </w:pPr>
          </w:p>
          <w:p w:rsidR="00334630" w:rsidRPr="00877B90" w:rsidRDefault="00334630" w:rsidP="006E12ED">
            <w:pPr>
              <w:autoSpaceDE w:val="0"/>
              <w:autoSpaceDN w:val="0"/>
              <w:adjustRightInd w:val="0"/>
              <w:jc w:val="center"/>
              <w:rPr>
                <w:rFonts w:eastAsiaTheme="minorHAnsi"/>
                <w:lang w:eastAsia="en-US"/>
              </w:rPr>
            </w:pPr>
            <w:r>
              <w:rPr>
                <w:rFonts w:eastAsiaTheme="minorHAnsi"/>
                <w:noProof/>
                <w:sz w:val="28"/>
                <w:szCs w:val="28"/>
              </w:rPr>
              <mc:AlternateContent>
                <mc:Choice Requires="wps">
                  <w:drawing>
                    <wp:anchor distT="0" distB="0" distL="114300" distR="114300" simplePos="0" relativeHeight="251669504" behindDoc="0" locked="0" layoutInCell="1" allowOverlap="1" wp14:anchorId="155C50AB" wp14:editId="118F67CC">
                      <wp:simplePos x="0" y="0"/>
                      <wp:positionH relativeFrom="column">
                        <wp:posOffset>1716405</wp:posOffset>
                      </wp:positionH>
                      <wp:positionV relativeFrom="paragraph">
                        <wp:posOffset>307340</wp:posOffset>
                      </wp:positionV>
                      <wp:extent cx="0" cy="400050"/>
                      <wp:effectExtent l="95250" t="0" r="114300" b="57150"/>
                      <wp:wrapNone/>
                      <wp:docPr id="11" name="Прямая со стрелкой 11"/>
                      <wp:cNvGraphicFramePr/>
                      <a:graphic xmlns:a="http://schemas.openxmlformats.org/drawingml/2006/main">
                        <a:graphicData uri="http://schemas.microsoft.com/office/word/2010/wordprocessingShape">
                          <wps:wsp>
                            <wps:cNvCnPr/>
                            <wps:spPr>
                              <a:xfrm>
                                <a:off x="0" y="0"/>
                                <a:ext cx="0" cy="4000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1" o:spid="_x0000_s1026" type="#_x0000_t32" style="position:absolute;margin-left:135.15pt;margin-top:24.2pt;width:0;height:3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">
                      <v:stroke endarrow="open"/>
                    </v:shape>
                  </w:pict>
                </mc:Fallback>
              </mc:AlternateContent>
            </w:r>
            <w:r w:rsidRPr="00877B90">
              <w:rPr>
                <w:rFonts w:eastAsiaTheme="minorHAnsi"/>
                <w:lang w:eastAsia="en-US"/>
              </w:rPr>
              <w:t>Акт проверки</w:t>
            </w:r>
          </w:p>
        </w:tc>
      </w:tr>
    </w:tbl>
    <w:p w:rsidR="00334630" w:rsidRPr="00877B90" w:rsidRDefault="00334630" w:rsidP="00334630">
      <w:pPr>
        <w:autoSpaceDE w:val="0"/>
        <w:autoSpaceDN w:val="0"/>
        <w:adjustRightInd w:val="0"/>
        <w:jc w:val="center"/>
        <w:rPr>
          <w:rFonts w:eastAsiaTheme="minorHAnsi"/>
          <w:lang w:eastAsia="en-US"/>
        </w:rPr>
      </w:pPr>
    </w:p>
    <w:p w:rsidR="00334630" w:rsidRPr="00877B90" w:rsidRDefault="00334630" w:rsidP="00334630">
      <w:pPr>
        <w:autoSpaceDE w:val="0"/>
        <w:autoSpaceDN w:val="0"/>
        <w:adjustRightInd w:val="0"/>
        <w:jc w:val="center"/>
        <w:rPr>
          <w:rFonts w:eastAsiaTheme="minorHAnsi"/>
          <w:lang w:eastAsia="en-US"/>
        </w:rPr>
      </w:pPr>
    </w:p>
    <w:tbl>
      <w:tblPr>
        <w:tblW w:w="0" w:type="auto"/>
        <w:jc w:val="center"/>
        <w:tblInd w:w="3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0"/>
      </w:tblGrid>
      <w:tr w:rsidR="00334630" w:rsidRPr="00877B90" w:rsidTr="006E12ED">
        <w:trPr>
          <w:trHeight w:val="630"/>
          <w:jc w:val="center"/>
        </w:trPr>
        <w:tc>
          <w:tcPr>
            <w:tcW w:w="5340" w:type="dxa"/>
          </w:tcPr>
          <w:p w:rsidR="00334630" w:rsidRPr="00877B90" w:rsidRDefault="00334630" w:rsidP="006E12ED">
            <w:pPr>
              <w:autoSpaceDE w:val="0"/>
              <w:autoSpaceDN w:val="0"/>
              <w:adjustRightInd w:val="0"/>
              <w:jc w:val="center"/>
              <w:rPr>
                <w:rFonts w:eastAsiaTheme="minorHAnsi"/>
                <w:lang w:eastAsia="en-US"/>
              </w:rPr>
            </w:pPr>
            <w:r w:rsidRPr="00877B90">
              <w:rPr>
                <w:rFonts w:eastAsiaTheme="minorHAnsi"/>
                <w:lang w:eastAsia="en-US"/>
              </w:rPr>
              <w:t>Принятие мер в связи с выявлением нарушений (в случае выявления нарушений)</w:t>
            </w:r>
          </w:p>
          <w:p w:rsidR="00334630" w:rsidRPr="00877B90" w:rsidRDefault="00334630" w:rsidP="006E12ED">
            <w:pPr>
              <w:autoSpaceDE w:val="0"/>
              <w:autoSpaceDN w:val="0"/>
              <w:adjustRightInd w:val="0"/>
              <w:jc w:val="center"/>
              <w:rPr>
                <w:rFonts w:eastAsiaTheme="minorHAnsi"/>
                <w:lang w:eastAsia="en-US"/>
              </w:rPr>
            </w:pPr>
          </w:p>
        </w:tc>
      </w:tr>
    </w:tbl>
    <w:p w:rsidR="00EC777A" w:rsidRDefault="00EC777A" w:rsidP="00334630">
      <w:pPr>
        <w:autoSpaceDE w:val="0"/>
        <w:autoSpaceDN w:val="0"/>
        <w:adjustRightInd w:val="0"/>
        <w:jc w:val="center"/>
        <w:outlineLvl w:val="1"/>
        <w:rPr>
          <w:rFonts w:eastAsiaTheme="minorHAnsi"/>
          <w:lang w:eastAsia="en-US"/>
        </w:rPr>
      </w:pPr>
    </w:p>
    <w:p w:rsidR="00334630" w:rsidRPr="00877B90" w:rsidRDefault="00334630" w:rsidP="00334630">
      <w:pPr>
        <w:autoSpaceDE w:val="0"/>
        <w:autoSpaceDN w:val="0"/>
        <w:adjustRightInd w:val="0"/>
        <w:jc w:val="center"/>
        <w:outlineLvl w:val="1"/>
        <w:rPr>
          <w:rFonts w:eastAsiaTheme="minorHAnsi"/>
          <w:lang w:eastAsia="en-US"/>
        </w:rPr>
      </w:pPr>
      <w:r w:rsidRPr="00877B90">
        <w:rPr>
          <w:rFonts w:eastAsiaTheme="minorHAnsi"/>
          <w:lang w:eastAsia="en-US"/>
        </w:rPr>
        <w:lastRenderedPageBreak/>
        <w:t>БЛОК-СХЕМА</w:t>
      </w:r>
    </w:p>
    <w:p w:rsidR="00334630" w:rsidRPr="00877B90" w:rsidRDefault="00334630" w:rsidP="00334630">
      <w:pPr>
        <w:autoSpaceDE w:val="0"/>
        <w:autoSpaceDN w:val="0"/>
        <w:adjustRightInd w:val="0"/>
        <w:jc w:val="center"/>
        <w:rPr>
          <w:rFonts w:eastAsiaTheme="minorHAnsi"/>
          <w:lang w:eastAsia="en-US"/>
        </w:rPr>
      </w:pPr>
      <w:r w:rsidRPr="00877B90">
        <w:rPr>
          <w:rFonts w:eastAsiaTheme="minorHAnsi"/>
          <w:lang w:eastAsia="en-US"/>
        </w:rPr>
        <w:t>ИСПОЛНЕНИЯ МУНИЦИПАЛЬНОЙ ФУНКЦИИ ПО ОСУЩЕСТВЛЕНИЮ</w:t>
      </w:r>
    </w:p>
    <w:p w:rsidR="00334630" w:rsidRPr="00877B90" w:rsidRDefault="00334630" w:rsidP="00334630">
      <w:pPr>
        <w:autoSpaceDE w:val="0"/>
        <w:autoSpaceDN w:val="0"/>
        <w:adjustRightInd w:val="0"/>
        <w:jc w:val="center"/>
        <w:rPr>
          <w:rFonts w:eastAsiaTheme="minorHAnsi"/>
          <w:lang w:eastAsia="en-US"/>
        </w:rPr>
      </w:pPr>
      <w:r w:rsidRPr="00877B90">
        <w:rPr>
          <w:rFonts w:eastAsiaTheme="minorHAnsi"/>
          <w:lang w:eastAsia="en-US"/>
        </w:rPr>
        <w:t>МУНИЦИПАЛЬНОГО ЗЕМЕЛЬНОГО КОНТРОЛЯ В ГРАНИЦАХ АРТЕМОВСКОГО ГОРОДСКОГО ОКРУГА</w:t>
      </w:r>
    </w:p>
    <w:p w:rsidR="00334630" w:rsidRPr="00877B90" w:rsidRDefault="00334630" w:rsidP="00334630">
      <w:pPr>
        <w:autoSpaceDE w:val="0"/>
        <w:autoSpaceDN w:val="0"/>
        <w:adjustRightInd w:val="0"/>
        <w:jc w:val="center"/>
        <w:rPr>
          <w:rFonts w:eastAsiaTheme="minorHAnsi"/>
          <w:lang w:eastAsia="en-US"/>
        </w:rPr>
      </w:pPr>
      <w:r w:rsidRPr="00877B90">
        <w:rPr>
          <w:rFonts w:eastAsiaTheme="minorHAnsi"/>
          <w:lang w:eastAsia="en-US"/>
        </w:rPr>
        <w:t>(ПРИ ПРОВЕДЕНИИ ВНЕПЛАНОВЫХ ПРОВЕРОК)</w:t>
      </w:r>
    </w:p>
    <w:p w:rsidR="00334630" w:rsidRDefault="00334630" w:rsidP="00334630">
      <w:pPr>
        <w:autoSpaceDE w:val="0"/>
        <w:autoSpaceDN w:val="0"/>
        <w:adjustRightInd w:val="0"/>
        <w:ind w:firstLine="540"/>
        <w:jc w:val="both"/>
        <w:rPr>
          <w:rFonts w:eastAsiaTheme="minorHAnsi"/>
          <w:lang w:eastAsia="en-US"/>
        </w:rPr>
      </w:pPr>
    </w:p>
    <w:p w:rsidR="00334630" w:rsidRDefault="00334630" w:rsidP="00334630">
      <w:pPr>
        <w:autoSpaceDE w:val="0"/>
        <w:autoSpaceDN w:val="0"/>
        <w:adjustRightInd w:val="0"/>
        <w:ind w:firstLine="540"/>
        <w:jc w:val="both"/>
        <w:rPr>
          <w:rFonts w:eastAsiaTheme="minorHAnsi"/>
          <w:lang w:eastAsia="en-US"/>
        </w:rPr>
      </w:pPr>
    </w:p>
    <w:p w:rsidR="00334630" w:rsidRDefault="00334630" w:rsidP="00334630">
      <w:pPr>
        <w:autoSpaceDE w:val="0"/>
        <w:autoSpaceDN w:val="0"/>
        <w:adjustRightInd w:val="0"/>
        <w:ind w:firstLine="540"/>
        <w:jc w:val="both"/>
        <w:rPr>
          <w:rFonts w:eastAsiaTheme="minorHAnsi"/>
          <w:lang w:eastAsia="en-US"/>
        </w:rPr>
      </w:pPr>
    </w:p>
    <w:tbl>
      <w:tblPr>
        <w:tblW w:w="0" w:type="auto"/>
        <w:jc w:val="center"/>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98"/>
      </w:tblGrid>
      <w:tr w:rsidR="00334630" w:rsidTr="006E12ED">
        <w:trPr>
          <w:trHeight w:val="555"/>
          <w:jc w:val="center"/>
        </w:trPr>
        <w:tc>
          <w:tcPr>
            <w:tcW w:w="5698" w:type="dxa"/>
            <w:vAlign w:val="center"/>
          </w:tcPr>
          <w:p w:rsidR="00334630" w:rsidRPr="00877B90" w:rsidRDefault="00334630" w:rsidP="006E12ED">
            <w:pPr>
              <w:autoSpaceDE w:val="0"/>
              <w:autoSpaceDN w:val="0"/>
              <w:adjustRightInd w:val="0"/>
              <w:jc w:val="center"/>
              <w:rPr>
                <w:rFonts w:eastAsiaTheme="minorHAnsi"/>
                <w:lang w:eastAsia="en-US"/>
              </w:rPr>
            </w:pPr>
            <w:r w:rsidRPr="00877B90">
              <w:rPr>
                <w:rFonts w:eastAsiaTheme="minorHAnsi"/>
                <w:lang w:eastAsia="en-US"/>
              </w:rPr>
              <w:t>Ежегодный план проведения плановых проверок</w:t>
            </w:r>
          </w:p>
        </w:tc>
      </w:tr>
    </w:tbl>
    <w:p w:rsidR="00334630" w:rsidRDefault="00334630" w:rsidP="00334630">
      <w:pPr>
        <w:autoSpaceDE w:val="0"/>
        <w:autoSpaceDN w:val="0"/>
        <w:adjustRightInd w:val="0"/>
        <w:ind w:firstLine="540"/>
        <w:jc w:val="both"/>
        <w:rPr>
          <w:rFonts w:eastAsiaTheme="minorHAnsi"/>
          <w:sz w:val="28"/>
          <w:szCs w:val="28"/>
          <w:lang w:eastAsia="en-US"/>
        </w:rPr>
      </w:pPr>
      <w:r>
        <w:rPr>
          <w:rFonts w:eastAsiaTheme="minorHAnsi"/>
          <w:noProof/>
          <w:sz w:val="28"/>
          <w:szCs w:val="28"/>
        </w:rPr>
        <mc:AlternateContent>
          <mc:Choice Requires="wps">
            <w:drawing>
              <wp:anchor distT="0" distB="0" distL="114300" distR="114300" simplePos="0" relativeHeight="251671552" behindDoc="0" locked="0" layoutInCell="1" allowOverlap="1" wp14:anchorId="733BBC58" wp14:editId="55B56E9C">
                <wp:simplePos x="0" y="0"/>
                <wp:positionH relativeFrom="column">
                  <wp:posOffset>4502785</wp:posOffset>
                </wp:positionH>
                <wp:positionV relativeFrom="paragraph">
                  <wp:posOffset>3810</wp:posOffset>
                </wp:positionV>
                <wp:extent cx="0" cy="428625"/>
                <wp:effectExtent l="95250" t="0" r="57150" b="66675"/>
                <wp:wrapNone/>
                <wp:docPr id="12" name="Прямая со стрелкой 12"/>
                <wp:cNvGraphicFramePr/>
                <a:graphic xmlns:a="http://schemas.openxmlformats.org/drawingml/2006/main">
                  <a:graphicData uri="http://schemas.microsoft.com/office/word/2010/wordprocessingShape">
                    <wps:wsp>
                      <wps:cNvCnPr/>
                      <wps:spPr>
                        <a:xfrm>
                          <a:off x="0" y="0"/>
                          <a:ext cx="0" cy="4286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2" o:spid="_x0000_s1026" type="#_x0000_t32" style="position:absolute;margin-left:354.55pt;margin-top:.3pt;width:0;height:3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" strokecolor="black [3040]">
                <v:stroke endarrow="open"/>
              </v:shape>
            </w:pict>
          </mc:Fallback>
        </mc:AlternateContent>
      </w:r>
      <w:r>
        <w:rPr>
          <w:rFonts w:eastAsiaTheme="minorHAnsi"/>
          <w:noProof/>
          <w:sz w:val="28"/>
          <w:szCs w:val="28"/>
        </w:rPr>
        <mc:AlternateContent>
          <mc:Choice Requires="wps">
            <w:drawing>
              <wp:anchor distT="0" distB="0" distL="114300" distR="114300" simplePos="0" relativeHeight="251670528" behindDoc="0" locked="0" layoutInCell="1" allowOverlap="1" wp14:anchorId="2C612D37" wp14:editId="271068F4">
                <wp:simplePos x="0" y="0"/>
                <wp:positionH relativeFrom="column">
                  <wp:posOffset>1721485</wp:posOffset>
                </wp:positionH>
                <wp:positionV relativeFrom="paragraph">
                  <wp:posOffset>635</wp:posOffset>
                </wp:positionV>
                <wp:extent cx="0" cy="428625"/>
                <wp:effectExtent l="95250" t="0" r="57150" b="66675"/>
                <wp:wrapNone/>
                <wp:docPr id="13" name="Прямая со стрелкой 13"/>
                <wp:cNvGraphicFramePr/>
                <a:graphic xmlns:a="http://schemas.openxmlformats.org/drawingml/2006/main">
                  <a:graphicData uri="http://schemas.microsoft.com/office/word/2010/wordprocessingShape">
                    <wps:wsp>
                      <wps:cNvCnPr/>
                      <wps:spPr>
                        <a:xfrm>
                          <a:off x="0" y="0"/>
                          <a:ext cx="0" cy="4286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3" o:spid="_x0000_s1026" type="#_x0000_t32" style="position:absolute;margin-left:135.55pt;margin-top:.05pt;width:0;height:3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" strokecolor="black [3040]">
                <v:stroke endarrow="open"/>
              </v:shape>
            </w:pict>
          </mc:Fallback>
        </mc:AlternateContent>
      </w:r>
    </w:p>
    <w:p w:rsidR="00334630" w:rsidRDefault="00334630" w:rsidP="00334630">
      <w:pPr>
        <w:autoSpaceDE w:val="0"/>
        <w:autoSpaceDN w:val="0"/>
        <w:adjustRightInd w:val="0"/>
        <w:ind w:firstLine="540"/>
        <w:jc w:val="both"/>
        <w:rPr>
          <w:rFonts w:eastAsiaTheme="minorHAnsi"/>
          <w:sz w:val="28"/>
          <w:szCs w:val="28"/>
          <w:lang w:eastAsia="en-US"/>
        </w:rPr>
      </w:pPr>
    </w:p>
    <w:tbl>
      <w:tblPr>
        <w:tblW w:w="0" w:type="auto"/>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31"/>
        <w:gridCol w:w="3059"/>
        <w:gridCol w:w="2775"/>
      </w:tblGrid>
      <w:tr w:rsidR="00334630" w:rsidRPr="002749E1" w:rsidTr="006E12ED">
        <w:trPr>
          <w:trHeight w:val="369"/>
        </w:trPr>
        <w:tc>
          <w:tcPr>
            <w:tcW w:w="3031" w:type="dxa"/>
            <w:vAlign w:val="center"/>
          </w:tcPr>
          <w:p w:rsidR="00334630" w:rsidRPr="002749E1" w:rsidRDefault="00334630" w:rsidP="006E12ED">
            <w:pPr>
              <w:autoSpaceDE w:val="0"/>
              <w:autoSpaceDN w:val="0"/>
              <w:adjustRightInd w:val="0"/>
              <w:jc w:val="center"/>
              <w:rPr>
                <w:rFonts w:eastAsiaTheme="minorHAnsi"/>
                <w:lang w:eastAsia="en-US"/>
              </w:rPr>
            </w:pPr>
            <w:r w:rsidRPr="002749E1">
              <w:rPr>
                <w:rFonts w:eastAsiaTheme="minorHAnsi"/>
                <w:lang w:eastAsia="en-US"/>
              </w:rPr>
              <w:t>Документарная проверка</w:t>
            </w:r>
          </w:p>
        </w:tc>
        <w:tc>
          <w:tcPr>
            <w:tcW w:w="3059" w:type="dxa"/>
            <w:tcBorders>
              <w:top w:val="nil"/>
              <w:bottom w:val="nil"/>
            </w:tcBorders>
            <w:shd w:val="clear" w:color="auto" w:fill="auto"/>
          </w:tcPr>
          <w:p w:rsidR="00334630" w:rsidRPr="002749E1" w:rsidRDefault="00334630" w:rsidP="006E12ED">
            <w:pPr>
              <w:spacing w:after="200" w:line="276" w:lineRule="auto"/>
              <w:jc w:val="center"/>
              <w:rPr>
                <w:rFonts w:eastAsiaTheme="minorHAnsi"/>
                <w:lang w:eastAsia="en-US"/>
              </w:rPr>
            </w:pPr>
          </w:p>
        </w:tc>
        <w:tc>
          <w:tcPr>
            <w:tcW w:w="2775" w:type="dxa"/>
            <w:shd w:val="clear" w:color="auto" w:fill="auto"/>
            <w:vAlign w:val="center"/>
          </w:tcPr>
          <w:p w:rsidR="00334630" w:rsidRPr="002749E1" w:rsidRDefault="00334630" w:rsidP="006E12ED">
            <w:pPr>
              <w:spacing w:after="200" w:line="276" w:lineRule="auto"/>
              <w:jc w:val="center"/>
              <w:rPr>
                <w:rFonts w:eastAsiaTheme="minorHAnsi"/>
                <w:lang w:eastAsia="en-US"/>
              </w:rPr>
            </w:pPr>
            <w:r w:rsidRPr="002749E1">
              <w:rPr>
                <w:rFonts w:eastAsiaTheme="minorHAnsi"/>
                <w:lang w:eastAsia="en-US"/>
              </w:rPr>
              <w:t>Выездная проверка</w:t>
            </w:r>
          </w:p>
        </w:tc>
      </w:tr>
    </w:tbl>
    <w:p w:rsidR="00334630" w:rsidRPr="002749E1" w:rsidRDefault="00334630" w:rsidP="00334630">
      <w:pPr>
        <w:autoSpaceDE w:val="0"/>
        <w:autoSpaceDN w:val="0"/>
        <w:adjustRightInd w:val="0"/>
        <w:ind w:firstLine="540"/>
        <w:jc w:val="center"/>
        <w:rPr>
          <w:rFonts w:eastAsiaTheme="minorHAnsi"/>
          <w:lang w:eastAsia="en-US"/>
        </w:rPr>
      </w:pPr>
      <w:r w:rsidRPr="002749E1">
        <w:rPr>
          <w:rFonts w:eastAsiaTheme="minorHAnsi"/>
          <w:noProof/>
        </w:rPr>
        <mc:AlternateContent>
          <mc:Choice Requires="wps">
            <w:drawing>
              <wp:anchor distT="0" distB="0" distL="114300" distR="114300" simplePos="0" relativeHeight="251673600" behindDoc="0" locked="0" layoutInCell="1" allowOverlap="1" wp14:anchorId="3F39237D" wp14:editId="0E134822">
                <wp:simplePos x="0" y="0"/>
                <wp:positionH relativeFrom="column">
                  <wp:posOffset>4502785</wp:posOffset>
                </wp:positionH>
                <wp:positionV relativeFrom="paragraph">
                  <wp:posOffset>3175</wp:posOffset>
                </wp:positionV>
                <wp:extent cx="0" cy="352425"/>
                <wp:effectExtent l="95250" t="0" r="95250" b="66675"/>
                <wp:wrapNone/>
                <wp:docPr id="14" name="Прямая со стрелкой 14"/>
                <wp:cNvGraphicFramePr/>
                <a:graphic xmlns:a="http://schemas.openxmlformats.org/drawingml/2006/main">
                  <a:graphicData uri="http://schemas.microsoft.com/office/word/2010/wordprocessingShape">
                    <wps:wsp>
                      <wps:cNvCnPr/>
                      <wps:spPr>
                        <a:xfrm>
                          <a:off x="0" y="0"/>
                          <a:ext cx="0" cy="3524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4" o:spid="_x0000_s1026" type="#_x0000_t32" style="position:absolute;margin-left:354.55pt;margin-top:.25pt;width:0;height:27.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">
                <v:stroke endarrow="open"/>
              </v:shape>
            </w:pict>
          </mc:Fallback>
        </mc:AlternateContent>
      </w:r>
      <w:r w:rsidRPr="002749E1">
        <w:rPr>
          <w:rFonts w:eastAsiaTheme="minorHAnsi"/>
          <w:noProof/>
        </w:rPr>
        <mc:AlternateContent>
          <mc:Choice Requires="wps">
            <w:drawing>
              <wp:anchor distT="0" distB="0" distL="114300" distR="114300" simplePos="0" relativeHeight="251672576" behindDoc="0" locked="0" layoutInCell="1" allowOverlap="1" wp14:anchorId="14C2EC0A" wp14:editId="14E5EB24">
                <wp:simplePos x="0" y="0"/>
                <wp:positionH relativeFrom="column">
                  <wp:posOffset>1721485</wp:posOffset>
                </wp:positionH>
                <wp:positionV relativeFrom="paragraph">
                  <wp:posOffset>3175</wp:posOffset>
                </wp:positionV>
                <wp:extent cx="0" cy="361950"/>
                <wp:effectExtent l="95250" t="0" r="95250" b="57150"/>
                <wp:wrapNone/>
                <wp:docPr id="15" name="Прямая со стрелкой 15"/>
                <wp:cNvGraphicFramePr/>
                <a:graphic xmlns:a="http://schemas.openxmlformats.org/drawingml/2006/main">
                  <a:graphicData uri="http://schemas.microsoft.com/office/word/2010/wordprocessingShape">
                    <wps:wsp>
                      <wps:cNvCnPr/>
                      <wps:spPr>
                        <a:xfrm>
                          <a:off x="0" y="0"/>
                          <a:ext cx="0" cy="3619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5" o:spid="_x0000_s1026" type="#_x0000_t32" style="position:absolute;margin-left:135.55pt;margin-top:.25pt;width:0;height:2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" strokecolor="black [3040]">
                <v:stroke endarrow="open"/>
              </v:shape>
            </w:pict>
          </mc:Fallback>
        </mc:AlternateContent>
      </w:r>
    </w:p>
    <w:p w:rsidR="00334630" w:rsidRPr="002749E1" w:rsidRDefault="00334630" w:rsidP="00334630">
      <w:pPr>
        <w:autoSpaceDE w:val="0"/>
        <w:autoSpaceDN w:val="0"/>
        <w:adjustRightInd w:val="0"/>
        <w:ind w:firstLine="540"/>
        <w:jc w:val="center"/>
        <w:rPr>
          <w:rFonts w:eastAsiaTheme="minorHAnsi"/>
          <w:lang w:eastAsia="en-US"/>
        </w:rPr>
      </w:pPr>
    </w:p>
    <w:tbl>
      <w:tblPr>
        <w:tblW w:w="0" w:type="auto"/>
        <w:jc w:val="center"/>
        <w:tblInd w:w="2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3"/>
      </w:tblGrid>
      <w:tr w:rsidR="00334630" w:rsidRPr="002749E1" w:rsidTr="006E12ED">
        <w:trPr>
          <w:trHeight w:val="585"/>
          <w:jc w:val="center"/>
        </w:trPr>
        <w:tc>
          <w:tcPr>
            <w:tcW w:w="4813" w:type="dxa"/>
            <w:tcBorders>
              <w:bottom w:val="single" w:sz="4" w:space="0" w:color="auto"/>
            </w:tcBorders>
            <w:vAlign w:val="center"/>
          </w:tcPr>
          <w:p w:rsidR="00334630" w:rsidRPr="002749E1" w:rsidRDefault="00334630" w:rsidP="006E12ED">
            <w:pPr>
              <w:autoSpaceDE w:val="0"/>
              <w:autoSpaceDN w:val="0"/>
              <w:adjustRightInd w:val="0"/>
              <w:jc w:val="center"/>
              <w:rPr>
                <w:rFonts w:eastAsiaTheme="minorHAnsi"/>
                <w:lang w:eastAsia="en-US"/>
              </w:rPr>
            </w:pPr>
            <w:r w:rsidRPr="002749E1">
              <w:rPr>
                <w:rFonts w:eastAsiaTheme="minorHAnsi"/>
                <w:lang w:eastAsia="en-US"/>
              </w:rPr>
              <w:t>Распоряжение Комитета по управлению  имуществом о проведении проверки                   при осуществлении муниципального земельного контроля</w:t>
            </w:r>
          </w:p>
        </w:tc>
      </w:tr>
    </w:tbl>
    <w:p w:rsidR="00334630" w:rsidRPr="002749E1" w:rsidRDefault="00334630" w:rsidP="00334630">
      <w:pPr>
        <w:autoSpaceDE w:val="0"/>
        <w:autoSpaceDN w:val="0"/>
        <w:adjustRightInd w:val="0"/>
        <w:jc w:val="center"/>
        <w:rPr>
          <w:rFonts w:eastAsiaTheme="minorHAnsi"/>
          <w:lang w:eastAsia="en-US"/>
        </w:rPr>
      </w:pPr>
      <w:r w:rsidRPr="002749E1">
        <w:rPr>
          <w:rFonts w:eastAsiaTheme="minorHAnsi"/>
          <w:noProof/>
        </w:rPr>
        <mc:AlternateContent>
          <mc:Choice Requires="wps">
            <w:drawing>
              <wp:anchor distT="0" distB="0" distL="114300" distR="114300" simplePos="0" relativeHeight="251675648" behindDoc="0" locked="0" layoutInCell="1" allowOverlap="1" wp14:anchorId="35AF07E3" wp14:editId="16CE59CC">
                <wp:simplePos x="0" y="0"/>
                <wp:positionH relativeFrom="column">
                  <wp:posOffset>1940560</wp:posOffset>
                </wp:positionH>
                <wp:positionV relativeFrom="paragraph">
                  <wp:posOffset>8890</wp:posOffset>
                </wp:positionV>
                <wp:extent cx="0" cy="438150"/>
                <wp:effectExtent l="95250" t="0" r="57150" b="57150"/>
                <wp:wrapNone/>
                <wp:docPr id="18" name="Прямая со стрелкой 18"/>
                <wp:cNvGraphicFramePr/>
                <a:graphic xmlns:a="http://schemas.openxmlformats.org/drawingml/2006/main">
                  <a:graphicData uri="http://schemas.microsoft.com/office/word/2010/wordprocessingShape">
                    <wps:wsp>
                      <wps:cNvCnPr/>
                      <wps:spPr>
                        <a:xfrm>
                          <a:off x="0" y="0"/>
                          <a:ext cx="0" cy="4381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8" o:spid="_x0000_s1026" type="#_x0000_t32" style="position:absolute;margin-left:152.8pt;margin-top:.7pt;width:0;height:3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">
                <v:stroke endarrow="open"/>
              </v:shape>
            </w:pict>
          </mc:Fallback>
        </mc:AlternateContent>
      </w:r>
      <w:r w:rsidRPr="002749E1">
        <w:rPr>
          <w:rFonts w:eastAsiaTheme="minorHAnsi"/>
          <w:noProof/>
        </w:rPr>
        <mc:AlternateContent>
          <mc:Choice Requires="wps">
            <w:drawing>
              <wp:anchor distT="0" distB="0" distL="114300" distR="114300" simplePos="0" relativeHeight="251674624" behindDoc="0" locked="0" layoutInCell="1" allowOverlap="1" wp14:anchorId="0557A1C8" wp14:editId="0DE631C1">
                <wp:simplePos x="0" y="0"/>
                <wp:positionH relativeFrom="column">
                  <wp:posOffset>4331335</wp:posOffset>
                </wp:positionH>
                <wp:positionV relativeFrom="paragraph">
                  <wp:posOffset>8890</wp:posOffset>
                </wp:positionV>
                <wp:extent cx="0" cy="438150"/>
                <wp:effectExtent l="95250" t="0" r="57150" b="57150"/>
                <wp:wrapNone/>
                <wp:docPr id="17" name="Прямая со стрелкой 17"/>
                <wp:cNvGraphicFramePr/>
                <a:graphic xmlns:a="http://schemas.openxmlformats.org/drawingml/2006/main">
                  <a:graphicData uri="http://schemas.microsoft.com/office/word/2010/wordprocessingShape">
                    <wps:wsp>
                      <wps:cNvCnPr/>
                      <wps:spPr>
                        <a:xfrm>
                          <a:off x="0" y="0"/>
                          <a:ext cx="0" cy="4381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7" o:spid="_x0000_s1026" type="#_x0000_t32" style="position:absolute;margin-left:341.05pt;margin-top:.7pt;width:0;height:3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">
                <v:stroke endarrow="open"/>
              </v:shape>
            </w:pict>
          </mc:Fallback>
        </mc:AlternateContent>
      </w:r>
    </w:p>
    <w:p w:rsidR="00334630" w:rsidRPr="002749E1" w:rsidRDefault="00334630" w:rsidP="00334630">
      <w:pPr>
        <w:autoSpaceDE w:val="0"/>
        <w:autoSpaceDN w:val="0"/>
        <w:adjustRightInd w:val="0"/>
        <w:jc w:val="center"/>
        <w:rPr>
          <w:rFonts w:eastAsiaTheme="minorHAnsi"/>
          <w:lang w:eastAsia="en-US"/>
        </w:rPr>
      </w:pPr>
    </w:p>
    <w:tbl>
      <w:tblPr>
        <w:tblpPr w:leftFromText="180" w:rightFromText="180" w:vertAnchor="text" w:horzAnchor="margin" w:tblpXSpec="right"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0"/>
      </w:tblGrid>
      <w:tr w:rsidR="00334630" w:rsidRPr="002749E1" w:rsidTr="006E12ED">
        <w:trPr>
          <w:trHeight w:val="984"/>
        </w:trPr>
        <w:tc>
          <w:tcPr>
            <w:tcW w:w="3510" w:type="dxa"/>
            <w:vAlign w:val="center"/>
          </w:tcPr>
          <w:p w:rsidR="00334630" w:rsidRPr="002749E1" w:rsidRDefault="00334630" w:rsidP="006E12ED">
            <w:pPr>
              <w:autoSpaceDE w:val="0"/>
              <w:autoSpaceDN w:val="0"/>
              <w:adjustRightInd w:val="0"/>
              <w:jc w:val="center"/>
              <w:rPr>
                <w:rFonts w:eastAsiaTheme="minorHAnsi"/>
                <w:lang w:eastAsia="en-US"/>
              </w:rPr>
            </w:pPr>
            <w:r w:rsidRPr="002749E1">
              <w:rPr>
                <w:rFonts w:eastAsiaTheme="minorHAnsi"/>
                <w:lang w:eastAsia="en-US"/>
              </w:rPr>
              <w:t>Заявление о согласовании</w:t>
            </w:r>
          </w:p>
          <w:p w:rsidR="00334630" w:rsidRPr="002749E1" w:rsidRDefault="00334630" w:rsidP="006E12ED">
            <w:pPr>
              <w:autoSpaceDE w:val="0"/>
              <w:autoSpaceDN w:val="0"/>
              <w:adjustRightInd w:val="0"/>
              <w:jc w:val="center"/>
              <w:rPr>
                <w:rFonts w:eastAsiaTheme="minorHAnsi"/>
                <w:lang w:eastAsia="en-US"/>
              </w:rPr>
            </w:pPr>
            <w:r w:rsidRPr="002749E1">
              <w:rPr>
                <w:rFonts w:eastAsiaTheme="minorHAnsi"/>
                <w:lang w:eastAsia="en-US"/>
              </w:rPr>
              <w:t xml:space="preserve">проведения </w:t>
            </w:r>
            <w:proofErr w:type="gramStart"/>
            <w:r w:rsidRPr="002749E1">
              <w:rPr>
                <w:rFonts w:eastAsiaTheme="minorHAnsi"/>
                <w:lang w:eastAsia="en-US"/>
              </w:rPr>
              <w:t>внеплановой</w:t>
            </w:r>
            <w:proofErr w:type="gramEnd"/>
          </w:p>
          <w:p w:rsidR="00334630" w:rsidRPr="002749E1" w:rsidRDefault="00334630" w:rsidP="006E12ED">
            <w:pPr>
              <w:autoSpaceDE w:val="0"/>
              <w:autoSpaceDN w:val="0"/>
              <w:adjustRightInd w:val="0"/>
              <w:jc w:val="center"/>
              <w:rPr>
                <w:rFonts w:eastAsiaTheme="minorHAnsi"/>
                <w:lang w:eastAsia="en-US"/>
              </w:rPr>
            </w:pPr>
            <w:r w:rsidRPr="002749E1">
              <w:rPr>
                <w:rFonts w:eastAsiaTheme="minorHAnsi"/>
                <w:lang w:eastAsia="en-US"/>
              </w:rPr>
              <w:t>выездной проверки</w:t>
            </w:r>
          </w:p>
        </w:tc>
      </w:tr>
    </w:tbl>
    <w:p w:rsidR="00334630" w:rsidRPr="002749E1" w:rsidRDefault="00334630" w:rsidP="00334630">
      <w:pPr>
        <w:autoSpaceDE w:val="0"/>
        <w:autoSpaceDN w:val="0"/>
        <w:adjustRightInd w:val="0"/>
        <w:jc w:val="center"/>
        <w:rPr>
          <w:rFonts w:eastAsiaTheme="minorHAnsi"/>
          <w:lang w:eastAsia="en-US"/>
        </w:rPr>
      </w:pPr>
    </w:p>
    <w:tbl>
      <w:tblPr>
        <w:tblpPr w:leftFromText="180" w:rightFromText="180" w:vertAnchor="text" w:horzAnchor="page" w:tblpX="2083" w:tblpY="-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tblGrid>
      <w:tr w:rsidR="00334630" w:rsidRPr="002749E1" w:rsidTr="006E12ED">
        <w:trPr>
          <w:trHeight w:val="1018"/>
        </w:trPr>
        <w:tc>
          <w:tcPr>
            <w:tcW w:w="2943" w:type="dxa"/>
            <w:vAlign w:val="center"/>
          </w:tcPr>
          <w:p w:rsidR="00334630" w:rsidRPr="002749E1" w:rsidRDefault="00334630" w:rsidP="006E12ED">
            <w:pPr>
              <w:autoSpaceDE w:val="0"/>
              <w:autoSpaceDN w:val="0"/>
              <w:adjustRightInd w:val="0"/>
              <w:jc w:val="center"/>
              <w:rPr>
                <w:rFonts w:eastAsiaTheme="minorHAnsi"/>
                <w:lang w:eastAsia="en-US"/>
              </w:rPr>
            </w:pPr>
            <w:r w:rsidRPr="002749E1">
              <w:rPr>
                <w:rFonts w:eastAsiaTheme="minorHAnsi"/>
                <w:noProof/>
              </w:rPr>
              <mc:AlternateContent>
                <mc:Choice Requires="wps">
                  <w:drawing>
                    <wp:anchor distT="0" distB="0" distL="114300" distR="114300" simplePos="0" relativeHeight="251678720" behindDoc="0" locked="0" layoutInCell="1" allowOverlap="1" wp14:anchorId="2952F773" wp14:editId="6EEBC526">
                      <wp:simplePos x="0" y="0"/>
                      <wp:positionH relativeFrom="column">
                        <wp:posOffset>700405</wp:posOffset>
                      </wp:positionH>
                      <wp:positionV relativeFrom="paragraph">
                        <wp:posOffset>642620</wp:posOffset>
                      </wp:positionV>
                      <wp:extent cx="0" cy="981075"/>
                      <wp:effectExtent l="95250" t="0" r="95250" b="66675"/>
                      <wp:wrapNone/>
                      <wp:docPr id="23" name="Прямая со стрелкой 23"/>
                      <wp:cNvGraphicFramePr/>
                      <a:graphic xmlns:a="http://schemas.openxmlformats.org/drawingml/2006/main">
                        <a:graphicData uri="http://schemas.microsoft.com/office/word/2010/wordprocessingShape">
                          <wps:wsp>
                            <wps:cNvCnPr/>
                            <wps:spPr>
                              <a:xfrm>
                                <a:off x="0" y="0"/>
                                <a:ext cx="0" cy="9810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3" o:spid="_x0000_s1026" type="#_x0000_t32" style="position:absolute;margin-left:55.15pt;margin-top:50.6pt;width:0;height:77.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">
                      <v:stroke endarrow="open"/>
                    </v:shape>
                  </w:pict>
                </mc:Fallback>
              </mc:AlternateContent>
            </w:r>
            <w:r w:rsidRPr="002749E1">
              <w:rPr>
                <w:rFonts w:eastAsiaTheme="minorHAnsi"/>
                <w:lang w:eastAsia="en-US"/>
              </w:rPr>
              <w:t>Проведение внеплановой документарной проверки</w:t>
            </w:r>
          </w:p>
        </w:tc>
      </w:tr>
    </w:tbl>
    <w:p w:rsidR="00334630" w:rsidRPr="002749E1" w:rsidRDefault="00334630" w:rsidP="00334630">
      <w:pPr>
        <w:autoSpaceDE w:val="0"/>
        <w:autoSpaceDN w:val="0"/>
        <w:adjustRightInd w:val="0"/>
        <w:ind w:firstLine="540"/>
        <w:jc w:val="center"/>
        <w:rPr>
          <w:rFonts w:eastAsiaTheme="minorHAnsi"/>
          <w:lang w:eastAsia="en-US"/>
        </w:rPr>
      </w:pPr>
    </w:p>
    <w:p w:rsidR="00334630" w:rsidRPr="002749E1" w:rsidRDefault="00334630" w:rsidP="00334630">
      <w:pPr>
        <w:autoSpaceDE w:val="0"/>
        <w:autoSpaceDN w:val="0"/>
        <w:adjustRightInd w:val="0"/>
        <w:ind w:firstLine="540"/>
        <w:jc w:val="center"/>
        <w:rPr>
          <w:rFonts w:eastAsiaTheme="minorHAnsi"/>
          <w:lang w:eastAsia="en-US"/>
        </w:rPr>
      </w:pPr>
    </w:p>
    <w:p w:rsidR="00334630" w:rsidRPr="002749E1" w:rsidRDefault="00334630" w:rsidP="00334630">
      <w:pPr>
        <w:autoSpaceDE w:val="0"/>
        <w:autoSpaceDN w:val="0"/>
        <w:adjustRightInd w:val="0"/>
        <w:ind w:firstLine="540"/>
        <w:jc w:val="center"/>
        <w:rPr>
          <w:rFonts w:eastAsiaTheme="minorHAnsi"/>
          <w:lang w:eastAsia="en-US"/>
        </w:rPr>
      </w:pPr>
    </w:p>
    <w:p w:rsidR="00334630" w:rsidRPr="002749E1" w:rsidRDefault="00334630" w:rsidP="00334630">
      <w:pPr>
        <w:autoSpaceDE w:val="0"/>
        <w:autoSpaceDN w:val="0"/>
        <w:adjustRightInd w:val="0"/>
        <w:ind w:firstLine="540"/>
        <w:jc w:val="center"/>
        <w:rPr>
          <w:rFonts w:eastAsiaTheme="minorHAnsi"/>
          <w:lang w:eastAsia="en-US"/>
        </w:rPr>
      </w:pPr>
      <w:r w:rsidRPr="002749E1">
        <w:rPr>
          <w:rFonts w:eastAsiaTheme="minorHAnsi"/>
          <w:noProof/>
        </w:rPr>
        <mc:AlternateContent>
          <mc:Choice Requires="wps">
            <w:drawing>
              <wp:anchor distT="0" distB="0" distL="114300" distR="114300" simplePos="0" relativeHeight="251676672" behindDoc="0" locked="0" layoutInCell="1" allowOverlap="1" wp14:anchorId="5BAAC769" wp14:editId="41B0F60A">
                <wp:simplePos x="0" y="0"/>
                <wp:positionH relativeFrom="column">
                  <wp:posOffset>2980055</wp:posOffset>
                </wp:positionH>
                <wp:positionV relativeFrom="paragraph">
                  <wp:posOffset>24130</wp:posOffset>
                </wp:positionV>
                <wp:extent cx="0" cy="323850"/>
                <wp:effectExtent l="95250" t="0" r="76200" b="57150"/>
                <wp:wrapNone/>
                <wp:docPr id="19" name="Прямая со стрелкой 19"/>
                <wp:cNvGraphicFramePr/>
                <a:graphic xmlns:a="http://schemas.openxmlformats.org/drawingml/2006/main">
                  <a:graphicData uri="http://schemas.microsoft.com/office/word/2010/wordprocessingShape">
                    <wps:wsp>
                      <wps:cNvCnPr/>
                      <wps:spPr>
                        <a:xfrm>
                          <a:off x="0" y="0"/>
                          <a:ext cx="0" cy="3238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9" o:spid="_x0000_s1026" type="#_x0000_t32" style="position:absolute;margin-left:234.65pt;margin-top:1.9pt;width:0;height:2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">
                <v:stroke endarrow="open"/>
              </v:shape>
            </w:pict>
          </mc:Fallback>
        </mc:AlternateContent>
      </w:r>
    </w:p>
    <w:p w:rsidR="00334630" w:rsidRPr="002749E1" w:rsidRDefault="00334630" w:rsidP="00334630">
      <w:pPr>
        <w:autoSpaceDE w:val="0"/>
        <w:autoSpaceDN w:val="0"/>
        <w:adjustRightInd w:val="0"/>
        <w:ind w:firstLine="540"/>
        <w:jc w:val="center"/>
        <w:rPr>
          <w:rFonts w:eastAsiaTheme="minorHAnsi"/>
          <w:lang w:eastAsia="en-US"/>
        </w:rPr>
      </w:pPr>
    </w:p>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66"/>
      </w:tblGrid>
      <w:tr w:rsidR="00334630" w:rsidRPr="002749E1" w:rsidTr="006E12ED">
        <w:trPr>
          <w:trHeight w:val="528"/>
        </w:trPr>
        <w:tc>
          <w:tcPr>
            <w:tcW w:w="4166" w:type="dxa"/>
            <w:vAlign w:val="center"/>
          </w:tcPr>
          <w:p w:rsidR="00334630" w:rsidRPr="002749E1" w:rsidRDefault="00334630" w:rsidP="006E12ED">
            <w:pPr>
              <w:autoSpaceDE w:val="0"/>
              <w:autoSpaceDN w:val="0"/>
              <w:adjustRightInd w:val="0"/>
              <w:jc w:val="center"/>
              <w:rPr>
                <w:rFonts w:eastAsiaTheme="minorHAnsi"/>
                <w:lang w:eastAsia="en-US"/>
              </w:rPr>
            </w:pPr>
            <w:r w:rsidRPr="002749E1">
              <w:rPr>
                <w:rFonts w:eastAsiaTheme="minorHAnsi"/>
                <w:lang w:eastAsia="en-US"/>
              </w:rPr>
              <w:t>Решение органа прокуратуры</w:t>
            </w:r>
          </w:p>
        </w:tc>
      </w:tr>
    </w:tbl>
    <w:p w:rsidR="00334630" w:rsidRPr="002749E1" w:rsidRDefault="00334630" w:rsidP="00334630">
      <w:pPr>
        <w:autoSpaceDE w:val="0"/>
        <w:autoSpaceDN w:val="0"/>
        <w:adjustRightInd w:val="0"/>
        <w:ind w:firstLine="540"/>
        <w:jc w:val="center"/>
        <w:rPr>
          <w:rFonts w:eastAsiaTheme="minorHAnsi"/>
          <w:lang w:eastAsia="en-US"/>
        </w:rPr>
      </w:pPr>
      <w:r w:rsidRPr="002749E1">
        <w:rPr>
          <w:rFonts w:eastAsiaTheme="minorHAnsi"/>
          <w:noProof/>
        </w:rPr>
        <mc:AlternateContent>
          <mc:Choice Requires="wps">
            <w:drawing>
              <wp:anchor distT="0" distB="0" distL="114300" distR="114300" simplePos="0" relativeHeight="251681792" behindDoc="0" locked="0" layoutInCell="1" allowOverlap="1" wp14:anchorId="72DCBF02" wp14:editId="1998AC56">
                <wp:simplePos x="0" y="0"/>
                <wp:positionH relativeFrom="column">
                  <wp:posOffset>3759835</wp:posOffset>
                </wp:positionH>
                <wp:positionV relativeFrom="paragraph">
                  <wp:posOffset>1905</wp:posOffset>
                </wp:positionV>
                <wp:extent cx="0" cy="400050"/>
                <wp:effectExtent l="95250" t="0" r="114300" b="57150"/>
                <wp:wrapNone/>
                <wp:docPr id="26" name="Прямая со стрелкой 26"/>
                <wp:cNvGraphicFramePr/>
                <a:graphic xmlns:a="http://schemas.openxmlformats.org/drawingml/2006/main">
                  <a:graphicData uri="http://schemas.microsoft.com/office/word/2010/wordprocessingShape">
                    <wps:wsp>
                      <wps:cNvCnPr/>
                      <wps:spPr>
                        <a:xfrm>
                          <a:off x="0" y="0"/>
                          <a:ext cx="0" cy="4000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6" o:spid="_x0000_s1026" type="#_x0000_t32" style="position:absolute;margin-left:296.05pt;margin-top:.15pt;width:0;height:3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">
                <v:stroke endarrow="open"/>
              </v:shape>
            </w:pict>
          </mc:Fallback>
        </mc:AlternateContent>
      </w:r>
      <w:r w:rsidRPr="002749E1">
        <w:rPr>
          <w:rFonts w:eastAsiaTheme="minorHAnsi"/>
          <w:noProof/>
        </w:rPr>
        <mc:AlternateContent>
          <mc:Choice Requires="wps">
            <w:drawing>
              <wp:anchor distT="0" distB="0" distL="114300" distR="114300" simplePos="0" relativeHeight="251677696" behindDoc="0" locked="0" layoutInCell="1" allowOverlap="1" wp14:anchorId="1118156B" wp14:editId="63FA69DC">
                <wp:simplePos x="0" y="0"/>
                <wp:positionH relativeFrom="column">
                  <wp:posOffset>5283835</wp:posOffset>
                </wp:positionH>
                <wp:positionV relativeFrom="paragraph">
                  <wp:posOffset>1905</wp:posOffset>
                </wp:positionV>
                <wp:extent cx="0" cy="400050"/>
                <wp:effectExtent l="95250" t="0" r="114300" b="57150"/>
                <wp:wrapNone/>
                <wp:docPr id="20" name="Прямая со стрелкой 20"/>
                <wp:cNvGraphicFramePr/>
                <a:graphic xmlns:a="http://schemas.openxmlformats.org/drawingml/2006/main">
                  <a:graphicData uri="http://schemas.microsoft.com/office/word/2010/wordprocessingShape">
                    <wps:wsp>
                      <wps:cNvCnPr/>
                      <wps:spPr>
                        <a:xfrm>
                          <a:off x="0" y="0"/>
                          <a:ext cx="0" cy="4000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0" o:spid="_x0000_s1026" type="#_x0000_t32" style="position:absolute;margin-left:416.05pt;margin-top:.15pt;width:0;height:3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">
                <v:stroke endarrow="open"/>
              </v:shape>
            </w:pict>
          </mc:Fallback>
        </mc:AlternateContent>
      </w:r>
    </w:p>
    <w:p w:rsidR="00334630" w:rsidRPr="002749E1" w:rsidRDefault="00334630" w:rsidP="00334630">
      <w:pPr>
        <w:autoSpaceDE w:val="0"/>
        <w:autoSpaceDN w:val="0"/>
        <w:adjustRightInd w:val="0"/>
        <w:ind w:firstLine="540"/>
        <w:jc w:val="center"/>
        <w:rPr>
          <w:rFonts w:eastAsiaTheme="minorHAnsi"/>
          <w:lang w:eastAsia="en-US"/>
        </w:rPr>
      </w:pPr>
    </w:p>
    <w:tbl>
      <w:tblPr>
        <w:tblpPr w:leftFromText="180" w:rightFromText="180" w:vertAnchor="text" w:horzAnchor="margin" w:tblpXSpec="center" w:tblpY="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4"/>
      </w:tblGrid>
      <w:tr w:rsidR="00334630" w:rsidRPr="002749E1" w:rsidTr="006E12ED">
        <w:trPr>
          <w:trHeight w:val="1185"/>
        </w:trPr>
        <w:tc>
          <w:tcPr>
            <w:tcW w:w="2904" w:type="dxa"/>
            <w:vAlign w:val="center"/>
          </w:tcPr>
          <w:p w:rsidR="00334630" w:rsidRPr="002749E1" w:rsidRDefault="00334630" w:rsidP="006E12ED">
            <w:pPr>
              <w:autoSpaceDE w:val="0"/>
              <w:autoSpaceDN w:val="0"/>
              <w:adjustRightInd w:val="0"/>
              <w:jc w:val="center"/>
              <w:rPr>
                <w:rFonts w:eastAsiaTheme="minorHAnsi"/>
                <w:lang w:eastAsia="en-US"/>
              </w:rPr>
            </w:pPr>
            <w:r w:rsidRPr="002749E1">
              <w:rPr>
                <w:rFonts w:eastAsiaTheme="minorHAnsi"/>
                <w:lang w:eastAsia="en-US"/>
              </w:rPr>
              <w:t>О согласовании</w:t>
            </w:r>
          </w:p>
          <w:p w:rsidR="00334630" w:rsidRPr="002749E1" w:rsidRDefault="00334630" w:rsidP="006E12ED">
            <w:pPr>
              <w:autoSpaceDE w:val="0"/>
              <w:autoSpaceDN w:val="0"/>
              <w:adjustRightInd w:val="0"/>
              <w:jc w:val="center"/>
              <w:rPr>
                <w:rFonts w:eastAsiaTheme="minorHAnsi"/>
                <w:lang w:eastAsia="en-US"/>
              </w:rPr>
            </w:pPr>
            <w:r>
              <w:rPr>
                <w:rFonts w:eastAsiaTheme="minorHAnsi"/>
                <w:lang w:eastAsia="en-US"/>
              </w:rPr>
              <w:t>п</w:t>
            </w:r>
            <w:r w:rsidRPr="002749E1">
              <w:rPr>
                <w:rFonts w:eastAsiaTheme="minorHAnsi"/>
                <w:lang w:eastAsia="en-US"/>
              </w:rPr>
              <w:t xml:space="preserve">роведения </w:t>
            </w:r>
            <w:r>
              <w:rPr>
                <w:rFonts w:eastAsiaTheme="minorHAnsi"/>
                <w:lang w:eastAsia="en-US"/>
              </w:rPr>
              <w:t>в</w:t>
            </w:r>
            <w:r w:rsidRPr="002749E1">
              <w:rPr>
                <w:rFonts w:eastAsiaTheme="minorHAnsi"/>
                <w:lang w:eastAsia="en-US"/>
              </w:rPr>
              <w:t>неплановой выездной проверки</w:t>
            </w:r>
          </w:p>
        </w:tc>
      </w:tr>
    </w:tbl>
    <w:tbl>
      <w:tblPr>
        <w:tblpPr w:leftFromText="180" w:rightFromText="180" w:vertAnchor="text" w:horzAnchor="margin" w:tblpXSpec="right" w:tblpY="83"/>
        <w:tblW w:w="3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8"/>
      </w:tblGrid>
      <w:tr w:rsidR="00334630" w:rsidRPr="002749E1" w:rsidTr="006E12ED">
        <w:trPr>
          <w:trHeight w:val="1127"/>
        </w:trPr>
        <w:tc>
          <w:tcPr>
            <w:tcW w:w="3148" w:type="dxa"/>
            <w:vAlign w:val="center"/>
          </w:tcPr>
          <w:p w:rsidR="00334630" w:rsidRPr="002749E1" w:rsidRDefault="00334630" w:rsidP="006E12ED">
            <w:pPr>
              <w:autoSpaceDE w:val="0"/>
              <w:autoSpaceDN w:val="0"/>
              <w:adjustRightInd w:val="0"/>
              <w:jc w:val="center"/>
              <w:rPr>
                <w:rFonts w:eastAsiaTheme="minorHAnsi"/>
                <w:lang w:eastAsia="en-US"/>
              </w:rPr>
            </w:pPr>
            <w:r w:rsidRPr="002749E1">
              <w:rPr>
                <w:rFonts w:eastAsiaTheme="minorHAnsi"/>
                <w:lang w:eastAsia="en-US"/>
              </w:rPr>
              <w:t xml:space="preserve">Об отказе </w:t>
            </w:r>
            <w:r>
              <w:rPr>
                <w:rFonts w:eastAsiaTheme="minorHAnsi"/>
                <w:lang w:eastAsia="en-US"/>
              </w:rPr>
              <w:t>в с</w:t>
            </w:r>
            <w:r w:rsidRPr="002749E1">
              <w:rPr>
                <w:rFonts w:eastAsiaTheme="minorHAnsi"/>
                <w:lang w:eastAsia="en-US"/>
              </w:rPr>
              <w:t>огласовании</w:t>
            </w:r>
            <w:r>
              <w:rPr>
                <w:rFonts w:eastAsiaTheme="minorHAnsi"/>
                <w:lang w:eastAsia="en-US"/>
              </w:rPr>
              <w:t xml:space="preserve"> </w:t>
            </w:r>
            <w:r w:rsidRPr="002749E1">
              <w:rPr>
                <w:rFonts w:eastAsiaTheme="minorHAnsi"/>
                <w:lang w:eastAsia="en-US"/>
              </w:rPr>
              <w:t>проведения внеплановой</w:t>
            </w:r>
            <w:r>
              <w:rPr>
                <w:rFonts w:eastAsiaTheme="minorHAnsi"/>
                <w:lang w:eastAsia="en-US"/>
              </w:rPr>
              <w:t xml:space="preserve"> выездной </w:t>
            </w:r>
            <w:r w:rsidRPr="002749E1">
              <w:rPr>
                <w:rFonts w:eastAsiaTheme="minorHAnsi"/>
                <w:lang w:eastAsia="en-US"/>
              </w:rPr>
              <w:t>проверки</w:t>
            </w:r>
          </w:p>
        </w:tc>
      </w:tr>
    </w:tbl>
    <w:tbl>
      <w:tblPr>
        <w:tblpPr w:leftFromText="180" w:rightFromText="180" w:vertAnchor="text" w:horzAnchor="margin"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0"/>
      </w:tblGrid>
      <w:tr w:rsidR="00334630" w:rsidRPr="002749E1" w:rsidTr="006E12ED">
        <w:trPr>
          <w:trHeight w:val="795"/>
        </w:trPr>
        <w:tc>
          <w:tcPr>
            <w:tcW w:w="2790" w:type="dxa"/>
            <w:vAlign w:val="center"/>
          </w:tcPr>
          <w:p w:rsidR="00334630" w:rsidRPr="002749E1" w:rsidRDefault="00334630" w:rsidP="006E12ED">
            <w:pPr>
              <w:autoSpaceDE w:val="0"/>
              <w:autoSpaceDN w:val="0"/>
              <w:adjustRightInd w:val="0"/>
              <w:jc w:val="center"/>
              <w:rPr>
                <w:rFonts w:eastAsiaTheme="minorHAnsi"/>
                <w:lang w:eastAsia="en-US"/>
              </w:rPr>
            </w:pPr>
            <w:r w:rsidRPr="002749E1">
              <w:rPr>
                <w:rFonts w:eastAsiaTheme="minorHAnsi"/>
                <w:noProof/>
              </w:rPr>
              <mc:AlternateContent>
                <mc:Choice Requires="wps">
                  <w:drawing>
                    <wp:anchor distT="0" distB="0" distL="114300" distR="114300" simplePos="0" relativeHeight="251680768" behindDoc="0" locked="0" layoutInCell="1" allowOverlap="1" wp14:anchorId="0FFB24F0" wp14:editId="30C4C795">
                      <wp:simplePos x="0" y="0"/>
                      <wp:positionH relativeFrom="column">
                        <wp:posOffset>1675130</wp:posOffset>
                      </wp:positionH>
                      <wp:positionV relativeFrom="paragraph">
                        <wp:posOffset>92710</wp:posOffset>
                      </wp:positionV>
                      <wp:extent cx="514350" cy="0"/>
                      <wp:effectExtent l="38100" t="76200" r="0" b="114300"/>
                      <wp:wrapNone/>
                      <wp:docPr id="25" name="Прямая со стрелкой 25"/>
                      <wp:cNvGraphicFramePr/>
                      <a:graphic xmlns:a="http://schemas.openxmlformats.org/drawingml/2006/main">
                        <a:graphicData uri="http://schemas.microsoft.com/office/word/2010/wordprocessingShape">
                          <wps:wsp>
                            <wps:cNvCnPr/>
                            <wps:spPr>
                              <a:xfrm flipH="1">
                                <a:off x="0" y="0"/>
                                <a:ext cx="51435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5" o:spid="_x0000_s1026" type="#_x0000_t32" style="position:absolute;margin-left:131.9pt;margin-top:7.3pt;width:40.5pt;height:0;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">
                      <v:stroke endarrow="open"/>
                    </v:shape>
                  </w:pict>
                </mc:Fallback>
              </mc:AlternateContent>
            </w:r>
            <w:r w:rsidRPr="002749E1">
              <w:rPr>
                <w:rFonts w:eastAsiaTheme="minorHAnsi"/>
                <w:lang w:eastAsia="en-US"/>
              </w:rPr>
              <w:t>Акт проверки</w:t>
            </w:r>
          </w:p>
        </w:tc>
      </w:tr>
    </w:tbl>
    <w:p w:rsidR="00334630" w:rsidRPr="002749E1" w:rsidRDefault="00334630" w:rsidP="00334630">
      <w:pPr>
        <w:autoSpaceDE w:val="0"/>
        <w:autoSpaceDN w:val="0"/>
        <w:adjustRightInd w:val="0"/>
        <w:ind w:firstLine="540"/>
        <w:jc w:val="center"/>
        <w:rPr>
          <w:rFonts w:eastAsiaTheme="minorHAnsi"/>
          <w:lang w:eastAsia="en-US"/>
        </w:rPr>
      </w:pPr>
    </w:p>
    <w:p w:rsidR="00334630" w:rsidRPr="002749E1" w:rsidRDefault="00334630" w:rsidP="00334630">
      <w:pPr>
        <w:autoSpaceDE w:val="0"/>
        <w:autoSpaceDN w:val="0"/>
        <w:adjustRightInd w:val="0"/>
        <w:ind w:firstLine="540"/>
        <w:jc w:val="center"/>
        <w:rPr>
          <w:rFonts w:eastAsiaTheme="minorHAnsi"/>
          <w:lang w:eastAsia="en-US"/>
        </w:rPr>
      </w:pPr>
    </w:p>
    <w:p w:rsidR="00334630" w:rsidRDefault="00334630" w:rsidP="00334630">
      <w:pPr>
        <w:autoSpaceDE w:val="0"/>
        <w:autoSpaceDN w:val="0"/>
        <w:adjustRightInd w:val="0"/>
        <w:ind w:firstLine="540"/>
        <w:jc w:val="center"/>
        <w:rPr>
          <w:rFonts w:eastAsiaTheme="minorHAnsi"/>
          <w:lang w:eastAsia="en-US"/>
        </w:rPr>
      </w:pPr>
    </w:p>
    <w:p w:rsidR="00334630" w:rsidRPr="00F45C09" w:rsidRDefault="00334630" w:rsidP="00334630">
      <w:pPr>
        <w:rPr>
          <w:rFonts w:eastAsiaTheme="minorHAnsi"/>
          <w:lang w:eastAsia="en-US"/>
        </w:rPr>
      </w:pPr>
      <w:r w:rsidRPr="002749E1">
        <w:rPr>
          <w:rFonts w:eastAsiaTheme="minorHAnsi"/>
          <w:noProof/>
        </w:rPr>
        <mc:AlternateContent>
          <mc:Choice Requires="wps">
            <w:drawing>
              <wp:anchor distT="0" distB="0" distL="114300" distR="114300" simplePos="0" relativeHeight="251679744" behindDoc="0" locked="0" layoutInCell="1" allowOverlap="1" wp14:anchorId="06EB193B" wp14:editId="0433A934">
                <wp:simplePos x="0" y="0"/>
                <wp:positionH relativeFrom="column">
                  <wp:posOffset>-803910</wp:posOffset>
                </wp:positionH>
                <wp:positionV relativeFrom="paragraph">
                  <wp:posOffset>20955</wp:posOffset>
                </wp:positionV>
                <wp:extent cx="0" cy="666750"/>
                <wp:effectExtent l="76200" t="0" r="95250" b="57150"/>
                <wp:wrapNone/>
                <wp:docPr id="24" name="Прямая со стрелкой 24"/>
                <wp:cNvGraphicFramePr/>
                <a:graphic xmlns:a="http://schemas.openxmlformats.org/drawingml/2006/main">
                  <a:graphicData uri="http://schemas.microsoft.com/office/word/2010/wordprocessingShape">
                    <wps:wsp>
                      <wps:cNvCnPr/>
                      <wps:spPr>
                        <a:xfrm>
                          <a:off x="0" y="0"/>
                          <a:ext cx="0" cy="6667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4" o:spid="_x0000_s1026" type="#_x0000_t32" style="position:absolute;margin-left:-63.3pt;margin-top:1.65pt;width:0;height:5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">
                <v:stroke endarrow="open"/>
              </v:shape>
            </w:pict>
          </mc:Fallback>
        </mc:AlternateContent>
      </w:r>
    </w:p>
    <w:p w:rsidR="00334630" w:rsidRPr="002749E1" w:rsidRDefault="00334630" w:rsidP="00334630">
      <w:pPr>
        <w:autoSpaceDE w:val="0"/>
        <w:autoSpaceDN w:val="0"/>
        <w:adjustRightInd w:val="0"/>
        <w:jc w:val="center"/>
        <w:rPr>
          <w:rFonts w:eastAsiaTheme="minorHAnsi"/>
          <w:lang w:eastAsia="en-US"/>
        </w:rPr>
      </w:pPr>
    </w:p>
    <w:tbl>
      <w:tblPr>
        <w:tblpPr w:leftFromText="180" w:rightFromText="180" w:vertAnchor="page" w:horzAnchor="margin" w:tblpY="117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5"/>
      </w:tblGrid>
      <w:tr w:rsidR="00334630" w:rsidRPr="002749E1" w:rsidTr="00334630">
        <w:trPr>
          <w:trHeight w:val="720"/>
        </w:trPr>
        <w:tc>
          <w:tcPr>
            <w:tcW w:w="3085" w:type="dxa"/>
            <w:vAlign w:val="center"/>
          </w:tcPr>
          <w:p w:rsidR="00334630" w:rsidRPr="002749E1" w:rsidRDefault="00334630" w:rsidP="00334630">
            <w:pPr>
              <w:autoSpaceDE w:val="0"/>
              <w:autoSpaceDN w:val="0"/>
              <w:adjustRightInd w:val="0"/>
              <w:jc w:val="center"/>
              <w:rPr>
                <w:rFonts w:eastAsiaTheme="minorHAnsi"/>
                <w:lang w:eastAsia="en-US"/>
              </w:rPr>
            </w:pPr>
            <w:r w:rsidRPr="002749E1">
              <w:rPr>
                <w:rFonts w:eastAsiaTheme="minorHAnsi"/>
                <w:lang w:eastAsia="en-US"/>
              </w:rPr>
              <w:t xml:space="preserve">Принятие мер в связи с выявлением нарушений </w:t>
            </w:r>
            <w:r>
              <w:rPr>
                <w:rFonts w:eastAsiaTheme="minorHAnsi"/>
                <w:lang w:eastAsia="en-US"/>
              </w:rPr>
              <w:t xml:space="preserve">    </w:t>
            </w:r>
            <w:r w:rsidRPr="002749E1">
              <w:rPr>
                <w:rFonts w:eastAsiaTheme="minorHAnsi"/>
                <w:lang w:eastAsia="en-US"/>
              </w:rPr>
              <w:t>(в случае выявления нарушений)</w:t>
            </w:r>
          </w:p>
        </w:tc>
      </w:tr>
    </w:tbl>
    <w:p w:rsidR="00334630" w:rsidRDefault="00334630"/>
    <w:sectPr w:rsidR="00334630" w:rsidSect="000C5519">
      <w:pgSz w:w="11906" w:h="16838"/>
      <w:pgMar w:top="1134" w:right="680" w:bottom="1134" w:left="147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7E5BD8"/>
    <w:multiLevelType w:val="hybridMultilevel"/>
    <w:tmpl w:val="8B50FA3C"/>
    <w:lvl w:ilvl="0" w:tplc="7FE4AF06">
      <w:start w:val="1"/>
      <w:numFmt w:val="upperRoman"/>
      <w:pStyle w:val="1"/>
      <w:lvlText w:val="%1."/>
      <w:lvlJc w:val="left"/>
      <w:pPr>
        <w:tabs>
          <w:tab w:val="num" w:pos="1080"/>
        </w:tabs>
        <w:ind w:left="1080" w:hanging="72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B33"/>
    <w:rsid w:val="000C5519"/>
    <w:rsid w:val="00334630"/>
    <w:rsid w:val="005852CD"/>
    <w:rsid w:val="006E12ED"/>
    <w:rsid w:val="0082686E"/>
    <w:rsid w:val="00944ACF"/>
    <w:rsid w:val="00D33B33"/>
    <w:rsid w:val="00D51DAE"/>
    <w:rsid w:val="00E4727A"/>
    <w:rsid w:val="00EC777A"/>
    <w:rsid w:val="00FF3B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63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334630"/>
    <w:pPr>
      <w:keepNext/>
      <w:outlineLvl w:val="1"/>
    </w:pPr>
    <w:rPr>
      <w:rFonts w:ascii="Arial" w:hAnsi="Arial"/>
      <w:b/>
      <w:sz w:val="28"/>
      <w:szCs w:val="20"/>
    </w:rPr>
  </w:style>
  <w:style w:type="paragraph" w:styleId="3">
    <w:name w:val="heading 3"/>
    <w:basedOn w:val="a"/>
    <w:next w:val="a"/>
    <w:link w:val="30"/>
    <w:uiPriority w:val="9"/>
    <w:semiHidden/>
    <w:unhideWhenUsed/>
    <w:qFormat/>
    <w:rsid w:val="0033463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34630"/>
    <w:rPr>
      <w:rFonts w:ascii="Arial" w:eastAsia="Times New Roman" w:hAnsi="Arial" w:cs="Times New Roman"/>
      <w:b/>
      <w:sz w:val="28"/>
      <w:szCs w:val="20"/>
      <w:lang w:eastAsia="ru-RU"/>
    </w:rPr>
  </w:style>
  <w:style w:type="character" w:customStyle="1" w:styleId="30">
    <w:name w:val="Заголовок 3 Знак"/>
    <w:basedOn w:val="a0"/>
    <w:link w:val="3"/>
    <w:uiPriority w:val="9"/>
    <w:semiHidden/>
    <w:rsid w:val="00334630"/>
    <w:rPr>
      <w:rFonts w:asciiTheme="majorHAnsi" w:eastAsiaTheme="majorEastAsia" w:hAnsiTheme="majorHAnsi" w:cstheme="majorBidi"/>
      <w:b/>
      <w:bCs/>
      <w:color w:val="4F81BD" w:themeColor="accent1"/>
      <w:sz w:val="24"/>
      <w:szCs w:val="24"/>
      <w:lang w:eastAsia="ru-RU"/>
    </w:rPr>
  </w:style>
  <w:style w:type="character" w:styleId="a3">
    <w:name w:val="Hyperlink"/>
    <w:basedOn w:val="a0"/>
    <w:unhideWhenUsed/>
    <w:rsid w:val="00334630"/>
    <w:rPr>
      <w:color w:val="0000FF"/>
      <w:u w:val="single"/>
    </w:rPr>
  </w:style>
  <w:style w:type="paragraph" w:styleId="a4">
    <w:name w:val="Balloon Text"/>
    <w:basedOn w:val="a"/>
    <w:link w:val="a5"/>
    <w:uiPriority w:val="99"/>
    <w:semiHidden/>
    <w:unhideWhenUsed/>
    <w:rsid w:val="00334630"/>
    <w:rPr>
      <w:rFonts w:ascii="Tahoma" w:hAnsi="Tahoma" w:cs="Tahoma"/>
      <w:sz w:val="16"/>
      <w:szCs w:val="16"/>
    </w:rPr>
  </w:style>
  <w:style w:type="character" w:customStyle="1" w:styleId="a5">
    <w:name w:val="Текст выноски Знак"/>
    <w:basedOn w:val="a0"/>
    <w:link w:val="a4"/>
    <w:uiPriority w:val="99"/>
    <w:semiHidden/>
    <w:rsid w:val="00334630"/>
    <w:rPr>
      <w:rFonts w:ascii="Tahoma" w:eastAsia="Times New Roman" w:hAnsi="Tahoma" w:cs="Tahoma"/>
      <w:sz w:val="16"/>
      <w:szCs w:val="16"/>
      <w:lang w:eastAsia="ru-RU"/>
    </w:rPr>
  </w:style>
  <w:style w:type="paragraph" w:customStyle="1" w:styleId="1">
    <w:name w:val="марк список 1"/>
    <w:basedOn w:val="a"/>
    <w:rsid w:val="00334630"/>
    <w:pPr>
      <w:numPr>
        <w:numId w:val="1"/>
      </w:numPr>
      <w:spacing w:before="120" w:after="120"/>
      <w:ind w:left="0" w:firstLine="0"/>
      <w:jc w:val="both"/>
    </w:pPr>
    <w:rPr>
      <w:szCs w:val="20"/>
      <w:lang w:eastAsia="ar-SA"/>
    </w:rPr>
  </w:style>
  <w:style w:type="paragraph" w:customStyle="1" w:styleId="ConsPlusNormal">
    <w:name w:val="ConsPlusNormal Знак"/>
    <w:link w:val="ConsPlusNormal0"/>
    <w:rsid w:val="0033463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w:basedOn w:val="a"/>
    <w:rsid w:val="00334630"/>
    <w:pPr>
      <w:spacing w:before="100" w:beforeAutospacing="1" w:after="100" w:afterAutospacing="1"/>
    </w:pPr>
    <w:rPr>
      <w:rFonts w:ascii="Tahoma" w:hAnsi="Tahoma"/>
      <w:lang w:val="en-US" w:eastAsia="en-US"/>
    </w:rPr>
  </w:style>
  <w:style w:type="character" w:customStyle="1" w:styleId="ConsPlusNormal0">
    <w:name w:val="ConsPlusNormal Знак Знак"/>
    <w:link w:val="ConsPlusNormal"/>
    <w:rsid w:val="00334630"/>
    <w:rPr>
      <w:rFonts w:ascii="Arial" w:eastAsia="Times New Roman" w:hAnsi="Arial" w:cs="Arial"/>
      <w:sz w:val="20"/>
      <w:szCs w:val="20"/>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
    <w:rsid w:val="00334630"/>
    <w:rPr>
      <w:rFonts w:ascii="Verdana" w:hAnsi="Verdana" w:cs="Verdana"/>
      <w:sz w:val="20"/>
      <w:szCs w:val="20"/>
      <w:lang w:val="en-US" w:eastAsia="en-US"/>
    </w:rPr>
  </w:style>
  <w:style w:type="paragraph" w:customStyle="1" w:styleId="ConsPlusNormal1">
    <w:name w:val="ConsPlusNormal"/>
    <w:rsid w:val="00334630"/>
    <w:pPr>
      <w:autoSpaceDE w:val="0"/>
      <w:autoSpaceDN w:val="0"/>
      <w:adjustRightInd w:val="0"/>
      <w:spacing w:after="0" w:line="240" w:lineRule="auto"/>
    </w:pPr>
    <w:rPr>
      <w:rFonts w:ascii="Times New Roman" w:hAnsi="Times New Roman" w:cs="Times New Roman"/>
      <w:sz w:val="28"/>
      <w:szCs w:val="28"/>
    </w:rPr>
  </w:style>
  <w:style w:type="table" w:styleId="a6">
    <w:name w:val="Table Grid"/>
    <w:basedOn w:val="a1"/>
    <w:uiPriority w:val="59"/>
    <w:rsid w:val="003346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Знак Знак1 Знак"/>
    <w:basedOn w:val="a"/>
    <w:rsid w:val="00334630"/>
    <w:pPr>
      <w:widowControl w:val="0"/>
      <w:adjustRightInd w:val="0"/>
      <w:spacing w:after="160" w:line="240" w:lineRule="exact"/>
      <w:jc w:val="right"/>
    </w:pPr>
    <w:rPr>
      <w:sz w:val="20"/>
      <w:szCs w:val="20"/>
      <w:lang w:val="en-GB" w:eastAsia="en-US"/>
    </w:rPr>
  </w:style>
  <w:style w:type="character" w:customStyle="1" w:styleId="a7">
    <w:name w:val="Гипертекстовая ссылка"/>
    <w:basedOn w:val="a0"/>
    <w:uiPriority w:val="99"/>
    <w:rsid w:val="00334630"/>
    <w:rPr>
      <w:b/>
      <w:bCs/>
      <w:color w:val="106BBE"/>
    </w:rPr>
  </w:style>
  <w:style w:type="paragraph" w:styleId="a8">
    <w:name w:val="List Paragraph"/>
    <w:basedOn w:val="a"/>
    <w:uiPriority w:val="34"/>
    <w:qFormat/>
    <w:rsid w:val="00334630"/>
    <w:pPr>
      <w:ind w:left="720"/>
      <w:contextualSpacing/>
    </w:pPr>
  </w:style>
  <w:style w:type="paragraph" w:styleId="a9">
    <w:name w:val="header"/>
    <w:basedOn w:val="a"/>
    <w:link w:val="aa"/>
    <w:uiPriority w:val="99"/>
    <w:unhideWhenUsed/>
    <w:rsid w:val="00334630"/>
    <w:pPr>
      <w:tabs>
        <w:tab w:val="center" w:pos="4677"/>
        <w:tab w:val="right" w:pos="9355"/>
      </w:tabs>
    </w:pPr>
  </w:style>
  <w:style w:type="character" w:customStyle="1" w:styleId="aa">
    <w:name w:val="Верхний колонтитул Знак"/>
    <w:basedOn w:val="a0"/>
    <w:link w:val="a9"/>
    <w:uiPriority w:val="99"/>
    <w:rsid w:val="00334630"/>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334630"/>
    <w:pPr>
      <w:tabs>
        <w:tab w:val="center" w:pos="4677"/>
        <w:tab w:val="right" w:pos="9355"/>
      </w:tabs>
    </w:pPr>
  </w:style>
  <w:style w:type="character" w:customStyle="1" w:styleId="ac">
    <w:name w:val="Нижний колонтитул Знак"/>
    <w:basedOn w:val="a0"/>
    <w:link w:val="ab"/>
    <w:uiPriority w:val="99"/>
    <w:rsid w:val="00334630"/>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63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334630"/>
    <w:pPr>
      <w:keepNext/>
      <w:outlineLvl w:val="1"/>
    </w:pPr>
    <w:rPr>
      <w:rFonts w:ascii="Arial" w:hAnsi="Arial"/>
      <w:b/>
      <w:sz w:val="28"/>
      <w:szCs w:val="20"/>
    </w:rPr>
  </w:style>
  <w:style w:type="paragraph" w:styleId="3">
    <w:name w:val="heading 3"/>
    <w:basedOn w:val="a"/>
    <w:next w:val="a"/>
    <w:link w:val="30"/>
    <w:uiPriority w:val="9"/>
    <w:semiHidden/>
    <w:unhideWhenUsed/>
    <w:qFormat/>
    <w:rsid w:val="0033463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34630"/>
    <w:rPr>
      <w:rFonts w:ascii="Arial" w:eastAsia="Times New Roman" w:hAnsi="Arial" w:cs="Times New Roman"/>
      <w:b/>
      <w:sz w:val="28"/>
      <w:szCs w:val="20"/>
      <w:lang w:eastAsia="ru-RU"/>
    </w:rPr>
  </w:style>
  <w:style w:type="character" w:customStyle="1" w:styleId="30">
    <w:name w:val="Заголовок 3 Знак"/>
    <w:basedOn w:val="a0"/>
    <w:link w:val="3"/>
    <w:uiPriority w:val="9"/>
    <w:semiHidden/>
    <w:rsid w:val="00334630"/>
    <w:rPr>
      <w:rFonts w:asciiTheme="majorHAnsi" w:eastAsiaTheme="majorEastAsia" w:hAnsiTheme="majorHAnsi" w:cstheme="majorBidi"/>
      <w:b/>
      <w:bCs/>
      <w:color w:val="4F81BD" w:themeColor="accent1"/>
      <w:sz w:val="24"/>
      <w:szCs w:val="24"/>
      <w:lang w:eastAsia="ru-RU"/>
    </w:rPr>
  </w:style>
  <w:style w:type="character" w:styleId="a3">
    <w:name w:val="Hyperlink"/>
    <w:basedOn w:val="a0"/>
    <w:unhideWhenUsed/>
    <w:rsid w:val="00334630"/>
    <w:rPr>
      <w:color w:val="0000FF"/>
      <w:u w:val="single"/>
    </w:rPr>
  </w:style>
  <w:style w:type="paragraph" w:styleId="a4">
    <w:name w:val="Balloon Text"/>
    <w:basedOn w:val="a"/>
    <w:link w:val="a5"/>
    <w:uiPriority w:val="99"/>
    <w:semiHidden/>
    <w:unhideWhenUsed/>
    <w:rsid w:val="00334630"/>
    <w:rPr>
      <w:rFonts w:ascii="Tahoma" w:hAnsi="Tahoma" w:cs="Tahoma"/>
      <w:sz w:val="16"/>
      <w:szCs w:val="16"/>
    </w:rPr>
  </w:style>
  <w:style w:type="character" w:customStyle="1" w:styleId="a5">
    <w:name w:val="Текст выноски Знак"/>
    <w:basedOn w:val="a0"/>
    <w:link w:val="a4"/>
    <w:uiPriority w:val="99"/>
    <w:semiHidden/>
    <w:rsid w:val="00334630"/>
    <w:rPr>
      <w:rFonts w:ascii="Tahoma" w:eastAsia="Times New Roman" w:hAnsi="Tahoma" w:cs="Tahoma"/>
      <w:sz w:val="16"/>
      <w:szCs w:val="16"/>
      <w:lang w:eastAsia="ru-RU"/>
    </w:rPr>
  </w:style>
  <w:style w:type="paragraph" w:customStyle="1" w:styleId="1">
    <w:name w:val="марк список 1"/>
    <w:basedOn w:val="a"/>
    <w:rsid w:val="00334630"/>
    <w:pPr>
      <w:numPr>
        <w:numId w:val="1"/>
      </w:numPr>
      <w:spacing w:before="120" w:after="120"/>
      <w:ind w:left="0" w:firstLine="0"/>
      <w:jc w:val="both"/>
    </w:pPr>
    <w:rPr>
      <w:szCs w:val="20"/>
      <w:lang w:eastAsia="ar-SA"/>
    </w:rPr>
  </w:style>
  <w:style w:type="paragraph" w:customStyle="1" w:styleId="ConsPlusNormal">
    <w:name w:val="ConsPlusNormal Знак"/>
    <w:link w:val="ConsPlusNormal0"/>
    <w:rsid w:val="0033463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w:basedOn w:val="a"/>
    <w:rsid w:val="00334630"/>
    <w:pPr>
      <w:spacing w:before="100" w:beforeAutospacing="1" w:after="100" w:afterAutospacing="1"/>
    </w:pPr>
    <w:rPr>
      <w:rFonts w:ascii="Tahoma" w:hAnsi="Tahoma"/>
      <w:lang w:val="en-US" w:eastAsia="en-US"/>
    </w:rPr>
  </w:style>
  <w:style w:type="character" w:customStyle="1" w:styleId="ConsPlusNormal0">
    <w:name w:val="ConsPlusNormal Знак Знак"/>
    <w:link w:val="ConsPlusNormal"/>
    <w:rsid w:val="00334630"/>
    <w:rPr>
      <w:rFonts w:ascii="Arial" w:eastAsia="Times New Roman" w:hAnsi="Arial" w:cs="Arial"/>
      <w:sz w:val="20"/>
      <w:szCs w:val="20"/>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
    <w:rsid w:val="00334630"/>
    <w:rPr>
      <w:rFonts w:ascii="Verdana" w:hAnsi="Verdana" w:cs="Verdana"/>
      <w:sz w:val="20"/>
      <w:szCs w:val="20"/>
      <w:lang w:val="en-US" w:eastAsia="en-US"/>
    </w:rPr>
  </w:style>
  <w:style w:type="paragraph" w:customStyle="1" w:styleId="ConsPlusNormal1">
    <w:name w:val="ConsPlusNormal"/>
    <w:rsid w:val="00334630"/>
    <w:pPr>
      <w:autoSpaceDE w:val="0"/>
      <w:autoSpaceDN w:val="0"/>
      <w:adjustRightInd w:val="0"/>
      <w:spacing w:after="0" w:line="240" w:lineRule="auto"/>
    </w:pPr>
    <w:rPr>
      <w:rFonts w:ascii="Times New Roman" w:hAnsi="Times New Roman" w:cs="Times New Roman"/>
      <w:sz w:val="28"/>
      <w:szCs w:val="28"/>
    </w:rPr>
  </w:style>
  <w:style w:type="table" w:styleId="a6">
    <w:name w:val="Table Grid"/>
    <w:basedOn w:val="a1"/>
    <w:uiPriority w:val="59"/>
    <w:rsid w:val="003346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Знак Знак1 Знак"/>
    <w:basedOn w:val="a"/>
    <w:rsid w:val="00334630"/>
    <w:pPr>
      <w:widowControl w:val="0"/>
      <w:adjustRightInd w:val="0"/>
      <w:spacing w:after="160" w:line="240" w:lineRule="exact"/>
      <w:jc w:val="right"/>
    </w:pPr>
    <w:rPr>
      <w:sz w:val="20"/>
      <w:szCs w:val="20"/>
      <w:lang w:val="en-GB" w:eastAsia="en-US"/>
    </w:rPr>
  </w:style>
  <w:style w:type="character" w:customStyle="1" w:styleId="a7">
    <w:name w:val="Гипертекстовая ссылка"/>
    <w:basedOn w:val="a0"/>
    <w:uiPriority w:val="99"/>
    <w:rsid w:val="00334630"/>
    <w:rPr>
      <w:b/>
      <w:bCs/>
      <w:color w:val="106BBE"/>
    </w:rPr>
  </w:style>
  <w:style w:type="paragraph" w:styleId="a8">
    <w:name w:val="List Paragraph"/>
    <w:basedOn w:val="a"/>
    <w:uiPriority w:val="34"/>
    <w:qFormat/>
    <w:rsid w:val="00334630"/>
    <w:pPr>
      <w:ind w:left="720"/>
      <w:contextualSpacing/>
    </w:pPr>
  </w:style>
  <w:style w:type="paragraph" w:styleId="a9">
    <w:name w:val="header"/>
    <w:basedOn w:val="a"/>
    <w:link w:val="aa"/>
    <w:uiPriority w:val="99"/>
    <w:unhideWhenUsed/>
    <w:rsid w:val="00334630"/>
    <w:pPr>
      <w:tabs>
        <w:tab w:val="center" w:pos="4677"/>
        <w:tab w:val="right" w:pos="9355"/>
      </w:tabs>
    </w:pPr>
  </w:style>
  <w:style w:type="character" w:customStyle="1" w:styleId="aa">
    <w:name w:val="Верхний колонтитул Знак"/>
    <w:basedOn w:val="a0"/>
    <w:link w:val="a9"/>
    <w:uiPriority w:val="99"/>
    <w:rsid w:val="00334630"/>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334630"/>
    <w:pPr>
      <w:tabs>
        <w:tab w:val="center" w:pos="4677"/>
        <w:tab w:val="right" w:pos="9355"/>
      </w:tabs>
    </w:pPr>
  </w:style>
  <w:style w:type="character" w:customStyle="1" w:styleId="ac">
    <w:name w:val="Нижний колонтитул Знак"/>
    <w:basedOn w:val="a0"/>
    <w:link w:val="ab"/>
    <w:uiPriority w:val="99"/>
    <w:rsid w:val="0033463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1932101135AD89DCCC8138763C787F6BD4C7A6298BD545EE17A69784DU6JDM" TargetMode="External"/><Relationship Id="rId18" Type="http://schemas.openxmlformats.org/officeDocument/2006/relationships/hyperlink" Target="consultantplus://offline/ref=BAB9F28E39C8F93044F4814580255F186D31892C5820814FED073372FCf3S4N" TargetMode="External"/><Relationship Id="rId26" Type="http://schemas.openxmlformats.org/officeDocument/2006/relationships/hyperlink" Target="consultantplus://offline/ref=05D123967593BD2F3DEB254AF8E64D763BF97D4EA1923DCB277612A4BAB6EC8983A99DB5285FC9183Am2L" TargetMode="External"/><Relationship Id="rId39" Type="http://schemas.openxmlformats.org/officeDocument/2006/relationships/hyperlink" Target="consultantplus://offline/ref=B5A37BB99DAD87B83378224708140A2A73B8158B2C43CEEF04F5240A9D35DE55A7910CA61B4224D0a4P0O" TargetMode="External"/><Relationship Id="rId3" Type="http://schemas.microsoft.com/office/2007/relationships/stylesWithEffects" Target="stylesWithEffects.xml"/><Relationship Id="rId21" Type="http://schemas.openxmlformats.org/officeDocument/2006/relationships/hyperlink" Target="consultantplus://offline/ref=65AC88815E46540B5CA7345BDA6E2197BA8A8ACA71C532C4EA4E9E55EC4B43D5B1A87B7D8A136CC4kAy1K" TargetMode="External"/><Relationship Id="rId34" Type="http://schemas.openxmlformats.org/officeDocument/2006/relationships/hyperlink" Target="consultantplus://offline/ref=8F6EFCEBD78D73945BB09737A027B4142E330C19C632F502F77E0E3DD8F195EB1B53B1CE58D9EE8AC8o8N" TargetMode="External"/><Relationship Id="rId42" Type="http://schemas.openxmlformats.org/officeDocument/2006/relationships/hyperlink" Target="consultantplus://offline/ref=B5A37BB99DAD87B83378224708140A2A70B116852544CEEF04F5240A9D35DE55A7910CA61B4225D7a4PEO" TargetMode="External"/><Relationship Id="rId47" Type="http://schemas.openxmlformats.org/officeDocument/2006/relationships/hyperlink" Target="consultantplus://offline/ref=49FA8CB2E71C9B0A790FC31716231ADB2165CA14BECEFD9933B0509109NA67L" TargetMode="External"/><Relationship Id="rId7" Type="http://schemas.openxmlformats.org/officeDocument/2006/relationships/hyperlink" Target="consultantplus://offline/ref=1EED0CC6278EA52F4D86C770CF61F0CFDD481C922FE6CEBD84DC525E7597EB05EC5FB31411mBp5K" TargetMode="External"/><Relationship Id="rId12" Type="http://schemas.openxmlformats.org/officeDocument/2006/relationships/hyperlink" Target="consultantplus://offline/ref=A425BA12E4EFE411EF8E7E17090D83CE9FF39D1C577925968E451EC5D7M976L" TargetMode="External"/><Relationship Id="rId17" Type="http://schemas.openxmlformats.org/officeDocument/2006/relationships/hyperlink" Target="consultantplus://offline/ref=F01FF141357C0656196E5320BDA5E02F4A6585C25294A263A26F91DD14cBd2M" TargetMode="External"/><Relationship Id="rId25" Type="http://schemas.openxmlformats.org/officeDocument/2006/relationships/hyperlink" Target="http://artkumi.ru/" TargetMode="External"/><Relationship Id="rId33" Type="http://schemas.openxmlformats.org/officeDocument/2006/relationships/hyperlink" Target="consultantplus://offline/ref=8F6EFCEBD78D73945BB09737A027B4142E330C19C632F502F77E0E3DD8F195EB1B53B1CE58D9EE8AC8o8N" TargetMode="External"/><Relationship Id="rId38" Type="http://schemas.openxmlformats.org/officeDocument/2006/relationships/hyperlink" Target="consultantplus://offline/ref=B5A37BB99DAD87B83378224708140A2A73B8158B2C43CEEF04F5240A9D35DE55A7910CA61B4224D3a4PEO" TargetMode="External"/><Relationship Id="rId46" Type="http://schemas.openxmlformats.org/officeDocument/2006/relationships/hyperlink" Target="http://artkumi.ru/" TargetMode="External"/><Relationship Id="rId2" Type="http://schemas.openxmlformats.org/officeDocument/2006/relationships/styles" Target="styles.xml"/><Relationship Id="rId16" Type="http://schemas.openxmlformats.org/officeDocument/2006/relationships/hyperlink" Target="consultantplus://offline/ref=A1171C06626FBBDDEF7D07EB71BC819A10C8B9FD66CC82D391D01C81525DKDL" TargetMode="External"/><Relationship Id="rId20" Type="http://schemas.openxmlformats.org/officeDocument/2006/relationships/hyperlink" Target="consultantplus://offline/ref=65AC88815E46540B5CA7345BDA6E2197B98389CB74C532C4EA4E9E55EC4B43D5B1A87B7D8A136CC5kAy2K" TargetMode="External"/><Relationship Id="rId29" Type="http://schemas.openxmlformats.org/officeDocument/2006/relationships/hyperlink" Target="garantF1://12064247.11" TargetMode="External"/><Relationship Id="rId41" Type="http://schemas.openxmlformats.org/officeDocument/2006/relationships/hyperlink" Target="consultantplus://offline/ref=B5A37BB99DAD87B83378224708140A2A73B9138E2741CEEF04F5240A9D35DE55A7910CA61B4225D5a4PEO"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62B87DEF8ACDFA6562A17114869CF7DBBAF9290E7990E5B6CEEC1F4920D5bAL" TargetMode="External"/><Relationship Id="rId24" Type="http://schemas.openxmlformats.org/officeDocument/2006/relationships/hyperlink" Target="consultantplus://offline/ref=A425BA12E4EFE411EF8E7E17090D83CE9CFB931C507225968E451EC5D7960E7C490B6AC9FCCDA8F7ME7DL" TargetMode="External"/><Relationship Id="rId32" Type="http://schemas.openxmlformats.org/officeDocument/2006/relationships/hyperlink" Target="consultantplus://offline/ref=8F6EFCEBD78D73945BB09737A027B4142E320B14C237F502F77E0E3DD8F195EB1B53B1CE58D9EF8AC8o6N" TargetMode="External"/><Relationship Id="rId37" Type="http://schemas.openxmlformats.org/officeDocument/2006/relationships/hyperlink" Target="consultantplus://offline/ref=8F6EFCEBD78D73945BB09737A027B4142E32081AC837F502F77E0E3DD8F195EB1B53B1CE58D9EF8CC8o8N" TargetMode="External"/><Relationship Id="rId40" Type="http://schemas.openxmlformats.org/officeDocument/2006/relationships/hyperlink" Target="consultantplus://offline/ref=B5A37BB99DAD87B83378224708140A2A70B116852544CEEF04F5240A9D35DE55A7910CA61B4225D1a4P1O" TargetMode="External"/><Relationship Id="rId45" Type="http://schemas.openxmlformats.org/officeDocument/2006/relationships/hyperlink" Target="consultantplus://offline/ref=D1CFC0A7D6A90A944C1178AEC5DEC932D2A4AE8B3F0CCA8AD7A59E612F1E6C6F556AFC0B5217A308SFQ6E" TargetMode="External"/><Relationship Id="rId5" Type="http://schemas.openxmlformats.org/officeDocument/2006/relationships/webSettings" Target="webSettings.xml"/><Relationship Id="rId15" Type="http://schemas.openxmlformats.org/officeDocument/2006/relationships/hyperlink" Target="consultantplus://offline/ref=71B874AD78AB308993ED05D0C7C9A0A7CC42A3CB8213153EC351806E4Bq2S0M" TargetMode="External"/><Relationship Id="rId23" Type="http://schemas.openxmlformats.org/officeDocument/2006/relationships/hyperlink" Target="consultantplus://offline/ref=A8C2CB941F51DE5350299AF5979E1287C95D7C0656E30920C32AECC3DDJEK" TargetMode="External"/><Relationship Id="rId28" Type="http://schemas.openxmlformats.org/officeDocument/2006/relationships/hyperlink" Target="consultantplus://offline/ref=05D123967593BD2F3DEB254AF8E64D763BF97D4EA09A3DCB277612A4BA3Bm6L" TargetMode="External"/><Relationship Id="rId36" Type="http://schemas.openxmlformats.org/officeDocument/2006/relationships/hyperlink" Target="consultantplus://offline/ref=8F6EFCEBD78D73945BB09737A027B4142E32081AC837F502F77E0E3DD8F195EB1B53B1CE58D9EF8FC8o6N" TargetMode="External"/><Relationship Id="rId49" Type="http://schemas.openxmlformats.org/officeDocument/2006/relationships/theme" Target="theme/theme1.xml"/><Relationship Id="rId10" Type="http://schemas.openxmlformats.org/officeDocument/2006/relationships/hyperlink" Target="consultantplus://offline/ref=1EED0CC6278EA52F4D86D97DD90DAEC5DE42429E29E1C5EADB8D54092AC7ED50AC1FB54653F76F3A730533C5mBp2K" TargetMode="External"/><Relationship Id="rId19" Type="http://schemas.openxmlformats.org/officeDocument/2006/relationships/hyperlink" Target="consultantplus://offline/ref=E7B325DBB095450C632C7F8F170950E9786A85FC82F5F1382CA87FA9EDA055ABA1E0AEE38B18AEB5A7L4K" TargetMode="External"/><Relationship Id="rId31" Type="http://schemas.openxmlformats.org/officeDocument/2006/relationships/hyperlink" Target="consultantplus://offline/ref=7B16DED53AFE20595B5EA9718BEA103EBA4AE4A199FAE06095D9DA46818DDBAB5A353CACEB6C02B3O8T6E" TargetMode="External"/><Relationship Id="rId44" Type="http://schemas.openxmlformats.org/officeDocument/2006/relationships/hyperlink" Target="consultantplus://offline/ref=D1CFC0A7D6A90A944C1178AEC5DEC932D2A4AE8B3F0CCA8AD7A59E612F1E6C6F556AFC0B5217A308SFQ3E" TargetMode="External"/><Relationship Id="rId4" Type="http://schemas.openxmlformats.org/officeDocument/2006/relationships/settings" Target="settings.xml"/><Relationship Id="rId9" Type="http://schemas.openxmlformats.org/officeDocument/2006/relationships/hyperlink" Target="consultantplus://offline/ref=1EED0CC6278EA52F4D86D97DD90DAEC5DE42429E2AE8C6E2DF8854092AC7ED50AC1FB54653F76F3A730430C1mBp5K" TargetMode="External"/><Relationship Id="rId14" Type="http://schemas.openxmlformats.org/officeDocument/2006/relationships/hyperlink" Target="consultantplus://offline/ref=76132569359AC8B795D1C19A446673D75BD8574F1E0C1261B583342E53E14F491B491B09C07E636DE9O1M" TargetMode="External"/><Relationship Id="rId22" Type="http://schemas.openxmlformats.org/officeDocument/2006/relationships/hyperlink" Target="consultantplus://offline/ref=A8C2CB941F51DE5350299AF5979E1287C25F75085FE9542ACB73E0C1D927AE290A8BAEDD2FC4BFC4D4J6K" TargetMode="External"/><Relationship Id="rId27" Type="http://schemas.openxmlformats.org/officeDocument/2006/relationships/hyperlink" Target="consultantplus://offline/ref=05D123967593BD2F3DEB3B47EE8A137C38F32445A39034987A2A14F3E5E6EADCC3E99BE06B1BC41BA19631CE33m8L" TargetMode="External"/><Relationship Id="rId30" Type="http://schemas.openxmlformats.org/officeDocument/2006/relationships/hyperlink" Target="garantF1://12064247.12" TargetMode="External"/><Relationship Id="rId35" Type="http://schemas.openxmlformats.org/officeDocument/2006/relationships/hyperlink" Target="consultantplus://offline/ref=8F6EFCEBD78D73945BB09737A027B4142E330C19C632F502F77E0E3DD8F195EB1B53B1CE58D9EE88C8o8N" TargetMode="External"/><Relationship Id="rId43" Type="http://schemas.openxmlformats.org/officeDocument/2006/relationships/hyperlink" Target="consultantplus://offline/ref=7AA7A93789851BB517677C2933E8081DA20755B229098D24BF2E3612C5CEE3B343C4D7E754DB4526vFVAE" TargetMode="External"/><Relationship Id="rId48" Type="http://schemas.openxmlformats.org/officeDocument/2006/relationships/fontTable" Target="fontTable.xml"/><Relationship Id="rId8" Type="http://schemas.openxmlformats.org/officeDocument/2006/relationships/hyperlink" Target="consultantplus://offline/ref=1EED0CC6278EA52F4D86C770CF61F0CFDD481C9522E0CEBD84DC525E7597EB05EC5FB31Bm1p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11741</Words>
  <Characters>66926</Characters>
  <Application>Microsoft Office Word</Application>
  <DocSecurity>0</DocSecurity>
  <Lines>557</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Упорова</dc:creator>
  <cp:keywords/>
  <dc:description/>
  <cp:lastModifiedBy>Упорова</cp:lastModifiedBy>
  <cp:revision>7</cp:revision>
  <cp:lastPrinted>2018-03-12T03:48:00Z</cp:lastPrinted>
  <dcterms:created xsi:type="dcterms:W3CDTF">2017-10-13T05:20:00Z</dcterms:created>
  <dcterms:modified xsi:type="dcterms:W3CDTF">2018-03-12T12:06:00Z</dcterms:modified>
</cp:coreProperties>
</file>