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F1" w:rsidRDefault="00064F13" w:rsidP="00F56C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Доклад </w:t>
      </w:r>
      <w:r w:rsidR="00F56CF1" w:rsidRPr="00F56CF1">
        <w:rPr>
          <w:rFonts w:ascii="Times New Roman" w:hAnsi="Times New Roman"/>
          <w:sz w:val="28"/>
          <w:szCs w:val="28"/>
          <w:lang w:eastAsia="ru-RU"/>
        </w:rPr>
        <w:t>о развитии социально-трудовых отношений на территории</w:t>
      </w:r>
    </w:p>
    <w:p w:rsidR="00F56CF1" w:rsidRDefault="00F56CF1" w:rsidP="00F56C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6CF1">
        <w:rPr>
          <w:rFonts w:ascii="Times New Roman" w:hAnsi="Times New Roman"/>
          <w:sz w:val="28"/>
          <w:szCs w:val="28"/>
          <w:lang w:eastAsia="ru-RU"/>
        </w:rPr>
        <w:t>Артемовского городского округа</w:t>
      </w:r>
    </w:p>
    <w:p w:rsidR="00F56CF1" w:rsidRPr="00F56CF1" w:rsidRDefault="00F56CF1" w:rsidP="00F56C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327B0" w:rsidRDefault="003327B0" w:rsidP="00212B3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партнерство устанавливает основы регулирования отношений в сфере труда.</w:t>
      </w:r>
      <w:r w:rsidR="00E36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Основной формой реализации социального партнерства явля</w:t>
      </w:r>
      <w:r w:rsidR="00CE4926">
        <w:rPr>
          <w:rFonts w:ascii="Times New Roman" w:hAnsi="Times New Roman" w:cs="Times New Roman"/>
          <w:sz w:val="28"/>
          <w:szCs w:val="28"/>
        </w:rPr>
        <w:t>ются заключаемы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CE4926">
        <w:rPr>
          <w:rFonts w:ascii="Times New Roman" w:hAnsi="Times New Roman" w:cs="Times New Roman"/>
          <w:sz w:val="28"/>
          <w:szCs w:val="28"/>
        </w:rPr>
        <w:t xml:space="preserve">в организациях коллективные договоры, а также </w:t>
      </w:r>
      <w:r w:rsidR="00E36AB4">
        <w:rPr>
          <w:rFonts w:ascii="Times New Roman" w:hAnsi="Times New Roman" w:cs="Times New Roman"/>
          <w:sz w:val="28"/>
          <w:szCs w:val="28"/>
        </w:rPr>
        <w:t>с</w:t>
      </w:r>
      <w:r w:rsidR="00CE4926">
        <w:rPr>
          <w:rFonts w:ascii="Times New Roman" w:hAnsi="Times New Roman" w:cs="Times New Roman"/>
          <w:sz w:val="28"/>
          <w:szCs w:val="28"/>
        </w:rPr>
        <w:t>оглашения на федеральном уровне, уровне субъектов и территориальном – уровне муниципального образования.</w:t>
      </w:r>
    </w:p>
    <w:p w:rsidR="00440A75" w:rsidRDefault="00440A75" w:rsidP="00440A7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действующим органом системы социального партнерства в Артемовском городском округе является Территориальная трехстороння</w:t>
      </w:r>
      <w:r w:rsidR="008050F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комиссия  по регулированию социально-трудовых отношений Артемовского городского округа.  </w:t>
      </w:r>
    </w:p>
    <w:p w:rsidR="00CE4926" w:rsidRDefault="00440A75" w:rsidP="00212B3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и </w:t>
      </w:r>
      <w:r w:rsidR="009A5CE3">
        <w:rPr>
          <w:rFonts w:ascii="Times New Roman" w:hAnsi="Times New Roman" w:cs="Times New Roman"/>
          <w:sz w:val="28"/>
          <w:szCs w:val="28"/>
        </w:rPr>
        <w:t>Положение о территориальной трехсторонней комиссии по регулированию социально-трудовых отношений на территории Артемовского го</w:t>
      </w:r>
      <w:r w:rsidR="00CE4926">
        <w:rPr>
          <w:rFonts w:ascii="Times New Roman" w:hAnsi="Times New Roman" w:cs="Times New Roman"/>
          <w:sz w:val="28"/>
          <w:szCs w:val="28"/>
        </w:rPr>
        <w:t>родского округа</w:t>
      </w:r>
      <w:r w:rsidRPr="00440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утверждены</w:t>
      </w:r>
      <w:r w:rsidR="00CE4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Думы Артемовского городского округа от 27.03.2008 № 315.</w:t>
      </w:r>
    </w:p>
    <w:p w:rsidR="007E635F" w:rsidRDefault="007E635F" w:rsidP="007E6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Территориальной трехсторонней комиссия  по регулированию социально-трудовых отношений в Артемовском городском округе ведется в ежеквартальном режиме, в  течение 2015 года проведено </w:t>
      </w:r>
      <w:r w:rsidR="00F56CF1">
        <w:rPr>
          <w:rFonts w:ascii="Times New Roman" w:hAnsi="Times New Roman" w:cs="Times New Roman"/>
          <w:sz w:val="28"/>
          <w:szCs w:val="28"/>
        </w:rPr>
        <w:t xml:space="preserve">4 заседания комиссии, </w:t>
      </w:r>
      <w:r>
        <w:rPr>
          <w:rFonts w:ascii="Times New Roman" w:hAnsi="Times New Roman" w:cs="Times New Roman"/>
          <w:sz w:val="28"/>
          <w:szCs w:val="28"/>
        </w:rPr>
        <w:t xml:space="preserve">на последнем заседании </w:t>
      </w:r>
      <w:r w:rsidR="00F56CF1">
        <w:rPr>
          <w:rFonts w:ascii="Times New Roman" w:hAnsi="Times New Roman" w:cs="Times New Roman"/>
          <w:sz w:val="28"/>
          <w:szCs w:val="28"/>
        </w:rPr>
        <w:t xml:space="preserve">рассмотрен </w:t>
      </w:r>
      <w:r>
        <w:rPr>
          <w:rFonts w:ascii="Times New Roman" w:hAnsi="Times New Roman" w:cs="Times New Roman"/>
          <w:sz w:val="28"/>
          <w:szCs w:val="28"/>
        </w:rPr>
        <w:t>и утвержден Координатором Территориальной трехсторонней комиссии</w:t>
      </w:r>
      <w:r w:rsidR="00F56CF1" w:rsidRPr="00F56CF1">
        <w:rPr>
          <w:rFonts w:ascii="Times New Roman" w:hAnsi="Times New Roman" w:cs="Times New Roman"/>
          <w:sz w:val="28"/>
          <w:szCs w:val="28"/>
        </w:rPr>
        <w:t xml:space="preserve"> </w:t>
      </w:r>
      <w:r w:rsidR="00F56CF1">
        <w:rPr>
          <w:rFonts w:ascii="Times New Roman" w:hAnsi="Times New Roman" w:cs="Times New Roman"/>
          <w:sz w:val="28"/>
          <w:szCs w:val="28"/>
        </w:rPr>
        <w:t>План на 2016 год</w:t>
      </w:r>
      <w:r>
        <w:rPr>
          <w:rFonts w:ascii="Times New Roman" w:hAnsi="Times New Roman" w:cs="Times New Roman"/>
          <w:sz w:val="28"/>
          <w:szCs w:val="28"/>
        </w:rPr>
        <w:t>. План размещен на официальном сайте Артемовского городского округа в сети «Интернет» в разделе «</w:t>
      </w:r>
      <w:r w:rsidR="00F56CF1">
        <w:rPr>
          <w:rFonts w:ascii="Times New Roman" w:hAnsi="Times New Roman" w:cs="Times New Roman"/>
          <w:sz w:val="28"/>
          <w:szCs w:val="28"/>
        </w:rPr>
        <w:t>Социальное партнерство</w:t>
      </w:r>
      <w:r>
        <w:rPr>
          <w:rFonts w:ascii="Times New Roman" w:hAnsi="Times New Roman" w:cs="Times New Roman"/>
          <w:sz w:val="28"/>
          <w:szCs w:val="28"/>
        </w:rPr>
        <w:t>». Протоколы заседаний и протокольные ре</w:t>
      </w:r>
      <w:r w:rsidR="00F56CF1">
        <w:rPr>
          <w:rFonts w:ascii="Times New Roman" w:hAnsi="Times New Roman" w:cs="Times New Roman"/>
          <w:sz w:val="28"/>
          <w:szCs w:val="28"/>
        </w:rPr>
        <w:t>шения Комиссии также размещались в данном разделе</w:t>
      </w:r>
      <w:r>
        <w:rPr>
          <w:rFonts w:ascii="Times New Roman" w:hAnsi="Times New Roman" w:cs="Times New Roman"/>
          <w:sz w:val="28"/>
          <w:szCs w:val="28"/>
        </w:rPr>
        <w:t xml:space="preserve"> на сайте Артемовского городского округа.</w:t>
      </w:r>
    </w:p>
    <w:p w:rsidR="00F56CF1" w:rsidRDefault="00F56CF1" w:rsidP="00F56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Действующее  в 2015 году Трехстороннее соглашение -</w:t>
      </w:r>
      <w:r w:rsidRPr="0044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между Координационным Советом профсоюзных организаций Артемовского городского округа,  Артемовским филиалом Свердловского областного Союза промышленников и предпринимателей (работодателей) и Администрацией Артемовского городского округа на 2014-2015 годы принято на совещании Территориальной трехсторонней комиссии по регулированию социально-трудовых отношений на территории Артемовского городского округа 30.12.2013. Данное соглашение зарегистрировано Департаментом  по  труду  и   занятости    населения  Свердловской  области 03.04.2014  №  07-Т.</w:t>
      </w:r>
    </w:p>
    <w:p w:rsidR="00FC06D0" w:rsidRDefault="00FC06D0" w:rsidP="00FC06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Трехстороннее</w:t>
      </w:r>
      <w:r>
        <w:rPr>
          <w:rFonts w:ascii="Times New Roman" w:hAnsi="Times New Roman" w:cs="Times New Roman"/>
          <w:sz w:val="28"/>
          <w:szCs w:val="28"/>
        </w:rPr>
        <w:t xml:space="preserve"> соглашение действует в интересах</w:t>
      </w:r>
      <w:r w:rsidRPr="00382F8D">
        <w:rPr>
          <w:rFonts w:ascii="Times New Roman" w:hAnsi="Times New Roman" w:cs="Times New Roman"/>
          <w:sz w:val="28"/>
          <w:szCs w:val="28"/>
        </w:rPr>
        <w:t xml:space="preserve"> работников, работодателей и органов местного самоуправления по вопросам регулирования социально-трудовых отношений и связанных с</w:t>
      </w:r>
      <w:r>
        <w:rPr>
          <w:rFonts w:ascii="Times New Roman" w:hAnsi="Times New Roman" w:cs="Times New Roman"/>
          <w:sz w:val="28"/>
          <w:szCs w:val="28"/>
        </w:rPr>
        <w:t xml:space="preserve"> ними экономических отношений. </w:t>
      </w:r>
    </w:p>
    <w:p w:rsidR="00A2596A" w:rsidRDefault="00440A75" w:rsidP="00314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между Координационным Советом профсоюзных организаций Артемовского городского округа,  Артемовским филиалом Свердловского областного Союза промышленников и предпринимателей (работодателей) и Администрацией Артемо</w:t>
      </w:r>
      <w:r w:rsidR="00F56C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городского округа на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913C4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="00F56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CE492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совещании Т</w:t>
      </w:r>
      <w:r w:rsidR="00A2596A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ерриториальной трехсторонней комиссии</w:t>
      </w:r>
      <w:r w:rsidR="008A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9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регулированию социально-трудовых отношений на территории</w:t>
      </w:r>
      <w:r w:rsidR="008A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1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Артемовского городского округа</w:t>
      </w:r>
      <w:r w:rsidR="0091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13C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A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соглашение</w:t>
      </w:r>
      <w:r w:rsidR="00A25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1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правлено </w:t>
      </w:r>
      <w:r w:rsidR="00FC0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согласование в Свердловский областной союз промышленников и предпринимателей</w:t>
      </w:r>
      <w:r w:rsidR="00913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4F32" w:rsidRPr="00314F32" w:rsidRDefault="00314F32" w:rsidP="0031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F32">
        <w:rPr>
          <w:rFonts w:ascii="Times New Roman" w:hAnsi="Times New Roman" w:cs="Times New Roman"/>
          <w:sz w:val="28"/>
          <w:szCs w:val="28"/>
        </w:rPr>
        <w:t>На заседаниях Комиссии  в 2015 году были рассмотрены  следующие вопросы:</w:t>
      </w:r>
    </w:p>
    <w:p w:rsidR="00314F32" w:rsidRPr="00314F32" w:rsidRDefault="00314F32" w:rsidP="00314F3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F3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4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нформация о реализации </w:t>
      </w:r>
      <w:proofErr w:type="gramStart"/>
      <w:r w:rsidRPr="00314F32">
        <w:rPr>
          <w:rFonts w:ascii="Times New Roman" w:hAnsi="Times New Roman" w:cs="Times New Roman"/>
          <w:color w:val="000000" w:themeColor="text1"/>
          <w:sz w:val="28"/>
          <w:szCs w:val="28"/>
        </w:rPr>
        <w:t>плана мероприятий программы социально-экономического развития Артемовского городского округа</w:t>
      </w:r>
      <w:proofErr w:type="gramEnd"/>
      <w:r w:rsidRPr="00314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2013-2015 годы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314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F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14F32" w:rsidRPr="00314F32" w:rsidRDefault="00314F32" w:rsidP="0031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4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мероприятиях по формированию у граждан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навыков здорового образа жизни;</w:t>
      </w:r>
      <w:r w:rsidRPr="00314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14F32" w:rsidRPr="00314F32" w:rsidRDefault="00314F32" w:rsidP="00314F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14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подготовке к  детской оздоровительной кампании в летний период на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Артемовского городского округа;</w:t>
      </w:r>
    </w:p>
    <w:p w:rsidR="00314F32" w:rsidRPr="00314F32" w:rsidRDefault="00314F32" w:rsidP="00314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4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мерах по противодействию коррупции на территории Артемовского городского округа. </w:t>
      </w:r>
    </w:p>
    <w:p w:rsidR="00FB6AB7" w:rsidRDefault="00C97EE7" w:rsidP="009C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EE7">
        <w:rPr>
          <w:rFonts w:ascii="Times New Roman" w:hAnsi="Times New Roman" w:cs="Times New Roman"/>
          <w:sz w:val="28"/>
          <w:szCs w:val="28"/>
        </w:rPr>
        <w:t xml:space="preserve">На заседаниях Территориальной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97EE7">
        <w:rPr>
          <w:rFonts w:ascii="Times New Roman" w:hAnsi="Times New Roman" w:cs="Times New Roman"/>
          <w:sz w:val="28"/>
          <w:szCs w:val="28"/>
        </w:rPr>
        <w:t xml:space="preserve">рехсторонней комиссии </w:t>
      </w:r>
      <w:r w:rsidR="009C7743">
        <w:rPr>
          <w:rFonts w:ascii="Times New Roman" w:hAnsi="Times New Roman" w:cs="Times New Roman"/>
          <w:sz w:val="28"/>
          <w:szCs w:val="28"/>
        </w:rPr>
        <w:t xml:space="preserve">была рассмотрена информация ГКУ </w:t>
      </w:r>
      <w:proofErr w:type="gramStart"/>
      <w:r w:rsidR="009C774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C7743">
        <w:rPr>
          <w:rFonts w:ascii="Times New Roman" w:hAnsi="Times New Roman" w:cs="Times New Roman"/>
          <w:sz w:val="28"/>
          <w:szCs w:val="28"/>
        </w:rPr>
        <w:t xml:space="preserve"> «Артемовский центр занятости» о  заключенных  Коллективных договорах</w:t>
      </w:r>
      <w:r w:rsidR="00FB6AB7">
        <w:rPr>
          <w:rFonts w:ascii="Times New Roman" w:hAnsi="Times New Roman" w:cs="Times New Roman"/>
          <w:sz w:val="28"/>
          <w:szCs w:val="28"/>
        </w:rPr>
        <w:t>.</w:t>
      </w:r>
    </w:p>
    <w:p w:rsidR="00E36AB4" w:rsidRPr="003327B0" w:rsidRDefault="00E36AB4" w:rsidP="009C4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договор является важнейшим правовым актом, приспособленным к конкретным условиям данного производства к трудовому коллективу. Разработка и принятие коллективных договоров осуществляется в рамках социального партнерства.</w:t>
      </w:r>
    </w:p>
    <w:p w:rsidR="00E36AB4" w:rsidRDefault="00E36AB4" w:rsidP="009C4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9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социальном аспекте через коллективный договор обеспечивается выполнение важнейшей государственной задачи – повышения уровня жизни населения. Обеспечивается социальная защита работников, обеспечиваются меры социальной поддержки членов семей работающих, ветеранов труда, инвалидов.</w:t>
      </w:r>
    </w:p>
    <w:p w:rsidR="001F541C" w:rsidRDefault="001F541C" w:rsidP="009C6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AB7" w:rsidRDefault="00FB6AB7" w:rsidP="009C6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AB7" w:rsidRDefault="00FB6AB7" w:rsidP="009C6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AB7" w:rsidRDefault="00FB6AB7" w:rsidP="009C6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4EA" w:rsidRDefault="009C4271" w:rsidP="009C6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1F2F09">
        <w:rPr>
          <w:rFonts w:ascii="Times New Roman" w:hAnsi="Times New Roman" w:cs="Times New Roman"/>
          <w:sz w:val="28"/>
          <w:szCs w:val="28"/>
        </w:rPr>
        <w:t xml:space="preserve"> отделом </w:t>
      </w:r>
    </w:p>
    <w:p w:rsidR="001F2F09" w:rsidRDefault="001F2F09" w:rsidP="009C6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9C4271">
        <w:rPr>
          <w:rFonts w:ascii="Times New Roman" w:hAnsi="Times New Roman" w:cs="Times New Roman"/>
          <w:sz w:val="28"/>
          <w:szCs w:val="28"/>
        </w:rPr>
        <w:t xml:space="preserve">                                            Е.В.</w:t>
      </w:r>
      <w:r w:rsidR="008C49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271">
        <w:rPr>
          <w:rFonts w:ascii="Times New Roman" w:hAnsi="Times New Roman" w:cs="Times New Roman"/>
          <w:sz w:val="28"/>
          <w:szCs w:val="28"/>
        </w:rPr>
        <w:t>Пискова</w:t>
      </w:r>
      <w:proofErr w:type="spellEnd"/>
    </w:p>
    <w:p w:rsidR="001B632B" w:rsidRDefault="001B632B" w:rsidP="007B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0CA" w:rsidRDefault="006150CA" w:rsidP="007B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50CA" w:rsidRDefault="006150CA" w:rsidP="007B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0CA" w:rsidRDefault="006150CA" w:rsidP="007B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EE7" w:rsidRDefault="00C97EE7" w:rsidP="007B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317" w:rsidRDefault="00CE4317" w:rsidP="007B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317" w:rsidRDefault="00CE4317" w:rsidP="007B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7EE7" w:rsidRDefault="00C97EE7" w:rsidP="007B2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6B"/>
    <w:rsid w:val="00046B42"/>
    <w:rsid w:val="00064F13"/>
    <w:rsid w:val="00076F56"/>
    <w:rsid w:val="000C747D"/>
    <w:rsid w:val="000D7E5B"/>
    <w:rsid w:val="001106C0"/>
    <w:rsid w:val="00122328"/>
    <w:rsid w:val="00123408"/>
    <w:rsid w:val="001B632B"/>
    <w:rsid w:val="001C79F1"/>
    <w:rsid w:val="001E0F20"/>
    <w:rsid w:val="001F2F09"/>
    <w:rsid w:val="001F541C"/>
    <w:rsid w:val="002044AA"/>
    <w:rsid w:val="00212B38"/>
    <w:rsid w:val="00237C5F"/>
    <w:rsid w:val="00247FF5"/>
    <w:rsid w:val="002B44EA"/>
    <w:rsid w:val="002D102F"/>
    <w:rsid w:val="002E684A"/>
    <w:rsid w:val="00314F32"/>
    <w:rsid w:val="003327B0"/>
    <w:rsid w:val="003403FE"/>
    <w:rsid w:val="0037088F"/>
    <w:rsid w:val="00382F8D"/>
    <w:rsid w:val="003B0745"/>
    <w:rsid w:val="003C0655"/>
    <w:rsid w:val="003C4CBA"/>
    <w:rsid w:val="003D3719"/>
    <w:rsid w:val="003F386D"/>
    <w:rsid w:val="003F6B52"/>
    <w:rsid w:val="00432F44"/>
    <w:rsid w:val="00440A75"/>
    <w:rsid w:val="00460A17"/>
    <w:rsid w:val="004710DA"/>
    <w:rsid w:val="0048592D"/>
    <w:rsid w:val="004B2FC9"/>
    <w:rsid w:val="004B49F9"/>
    <w:rsid w:val="004B53B7"/>
    <w:rsid w:val="004C32CF"/>
    <w:rsid w:val="004D03B6"/>
    <w:rsid w:val="004D7D67"/>
    <w:rsid w:val="004E1AC8"/>
    <w:rsid w:val="00505322"/>
    <w:rsid w:val="00551E34"/>
    <w:rsid w:val="005B7DE1"/>
    <w:rsid w:val="005F1CD9"/>
    <w:rsid w:val="005F4DE9"/>
    <w:rsid w:val="005F7647"/>
    <w:rsid w:val="00606AC2"/>
    <w:rsid w:val="006150CA"/>
    <w:rsid w:val="00663A3D"/>
    <w:rsid w:val="006716A9"/>
    <w:rsid w:val="00671DE1"/>
    <w:rsid w:val="006A7C1D"/>
    <w:rsid w:val="006B3708"/>
    <w:rsid w:val="006E55D3"/>
    <w:rsid w:val="006F0F8A"/>
    <w:rsid w:val="006F7D4F"/>
    <w:rsid w:val="007110A9"/>
    <w:rsid w:val="00726277"/>
    <w:rsid w:val="007532AB"/>
    <w:rsid w:val="007A03FC"/>
    <w:rsid w:val="007A364C"/>
    <w:rsid w:val="007A4D44"/>
    <w:rsid w:val="007B296B"/>
    <w:rsid w:val="007B59E0"/>
    <w:rsid w:val="007E635F"/>
    <w:rsid w:val="008050F6"/>
    <w:rsid w:val="00806746"/>
    <w:rsid w:val="00834FCC"/>
    <w:rsid w:val="00851B0E"/>
    <w:rsid w:val="0086438C"/>
    <w:rsid w:val="008A24A0"/>
    <w:rsid w:val="008A51E6"/>
    <w:rsid w:val="008C491C"/>
    <w:rsid w:val="008F027E"/>
    <w:rsid w:val="00913C47"/>
    <w:rsid w:val="0091459C"/>
    <w:rsid w:val="009207A7"/>
    <w:rsid w:val="00923CA7"/>
    <w:rsid w:val="00946C7B"/>
    <w:rsid w:val="00951E09"/>
    <w:rsid w:val="00960B7E"/>
    <w:rsid w:val="009649DF"/>
    <w:rsid w:val="009741B4"/>
    <w:rsid w:val="009805FC"/>
    <w:rsid w:val="009A5CE3"/>
    <w:rsid w:val="009C356E"/>
    <w:rsid w:val="009C4271"/>
    <w:rsid w:val="009C6165"/>
    <w:rsid w:val="009C6EED"/>
    <w:rsid w:val="009C7743"/>
    <w:rsid w:val="009D178D"/>
    <w:rsid w:val="009D279F"/>
    <w:rsid w:val="009D3C81"/>
    <w:rsid w:val="009E21F4"/>
    <w:rsid w:val="009E36CA"/>
    <w:rsid w:val="00A0052A"/>
    <w:rsid w:val="00A24C74"/>
    <w:rsid w:val="00A2596A"/>
    <w:rsid w:val="00A30FDF"/>
    <w:rsid w:val="00A65DA8"/>
    <w:rsid w:val="00A97A09"/>
    <w:rsid w:val="00AA3542"/>
    <w:rsid w:val="00AB58A1"/>
    <w:rsid w:val="00AC5D34"/>
    <w:rsid w:val="00AC6F7B"/>
    <w:rsid w:val="00AD0A51"/>
    <w:rsid w:val="00AD313D"/>
    <w:rsid w:val="00AF3820"/>
    <w:rsid w:val="00B110C0"/>
    <w:rsid w:val="00B2112A"/>
    <w:rsid w:val="00B45FDD"/>
    <w:rsid w:val="00B96429"/>
    <w:rsid w:val="00BA1C29"/>
    <w:rsid w:val="00BC4B9E"/>
    <w:rsid w:val="00C16113"/>
    <w:rsid w:val="00C35C4F"/>
    <w:rsid w:val="00C36E99"/>
    <w:rsid w:val="00C57E60"/>
    <w:rsid w:val="00C80355"/>
    <w:rsid w:val="00C97EE7"/>
    <w:rsid w:val="00CA2B70"/>
    <w:rsid w:val="00CB05B8"/>
    <w:rsid w:val="00CE4317"/>
    <w:rsid w:val="00CE4926"/>
    <w:rsid w:val="00CF5DBD"/>
    <w:rsid w:val="00D37611"/>
    <w:rsid w:val="00D62DAF"/>
    <w:rsid w:val="00DC3681"/>
    <w:rsid w:val="00E01E25"/>
    <w:rsid w:val="00E36AB4"/>
    <w:rsid w:val="00E46ADD"/>
    <w:rsid w:val="00E60725"/>
    <w:rsid w:val="00E71B4D"/>
    <w:rsid w:val="00EA61C5"/>
    <w:rsid w:val="00EB71AB"/>
    <w:rsid w:val="00EC474F"/>
    <w:rsid w:val="00ED1D73"/>
    <w:rsid w:val="00ED5B4B"/>
    <w:rsid w:val="00EE75AE"/>
    <w:rsid w:val="00EE7E8F"/>
    <w:rsid w:val="00F322CD"/>
    <w:rsid w:val="00F424BD"/>
    <w:rsid w:val="00F46F14"/>
    <w:rsid w:val="00F56CF1"/>
    <w:rsid w:val="00FB23DC"/>
    <w:rsid w:val="00FB6AB7"/>
    <w:rsid w:val="00FC06D0"/>
    <w:rsid w:val="00FC73C5"/>
    <w:rsid w:val="00FC7998"/>
    <w:rsid w:val="00FD5545"/>
    <w:rsid w:val="00FE7B00"/>
    <w:rsid w:val="00FF04F6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592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7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8592D"/>
    <w:rPr>
      <w:rFonts w:ascii="Arial" w:eastAsia="Times New Roman" w:hAnsi="Arial" w:cs="Arial"/>
      <w:b/>
      <w:bCs/>
      <w:sz w:val="33"/>
      <w:szCs w:val="33"/>
      <w:lang w:eastAsia="ru-RU"/>
    </w:rPr>
  </w:style>
  <w:style w:type="paragraph" w:styleId="a5">
    <w:name w:val="Normal (Web)"/>
    <w:basedOn w:val="a"/>
    <w:uiPriority w:val="99"/>
    <w:semiHidden/>
    <w:unhideWhenUsed/>
    <w:rsid w:val="0048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592D"/>
    <w:rPr>
      <w:b/>
      <w:bCs/>
    </w:rPr>
  </w:style>
  <w:style w:type="paragraph" w:customStyle="1" w:styleId="ConsPlusTitle">
    <w:name w:val="ConsPlusTitle"/>
    <w:rsid w:val="009C6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CA2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0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592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7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8592D"/>
    <w:rPr>
      <w:rFonts w:ascii="Arial" w:eastAsia="Times New Roman" w:hAnsi="Arial" w:cs="Arial"/>
      <w:b/>
      <w:bCs/>
      <w:sz w:val="33"/>
      <w:szCs w:val="33"/>
      <w:lang w:eastAsia="ru-RU"/>
    </w:rPr>
  </w:style>
  <w:style w:type="paragraph" w:styleId="a5">
    <w:name w:val="Normal (Web)"/>
    <w:basedOn w:val="a"/>
    <w:uiPriority w:val="99"/>
    <w:semiHidden/>
    <w:unhideWhenUsed/>
    <w:rsid w:val="0048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592D"/>
    <w:rPr>
      <w:b/>
      <w:bCs/>
    </w:rPr>
  </w:style>
  <w:style w:type="paragraph" w:customStyle="1" w:styleId="ConsPlusTitle">
    <w:name w:val="ConsPlusTitle"/>
    <w:rsid w:val="009C6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CA2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0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5443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34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1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7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8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0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0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A50E8-B924-4163-BFAC-05C19080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Дарья П. Мальченко</cp:lastModifiedBy>
  <cp:revision>7</cp:revision>
  <cp:lastPrinted>2015-05-28T04:54:00Z</cp:lastPrinted>
  <dcterms:created xsi:type="dcterms:W3CDTF">2015-05-29T11:20:00Z</dcterms:created>
  <dcterms:modified xsi:type="dcterms:W3CDTF">2016-04-18T04:52:00Z</dcterms:modified>
</cp:coreProperties>
</file>