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10" w:rsidRPr="00ED4410" w:rsidRDefault="00ED4410" w:rsidP="00AD0A20">
      <w:pPr>
        <w:shd w:val="clear" w:color="auto" w:fill="FFFFFF"/>
        <w:spacing w:after="0" w:line="240" w:lineRule="auto"/>
        <w:ind w:firstLine="709"/>
        <w:jc w:val="center"/>
        <w:rPr>
          <w:rFonts w:ascii="Courier New" w:eastAsia="Times New Roman" w:hAnsi="Courier New"/>
          <w:b/>
          <w:bCs/>
          <w:color w:val="000000"/>
          <w:spacing w:val="-3"/>
          <w:w w:val="117"/>
          <w:sz w:val="39"/>
          <w:szCs w:val="39"/>
          <w:lang w:eastAsia="ru-RU"/>
        </w:rPr>
      </w:pPr>
      <w:r w:rsidRPr="00ED4410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36C2818" wp14:editId="374AE56E">
            <wp:extent cx="755650" cy="1216660"/>
            <wp:effectExtent l="0" t="0" r="6350" b="254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10" w:rsidRPr="00ED4410" w:rsidRDefault="00ED4410" w:rsidP="00AD0A20">
      <w:pPr>
        <w:pBdr>
          <w:bottom w:val="double" w:sz="12" w:space="1" w:color="auto"/>
        </w:pBdr>
        <w:tabs>
          <w:tab w:val="left" w:pos="114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pacing w:val="120"/>
          <w:sz w:val="44"/>
          <w:szCs w:val="20"/>
          <w:lang w:eastAsia="ru-RU"/>
        </w:rPr>
      </w:pPr>
      <w:r w:rsidRPr="00ED4410">
        <w:rPr>
          <w:rFonts w:ascii="Arial" w:eastAsia="Times New Roman" w:hAnsi="Arial"/>
          <w:b/>
          <w:szCs w:val="20"/>
          <w:lang w:eastAsia="ru-RU"/>
        </w:rPr>
        <w:t>Администрация Артемовского городского округа</w:t>
      </w:r>
      <w:r w:rsidRPr="00ED4410">
        <w:rPr>
          <w:rFonts w:ascii="Times New Roman" w:eastAsia="Times New Roman" w:hAnsi="Times New Roman"/>
          <w:b/>
          <w:spacing w:val="120"/>
          <w:sz w:val="44"/>
          <w:szCs w:val="20"/>
          <w:lang w:eastAsia="ru-RU"/>
        </w:rPr>
        <w:t xml:space="preserve"> </w:t>
      </w:r>
    </w:p>
    <w:p w:rsidR="00ED4410" w:rsidRPr="00ED4410" w:rsidRDefault="00ED4410" w:rsidP="00AD0A20">
      <w:pPr>
        <w:pBdr>
          <w:bottom w:val="double" w:sz="12" w:space="1" w:color="auto"/>
        </w:pBdr>
        <w:tabs>
          <w:tab w:val="left" w:pos="1140"/>
        </w:tabs>
        <w:spacing w:after="0" w:line="360" w:lineRule="auto"/>
        <w:ind w:firstLine="709"/>
        <w:jc w:val="center"/>
        <w:rPr>
          <w:rFonts w:ascii="Arial" w:eastAsia="Times New Roman" w:hAnsi="Arial"/>
          <w:b/>
          <w:szCs w:val="20"/>
          <w:lang w:eastAsia="ru-RU"/>
        </w:rPr>
      </w:pPr>
      <w:r w:rsidRPr="00ED4410">
        <w:rPr>
          <w:rFonts w:ascii="Times New Roman" w:eastAsia="Times New Roman" w:hAnsi="Times New Roman"/>
          <w:b/>
          <w:spacing w:val="120"/>
          <w:sz w:val="44"/>
          <w:szCs w:val="20"/>
          <w:lang w:eastAsia="ru-RU"/>
        </w:rPr>
        <w:t>ПОСТАНОВЛЕНИЕ</w:t>
      </w:r>
    </w:p>
    <w:p w:rsidR="00ED4410" w:rsidRPr="00ED4410" w:rsidRDefault="00ED4410" w:rsidP="00AD0A20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ED4410" w:rsidRPr="00ED4410" w:rsidRDefault="00ED4410" w:rsidP="003D67EC">
      <w:pPr>
        <w:shd w:val="clear" w:color="auto" w:fill="FFFFFF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ED4410">
        <w:rPr>
          <w:rFonts w:eastAsia="Times New Roman"/>
          <w:sz w:val="26"/>
          <w:szCs w:val="26"/>
          <w:lang w:eastAsia="ru-RU"/>
        </w:rPr>
        <w:t>от 13.05.2020                                                                                                        № 482-ПА</w:t>
      </w:r>
    </w:p>
    <w:p w:rsidR="00ED4410" w:rsidRPr="00ED4410" w:rsidRDefault="00ED4410" w:rsidP="00AD0A20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ED4410" w:rsidRPr="00ED4410" w:rsidRDefault="00ED4410" w:rsidP="00AD0A2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b/>
          <w:i/>
          <w:lang w:eastAsia="ru-RU"/>
        </w:rPr>
      </w:pPr>
      <w:r w:rsidRPr="00ED4410">
        <w:rPr>
          <w:rFonts w:eastAsia="Times New Roman"/>
          <w:b/>
          <w:i/>
          <w:lang w:eastAsia="ru-RU"/>
        </w:rPr>
        <w:t>О внесении изменений в постановление Администрации Артемовского городского округа от 28.10.2015 № 1441-ПА «О реализации статьи 25 Закона Свердловской области от 07 июля 2004 года № 18-ОЗ</w:t>
      </w:r>
    </w:p>
    <w:p w:rsidR="00ED4410" w:rsidRPr="00ED4410" w:rsidRDefault="00ED4410" w:rsidP="00AD0A2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b/>
          <w:i/>
          <w:lang w:eastAsia="ru-RU"/>
        </w:rPr>
      </w:pPr>
      <w:r w:rsidRPr="00ED4410">
        <w:rPr>
          <w:rFonts w:eastAsia="Times New Roman"/>
          <w:b/>
          <w:i/>
          <w:lang w:eastAsia="ru-RU"/>
        </w:rPr>
        <w:t xml:space="preserve"> «Об особенностях регулирования земельных </w:t>
      </w:r>
    </w:p>
    <w:p w:rsidR="00ED4410" w:rsidRPr="00ED4410" w:rsidRDefault="00ED4410" w:rsidP="00AD0A2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b/>
          <w:i/>
          <w:lang w:eastAsia="ru-RU"/>
        </w:rPr>
      </w:pPr>
      <w:r w:rsidRPr="00ED4410">
        <w:rPr>
          <w:rFonts w:eastAsia="Times New Roman"/>
          <w:b/>
          <w:i/>
          <w:lang w:eastAsia="ru-RU"/>
        </w:rPr>
        <w:t xml:space="preserve">отношений на территории Свердловской области» </w:t>
      </w:r>
    </w:p>
    <w:p w:rsidR="00ED4410" w:rsidRPr="00ED4410" w:rsidRDefault="00ED4410" w:rsidP="00AD0A2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b/>
          <w:i/>
          <w:lang w:eastAsia="ru-RU"/>
        </w:rPr>
      </w:pPr>
      <w:r w:rsidRPr="00ED4410">
        <w:rPr>
          <w:rFonts w:eastAsia="Times New Roman"/>
          <w:b/>
          <w:i/>
          <w:lang w:eastAsia="ru-RU"/>
        </w:rPr>
        <w:t>на территории Артемовского городского округа»</w:t>
      </w:r>
    </w:p>
    <w:p w:rsidR="00ED4410" w:rsidRPr="00ED4410" w:rsidRDefault="00ED4410" w:rsidP="00AD0A2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ED4410" w:rsidRPr="00ED4410" w:rsidRDefault="00ED4410" w:rsidP="00AD0A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D4410">
        <w:rPr>
          <w:rFonts w:eastAsia="Times New Roman"/>
          <w:lang w:eastAsia="ru-RU"/>
        </w:rPr>
        <w:t xml:space="preserve">В соответствии с </w:t>
      </w:r>
      <w:hyperlink r:id="rId7" w:history="1">
        <w:r w:rsidRPr="00ED4410">
          <w:rPr>
            <w:rFonts w:eastAsia="Times New Roman"/>
            <w:lang w:eastAsia="ru-RU"/>
          </w:rPr>
          <w:t>Законом</w:t>
        </w:r>
      </w:hyperlink>
      <w:r w:rsidRPr="00ED4410">
        <w:rPr>
          <w:rFonts w:eastAsia="Times New Roman"/>
          <w:lang w:eastAsia="ru-RU"/>
        </w:rPr>
        <w:t xml:space="preserve"> Свердловской области от 07 июня 2016 года № 58-ОЗ «О внесении изменений в Закон Свердловской области «Об особенностях регулирования земельных отношений на территории Свердловской области»,  Постановлением Правительства Свердловской области от 10.08.2018 № 498-ПП «О внесении изменений в Постановление 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</w:t>
      </w:r>
      <w:r w:rsidRPr="00ED4410">
        <w:t>, руководствуясь статьями 30, 31 Устава Артемовского городского округа,</w:t>
      </w:r>
    </w:p>
    <w:p w:rsidR="00ED4410" w:rsidRPr="00ED4410" w:rsidRDefault="00ED4410" w:rsidP="00AD0A20">
      <w:pPr>
        <w:spacing w:after="0" w:line="240" w:lineRule="auto"/>
        <w:jc w:val="both"/>
      </w:pPr>
      <w:r w:rsidRPr="00ED4410">
        <w:t>ПОСТАНОВЛЯЮ:</w:t>
      </w:r>
    </w:p>
    <w:p w:rsidR="00ED4410" w:rsidRPr="00ED4410" w:rsidRDefault="00ED4410" w:rsidP="00AD0A20">
      <w:pPr>
        <w:spacing w:after="0" w:line="240" w:lineRule="auto"/>
        <w:ind w:firstLine="709"/>
        <w:jc w:val="both"/>
      </w:pPr>
      <w:r w:rsidRPr="00ED4410">
        <w:t>1. Внести в постановление Администрации Артемовского городского округа от 28.10.2015 № 1441-ПА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на территории Артемовского городского округа», с изменениями, внесенными постановлениями Администрации Артемовского городского округа от 10.04.2017 № 395-ПА, от 12.03.2018 № 246-ПА, (далее – постановление) следующие изменения:</w:t>
      </w:r>
    </w:p>
    <w:p w:rsidR="00ED4410" w:rsidRPr="00ED4410" w:rsidRDefault="00ED4410" w:rsidP="00AD0A20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ED4410">
        <w:t xml:space="preserve">1.1. Внести в форму заявления о принятии на учет граждан в качестве лиц, имеющих право на предоставление в собственность бесплатно земельных участков, из состава земель, государственная собственность на которые не разграничена, и земель, находящихся в собственности Артемовского </w:t>
      </w:r>
      <w:r w:rsidRPr="00ED4410">
        <w:lastRenderedPageBreak/>
        <w:t xml:space="preserve">городского округа, утвержденную постановлением, изменения, изложив ее в следующей редакции (Приложение 1). </w:t>
      </w:r>
    </w:p>
    <w:p w:rsidR="00ED4410" w:rsidRPr="00ED4410" w:rsidRDefault="00ED4410" w:rsidP="00AD0A20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ED4410">
        <w:rPr>
          <w:rFonts w:eastAsia="Times New Roman" w:cs="Liberation Serif"/>
          <w:lang w:eastAsia="ru-RU"/>
        </w:rPr>
        <w:t xml:space="preserve">1.2. Внести в </w:t>
      </w:r>
      <w:hyperlink r:id="rId8" w:history="1">
        <w:r w:rsidRPr="00ED4410">
          <w:rPr>
            <w:rFonts w:eastAsia="Times New Roman" w:cs="Liberation Serif"/>
            <w:color w:val="0000FF"/>
            <w:lang w:eastAsia="ru-RU"/>
          </w:rPr>
          <w:t>Перечень</w:t>
        </w:r>
      </w:hyperlink>
      <w:r w:rsidRPr="00ED4410">
        <w:rPr>
          <w:rFonts w:eastAsia="Times New Roman" w:cs="Liberation Serif"/>
          <w:lang w:eastAsia="ru-RU"/>
        </w:rPr>
        <w:t xml:space="preserve"> документов, прилагаемых к заявлению о принятии на учет граждан в качестве лиц, имеющих право на предоставление в собственность бесплатно земельных участков, из состава земель, государственная собственность на которые не разграничена, и земель, находящихся в собственности Артемовского городского округа, утвержденный постановлением, следующие изменения:</w:t>
      </w:r>
    </w:p>
    <w:p w:rsidR="00ED4410" w:rsidRPr="00ED4410" w:rsidRDefault="00ED4410" w:rsidP="00AD0A20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ED4410">
        <w:rPr>
          <w:rFonts w:eastAsia="Times New Roman" w:cs="Liberation Serif"/>
          <w:lang w:eastAsia="ru-RU"/>
        </w:rPr>
        <w:t xml:space="preserve">1) в </w:t>
      </w:r>
      <w:hyperlink r:id="rId9" w:history="1">
        <w:r w:rsidRPr="00ED4410">
          <w:rPr>
            <w:rFonts w:eastAsia="Times New Roman" w:cs="Liberation Serif"/>
            <w:color w:val="0000FF"/>
            <w:lang w:eastAsia="ru-RU"/>
          </w:rPr>
          <w:t xml:space="preserve">абзаце первом пункта </w:t>
        </w:r>
      </w:hyperlink>
      <w:r w:rsidRPr="00ED4410">
        <w:rPr>
          <w:rFonts w:eastAsia="Times New Roman" w:cs="Liberation Serif"/>
          <w:color w:val="0000FF"/>
          <w:lang w:eastAsia="ru-RU"/>
        </w:rPr>
        <w:t>3</w:t>
      </w:r>
      <w:r w:rsidRPr="00ED4410">
        <w:rPr>
          <w:rFonts w:eastAsia="Times New Roman" w:cs="Liberation Serif"/>
          <w:lang w:eastAsia="ru-RU"/>
        </w:rPr>
        <w:t xml:space="preserve"> слово «получение» заменить словом «предоставление»;</w:t>
      </w:r>
    </w:p>
    <w:p w:rsidR="00ED4410" w:rsidRPr="00ED4410" w:rsidRDefault="00ED4410" w:rsidP="00AD0A20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ED4410">
        <w:rPr>
          <w:rFonts w:eastAsia="Times New Roman" w:cs="Liberation Serif"/>
          <w:lang w:eastAsia="ru-RU"/>
        </w:rPr>
        <w:t xml:space="preserve">2) </w:t>
      </w:r>
      <w:hyperlink r:id="rId10" w:history="1">
        <w:r w:rsidRPr="00ED4410">
          <w:rPr>
            <w:rFonts w:eastAsia="Times New Roman" w:cs="Liberation Serif"/>
            <w:color w:val="0000FF"/>
            <w:lang w:eastAsia="ru-RU"/>
          </w:rPr>
          <w:t>подпункты 1</w:t>
        </w:r>
      </w:hyperlink>
      <w:r w:rsidRPr="00ED4410">
        <w:rPr>
          <w:rFonts w:eastAsia="Times New Roman" w:cs="Liberation Serif"/>
          <w:lang w:eastAsia="ru-RU"/>
        </w:rPr>
        <w:t xml:space="preserve"> и </w:t>
      </w:r>
      <w:hyperlink r:id="rId11" w:history="1">
        <w:r w:rsidRPr="00ED4410">
          <w:rPr>
            <w:rFonts w:eastAsia="Times New Roman" w:cs="Liberation Serif"/>
            <w:color w:val="0000FF"/>
            <w:lang w:eastAsia="ru-RU"/>
          </w:rPr>
          <w:t>11</w:t>
        </w:r>
      </w:hyperlink>
      <w:r w:rsidRPr="00ED4410">
        <w:rPr>
          <w:rFonts w:eastAsia="Times New Roman" w:cs="Liberation Serif"/>
          <w:lang w:eastAsia="ru-RU"/>
        </w:rPr>
        <w:t xml:space="preserve"> - </w:t>
      </w:r>
      <w:hyperlink r:id="rId12" w:history="1">
        <w:r w:rsidRPr="00ED4410">
          <w:rPr>
            <w:rFonts w:eastAsia="Times New Roman" w:cs="Liberation Serif"/>
            <w:color w:val="0000FF"/>
            <w:lang w:eastAsia="ru-RU"/>
          </w:rPr>
          <w:t xml:space="preserve">14 пункта </w:t>
        </w:r>
      </w:hyperlink>
      <w:r w:rsidRPr="00ED4410">
        <w:rPr>
          <w:rFonts w:eastAsia="Times New Roman" w:cs="Liberation Serif"/>
          <w:color w:val="0000FF"/>
          <w:lang w:eastAsia="ru-RU"/>
        </w:rPr>
        <w:t>3</w:t>
      </w:r>
      <w:r w:rsidRPr="00ED4410">
        <w:rPr>
          <w:rFonts w:eastAsia="Times New Roman" w:cs="Liberation Serif"/>
          <w:lang w:eastAsia="ru-RU"/>
        </w:rPr>
        <w:t xml:space="preserve">, </w:t>
      </w:r>
      <w:hyperlink r:id="rId13" w:history="1">
        <w:r w:rsidRPr="00ED4410">
          <w:rPr>
            <w:rFonts w:eastAsia="Times New Roman" w:cs="Liberation Serif"/>
            <w:color w:val="0000FF"/>
            <w:lang w:eastAsia="ru-RU"/>
          </w:rPr>
          <w:t xml:space="preserve">пункты </w:t>
        </w:r>
      </w:hyperlink>
      <w:r w:rsidRPr="00ED4410">
        <w:rPr>
          <w:rFonts w:eastAsia="Times New Roman" w:cs="Liberation Serif"/>
          <w:color w:val="0000FF"/>
          <w:lang w:eastAsia="ru-RU"/>
        </w:rPr>
        <w:t>4</w:t>
      </w:r>
      <w:r w:rsidRPr="00ED4410">
        <w:rPr>
          <w:rFonts w:eastAsia="Times New Roman" w:cs="Liberation Serif"/>
          <w:lang w:eastAsia="ru-RU"/>
        </w:rPr>
        <w:t xml:space="preserve">, </w:t>
      </w:r>
      <w:hyperlink r:id="rId14" w:history="1">
        <w:r w:rsidRPr="00ED4410">
          <w:rPr>
            <w:rFonts w:eastAsia="Times New Roman" w:cs="Liberation Serif"/>
            <w:color w:val="0000FF"/>
            <w:lang w:eastAsia="ru-RU"/>
          </w:rPr>
          <w:t>5</w:t>
        </w:r>
      </w:hyperlink>
      <w:r w:rsidRPr="00ED4410">
        <w:rPr>
          <w:rFonts w:eastAsia="Times New Roman" w:cs="Liberation Serif"/>
          <w:lang w:eastAsia="ru-RU"/>
        </w:rPr>
        <w:t xml:space="preserve"> и </w:t>
      </w:r>
      <w:hyperlink r:id="rId15" w:history="1">
        <w:r w:rsidRPr="00ED4410">
          <w:rPr>
            <w:rFonts w:eastAsia="Times New Roman" w:cs="Liberation Serif"/>
            <w:color w:val="0000FF"/>
            <w:lang w:eastAsia="ru-RU"/>
          </w:rPr>
          <w:t>подпункты 6</w:t>
        </w:r>
      </w:hyperlink>
      <w:r w:rsidRPr="00ED4410">
        <w:rPr>
          <w:rFonts w:eastAsia="Times New Roman" w:cs="Liberation Serif"/>
          <w:lang w:eastAsia="ru-RU"/>
        </w:rPr>
        <w:t xml:space="preserve"> - </w:t>
      </w:r>
      <w:hyperlink r:id="rId16" w:history="1">
        <w:r w:rsidRPr="00ED4410">
          <w:rPr>
            <w:rFonts w:eastAsia="Times New Roman" w:cs="Liberation Serif"/>
            <w:color w:val="0000FF"/>
            <w:lang w:eastAsia="ru-RU"/>
          </w:rPr>
          <w:t xml:space="preserve">9          пункта </w:t>
        </w:r>
      </w:hyperlink>
      <w:r w:rsidRPr="00ED4410">
        <w:rPr>
          <w:rFonts w:eastAsia="Times New Roman" w:cs="Liberation Serif"/>
          <w:color w:val="0000FF"/>
          <w:lang w:eastAsia="ru-RU"/>
        </w:rPr>
        <w:t>6</w:t>
      </w:r>
      <w:r w:rsidRPr="00ED4410">
        <w:rPr>
          <w:rFonts w:eastAsia="Times New Roman" w:cs="Liberation Serif"/>
          <w:lang w:eastAsia="ru-RU"/>
        </w:rPr>
        <w:t xml:space="preserve"> признать утратившими силу;</w:t>
      </w:r>
    </w:p>
    <w:p w:rsidR="00ED4410" w:rsidRPr="00ED4410" w:rsidRDefault="00ED4410" w:rsidP="00AD0A20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ED4410">
        <w:rPr>
          <w:rFonts w:eastAsia="Times New Roman" w:cs="Liberation Serif"/>
          <w:lang w:eastAsia="ru-RU"/>
        </w:rPr>
        <w:t xml:space="preserve">3) </w:t>
      </w:r>
      <w:hyperlink r:id="rId17" w:history="1">
        <w:r w:rsidRPr="00ED4410">
          <w:rPr>
            <w:rFonts w:eastAsia="Times New Roman" w:cs="Liberation Serif"/>
            <w:color w:val="0000FF"/>
            <w:lang w:eastAsia="ru-RU"/>
          </w:rPr>
          <w:t xml:space="preserve">абзац первый подпункта 1 пункта </w:t>
        </w:r>
      </w:hyperlink>
      <w:r w:rsidRPr="00ED4410">
        <w:rPr>
          <w:rFonts w:eastAsia="Times New Roman" w:cs="Liberation Serif"/>
          <w:color w:val="0000FF"/>
          <w:lang w:eastAsia="ru-RU"/>
        </w:rPr>
        <w:t>6</w:t>
      </w:r>
      <w:r w:rsidRPr="00ED4410">
        <w:rPr>
          <w:rFonts w:eastAsia="Times New Roman" w:cs="Liberation Serif"/>
          <w:lang w:eastAsia="ru-RU"/>
        </w:rPr>
        <w:t xml:space="preserve"> изложить в следующей редакции:</w:t>
      </w:r>
    </w:p>
    <w:p w:rsidR="00ED4410" w:rsidRPr="00ED4410" w:rsidRDefault="00ED4410" w:rsidP="00AD0A20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ED4410">
        <w:rPr>
          <w:rFonts w:eastAsia="Times New Roman" w:cs="Liberation Serif"/>
          <w:lang w:eastAsia="ru-RU"/>
        </w:rPr>
        <w:t xml:space="preserve">«1) заявители, указанные в подпункте 2 пункта 3 настоящего Перечня документов, имеющие на день подачи заявления, указанного в </w:t>
      </w:r>
      <w:hyperlink r:id="rId18" w:history="1">
        <w:r w:rsidRPr="00ED4410">
          <w:rPr>
            <w:rFonts w:eastAsia="Times New Roman" w:cs="Liberation Serif"/>
            <w:color w:val="0000FF"/>
            <w:lang w:eastAsia="ru-RU"/>
          </w:rPr>
          <w:t>части первой пункта 3 статьи 25</w:t>
        </w:r>
      </w:hyperlink>
      <w:r w:rsidRPr="00ED4410">
        <w:rPr>
          <w:rFonts w:eastAsia="Times New Roman" w:cs="Liberation Serif"/>
          <w:lang w:eastAsia="ru-RU"/>
        </w:rPr>
        <w:t xml:space="preserve"> Закона № 18-ОЗ, трех и более детей, постоянно проживающих совместно с этими гражданами:»;</w:t>
      </w:r>
    </w:p>
    <w:p w:rsidR="00ED4410" w:rsidRPr="00ED4410" w:rsidRDefault="00ED4410" w:rsidP="00AD0A20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ED4410">
        <w:rPr>
          <w:rFonts w:eastAsia="Times New Roman" w:cs="Liberation Serif"/>
          <w:lang w:eastAsia="ru-RU"/>
        </w:rPr>
        <w:t xml:space="preserve">4) в </w:t>
      </w:r>
      <w:hyperlink r:id="rId19" w:history="1">
        <w:r w:rsidRPr="00ED4410">
          <w:rPr>
            <w:rFonts w:eastAsia="Times New Roman" w:cs="Liberation Serif"/>
            <w:color w:val="0000FF"/>
            <w:lang w:eastAsia="ru-RU"/>
          </w:rPr>
          <w:t xml:space="preserve">абзаце седьмом подпункта 1 пункта </w:t>
        </w:r>
      </w:hyperlink>
      <w:r w:rsidRPr="00ED4410">
        <w:rPr>
          <w:rFonts w:eastAsia="Times New Roman" w:cs="Liberation Serif"/>
          <w:color w:val="0000FF"/>
          <w:lang w:eastAsia="ru-RU"/>
        </w:rPr>
        <w:t>6</w:t>
      </w:r>
      <w:r w:rsidRPr="00ED4410">
        <w:rPr>
          <w:rFonts w:eastAsia="Times New Roman" w:cs="Liberation Serif"/>
          <w:lang w:eastAsia="ru-RU"/>
        </w:rPr>
        <w:t xml:space="preserve"> слова «(в случае обращения с заявлением одного из родителей или лиц, их заменяющих, с которым совместно постоянно проживают трое и более несовершеннолетних детей)» исключить;</w:t>
      </w:r>
    </w:p>
    <w:p w:rsidR="00ED4410" w:rsidRPr="00ED4410" w:rsidRDefault="00ED4410" w:rsidP="00AD0A20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ED4410">
        <w:rPr>
          <w:rFonts w:eastAsia="Times New Roman" w:cs="Liberation Serif"/>
          <w:lang w:eastAsia="ru-RU"/>
        </w:rPr>
        <w:t xml:space="preserve">5) </w:t>
      </w:r>
      <w:hyperlink r:id="rId20" w:history="1">
        <w:r w:rsidRPr="00ED4410">
          <w:rPr>
            <w:rFonts w:eastAsia="Times New Roman" w:cs="Liberation Serif"/>
            <w:color w:val="0000FF"/>
            <w:lang w:eastAsia="ru-RU"/>
          </w:rPr>
          <w:t xml:space="preserve">подпункт 1 пункта </w:t>
        </w:r>
      </w:hyperlink>
      <w:r w:rsidRPr="00ED4410">
        <w:rPr>
          <w:rFonts w:eastAsia="Times New Roman" w:cs="Liberation Serif"/>
          <w:color w:val="0000FF"/>
          <w:lang w:eastAsia="ru-RU"/>
        </w:rPr>
        <w:t>6</w:t>
      </w:r>
      <w:r w:rsidRPr="00ED4410">
        <w:rPr>
          <w:rFonts w:eastAsia="Times New Roman" w:cs="Liberation Serif"/>
          <w:lang w:eastAsia="ru-RU"/>
        </w:rPr>
        <w:t xml:space="preserve"> дополнить абзацем восьмым следующего содержания:</w:t>
      </w:r>
    </w:p>
    <w:p w:rsidR="00ED4410" w:rsidRPr="00ED4410" w:rsidRDefault="00ED4410" w:rsidP="00AD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ED4410">
        <w:rPr>
          <w:rFonts w:eastAsia="Times New Roman" w:cs="Liberation Serif"/>
          <w:lang w:eastAsia="ru-RU"/>
        </w:rPr>
        <w:t>«</w:t>
      </w:r>
      <w:r w:rsidRPr="00ED4410">
        <w:rPr>
          <w:rFonts w:eastAsia="Times New Roman"/>
          <w:lang w:eastAsia="ru-RU"/>
        </w:rPr>
        <w:t>справку Управления по городскому хозяйству и жилью Администрации Артемовского городского округа либо соответствующего территориального органа местного самоуправления Артемовского городского округа по месту регистрации заявителя о том</w:t>
      </w:r>
      <w:r w:rsidRPr="00ED4410">
        <w:rPr>
          <w:rFonts w:eastAsia="Times New Roman" w:cs="Liberation Serif"/>
          <w:lang w:eastAsia="ru-RU"/>
        </w:rPr>
        <w:t>, что заявитель, инвалид, члены семьи инвалида (в 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согласием;»;</w:t>
      </w:r>
    </w:p>
    <w:p w:rsidR="00ED4410" w:rsidRPr="00ED4410" w:rsidRDefault="00ED4410" w:rsidP="00AD0A20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ED4410">
        <w:rPr>
          <w:rFonts w:eastAsia="Times New Roman" w:cs="Liberation Serif"/>
          <w:lang w:eastAsia="ru-RU"/>
        </w:rPr>
        <w:t xml:space="preserve">6) </w:t>
      </w:r>
      <w:hyperlink r:id="rId21" w:history="1">
        <w:r w:rsidRPr="00ED4410">
          <w:rPr>
            <w:rFonts w:eastAsia="Times New Roman" w:cs="Liberation Serif"/>
            <w:color w:val="0000FF"/>
            <w:lang w:eastAsia="ru-RU"/>
          </w:rPr>
          <w:t xml:space="preserve">абзац первый подпункта 2 пункта </w:t>
        </w:r>
      </w:hyperlink>
      <w:r w:rsidRPr="00ED4410">
        <w:rPr>
          <w:rFonts w:eastAsia="Times New Roman" w:cs="Liberation Serif"/>
          <w:color w:val="0000FF"/>
          <w:lang w:eastAsia="ru-RU"/>
        </w:rPr>
        <w:t>6</w:t>
      </w:r>
      <w:r w:rsidRPr="00ED4410">
        <w:rPr>
          <w:rFonts w:eastAsia="Times New Roman" w:cs="Liberation Serif"/>
          <w:lang w:eastAsia="ru-RU"/>
        </w:rPr>
        <w:t xml:space="preserve"> изложить в следующей редакции:</w:t>
      </w:r>
    </w:p>
    <w:p w:rsidR="00ED4410" w:rsidRPr="00ED4410" w:rsidRDefault="00ED4410" w:rsidP="00AD0A20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ED4410">
        <w:rPr>
          <w:rFonts w:eastAsia="Times New Roman" w:cs="Liberation Serif"/>
          <w:lang w:eastAsia="ru-RU"/>
        </w:rPr>
        <w:t>«2) заявители, указанные в подпункте 2 пункта 3 настоящего Перечня документов (кроме заявителей, указанных в подпункте 1 пункта 6 настоящего Перечня документов):»;</w:t>
      </w:r>
    </w:p>
    <w:p w:rsidR="00ED4410" w:rsidRPr="00ED4410" w:rsidRDefault="00ED4410" w:rsidP="00AD0A20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ED4410">
        <w:rPr>
          <w:rFonts w:eastAsia="Times New Roman" w:cs="Liberation Serif"/>
          <w:lang w:eastAsia="ru-RU"/>
        </w:rPr>
        <w:t xml:space="preserve">7) в </w:t>
      </w:r>
      <w:hyperlink r:id="rId22" w:history="1">
        <w:r w:rsidRPr="00ED4410">
          <w:rPr>
            <w:rFonts w:eastAsia="Times New Roman" w:cs="Liberation Serif"/>
            <w:lang w:eastAsia="ru-RU"/>
          </w:rPr>
          <w:t>абзаце</w:t>
        </w:r>
        <w:r w:rsidRPr="00ED4410">
          <w:rPr>
            <w:rFonts w:eastAsia="Times New Roman" w:cs="Liberation Serif"/>
            <w:color w:val="0000FF"/>
            <w:lang w:eastAsia="ru-RU"/>
          </w:rPr>
          <w:t xml:space="preserve"> первом пункта </w:t>
        </w:r>
      </w:hyperlink>
      <w:r w:rsidRPr="00ED4410">
        <w:rPr>
          <w:rFonts w:eastAsia="Times New Roman" w:cs="Liberation Serif"/>
          <w:color w:val="0000FF"/>
          <w:lang w:eastAsia="ru-RU"/>
        </w:rPr>
        <w:t>7</w:t>
      </w:r>
      <w:r w:rsidRPr="00ED4410">
        <w:rPr>
          <w:rFonts w:eastAsia="Times New Roman" w:cs="Liberation Serif"/>
          <w:lang w:eastAsia="ru-RU"/>
        </w:rPr>
        <w:t xml:space="preserve"> слова «и в абзаце 6 подпункта 6» исключить;</w:t>
      </w:r>
    </w:p>
    <w:p w:rsidR="00ED4410" w:rsidRPr="00ED4410" w:rsidRDefault="00ED4410" w:rsidP="00AD0A20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ED4410">
        <w:rPr>
          <w:rFonts w:eastAsia="Times New Roman" w:cs="Liberation Serif"/>
          <w:lang w:eastAsia="ru-RU"/>
        </w:rPr>
        <w:t xml:space="preserve">8) пункт </w:t>
      </w:r>
      <w:hyperlink r:id="rId23" w:history="1">
        <w:r w:rsidRPr="00ED4410">
          <w:rPr>
            <w:rFonts w:eastAsia="Times New Roman" w:cs="Liberation Serif"/>
            <w:color w:val="0000FF"/>
            <w:lang w:eastAsia="ru-RU"/>
          </w:rPr>
          <w:t>7</w:t>
        </w:r>
      </w:hyperlink>
      <w:r w:rsidRPr="00ED4410">
        <w:rPr>
          <w:rFonts w:eastAsia="Times New Roman" w:cs="Liberation Serif"/>
          <w:lang w:eastAsia="ru-RU"/>
        </w:rPr>
        <w:t xml:space="preserve"> дополнить абзацем четвертым следующего содержания:</w:t>
      </w:r>
    </w:p>
    <w:p w:rsidR="00ED4410" w:rsidRPr="00ED4410" w:rsidRDefault="00ED4410" w:rsidP="00AD0A20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ED4410">
        <w:rPr>
          <w:rFonts w:eastAsia="Times New Roman" w:cs="Liberation Serif"/>
          <w:lang w:eastAsia="ru-RU"/>
        </w:rPr>
        <w:t>«Документы, указанные в абзацах третьем, седьмом и восьмом подпункта 1 пункта 6, абзацах третьем и четвертом подпункта 2 пункта 6, абзацах третьем, четвертом и седьмом подпункта 3 пункта 6, абзацах третьем и пятом подпункта 5 пункта 6, абзаце третьем подпункта 10 пункта 6 настоящего Перечня документов, заявитель вправе представить в уполномоченный орган по собственной инициативе.».</w:t>
      </w:r>
    </w:p>
    <w:p w:rsidR="00ED4410" w:rsidRPr="00ED4410" w:rsidRDefault="00ED4410" w:rsidP="00AD0A20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ED4410">
        <w:rPr>
          <w:rFonts w:eastAsia="Times New Roman" w:cs="Liberation Serif"/>
          <w:lang w:eastAsia="ru-RU"/>
        </w:rPr>
        <w:lastRenderedPageBreak/>
        <w:t xml:space="preserve">1.3. Внести в </w:t>
      </w:r>
      <w:hyperlink r:id="rId24" w:history="1">
        <w:r w:rsidRPr="00ED4410">
          <w:rPr>
            <w:rFonts w:eastAsia="Times New Roman" w:cs="Liberation Serif"/>
            <w:color w:val="0000FF"/>
            <w:lang w:eastAsia="ru-RU"/>
          </w:rPr>
          <w:t>Порядок</w:t>
        </w:r>
      </w:hyperlink>
      <w:r w:rsidRPr="00ED4410">
        <w:rPr>
          <w:rFonts w:eastAsia="Times New Roman" w:cs="Liberation Serif"/>
          <w:lang w:eastAsia="ru-RU"/>
        </w:rPr>
        <w:t xml:space="preserve"> ведения очереди граждан, состоящих на учете граждан в качестве лиц, имеющих право на предоставление в собственность бесплатно земельных участков, из состава земель государственная собственность на которые не разграничена, и земель, находящихся в собственности Артемовского городского округа, утвержденный постановлением, следующие изменения:</w:t>
      </w:r>
    </w:p>
    <w:p w:rsidR="00ED4410" w:rsidRPr="00ED4410" w:rsidRDefault="00ED4410" w:rsidP="00AD0A20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ED4410">
        <w:rPr>
          <w:rFonts w:eastAsia="Times New Roman" w:cs="Liberation Serif"/>
          <w:lang w:eastAsia="ru-RU"/>
        </w:rPr>
        <w:t xml:space="preserve">1) </w:t>
      </w:r>
      <w:hyperlink r:id="rId25" w:history="1">
        <w:r w:rsidRPr="00ED4410">
          <w:rPr>
            <w:rFonts w:eastAsia="Times New Roman" w:cs="Liberation Serif"/>
            <w:color w:val="0000FF"/>
            <w:lang w:eastAsia="ru-RU"/>
          </w:rPr>
          <w:t>пункт 4</w:t>
        </w:r>
      </w:hyperlink>
      <w:r w:rsidRPr="00ED4410">
        <w:rPr>
          <w:rFonts w:eastAsia="Times New Roman" w:cs="Liberation Serif"/>
          <w:lang w:eastAsia="ru-RU"/>
        </w:rPr>
        <w:t xml:space="preserve"> после слов «внесение в нее изменений» дополнить словами «(путем изменения номера в очереди после исключения предыдущих граждан из очереди)»;</w:t>
      </w:r>
    </w:p>
    <w:p w:rsidR="00ED4410" w:rsidRPr="00ED4410" w:rsidRDefault="00ED4410" w:rsidP="00AD0A20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ED4410">
        <w:rPr>
          <w:rFonts w:eastAsia="Times New Roman" w:cs="Liberation Serif"/>
          <w:lang w:eastAsia="ru-RU"/>
        </w:rPr>
        <w:t xml:space="preserve">2) </w:t>
      </w:r>
      <w:hyperlink r:id="rId26" w:history="1">
        <w:r w:rsidRPr="00ED4410">
          <w:rPr>
            <w:rFonts w:eastAsia="Times New Roman" w:cs="Liberation Serif"/>
            <w:color w:val="0000FF"/>
            <w:lang w:eastAsia="ru-RU"/>
          </w:rPr>
          <w:t xml:space="preserve">пункт </w:t>
        </w:r>
      </w:hyperlink>
      <w:r w:rsidRPr="00ED4410">
        <w:rPr>
          <w:rFonts w:eastAsia="Times New Roman" w:cs="Liberation Serif"/>
          <w:color w:val="0000FF"/>
          <w:lang w:eastAsia="ru-RU"/>
        </w:rPr>
        <w:t>8</w:t>
      </w:r>
      <w:r w:rsidRPr="00ED4410">
        <w:rPr>
          <w:rFonts w:eastAsia="Times New Roman" w:cs="Liberation Serif"/>
          <w:lang w:eastAsia="ru-RU"/>
        </w:rPr>
        <w:t xml:space="preserve"> изложить в следующей редакции:</w:t>
      </w:r>
    </w:p>
    <w:p w:rsidR="00ED4410" w:rsidRPr="00ED4410" w:rsidRDefault="00ED4410" w:rsidP="00AD0A20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ED4410">
        <w:rPr>
          <w:rFonts w:eastAsia="Times New Roman" w:cs="Liberation Serif"/>
          <w:lang w:eastAsia="ru-RU"/>
        </w:rPr>
        <w:t>«8. Гражданин исключается из очереди в случае издания постановления Администрации Артемовского городского округа о снятии граждан, состоящих на учете, с учета в случаях, установленных пунктом 8 статьи 25 Закона Свердловской области от 07.07.2004 № 18-ОЗ «Об особенностях регулирования земельных отношений на территории Свердловской области.</w:t>
      </w:r>
    </w:p>
    <w:p w:rsidR="00ED4410" w:rsidRPr="00ED4410" w:rsidRDefault="00ED4410" w:rsidP="00AD0A20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ED4410">
        <w:rPr>
          <w:rFonts w:eastAsia="Times New Roman" w:cs="Liberation Serif"/>
          <w:lang w:eastAsia="ru-RU"/>
        </w:rPr>
        <w:t>В целях принятия решения о снятии с учета граждан, состоящих на учете, Комитет по управлению имуществом вправе направлять межведомственные запросы о представлении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услуг.».</w:t>
      </w:r>
    </w:p>
    <w:p w:rsidR="00ED4410" w:rsidRPr="00ED4410" w:rsidRDefault="00ED4410" w:rsidP="00AD0A20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ED4410">
        <w:rPr>
          <w:rFonts w:eastAsia="Times New Roman" w:cs="Liberation Serif"/>
          <w:lang w:eastAsia="ru-RU"/>
        </w:rPr>
        <w:t xml:space="preserve">2. Внести в форму письменного </w:t>
      </w:r>
      <w:hyperlink r:id="rId27" w:history="1">
        <w:r w:rsidRPr="00ED4410">
          <w:rPr>
            <w:rFonts w:eastAsia="Times New Roman" w:cs="Liberation Serif"/>
            <w:color w:val="0000FF"/>
            <w:lang w:eastAsia="ru-RU"/>
          </w:rPr>
          <w:t>согласия</w:t>
        </w:r>
      </w:hyperlink>
      <w:r w:rsidRPr="00ED4410">
        <w:rPr>
          <w:rFonts w:eastAsia="Times New Roman" w:cs="Liberation Serif"/>
          <w:lang w:eastAsia="ru-RU"/>
        </w:rPr>
        <w:t xml:space="preserve"> на предоставление в собственность бесплатно земельного участка, находящегося в государственной или муниципальной собственности, утвержденную постановлением, изменения, изложив ее в следующей                             редакции </w:t>
      </w:r>
      <w:hyperlink w:anchor="P57" w:history="1">
        <w:r w:rsidRPr="00ED4410">
          <w:rPr>
            <w:rFonts w:eastAsia="Times New Roman" w:cs="Liberation Serif"/>
            <w:color w:val="0000FF"/>
            <w:lang w:eastAsia="ru-RU"/>
          </w:rPr>
          <w:t>(Приложение 2)</w:t>
        </w:r>
      </w:hyperlink>
      <w:r w:rsidRPr="00ED4410">
        <w:rPr>
          <w:rFonts w:eastAsia="Times New Roman" w:cs="Liberation Serif"/>
          <w:lang w:eastAsia="ru-RU"/>
        </w:rPr>
        <w:t>.</w:t>
      </w:r>
    </w:p>
    <w:p w:rsidR="00ED4410" w:rsidRPr="00ED4410" w:rsidRDefault="00ED4410" w:rsidP="00AD0A2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4410">
        <w:rPr>
          <w:rFonts w:eastAsia="Times New Roman" w:cs="Liberation Serif"/>
          <w:lang w:eastAsia="ru-RU"/>
        </w:rPr>
        <w:t xml:space="preserve">3. </w:t>
      </w:r>
      <w:r w:rsidRPr="00ED4410">
        <w:rPr>
          <w:rFonts w:eastAsia="Times New Roman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r w:rsidRPr="00ED4410">
        <w:rPr>
          <w:rFonts w:eastAsia="Times New Roman"/>
          <w:lang w:val="en-US" w:eastAsia="ru-RU"/>
        </w:rPr>
        <w:t>www</w:t>
      </w:r>
      <w:r w:rsidRPr="00ED4410">
        <w:rPr>
          <w:rFonts w:eastAsia="Times New Roman"/>
          <w:lang w:eastAsia="ru-RU"/>
        </w:rPr>
        <w:t>.артемовский-</w:t>
      </w:r>
      <w:proofErr w:type="spellStart"/>
      <w:r w:rsidRPr="00ED4410">
        <w:rPr>
          <w:rFonts w:eastAsia="Times New Roman"/>
          <w:lang w:eastAsia="ru-RU"/>
        </w:rPr>
        <w:t>право.рф</w:t>
      </w:r>
      <w:proofErr w:type="spellEnd"/>
      <w:r w:rsidRPr="00ED4410">
        <w:rPr>
          <w:rFonts w:eastAsia="Times New Roman"/>
          <w:lang w:eastAsia="ru-RU"/>
        </w:rPr>
        <w:t>) и официальном сайте Артемовского городского округа в информационно-телекоммуникационной сети «Интернет».</w:t>
      </w:r>
    </w:p>
    <w:p w:rsidR="00ED4410" w:rsidRPr="00ED4410" w:rsidRDefault="00ED4410" w:rsidP="00AD0A2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4410">
        <w:rPr>
          <w:rFonts w:eastAsia="Times New Roman"/>
          <w:lang w:eastAsia="ru-RU"/>
        </w:rPr>
        <w:t>4. Контроль за исполнением постановления возложить на председателя Комитета по управлению муниципальным имуществом Артемовского городского округа Юсупову В.А.</w:t>
      </w:r>
    </w:p>
    <w:p w:rsidR="00ED4410" w:rsidRPr="00ED4410" w:rsidRDefault="00ED4410" w:rsidP="00AD0A20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</w:p>
    <w:p w:rsidR="00ED4410" w:rsidRDefault="00ED4410" w:rsidP="00AD0A20">
      <w:pPr>
        <w:spacing w:after="0" w:line="240" w:lineRule="auto"/>
        <w:rPr>
          <w:rFonts w:eastAsia="Times New Roman"/>
          <w:lang w:eastAsia="ru-RU"/>
        </w:rPr>
      </w:pPr>
      <w:r w:rsidRPr="00ED4410">
        <w:rPr>
          <w:rFonts w:eastAsia="Times New Roman"/>
          <w:lang w:eastAsia="ru-RU"/>
        </w:rPr>
        <w:t xml:space="preserve">Глава Артемовского городского округа                                      А.В. </w:t>
      </w:r>
      <w:proofErr w:type="spellStart"/>
      <w:r w:rsidRPr="00ED4410">
        <w:rPr>
          <w:rFonts w:eastAsia="Times New Roman"/>
          <w:lang w:eastAsia="ru-RU"/>
        </w:rPr>
        <w:t>Самочернов</w:t>
      </w:r>
      <w:proofErr w:type="spellEnd"/>
    </w:p>
    <w:p w:rsidR="00AD0A20" w:rsidRDefault="00AD0A20" w:rsidP="00A23B53">
      <w:pPr>
        <w:spacing w:after="0" w:line="240" w:lineRule="auto"/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A23B53" w:rsidRDefault="00A23B53" w:rsidP="00A23B53">
      <w:pPr>
        <w:spacing w:after="0" w:line="240" w:lineRule="auto"/>
        <w:ind w:left="5954"/>
        <w:rPr>
          <w:sz w:val="20"/>
          <w:szCs w:val="20"/>
        </w:rPr>
      </w:pPr>
    </w:p>
    <w:p w:rsidR="00A23B53" w:rsidRDefault="00A23B53" w:rsidP="00A23B53">
      <w:pPr>
        <w:spacing w:after="0" w:line="240" w:lineRule="auto"/>
        <w:ind w:left="5954"/>
        <w:rPr>
          <w:sz w:val="20"/>
          <w:szCs w:val="20"/>
        </w:rPr>
      </w:pPr>
    </w:p>
    <w:p w:rsidR="00A23B53" w:rsidRDefault="00A23B53" w:rsidP="00A23B53">
      <w:pPr>
        <w:spacing w:after="0" w:line="240" w:lineRule="auto"/>
        <w:ind w:left="5954"/>
        <w:rPr>
          <w:sz w:val="20"/>
          <w:szCs w:val="20"/>
        </w:rPr>
      </w:pPr>
    </w:p>
    <w:p w:rsidR="00A23B53" w:rsidRDefault="00A23B53" w:rsidP="00A23B53">
      <w:pPr>
        <w:spacing w:after="0" w:line="240" w:lineRule="auto"/>
        <w:ind w:left="5954"/>
        <w:rPr>
          <w:sz w:val="20"/>
          <w:szCs w:val="20"/>
        </w:rPr>
      </w:pPr>
    </w:p>
    <w:p w:rsidR="00A23B53" w:rsidRDefault="00A23B53" w:rsidP="00A23B53">
      <w:pPr>
        <w:spacing w:after="0" w:line="240" w:lineRule="auto"/>
        <w:ind w:left="5954"/>
        <w:rPr>
          <w:sz w:val="20"/>
          <w:szCs w:val="20"/>
        </w:rPr>
      </w:pPr>
    </w:p>
    <w:p w:rsidR="00A23B53" w:rsidRDefault="00A23B53" w:rsidP="00A23B53">
      <w:pPr>
        <w:spacing w:after="0" w:line="240" w:lineRule="auto"/>
        <w:ind w:left="5954"/>
      </w:pPr>
    </w:p>
    <w:p w:rsidR="00AD0A20" w:rsidRPr="00AD0A20" w:rsidRDefault="00AD0A20" w:rsidP="00AD0A20">
      <w:pPr>
        <w:spacing w:after="0" w:line="240" w:lineRule="auto"/>
        <w:ind w:left="4820"/>
        <w:rPr>
          <w:rFonts w:eastAsia="Times New Roman"/>
          <w:sz w:val="26"/>
          <w:szCs w:val="26"/>
          <w:lang w:eastAsia="ru-RU"/>
        </w:rPr>
      </w:pPr>
      <w:r w:rsidRPr="00AD0A20">
        <w:rPr>
          <w:rFonts w:eastAsia="Times New Roman"/>
          <w:sz w:val="26"/>
          <w:szCs w:val="26"/>
          <w:lang w:eastAsia="ru-RU"/>
        </w:rPr>
        <w:lastRenderedPageBreak/>
        <w:t>Приложение 1</w:t>
      </w:r>
    </w:p>
    <w:p w:rsidR="00AD0A20" w:rsidRPr="00AD0A20" w:rsidRDefault="00AD0A20" w:rsidP="00AD0A20">
      <w:pPr>
        <w:spacing w:after="0" w:line="240" w:lineRule="auto"/>
        <w:ind w:left="4820"/>
        <w:rPr>
          <w:rFonts w:eastAsia="Times New Roman"/>
          <w:sz w:val="26"/>
          <w:szCs w:val="26"/>
          <w:lang w:eastAsia="ru-RU"/>
        </w:rPr>
      </w:pPr>
      <w:r w:rsidRPr="00AD0A20">
        <w:rPr>
          <w:rFonts w:eastAsia="Times New Roman"/>
          <w:sz w:val="26"/>
          <w:szCs w:val="26"/>
          <w:lang w:eastAsia="ru-RU"/>
        </w:rPr>
        <w:t>к постановлению Администрации</w:t>
      </w:r>
    </w:p>
    <w:p w:rsidR="00AD0A20" w:rsidRPr="00AD0A20" w:rsidRDefault="00AD0A20" w:rsidP="00AD0A20">
      <w:pPr>
        <w:spacing w:after="0" w:line="240" w:lineRule="auto"/>
        <w:ind w:left="4820"/>
        <w:rPr>
          <w:rFonts w:eastAsia="Times New Roman"/>
          <w:sz w:val="26"/>
          <w:szCs w:val="26"/>
          <w:lang w:eastAsia="ru-RU"/>
        </w:rPr>
      </w:pPr>
      <w:r w:rsidRPr="00AD0A20">
        <w:rPr>
          <w:rFonts w:eastAsia="Times New Roman"/>
          <w:sz w:val="26"/>
          <w:szCs w:val="26"/>
          <w:lang w:eastAsia="ru-RU"/>
        </w:rPr>
        <w:t xml:space="preserve">Артемовского городского округа </w:t>
      </w:r>
    </w:p>
    <w:p w:rsidR="00AD0A20" w:rsidRPr="00AD0A20" w:rsidRDefault="00AD0A20" w:rsidP="00AD0A20">
      <w:pPr>
        <w:spacing w:after="0" w:line="240" w:lineRule="auto"/>
        <w:ind w:left="4820"/>
        <w:rPr>
          <w:rFonts w:eastAsia="Times New Roman"/>
          <w:sz w:val="26"/>
          <w:szCs w:val="26"/>
          <w:lang w:eastAsia="ru-RU"/>
        </w:rPr>
      </w:pPr>
      <w:r w:rsidRPr="00AD0A20">
        <w:rPr>
          <w:rFonts w:eastAsia="Times New Roman"/>
          <w:sz w:val="26"/>
          <w:szCs w:val="26"/>
          <w:lang w:eastAsia="ru-RU"/>
        </w:rPr>
        <w:t xml:space="preserve">от </w:t>
      </w:r>
      <w:r w:rsidR="00A23B53">
        <w:rPr>
          <w:rFonts w:eastAsia="Times New Roman"/>
          <w:sz w:val="26"/>
          <w:szCs w:val="26"/>
          <w:lang w:eastAsia="ru-RU"/>
        </w:rPr>
        <w:t>13.05.2020</w:t>
      </w:r>
      <w:r w:rsidRPr="00AD0A20">
        <w:rPr>
          <w:rFonts w:eastAsia="Times New Roman"/>
          <w:sz w:val="26"/>
          <w:szCs w:val="26"/>
          <w:lang w:eastAsia="ru-RU"/>
        </w:rPr>
        <w:t xml:space="preserve"> № </w:t>
      </w:r>
      <w:r w:rsidR="00A23B53">
        <w:rPr>
          <w:rFonts w:eastAsia="Times New Roman"/>
          <w:sz w:val="26"/>
          <w:szCs w:val="26"/>
          <w:lang w:eastAsia="ru-RU"/>
        </w:rPr>
        <w:t>482-ПА</w:t>
      </w:r>
    </w:p>
    <w:p w:rsidR="00AD0A20" w:rsidRPr="00AD0A20" w:rsidRDefault="00AD0A20" w:rsidP="00AD0A20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eastAsia="Times New Roman"/>
          <w:sz w:val="26"/>
          <w:szCs w:val="26"/>
          <w:lang w:eastAsia="ru-RU"/>
        </w:rPr>
      </w:pPr>
    </w:p>
    <w:p w:rsidR="00AD0A20" w:rsidRPr="00AD0A20" w:rsidRDefault="00AD0A20" w:rsidP="00AD0A20">
      <w:pPr>
        <w:spacing w:after="0" w:line="240" w:lineRule="auto"/>
        <w:ind w:left="4820"/>
        <w:rPr>
          <w:rFonts w:eastAsia="Times New Roman"/>
          <w:sz w:val="26"/>
          <w:szCs w:val="26"/>
          <w:lang w:eastAsia="ru-RU"/>
        </w:rPr>
      </w:pPr>
      <w:r w:rsidRPr="00AD0A20">
        <w:rPr>
          <w:rFonts w:eastAsia="Times New Roman"/>
          <w:sz w:val="26"/>
          <w:szCs w:val="26"/>
          <w:lang w:eastAsia="ru-RU"/>
        </w:rPr>
        <w:t>Приложение 1</w:t>
      </w:r>
    </w:p>
    <w:p w:rsidR="00AD0A20" w:rsidRPr="00AD0A20" w:rsidRDefault="00AD0A20" w:rsidP="00AD0A20">
      <w:pPr>
        <w:spacing w:after="0" w:line="240" w:lineRule="auto"/>
        <w:ind w:left="4820"/>
        <w:rPr>
          <w:rFonts w:eastAsia="Times New Roman"/>
          <w:sz w:val="26"/>
          <w:szCs w:val="26"/>
          <w:lang w:eastAsia="ru-RU"/>
        </w:rPr>
      </w:pPr>
      <w:r w:rsidRPr="00AD0A20">
        <w:rPr>
          <w:rFonts w:eastAsia="Times New Roman"/>
          <w:sz w:val="26"/>
          <w:szCs w:val="26"/>
          <w:lang w:eastAsia="ru-RU"/>
        </w:rPr>
        <w:t>к постановлению Администрации</w:t>
      </w:r>
    </w:p>
    <w:p w:rsidR="00AD0A20" w:rsidRPr="00AD0A20" w:rsidRDefault="00AD0A20" w:rsidP="00AD0A20">
      <w:pPr>
        <w:spacing w:after="0" w:line="240" w:lineRule="auto"/>
        <w:ind w:left="4820"/>
        <w:rPr>
          <w:rFonts w:eastAsia="Times New Roman"/>
          <w:sz w:val="26"/>
          <w:szCs w:val="26"/>
          <w:lang w:eastAsia="ru-RU"/>
        </w:rPr>
      </w:pPr>
      <w:r w:rsidRPr="00AD0A20">
        <w:rPr>
          <w:rFonts w:eastAsia="Times New Roman"/>
          <w:sz w:val="26"/>
          <w:szCs w:val="26"/>
          <w:lang w:eastAsia="ru-RU"/>
        </w:rPr>
        <w:t xml:space="preserve">Артемовского городского округа </w:t>
      </w:r>
    </w:p>
    <w:p w:rsidR="00AD0A20" w:rsidRPr="00AD0A20" w:rsidRDefault="00AD0A20" w:rsidP="00AD0A20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eastAsia="Times New Roman"/>
          <w:sz w:val="26"/>
          <w:szCs w:val="26"/>
          <w:lang w:eastAsia="ru-RU"/>
        </w:rPr>
      </w:pPr>
      <w:r w:rsidRPr="00AD0A20">
        <w:rPr>
          <w:rFonts w:eastAsia="Times New Roman"/>
          <w:sz w:val="26"/>
          <w:szCs w:val="26"/>
          <w:lang w:eastAsia="ru-RU"/>
        </w:rPr>
        <w:t>от 28.10.2015 № 1441-ПА</w:t>
      </w:r>
    </w:p>
    <w:p w:rsidR="00AD0A20" w:rsidRPr="00AD0A20" w:rsidRDefault="00AD0A20" w:rsidP="00AD0A20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eastAsia="Times New Roman"/>
          <w:sz w:val="16"/>
          <w:lang w:eastAsia="ru-RU"/>
        </w:rPr>
      </w:pPr>
    </w:p>
    <w:p w:rsidR="00AD0A20" w:rsidRPr="00AD0A20" w:rsidRDefault="00AD0A20" w:rsidP="00AD0A20">
      <w:pPr>
        <w:autoSpaceDE w:val="0"/>
        <w:autoSpaceDN w:val="0"/>
        <w:spacing w:after="0" w:line="240" w:lineRule="auto"/>
        <w:ind w:left="4820" w:right="-30"/>
        <w:rPr>
          <w:rFonts w:eastAsia="Times New Roman"/>
          <w:sz w:val="26"/>
          <w:szCs w:val="26"/>
          <w:lang w:eastAsia="ru-RU"/>
        </w:rPr>
      </w:pPr>
      <w:bookmarkStart w:id="0" w:name="P36"/>
      <w:bookmarkEnd w:id="0"/>
      <w:r w:rsidRPr="00AD0A20">
        <w:rPr>
          <w:rFonts w:eastAsia="Times New Roman"/>
          <w:sz w:val="26"/>
          <w:szCs w:val="26"/>
          <w:lang w:eastAsia="ru-RU"/>
        </w:rPr>
        <w:t xml:space="preserve">В Администрацию Артемовского </w:t>
      </w:r>
    </w:p>
    <w:p w:rsidR="00AD0A20" w:rsidRPr="00AD0A20" w:rsidRDefault="00AD0A20" w:rsidP="00AD0A20">
      <w:pPr>
        <w:autoSpaceDE w:val="0"/>
        <w:autoSpaceDN w:val="0"/>
        <w:spacing w:after="0" w:line="240" w:lineRule="auto"/>
        <w:ind w:left="4820" w:right="-30"/>
        <w:rPr>
          <w:rFonts w:eastAsia="Times New Roman"/>
          <w:sz w:val="26"/>
          <w:szCs w:val="26"/>
          <w:lang w:eastAsia="ru-RU"/>
        </w:rPr>
      </w:pPr>
      <w:r w:rsidRPr="00AD0A20">
        <w:rPr>
          <w:rFonts w:eastAsia="Times New Roman"/>
          <w:sz w:val="26"/>
          <w:szCs w:val="26"/>
          <w:lang w:eastAsia="ru-RU"/>
        </w:rPr>
        <w:t xml:space="preserve">городского округа                               </w:t>
      </w:r>
    </w:p>
    <w:p w:rsidR="00AD0A20" w:rsidRPr="00AD0A20" w:rsidRDefault="00AD0A20" w:rsidP="00AD0A20">
      <w:pPr>
        <w:autoSpaceDE w:val="0"/>
        <w:autoSpaceDN w:val="0"/>
        <w:spacing w:after="0" w:line="240" w:lineRule="auto"/>
        <w:ind w:left="4820" w:right="-30"/>
        <w:rPr>
          <w:rFonts w:eastAsia="Times New Roman"/>
          <w:lang w:eastAsia="ru-RU"/>
        </w:rPr>
      </w:pPr>
      <w:r w:rsidRPr="00AD0A20">
        <w:rPr>
          <w:rFonts w:eastAsia="Times New Roman"/>
          <w:sz w:val="26"/>
          <w:szCs w:val="26"/>
          <w:lang w:eastAsia="ru-RU"/>
        </w:rPr>
        <w:t>от _</w:t>
      </w:r>
      <w:r w:rsidRPr="00AD0A20">
        <w:rPr>
          <w:rFonts w:eastAsia="Times New Roman"/>
          <w:lang w:eastAsia="ru-RU"/>
        </w:rPr>
        <w:t>______________________________</w:t>
      </w:r>
    </w:p>
    <w:p w:rsidR="00AD0A20" w:rsidRPr="00AD0A20" w:rsidRDefault="00AD0A20" w:rsidP="00AD0A20">
      <w:pPr>
        <w:autoSpaceDE w:val="0"/>
        <w:autoSpaceDN w:val="0"/>
        <w:spacing w:after="0" w:line="240" w:lineRule="auto"/>
        <w:ind w:left="4820" w:right="-30"/>
        <w:jc w:val="center"/>
        <w:rPr>
          <w:rFonts w:eastAsia="Times New Roman"/>
          <w:sz w:val="20"/>
          <w:szCs w:val="20"/>
          <w:lang w:eastAsia="ru-RU"/>
        </w:rPr>
      </w:pPr>
      <w:r w:rsidRPr="00AD0A20">
        <w:rPr>
          <w:rFonts w:eastAsia="Times New Roman"/>
          <w:sz w:val="20"/>
          <w:szCs w:val="20"/>
          <w:lang w:eastAsia="ru-RU"/>
        </w:rPr>
        <w:t>(фамилия, имя, отчество гражданина)</w:t>
      </w:r>
    </w:p>
    <w:p w:rsidR="00AD0A20" w:rsidRPr="00AD0A20" w:rsidRDefault="00AD0A20" w:rsidP="00AD0A20">
      <w:pPr>
        <w:autoSpaceDE w:val="0"/>
        <w:autoSpaceDN w:val="0"/>
        <w:spacing w:after="0" w:line="240" w:lineRule="auto"/>
        <w:ind w:left="4820" w:right="-30"/>
        <w:rPr>
          <w:rFonts w:eastAsia="Times New Roman"/>
          <w:sz w:val="20"/>
          <w:szCs w:val="20"/>
          <w:lang w:eastAsia="ru-RU"/>
        </w:rPr>
      </w:pPr>
      <w:r w:rsidRPr="00AD0A20">
        <w:rPr>
          <w:rFonts w:eastAsia="Times New Roman"/>
          <w:lang w:eastAsia="ru-RU"/>
        </w:rPr>
        <w:t>_________________________________</w:t>
      </w:r>
    </w:p>
    <w:p w:rsidR="00AD0A20" w:rsidRPr="00AD0A20" w:rsidRDefault="00AD0A20" w:rsidP="00AD0A20">
      <w:pPr>
        <w:autoSpaceDE w:val="0"/>
        <w:autoSpaceDN w:val="0"/>
        <w:spacing w:after="0" w:line="240" w:lineRule="auto"/>
        <w:ind w:left="4820" w:right="-30"/>
        <w:jc w:val="center"/>
        <w:rPr>
          <w:rFonts w:eastAsia="Times New Roman"/>
          <w:sz w:val="20"/>
          <w:szCs w:val="20"/>
          <w:lang w:eastAsia="ru-RU"/>
        </w:rPr>
      </w:pPr>
      <w:r w:rsidRPr="00AD0A20">
        <w:rPr>
          <w:rFonts w:eastAsia="Times New Roman"/>
          <w:sz w:val="20"/>
          <w:szCs w:val="20"/>
          <w:lang w:eastAsia="ru-RU"/>
        </w:rPr>
        <w:t>(реквизиты документа, удостоверяющего личность,</w:t>
      </w:r>
    </w:p>
    <w:p w:rsidR="00AD0A20" w:rsidRPr="00AD0A20" w:rsidRDefault="00AD0A20" w:rsidP="00AD0A20">
      <w:pPr>
        <w:autoSpaceDE w:val="0"/>
        <w:autoSpaceDN w:val="0"/>
        <w:spacing w:after="0" w:line="240" w:lineRule="auto"/>
        <w:ind w:left="4820" w:right="-30"/>
        <w:jc w:val="center"/>
        <w:rPr>
          <w:rFonts w:eastAsia="Times New Roman"/>
          <w:sz w:val="20"/>
          <w:szCs w:val="20"/>
          <w:lang w:eastAsia="ru-RU"/>
        </w:rPr>
      </w:pPr>
      <w:r w:rsidRPr="00AD0A20">
        <w:rPr>
          <w:rFonts w:eastAsia="Times New Roman"/>
          <w:sz w:val="20"/>
          <w:szCs w:val="20"/>
          <w:lang w:eastAsia="ru-RU"/>
        </w:rPr>
        <w:t>наименование,  серия, номер, дата выдачи,</w:t>
      </w:r>
    </w:p>
    <w:p w:rsidR="00AD0A20" w:rsidRPr="00AD0A20" w:rsidRDefault="00AD0A20" w:rsidP="00AD0A20">
      <w:pPr>
        <w:autoSpaceDE w:val="0"/>
        <w:autoSpaceDN w:val="0"/>
        <w:spacing w:after="0" w:line="240" w:lineRule="auto"/>
        <w:ind w:left="4820" w:right="-30"/>
        <w:jc w:val="center"/>
        <w:rPr>
          <w:rFonts w:eastAsia="Times New Roman"/>
          <w:sz w:val="20"/>
          <w:szCs w:val="20"/>
          <w:lang w:eastAsia="ru-RU"/>
        </w:rPr>
      </w:pPr>
      <w:r w:rsidRPr="00AD0A20">
        <w:rPr>
          <w:rFonts w:eastAsia="Times New Roman"/>
          <w:sz w:val="20"/>
          <w:szCs w:val="20"/>
          <w:lang w:eastAsia="ru-RU"/>
        </w:rPr>
        <w:t xml:space="preserve"> кем и когда выдан)</w:t>
      </w:r>
    </w:p>
    <w:p w:rsidR="00AD0A20" w:rsidRPr="00AD0A20" w:rsidRDefault="00AD0A20" w:rsidP="00AD0A20">
      <w:pPr>
        <w:autoSpaceDE w:val="0"/>
        <w:autoSpaceDN w:val="0"/>
        <w:spacing w:after="0" w:line="240" w:lineRule="auto"/>
        <w:ind w:left="4820" w:right="-30"/>
        <w:rPr>
          <w:rFonts w:eastAsia="Times New Roman"/>
          <w:lang w:eastAsia="ru-RU"/>
        </w:rPr>
      </w:pPr>
      <w:r w:rsidRPr="00AD0A20">
        <w:rPr>
          <w:rFonts w:eastAsia="Times New Roman"/>
          <w:lang w:eastAsia="ru-RU"/>
        </w:rPr>
        <w:t>_________________________________</w:t>
      </w:r>
    </w:p>
    <w:p w:rsidR="00AD0A20" w:rsidRPr="00AD0A20" w:rsidRDefault="00AD0A20" w:rsidP="00AD0A20">
      <w:pPr>
        <w:autoSpaceDE w:val="0"/>
        <w:autoSpaceDN w:val="0"/>
        <w:spacing w:after="0" w:line="240" w:lineRule="auto"/>
        <w:ind w:left="4820" w:right="-30"/>
        <w:jc w:val="center"/>
        <w:rPr>
          <w:rFonts w:eastAsia="Times New Roman"/>
          <w:sz w:val="20"/>
          <w:szCs w:val="20"/>
          <w:lang w:eastAsia="ru-RU"/>
        </w:rPr>
      </w:pPr>
      <w:r w:rsidRPr="00AD0A20">
        <w:rPr>
          <w:rFonts w:eastAsia="Times New Roman"/>
          <w:sz w:val="20"/>
          <w:szCs w:val="20"/>
          <w:lang w:eastAsia="ru-RU"/>
        </w:rPr>
        <w:t xml:space="preserve">(адрес </w:t>
      </w:r>
      <w:proofErr w:type="gramStart"/>
      <w:r w:rsidRPr="00AD0A20">
        <w:rPr>
          <w:rFonts w:eastAsia="Times New Roman"/>
          <w:sz w:val="20"/>
          <w:szCs w:val="20"/>
          <w:lang w:eastAsia="ru-RU"/>
        </w:rPr>
        <w:t>регистрации  на</w:t>
      </w:r>
      <w:proofErr w:type="gramEnd"/>
      <w:r w:rsidRPr="00AD0A20">
        <w:rPr>
          <w:rFonts w:eastAsia="Times New Roman"/>
          <w:sz w:val="20"/>
          <w:szCs w:val="20"/>
          <w:lang w:eastAsia="ru-RU"/>
        </w:rPr>
        <w:t xml:space="preserve"> территории Артемовского</w:t>
      </w:r>
    </w:p>
    <w:p w:rsidR="00AD0A20" w:rsidRPr="00AD0A20" w:rsidRDefault="00AD0A20" w:rsidP="00AD0A20">
      <w:pPr>
        <w:autoSpaceDE w:val="0"/>
        <w:autoSpaceDN w:val="0"/>
        <w:spacing w:after="0" w:line="240" w:lineRule="auto"/>
        <w:ind w:left="4820" w:right="-30"/>
        <w:jc w:val="center"/>
        <w:rPr>
          <w:rFonts w:eastAsia="Times New Roman"/>
          <w:sz w:val="20"/>
          <w:szCs w:val="20"/>
          <w:lang w:eastAsia="ru-RU"/>
        </w:rPr>
      </w:pPr>
      <w:r w:rsidRPr="00AD0A20">
        <w:rPr>
          <w:rFonts w:eastAsia="Times New Roman"/>
          <w:sz w:val="20"/>
          <w:szCs w:val="20"/>
          <w:lang w:eastAsia="ru-RU"/>
        </w:rPr>
        <w:t>городского округа,  фактический адрес проживания</w:t>
      </w:r>
    </w:p>
    <w:p w:rsidR="00AD0A20" w:rsidRPr="00AD0A20" w:rsidRDefault="00AD0A20" w:rsidP="00AD0A20">
      <w:pPr>
        <w:autoSpaceDE w:val="0"/>
        <w:autoSpaceDN w:val="0"/>
        <w:spacing w:after="0" w:line="240" w:lineRule="auto"/>
        <w:ind w:left="4820" w:right="-30"/>
        <w:jc w:val="center"/>
        <w:rPr>
          <w:rFonts w:eastAsia="Times New Roman"/>
          <w:sz w:val="20"/>
          <w:szCs w:val="20"/>
          <w:lang w:eastAsia="ru-RU"/>
        </w:rPr>
      </w:pPr>
      <w:r w:rsidRPr="00AD0A20">
        <w:rPr>
          <w:rFonts w:eastAsia="Times New Roman"/>
          <w:sz w:val="20"/>
          <w:szCs w:val="20"/>
          <w:lang w:eastAsia="ru-RU"/>
        </w:rPr>
        <w:t>и контактный телефон)</w:t>
      </w:r>
    </w:p>
    <w:p w:rsidR="00AD0A20" w:rsidRPr="00AD0A20" w:rsidRDefault="00AD0A20" w:rsidP="00AD0A20">
      <w:pPr>
        <w:autoSpaceDE w:val="0"/>
        <w:autoSpaceDN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AD0A20" w:rsidRPr="00AD0A20" w:rsidRDefault="00AD0A20" w:rsidP="00AD0A20">
      <w:pPr>
        <w:autoSpaceDE w:val="0"/>
        <w:autoSpaceDN w:val="0"/>
        <w:spacing w:after="0" w:line="240" w:lineRule="auto"/>
        <w:jc w:val="right"/>
        <w:rPr>
          <w:rFonts w:eastAsia="Times New Roman"/>
          <w:sz w:val="10"/>
          <w:szCs w:val="20"/>
          <w:lang w:eastAsia="ru-RU"/>
        </w:rPr>
      </w:pPr>
    </w:p>
    <w:p w:rsidR="00AD0A20" w:rsidRPr="00AD0A20" w:rsidRDefault="00AD0A20" w:rsidP="00AD0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lang w:eastAsia="ru-RU"/>
        </w:rPr>
      </w:pPr>
      <w:r w:rsidRPr="00AD0A20">
        <w:rPr>
          <w:rFonts w:eastAsia="Calibri"/>
          <w:bCs/>
          <w:sz w:val="26"/>
          <w:szCs w:val="26"/>
          <w:lang w:eastAsia="ru-RU"/>
        </w:rPr>
        <w:t>ЗАЯВЛЕНИЕ</w:t>
      </w:r>
      <w:r w:rsidRPr="00AD0A20">
        <w:rPr>
          <w:rFonts w:eastAsia="Calibri"/>
          <w:bCs/>
          <w:sz w:val="26"/>
          <w:szCs w:val="26"/>
          <w:lang w:eastAsia="ru-RU"/>
        </w:rPr>
        <w:br/>
      </w:r>
      <w:r w:rsidRPr="00AD0A20">
        <w:rPr>
          <w:rFonts w:eastAsia="Calibri"/>
          <w:bCs/>
          <w:lang w:eastAsia="ru-RU"/>
        </w:rPr>
        <w:t>о принятии на учет граждан в качестве лиц, имеющих право на</w:t>
      </w:r>
      <w:r w:rsidRPr="00AD0A20">
        <w:rPr>
          <w:rFonts w:eastAsia="Calibri"/>
          <w:bCs/>
          <w:lang w:val="en-AU" w:eastAsia="ru-RU"/>
        </w:rPr>
        <w:t> </w:t>
      </w:r>
      <w:r w:rsidRPr="00AD0A20">
        <w:rPr>
          <w:rFonts w:eastAsia="Calibri"/>
          <w:bCs/>
          <w:lang w:eastAsia="ru-RU"/>
        </w:rPr>
        <w:t xml:space="preserve">предоставление в собственность бесплатно земельных участков, </w:t>
      </w:r>
    </w:p>
    <w:p w:rsidR="00AD0A20" w:rsidRPr="00AD0A20" w:rsidRDefault="00AD0A20" w:rsidP="00AD0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D0A20">
        <w:rPr>
          <w:rFonts w:eastAsia="Times New Roman"/>
          <w:lang w:eastAsia="ru-RU"/>
        </w:rPr>
        <w:t>из состава земель, государственная собственность на которые не разграничена, и земель, находящихся в собственности Артемовского городского округа</w:t>
      </w:r>
    </w:p>
    <w:p w:rsidR="00AD0A20" w:rsidRPr="00AD0A20" w:rsidRDefault="00AD0A20" w:rsidP="00AD0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sz w:val="14"/>
          <w:lang w:eastAsia="ru-RU"/>
        </w:rPr>
      </w:pPr>
    </w:p>
    <w:p w:rsidR="00AD0A20" w:rsidRPr="00AD0A20" w:rsidRDefault="00AD0A20" w:rsidP="00AD0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AD0A20">
        <w:rPr>
          <w:rFonts w:eastAsia="Calibri"/>
          <w:sz w:val="26"/>
          <w:szCs w:val="26"/>
          <w:lang w:eastAsia="ru-RU"/>
        </w:rPr>
        <w:t>Прошу принять меня на учет и предоставить мне земельный участок в собственность однократно бесплатно для индивидуального жилищного строительства на основании _____________________________________________</w:t>
      </w:r>
    </w:p>
    <w:p w:rsidR="00AD0A20" w:rsidRPr="00AD0A20" w:rsidRDefault="00AD0A20" w:rsidP="00AD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6"/>
          <w:szCs w:val="26"/>
          <w:lang w:eastAsia="ru-RU"/>
        </w:rPr>
      </w:pPr>
      <w:r w:rsidRPr="00AD0A20">
        <w:rPr>
          <w:rFonts w:eastAsia="Calibri"/>
          <w:sz w:val="26"/>
          <w:szCs w:val="26"/>
          <w:lang w:eastAsia="ru-RU"/>
        </w:rPr>
        <w:t>________________________________________________________________________</w:t>
      </w:r>
    </w:p>
    <w:p w:rsidR="00AD0A20" w:rsidRPr="00AD0A20" w:rsidRDefault="00AD0A20" w:rsidP="00AD0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0"/>
          <w:szCs w:val="20"/>
          <w:lang w:eastAsia="ru-RU"/>
        </w:rPr>
      </w:pPr>
      <w:r w:rsidRPr="00AD0A20">
        <w:rPr>
          <w:rFonts w:eastAsia="Calibri"/>
          <w:sz w:val="20"/>
          <w:szCs w:val="20"/>
          <w:lang w:eastAsia="ru-RU"/>
        </w:rPr>
        <w:t>(указать одно из оснований, предусмотренных подпунктом 3 пункта 2 статьи 22Закона Свердловской области от 07 июля 2004 года №</w:t>
      </w:r>
      <w:r w:rsidRPr="00AD0A20">
        <w:rPr>
          <w:rFonts w:eastAsia="Calibri"/>
          <w:sz w:val="20"/>
          <w:szCs w:val="20"/>
          <w:lang w:val="en-AU" w:eastAsia="ru-RU"/>
        </w:rPr>
        <w:t> </w:t>
      </w:r>
      <w:r w:rsidRPr="00AD0A20">
        <w:rPr>
          <w:rFonts w:eastAsia="Calibri"/>
          <w:sz w:val="20"/>
          <w:szCs w:val="20"/>
          <w:lang w:eastAsia="ru-RU"/>
        </w:rPr>
        <w:t>18</w:t>
      </w:r>
      <w:r w:rsidRPr="00AD0A20">
        <w:rPr>
          <w:rFonts w:eastAsia="Calibri"/>
          <w:sz w:val="20"/>
          <w:szCs w:val="20"/>
          <w:lang w:eastAsia="ru-RU"/>
        </w:rPr>
        <w:noBreakHyphen/>
        <w:t xml:space="preserve">ОЗ «Об особенностях регулирования земельных отношений </w:t>
      </w:r>
    </w:p>
    <w:p w:rsidR="00AD0A20" w:rsidRPr="00AD0A20" w:rsidRDefault="00AD0A20" w:rsidP="00AD0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0"/>
          <w:szCs w:val="20"/>
          <w:lang w:eastAsia="ru-RU"/>
        </w:rPr>
      </w:pPr>
      <w:r w:rsidRPr="00AD0A20">
        <w:rPr>
          <w:rFonts w:eastAsia="Calibri"/>
          <w:sz w:val="20"/>
          <w:szCs w:val="20"/>
          <w:lang w:eastAsia="ru-RU"/>
        </w:rPr>
        <w:t>на территории Свердловской области»)</w:t>
      </w:r>
    </w:p>
    <w:p w:rsidR="00AD0A20" w:rsidRPr="00AD0A20" w:rsidRDefault="00AD0A20" w:rsidP="00AD0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AD0A20">
        <w:rPr>
          <w:rFonts w:eastAsia="Calibri"/>
          <w:sz w:val="26"/>
          <w:szCs w:val="26"/>
          <w:lang w:eastAsia="ru-RU"/>
        </w:rPr>
        <w:t>Настоящим подтверждаю, что до момента подачи настоящего заявления мной не реализовано право на получение в собственность земельного участка для индивидуального жилищного строительства.</w:t>
      </w:r>
    </w:p>
    <w:p w:rsidR="00AD0A20" w:rsidRPr="00AD0A20" w:rsidRDefault="00AD0A20" w:rsidP="00AD0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AD0A20">
        <w:rPr>
          <w:rFonts w:eastAsia="Calibri"/>
          <w:sz w:val="26"/>
          <w:szCs w:val="26"/>
          <w:lang w:eastAsia="ru-RU"/>
        </w:rPr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моих персональных данных в соответствии с Федеральным законом от 27 июля 2006 года №</w:t>
      </w:r>
      <w:r w:rsidRPr="00AD0A20">
        <w:rPr>
          <w:rFonts w:eastAsia="Calibri"/>
          <w:sz w:val="26"/>
          <w:szCs w:val="26"/>
          <w:lang w:val="en-AU" w:eastAsia="ru-RU"/>
        </w:rPr>
        <w:t> </w:t>
      </w:r>
      <w:r w:rsidRPr="00AD0A20">
        <w:rPr>
          <w:rFonts w:eastAsia="Calibri"/>
          <w:sz w:val="26"/>
          <w:szCs w:val="26"/>
          <w:lang w:eastAsia="ru-RU"/>
        </w:rPr>
        <w:t>152</w:t>
      </w:r>
      <w:r w:rsidRPr="00AD0A20">
        <w:rPr>
          <w:rFonts w:eastAsia="Calibri"/>
          <w:sz w:val="26"/>
          <w:szCs w:val="26"/>
          <w:lang w:eastAsia="ru-RU"/>
        </w:rPr>
        <w:noBreakHyphen/>
        <w:t>ФЗ «О персональных данных».</w:t>
      </w:r>
    </w:p>
    <w:p w:rsidR="00AD0A20" w:rsidRPr="00AD0A20" w:rsidRDefault="00AD0A20" w:rsidP="00AD0A2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AD0A20" w:rsidRPr="00AD0A20" w:rsidRDefault="00AD0A20" w:rsidP="00AD0A20">
      <w:pPr>
        <w:widowControl w:val="0"/>
        <w:autoSpaceDE w:val="0"/>
        <w:autoSpaceDN w:val="0"/>
        <w:spacing w:after="0" w:line="240" w:lineRule="auto"/>
        <w:jc w:val="both"/>
        <w:rPr>
          <w:rFonts w:eastAsia="Calibri"/>
          <w:sz w:val="26"/>
          <w:szCs w:val="26"/>
          <w:lang w:eastAsia="ru-RU"/>
        </w:rPr>
      </w:pPr>
      <w:r w:rsidRPr="00AD0A20">
        <w:rPr>
          <w:rFonts w:eastAsia="Times New Roman"/>
          <w:sz w:val="26"/>
          <w:szCs w:val="26"/>
          <w:lang w:eastAsia="ru-RU"/>
        </w:rPr>
        <w:t>К заявлению п</w:t>
      </w:r>
      <w:r w:rsidRPr="00AD0A20">
        <w:rPr>
          <w:rFonts w:eastAsia="Calibri"/>
          <w:sz w:val="26"/>
          <w:szCs w:val="26"/>
          <w:lang w:eastAsia="ru-RU"/>
        </w:rPr>
        <w:t>рилагаются следующие документы:</w:t>
      </w:r>
    </w:p>
    <w:p w:rsidR="00AD0A20" w:rsidRPr="00AD0A20" w:rsidRDefault="00AD0A20" w:rsidP="00AD0A20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lang w:eastAsia="ru-RU"/>
        </w:rPr>
      </w:pPr>
      <w:r w:rsidRPr="00AD0A20">
        <w:rPr>
          <w:rFonts w:eastAsia="Calibri"/>
          <w:lang w:eastAsia="ru-RU"/>
        </w:rPr>
        <w:t>1.</w:t>
      </w:r>
      <w:r w:rsidRPr="00AD0A20">
        <w:rPr>
          <w:rFonts w:eastAsia="Calibri"/>
          <w:lang w:val="en-AU" w:eastAsia="ru-RU"/>
        </w:rPr>
        <w:t> </w:t>
      </w:r>
      <w:r w:rsidRPr="00AD0A20">
        <w:rPr>
          <w:rFonts w:eastAsia="Calibri"/>
          <w:lang w:eastAsia="ru-RU"/>
        </w:rPr>
        <w:t>_________________________________________________________________.</w:t>
      </w:r>
    </w:p>
    <w:p w:rsidR="00AD0A20" w:rsidRPr="00AD0A20" w:rsidRDefault="00AD0A20" w:rsidP="00AD0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0"/>
          <w:szCs w:val="20"/>
          <w:lang w:eastAsia="ru-RU"/>
        </w:rPr>
      </w:pPr>
      <w:r w:rsidRPr="00AD0A20">
        <w:rPr>
          <w:rFonts w:eastAsia="Calibri"/>
          <w:sz w:val="20"/>
          <w:szCs w:val="20"/>
          <w:lang w:eastAsia="ru-RU"/>
        </w:rPr>
        <w:t>(порядковый номер, наименование и номер документа, кем и когда выдан документ)</w:t>
      </w:r>
    </w:p>
    <w:p w:rsidR="00AD0A20" w:rsidRPr="00AD0A20" w:rsidRDefault="00AD0A20" w:rsidP="00AD0A20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lang w:eastAsia="ru-RU"/>
        </w:rPr>
      </w:pPr>
      <w:r w:rsidRPr="00AD0A20">
        <w:rPr>
          <w:rFonts w:eastAsia="Calibri"/>
          <w:lang w:val="en-AU" w:eastAsia="ru-RU"/>
        </w:rPr>
        <w:t>2. ________________________________________________________________</w:t>
      </w:r>
      <w:r w:rsidRPr="00AD0A20">
        <w:rPr>
          <w:rFonts w:eastAsia="Calibri"/>
          <w:lang w:eastAsia="ru-RU"/>
        </w:rPr>
        <w:t>_.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1"/>
        <w:gridCol w:w="1886"/>
        <w:gridCol w:w="3136"/>
      </w:tblGrid>
      <w:tr w:rsidR="00AD0A20" w:rsidRPr="00AD0A20" w:rsidTr="007F2CC9">
        <w:tc>
          <w:tcPr>
            <w:tcW w:w="4901" w:type="dxa"/>
          </w:tcPr>
          <w:p w:rsidR="00AD0A20" w:rsidRPr="00AD0A20" w:rsidRDefault="00AD0A20" w:rsidP="00AD0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"/>
                <w:lang w:eastAsia="ru-RU"/>
              </w:rPr>
            </w:pPr>
          </w:p>
          <w:p w:rsidR="00AD0A20" w:rsidRPr="00AD0A20" w:rsidRDefault="00AD0A20" w:rsidP="00AD0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val="en-AU" w:eastAsia="ru-RU"/>
              </w:rPr>
            </w:pPr>
            <w:r w:rsidRPr="00AD0A20">
              <w:rPr>
                <w:rFonts w:eastAsia="Calibri"/>
                <w:lang w:val="en-AU" w:eastAsia="ru-RU"/>
              </w:rPr>
              <w:t xml:space="preserve">«___» _____________ </w:t>
            </w:r>
          </w:p>
        </w:tc>
        <w:tc>
          <w:tcPr>
            <w:tcW w:w="1886" w:type="dxa"/>
          </w:tcPr>
          <w:p w:rsidR="00AD0A20" w:rsidRPr="00AD0A20" w:rsidRDefault="00AD0A20" w:rsidP="00AD0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val="en-AU" w:eastAsia="ru-RU"/>
              </w:rPr>
            </w:pPr>
          </w:p>
        </w:tc>
        <w:tc>
          <w:tcPr>
            <w:tcW w:w="3136" w:type="dxa"/>
          </w:tcPr>
          <w:p w:rsidR="00AD0A20" w:rsidRPr="00AD0A20" w:rsidRDefault="00AD0A20" w:rsidP="00AD0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4"/>
                <w:lang w:eastAsia="ru-RU"/>
              </w:rPr>
            </w:pPr>
          </w:p>
          <w:p w:rsidR="00AD0A20" w:rsidRPr="00AD0A20" w:rsidRDefault="00AD0A20" w:rsidP="00AD0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val="en-AU" w:eastAsia="ru-RU"/>
              </w:rPr>
            </w:pPr>
            <w:r w:rsidRPr="00AD0A20">
              <w:rPr>
                <w:rFonts w:eastAsia="Calibri"/>
                <w:lang w:val="en-AU" w:eastAsia="ru-RU"/>
              </w:rPr>
              <w:t>______</w:t>
            </w:r>
            <w:r w:rsidRPr="00AD0A20">
              <w:rPr>
                <w:rFonts w:eastAsia="Calibri"/>
                <w:lang w:eastAsia="ru-RU"/>
              </w:rPr>
              <w:t>__</w:t>
            </w:r>
            <w:r w:rsidRPr="00AD0A20">
              <w:rPr>
                <w:rFonts w:eastAsia="Calibri"/>
                <w:lang w:val="en-AU" w:eastAsia="ru-RU"/>
              </w:rPr>
              <w:t>___________</w:t>
            </w:r>
          </w:p>
          <w:p w:rsidR="00AD0A20" w:rsidRPr="00AD0A20" w:rsidRDefault="00AD0A20" w:rsidP="00AD0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AU" w:eastAsia="ru-RU"/>
              </w:rPr>
            </w:pPr>
            <w:r w:rsidRPr="00AD0A20">
              <w:rPr>
                <w:rFonts w:eastAsia="Calibri"/>
                <w:sz w:val="20"/>
                <w:szCs w:val="20"/>
                <w:lang w:val="en-AU" w:eastAsia="ru-RU"/>
              </w:rPr>
              <w:t>(</w:t>
            </w:r>
            <w:proofErr w:type="spellStart"/>
            <w:r w:rsidRPr="00AD0A20">
              <w:rPr>
                <w:rFonts w:eastAsia="Calibri"/>
                <w:sz w:val="20"/>
                <w:szCs w:val="20"/>
                <w:lang w:val="en-AU" w:eastAsia="ru-RU"/>
              </w:rPr>
              <w:t>подпись</w:t>
            </w:r>
            <w:proofErr w:type="spellEnd"/>
            <w:r w:rsidRPr="00AD0A20">
              <w:rPr>
                <w:rFonts w:eastAsia="Calibri"/>
                <w:sz w:val="20"/>
                <w:szCs w:val="20"/>
                <w:lang w:val="en-AU" w:eastAsia="ru-RU"/>
              </w:rPr>
              <w:t>)</w:t>
            </w:r>
          </w:p>
        </w:tc>
      </w:tr>
    </w:tbl>
    <w:p w:rsidR="00AD0A20" w:rsidRPr="00AD0A20" w:rsidRDefault="00AD0A20" w:rsidP="00AD0A20">
      <w:pPr>
        <w:spacing w:after="0" w:line="240" w:lineRule="auto"/>
        <w:ind w:left="4820"/>
        <w:rPr>
          <w:rFonts w:eastAsia="Times New Roman"/>
          <w:sz w:val="26"/>
          <w:szCs w:val="26"/>
          <w:lang w:eastAsia="ru-RU"/>
        </w:rPr>
      </w:pPr>
      <w:r w:rsidRPr="00AD0A20">
        <w:rPr>
          <w:rFonts w:eastAsia="Times New Roman"/>
          <w:sz w:val="26"/>
          <w:szCs w:val="26"/>
          <w:lang w:eastAsia="ru-RU"/>
        </w:rPr>
        <w:lastRenderedPageBreak/>
        <w:t>Приложение 2</w:t>
      </w:r>
    </w:p>
    <w:p w:rsidR="00AD0A20" w:rsidRPr="00AD0A20" w:rsidRDefault="00AD0A20" w:rsidP="00AD0A20">
      <w:pPr>
        <w:spacing w:after="0" w:line="240" w:lineRule="auto"/>
        <w:ind w:left="4820"/>
        <w:rPr>
          <w:rFonts w:eastAsia="Times New Roman"/>
          <w:sz w:val="26"/>
          <w:szCs w:val="26"/>
          <w:lang w:eastAsia="ru-RU"/>
        </w:rPr>
      </w:pPr>
      <w:r w:rsidRPr="00AD0A20">
        <w:rPr>
          <w:rFonts w:eastAsia="Times New Roman"/>
          <w:sz w:val="26"/>
          <w:szCs w:val="26"/>
          <w:lang w:eastAsia="ru-RU"/>
        </w:rPr>
        <w:t>к постановлению Администрации</w:t>
      </w:r>
    </w:p>
    <w:p w:rsidR="00AD0A20" w:rsidRPr="00AD0A20" w:rsidRDefault="00AD0A20" w:rsidP="00AD0A20">
      <w:pPr>
        <w:spacing w:after="0" w:line="240" w:lineRule="auto"/>
        <w:ind w:left="4820"/>
        <w:rPr>
          <w:rFonts w:eastAsia="Times New Roman"/>
          <w:sz w:val="26"/>
          <w:szCs w:val="26"/>
          <w:lang w:eastAsia="ru-RU"/>
        </w:rPr>
      </w:pPr>
      <w:r w:rsidRPr="00AD0A20">
        <w:rPr>
          <w:rFonts w:eastAsia="Times New Roman"/>
          <w:sz w:val="26"/>
          <w:szCs w:val="26"/>
          <w:lang w:eastAsia="ru-RU"/>
        </w:rPr>
        <w:t xml:space="preserve">Артемовского городского округа </w:t>
      </w:r>
    </w:p>
    <w:p w:rsidR="00AD0A20" w:rsidRPr="00AD0A20" w:rsidRDefault="00AD0A20" w:rsidP="00AD0A20">
      <w:pPr>
        <w:spacing w:after="0" w:line="240" w:lineRule="auto"/>
        <w:ind w:left="4820"/>
        <w:rPr>
          <w:rFonts w:eastAsia="Times New Roman"/>
          <w:sz w:val="26"/>
          <w:szCs w:val="26"/>
          <w:lang w:eastAsia="ru-RU"/>
        </w:rPr>
      </w:pPr>
      <w:r w:rsidRPr="00AD0A20">
        <w:rPr>
          <w:rFonts w:eastAsia="Times New Roman"/>
          <w:sz w:val="26"/>
          <w:szCs w:val="26"/>
          <w:lang w:eastAsia="ru-RU"/>
        </w:rPr>
        <w:t xml:space="preserve">от </w:t>
      </w:r>
      <w:r w:rsidR="00A23B53">
        <w:rPr>
          <w:rFonts w:eastAsia="Times New Roman"/>
          <w:sz w:val="26"/>
          <w:szCs w:val="26"/>
          <w:lang w:eastAsia="ru-RU"/>
        </w:rPr>
        <w:t>13.05.2020</w:t>
      </w:r>
      <w:r w:rsidRPr="00AD0A20">
        <w:rPr>
          <w:rFonts w:eastAsia="Times New Roman"/>
          <w:sz w:val="26"/>
          <w:szCs w:val="26"/>
          <w:lang w:eastAsia="ru-RU"/>
        </w:rPr>
        <w:t xml:space="preserve"> № </w:t>
      </w:r>
      <w:r w:rsidR="00A23B53">
        <w:rPr>
          <w:rFonts w:eastAsia="Times New Roman"/>
          <w:sz w:val="26"/>
          <w:szCs w:val="26"/>
          <w:lang w:eastAsia="ru-RU"/>
        </w:rPr>
        <w:t>482-ПА</w:t>
      </w:r>
      <w:bookmarkStart w:id="1" w:name="_GoBack"/>
      <w:bookmarkEnd w:id="1"/>
    </w:p>
    <w:p w:rsidR="00AD0A20" w:rsidRPr="00AD0A20" w:rsidRDefault="00AD0A20" w:rsidP="00AD0A20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eastAsia="Times New Roman"/>
          <w:sz w:val="26"/>
          <w:szCs w:val="26"/>
          <w:lang w:eastAsia="ru-RU"/>
        </w:rPr>
      </w:pPr>
    </w:p>
    <w:p w:rsidR="00AD0A20" w:rsidRPr="00AD0A20" w:rsidRDefault="00AD0A20" w:rsidP="00AD0A20">
      <w:pPr>
        <w:spacing w:after="0" w:line="240" w:lineRule="auto"/>
        <w:ind w:left="4820"/>
        <w:rPr>
          <w:rFonts w:eastAsia="Times New Roman"/>
          <w:sz w:val="26"/>
          <w:szCs w:val="26"/>
          <w:lang w:eastAsia="ru-RU"/>
        </w:rPr>
      </w:pPr>
      <w:r w:rsidRPr="00AD0A20">
        <w:rPr>
          <w:rFonts w:eastAsia="Times New Roman"/>
          <w:sz w:val="26"/>
          <w:szCs w:val="26"/>
          <w:lang w:eastAsia="ru-RU"/>
        </w:rPr>
        <w:t>Приложение 4</w:t>
      </w:r>
    </w:p>
    <w:p w:rsidR="00AD0A20" w:rsidRPr="00AD0A20" w:rsidRDefault="00AD0A20" w:rsidP="00AD0A20">
      <w:pPr>
        <w:spacing w:after="0" w:line="240" w:lineRule="auto"/>
        <w:ind w:left="4820"/>
        <w:rPr>
          <w:rFonts w:eastAsia="Times New Roman"/>
          <w:sz w:val="26"/>
          <w:szCs w:val="26"/>
          <w:lang w:eastAsia="ru-RU"/>
        </w:rPr>
      </w:pPr>
      <w:r w:rsidRPr="00AD0A20">
        <w:rPr>
          <w:rFonts w:eastAsia="Times New Roman"/>
          <w:sz w:val="26"/>
          <w:szCs w:val="26"/>
          <w:lang w:eastAsia="ru-RU"/>
        </w:rPr>
        <w:t>к постановлению Администрации</w:t>
      </w:r>
    </w:p>
    <w:p w:rsidR="00AD0A20" w:rsidRPr="00AD0A20" w:rsidRDefault="00AD0A20" w:rsidP="00AD0A20">
      <w:pPr>
        <w:spacing w:after="0" w:line="240" w:lineRule="auto"/>
        <w:ind w:left="4820"/>
        <w:rPr>
          <w:rFonts w:eastAsia="Times New Roman"/>
          <w:sz w:val="26"/>
          <w:szCs w:val="26"/>
          <w:lang w:eastAsia="ru-RU"/>
        </w:rPr>
      </w:pPr>
      <w:r w:rsidRPr="00AD0A20">
        <w:rPr>
          <w:rFonts w:eastAsia="Times New Roman"/>
          <w:sz w:val="26"/>
          <w:szCs w:val="26"/>
          <w:lang w:eastAsia="ru-RU"/>
        </w:rPr>
        <w:t xml:space="preserve">Артемовского городского округа </w:t>
      </w:r>
    </w:p>
    <w:p w:rsidR="00AD0A20" w:rsidRPr="00AD0A20" w:rsidRDefault="00AD0A20" w:rsidP="00AD0A20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eastAsia="Times New Roman"/>
          <w:sz w:val="26"/>
          <w:szCs w:val="26"/>
          <w:lang w:eastAsia="ru-RU"/>
        </w:rPr>
      </w:pPr>
      <w:r w:rsidRPr="00AD0A20">
        <w:rPr>
          <w:rFonts w:eastAsia="Times New Roman"/>
          <w:sz w:val="26"/>
          <w:szCs w:val="26"/>
          <w:lang w:eastAsia="ru-RU"/>
        </w:rPr>
        <w:t>от 28.10.2015 № 1441-ПА</w:t>
      </w:r>
    </w:p>
    <w:p w:rsidR="00AD0A20" w:rsidRPr="00AD0A20" w:rsidRDefault="00AD0A20" w:rsidP="00AD0A20">
      <w:pPr>
        <w:autoSpaceDE w:val="0"/>
        <w:autoSpaceDN w:val="0"/>
        <w:adjustRightInd w:val="0"/>
        <w:spacing w:after="0" w:line="240" w:lineRule="auto"/>
        <w:ind w:left="4820"/>
        <w:rPr>
          <w:rFonts w:eastAsia="Times New Roman"/>
          <w:lang w:eastAsia="ru-RU"/>
        </w:rPr>
      </w:pPr>
    </w:p>
    <w:p w:rsidR="00AD0A20" w:rsidRPr="00AD0A20" w:rsidRDefault="00AD0A20" w:rsidP="00AD0A20">
      <w:pPr>
        <w:autoSpaceDE w:val="0"/>
        <w:autoSpaceDN w:val="0"/>
        <w:adjustRightInd w:val="0"/>
        <w:spacing w:after="0" w:line="240" w:lineRule="auto"/>
        <w:ind w:left="4820"/>
        <w:rPr>
          <w:rFonts w:eastAsia="Times New Roman"/>
          <w:sz w:val="26"/>
          <w:szCs w:val="26"/>
          <w:lang w:eastAsia="ru-RU"/>
        </w:rPr>
      </w:pPr>
      <w:r w:rsidRPr="00AD0A20">
        <w:rPr>
          <w:rFonts w:eastAsia="Times New Roman"/>
          <w:sz w:val="26"/>
          <w:szCs w:val="26"/>
          <w:lang w:eastAsia="ru-RU"/>
        </w:rPr>
        <w:t>В Администрацию Артемовского</w:t>
      </w:r>
    </w:p>
    <w:p w:rsidR="00AD0A20" w:rsidRPr="00AD0A20" w:rsidRDefault="00AD0A20" w:rsidP="00AD0A20">
      <w:pPr>
        <w:autoSpaceDE w:val="0"/>
        <w:autoSpaceDN w:val="0"/>
        <w:adjustRightInd w:val="0"/>
        <w:spacing w:after="0" w:line="240" w:lineRule="auto"/>
        <w:ind w:left="4820"/>
        <w:rPr>
          <w:rFonts w:eastAsia="Times New Roman"/>
          <w:sz w:val="26"/>
          <w:szCs w:val="26"/>
          <w:lang w:eastAsia="ru-RU"/>
        </w:rPr>
      </w:pPr>
      <w:r w:rsidRPr="00AD0A20">
        <w:rPr>
          <w:rFonts w:eastAsia="Times New Roman"/>
          <w:sz w:val="26"/>
          <w:szCs w:val="26"/>
          <w:lang w:eastAsia="ru-RU"/>
        </w:rPr>
        <w:t xml:space="preserve"> городского округа</w:t>
      </w:r>
    </w:p>
    <w:p w:rsidR="00AD0A20" w:rsidRPr="00AD0A20" w:rsidRDefault="00AD0A20" w:rsidP="00AD0A20">
      <w:pPr>
        <w:autoSpaceDE w:val="0"/>
        <w:autoSpaceDN w:val="0"/>
        <w:adjustRightInd w:val="0"/>
        <w:spacing w:after="0" w:line="240" w:lineRule="auto"/>
        <w:ind w:left="4820"/>
        <w:rPr>
          <w:rFonts w:eastAsia="Times New Roman"/>
          <w:sz w:val="20"/>
          <w:szCs w:val="20"/>
          <w:lang w:eastAsia="ru-RU"/>
        </w:rPr>
      </w:pPr>
      <w:r w:rsidRPr="00AD0A20">
        <w:rPr>
          <w:rFonts w:eastAsia="Times New Roman"/>
          <w:sz w:val="26"/>
          <w:szCs w:val="26"/>
          <w:lang w:eastAsia="ru-RU"/>
        </w:rPr>
        <w:t xml:space="preserve">от </w:t>
      </w:r>
      <w:r w:rsidRPr="00AD0A20">
        <w:rPr>
          <w:rFonts w:eastAsia="Times New Roman"/>
          <w:sz w:val="20"/>
          <w:szCs w:val="20"/>
          <w:lang w:eastAsia="ru-RU"/>
        </w:rPr>
        <w:t>___________________________________________</w:t>
      </w:r>
    </w:p>
    <w:p w:rsidR="00AD0A20" w:rsidRPr="00AD0A20" w:rsidRDefault="00AD0A20" w:rsidP="00AD0A2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/>
          <w:sz w:val="20"/>
          <w:szCs w:val="20"/>
          <w:lang w:eastAsia="ru-RU"/>
        </w:rPr>
      </w:pPr>
      <w:r w:rsidRPr="00AD0A20">
        <w:rPr>
          <w:rFonts w:eastAsia="Times New Roman"/>
          <w:sz w:val="20"/>
          <w:szCs w:val="20"/>
          <w:lang w:eastAsia="ru-RU"/>
        </w:rPr>
        <w:t>(фамилия, имя, отчество (при наличии))</w:t>
      </w:r>
    </w:p>
    <w:p w:rsidR="00AD0A20" w:rsidRPr="00AD0A20" w:rsidRDefault="00AD0A20" w:rsidP="00AD0A20">
      <w:pPr>
        <w:autoSpaceDE w:val="0"/>
        <w:autoSpaceDN w:val="0"/>
        <w:adjustRightInd w:val="0"/>
        <w:spacing w:after="0" w:line="240" w:lineRule="auto"/>
        <w:ind w:left="4820"/>
        <w:rPr>
          <w:rFonts w:eastAsia="Times New Roman"/>
          <w:sz w:val="20"/>
          <w:szCs w:val="20"/>
          <w:lang w:eastAsia="ru-RU"/>
        </w:rPr>
      </w:pPr>
      <w:r w:rsidRPr="00AD0A20">
        <w:rPr>
          <w:rFonts w:eastAsia="Times New Roman"/>
          <w:sz w:val="20"/>
          <w:szCs w:val="20"/>
          <w:lang w:eastAsia="ru-RU"/>
        </w:rPr>
        <w:t>______________________________________________</w:t>
      </w:r>
    </w:p>
    <w:p w:rsidR="00AD0A20" w:rsidRPr="00AD0A20" w:rsidRDefault="00AD0A20" w:rsidP="00AD0A2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/>
          <w:sz w:val="20"/>
          <w:szCs w:val="20"/>
          <w:lang w:eastAsia="ru-RU"/>
        </w:rPr>
      </w:pPr>
      <w:r w:rsidRPr="00AD0A20">
        <w:rPr>
          <w:rFonts w:eastAsia="Times New Roman"/>
          <w:sz w:val="20"/>
          <w:szCs w:val="20"/>
          <w:lang w:eastAsia="ru-RU"/>
        </w:rPr>
        <w:t>(наименование документа, удостоверяющего личность заявителя, серия, номер, кем и когда выдан)</w:t>
      </w:r>
    </w:p>
    <w:p w:rsidR="00AD0A20" w:rsidRPr="00AD0A20" w:rsidRDefault="00AD0A20" w:rsidP="00AD0A20">
      <w:pPr>
        <w:autoSpaceDE w:val="0"/>
        <w:autoSpaceDN w:val="0"/>
        <w:adjustRightInd w:val="0"/>
        <w:spacing w:after="0" w:line="240" w:lineRule="auto"/>
        <w:ind w:left="4820"/>
        <w:rPr>
          <w:rFonts w:eastAsia="Times New Roman"/>
          <w:sz w:val="20"/>
          <w:szCs w:val="20"/>
          <w:lang w:eastAsia="ru-RU"/>
        </w:rPr>
      </w:pPr>
      <w:r w:rsidRPr="00AD0A20">
        <w:rPr>
          <w:rFonts w:eastAsia="Times New Roman"/>
          <w:sz w:val="20"/>
          <w:szCs w:val="20"/>
          <w:lang w:eastAsia="ru-RU"/>
        </w:rPr>
        <w:t>______________________________________________</w:t>
      </w:r>
    </w:p>
    <w:p w:rsidR="00AD0A20" w:rsidRPr="00AD0A20" w:rsidRDefault="00AD0A20" w:rsidP="00AD0A2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/>
          <w:sz w:val="20"/>
          <w:szCs w:val="20"/>
          <w:lang w:eastAsia="ru-RU"/>
        </w:rPr>
      </w:pPr>
      <w:r w:rsidRPr="00AD0A20">
        <w:rPr>
          <w:rFonts w:eastAsia="Times New Roman"/>
          <w:sz w:val="20"/>
          <w:szCs w:val="20"/>
          <w:lang w:eastAsia="ru-RU"/>
        </w:rPr>
        <w:t>(адрес места жительства заявителя  на территории Свердловской области, контактный телефон)</w:t>
      </w:r>
    </w:p>
    <w:p w:rsidR="00AD0A20" w:rsidRPr="00AD0A20" w:rsidRDefault="00AD0A20" w:rsidP="00AD0A20">
      <w:pPr>
        <w:autoSpaceDE w:val="0"/>
        <w:autoSpaceDN w:val="0"/>
        <w:adjustRightInd w:val="0"/>
        <w:spacing w:after="0" w:line="240" w:lineRule="auto"/>
        <w:ind w:left="4820"/>
        <w:rPr>
          <w:rFonts w:eastAsia="Times New Roman"/>
          <w:sz w:val="20"/>
          <w:szCs w:val="20"/>
          <w:lang w:eastAsia="ru-RU"/>
        </w:rPr>
      </w:pPr>
      <w:r w:rsidRPr="00AD0A20">
        <w:rPr>
          <w:rFonts w:eastAsia="Times New Roman"/>
          <w:sz w:val="20"/>
          <w:szCs w:val="20"/>
          <w:lang w:eastAsia="ru-RU"/>
        </w:rPr>
        <w:t>______________________________________________</w:t>
      </w:r>
    </w:p>
    <w:p w:rsidR="00AD0A20" w:rsidRPr="00AD0A20" w:rsidRDefault="00AD0A20" w:rsidP="00AD0A2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/>
          <w:sz w:val="20"/>
          <w:szCs w:val="20"/>
          <w:lang w:eastAsia="ru-RU"/>
        </w:rPr>
      </w:pPr>
      <w:r w:rsidRPr="00AD0A20">
        <w:rPr>
          <w:rFonts w:eastAsia="Times New Roman"/>
          <w:sz w:val="20"/>
          <w:szCs w:val="20"/>
          <w:lang w:eastAsia="ru-RU"/>
        </w:rPr>
        <w:t>(почтовый адрес и/или адрес электронной почты)</w:t>
      </w:r>
    </w:p>
    <w:p w:rsidR="00AD0A20" w:rsidRPr="00AD0A20" w:rsidRDefault="00AD0A20" w:rsidP="00AD0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7"/>
          <w:szCs w:val="27"/>
          <w:lang w:eastAsia="ru-RU"/>
        </w:rPr>
      </w:pPr>
    </w:p>
    <w:p w:rsidR="00AD0A20" w:rsidRPr="00AD0A20" w:rsidRDefault="00AD0A20" w:rsidP="00AD0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AD0A20">
        <w:rPr>
          <w:rFonts w:eastAsia="Times New Roman"/>
          <w:sz w:val="26"/>
          <w:szCs w:val="26"/>
          <w:lang w:eastAsia="ru-RU"/>
        </w:rPr>
        <w:t>СОГЛАСИЕ</w:t>
      </w:r>
    </w:p>
    <w:p w:rsidR="00AD0A20" w:rsidRPr="00AD0A20" w:rsidRDefault="00AD0A20" w:rsidP="00AD0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AD0A20">
        <w:rPr>
          <w:rFonts w:eastAsia="Times New Roman"/>
          <w:sz w:val="26"/>
          <w:szCs w:val="26"/>
          <w:lang w:eastAsia="ru-RU"/>
        </w:rPr>
        <w:t xml:space="preserve">на предоставление в собственность бесплатно земельного участка, </w:t>
      </w:r>
    </w:p>
    <w:p w:rsidR="00AD0A20" w:rsidRPr="00AD0A20" w:rsidRDefault="00AD0A20" w:rsidP="00AD0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AD0A20">
        <w:rPr>
          <w:rFonts w:eastAsia="Times New Roman"/>
          <w:sz w:val="26"/>
          <w:szCs w:val="26"/>
          <w:lang w:eastAsia="ru-RU"/>
        </w:rPr>
        <w:t>из состава земель, государственная собственность на которые не разграничена, и земель, находящихся в собственности Артемовского городского округа</w:t>
      </w:r>
    </w:p>
    <w:p w:rsidR="00AD0A20" w:rsidRPr="00AD0A20" w:rsidRDefault="00AD0A20" w:rsidP="00AD0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AD0A20" w:rsidRPr="00AD0A20" w:rsidRDefault="00AD0A20" w:rsidP="00AD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D0A20">
        <w:rPr>
          <w:rFonts w:eastAsia="Times New Roman"/>
          <w:sz w:val="26"/>
          <w:szCs w:val="26"/>
          <w:lang w:eastAsia="ru-RU"/>
        </w:rPr>
        <w:t xml:space="preserve">В соответствии со </w:t>
      </w:r>
      <w:hyperlink r:id="rId28" w:history="1">
        <w:r w:rsidRPr="00AD0A20">
          <w:rPr>
            <w:rFonts w:eastAsia="Times New Roman"/>
            <w:sz w:val="26"/>
            <w:szCs w:val="26"/>
            <w:lang w:eastAsia="ru-RU"/>
          </w:rPr>
          <w:t>статьей 39.5</w:t>
        </w:r>
      </w:hyperlink>
      <w:r w:rsidRPr="00AD0A20">
        <w:rPr>
          <w:rFonts w:eastAsia="Times New Roman"/>
          <w:sz w:val="26"/>
          <w:szCs w:val="26"/>
          <w:lang w:eastAsia="ru-RU"/>
        </w:rPr>
        <w:t xml:space="preserve"> Земельного кодекса Российской Федерации, </w:t>
      </w:r>
      <w:hyperlink r:id="rId29" w:history="1">
        <w:r w:rsidRPr="00AD0A20">
          <w:rPr>
            <w:rFonts w:eastAsia="Times New Roman"/>
            <w:sz w:val="26"/>
            <w:szCs w:val="26"/>
            <w:lang w:eastAsia="ru-RU"/>
          </w:rPr>
          <w:t>пунктом  5  статьи  26</w:t>
        </w:r>
      </w:hyperlink>
      <w:r w:rsidRPr="00AD0A20">
        <w:rPr>
          <w:rFonts w:eastAsia="Times New Roman"/>
          <w:sz w:val="26"/>
          <w:szCs w:val="26"/>
          <w:lang w:eastAsia="ru-RU"/>
        </w:rPr>
        <w:t xml:space="preserve">  Закона  Свердловской  области  от 07.07.2004 №  18-ОЗ                 «Об особенностях регулирования земельных отношений на территории Свердловской  области»,  извещением о предоставлении земельного участка, на основании абзаца ____ </w:t>
      </w:r>
      <w:hyperlink w:anchor="Par47" w:history="1">
        <w:r w:rsidRPr="00AD0A20">
          <w:rPr>
            <w:rFonts w:eastAsia="Times New Roman"/>
            <w:sz w:val="26"/>
            <w:szCs w:val="26"/>
            <w:lang w:eastAsia="ru-RU"/>
          </w:rPr>
          <w:t>*</w:t>
        </w:r>
      </w:hyperlink>
      <w:r w:rsidRPr="00AD0A20">
        <w:rPr>
          <w:rFonts w:eastAsia="Times New Roman"/>
          <w:sz w:val="26"/>
          <w:szCs w:val="26"/>
          <w:lang w:eastAsia="ru-RU"/>
        </w:rPr>
        <w:t xml:space="preserve"> </w:t>
      </w:r>
      <w:hyperlink r:id="rId30" w:history="1">
        <w:r w:rsidRPr="00AD0A20">
          <w:rPr>
            <w:rFonts w:eastAsia="Times New Roman"/>
            <w:sz w:val="26"/>
            <w:szCs w:val="26"/>
            <w:lang w:eastAsia="ru-RU"/>
          </w:rPr>
          <w:t>подпункта 3 пункта 2 статьи 22</w:t>
        </w:r>
      </w:hyperlink>
      <w:r w:rsidRPr="00AD0A20">
        <w:rPr>
          <w:rFonts w:eastAsia="Times New Roman"/>
          <w:sz w:val="26"/>
          <w:szCs w:val="26"/>
          <w:lang w:eastAsia="ru-RU"/>
        </w:rPr>
        <w:t xml:space="preserve"> Закона Свердловской области  от  07.07.2004          № 18-ОЗ  «Об особенностях регулирования земельных отношений на территории Свердловской области» выражаю согласие на предоставление  мне в собственность бесплатно для индивидуального жилищного строительства      земельного     участка     с     кадастровым     номером __________,  площадью ____ кв. метров, местоположением: _________,  в  состоянии,  существующем  на день подписания настоящего согласия.</w:t>
      </w:r>
    </w:p>
    <w:p w:rsidR="00AD0A20" w:rsidRPr="00AD0A20" w:rsidRDefault="00AD0A20" w:rsidP="00AD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AD0A20" w:rsidRPr="00AD0A20" w:rsidRDefault="00AD0A20" w:rsidP="00AD0A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AD0A20">
        <w:rPr>
          <w:rFonts w:eastAsia="Times New Roman"/>
          <w:sz w:val="26"/>
          <w:szCs w:val="26"/>
          <w:lang w:eastAsia="ru-RU"/>
        </w:rPr>
        <w:t>Прилагаются следующие документы:</w:t>
      </w:r>
    </w:p>
    <w:p w:rsidR="00AD0A20" w:rsidRPr="00AD0A20" w:rsidRDefault="00AD0A20" w:rsidP="00AD0A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AD0A20">
        <w:rPr>
          <w:rFonts w:eastAsia="Times New Roman"/>
          <w:sz w:val="26"/>
          <w:szCs w:val="26"/>
          <w:lang w:eastAsia="ru-RU"/>
        </w:rPr>
        <w:t>1.</w:t>
      </w:r>
      <w:r w:rsidRPr="00AD0A20">
        <w:rPr>
          <w:rFonts w:eastAsia="Times New Roman"/>
          <w:lang w:eastAsia="ru-RU"/>
        </w:rPr>
        <w:t xml:space="preserve"> ______________________________________________________</w:t>
      </w:r>
      <w:r w:rsidRPr="00AD0A20">
        <w:rPr>
          <w:rFonts w:eastAsia="Times New Roman"/>
          <w:sz w:val="26"/>
          <w:szCs w:val="26"/>
          <w:lang w:eastAsia="ru-RU"/>
        </w:rPr>
        <w:t>_____________.</w:t>
      </w:r>
    </w:p>
    <w:p w:rsidR="00AD0A20" w:rsidRPr="00AD0A20" w:rsidRDefault="00AD0A20" w:rsidP="00AD0A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AD0A20">
        <w:rPr>
          <w:rFonts w:eastAsia="Times New Roman"/>
          <w:sz w:val="26"/>
          <w:szCs w:val="26"/>
          <w:lang w:eastAsia="ru-RU"/>
        </w:rPr>
        <w:t xml:space="preserve">               </w:t>
      </w:r>
      <w:r w:rsidRPr="00AD0A20">
        <w:rPr>
          <w:rFonts w:eastAsia="Times New Roman"/>
          <w:sz w:val="20"/>
          <w:szCs w:val="20"/>
          <w:lang w:eastAsia="ru-RU"/>
        </w:rPr>
        <w:t>(порядковый номер, наименование и номер документа,  кем и когда выдан документ)</w:t>
      </w:r>
    </w:p>
    <w:p w:rsidR="00AD0A20" w:rsidRPr="00AD0A20" w:rsidRDefault="00AD0A20" w:rsidP="00AD0A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AD0A20">
        <w:rPr>
          <w:rFonts w:eastAsia="Times New Roman"/>
          <w:sz w:val="26"/>
          <w:szCs w:val="26"/>
          <w:lang w:eastAsia="ru-RU"/>
        </w:rPr>
        <w:t>2. ___________________________________________________________________.</w:t>
      </w:r>
    </w:p>
    <w:p w:rsidR="00AD0A20" w:rsidRPr="00AD0A20" w:rsidRDefault="00AD0A20" w:rsidP="00AD0A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AD0A20" w:rsidRPr="00AD0A20" w:rsidRDefault="00AD0A20" w:rsidP="00AD0A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AD0A20" w:rsidRPr="00AD0A20" w:rsidRDefault="00AD0A20" w:rsidP="00AD0A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AD0A20">
        <w:rPr>
          <w:rFonts w:eastAsia="Times New Roman"/>
          <w:sz w:val="26"/>
          <w:szCs w:val="26"/>
          <w:lang w:eastAsia="ru-RU"/>
        </w:rPr>
        <w:t>"__"______________                                                                       __________________</w:t>
      </w:r>
    </w:p>
    <w:p w:rsidR="00AD0A20" w:rsidRPr="00AD0A20" w:rsidRDefault="00AD0A20" w:rsidP="00AD0A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E4727A" w:rsidRDefault="00AD0A20" w:rsidP="00AD0A20">
      <w:pPr>
        <w:autoSpaceDE w:val="0"/>
        <w:autoSpaceDN w:val="0"/>
        <w:adjustRightInd w:val="0"/>
        <w:spacing w:after="0" w:line="240" w:lineRule="auto"/>
        <w:jc w:val="both"/>
      </w:pPr>
      <w:r w:rsidRPr="00AD0A20">
        <w:rPr>
          <w:rFonts w:eastAsia="Times New Roman"/>
          <w:sz w:val="26"/>
          <w:szCs w:val="26"/>
          <w:lang w:eastAsia="ru-RU"/>
        </w:rPr>
        <w:t>"__"______________                                                                       __________________</w:t>
      </w:r>
    </w:p>
    <w:sectPr w:rsidR="00E4727A" w:rsidSect="003D67EC">
      <w:headerReference w:type="default" r:id="rId31"/>
      <w:pgSz w:w="11906" w:h="16838"/>
      <w:pgMar w:top="1134" w:right="680" w:bottom="1134" w:left="175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527" w:rsidRDefault="005B0527" w:rsidP="003D67EC">
      <w:pPr>
        <w:spacing w:after="0" w:line="240" w:lineRule="auto"/>
      </w:pPr>
      <w:r>
        <w:separator/>
      </w:r>
    </w:p>
  </w:endnote>
  <w:endnote w:type="continuationSeparator" w:id="0">
    <w:p w:rsidR="005B0527" w:rsidRDefault="005B0527" w:rsidP="003D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527" w:rsidRDefault="005B0527" w:rsidP="003D67EC">
      <w:pPr>
        <w:spacing w:after="0" w:line="240" w:lineRule="auto"/>
      </w:pPr>
      <w:r>
        <w:separator/>
      </w:r>
    </w:p>
  </w:footnote>
  <w:footnote w:type="continuationSeparator" w:id="0">
    <w:p w:rsidR="005B0527" w:rsidRDefault="005B0527" w:rsidP="003D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530545"/>
      <w:docPartObj>
        <w:docPartGallery w:val="Page Numbers (Top of Page)"/>
        <w:docPartUnique/>
      </w:docPartObj>
    </w:sdtPr>
    <w:sdtEndPr/>
    <w:sdtContent>
      <w:p w:rsidR="003D67EC" w:rsidRDefault="005B0527">
        <w:pPr>
          <w:pStyle w:val="a8"/>
          <w:jc w:val="center"/>
        </w:pPr>
      </w:p>
    </w:sdtContent>
  </w:sdt>
  <w:p w:rsidR="00010832" w:rsidRDefault="005B052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F6"/>
    <w:rsid w:val="000C5519"/>
    <w:rsid w:val="003D67EC"/>
    <w:rsid w:val="005B0527"/>
    <w:rsid w:val="00A23B53"/>
    <w:rsid w:val="00AD0A20"/>
    <w:rsid w:val="00AE3897"/>
    <w:rsid w:val="00B255D6"/>
    <w:rsid w:val="00C425B7"/>
    <w:rsid w:val="00E07BF6"/>
    <w:rsid w:val="00E4727A"/>
    <w:rsid w:val="00ED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51012-1367-4E06-90AF-A889BF33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4410"/>
  </w:style>
  <w:style w:type="paragraph" w:styleId="a3">
    <w:name w:val="Body Text"/>
    <w:basedOn w:val="a"/>
    <w:link w:val="a4"/>
    <w:rsid w:val="00ED4410"/>
    <w:pPr>
      <w:spacing w:after="0" w:line="240" w:lineRule="atLeast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D4410"/>
    <w:rPr>
      <w:rFonts w:ascii="Times New Roman" w:eastAsia="Times New Roman" w:hAnsi="Times New Roman"/>
      <w:szCs w:val="20"/>
      <w:lang w:eastAsia="ru-RU"/>
    </w:rPr>
  </w:style>
  <w:style w:type="paragraph" w:customStyle="1" w:styleId="10">
    <w:name w:val="Обычный1"/>
    <w:rsid w:val="00ED4410"/>
    <w:pPr>
      <w:spacing w:after="0" w:line="240" w:lineRule="auto"/>
    </w:pPr>
    <w:rPr>
      <w:rFonts w:ascii="CG Times (W1)" w:eastAsia="Times New Roman" w:hAnsi="CG Times (W1)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D44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ED44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D44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10"/>
    <w:rsid w:val="00ED4410"/>
    <w:pPr>
      <w:ind w:left="709" w:firstLine="709"/>
      <w:jc w:val="both"/>
    </w:pPr>
    <w:rPr>
      <w:sz w:val="24"/>
    </w:rPr>
  </w:style>
  <w:style w:type="paragraph" w:customStyle="1" w:styleId="36">
    <w:name w:val="Основной текст с отступом 36"/>
    <w:basedOn w:val="a"/>
    <w:rsid w:val="00ED4410"/>
    <w:pPr>
      <w:spacing w:after="0" w:line="240" w:lineRule="auto"/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4410"/>
    <w:pPr>
      <w:spacing w:after="0" w:line="240" w:lineRule="auto"/>
    </w:pPr>
    <w:rPr>
      <w:rFonts w:ascii="Tahoma" w:eastAsia="Times New Roman" w:hAnsi="Tahoma" w:cs="Tahoma"/>
      <w:sz w:val="16"/>
      <w:szCs w:val="16"/>
      <w:lang w:val="en-A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D4410"/>
    <w:rPr>
      <w:rFonts w:ascii="Tahoma" w:eastAsia="Times New Roman" w:hAnsi="Tahoma" w:cs="Tahoma"/>
      <w:sz w:val="16"/>
      <w:szCs w:val="16"/>
      <w:lang w:val="en-AU" w:eastAsia="ru-RU"/>
    </w:rPr>
  </w:style>
  <w:style w:type="paragraph" w:styleId="a7">
    <w:name w:val="List Paragraph"/>
    <w:basedOn w:val="a"/>
    <w:uiPriority w:val="34"/>
    <w:qFormat/>
    <w:rsid w:val="00ED44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ru-RU"/>
    </w:rPr>
  </w:style>
  <w:style w:type="paragraph" w:customStyle="1" w:styleId="ConsPlusNonformat">
    <w:name w:val="ConsPlusNonformat"/>
    <w:rsid w:val="00ED44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D4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D4410"/>
    <w:rPr>
      <w:rFonts w:ascii="Times New Roman" w:eastAsia="Times New Roman" w:hAnsi="Times New Roman"/>
      <w:sz w:val="20"/>
      <w:szCs w:val="20"/>
      <w:lang w:val="en-AU" w:eastAsia="ru-RU"/>
    </w:rPr>
  </w:style>
  <w:style w:type="paragraph" w:styleId="aa">
    <w:name w:val="footer"/>
    <w:basedOn w:val="a"/>
    <w:link w:val="ab"/>
    <w:uiPriority w:val="99"/>
    <w:unhideWhenUsed/>
    <w:rsid w:val="00ED4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D4410"/>
    <w:rPr>
      <w:rFonts w:ascii="Times New Roman" w:eastAsia="Times New Roman" w:hAnsi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CE669CFF557DD46CCF4FAF71690AA0310F3DA537AEE3AD098A1A81E41F7B7C732817ECE12AD80AB7FBFB95B1CFB106B6BE33948FA374110AA9479bBV1L" TargetMode="External"/><Relationship Id="rId13" Type="http://schemas.openxmlformats.org/officeDocument/2006/relationships/hyperlink" Target="consultantplus://offline/ref=331CE669CFF557DD46CCF4FAF71690AA0310F3DA537AEE3AD098A1A81E41F7B7C732817ECE12AD80AB7FBFBF5C1CFB106B6BE33948FA374110AA9479bBV1L" TargetMode="External"/><Relationship Id="rId18" Type="http://schemas.openxmlformats.org/officeDocument/2006/relationships/hyperlink" Target="consultantplus://offline/ref=331CE669CFF557DD46CCF4FAF71690AA0310F3DA5070E432D397A1A81E41F7B7C732817ECE12AD80AB7FB7BC5D1CFB106B6BE33948FA374110AA9479bBV1L" TargetMode="External"/><Relationship Id="rId26" Type="http://schemas.openxmlformats.org/officeDocument/2006/relationships/hyperlink" Target="consultantplus://offline/ref=331CE669CFF557DD46CCF4FAF71690AA0310F3DA537AEE3AD098A1A81E41F7B7C732817ECE12AD80AB7FBEB95A1CFB106B6BE33948FA374110AA9479bBV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1CE669CFF557DD46CCF4FAF71690AA0310F3DA537AEE3AD098A1A81E41F7B7C732817ECE12AD80AB7FBFBE5F1CFB106B6BE33948FA374110AA9479bBV1L" TargetMode="External"/><Relationship Id="rId7" Type="http://schemas.openxmlformats.org/officeDocument/2006/relationships/hyperlink" Target="consultantplus://offline/ref=2C394B373826A1CFA32A378A900CFF56B1666FA19C839EE2644362924F62ADBA4CU6VDN" TargetMode="External"/><Relationship Id="rId12" Type="http://schemas.openxmlformats.org/officeDocument/2006/relationships/hyperlink" Target="consultantplus://offline/ref=331CE669CFF557DD46CCF4FAF71690AA0310F3DA537AEE3AD098A1A81E41F7B7C732817ECE12AD80AB7FBFBF591CFB106B6BE33948FA374110AA9479bBV1L" TargetMode="External"/><Relationship Id="rId17" Type="http://schemas.openxmlformats.org/officeDocument/2006/relationships/hyperlink" Target="consultantplus://offline/ref=331CE669CFF557DD46CCF4FAF71690AA0310F3DA537AEE3AD098A1A81E41F7B7C732817ECE12AD80AB7FBFBF531CFB106B6BE33948FA374110AA9479bBV1L" TargetMode="External"/><Relationship Id="rId25" Type="http://schemas.openxmlformats.org/officeDocument/2006/relationships/hyperlink" Target="consultantplus://offline/ref=331CE669CFF557DD46CCF4FAF71690AA0310F3DA537AEE3AD098A1A81E41F7B7C732817ECE12AD80AB7FBEBA591CFB106B6BE33948FA374110AA9479bBV1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1CE669CFF557DD46CCF4FAF71690AA0310F3DA537AEE3AD098A1A81E41F7B7C732817ECE12AD80AB7FBFB25F1CFB106B6BE33948FA374110AA9479bBV1L" TargetMode="External"/><Relationship Id="rId20" Type="http://schemas.openxmlformats.org/officeDocument/2006/relationships/hyperlink" Target="consultantplus://offline/ref=331CE669CFF557DD46CCF4FAF71690AA0310F3DA537AEE3AD098A1A81E41F7B7C732817ECE12AD80AB7FBFBF531CFB106B6BE33948FA374110AA9479bBV1L" TargetMode="External"/><Relationship Id="rId29" Type="http://schemas.openxmlformats.org/officeDocument/2006/relationships/hyperlink" Target="consultantplus://offline/ref=DF54D118DE35EC3E80A9D4F14077245BA4EFE6A2C376562DB2107BC197DEDA1AD225500DA4F97B32E4108E0EI3Y5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31CE669CFF557DD46CCF4FAF71690AA0310F3DA537AEE3AD098A1A81E41F7B7C732817ECE12AD80AB7FBFBF5A1CFB106B6BE33948FA374110AA9479bBV1L" TargetMode="External"/><Relationship Id="rId24" Type="http://schemas.openxmlformats.org/officeDocument/2006/relationships/hyperlink" Target="consultantplus://offline/ref=331CE669CFF557DD46CCF4FAF71690AA0310F3DA537AEE3AD098A1A81E41F7B7C732817ECE12AD80AB7FBEBB5D1CFB106B6BE33948FA374110AA9479bBV1L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31CE669CFF557DD46CCF4FAF71690AA0310F3DA537AEE3AD098A1A81E41F7B7C732817ECE12AD80AB7FBFBC521CFB106B6BE33948FA374110AA9479bBV1L" TargetMode="External"/><Relationship Id="rId23" Type="http://schemas.openxmlformats.org/officeDocument/2006/relationships/hyperlink" Target="consultantplus://offline/ref=331CE669CFF557DD46CCF4FAF71690AA0310F3DA537AEE3AD098A1A81E41F7B7C732817ECE12AD80AB7FBEBB591CFB106B6BE33948FA374110AA9479bBV1L" TargetMode="External"/><Relationship Id="rId28" Type="http://schemas.openxmlformats.org/officeDocument/2006/relationships/hyperlink" Target="consultantplus://offline/ref=DF54D118DE35EC3E80A9CAFC561B7A51A7E4B8AEC3755A7AEB437D96C88EDC4F9265565DE2IBY8L" TargetMode="External"/><Relationship Id="rId10" Type="http://schemas.openxmlformats.org/officeDocument/2006/relationships/hyperlink" Target="consultantplus://offline/ref=331CE669CFF557DD46CCF4FAF71690AA0310F3DA537AEE3AD098A1A81E41F7B7C732817ECE12AD80AB7FBEB95E1CFB106B6BE33948FA374110AA9479bBV1L" TargetMode="External"/><Relationship Id="rId19" Type="http://schemas.openxmlformats.org/officeDocument/2006/relationships/hyperlink" Target="consultantplus://offline/ref=331CE669CFF557DD46CCF4FAF71690AA0310F3DA537AEE3AD098A1A81E41F7B7C732817ECE12AD80AB7FBEB95D1CFB106B6BE33948FA374110AA9479bBV1L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31CE669CFF557DD46CCF4FAF71690AA0310F3DA537AEE3AD098A1A81E41F7B7C732817ECE12AD80AB7FBFB95F1CFB106B6BE33948FA374110AA9479bBV1L" TargetMode="External"/><Relationship Id="rId14" Type="http://schemas.openxmlformats.org/officeDocument/2006/relationships/hyperlink" Target="consultantplus://offline/ref=331CE669CFF557DD46CCF4FAF71690AA0310F3DA537AEE3AD098A1A81E41F7B7C732817ECE12AD80AB7FBFBF5D1CFB106B6BE33948FA374110AA9479bBV1L" TargetMode="External"/><Relationship Id="rId22" Type="http://schemas.openxmlformats.org/officeDocument/2006/relationships/hyperlink" Target="consultantplus://offline/ref=331CE669CFF557DD46CCF4FAF71690AA0310F3DA537AEE3AD098A1A81E41F7B7C732817ECE12AD80AB7FBEBB591CFB106B6BE33948FA374110AA9479bBV1L" TargetMode="External"/><Relationship Id="rId27" Type="http://schemas.openxmlformats.org/officeDocument/2006/relationships/hyperlink" Target="consultantplus://offline/ref=331CE669CFF557DD46CCF4FAF71690AA0310F3DA537AEE3AD098A1A81E41F7B7C732817ECE12AD80AB7FBEB85B1CFB106B6BE33948FA374110AA9479bBV1L" TargetMode="External"/><Relationship Id="rId30" Type="http://schemas.openxmlformats.org/officeDocument/2006/relationships/hyperlink" Target="consultantplus://offline/ref=DF54D118DE35EC3E80A9D4F14077245BA4EFE6A2C376562DB2107BC197DEDA1AD225500DA4F97B32E4108F04I3Y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Татьяна Николаевна Нохрина</cp:lastModifiedBy>
  <cp:revision>5</cp:revision>
  <cp:lastPrinted>2020-05-14T05:21:00Z</cp:lastPrinted>
  <dcterms:created xsi:type="dcterms:W3CDTF">2020-05-14T05:10:00Z</dcterms:created>
  <dcterms:modified xsi:type="dcterms:W3CDTF">2020-05-14T05:25:00Z</dcterms:modified>
</cp:coreProperties>
</file>