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3A" w:rsidRPr="00680B3A" w:rsidRDefault="00680B3A" w:rsidP="00680B3A">
      <w:pPr>
        <w:jc w:val="center"/>
        <w:rPr>
          <w:rFonts w:ascii="Arial" w:hAnsi="Arial"/>
          <w:sz w:val="28"/>
          <w:szCs w:val="20"/>
          <w:lang w:val="en-US"/>
        </w:rPr>
      </w:pPr>
      <w:r w:rsidRPr="00680B3A">
        <w:rPr>
          <w:noProof/>
          <w:szCs w:val="20"/>
        </w:rPr>
        <w:drawing>
          <wp:inline distT="0" distB="0" distL="0" distR="0" wp14:anchorId="217F9C21" wp14:editId="3795658C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A" w:rsidRPr="00DB4CFC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DB4CFC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DB4CFC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680B3A" w:rsidRPr="00DB4CFC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caps/>
          <w:sz w:val="28"/>
          <w:szCs w:val="20"/>
        </w:rPr>
      </w:pPr>
      <w:r w:rsidRPr="00DB4CFC">
        <w:rPr>
          <w:rFonts w:ascii="Liberation Sans" w:hAnsi="Liberation Sans"/>
          <w:b/>
          <w:caps/>
          <w:spacing w:val="120"/>
          <w:sz w:val="44"/>
          <w:szCs w:val="20"/>
        </w:rPr>
        <w:t>ПОСТАНОВЛение</w:t>
      </w:r>
    </w:p>
    <w:p w:rsidR="00680B3A" w:rsidRPr="00DB4CFC" w:rsidRDefault="00680B3A" w:rsidP="00DB4CFC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DB4CFC">
        <w:rPr>
          <w:rFonts w:ascii="Liberation Serif" w:hAnsi="Liberation Serif"/>
          <w:sz w:val="28"/>
          <w:szCs w:val="28"/>
        </w:rPr>
        <w:t xml:space="preserve">от </w:t>
      </w:r>
      <w:r w:rsidR="007F0CC9">
        <w:rPr>
          <w:rFonts w:ascii="Liberation Serif" w:hAnsi="Liberation Serif"/>
          <w:sz w:val="28"/>
          <w:szCs w:val="28"/>
        </w:rPr>
        <w:t>___________________</w:t>
      </w:r>
      <w:r w:rsidRPr="00DB4CFC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721EB">
        <w:rPr>
          <w:rFonts w:ascii="Liberation Serif" w:hAnsi="Liberation Serif"/>
          <w:sz w:val="28"/>
          <w:szCs w:val="28"/>
        </w:rPr>
        <w:t xml:space="preserve">                     </w:t>
      </w:r>
      <w:r w:rsidR="007F0CC9">
        <w:rPr>
          <w:rFonts w:ascii="Liberation Serif" w:hAnsi="Liberation Serif"/>
          <w:sz w:val="28"/>
          <w:szCs w:val="28"/>
        </w:rPr>
        <w:t xml:space="preserve"> </w:t>
      </w:r>
      <w:r w:rsidR="00E721EB">
        <w:rPr>
          <w:rFonts w:ascii="Liberation Serif" w:hAnsi="Liberation Serif"/>
          <w:sz w:val="28"/>
          <w:szCs w:val="28"/>
        </w:rPr>
        <w:t xml:space="preserve">     </w:t>
      </w:r>
      <w:r w:rsidRPr="00DB4CFC">
        <w:rPr>
          <w:rFonts w:ascii="Liberation Serif" w:hAnsi="Liberation Serif"/>
          <w:sz w:val="28"/>
          <w:szCs w:val="28"/>
        </w:rPr>
        <w:t xml:space="preserve">  № </w:t>
      </w:r>
      <w:r w:rsidR="007F0CC9">
        <w:rPr>
          <w:rFonts w:ascii="Liberation Serif" w:hAnsi="Liberation Serif"/>
          <w:sz w:val="28"/>
          <w:szCs w:val="28"/>
        </w:rPr>
        <w:t>___________</w:t>
      </w:r>
    </w:p>
    <w:p w:rsidR="00E55530" w:rsidRPr="00DB4CFC" w:rsidRDefault="00E55530" w:rsidP="00DB4CFC">
      <w:pPr>
        <w:pStyle w:val="ConsPlusNormal"/>
        <w:outlineLvl w:val="0"/>
        <w:rPr>
          <w:rFonts w:ascii="Liberation Serif" w:hAnsi="Liberation Serif" w:cs="Times New Roman"/>
        </w:rPr>
      </w:pPr>
    </w:p>
    <w:p w:rsidR="00E55530" w:rsidRPr="00DB4CFC" w:rsidRDefault="00E55530" w:rsidP="00DB4CFC">
      <w:pPr>
        <w:pStyle w:val="ConsPlusNormal"/>
        <w:outlineLvl w:val="0"/>
        <w:rPr>
          <w:rFonts w:ascii="Liberation Serif" w:hAnsi="Liberation Serif" w:cs="Times New Roman"/>
        </w:rPr>
      </w:pPr>
    </w:p>
    <w:p w:rsidR="009F54EC" w:rsidRPr="00DB4CFC" w:rsidRDefault="00DB4CFC" w:rsidP="00DB4CFC">
      <w:pPr>
        <w:pStyle w:val="ConsPlusNormal"/>
        <w:jc w:val="center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  <w:r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Перечень </w:t>
      </w:r>
      <w:r w:rsidR="00481B32"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помещений, предоставляемых органами местного самоуправления </w:t>
      </w:r>
      <w:r w:rsidR="002153FE"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Артемовского городского округа </w:t>
      </w:r>
      <w:r w:rsidR="00481B32"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для проведения встреч депутатов </w:t>
      </w:r>
      <w:r w:rsidR="00FB4562"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Думы Артемовского городского округа </w:t>
      </w:r>
      <w:r w:rsidR="00481B32" w:rsidRPr="00DB4CFC">
        <w:rPr>
          <w:rFonts w:ascii="Liberation Serif" w:hAnsi="Liberation Serif" w:cs="Times New Roman"/>
          <w:b/>
          <w:i/>
          <w:sz w:val="28"/>
          <w:szCs w:val="28"/>
        </w:rPr>
        <w:t>с избирателями</w:t>
      </w:r>
    </w:p>
    <w:p w:rsidR="007E445D" w:rsidRPr="00DB4CFC" w:rsidRDefault="00C55CD0" w:rsidP="00DB4CFC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DB4CFC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C309DC" w:rsidRPr="00DB4CFC" w:rsidRDefault="002153FE" w:rsidP="00DB4CFC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DB4CFC">
        <w:rPr>
          <w:rFonts w:ascii="Liberation Serif" w:hAnsi="Liberation Serif" w:cs="Times New Roman"/>
          <w:sz w:val="28"/>
        </w:rPr>
        <w:t xml:space="preserve">В соответствии </w:t>
      </w:r>
      <w:r w:rsidR="009071D6" w:rsidRPr="00DB4CFC">
        <w:rPr>
          <w:rFonts w:ascii="Liberation Serif" w:hAnsi="Liberation Serif" w:cs="Times New Roman"/>
          <w:sz w:val="28"/>
        </w:rPr>
        <w:t>с</w:t>
      </w:r>
      <w:r w:rsidRPr="00DB4CFC">
        <w:rPr>
          <w:rFonts w:ascii="Liberation Serif" w:hAnsi="Liberation Serif" w:cs="Times New Roman"/>
          <w:sz w:val="28"/>
        </w:rPr>
        <w:t xml:space="preserve"> частью 5.3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AE0B43" w:rsidRPr="00DB4CFC">
        <w:rPr>
          <w:rFonts w:ascii="Liberation Serif" w:hAnsi="Liberation Serif" w:cs="Times New Roman"/>
          <w:sz w:val="28"/>
        </w:rPr>
        <w:t xml:space="preserve"> руководствуясь постановлением Правительства Свердловской области от 06.06.2018 № 363-ПП «Об утверждении перечня специально отведенных мест, предназначенных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перечня помещений, предоставляемых исполнительными органами государственной власти Свердловской области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и Порядка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избирателями»,</w:t>
      </w:r>
      <w:r w:rsidRPr="00DB4CFC">
        <w:rPr>
          <w:rFonts w:ascii="Liberation Serif" w:hAnsi="Liberation Serif" w:cs="Times New Roman"/>
          <w:sz w:val="28"/>
        </w:rPr>
        <w:t xml:space="preserve"> статьей 31 Устава Артемовского городского округа</w:t>
      </w:r>
      <w:r w:rsidR="009071D6" w:rsidRPr="00DB4CFC">
        <w:rPr>
          <w:rFonts w:ascii="Liberation Serif" w:hAnsi="Liberation Serif" w:cs="Times New Roman"/>
          <w:sz w:val="28"/>
        </w:rPr>
        <w:t>,</w:t>
      </w:r>
      <w:r w:rsidRPr="00DB4CFC">
        <w:rPr>
          <w:rFonts w:ascii="Liberation Serif" w:hAnsi="Liberation Serif" w:cs="Times New Roman"/>
          <w:sz w:val="28"/>
        </w:rPr>
        <w:t xml:space="preserve"> </w:t>
      </w:r>
    </w:p>
    <w:p w:rsidR="00C309DC" w:rsidRPr="00DB4CFC" w:rsidRDefault="00C309DC" w:rsidP="00DB4CFC">
      <w:pPr>
        <w:pStyle w:val="ConsPlusNormal"/>
        <w:jc w:val="both"/>
        <w:rPr>
          <w:rFonts w:ascii="Liberation Serif" w:hAnsi="Liberation Serif" w:cs="Times New Roman"/>
          <w:sz w:val="28"/>
        </w:rPr>
      </w:pPr>
      <w:r w:rsidRPr="00DB4CFC">
        <w:rPr>
          <w:rFonts w:ascii="Liberation Serif" w:hAnsi="Liberation Serif" w:cs="Times New Roman"/>
          <w:sz w:val="28"/>
        </w:rPr>
        <w:t>ПОСТАНОВЛЯЮ:</w:t>
      </w:r>
    </w:p>
    <w:p w:rsidR="00DB4CFC" w:rsidRPr="00DB4CFC" w:rsidRDefault="00DB4CFC" w:rsidP="00DB4CFC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</w:p>
    <w:p w:rsidR="003F74EC" w:rsidRDefault="00DB4CFC" w:rsidP="003F74EC">
      <w:pPr>
        <w:pStyle w:val="a9"/>
        <w:numPr>
          <w:ilvl w:val="0"/>
          <w:numId w:val="1"/>
        </w:numPr>
        <w:tabs>
          <w:tab w:val="left" w:pos="-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4CFC">
        <w:rPr>
          <w:rFonts w:ascii="Liberation Serif" w:hAnsi="Liberation Serif"/>
          <w:sz w:val="28"/>
          <w:szCs w:val="28"/>
        </w:rPr>
        <w:t xml:space="preserve">Внести </w:t>
      </w:r>
      <w:r w:rsidR="003F74EC" w:rsidRPr="00DB4CFC">
        <w:rPr>
          <w:rFonts w:ascii="Liberation Serif" w:hAnsi="Liberation Serif"/>
          <w:sz w:val="28"/>
          <w:szCs w:val="28"/>
        </w:rPr>
        <w:t>изменения</w:t>
      </w:r>
      <w:r w:rsidR="003F74EC" w:rsidRPr="00DB4CFC">
        <w:rPr>
          <w:rFonts w:ascii="Liberation Serif" w:hAnsi="Liberation Serif"/>
          <w:sz w:val="28"/>
          <w:szCs w:val="28"/>
        </w:rPr>
        <w:t xml:space="preserve"> </w:t>
      </w:r>
      <w:r w:rsidRPr="00DB4CFC">
        <w:rPr>
          <w:rFonts w:ascii="Liberation Serif" w:hAnsi="Liberation Serif"/>
          <w:sz w:val="28"/>
          <w:szCs w:val="28"/>
        </w:rPr>
        <w:t>в Перечень помещений, предоставляемых органами местного самоуправления Артемовского городского округа для проведения встреч депутатов Думы Артемовского городского округа с избирателями</w:t>
      </w:r>
      <w:r w:rsidR="002C39AD">
        <w:rPr>
          <w:rFonts w:ascii="Liberation Serif" w:hAnsi="Liberation Serif"/>
          <w:sz w:val="28"/>
          <w:szCs w:val="28"/>
        </w:rPr>
        <w:t xml:space="preserve"> (</w:t>
      </w:r>
      <w:r w:rsidR="00E5334D">
        <w:rPr>
          <w:rFonts w:ascii="Liberation Serif" w:hAnsi="Liberation Serif"/>
          <w:sz w:val="28"/>
          <w:szCs w:val="28"/>
        </w:rPr>
        <w:t xml:space="preserve">приложение 2 к </w:t>
      </w:r>
      <w:r w:rsidRPr="00DB4CFC">
        <w:rPr>
          <w:rFonts w:ascii="Liberation Serif" w:hAnsi="Liberation Serif"/>
          <w:sz w:val="28"/>
          <w:szCs w:val="28"/>
        </w:rPr>
        <w:t>постановлени</w:t>
      </w:r>
      <w:r w:rsidR="00E5334D">
        <w:rPr>
          <w:rFonts w:ascii="Liberation Serif" w:hAnsi="Liberation Serif"/>
          <w:sz w:val="28"/>
          <w:szCs w:val="28"/>
        </w:rPr>
        <w:t>ю</w:t>
      </w:r>
      <w:r w:rsidRPr="00DB4CFC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</w:t>
      </w:r>
      <w:r w:rsidRPr="00DB4CFC">
        <w:rPr>
          <w:rFonts w:ascii="Liberation Serif" w:hAnsi="Liberation Serif"/>
          <w:b/>
          <w:sz w:val="28"/>
          <w:szCs w:val="28"/>
        </w:rPr>
        <w:t xml:space="preserve"> </w:t>
      </w:r>
      <w:r w:rsidRPr="00DB4CFC">
        <w:rPr>
          <w:rFonts w:ascii="Liberation Serif" w:hAnsi="Liberation Serif"/>
          <w:sz w:val="28"/>
          <w:szCs w:val="28"/>
        </w:rPr>
        <w:t>от 05.09.2018 № 924-ПА</w:t>
      </w:r>
      <w:r w:rsidR="002C39AD">
        <w:rPr>
          <w:rFonts w:ascii="Liberation Serif" w:hAnsi="Liberation Serif"/>
          <w:sz w:val="28"/>
          <w:szCs w:val="28"/>
        </w:rPr>
        <w:t>)</w:t>
      </w:r>
      <w:r w:rsidR="00BB6221">
        <w:rPr>
          <w:rFonts w:ascii="Liberation Serif" w:hAnsi="Liberation Serif"/>
          <w:sz w:val="28"/>
          <w:szCs w:val="28"/>
        </w:rPr>
        <w:t xml:space="preserve">, с изменениями, внесенными постановлением Администрации Артемовского городского округа от 01.04.2020 № 345-ПА, </w:t>
      </w:r>
      <w:r w:rsidR="003F74EC">
        <w:rPr>
          <w:rFonts w:ascii="Liberation Serif" w:hAnsi="Liberation Serif"/>
          <w:sz w:val="28"/>
          <w:szCs w:val="28"/>
        </w:rPr>
        <w:t>изложив его в следующей редакции (Приложение).</w:t>
      </w:r>
    </w:p>
    <w:p w:rsidR="003F74EC" w:rsidRDefault="003F74EC" w:rsidP="003F74EC">
      <w:pPr>
        <w:pStyle w:val="a9"/>
        <w:numPr>
          <w:ilvl w:val="0"/>
          <w:numId w:val="1"/>
        </w:numPr>
        <w:tabs>
          <w:tab w:val="left" w:pos="-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F74EC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</w:t>
      </w:r>
      <w:r w:rsidRPr="003F74EC">
        <w:rPr>
          <w:rFonts w:ascii="Liberation Serif" w:hAnsi="Liberation Serif"/>
          <w:sz w:val="28"/>
          <w:szCs w:val="28"/>
        </w:rPr>
        <w:lastRenderedPageBreak/>
        <w:t>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Pr="000B54FC">
          <w:rPr>
            <w:rStyle w:val="aa"/>
            <w:rFonts w:ascii="Liberation Serif" w:hAnsi="Liberation Serif"/>
            <w:sz w:val="28"/>
            <w:szCs w:val="28"/>
          </w:rPr>
          <w:t>www.artemovsky66.ru</w:t>
        </w:r>
      </w:hyperlink>
      <w:r w:rsidRPr="003F74EC">
        <w:rPr>
          <w:rFonts w:ascii="Liberation Serif" w:hAnsi="Liberation Serif"/>
          <w:sz w:val="28"/>
          <w:szCs w:val="28"/>
        </w:rPr>
        <w:t>).</w:t>
      </w:r>
    </w:p>
    <w:p w:rsidR="003F74EC" w:rsidRPr="003F74EC" w:rsidRDefault="003F74EC" w:rsidP="003F74EC">
      <w:pPr>
        <w:pStyle w:val="a9"/>
        <w:numPr>
          <w:ilvl w:val="0"/>
          <w:numId w:val="1"/>
        </w:numPr>
        <w:tabs>
          <w:tab w:val="left" w:pos="-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F74EC">
        <w:rPr>
          <w:rFonts w:ascii="Liberation Serif" w:hAnsi="Liberation Serif" w:cs="Times New Roman"/>
          <w:sz w:val="28"/>
          <w:szCs w:val="28"/>
        </w:rPr>
        <w:t>Контроль за исполнением постановления оставляю за собой.</w:t>
      </w:r>
    </w:p>
    <w:p w:rsidR="003F74EC" w:rsidRPr="00DB4CFC" w:rsidRDefault="003F74EC" w:rsidP="003F74EC">
      <w:pPr>
        <w:pStyle w:val="ConsPlusNormal"/>
        <w:ind w:left="1714"/>
        <w:rPr>
          <w:rFonts w:ascii="Liberation Serif" w:hAnsi="Liberation Serif" w:cs="Times New Roman"/>
          <w:sz w:val="24"/>
          <w:szCs w:val="28"/>
        </w:rPr>
      </w:pPr>
    </w:p>
    <w:p w:rsidR="003F74EC" w:rsidRPr="00DB4CFC" w:rsidRDefault="003F74EC" w:rsidP="003F74EC">
      <w:pPr>
        <w:pStyle w:val="ConsPlusNormal"/>
        <w:ind w:left="1714"/>
        <w:rPr>
          <w:rFonts w:ascii="Liberation Serif" w:hAnsi="Liberation Serif" w:cs="Times New Roman"/>
          <w:sz w:val="24"/>
          <w:szCs w:val="28"/>
        </w:rPr>
      </w:pPr>
    </w:p>
    <w:p w:rsidR="003F74EC" w:rsidRPr="00DB4CFC" w:rsidRDefault="003F74EC" w:rsidP="003F74EC">
      <w:pPr>
        <w:pStyle w:val="ConsPlusNormal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</w:t>
      </w:r>
      <w:r w:rsidRPr="00DB4CFC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DB4CF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3F74EC" w:rsidRPr="00DB4CFC" w:rsidRDefault="003F74EC" w:rsidP="003F74EC">
      <w:pPr>
        <w:pStyle w:val="ConsPlusNormal"/>
        <w:ind w:left="1714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F74EC" w:rsidRPr="00DB4CFC" w:rsidRDefault="003F74EC" w:rsidP="003F74EC">
      <w:pPr>
        <w:pStyle w:val="ConsPlusNormal"/>
        <w:ind w:left="1714"/>
        <w:jc w:val="both"/>
        <w:outlineLvl w:val="0"/>
        <w:rPr>
          <w:rFonts w:ascii="Liberation Serif" w:hAnsi="Liberation Serif" w:cs="Times New Roman"/>
          <w:sz w:val="16"/>
          <w:szCs w:val="16"/>
        </w:rPr>
      </w:pPr>
    </w:p>
    <w:p w:rsidR="00DB4CFC" w:rsidRDefault="00DB4CF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  <w:sectPr w:rsidR="003F74EC" w:rsidSect="003F20D7">
          <w:headerReference w:type="default" r:id="rId10"/>
          <w:pgSz w:w="11905" w:h="16838"/>
          <w:pgMar w:top="1134" w:right="850" w:bottom="1134" w:left="1701" w:header="568" w:footer="0" w:gutter="0"/>
          <w:pgNumType w:start="1"/>
          <w:cols w:space="720"/>
          <w:titlePg/>
          <w:docGrid w:linePitch="326"/>
        </w:sectPr>
      </w:pP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  <w:r w:rsidRPr="003F74EC">
        <w:rPr>
          <w:rFonts w:ascii="Liberation Serif" w:hAnsi="Liberation Serif" w:cs="Liberation Serif"/>
          <w:sz w:val="28"/>
        </w:rPr>
        <w:t>Приложение</w:t>
      </w: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  <w:r w:rsidRPr="003F74EC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  <w:r w:rsidRPr="003F74EC">
        <w:rPr>
          <w:rFonts w:ascii="Liberation Serif" w:hAnsi="Liberation Serif" w:cs="Liberation Serif"/>
          <w:sz w:val="28"/>
        </w:rPr>
        <w:t>Артемовского городского округа</w:t>
      </w: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  <w:r w:rsidRPr="003F74EC">
        <w:rPr>
          <w:rFonts w:ascii="Liberation Serif" w:hAnsi="Liberation Serif" w:cs="Liberation Serif"/>
          <w:sz w:val="28"/>
        </w:rPr>
        <w:t xml:space="preserve">от </w:t>
      </w:r>
      <w:r w:rsidRPr="003F74EC">
        <w:rPr>
          <w:rFonts w:ascii="Liberation Serif" w:hAnsi="Liberation Serif" w:cs="Liberation Serif"/>
          <w:sz w:val="28"/>
        </w:rPr>
        <w:t>____________</w:t>
      </w:r>
      <w:r w:rsidRPr="003F74EC">
        <w:rPr>
          <w:rFonts w:ascii="Liberation Serif" w:hAnsi="Liberation Serif" w:cs="Liberation Serif"/>
          <w:sz w:val="28"/>
        </w:rPr>
        <w:t xml:space="preserve"> № </w:t>
      </w:r>
      <w:r w:rsidRPr="003F74EC">
        <w:rPr>
          <w:rFonts w:ascii="Liberation Serif" w:hAnsi="Liberation Serif" w:cs="Liberation Serif"/>
          <w:sz w:val="28"/>
        </w:rPr>
        <w:t>_________</w:t>
      </w: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  <w:r w:rsidRPr="003F74EC">
        <w:rPr>
          <w:rFonts w:ascii="Liberation Serif" w:hAnsi="Liberation Serif" w:cs="Liberation Serif"/>
          <w:sz w:val="28"/>
        </w:rPr>
        <w:t>Приложение 2</w:t>
      </w: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  <w:r w:rsidRPr="003F74EC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  <w:r w:rsidRPr="003F74EC">
        <w:rPr>
          <w:rFonts w:ascii="Liberation Serif" w:hAnsi="Liberation Serif" w:cs="Liberation Serif"/>
          <w:sz w:val="28"/>
        </w:rPr>
        <w:t>Артемовского городского округа</w:t>
      </w:r>
    </w:p>
    <w:p w:rsidR="003F74EC" w:rsidRPr="003F74EC" w:rsidRDefault="003F74EC" w:rsidP="003F74EC">
      <w:pPr>
        <w:pStyle w:val="ConsPlusNormal"/>
        <w:ind w:firstLine="5103"/>
        <w:outlineLvl w:val="0"/>
        <w:rPr>
          <w:rFonts w:ascii="Liberation Serif" w:hAnsi="Liberation Serif" w:cs="Liberation Serif"/>
          <w:sz w:val="28"/>
        </w:rPr>
      </w:pPr>
      <w:r w:rsidRPr="003F74EC">
        <w:rPr>
          <w:rFonts w:ascii="Liberation Serif" w:hAnsi="Liberation Serif" w:cs="Liberation Serif"/>
          <w:sz w:val="28"/>
        </w:rPr>
        <w:t>от 05.09.2018 № 924-ПА</w:t>
      </w:r>
    </w:p>
    <w:p w:rsidR="003F74EC" w:rsidRPr="003F74EC" w:rsidRDefault="003F74EC" w:rsidP="003F74EC">
      <w:pPr>
        <w:pStyle w:val="ConsPlusNormal"/>
        <w:outlineLvl w:val="0"/>
        <w:rPr>
          <w:rFonts w:ascii="Liberation Serif" w:hAnsi="Liberation Serif" w:cs="Liberation Serif"/>
          <w:sz w:val="28"/>
        </w:rPr>
      </w:pPr>
    </w:p>
    <w:p w:rsidR="003F74EC" w:rsidRPr="003F74EC" w:rsidRDefault="003F74EC" w:rsidP="003F74EC">
      <w:pPr>
        <w:pStyle w:val="ConsPlusNormal"/>
        <w:outlineLvl w:val="0"/>
        <w:rPr>
          <w:rFonts w:ascii="Liberation Serif" w:hAnsi="Liberation Serif" w:cs="Liberation Serif"/>
          <w:sz w:val="28"/>
        </w:rPr>
      </w:pPr>
    </w:p>
    <w:p w:rsidR="003F74EC" w:rsidRPr="003F74EC" w:rsidRDefault="003F74EC" w:rsidP="003F74EC">
      <w:pPr>
        <w:pStyle w:val="ConsPlusNormal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F74EC">
        <w:rPr>
          <w:rFonts w:ascii="Liberation Serif" w:hAnsi="Liberation Serif" w:cs="Liberation Serif"/>
          <w:b/>
          <w:sz w:val="28"/>
          <w:szCs w:val="28"/>
        </w:rPr>
        <w:t xml:space="preserve">Перечень помещений, предоставляемых для проведения встреч депутатов Думы Артемовского городского округа с избирателями </w:t>
      </w:r>
    </w:p>
    <w:p w:rsidR="003F74EC" w:rsidRPr="003F74EC" w:rsidRDefault="003F74EC" w:rsidP="003F74EC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2268"/>
        <w:gridCol w:w="2268"/>
      </w:tblGrid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п/п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 (помещения)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Адрес объекта (помещения)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учредитель муниципального учреждения, на балансе которого находится помещение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актовый зал Муниципального бюджетного общеобразовательного учреждения «Средняя общеобразовательная школа № 2» (МБОУ «СОШ № 2»)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г. Артемовский,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Котовского,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Управление образования Артемовского городского округа 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актовый зал Муниципального бюджетного общеобразовательного учреждения «Средняя общеобразовательная школа № 3» (МБОУ «СОШ № 3»)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г. Артемовский,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Лесная,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актовый зал Муниципального бюджетного общеобразовательного учреждения «Средняя общеобразовательная школа № 6» (МБОУ «СОШ № 6»)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г. Артемовский,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Чайковского,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кабинет № </w:t>
            </w:r>
            <w:proofErr w:type="gram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109  Муниципального</w:t>
            </w:r>
            <w:proofErr w:type="gram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бюджетного </w:t>
            </w: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общеобразовательного учреждения «Средняя общеобразовательная школа № 9» (МБОУ «СОШ № 9»)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ул. Комсомольская,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актовый зал Муниципального автономного общеобразовательного учреждения «Средняя общеобразовательная школа </w:t>
            </w:r>
          </w:p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№ 12» (МАОУ «СОШ № 12»)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г. Артемовский,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Терешковой,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3F74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3F74E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актовый зал Муниципального автономного общеобразовательного учреждения «Лицей № 21» (МАОУ «Лицей № 21»)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3F74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г. Артемовский, </w:t>
            </w:r>
          </w:p>
          <w:p w:rsidR="003F74EC" w:rsidRPr="003F74EC" w:rsidRDefault="003F74EC" w:rsidP="003F74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Кронштадтская,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3F74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актовый зал Муниципального автономного общеобразовательного учреждения Артемовского городского </w:t>
            </w:r>
            <w:proofErr w:type="gram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округа  «</w:t>
            </w:r>
            <w:proofErr w:type="gram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Средняя общеобразовательная школа № 56 с углубленным изучением отдельных предметов» (МАОУ «СОШ № 56»)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г. Артемовский,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Свободы,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актовый </w:t>
            </w:r>
            <w:proofErr w:type="gram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зал  Муниципального</w:t>
            </w:r>
            <w:proofErr w:type="gram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автономного образовательного учреждения дополнительного образования детей «Дом детского творчества  № 22» (МАОУ ДО «Дом детского творчества </w:t>
            </w:r>
          </w:p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№ 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п.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Грибоедова,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спортивный зал Муниципального автономного образовательного учреждения дополнительного образования детей «Детско-юношеская спортивная </w:t>
            </w:r>
            <w:proofErr w:type="gram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школа»   </w:t>
            </w:r>
            <w:proofErr w:type="gram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  № 25 (МАОУ ДО «ДЮСШ» </w:t>
            </w:r>
          </w:p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№ 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п.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Вахрушева,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eastAsia="Calibri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ind w:right="-14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зрительный зал Муниципального бюджетного учреждения культуры Артемовского городского округа Дворец Культуры им. А.С.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ind w:right="-6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г. Артемовский, пер. Заводской,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ind w:right="-14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культуры Администрации Артемовского городского округа 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ind w:right="-14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зрительный зал Муниципального бюджетного учреждения культуры Артемовского городского округа городской центр досуга «Горняк»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ind w:right="-6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г. Артемовский, ул. Комсомольская,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зрительный зал Муниципального бюджетного учреждения культуры Артемовского городского округа Дворец культуры «Энергетик»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г. Артемовский, пл. Советов,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зрительный зал Муниципального бюджетного учреждения культуры Артемовского городского округа Центр культуры и кино «Родина»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п.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, ул. Театральная,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зрительный зал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Сосновоборского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Центра Досуга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п. Сосновый Бор, ул. Черемушки,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зрительный зал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Лебедкинского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Дома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Лебедкино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Ленина,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зрительный зал Мостовского сельского Дома культуры Муниципального бюджетного учреждения культуры </w:t>
            </w: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Мостовское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Молодежи,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культуры Администрации Артемовского </w:t>
            </w: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зрительный зал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Шогринского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Дома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Шогринское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, пер. Октябрьский,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зрительный зал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Бичурского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клуба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Бичур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Советская,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зрительный зал Покровского Центра Досуга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с. Покровское,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пл. Красных Партизан,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зрительный зал Больше-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Трифоновского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Дома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с. Большое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Советская, 15а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зрительный зал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Мироновского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Дома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Мироново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, пер. Школьный,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зрительный зал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Незеваевского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Дома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п.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Незевай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, ул. Первомайская,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зрительный зал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Писанского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Дома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Писанец</w:t>
            </w:r>
            <w:proofErr w:type="spellEnd"/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ул. Школьная,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F76E6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4EC" w:rsidRPr="003F74EC" w:rsidTr="00F76E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3F74EC" w:rsidRDefault="003F74EC" w:rsidP="003F74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74EC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7623BE" w:rsidRDefault="003F74EC" w:rsidP="003F74E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Актовый зал </w:t>
            </w:r>
            <w:r w:rsidRPr="007623BE">
              <w:rPr>
                <w:rFonts w:ascii="Liberation Serif" w:hAnsi="Liberation Serif" w:cs="Liberation Serif"/>
                <w:sz w:val="28"/>
                <w:szCs w:val="28"/>
              </w:rPr>
              <w:t>Красногвардейск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7623BE">
              <w:rPr>
                <w:rFonts w:ascii="Liberation Serif" w:hAnsi="Liberation Serif" w:cs="Liberation Serif"/>
                <w:sz w:val="28"/>
                <w:szCs w:val="28"/>
              </w:rPr>
              <w:t xml:space="preserve"> Центр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7623BE">
              <w:rPr>
                <w:rFonts w:ascii="Liberation Serif" w:hAnsi="Liberation Serif" w:cs="Liberation Serif"/>
                <w:sz w:val="28"/>
                <w:szCs w:val="28"/>
              </w:rPr>
              <w:t xml:space="preserve"> Досуга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бюджетного учреждения культуры «Централизованная клубная система»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7623BE" w:rsidRDefault="003F74EC" w:rsidP="003F74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3BE">
              <w:rPr>
                <w:rFonts w:ascii="Liberation Serif" w:hAnsi="Liberation Serif" w:cs="Liberation Serif"/>
                <w:sz w:val="28"/>
                <w:szCs w:val="28"/>
              </w:rPr>
              <w:t>п. Красногвардейский, Артемовского района, ул. Дзержинского, 2</w:t>
            </w:r>
            <w:r w:rsidRPr="006E2BF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C" w:rsidRPr="007623BE" w:rsidRDefault="003F74EC" w:rsidP="003F74EC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23BE">
              <w:rPr>
                <w:rFonts w:ascii="Liberation Serif" w:eastAsia="Calibri" w:hAnsi="Liberation Serif" w:cs="Liberation Serif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</w:tbl>
    <w:p w:rsidR="00E5334D" w:rsidRPr="00251B67" w:rsidRDefault="00E5334D" w:rsidP="005C0B04">
      <w:pPr>
        <w:pStyle w:val="ConsPlusNormal"/>
        <w:ind w:firstLine="709"/>
        <w:jc w:val="both"/>
        <w:outlineLvl w:val="0"/>
        <w:rPr>
          <w:rFonts w:ascii="Liberation Serif" w:hAnsi="Liberation Serif"/>
          <w:sz w:val="16"/>
          <w:szCs w:val="16"/>
        </w:rPr>
      </w:pPr>
      <w:bookmarkStart w:id="0" w:name="_GoBack"/>
      <w:bookmarkEnd w:id="0"/>
    </w:p>
    <w:sectPr w:rsidR="00E5334D" w:rsidRPr="00251B67" w:rsidSect="005C0B04">
      <w:headerReference w:type="default" r:id="rId11"/>
      <w:pgSz w:w="11905" w:h="16838"/>
      <w:pgMar w:top="1134" w:right="850" w:bottom="1134" w:left="1701" w:header="56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AA" w:rsidRDefault="005256AA" w:rsidP="00AD6C18">
      <w:r>
        <w:separator/>
      </w:r>
    </w:p>
  </w:endnote>
  <w:endnote w:type="continuationSeparator" w:id="0">
    <w:p w:rsidR="005256AA" w:rsidRDefault="005256AA" w:rsidP="00A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AA" w:rsidRDefault="005256AA" w:rsidP="00AD6C18">
      <w:r>
        <w:separator/>
      </w:r>
    </w:p>
  </w:footnote>
  <w:footnote w:type="continuationSeparator" w:id="0">
    <w:p w:rsidR="005256AA" w:rsidRDefault="005256AA" w:rsidP="00AD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62422"/>
      <w:docPartObj>
        <w:docPartGallery w:val="Page Numbers (Top of Page)"/>
        <w:docPartUnique/>
      </w:docPartObj>
    </w:sdtPr>
    <w:sdtContent>
      <w:p w:rsidR="003F74EC" w:rsidRDefault="003F74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04">
          <w:rPr>
            <w:noProof/>
          </w:rPr>
          <w:t>2</w:t>
        </w:r>
        <w:r>
          <w:fldChar w:fldCharType="end"/>
        </w:r>
      </w:p>
    </w:sdtContent>
  </w:sdt>
  <w:p w:rsidR="003F74EC" w:rsidRDefault="003F74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EA" w:rsidRDefault="00B47CEA" w:rsidP="003F20D7">
    <w:pPr>
      <w:pStyle w:val="a5"/>
      <w:tabs>
        <w:tab w:val="left" w:pos="5130"/>
      </w:tabs>
    </w:pPr>
    <w:r>
      <w:tab/>
    </w:r>
    <w:sdt>
      <w:sdtPr>
        <w:id w:val="58812998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B04">
          <w:rPr>
            <w:noProof/>
          </w:rPr>
          <w:t>4</w:t>
        </w:r>
        <w:r>
          <w:fldChar w:fldCharType="end"/>
        </w:r>
      </w:sdtContent>
    </w:sdt>
    <w:r>
      <w:tab/>
    </w:r>
  </w:p>
  <w:p w:rsidR="00B47CEA" w:rsidRDefault="00B47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1538"/>
    <w:multiLevelType w:val="multilevel"/>
    <w:tmpl w:val="C7FC93E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D"/>
    <w:rsid w:val="00003966"/>
    <w:rsid w:val="00011928"/>
    <w:rsid w:val="00015AC4"/>
    <w:rsid w:val="00027C3E"/>
    <w:rsid w:val="00045814"/>
    <w:rsid w:val="00081962"/>
    <w:rsid w:val="0009467B"/>
    <w:rsid w:val="000A6C05"/>
    <w:rsid w:val="000C5E1E"/>
    <w:rsid w:val="000F5260"/>
    <w:rsid w:val="001324B9"/>
    <w:rsid w:val="00170A00"/>
    <w:rsid w:val="00196E23"/>
    <w:rsid w:val="001D0861"/>
    <w:rsid w:val="001D4F78"/>
    <w:rsid w:val="001E77D9"/>
    <w:rsid w:val="002057AA"/>
    <w:rsid w:val="00205FB4"/>
    <w:rsid w:val="00214953"/>
    <w:rsid w:val="002153FE"/>
    <w:rsid w:val="002471C0"/>
    <w:rsid w:val="00251DB9"/>
    <w:rsid w:val="00282BAB"/>
    <w:rsid w:val="00284CB6"/>
    <w:rsid w:val="00293DB8"/>
    <w:rsid w:val="00297CB9"/>
    <w:rsid w:val="002C1EA6"/>
    <w:rsid w:val="002C39AD"/>
    <w:rsid w:val="002C4E44"/>
    <w:rsid w:val="002D1BC4"/>
    <w:rsid w:val="002E3600"/>
    <w:rsid w:val="002E546A"/>
    <w:rsid w:val="002E5E54"/>
    <w:rsid w:val="002F223E"/>
    <w:rsid w:val="00317817"/>
    <w:rsid w:val="00361A9A"/>
    <w:rsid w:val="003645E8"/>
    <w:rsid w:val="003709FA"/>
    <w:rsid w:val="00373F3C"/>
    <w:rsid w:val="003A7013"/>
    <w:rsid w:val="003C4AB1"/>
    <w:rsid w:val="003E21C5"/>
    <w:rsid w:val="003E4DDC"/>
    <w:rsid w:val="003F20D7"/>
    <w:rsid w:val="003F74EC"/>
    <w:rsid w:val="003F79E0"/>
    <w:rsid w:val="0041198C"/>
    <w:rsid w:val="00466CC2"/>
    <w:rsid w:val="00481B32"/>
    <w:rsid w:val="0048226E"/>
    <w:rsid w:val="004A5DBF"/>
    <w:rsid w:val="004E66D3"/>
    <w:rsid w:val="00510172"/>
    <w:rsid w:val="00514354"/>
    <w:rsid w:val="00517880"/>
    <w:rsid w:val="005256AA"/>
    <w:rsid w:val="00534042"/>
    <w:rsid w:val="005525B4"/>
    <w:rsid w:val="00582AF7"/>
    <w:rsid w:val="005A5526"/>
    <w:rsid w:val="005B74F1"/>
    <w:rsid w:val="005C0B04"/>
    <w:rsid w:val="005F3960"/>
    <w:rsid w:val="00654AA9"/>
    <w:rsid w:val="00660451"/>
    <w:rsid w:val="0066673F"/>
    <w:rsid w:val="00680B3A"/>
    <w:rsid w:val="00683501"/>
    <w:rsid w:val="0069386B"/>
    <w:rsid w:val="006B45C4"/>
    <w:rsid w:val="006E2BF9"/>
    <w:rsid w:val="006E5D65"/>
    <w:rsid w:val="00721E4B"/>
    <w:rsid w:val="007421FE"/>
    <w:rsid w:val="007506F3"/>
    <w:rsid w:val="00752507"/>
    <w:rsid w:val="00752EDC"/>
    <w:rsid w:val="007623BE"/>
    <w:rsid w:val="00771BE9"/>
    <w:rsid w:val="007D0FB0"/>
    <w:rsid w:val="007E445D"/>
    <w:rsid w:val="007E5E32"/>
    <w:rsid w:val="007F0CC9"/>
    <w:rsid w:val="007F670B"/>
    <w:rsid w:val="00806F0D"/>
    <w:rsid w:val="00826B63"/>
    <w:rsid w:val="008446AF"/>
    <w:rsid w:val="0084664D"/>
    <w:rsid w:val="008655FD"/>
    <w:rsid w:val="0088151B"/>
    <w:rsid w:val="008932AB"/>
    <w:rsid w:val="008B16D1"/>
    <w:rsid w:val="008F1F11"/>
    <w:rsid w:val="009071D6"/>
    <w:rsid w:val="0094530B"/>
    <w:rsid w:val="009616E9"/>
    <w:rsid w:val="009A721F"/>
    <w:rsid w:val="009C08E5"/>
    <w:rsid w:val="009E3248"/>
    <w:rsid w:val="009E4D51"/>
    <w:rsid w:val="009F54EC"/>
    <w:rsid w:val="00A14A01"/>
    <w:rsid w:val="00A47FDD"/>
    <w:rsid w:val="00A57416"/>
    <w:rsid w:val="00A64DB9"/>
    <w:rsid w:val="00AD20D5"/>
    <w:rsid w:val="00AD58EC"/>
    <w:rsid w:val="00AD6C18"/>
    <w:rsid w:val="00AE0B43"/>
    <w:rsid w:val="00B45B23"/>
    <w:rsid w:val="00B47CEA"/>
    <w:rsid w:val="00B7077D"/>
    <w:rsid w:val="00B73855"/>
    <w:rsid w:val="00B84811"/>
    <w:rsid w:val="00BB6221"/>
    <w:rsid w:val="00BF21C9"/>
    <w:rsid w:val="00C120D1"/>
    <w:rsid w:val="00C1269A"/>
    <w:rsid w:val="00C27E0B"/>
    <w:rsid w:val="00C309DC"/>
    <w:rsid w:val="00C55CD0"/>
    <w:rsid w:val="00C712C6"/>
    <w:rsid w:val="00CB3CD4"/>
    <w:rsid w:val="00D046BF"/>
    <w:rsid w:val="00D15BBB"/>
    <w:rsid w:val="00D22A3E"/>
    <w:rsid w:val="00D36355"/>
    <w:rsid w:val="00D5512D"/>
    <w:rsid w:val="00D67805"/>
    <w:rsid w:val="00D74FF1"/>
    <w:rsid w:val="00D825FD"/>
    <w:rsid w:val="00D83A12"/>
    <w:rsid w:val="00DB4CFC"/>
    <w:rsid w:val="00DC6951"/>
    <w:rsid w:val="00DD678F"/>
    <w:rsid w:val="00DF6AF4"/>
    <w:rsid w:val="00E063B8"/>
    <w:rsid w:val="00E136AF"/>
    <w:rsid w:val="00E23FD4"/>
    <w:rsid w:val="00E312FF"/>
    <w:rsid w:val="00E40A13"/>
    <w:rsid w:val="00E5334D"/>
    <w:rsid w:val="00E55530"/>
    <w:rsid w:val="00E721EB"/>
    <w:rsid w:val="00E80B9D"/>
    <w:rsid w:val="00EC6876"/>
    <w:rsid w:val="00ED1070"/>
    <w:rsid w:val="00EE460D"/>
    <w:rsid w:val="00EF1F32"/>
    <w:rsid w:val="00EF7B87"/>
    <w:rsid w:val="00F21107"/>
    <w:rsid w:val="00F22597"/>
    <w:rsid w:val="00F2352C"/>
    <w:rsid w:val="00F26B84"/>
    <w:rsid w:val="00F31D71"/>
    <w:rsid w:val="00F417F4"/>
    <w:rsid w:val="00F43C4D"/>
    <w:rsid w:val="00F875AC"/>
    <w:rsid w:val="00F877D8"/>
    <w:rsid w:val="00FA7695"/>
    <w:rsid w:val="00FB4562"/>
    <w:rsid w:val="00FD0307"/>
    <w:rsid w:val="00FD6A96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3095-6193-4602-AABF-32F52B5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51DB9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51D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1DB9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1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51D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251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3F7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C706-4844-4126-9AD6-ABFEECC5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Дарья Павловна Мальченко</cp:lastModifiedBy>
  <cp:revision>3</cp:revision>
  <cp:lastPrinted>2021-06-08T04:40:00Z</cp:lastPrinted>
  <dcterms:created xsi:type="dcterms:W3CDTF">2021-06-08T04:39:00Z</dcterms:created>
  <dcterms:modified xsi:type="dcterms:W3CDTF">2021-06-08T04:41:00Z</dcterms:modified>
</cp:coreProperties>
</file>