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47" w:rsidRPr="00E71E18" w:rsidRDefault="00536347" w:rsidP="00536347">
      <w:pPr>
        <w:widowControl/>
        <w:autoSpaceDE/>
        <w:spacing w:line="240" w:lineRule="auto"/>
        <w:ind w:right="-1" w:firstLine="0"/>
        <w:rPr>
          <w:sz w:val="28"/>
          <w:szCs w:val="28"/>
          <w:lang w:eastAsia="ru-RU"/>
        </w:rPr>
      </w:pPr>
    </w:p>
    <w:p w:rsidR="00536347" w:rsidRDefault="00536347" w:rsidP="00536347">
      <w:pPr>
        <w:widowControl/>
        <w:autoSpaceDE/>
        <w:spacing w:line="240" w:lineRule="auto"/>
        <w:ind w:firstLine="0"/>
        <w:jc w:val="center"/>
        <w:rPr>
          <w:noProof/>
          <w:lang w:eastAsia="ru-RU"/>
        </w:rPr>
      </w:pPr>
      <w:r w:rsidRPr="00B3511E">
        <w:rPr>
          <w:noProof/>
          <w:lang w:eastAsia="ru-RU"/>
        </w:rPr>
        <w:drawing>
          <wp:inline distT="0" distB="0" distL="0" distR="0">
            <wp:extent cx="588645" cy="962025"/>
            <wp:effectExtent l="0" t="0" r="1905" b="9525"/>
            <wp:docPr id="1" name="Рисунок 1"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962025"/>
                    </a:xfrm>
                    <a:prstGeom prst="rect">
                      <a:avLst/>
                    </a:prstGeom>
                    <a:noFill/>
                    <a:ln>
                      <a:noFill/>
                    </a:ln>
                  </pic:spPr>
                </pic:pic>
              </a:graphicData>
            </a:graphic>
          </wp:inline>
        </w:drawing>
      </w:r>
    </w:p>
    <w:p w:rsidR="00536347" w:rsidRDefault="00536347" w:rsidP="00536347">
      <w:pPr>
        <w:widowControl/>
        <w:autoSpaceDE/>
        <w:spacing w:line="240" w:lineRule="auto"/>
        <w:ind w:firstLine="0"/>
        <w:jc w:val="center"/>
        <w:rPr>
          <w:noProof/>
          <w:lang w:eastAsia="ru-RU"/>
        </w:rPr>
      </w:pPr>
    </w:p>
    <w:p w:rsidR="00536347" w:rsidRPr="00035AA1" w:rsidRDefault="00536347" w:rsidP="00536347">
      <w:pPr>
        <w:widowControl/>
        <w:autoSpaceDE/>
        <w:spacing w:line="240" w:lineRule="auto"/>
        <w:ind w:firstLine="0"/>
        <w:jc w:val="center"/>
        <w:rPr>
          <w:rFonts w:ascii="Arial" w:hAnsi="Arial"/>
          <w:sz w:val="28"/>
          <w:szCs w:val="20"/>
          <w:lang w:val="en-US" w:eastAsia="ru-RU"/>
        </w:rPr>
      </w:pPr>
    </w:p>
    <w:p w:rsidR="00536347" w:rsidRPr="00536347" w:rsidRDefault="00536347" w:rsidP="00536347">
      <w:pPr>
        <w:widowControl/>
        <w:pBdr>
          <w:bottom w:val="double" w:sz="12" w:space="1" w:color="auto"/>
        </w:pBdr>
        <w:autoSpaceDE/>
        <w:spacing w:line="360" w:lineRule="auto"/>
        <w:ind w:firstLine="0"/>
        <w:jc w:val="center"/>
        <w:rPr>
          <w:rFonts w:ascii="Liberation Serif" w:hAnsi="Liberation Serif"/>
          <w:b/>
          <w:spacing w:val="120"/>
          <w:sz w:val="44"/>
          <w:szCs w:val="20"/>
          <w:lang w:eastAsia="ru-RU"/>
        </w:rPr>
      </w:pPr>
      <w:r w:rsidRPr="00536347">
        <w:rPr>
          <w:rFonts w:ascii="Liberation Serif" w:hAnsi="Liberation Serif"/>
          <w:b/>
          <w:sz w:val="28"/>
          <w:szCs w:val="20"/>
          <w:lang w:eastAsia="ru-RU"/>
        </w:rPr>
        <w:t>Администрация Артемовского городского округа</w:t>
      </w:r>
      <w:r w:rsidRPr="00536347">
        <w:rPr>
          <w:rFonts w:ascii="Liberation Serif" w:hAnsi="Liberation Serif"/>
          <w:b/>
          <w:spacing w:val="120"/>
          <w:sz w:val="44"/>
          <w:szCs w:val="20"/>
          <w:lang w:eastAsia="ru-RU"/>
        </w:rPr>
        <w:t xml:space="preserve"> </w:t>
      </w:r>
    </w:p>
    <w:p w:rsidR="00536347" w:rsidRPr="00536347" w:rsidRDefault="00536347" w:rsidP="00536347">
      <w:pPr>
        <w:widowControl/>
        <w:pBdr>
          <w:bottom w:val="double" w:sz="12" w:space="1" w:color="auto"/>
        </w:pBdr>
        <w:autoSpaceDE/>
        <w:spacing w:line="360" w:lineRule="auto"/>
        <w:ind w:firstLine="0"/>
        <w:jc w:val="center"/>
        <w:rPr>
          <w:rFonts w:ascii="Liberation Serif" w:hAnsi="Liberation Serif"/>
          <w:b/>
          <w:sz w:val="28"/>
          <w:szCs w:val="20"/>
          <w:lang w:eastAsia="ru-RU"/>
        </w:rPr>
      </w:pPr>
      <w:r w:rsidRPr="00536347">
        <w:rPr>
          <w:rFonts w:ascii="Liberation Serif" w:hAnsi="Liberation Serif"/>
          <w:b/>
          <w:spacing w:val="120"/>
          <w:sz w:val="44"/>
          <w:szCs w:val="20"/>
          <w:lang w:eastAsia="ru-RU"/>
        </w:rPr>
        <w:t>ПОСТАНОВЛЕНИЕ</w:t>
      </w:r>
    </w:p>
    <w:p w:rsidR="00536347" w:rsidRPr="00536347" w:rsidRDefault="00536347" w:rsidP="00536347">
      <w:pPr>
        <w:tabs>
          <w:tab w:val="left" w:pos="6804"/>
        </w:tabs>
        <w:autoSpaceDN w:val="0"/>
        <w:adjustRightInd w:val="0"/>
        <w:spacing w:line="240" w:lineRule="auto"/>
        <w:ind w:firstLine="0"/>
        <w:rPr>
          <w:rFonts w:ascii="Liberation Serif" w:hAnsi="Liberation Serif"/>
          <w:b/>
          <w:spacing w:val="120"/>
          <w:sz w:val="44"/>
          <w:szCs w:val="20"/>
          <w:lang w:eastAsia="ru-RU"/>
        </w:rPr>
      </w:pPr>
    </w:p>
    <w:p w:rsidR="00536347" w:rsidRPr="00540AFE" w:rsidRDefault="00536347" w:rsidP="00536347">
      <w:pPr>
        <w:ind w:firstLine="0"/>
        <w:rPr>
          <w:rFonts w:ascii="Liberation Serif" w:hAnsi="Liberation Serif"/>
          <w:sz w:val="26"/>
          <w:szCs w:val="26"/>
          <w:lang w:eastAsia="ru-RU"/>
        </w:rPr>
      </w:pPr>
      <w:r w:rsidRPr="00540AFE">
        <w:rPr>
          <w:rFonts w:ascii="Liberation Serif" w:hAnsi="Liberation Serif"/>
          <w:sz w:val="26"/>
          <w:szCs w:val="26"/>
          <w:lang w:eastAsia="ru-RU"/>
        </w:rPr>
        <w:t xml:space="preserve">от __________                                                       </w:t>
      </w:r>
      <w:r w:rsidR="00D56151">
        <w:rPr>
          <w:rFonts w:ascii="Liberation Serif" w:hAnsi="Liberation Serif"/>
          <w:sz w:val="26"/>
          <w:szCs w:val="26"/>
          <w:lang w:eastAsia="ru-RU"/>
        </w:rPr>
        <w:t xml:space="preserve">             </w:t>
      </w:r>
      <w:r w:rsidRPr="00540AFE">
        <w:rPr>
          <w:rFonts w:ascii="Liberation Serif" w:hAnsi="Liberation Serif"/>
          <w:sz w:val="26"/>
          <w:szCs w:val="26"/>
          <w:lang w:eastAsia="ru-RU"/>
        </w:rPr>
        <w:t xml:space="preserve">                                    № _______</w:t>
      </w:r>
    </w:p>
    <w:p w:rsidR="00536347" w:rsidRDefault="00536347" w:rsidP="00536347">
      <w:pPr>
        <w:ind w:firstLine="0"/>
        <w:rPr>
          <w:rFonts w:ascii="Liberation Serif" w:hAnsi="Liberation Serif"/>
          <w:b/>
          <w:i/>
          <w:sz w:val="26"/>
          <w:szCs w:val="26"/>
        </w:rPr>
      </w:pPr>
    </w:p>
    <w:p w:rsidR="00395515" w:rsidRPr="00540AFE" w:rsidRDefault="00395515" w:rsidP="00536347">
      <w:pPr>
        <w:ind w:firstLine="0"/>
        <w:rPr>
          <w:rFonts w:ascii="Liberation Serif" w:hAnsi="Liberation Serif"/>
          <w:b/>
          <w:i/>
          <w:sz w:val="26"/>
          <w:szCs w:val="26"/>
        </w:rPr>
      </w:pPr>
    </w:p>
    <w:p w:rsidR="00536347" w:rsidRPr="00540AFE" w:rsidRDefault="00536347" w:rsidP="00536347">
      <w:pPr>
        <w:spacing w:line="240" w:lineRule="auto"/>
        <w:jc w:val="center"/>
        <w:rPr>
          <w:rFonts w:ascii="Liberation Serif" w:hAnsi="Liberation Serif"/>
          <w:b/>
          <w:i/>
          <w:sz w:val="26"/>
          <w:szCs w:val="26"/>
          <w:lang w:eastAsia="ru-RU"/>
        </w:rPr>
      </w:pPr>
      <w:r w:rsidRPr="00540AFE">
        <w:rPr>
          <w:rFonts w:ascii="Liberation Serif" w:hAnsi="Liberation Serif"/>
          <w:b/>
          <w:i/>
          <w:sz w:val="26"/>
          <w:szCs w:val="26"/>
          <w:lang w:eastAsia="ru-RU"/>
        </w:rPr>
        <w:t>О внесении изменений в муниципальную программу «Реализация вопросов местного значения и переданных государственных полномочий в Артемовском городском округе на период до 202</w:t>
      </w:r>
      <w:r w:rsidR="00950417">
        <w:rPr>
          <w:rFonts w:ascii="Liberation Serif" w:hAnsi="Liberation Serif"/>
          <w:b/>
          <w:i/>
          <w:sz w:val="26"/>
          <w:szCs w:val="26"/>
          <w:lang w:eastAsia="ru-RU"/>
        </w:rPr>
        <w:t>4</w:t>
      </w:r>
      <w:r w:rsidRPr="00540AFE">
        <w:rPr>
          <w:rFonts w:ascii="Liberation Serif" w:hAnsi="Liberation Serif"/>
          <w:b/>
          <w:i/>
          <w:sz w:val="26"/>
          <w:szCs w:val="26"/>
          <w:lang w:eastAsia="ru-RU"/>
        </w:rPr>
        <w:t xml:space="preserve"> года»</w:t>
      </w:r>
    </w:p>
    <w:p w:rsidR="00536347" w:rsidRPr="00540AFE" w:rsidRDefault="00536347" w:rsidP="00536347">
      <w:pPr>
        <w:spacing w:line="240" w:lineRule="auto"/>
        <w:jc w:val="center"/>
        <w:rPr>
          <w:rFonts w:ascii="Liberation Serif" w:hAnsi="Liberation Serif"/>
          <w:b/>
          <w:i/>
          <w:sz w:val="26"/>
          <w:szCs w:val="26"/>
          <w:lang w:eastAsia="ru-RU"/>
        </w:rPr>
      </w:pPr>
    </w:p>
    <w:p w:rsidR="00536347" w:rsidRPr="00181288" w:rsidRDefault="00536347" w:rsidP="00950417">
      <w:pPr>
        <w:ind w:firstLine="709"/>
        <w:jc w:val="both"/>
        <w:rPr>
          <w:rFonts w:ascii="Liberation Serif" w:hAnsi="Liberation Serif"/>
          <w:sz w:val="26"/>
          <w:szCs w:val="26"/>
        </w:rPr>
      </w:pPr>
      <w:r w:rsidRPr="00950417">
        <w:rPr>
          <w:rFonts w:ascii="Liberation Serif" w:hAnsi="Liberation Serif"/>
          <w:sz w:val="28"/>
          <w:szCs w:val="28"/>
        </w:rPr>
        <w:t xml:space="preserve">В соответствии </w:t>
      </w:r>
      <w:r w:rsidR="00950417" w:rsidRPr="00950417">
        <w:rPr>
          <w:rFonts w:ascii="Liberation Serif" w:hAnsi="Liberation Serif"/>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00950417">
        <w:rPr>
          <w:rFonts w:ascii="Liberation Serif" w:hAnsi="Liberation Serif"/>
          <w:sz w:val="28"/>
          <w:szCs w:val="28"/>
        </w:rPr>
        <w:t>с государственной программой Свердловской области</w:t>
      </w:r>
      <w:r w:rsidR="006254A5">
        <w:rPr>
          <w:rFonts w:ascii="Liberation Serif" w:hAnsi="Liberation Serif"/>
          <w:sz w:val="28"/>
          <w:szCs w:val="28"/>
        </w:rPr>
        <w:t>,</w:t>
      </w:r>
      <w:r w:rsidR="00950417">
        <w:rPr>
          <w:rFonts w:ascii="Liberation Serif" w:hAnsi="Liberation Serif"/>
          <w:sz w:val="28"/>
          <w:szCs w:val="28"/>
        </w:rPr>
        <w:t xml:space="preserve"> утвержденной постановлением Правительства Свердловской области «</w:t>
      </w:r>
      <w:r w:rsidR="00950417" w:rsidRPr="00950417">
        <w:rPr>
          <w:rFonts w:ascii="Liberation Serif" w:hAnsi="Liberation Serif" w:cs="Arial"/>
          <w:color w:val="000000" w:themeColor="text1"/>
          <w:spacing w:val="2"/>
          <w:sz w:val="28"/>
          <w:szCs w:val="28"/>
        </w:rPr>
        <w:t>Развитие физической культуры и спорта в Свердловской области до 2024 года</w:t>
      </w:r>
      <w:r w:rsidR="00950417">
        <w:rPr>
          <w:rFonts w:ascii="Liberation Serif" w:hAnsi="Liberation Serif" w:cs="Arial"/>
          <w:color w:val="000000" w:themeColor="text1"/>
          <w:spacing w:val="2"/>
          <w:sz w:val="28"/>
          <w:szCs w:val="28"/>
        </w:rPr>
        <w:t>» от 29.10.2013 № 1332-ПП</w:t>
      </w:r>
      <w:r w:rsidR="00950417" w:rsidRPr="00950417">
        <w:rPr>
          <w:rFonts w:ascii="Liberation Serif" w:hAnsi="Liberation Serif" w:cs="Arial"/>
          <w:color w:val="000000" w:themeColor="text1"/>
          <w:spacing w:val="2"/>
          <w:sz w:val="28"/>
          <w:szCs w:val="28"/>
        </w:rPr>
        <w:t xml:space="preserve"> (с изменениями)</w:t>
      </w:r>
      <w:r w:rsidR="00950417">
        <w:rPr>
          <w:rFonts w:ascii="Liberation Serif" w:hAnsi="Liberation Serif" w:cs="Arial"/>
          <w:color w:val="000000" w:themeColor="text1"/>
          <w:spacing w:val="2"/>
          <w:sz w:val="28"/>
          <w:szCs w:val="28"/>
        </w:rPr>
        <w:t xml:space="preserve">, </w:t>
      </w:r>
      <w:r w:rsidR="005F6CFD" w:rsidRPr="00950417">
        <w:rPr>
          <w:rFonts w:ascii="Liberation Serif" w:hAnsi="Liberation Serif"/>
          <w:color w:val="000000" w:themeColor="text1"/>
          <w:sz w:val="26"/>
          <w:szCs w:val="26"/>
        </w:rPr>
        <w:t xml:space="preserve">с </w:t>
      </w:r>
      <w:r w:rsidR="00181288" w:rsidRPr="00950417">
        <w:rPr>
          <w:rFonts w:ascii="Liberation Serif" w:hAnsi="Liberation Serif"/>
          <w:color w:val="000000" w:themeColor="text1"/>
          <w:sz w:val="26"/>
          <w:szCs w:val="26"/>
        </w:rPr>
        <w:t xml:space="preserve">п.п. 9.1 п. 9 раздела </w:t>
      </w:r>
      <w:r w:rsidR="00181288" w:rsidRPr="00950417">
        <w:rPr>
          <w:rFonts w:ascii="Liberation Serif" w:hAnsi="Liberation Serif"/>
          <w:color w:val="000000" w:themeColor="text1"/>
          <w:sz w:val="26"/>
          <w:szCs w:val="26"/>
          <w:lang w:val="en-US"/>
        </w:rPr>
        <w:t>II</w:t>
      </w:r>
      <w:r w:rsidR="00181288" w:rsidRPr="00950417">
        <w:rPr>
          <w:rFonts w:ascii="Liberation Serif" w:hAnsi="Liberation Serif"/>
          <w:color w:val="000000" w:themeColor="text1"/>
          <w:sz w:val="26"/>
          <w:szCs w:val="26"/>
        </w:rPr>
        <w:t xml:space="preserve"> протокола заседания Правительства Свердловской </w:t>
      </w:r>
      <w:r w:rsidR="00181288" w:rsidRPr="00181288">
        <w:rPr>
          <w:rFonts w:ascii="Liberation Serif" w:hAnsi="Liberation Serif"/>
          <w:sz w:val="26"/>
          <w:szCs w:val="26"/>
        </w:rPr>
        <w:t>области 13 февраля 2020 года (протокол №</w:t>
      </w:r>
      <w:r w:rsidR="00887F1B">
        <w:rPr>
          <w:rFonts w:ascii="Liberation Serif" w:hAnsi="Liberation Serif"/>
          <w:sz w:val="26"/>
          <w:szCs w:val="26"/>
        </w:rPr>
        <w:t xml:space="preserve"> </w:t>
      </w:r>
      <w:r w:rsidR="00181288" w:rsidRPr="00181288">
        <w:rPr>
          <w:rFonts w:ascii="Liberation Serif" w:hAnsi="Liberation Serif"/>
          <w:sz w:val="26"/>
          <w:szCs w:val="26"/>
        </w:rPr>
        <w:t>5 от 17.02.2020</w:t>
      </w:r>
      <w:r w:rsidR="00BB64C3" w:rsidRPr="00181288">
        <w:rPr>
          <w:rFonts w:ascii="Liberation Serif" w:hAnsi="Liberation Serif"/>
          <w:sz w:val="26"/>
          <w:szCs w:val="26"/>
        </w:rPr>
        <w:t xml:space="preserve">), </w:t>
      </w:r>
      <w:r w:rsidRPr="00181288">
        <w:rPr>
          <w:rFonts w:ascii="Liberation Serif" w:hAnsi="Liberation Serif"/>
          <w:sz w:val="26"/>
          <w:szCs w:val="26"/>
        </w:rPr>
        <w:t>руководствуясь Порядком формирования и реализации муниципальных программ Артемовского городского округа, утвержденным постановлением Администрации Артемовского городского округа от 16.12.2013</w:t>
      </w:r>
      <w:r w:rsidR="006254A5">
        <w:rPr>
          <w:rFonts w:ascii="Liberation Serif" w:hAnsi="Liberation Serif"/>
          <w:sz w:val="26"/>
          <w:szCs w:val="26"/>
        </w:rPr>
        <w:br/>
      </w:r>
      <w:r w:rsidRPr="00181288">
        <w:rPr>
          <w:rFonts w:ascii="Liberation Serif" w:hAnsi="Liberation Serif"/>
          <w:sz w:val="26"/>
          <w:szCs w:val="26"/>
        </w:rPr>
        <w:t>№ 1730-ПА (с изменениями), статьями 30, 31 Устава Артемовского городского округа,</w:t>
      </w:r>
    </w:p>
    <w:p w:rsidR="00536347" w:rsidRPr="00540AFE" w:rsidRDefault="00536347" w:rsidP="00536347">
      <w:pPr>
        <w:tabs>
          <w:tab w:val="left" w:pos="-1134"/>
          <w:tab w:val="left" w:pos="720"/>
          <w:tab w:val="right" w:pos="9356"/>
        </w:tabs>
        <w:spacing w:line="240" w:lineRule="auto"/>
        <w:ind w:firstLine="0"/>
        <w:jc w:val="both"/>
        <w:rPr>
          <w:rFonts w:ascii="Liberation Serif" w:hAnsi="Liberation Serif"/>
          <w:sz w:val="26"/>
          <w:szCs w:val="26"/>
        </w:rPr>
      </w:pPr>
      <w:r w:rsidRPr="00540AFE">
        <w:rPr>
          <w:rFonts w:ascii="Liberation Serif" w:hAnsi="Liberation Serif"/>
          <w:sz w:val="26"/>
          <w:szCs w:val="26"/>
        </w:rPr>
        <w:t>ПОСТАНОВЛЯЮ:</w:t>
      </w:r>
    </w:p>
    <w:p w:rsidR="00536347" w:rsidRPr="00540AFE" w:rsidRDefault="00536347" w:rsidP="00536347">
      <w:pPr>
        <w:tabs>
          <w:tab w:val="left" w:pos="-1134"/>
          <w:tab w:val="left" w:pos="720"/>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1. Внести в муниципальную программу «Реализация вопросов местного значения и переданных государственных полномочий в Артемовском городском округе на период до 202</w:t>
      </w:r>
      <w:r w:rsidR="006254A5">
        <w:rPr>
          <w:rFonts w:ascii="Liberation Serif" w:hAnsi="Liberation Serif"/>
          <w:sz w:val="26"/>
          <w:szCs w:val="26"/>
        </w:rPr>
        <w:t>4</w:t>
      </w:r>
      <w:r w:rsidRPr="00540AFE">
        <w:rPr>
          <w:rFonts w:ascii="Liberation Serif" w:hAnsi="Liberation Serif"/>
          <w:sz w:val="26"/>
          <w:szCs w:val="26"/>
        </w:rPr>
        <w:t xml:space="preserve"> года», утвержденную постановлением Администрации Артемовского городского округа от 06.10.2017 № 1094-ПА, с изменениями, внесенными постановлениями Администрации</w:t>
      </w:r>
      <w:r w:rsidR="00FA37A5">
        <w:rPr>
          <w:rFonts w:ascii="Liberation Serif" w:hAnsi="Liberation Serif"/>
          <w:sz w:val="26"/>
          <w:szCs w:val="26"/>
        </w:rPr>
        <w:t xml:space="preserve"> Артемовского городского округа</w:t>
      </w:r>
      <w:r w:rsidRPr="00540AFE">
        <w:rPr>
          <w:rFonts w:ascii="Liberation Serif" w:hAnsi="Liberation Serif"/>
          <w:sz w:val="26"/>
          <w:szCs w:val="26"/>
        </w:rPr>
        <w:t xml:space="preserve"> от 24.11.2017 № 1269-ПА, от 23.01.2018 № 45-ПА, от 18.05.2018 № 510-ПА, от 31.08.2018 № 915-ПА, от 18.01.2019 № 36-ПА, от 01.03.2019 № 228-ПА, от 19.04.2019 № 437-ПА, от 05.08.2019 № 848-ПА, от 29.11.2019 № 1371-ПА, от 31.01.2020</w:t>
      </w:r>
      <w:r w:rsidR="00395515">
        <w:rPr>
          <w:rFonts w:ascii="Liberation Serif" w:hAnsi="Liberation Serif"/>
          <w:sz w:val="26"/>
          <w:szCs w:val="26"/>
        </w:rPr>
        <w:br/>
      </w:r>
      <w:r w:rsidRPr="00540AFE">
        <w:rPr>
          <w:rFonts w:ascii="Liberation Serif" w:hAnsi="Liberation Serif"/>
          <w:sz w:val="26"/>
          <w:szCs w:val="26"/>
        </w:rPr>
        <w:t xml:space="preserve">№ 67-ПА, </w:t>
      </w:r>
      <w:r w:rsidR="00181288" w:rsidRPr="00BD2DD2">
        <w:rPr>
          <w:rFonts w:ascii="Liberation Serif" w:hAnsi="Liberation Serif"/>
          <w:sz w:val="26"/>
          <w:szCs w:val="26"/>
        </w:rPr>
        <w:t>от 23.03.2020 № 306-ПА</w:t>
      </w:r>
      <w:r w:rsidR="00BD2DD2" w:rsidRPr="00BD2DD2">
        <w:rPr>
          <w:rFonts w:ascii="Liberation Serif" w:hAnsi="Liberation Serif"/>
          <w:sz w:val="26"/>
          <w:szCs w:val="26"/>
        </w:rPr>
        <w:t>,</w:t>
      </w:r>
      <w:r w:rsidRPr="00BD2DD2">
        <w:rPr>
          <w:rFonts w:ascii="Liberation Serif" w:hAnsi="Liberation Serif"/>
          <w:sz w:val="26"/>
          <w:szCs w:val="26"/>
        </w:rPr>
        <w:t xml:space="preserve"> от 05.06.2020 № 593-ПА </w:t>
      </w:r>
      <w:r w:rsidRPr="00540AFE">
        <w:rPr>
          <w:rFonts w:ascii="Liberation Serif" w:hAnsi="Liberation Serif"/>
          <w:sz w:val="26"/>
          <w:szCs w:val="26"/>
        </w:rPr>
        <w:t>(далее – Программа) следующие изменения:</w:t>
      </w:r>
    </w:p>
    <w:p w:rsidR="00536347" w:rsidRPr="00540AFE" w:rsidRDefault="00536347"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1.1. В Паспорте перечень основных целевых показателей Подпрограммы 3 изложить в следующей редакции:</w:t>
      </w:r>
    </w:p>
    <w:p w:rsidR="00536347" w:rsidRPr="00540AFE" w:rsidRDefault="00C5719E"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w:t>
      </w:r>
      <w:r w:rsidR="00536347" w:rsidRPr="00540AFE">
        <w:rPr>
          <w:rFonts w:ascii="Liberation Serif" w:hAnsi="Liberation Serif"/>
          <w:sz w:val="26"/>
          <w:szCs w:val="26"/>
        </w:rPr>
        <w:t>Подпрограмма 3</w:t>
      </w:r>
    </w:p>
    <w:p w:rsidR="00536347" w:rsidRPr="00540AFE" w:rsidRDefault="00536347"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lastRenderedPageBreak/>
        <w:t>1.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p>
    <w:p w:rsidR="0017296D" w:rsidRPr="00196ACC" w:rsidRDefault="00A02E32" w:rsidP="0017296D">
      <w:pPr>
        <w:ind w:firstLine="709"/>
        <w:jc w:val="both"/>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rPr>
        <w:t xml:space="preserve">2. </w:t>
      </w:r>
      <w:r w:rsidR="0017296D" w:rsidRPr="00196ACC">
        <w:rPr>
          <w:rFonts w:ascii="Liberation Serif" w:hAnsi="Liberation Serif"/>
          <w:color w:val="000000" w:themeColor="text1"/>
          <w:sz w:val="26"/>
          <w:szCs w:val="26"/>
        </w:rPr>
        <w:t>Доля детей и молодежи в возрасте 3 - 29 лет, систематически занимающихся физической культурой и спортом, в общей численности детей и молодежи.</w:t>
      </w:r>
    </w:p>
    <w:p w:rsidR="0017296D" w:rsidRPr="00196ACC" w:rsidRDefault="0017296D" w:rsidP="0017296D">
      <w:pPr>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3.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17296D" w:rsidRPr="00196ACC" w:rsidRDefault="0017296D" w:rsidP="0017296D">
      <w:pPr>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4.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536347" w:rsidRPr="00540AFE" w:rsidRDefault="00A02E32" w:rsidP="0017296D">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5</w:t>
      </w:r>
      <w:r w:rsidR="00536347" w:rsidRPr="00540AFE">
        <w:rPr>
          <w:rFonts w:ascii="Liberation Serif" w:hAnsi="Liberation Serif"/>
          <w:sz w:val="26"/>
          <w:szCs w:val="26"/>
        </w:rPr>
        <w:t>. Количество спортивно-массовых и физкультурно-оздоровительных мероприятий.</w:t>
      </w:r>
    </w:p>
    <w:p w:rsidR="00536347" w:rsidRPr="00540AFE" w:rsidRDefault="00A02E32"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6</w:t>
      </w:r>
      <w:r w:rsidR="00536347" w:rsidRPr="00540AFE">
        <w:rPr>
          <w:rFonts w:ascii="Liberation Serif" w:hAnsi="Liberation Serif"/>
          <w:sz w:val="26"/>
          <w:szCs w:val="26"/>
        </w:rPr>
        <w:t>. Доля спортсменов-разрядников от общего количества занимающихся в спортивных секциях.</w:t>
      </w:r>
    </w:p>
    <w:p w:rsidR="00536347" w:rsidRPr="00540AFE" w:rsidRDefault="00A02E32"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7</w:t>
      </w:r>
      <w:r w:rsidR="00536347" w:rsidRPr="00540AFE">
        <w:rPr>
          <w:rFonts w:ascii="Liberation Serif" w:hAnsi="Liberation Serif"/>
          <w:sz w:val="26"/>
          <w:szCs w:val="26"/>
        </w:rPr>
        <w:t>.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536347" w:rsidRPr="00540AFE" w:rsidRDefault="00A02E32"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8</w:t>
      </w:r>
      <w:r w:rsidR="00536347" w:rsidRPr="00540AFE">
        <w:rPr>
          <w:rFonts w:ascii="Liberation Serif" w:hAnsi="Liberation Serif"/>
          <w:sz w:val="26"/>
          <w:szCs w:val="26"/>
        </w:rPr>
        <w:t>. 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p>
    <w:p w:rsidR="00536347" w:rsidRPr="00540AFE" w:rsidRDefault="00A02E32"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9</w:t>
      </w:r>
      <w:r w:rsidR="00536347" w:rsidRPr="00540AFE">
        <w:rPr>
          <w:rFonts w:ascii="Liberation Serif" w:hAnsi="Liberation Serif"/>
          <w:sz w:val="26"/>
          <w:szCs w:val="26"/>
        </w:rPr>
        <w:t>. Уровень обеспеченности населения спортивными сооружениями, исходя из единовременной пропускной способности объектов спорта.</w:t>
      </w:r>
    </w:p>
    <w:p w:rsidR="00536347" w:rsidRPr="00540AFE" w:rsidRDefault="00A02E32"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10</w:t>
      </w:r>
      <w:r w:rsidR="00536347" w:rsidRPr="00540AFE">
        <w:rPr>
          <w:rFonts w:ascii="Liberation Serif" w:hAnsi="Liberation Serif"/>
          <w:sz w:val="26"/>
          <w:szCs w:val="26"/>
        </w:rPr>
        <w:t>. Доля граждан, занимающихся в спортивных организациях, в общей численности детей и молодежи в возрасте 6-15 лет.</w:t>
      </w:r>
    </w:p>
    <w:p w:rsidR="00536347" w:rsidRPr="00540AFE" w:rsidRDefault="00A02E32"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11</w:t>
      </w:r>
      <w:r w:rsidR="00536347" w:rsidRPr="00540AFE">
        <w:rPr>
          <w:rFonts w:ascii="Liberation Serif" w:hAnsi="Liberation Serif"/>
          <w:sz w:val="26"/>
          <w:szCs w:val="26"/>
        </w:rPr>
        <w:t>. Единовременная пропускная способность объектов спорта,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области до 2024 года».</w:t>
      </w:r>
    </w:p>
    <w:p w:rsidR="00536347" w:rsidRPr="00540AFE" w:rsidRDefault="00A02E32"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12</w:t>
      </w:r>
      <w:r w:rsidR="00536347" w:rsidRPr="00540AFE">
        <w:rPr>
          <w:rFonts w:ascii="Liberation Serif" w:hAnsi="Liberation Serif"/>
          <w:sz w:val="26"/>
          <w:szCs w:val="26"/>
        </w:rPr>
        <w:t>.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w:t>
      </w:r>
      <w:r w:rsidRPr="00540AFE">
        <w:rPr>
          <w:rFonts w:ascii="Liberation Serif" w:hAnsi="Liberation Serif"/>
          <w:sz w:val="26"/>
          <w:szCs w:val="26"/>
        </w:rPr>
        <w:t>отов к труду и обороне» (ГТО).</w:t>
      </w:r>
    </w:p>
    <w:p w:rsidR="00536347" w:rsidRPr="00540AFE" w:rsidRDefault="00536347"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1</w:t>
      </w:r>
      <w:r w:rsidR="00A02E32" w:rsidRPr="00540AFE">
        <w:rPr>
          <w:rFonts w:ascii="Liberation Serif" w:hAnsi="Liberation Serif"/>
          <w:sz w:val="26"/>
          <w:szCs w:val="26"/>
        </w:rPr>
        <w:t>3</w:t>
      </w:r>
      <w:r w:rsidRPr="00540AFE">
        <w:rPr>
          <w:rFonts w:ascii="Liberation Serif" w:hAnsi="Liberation Serif"/>
          <w:sz w:val="26"/>
          <w:szCs w:val="26"/>
        </w:rPr>
        <w:t>. Проведение реконструкции и строительство спортивных сооружений.</w:t>
      </w:r>
    </w:p>
    <w:p w:rsidR="00536347" w:rsidRPr="00540AFE" w:rsidRDefault="00536347"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1</w:t>
      </w:r>
      <w:r w:rsidR="00A02E32" w:rsidRPr="00540AFE">
        <w:rPr>
          <w:rFonts w:ascii="Liberation Serif" w:hAnsi="Liberation Serif"/>
          <w:sz w:val="26"/>
          <w:szCs w:val="26"/>
        </w:rPr>
        <w:t>4</w:t>
      </w:r>
      <w:r w:rsidRPr="00540AFE">
        <w:rPr>
          <w:rFonts w:ascii="Liberation Serif" w:hAnsi="Liberation Serif"/>
          <w:sz w:val="26"/>
          <w:szCs w:val="26"/>
        </w:rPr>
        <w:t>. Количество спортивных площадок, оснащенных специализированным оборудованием для занятий уличной гимнастикой.</w:t>
      </w:r>
    </w:p>
    <w:p w:rsidR="00536347" w:rsidRPr="00540AFE" w:rsidRDefault="00536347" w:rsidP="00536347">
      <w:pPr>
        <w:tabs>
          <w:tab w:val="left" w:pos="-1134"/>
          <w:tab w:val="right" w:pos="9356"/>
        </w:tabs>
        <w:spacing w:line="240" w:lineRule="auto"/>
        <w:ind w:firstLine="709"/>
        <w:jc w:val="both"/>
        <w:rPr>
          <w:rFonts w:ascii="Liberation Serif" w:hAnsi="Liberation Serif"/>
          <w:sz w:val="26"/>
          <w:szCs w:val="26"/>
        </w:rPr>
      </w:pPr>
      <w:r w:rsidRPr="00540AFE">
        <w:rPr>
          <w:rFonts w:ascii="Liberation Serif" w:hAnsi="Liberation Serif"/>
          <w:sz w:val="26"/>
          <w:szCs w:val="26"/>
        </w:rPr>
        <w:t>1</w:t>
      </w:r>
      <w:r w:rsidR="00A02E32" w:rsidRPr="00540AFE">
        <w:rPr>
          <w:rFonts w:ascii="Liberation Serif" w:hAnsi="Liberation Serif"/>
          <w:sz w:val="26"/>
          <w:szCs w:val="26"/>
        </w:rPr>
        <w:t>5</w:t>
      </w:r>
      <w:r w:rsidRPr="00540AFE">
        <w:rPr>
          <w:rFonts w:ascii="Liberation Serif" w:hAnsi="Liberation Serif"/>
          <w:sz w:val="26"/>
          <w:szCs w:val="26"/>
        </w:rPr>
        <w:t>. Количество спортивных объектов, введенных в эксплуатацию в рамках Государственной программы «Реализация основных направлений государственной политики в строительном комплексе Све</w:t>
      </w:r>
      <w:r w:rsidR="00A02E32" w:rsidRPr="00540AFE">
        <w:rPr>
          <w:rFonts w:ascii="Liberation Serif" w:hAnsi="Liberation Serif"/>
          <w:sz w:val="26"/>
          <w:szCs w:val="26"/>
        </w:rPr>
        <w:t>рдловской области до 2024 года».</w:t>
      </w:r>
      <w:r w:rsidR="00C5719E" w:rsidRPr="00540AFE">
        <w:rPr>
          <w:rFonts w:ascii="Liberation Serif" w:hAnsi="Liberation Serif"/>
          <w:sz w:val="26"/>
          <w:szCs w:val="26"/>
        </w:rPr>
        <w:t>»;</w:t>
      </w:r>
    </w:p>
    <w:p w:rsidR="00C5719E" w:rsidRPr="00196ACC" w:rsidRDefault="00C5719E" w:rsidP="006146CA">
      <w:pPr>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1.2. </w:t>
      </w:r>
      <w:r w:rsidR="004A65F8" w:rsidRPr="00196ACC">
        <w:rPr>
          <w:rFonts w:ascii="Liberation Serif" w:hAnsi="Liberation Serif"/>
          <w:color w:val="000000" w:themeColor="text1"/>
          <w:sz w:val="26"/>
          <w:szCs w:val="26"/>
        </w:rPr>
        <w:t xml:space="preserve">В </w:t>
      </w:r>
      <w:r w:rsidRPr="00196ACC">
        <w:rPr>
          <w:rFonts w:ascii="Liberation Serif" w:hAnsi="Liberation Serif"/>
          <w:color w:val="000000" w:themeColor="text1"/>
          <w:sz w:val="26"/>
          <w:szCs w:val="26"/>
        </w:rPr>
        <w:t>Раздел</w:t>
      </w:r>
      <w:r w:rsidR="00181288" w:rsidRPr="00196ACC">
        <w:rPr>
          <w:rFonts w:ascii="Liberation Serif" w:hAnsi="Liberation Serif"/>
          <w:color w:val="000000" w:themeColor="text1"/>
          <w:sz w:val="26"/>
          <w:szCs w:val="26"/>
        </w:rPr>
        <w:t>е</w:t>
      </w:r>
      <w:r w:rsidRPr="00196ACC">
        <w:rPr>
          <w:rFonts w:ascii="Liberation Serif" w:hAnsi="Liberation Serif"/>
          <w:color w:val="000000" w:themeColor="text1"/>
          <w:sz w:val="26"/>
          <w:szCs w:val="26"/>
        </w:rPr>
        <w:t xml:space="preserve"> 1 </w:t>
      </w:r>
      <w:r w:rsidR="006146CA" w:rsidRPr="00196ACC">
        <w:rPr>
          <w:rFonts w:ascii="Liberation Serif" w:hAnsi="Liberation Serif"/>
          <w:color w:val="000000" w:themeColor="text1"/>
          <w:sz w:val="26"/>
          <w:szCs w:val="26"/>
        </w:rPr>
        <w:t>Подпрограмму 3 «Обеспечение условий для развития массовой физической культуры и спорта» изложить в следующей редакции:</w:t>
      </w:r>
    </w:p>
    <w:p w:rsidR="006146CA" w:rsidRPr="00196ACC" w:rsidRDefault="006146CA" w:rsidP="00C5719E">
      <w:pPr>
        <w:tabs>
          <w:tab w:val="left" w:pos="-1134"/>
          <w:tab w:val="right" w:pos="9356"/>
        </w:tabs>
        <w:spacing w:line="240" w:lineRule="auto"/>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«Подпрограмма 3</w:t>
      </w:r>
    </w:p>
    <w:p w:rsidR="00A02E32" w:rsidRPr="00196ACC" w:rsidRDefault="006146CA" w:rsidP="00C5719E">
      <w:pPr>
        <w:tabs>
          <w:tab w:val="left" w:pos="-1134"/>
          <w:tab w:val="right" w:pos="9356"/>
        </w:tabs>
        <w:spacing w:line="240" w:lineRule="auto"/>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«Обеспечение условий для развития массовой физической культуры и спорта»</w:t>
      </w:r>
    </w:p>
    <w:p w:rsidR="006146CA" w:rsidRPr="00540AFE" w:rsidRDefault="006146CA" w:rsidP="006146CA">
      <w:pPr>
        <w:ind w:firstLine="709"/>
        <w:jc w:val="both"/>
        <w:rPr>
          <w:rFonts w:ascii="Liberation Serif" w:hAnsi="Liberation Serif"/>
          <w:sz w:val="26"/>
          <w:szCs w:val="26"/>
        </w:rPr>
      </w:pPr>
      <w:r w:rsidRPr="00196ACC">
        <w:rPr>
          <w:rFonts w:ascii="Liberation Serif" w:hAnsi="Liberation Serif"/>
          <w:color w:val="000000" w:themeColor="text1"/>
          <w:sz w:val="26"/>
          <w:szCs w:val="26"/>
        </w:rPr>
        <w:t xml:space="preserve">Физическая культура и спорт являются наиболее универсальным способом </w:t>
      </w:r>
      <w:r w:rsidRPr="00540AFE">
        <w:rPr>
          <w:rFonts w:ascii="Liberation Serif" w:hAnsi="Liberation Serif"/>
          <w:sz w:val="26"/>
          <w:szCs w:val="26"/>
        </w:rPr>
        <w:t xml:space="preserve">физического и духовного оздоровления населения. В России возрастает заинтересованность граждан в сохранении здоровья как основы материального </w:t>
      </w:r>
      <w:r w:rsidRPr="00540AFE">
        <w:rPr>
          <w:rFonts w:ascii="Liberation Serif" w:hAnsi="Liberation Serif"/>
          <w:sz w:val="26"/>
          <w:szCs w:val="26"/>
        </w:rPr>
        <w:lastRenderedPageBreak/>
        <w:t xml:space="preserve">благополучия, формируется интерес к здоровому образу жизни.  </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В настоящее время имеется ряд проблем, влияющих на развитие физической культуры и спорта, требующих неотложного решения, в том числе:</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 недостаточное привлечение населения к регулярным занятиям физической культурой;</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 несоответствие уровня материальной базы и инфраструктуры физической культуры и спорта, а также их моральный и физический износ;</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 недостаточное количество профессиональных тренерских кадров;</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 отсутствие активной пропаганды занятий физической культурой и спортом как составляющей здорового образа жизни.</w:t>
      </w:r>
    </w:p>
    <w:p w:rsidR="006146CA" w:rsidRPr="00540AFE" w:rsidRDefault="006146CA" w:rsidP="006146CA">
      <w:pPr>
        <w:ind w:firstLine="709"/>
        <w:jc w:val="both"/>
        <w:rPr>
          <w:rFonts w:ascii="Liberation Serif" w:hAnsi="Liberation Serif"/>
          <w:sz w:val="26"/>
          <w:szCs w:val="26"/>
        </w:rPr>
      </w:pPr>
      <w:r w:rsidRPr="00540AFE">
        <w:rPr>
          <w:rFonts w:ascii="Liberation Serif" w:hAnsi="Liberation Serif"/>
          <w:sz w:val="26"/>
          <w:szCs w:val="26"/>
        </w:rPr>
        <w:t xml:space="preserve">В Артемовском городском округе обеспеченность спортивными сооружениями ниже рекомендуемых социальных норм и нормативов по физической культуре и спорту. В частности, спортивными залами округ обеспечен на 82 процента от нормы, плоскостными сооружениями – на 65 процентов. </w:t>
      </w:r>
    </w:p>
    <w:p w:rsidR="006146CA" w:rsidRPr="00540AFE" w:rsidRDefault="006146CA" w:rsidP="006146CA">
      <w:pPr>
        <w:ind w:firstLine="709"/>
        <w:jc w:val="both"/>
        <w:rPr>
          <w:rFonts w:ascii="Liberation Serif" w:hAnsi="Liberation Serif"/>
          <w:sz w:val="26"/>
          <w:szCs w:val="26"/>
        </w:rPr>
      </w:pPr>
      <w:r w:rsidRPr="00540AFE">
        <w:rPr>
          <w:rFonts w:ascii="Liberation Serif" w:hAnsi="Liberation Serif"/>
          <w:sz w:val="26"/>
          <w:szCs w:val="26"/>
        </w:rPr>
        <w:t xml:space="preserve">Обеспеченность инвентарем и оборудованием составляет в среднем 49,7 процентов от необходимого для проведения качественного учебного и тренировочного процессов, проведения соревнований и физкультурно-оздоровительных мероприятий. </w:t>
      </w:r>
    </w:p>
    <w:p w:rsidR="006146CA" w:rsidRPr="00540AFE" w:rsidRDefault="006146CA" w:rsidP="006146CA">
      <w:pPr>
        <w:ind w:firstLine="709"/>
        <w:jc w:val="both"/>
        <w:rPr>
          <w:rFonts w:ascii="Liberation Serif" w:hAnsi="Liberation Serif"/>
          <w:sz w:val="26"/>
          <w:szCs w:val="26"/>
        </w:rPr>
      </w:pPr>
      <w:r w:rsidRPr="00540AFE">
        <w:rPr>
          <w:rFonts w:ascii="Liberation Serif" w:hAnsi="Liberation Serif"/>
          <w:sz w:val="26"/>
          <w:szCs w:val="26"/>
        </w:rPr>
        <w:t xml:space="preserve">В Артемовском городском округе сохраняется тенденция увеличения числа учащихся и студентов, отнесенных по состоянию здоровья к специальной медицинской группе, а ведь только здоровая молодежь способна обеспечить динамичное социально-экономическое развитие округа. </w:t>
      </w:r>
    </w:p>
    <w:p w:rsidR="006146CA" w:rsidRPr="00540AFE" w:rsidRDefault="006146CA" w:rsidP="006146CA">
      <w:pPr>
        <w:ind w:firstLine="709"/>
        <w:jc w:val="both"/>
        <w:rPr>
          <w:rFonts w:ascii="Liberation Serif" w:hAnsi="Liberation Serif"/>
          <w:sz w:val="26"/>
          <w:szCs w:val="26"/>
        </w:rPr>
      </w:pPr>
      <w:r w:rsidRPr="00540AFE">
        <w:rPr>
          <w:rFonts w:ascii="Liberation Serif" w:hAnsi="Liberation Serif"/>
          <w:sz w:val="26"/>
          <w:szCs w:val="26"/>
        </w:rPr>
        <w:t xml:space="preserve">Негативные демографические процессы (высокий уровень смертности, старение населения), слабая физическая подготовка подрастающего поколения и населения в целом требуют коренных преобразований во всех компонентах физкультурно-массового движения и спорта высших достижений, повышения доступности и качества занятий, услуг в сфере физической культуры и спорта, укрепления материально-технического и кадрового обеспечения, достаточного финансирования. Достижение поставленных задач возможно в рамках реализации данной подпрограммы. </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В Артемовском городском округе сохранились традиции по проведению массовых спортивных мероприятий среди различных категорий населения. Спортсмены Артемовского городского округа продолжают удерживать достаточно высокий авторитет на соревнованиях различного уровня.</w:t>
      </w:r>
    </w:p>
    <w:p w:rsidR="006146CA" w:rsidRPr="00540AFE" w:rsidRDefault="006146CA" w:rsidP="006146CA">
      <w:pPr>
        <w:tabs>
          <w:tab w:val="left" w:pos="0"/>
        </w:tabs>
        <w:ind w:firstLine="709"/>
        <w:jc w:val="both"/>
        <w:rPr>
          <w:rFonts w:ascii="Liberation Serif" w:hAnsi="Liberation Serif"/>
          <w:sz w:val="26"/>
          <w:szCs w:val="26"/>
        </w:rPr>
      </w:pPr>
      <w:r w:rsidRPr="00540AFE">
        <w:rPr>
          <w:rFonts w:ascii="Liberation Serif" w:hAnsi="Liberation Serif"/>
          <w:sz w:val="26"/>
          <w:szCs w:val="26"/>
        </w:rPr>
        <w:t>В течение 2016 года в Артемовском городском округе проведено 402 физкультурно-оздоровительных и спортивно – массовых мероприятия по различным видам спорта: шахматы, футбол, волейбол, баскетбол, настольный теннис, легкая атлетика, спорт инвалидов, плавание, туризм, рукопашный бой, биатлон, лыжные гонки (охват 50904 человек).</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 xml:space="preserve">Отдел по физической культуре и спорту Администрации Артемовского городского округа координирует работу 50 коллективов физкультуры: детско-юношеская спортивная школа, 21 образовательное учреждение, средне-специальные учебные заведения, производственные коллективы, клубы по месту жительства, группы физкультурно-оздоровительной направленности. В них занимаются 11417 человек, что составляет 20,1% от общей численности населения Артемовского городского округа. </w:t>
      </w:r>
    </w:p>
    <w:p w:rsidR="006146CA" w:rsidRPr="00540AFE" w:rsidRDefault="006146CA" w:rsidP="006146CA">
      <w:pPr>
        <w:tabs>
          <w:tab w:val="left" w:pos="709"/>
        </w:tabs>
        <w:ind w:firstLine="709"/>
        <w:jc w:val="both"/>
        <w:rPr>
          <w:rFonts w:ascii="Liberation Serif" w:hAnsi="Liberation Serif"/>
          <w:sz w:val="26"/>
          <w:szCs w:val="26"/>
        </w:rPr>
      </w:pPr>
      <w:r w:rsidRPr="00540AFE">
        <w:rPr>
          <w:rFonts w:ascii="Liberation Serif" w:hAnsi="Liberation Serif"/>
          <w:sz w:val="26"/>
          <w:szCs w:val="26"/>
        </w:rPr>
        <w:lastRenderedPageBreak/>
        <w:t>За 2016 год проведено 2 всероссийских, 2 региональных, 138 районных соревнований по следующим видам спорта: лыжные гонки, биатлон, плавание, футбол, армспорт, легкая атлетика, шахматы, настольный теннис, каратэ, рукопашный бой, городки и другие.</w:t>
      </w:r>
    </w:p>
    <w:p w:rsidR="006146CA" w:rsidRPr="00540AFE" w:rsidRDefault="006146CA" w:rsidP="006146CA">
      <w:pPr>
        <w:ind w:firstLine="709"/>
        <w:jc w:val="both"/>
        <w:rPr>
          <w:rFonts w:ascii="Liberation Serif" w:hAnsi="Liberation Serif"/>
          <w:sz w:val="26"/>
          <w:szCs w:val="26"/>
        </w:rPr>
      </w:pPr>
      <w:r w:rsidRPr="00540AFE">
        <w:rPr>
          <w:rFonts w:ascii="Liberation Serif" w:hAnsi="Liberation Serif"/>
          <w:sz w:val="26"/>
          <w:szCs w:val="26"/>
        </w:rPr>
        <w:t>Ежегодно проводится легкоатлетическая эстафета, посвященная Дню Победы. В 2017 году в эстафете участвовало 47 команд в количестве 540 человек</w:t>
      </w:r>
    </w:p>
    <w:p w:rsidR="006146CA" w:rsidRPr="00540AFE" w:rsidRDefault="006146CA" w:rsidP="006146CA">
      <w:pPr>
        <w:ind w:firstLine="709"/>
        <w:jc w:val="both"/>
        <w:rPr>
          <w:rFonts w:ascii="Liberation Serif" w:hAnsi="Liberation Serif"/>
          <w:sz w:val="26"/>
          <w:szCs w:val="26"/>
        </w:rPr>
      </w:pPr>
      <w:r w:rsidRPr="00540AFE">
        <w:rPr>
          <w:rFonts w:ascii="Liberation Serif" w:hAnsi="Liberation Serif"/>
          <w:sz w:val="26"/>
          <w:szCs w:val="26"/>
        </w:rPr>
        <w:t xml:space="preserve">Во Всероссийском соревновании «Лыжня России-2017» приняло участие 11550 человек, заняли 3 место в областных соревнованиях, в «Кроссе Наций-2016» охват мероприятия 12364 человек (на предприятиях, в общеобразовательных учреждениях Артемовского городского округа, в дошкольных образовательных учреждениях Артемовского городского округа). В Восточном управленческом округе Артемовский городской округ по этим показателям занимает лидирующие позиции. В областном конкурсе «Футбольная страна» в 2016 году приняли участие 8668 человек. </w:t>
      </w:r>
    </w:p>
    <w:p w:rsidR="006146CA" w:rsidRPr="00540AFE" w:rsidRDefault="006146CA" w:rsidP="006146CA">
      <w:pPr>
        <w:ind w:firstLine="709"/>
        <w:jc w:val="both"/>
        <w:rPr>
          <w:rFonts w:ascii="Liberation Serif" w:hAnsi="Liberation Serif"/>
          <w:sz w:val="26"/>
          <w:szCs w:val="26"/>
        </w:rPr>
      </w:pPr>
      <w:r w:rsidRPr="00540AFE">
        <w:rPr>
          <w:rFonts w:ascii="Liberation Serif" w:hAnsi="Liberation Serif"/>
          <w:sz w:val="26"/>
          <w:szCs w:val="26"/>
        </w:rPr>
        <w:t>Четыре года подряд команда Артемовского городского округа становилась победителем спартакиады среди муниципальных образований Восточного управленческого округа.</w:t>
      </w:r>
    </w:p>
    <w:p w:rsidR="006146CA" w:rsidRPr="00540AFE" w:rsidRDefault="006146CA" w:rsidP="006146CA">
      <w:pPr>
        <w:ind w:firstLine="709"/>
        <w:jc w:val="both"/>
        <w:rPr>
          <w:rFonts w:ascii="Liberation Serif" w:hAnsi="Liberation Serif"/>
          <w:sz w:val="26"/>
          <w:szCs w:val="26"/>
        </w:rPr>
      </w:pPr>
      <w:r w:rsidRPr="00540AFE">
        <w:rPr>
          <w:rFonts w:ascii="Liberation Serif" w:hAnsi="Liberation Serif"/>
          <w:sz w:val="26"/>
          <w:szCs w:val="26"/>
        </w:rPr>
        <w:t>Администрацией Артемовского городского округа проведена оплата за ограждение футбольного поля стадиона «Локомотив» и заключения о проверке проектно-сметной документации. Завершено обустройство поля с укладкой искусственного покрытия.</w:t>
      </w:r>
    </w:p>
    <w:p w:rsidR="006146CA" w:rsidRPr="00540AFE" w:rsidRDefault="006146CA" w:rsidP="006146CA">
      <w:pPr>
        <w:ind w:firstLine="709"/>
        <w:jc w:val="both"/>
        <w:rPr>
          <w:rFonts w:ascii="Liberation Serif" w:hAnsi="Liberation Serif"/>
          <w:sz w:val="26"/>
          <w:szCs w:val="26"/>
        </w:rPr>
      </w:pPr>
      <w:r w:rsidRPr="00540AFE">
        <w:rPr>
          <w:rFonts w:ascii="Liberation Serif" w:hAnsi="Liberation Serif"/>
          <w:sz w:val="26"/>
          <w:szCs w:val="26"/>
        </w:rPr>
        <w:t>В 2017 году началась реконструкция стадиона «Машиностроитель», уже установлена антивандальная спортивная площадка для занятий уличной гимнастикой, установлен забор и центральный вход стадиона, устранены проблемы с беговой дорожкой стадиона. Завершение работ планируется в 2018 году.</w:t>
      </w:r>
    </w:p>
    <w:p w:rsidR="004F15A9" w:rsidRPr="00196ACC" w:rsidRDefault="004F15A9" w:rsidP="004F15A9">
      <w:pPr>
        <w:autoSpaceDN w:val="0"/>
        <w:adjustRightInd w:val="0"/>
        <w:ind w:firstLine="709"/>
        <w:jc w:val="both"/>
        <w:rPr>
          <w:rFonts w:ascii="Liberation Serif" w:eastAsiaTheme="minorHAnsi" w:hAnsi="Liberation Serif" w:cs="Liberation Serif"/>
          <w:color w:val="000000" w:themeColor="text1"/>
          <w:sz w:val="26"/>
          <w:szCs w:val="26"/>
          <w:lang w:eastAsia="en-US"/>
        </w:rPr>
      </w:pPr>
      <w:r w:rsidRPr="00196ACC">
        <w:rPr>
          <w:rFonts w:ascii="Liberation Serif" w:hAnsi="Liberation Serif"/>
          <w:color w:val="000000" w:themeColor="text1"/>
          <w:sz w:val="26"/>
          <w:szCs w:val="26"/>
          <w:shd w:val="clear" w:color="auto" w:fill="FFFFFF"/>
        </w:rPr>
        <w:t xml:space="preserve">С целью </w:t>
      </w:r>
      <w:r w:rsidR="003C7736" w:rsidRPr="00196ACC">
        <w:rPr>
          <w:rFonts w:ascii="Liberation Serif" w:hAnsi="Liberation Serif"/>
          <w:color w:val="000000" w:themeColor="text1"/>
          <w:sz w:val="26"/>
          <w:szCs w:val="26"/>
          <w:shd w:val="clear" w:color="auto" w:fill="FFFFFF"/>
        </w:rPr>
        <w:t>развития массового спорта</w:t>
      </w:r>
      <w:r w:rsidRPr="00196ACC">
        <w:rPr>
          <w:rFonts w:ascii="Liberation Serif" w:hAnsi="Liberation Serif"/>
          <w:color w:val="000000" w:themeColor="text1"/>
          <w:sz w:val="26"/>
          <w:szCs w:val="26"/>
          <w:shd w:val="clear" w:color="auto" w:fill="FFFFFF"/>
        </w:rPr>
        <w:t>,</w:t>
      </w:r>
      <w:r w:rsidR="003C7736" w:rsidRPr="00196ACC">
        <w:rPr>
          <w:rFonts w:ascii="Liberation Serif" w:hAnsi="Liberation Serif"/>
          <w:color w:val="000000" w:themeColor="text1"/>
          <w:sz w:val="26"/>
          <w:szCs w:val="26"/>
          <w:shd w:val="clear" w:color="auto" w:fill="FFFFFF"/>
        </w:rPr>
        <w:t xml:space="preserve"> </w:t>
      </w:r>
      <w:r w:rsidRPr="00196ACC">
        <w:rPr>
          <w:rFonts w:ascii="Liberation Serif" w:eastAsiaTheme="minorHAnsi" w:hAnsi="Liberation Serif" w:cs="Liberation Serif"/>
          <w:color w:val="000000" w:themeColor="text1"/>
          <w:sz w:val="26"/>
          <w:szCs w:val="26"/>
          <w:lang w:eastAsia="en-US"/>
        </w:rPr>
        <w:t xml:space="preserve">создания эффективной системы </w:t>
      </w:r>
      <w:hyperlink r:id="rId7" w:history="1">
        <w:r w:rsidRPr="00196ACC">
          <w:rPr>
            <w:rFonts w:ascii="Liberation Serif" w:eastAsiaTheme="minorHAnsi" w:hAnsi="Liberation Serif" w:cs="Liberation Serif"/>
            <w:color w:val="000000" w:themeColor="text1"/>
            <w:sz w:val="26"/>
            <w:szCs w:val="26"/>
            <w:lang w:eastAsia="en-US"/>
          </w:rPr>
          <w:t>физического воспитания</w:t>
        </w:r>
      </w:hyperlink>
      <w:r w:rsidRPr="00196ACC">
        <w:rPr>
          <w:rFonts w:ascii="Liberation Serif" w:eastAsiaTheme="minorHAnsi" w:hAnsi="Liberation Serif" w:cs="Liberation Serif"/>
          <w:color w:val="000000" w:themeColor="text1"/>
          <w:sz w:val="26"/>
          <w:szCs w:val="26"/>
          <w:lang w:eastAsia="en-US"/>
        </w:rPr>
        <w:t>, направленной на развитие человеческого потенциала и укрепление здоровья населения,</w:t>
      </w:r>
      <w:r w:rsidRPr="00196ACC">
        <w:rPr>
          <w:rFonts w:ascii="Liberation Serif" w:hAnsi="Liberation Serif"/>
          <w:color w:val="000000" w:themeColor="text1"/>
          <w:sz w:val="26"/>
          <w:szCs w:val="26"/>
        </w:rPr>
        <w:t xml:space="preserve"> Указом Президента Российской Федерации введен в действие </w:t>
      </w:r>
      <w:r w:rsidRPr="00196ACC">
        <w:rPr>
          <w:rFonts w:ascii="Liberation Serif" w:eastAsiaTheme="minorHAnsi" w:hAnsi="Liberation Serif" w:cs="Liberation Serif"/>
          <w:color w:val="000000" w:themeColor="text1"/>
          <w:sz w:val="26"/>
          <w:szCs w:val="26"/>
          <w:lang w:eastAsia="en-US"/>
        </w:rPr>
        <w:t>Всероссийский физкультурно-спортивный комплекс «Готов к труду и обороне» (ГТО) (далее Комплекс ГТО) от 24 марта 2014 года № 172.</w:t>
      </w:r>
    </w:p>
    <w:p w:rsidR="00ED340C" w:rsidRPr="00196ACC" w:rsidRDefault="006146CA" w:rsidP="006146CA">
      <w:pPr>
        <w:autoSpaceDN w:val="0"/>
        <w:adjustRightInd w:val="0"/>
        <w:ind w:firstLine="709"/>
        <w:jc w:val="both"/>
        <w:rPr>
          <w:rFonts w:ascii="Liberation Serif" w:eastAsiaTheme="minorHAnsi" w:hAnsi="Liberation Serif" w:cs="Liberation Serif"/>
          <w:color w:val="000000" w:themeColor="text1"/>
          <w:sz w:val="26"/>
          <w:szCs w:val="26"/>
          <w:lang w:eastAsia="en-US"/>
        </w:rPr>
      </w:pPr>
      <w:r w:rsidRPr="00196ACC">
        <w:rPr>
          <w:rFonts w:ascii="Liberation Serif" w:eastAsiaTheme="minorHAnsi" w:hAnsi="Liberation Serif" w:cs="Liberation Serif"/>
          <w:color w:val="000000" w:themeColor="text1"/>
          <w:sz w:val="26"/>
          <w:szCs w:val="26"/>
          <w:lang w:eastAsia="en-US"/>
        </w:rPr>
        <w:t xml:space="preserve">На территории Артемовского городского округа полномочиями центра тестирования наделено Муниципальное бюджетное учреждение Артемовского городского округа «Физкультурно-оздоровительный центр «Сигнал». Учреждение </w:t>
      </w:r>
      <w:r w:rsidRPr="00196ACC">
        <w:rPr>
          <w:rFonts w:ascii="Liberation Serif" w:hAnsi="Liberation Serif"/>
          <w:color w:val="000000" w:themeColor="text1"/>
          <w:sz w:val="26"/>
          <w:szCs w:val="26"/>
        </w:rPr>
        <w:t xml:space="preserve">организовывает подготовку и тестирование граждан на соответствие государственным требованиям к уровню физической подготовленности </w:t>
      </w:r>
      <w:r w:rsidRPr="00196ACC">
        <w:rPr>
          <w:rFonts w:ascii="Liberation Serif" w:eastAsiaTheme="minorHAnsi" w:hAnsi="Liberation Serif" w:cs="Liberation Serif"/>
          <w:color w:val="000000" w:themeColor="text1"/>
          <w:sz w:val="26"/>
          <w:szCs w:val="26"/>
          <w:lang w:eastAsia="en-US"/>
        </w:rPr>
        <w:t>Комплекса ГТО</w:t>
      </w:r>
      <w:r w:rsidR="00ED340C" w:rsidRPr="00196ACC">
        <w:rPr>
          <w:rFonts w:ascii="Liberation Serif" w:eastAsiaTheme="minorHAnsi" w:hAnsi="Liberation Serif" w:cs="Liberation Serif"/>
          <w:color w:val="000000" w:themeColor="text1"/>
          <w:sz w:val="26"/>
          <w:szCs w:val="26"/>
          <w:lang w:eastAsia="en-US"/>
        </w:rPr>
        <w:t>.</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Основные программные мероприятия связаны с развитием массового спорта, включают:</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 развитие физической культуры и спорта по месту жительства граждан;</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 организацию пропаганды физической культуры и спорта;</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 финансирование развития и модернизации спортивной инфраструктуры;</w:t>
      </w:r>
    </w:p>
    <w:p w:rsidR="006146CA" w:rsidRPr="00540AFE" w:rsidRDefault="006146CA" w:rsidP="006146CA">
      <w:pPr>
        <w:autoSpaceDN w:val="0"/>
        <w:adjustRightInd w:val="0"/>
        <w:ind w:firstLine="709"/>
        <w:jc w:val="both"/>
        <w:rPr>
          <w:rFonts w:ascii="Liberation Serif" w:hAnsi="Liberation Serif"/>
          <w:sz w:val="26"/>
          <w:szCs w:val="26"/>
        </w:rPr>
      </w:pPr>
      <w:r w:rsidRPr="00540AFE">
        <w:rPr>
          <w:rFonts w:ascii="Liberation Serif" w:hAnsi="Liberation Serif"/>
          <w:sz w:val="26"/>
          <w:szCs w:val="26"/>
        </w:rPr>
        <w:t>- спорт высших достижений;</w:t>
      </w:r>
    </w:p>
    <w:p w:rsidR="006146CA" w:rsidRPr="00196ACC" w:rsidRDefault="006146CA" w:rsidP="006146CA">
      <w:pPr>
        <w:autoSpaceDN w:val="0"/>
        <w:adjustRightInd w:val="0"/>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реализацию Комплекса ГТО.</w:t>
      </w:r>
    </w:p>
    <w:p w:rsidR="006146CA" w:rsidRPr="00196ACC" w:rsidRDefault="006146CA" w:rsidP="006146CA">
      <w:pPr>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Реализация подпрограммы будет способствовать решению вышеназванных проблем, а также формированию привлекательного имиджа спорта и здорового образа жизни в Артемовском городском округе. </w:t>
      </w:r>
    </w:p>
    <w:p w:rsidR="006146CA" w:rsidRPr="00196ACC" w:rsidRDefault="0091253D" w:rsidP="0091253D">
      <w:pPr>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shd w:val="clear" w:color="auto" w:fill="FFFFFF"/>
        </w:rPr>
        <w:t xml:space="preserve">Создание системы мотивации населения к систематическим занятиям </w:t>
      </w:r>
      <w:r w:rsidRPr="00196ACC">
        <w:rPr>
          <w:rFonts w:ascii="Liberation Serif" w:hAnsi="Liberation Serif"/>
          <w:color w:val="000000" w:themeColor="text1"/>
          <w:sz w:val="26"/>
          <w:szCs w:val="26"/>
          <w:shd w:val="clear" w:color="auto" w:fill="FFFFFF"/>
        </w:rPr>
        <w:lastRenderedPageBreak/>
        <w:t xml:space="preserve">физической культурой и спортом путем активизации спортивно-массовой работы на всех уровнях и в корпоративной среде, в том числе вовлечения в подготовку и выполнение нормативов Комплекса ГТО, а также </w:t>
      </w:r>
      <w:r w:rsidR="004A65F8" w:rsidRPr="00196ACC">
        <w:rPr>
          <w:rFonts w:ascii="Liberation Serif" w:hAnsi="Liberation Serif"/>
          <w:color w:val="000000" w:themeColor="text1"/>
          <w:sz w:val="26"/>
          <w:szCs w:val="26"/>
          <w:shd w:val="clear" w:color="auto" w:fill="FFFFFF"/>
        </w:rPr>
        <w:t xml:space="preserve">развития </w:t>
      </w:r>
      <w:r w:rsidRPr="00196ACC">
        <w:rPr>
          <w:rFonts w:ascii="Liberation Serif" w:hAnsi="Liberation Serif"/>
          <w:color w:val="000000" w:themeColor="text1"/>
          <w:sz w:val="26"/>
          <w:szCs w:val="26"/>
          <w:shd w:val="clear" w:color="auto" w:fill="FFFFFF"/>
        </w:rPr>
        <w:t xml:space="preserve">спортивной инфраструктуры, позволяющей обеспечить достижение доли граждан, систематически занимающихся физической культурой и спортом, характеризуется целевыми показателями </w:t>
      </w:r>
      <w:r w:rsidR="004A65F8" w:rsidRPr="00196ACC">
        <w:rPr>
          <w:rFonts w:ascii="Liberation Serif" w:hAnsi="Liberation Serif"/>
          <w:color w:val="000000" w:themeColor="text1"/>
          <w:sz w:val="26"/>
          <w:szCs w:val="26"/>
          <w:shd w:val="clear" w:color="auto" w:fill="FFFFFF"/>
        </w:rPr>
        <w:t>согласно Приложени</w:t>
      </w:r>
      <w:r w:rsidR="00181288" w:rsidRPr="00196ACC">
        <w:rPr>
          <w:rFonts w:ascii="Liberation Serif" w:hAnsi="Liberation Serif"/>
          <w:color w:val="000000" w:themeColor="text1"/>
          <w:sz w:val="26"/>
          <w:szCs w:val="26"/>
          <w:shd w:val="clear" w:color="auto" w:fill="FFFFFF"/>
        </w:rPr>
        <w:t>ю</w:t>
      </w:r>
      <w:r w:rsidR="004A65F8" w:rsidRPr="00196ACC">
        <w:rPr>
          <w:rFonts w:ascii="Liberation Serif" w:hAnsi="Liberation Serif"/>
          <w:color w:val="000000" w:themeColor="text1"/>
          <w:sz w:val="26"/>
          <w:szCs w:val="26"/>
          <w:shd w:val="clear" w:color="auto" w:fill="FFFFFF"/>
        </w:rPr>
        <w:t xml:space="preserve"> № 1 </w:t>
      </w:r>
      <w:r w:rsidR="00EA7627" w:rsidRPr="00196ACC">
        <w:rPr>
          <w:rFonts w:ascii="Liberation Serif" w:hAnsi="Liberation Serif"/>
          <w:color w:val="000000" w:themeColor="text1"/>
          <w:sz w:val="26"/>
          <w:szCs w:val="26"/>
          <w:shd w:val="clear" w:color="auto" w:fill="FFFFFF"/>
        </w:rPr>
        <w:t>к П</w:t>
      </w:r>
      <w:r w:rsidR="00D457C2" w:rsidRPr="00196ACC">
        <w:rPr>
          <w:rFonts w:ascii="Liberation Serif" w:hAnsi="Liberation Serif"/>
          <w:color w:val="000000" w:themeColor="text1"/>
          <w:sz w:val="26"/>
          <w:szCs w:val="26"/>
          <w:shd w:val="clear" w:color="auto" w:fill="FFFFFF"/>
        </w:rPr>
        <w:t>одп</w:t>
      </w:r>
      <w:r w:rsidR="00EA7627" w:rsidRPr="00196ACC">
        <w:rPr>
          <w:rFonts w:ascii="Liberation Serif" w:hAnsi="Liberation Serif"/>
          <w:color w:val="000000" w:themeColor="text1"/>
          <w:sz w:val="26"/>
          <w:szCs w:val="26"/>
          <w:shd w:val="clear" w:color="auto" w:fill="FFFFFF"/>
        </w:rPr>
        <w:t>рограмме</w:t>
      </w:r>
      <w:r w:rsidR="00D457C2" w:rsidRPr="00196ACC">
        <w:rPr>
          <w:rFonts w:ascii="Liberation Serif" w:hAnsi="Liberation Serif"/>
          <w:color w:val="000000" w:themeColor="text1"/>
          <w:sz w:val="26"/>
          <w:szCs w:val="26"/>
          <w:shd w:val="clear" w:color="auto" w:fill="FFFFFF"/>
        </w:rPr>
        <w:t xml:space="preserve"> 3</w:t>
      </w:r>
      <w:r w:rsidR="00EA7627" w:rsidRPr="00196ACC">
        <w:rPr>
          <w:rFonts w:ascii="Liberation Serif" w:hAnsi="Liberation Serif"/>
          <w:color w:val="000000" w:themeColor="text1"/>
          <w:sz w:val="26"/>
          <w:szCs w:val="26"/>
          <w:shd w:val="clear" w:color="auto" w:fill="FFFFFF"/>
        </w:rPr>
        <w:t>.</w:t>
      </w:r>
    </w:p>
    <w:p w:rsidR="00A2104A" w:rsidRPr="00196ACC" w:rsidRDefault="00536347" w:rsidP="00A2104A">
      <w:pPr>
        <w:widowControl/>
        <w:autoSpaceDE/>
        <w:spacing w:line="240" w:lineRule="auto"/>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1.</w:t>
      </w:r>
      <w:r w:rsidR="006146CA" w:rsidRPr="00196ACC">
        <w:rPr>
          <w:rFonts w:ascii="Liberation Serif" w:hAnsi="Liberation Serif"/>
          <w:color w:val="000000" w:themeColor="text1"/>
          <w:sz w:val="26"/>
          <w:szCs w:val="26"/>
        </w:rPr>
        <w:t>3</w:t>
      </w:r>
      <w:r w:rsidRPr="00196ACC">
        <w:rPr>
          <w:rFonts w:ascii="Liberation Serif" w:hAnsi="Liberation Serif"/>
          <w:color w:val="000000" w:themeColor="text1"/>
          <w:sz w:val="26"/>
          <w:szCs w:val="26"/>
        </w:rPr>
        <w:t>. В Приложении № 1 к Программе в таблице «Цели и задачи, целевые показатели реализации муниципальной программы «</w:t>
      </w:r>
      <w:r w:rsidRPr="00196ACC">
        <w:rPr>
          <w:rFonts w:ascii="Liberation Serif" w:eastAsia="Calibri" w:hAnsi="Liberation Serif"/>
          <w:bCs/>
          <w:color w:val="000000" w:themeColor="text1"/>
          <w:sz w:val="26"/>
          <w:szCs w:val="26"/>
          <w:lang w:eastAsia="en-US"/>
        </w:rPr>
        <w:t>Реализация вопросов местного значения и переданных государственных полномочий в Артемовском городском округе на период до 2022 года</w:t>
      </w:r>
      <w:r w:rsidRPr="00196ACC">
        <w:rPr>
          <w:rFonts w:ascii="Liberation Serif" w:hAnsi="Liberation Serif"/>
          <w:color w:val="000000" w:themeColor="text1"/>
          <w:sz w:val="26"/>
          <w:szCs w:val="26"/>
        </w:rPr>
        <w:t>»</w:t>
      </w:r>
      <w:r w:rsidR="006146CA" w:rsidRPr="00196ACC">
        <w:rPr>
          <w:rFonts w:ascii="Liberation Serif" w:hAnsi="Liberation Serif"/>
          <w:color w:val="000000" w:themeColor="text1"/>
          <w:sz w:val="26"/>
          <w:szCs w:val="26"/>
        </w:rPr>
        <w:t xml:space="preserve"> Подпрограмм</w:t>
      </w:r>
      <w:r w:rsidR="00A2104A" w:rsidRPr="00196ACC">
        <w:rPr>
          <w:rFonts w:ascii="Liberation Serif" w:hAnsi="Liberation Serif"/>
          <w:color w:val="000000" w:themeColor="text1"/>
          <w:sz w:val="26"/>
          <w:szCs w:val="26"/>
        </w:rPr>
        <w:t>ы</w:t>
      </w:r>
      <w:r w:rsidR="006146CA" w:rsidRPr="00196ACC">
        <w:rPr>
          <w:rFonts w:ascii="Liberation Serif" w:hAnsi="Liberation Serif"/>
          <w:color w:val="000000" w:themeColor="text1"/>
          <w:sz w:val="26"/>
          <w:szCs w:val="26"/>
        </w:rPr>
        <w:t xml:space="preserve"> 3</w:t>
      </w:r>
      <w:r w:rsidR="00A2104A" w:rsidRPr="00196ACC">
        <w:rPr>
          <w:rFonts w:ascii="Liberation Serif" w:hAnsi="Liberation Serif"/>
          <w:color w:val="000000" w:themeColor="text1"/>
          <w:sz w:val="26"/>
          <w:szCs w:val="26"/>
        </w:rPr>
        <w:t xml:space="preserve"> «Обеспечение условий для развития массовой физической культуры и спорта»:</w:t>
      </w:r>
    </w:p>
    <w:p w:rsidR="00A2104A" w:rsidRPr="00196ACC" w:rsidRDefault="00A2104A" w:rsidP="00A2104A">
      <w:pPr>
        <w:widowControl/>
        <w:autoSpaceDE/>
        <w:spacing w:line="240" w:lineRule="auto"/>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1.3.1.</w:t>
      </w:r>
      <w:r w:rsidR="006146CA" w:rsidRPr="00196ACC">
        <w:rPr>
          <w:rFonts w:ascii="Liberation Serif" w:hAnsi="Liberation Serif"/>
          <w:color w:val="000000" w:themeColor="text1"/>
          <w:sz w:val="26"/>
          <w:szCs w:val="26"/>
        </w:rPr>
        <w:t xml:space="preserve"> </w:t>
      </w:r>
      <w:r w:rsidRPr="00196ACC">
        <w:rPr>
          <w:rFonts w:ascii="Liberation Serif" w:hAnsi="Liberation Serif"/>
          <w:color w:val="000000" w:themeColor="text1"/>
          <w:sz w:val="26"/>
          <w:szCs w:val="26"/>
        </w:rPr>
        <w:t>строку 38 изложить в следующей редакции</w:t>
      </w:r>
      <w:r w:rsidR="00536347" w:rsidRPr="00196ACC">
        <w:rPr>
          <w:rFonts w:ascii="Liberation Serif" w:hAnsi="Liberation Serif"/>
          <w:color w:val="000000" w:themeColor="text1"/>
          <w:sz w:val="26"/>
          <w:szCs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567"/>
        <w:gridCol w:w="709"/>
        <w:gridCol w:w="567"/>
        <w:gridCol w:w="709"/>
        <w:gridCol w:w="709"/>
        <w:gridCol w:w="708"/>
        <w:gridCol w:w="709"/>
        <w:gridCol w:w="709"/>
        <w:gridCol w:w="1417"/>
      </w:tblGrid>
      <w:tr w:rsidR="00196ACC" w:rsidRPr="00196ACC" w:rsidTr="006254A5">
        <w:trPr>
          <w:trHeight w:val="346"/>
        </w:trPr>
        <w:tc>
          <w:tcPr>
            <w:tcW w:w="709" w:type="dxa"/>
            <w:shd w:val="clear" w:color="auto" w:fill="auto"/>
          </w:tcPr>
          <w:p w:rsidR="006254A5" w:rsidRPr="00196ACC" w:rsidRDefault="006254A5" w:rsidP="00A2104A">
            <w:pPr>
              <w:spacing w:line="240" w:lineRule="auto"/>
              <w:ind w:firstLine="0"/>
              <w:rPr>
                <w:rFonts w:ascii="Liberation Serif" w:hAnsi="Liberation Serif"/>
                <w:color w:val="000000" w:themeColor="text1"/>
                <w:sz w:val="24"/>
                <w:szCs w:val="24"/>
                <w:lang w:eastAsia="ru-RU"/>
              </w:rPr>
            </w:pPr>
            <w:r w:rsidRPr="00196ACC">
              <w:rPr>
                <w:rFonts w:ascii="Liberation Serif" w:hAnsi="Liberation Serif"/>
                <w:color w:val="000000" w:themeColor="text1"/>
                <w:sz w:val="24"/>
                <w:szCs w:val="24"/>
                <w:lang w:eastAsia="ru-RU"/>
              </w:rPr>
              <w:t>38</w:t>
            </w:r>
          </w:p>
        </w:tc>
        <w:tc>
          <w:tcPr>
            <w:tcW w:w="2126" w:type="dxa"/>
            <w:shd w:val="clear" w:color="auto" w:fill="auto"/>
          </w:tcPr>
          <w:p w:rsidR="006254A5" w:rsidRPr="00196ACC" w:rsidRDefault="006254A5" w:rsidP="00A2104A">
            <w:pPr>
              <w:spacing w:line="240" w:lineRule="auto"/>
              <w:rPr>
                <w:rFonts w:ascii="Liberation Serif" w:hAnsi="Liberation Serif"/>
                <w:color w:val="000000" w:themeColor="text1"/>
                <w:sz w:val="24"/>
                <w:szCs w:val="24"/>
                <w:lang w:eastAsia="ru-RU"/>
              </w:rPr>
            </w:pPr>
            <w:r w:rsidRPr="00196ACC">
              <w:rPr>
                <w:rFonts w:ascii="Liberation Serif" w:hAnsi="Liberation Serif"/>
                <w:color w:val="000000" w:themeColor="text1"/>
                <w:sz w:val="24"/>
                <w:szCs w:val="24"/>
                <w:lang w:eastAsia="ru-RU"/>
              </w:rPr>
              <w:t>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p>
        </w:tc>
        <w:tc>
          <w:tcPr>
            <w:tcW w:w="567" w:type="dxa"/>
            <w:shd w:val="clear" w:color="auto" w:fill="auto"/>
          </w:tcPr>
          <w:p w:rsidR="006254A5" w:rsidRPr="00196ACC" w:rsidRDefault="006254A5" w:rsidP="00A2104A">
            <w:pPr>
              <w:spacing w:line="240" w:lineRule="auto"/>
              <w:ind w:firstLine="0"/>
              <w:jc w:val="center"/>
              <w:rPr>
                <w:rFonts w:ascii="Liberation Serif" w:hAnsi="Liberation Serif"/>
                <w:color w:val="000000" w:themeColor="text1"/>
                <w:sz w:val="24"/>
                <w:szCs w:val="24"/>
                <w:lang w:eastAsia="ru-RU"/>
              </w:rPr>
            </w:pPr>
            <w:r w:rsidRPr="00196ACC">
              <w:rPr>
                <w:rFonts w:ascii="Liberation Serif" w:hAnsi="Liberation Serif"/>
                <w:color w:val="000000" w:themeColor="text1"/>
                <w:sz w:val="24"/>
                <w:szCs w:val="24"/>
                <w:lang w:eastAsia="ru-RU"/>
              </w:rPr>
              <w:t>%</w:t>
            </w:r>
          </w:p>
          <w:p w:rsidR="006254A5" w:rsidRPr="00196ACC" w:rsidRDefault="006254A5" w:rsidP="00A2104A">
            <w:pPr>
              <w:spacing w:line="240" w:lineRule="auto"/>
              <w:jc w:val="center"/>
              <w:rPr>
                <w:rFonts w:ascii="Liberation Serif" w:hAnsi="Liberation Serif"/>
                <w:color w:val="000000" w:themeColor="text1"/>
                <w:sz w:val="24"/>
                <w:szCs w:val="24"/>
                <w:lang w:eastAsia="ru-RU"/>
              </w:rPr>
            </w:pPr>
          </w:p>
        </w:tc>
        <w:tc>
          <w:tcPr>
            <w:tcW w:w="709" w:type="dxa"/>
            <w:shd w:val="clear" w:color="auto" w:fill="auto"/>
          </w:tcPr>
          <w:p w:rsidR="006254A5" w:rsidRPr="00196ACC" w:rsidRDefault="006254A5" w:rsidP="00A2104A">
            <w:pPr>
              <w:spacing w:line="240" w:lineRule="auto"/>
              <w:ind w:firstLine="33"/>
              <w:jc w:val="center"/>
              <w:rPr>
                <w:rFonts w:ascii="Liberation Serif" w:hAnsi="Liberation Serif"/>
                <w:color w:val="000000" w:themeColor="text1"/>
                <w:sz w:val="24"/>
                <w:szCs w:val="24"/>
                <w:lang w:eastAsia="ru-RU"/>
              </w:rPr>
            </w:pPr>
            <w:r w:rsidRPr="00196ACC">
              <w:rPr>
                <w:rFonts w:ascii="Liberation Serif" w:hAnsi="Liberation Serif"/>
                <w:color w:val="000000" w:themeColor="text1"/>
                <w:sz w:val="24"/>
                <w:szCs w:val="24"/>
                <w:lang w:eastAsia="ru-RU"/>
              </w:rPr>
              <w:t>31</w:t>
            </w:r>
          </w:p>
        </w:tc>
        <w:tc>
          <w:tcPr>
            <w:tcW w:w="567" w:type="dxa"/>
            <w:shd w:val="clear" w:color="auto" w:fill="auto"/>
          </w:tcPr>
          <w:p w:rsidR="006254A5" w:rsidRPr="00196ACC" w:rsidRDefault="006254A5" w:rsidP="00A2104A">
            <w:pPr>
              <w:spacing w:line="240" w:lineRule="auto"/>
              <w:ind w:firstLine="34"/>
              <w:jc w:val="center"/>
              <w:rPr>
                <w:rFonts w:ascii="Liberation Serif" w:hAnsi="Liberation Serif"/>
                <w:color w:val="000000" w:themeColor="text1"/>
                <w:sz w:val="24"/>
                <w:szCs w:val="24"/>
                <w:lang w:eastAsia="ru-RU"/>
              </w:rPr>
            </w:pPr>
            <w:r w:rsidRPr="00196ACC">
              <w:rPr>
                <w:rFonts w:ascii="Liberation Serif" w:hAnsi="Liberation Serif"/>
                <w:color w:val="000000" w:themeColor="text1"/>
                <w:sz w:val="24"/>
                <w:szCs w:val="24"/>
                <w:lang w:eastAsia="ru-RU"/>
              </w:rPr>
              <w:t>35</w:t>
            </w:r>
          </w:p>
        </w:tc>
        <w:tc>
          <w:tcPr>
            <w:tcW w:w="709" w:type="dxa"/>
            <w:shd w:val="clear" w:color="auto" w:fill="auto"/>
          </w:tcPr>
          <w:p w:rsidR="006254A5" w:rsidRPr="00196ACC" w:rsidRDefault="006254A5" w:rsidP="00A2104A">
            <w:pPr>
              <w:spacing w:line="240" w:lineRule="auto"/>
              <w:ind w:firstLine="33"/>
              <w:jc w:val="center"/>
              <w:rPr>
                <w:rFonts w:ascii="Liberation Serif" w:hAnsi="Liberation Serif"/>
                <w:color w:val="000000" w:themeColor="text1"/>
                <w:sz w:val="24"/>
                <w:szCs w:val="24"/>
                <w:lang w:eastAsia="ru-RU"/>
              </w:rPr>
            </w:pPr>
            <w:r w:rsidRPr="00196ACC">
              <w:rPr>
                <w:rFonts w:ascii="Liberation Serif" w:hAnsi="Liberation Serif"/>
                <w:color w:val="000000" w:themeColor="text1"/>
                <w:sz w:val="24"/>
                <w:szCs w:val="24"/>
                <w:lang w:eastAsia="ru-RU"/>
              </w:rPr>
              <w:t>45</w:t>
            </w:r>
          </w:p>
        </w:tc>
        <w:tc>
          <w:tcPr>
            <w:tcW w:w="709" w:type="dxa"/>
            <w:shd w:val="clear" w:color="auto" w:fill="auto"/>
          </w:tcPr>
          <w:p w:rsidR="006254A5" w:rsidRPr="00196ACC" w:rsidRDefault="006254A5" w:rsidP="00A2104A">
            <w:pPr>
              <w:spacing w:line="240" w:lineRule="auto"/>
              <w:ind w:firstLine="0"/>
              <w:jc w:val="center"/>
              <w:rPr>
                <w:rFonts w:ascii="Liberation Serif" w:hAnsi="Liberation Serif"/>
                <w:color w:val="000000" w:themeColor="text1"/>
                <w:sz w:val="24"/>
                <w:szCs w:val="24"/>
                <w:lang w:eastAsia="ru-RU"/>
              </w:rPr>
            </w:pPr>
            <w:r w:rsidRPr="00196ACC">
              <w:rPr>
                <w:rFonts w:ascii="Liberation Serif" w:hAnsi="Liberation Serif"/>
                <w:color w:val="000000" w:themeColor="text1"/>
                <w:sz w:val="24"/>
                <w:szCs w:val="24"/>
                <w:lang w:eastAsia="ru-RU"/>
              </w:rPr>
              <w:t>48,1</w:t>
            </w:r>
          </w:p>
        </w:tc>
        <w:tc>
          <w:tcPr>
            <w:tcW w:w="708" w:type="dxa"/>
            <w:shd w:val="clear" w:color="auto" w:fill="auto"/>
          </w:tcPr>
          <w:p w:rsidR="006254A5" w:rsidRPr="00196ACC" w:rsidRDefault="006254A5" w:rsidP="00A2104A">
            <w:pPr>
              <w:spacing w:line="240" w:lineRule="auto"/>
              <w:ind w:firstLine="33"/>
              <w:jc w:val="center"/>
              <w:rPr>
                <w:rFonts w:ascii="Liberation Serif" w:hAnsi="Liberation Serif"/>
                <w:color w:val="000000" w:themeColor="text1"/>
                <w:sz w:val="24"/>
                <w:szCs w:val="24"/>
                <w:lang w:eastAsia="ru-RU"/>
              </w:rPr>
            </w:pPr>
            <w:r w:rsidRPr="00196ACC">
              <w:rPr>
                <w:rFonts w:ascii="Liberation Serif" w:hAnsi="Liberation Serif"/>
                <w:color w:val="000000" w:themeColor="text1"/>
                <w:sz w:val="24"/>
                <w:szCs w:val="24"/>
                <w:lang w:eastAsia="ru-RU"/>
              </w:rPr>
              <w:t>50,9</w:t>
            </w:r>
          </w:p>
          <w:p w:rsidR="006254A5" w:rsidRPr="00196ACC" w:rsidRDefault="006254A5" w:rsidP="00A2104A">
            <w:pPr>
              <w:spacing w:line="240" w:lineRule="auto"/>
              <w:jc w:val="center"/>
              <w:rPr>
                <w:rFonts w:ascii="Liberation Serif" w:hAnsi="Liberation Serif"/>
                <w:color w:val="000000" w:themeColor="text1"/>
                <w:sz w:val="24"/>
                <w:szCs w:val="24"/>
                <w:lang w:eastAsia="ru-RU"/>
              </w:rPr>
            </w:pPr>
          </w:p>
        </w:tc>
        <w:tc>
          <w:tcPr>
            <w:tcW w:w="709" w:type="dxa"/>
          </w:tcPr>
          <w:p w:rsidR="006254A5" w:rsidRPr="00196ACC" w:rsidRDefault="006254A5" w:rsidP="00A2104A">
            <w:pPr>
              <w:spacing w:line="240" w:lineRule="auto"/>
              <w:ind w:firstLine="0"/>
              <w:rPr>
                <w:rFonts w:ascii="Liberation Serif" w:hAnsi="Liberation Serif"/>
                <w:color w:val="000000" w:themeColor="text1"/>
                <w:sz w:val="24"/>
                <w:szCs w:val="24"/>
                <w:lang w:eastAsia="ru-RU"/>
              </w:rPr>
            </w:pPr>
            <w:r w:rsidRPr="00196ACC">
              <w:rPr>
                <w:rFonts w:ascii="Liberation Serif" w:hAnsi="Liberation Serif"/>
                <w:color w:val="000000" w:themeColor="text1"/>
                <w:sz w:val="24"/>
                <w:szCs w:val="24"/>
                <w:lang w:eastAsia="ru-RU"/>
              </w:rPr>
              <w:t>54</w:t>
            </w:r>
          </w:p>
        </w:tc>
        <w:tc>
          <w:tcPr>
            <w:tcW w:w="709" w:type="dxa"/>
          </w:tcPr>
          <w:p w:rsidR="006254A5" w:rsidRPr="00196ACC" w:rsidRDefault="006254A5" w:rsidP="00A2104A">
            <w:pPr>
              <w:spacing w:line="240" w:lineRule="auto"/>
              <w:ind w:firstLine="0"/>
              <w:rPr>
                <w:rFonts w:ascii="Liberation Serif" w:hAnsi="Liberation Serif"/>
                <w:color w:val="000000" w:themeColor="text1"/>
                <w:sz w:val="24"/>
                <w:szCs w:val="24"/>
                <w:lang w:eastAsia="ru-RU"/>
              </w:rPr>
            </w:pPr>
            <w:r w:rsidRPr="00196ACC">
              <w:rPr>
                <w:rFonts w:ascii="Liberation Serif" w:hAnsi="Liberation Serif"/>
                <w:color w:val="000000" w:themeColor="text1"/>
                <w:sz w:val="24"/>
                <w:szCs w:val="24"/>
                <w:lang w:eastAsia="ru-RU"/>
              </w:rPr>
              <w:t>56,7</w:t>
            </w:r>
          </w:p>
        </w:tc>
        <w:tc>
          <w:tcPr>
            <w:tcW w:w="1417" w:type="dxa"/>
            <w:shd w:val="clear" w:color="auto" w:fill="auto"/>
          </w:tcPr>
          <w:p w:rsidR="006254A5" w:rsidRPr="00196ACC" w:rsidRDefault="006254A5" w:rsidP="00A2104A">
            <w:pPr>
              <w:spacing w:line="240" w:lineRule="auto"/>
              <w:ind w:firstLine="0"/>
              <w:rPr>
                <w:rFonts w:ascii="Liberation Serif" w:hAnsi="Liberation Serif"/>
                <w:color w:val="000000" w:themeColor="text1"/>
                <w:sz w:val="24"/>
                <w:szCs w:val="24"/>
                <w:lang w:eastAsia="ru-RU"/>
              </w:rPr>
            </w:pPr>
            <w:r w:rsidRPr="00196ACC">
              <w:rPr>
                <w:rFonts w:ascii="Liberation Serif" w:hAnsi="Liberation Serif"/>
                <w:color w:val="000000" w:themeColor="text1"/>
                <w:sz w:val="24"/>
                <w:szCs w:val="24"/>
                <w:lang w:eastAsia="ru-RU"/>
              </w:rPr>
              <w:t>отчет отдела по физичес-кой культу-ре и спорту</w:t>
            </w:r>
          </w:p>
        </w:tc>
      </w:tr>
    </w:tbl>
    <w:p w:rsidR="00A2104A" w:rsidRPr="00196ACC" w:rsidRDefault="00A2104A" w:rsidP="00A2104A">
      <w:pPr>
        <w:widowControl/>
        <w:autoSpaceDE/>
        <w:spacing w:line="240" w:lineRule="auto"/>
        <w:ind w:firstLine="709"/>
        <w:jc w:val="both"/>
        <w:rPr>
          <w:rFonts w:ascii="Liberation Serif" w:hAnsi="Liberation Serif"/>
          <w:color w:val="000000" w:themeColor="text1"/>
          <w:sz w:val="26"/>
          <w:szCs w:val="26"/>
        </w:rPr>
      </w:pPr>
    </w:p>
    <w:p w:rsidR="00536347" w:rsidRPr="00196ACC" w:rsidRDefault="00A2104A" w:rsidP="00A2104A">
      <w:pPr>
        <w:widowControl/>
        <w:autoSpaceDE/>
        <w:spacing w:line="240" w:lineRule="auto"/>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1.3.2. дополнить строками 38.1, 38.2, 38,3: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567"/>
        <w:gridCol w:w="709"/>
        <w:gridCol w:w="567"/>
        <w:gridCol w:w="709"/>
        <w:gridCol w:w="709"/>
        <w:gridCol w:w="708"/>
        <w:gridCol w:w="709"/>
        <w:gridCol w:w="709"/>
        <w:gridCol w:w="1417"/>
      </w:tblGrid>
      <w:tr w:rsidR="00196ACC" w:rsidRPr="00196ACC" w:rsidTr="006254A5">
        <w:trPr>
          <w:trHeight w:val="346"/>
        </w:trPr>
        <w:tc>
          <w:tcPr>
            <w:tcW w:w="709" w:type="dxa"/>
            <w:shd w:val="clear" w:color="auto" w:fill="auto"/>
          </w:tcPr>
          <w:p w:rsidR="006254A5" w:rsidRPr="00196ACC" w:rsidRDefault="006254A5" w:rsidP="006146CA">
            <w:pPr>
              <w:widowControl/>
              <w:autoSpaceDE/>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38.1</w:t>
            </w:r>
          </w:p>
        </w:tc>
        <w:tc>
          <w:tcPr>
            <w:tcW w:w="2126" w:type="dxa"/>
            <w:shd w:val="clear" w:color="auto" w:fill="auto"/>
          </w:tcPr>
          <w:p w:rsidR="006254A5" w:rsidRPr="00196ACC" w:rsidRDefault="006254A5" w:rsidP="003C7736">
            <w:pPr>
              <w:ind w:firstLine="0"/>
              <w:jc w:val="both"/>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rPr>
              <w:t>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567" w:type="dxa"/>
            <w:shd w:val="clear" w:color="auto" w:fill="auto"/>
          </w:tcPr>
          <w:p w:rsidR="006254A5" w:rsidRPr="00196ACC" w:rsidRDefault="006254A5" w:rsidP="006146CA">
            <w:pPr>
              <w:widowControl/>
              <w:autoSpaceDE/>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w:t>
            </w:r>
          </w:p>
        </w:tc>
        <w:tc>
          <w:tcPr>
            <w:tcW w:w="709" w:type="dxa"/>
            <w:shd w:val="clear" w:color="auto" w:fill="auto"/>
          </w:tcPr>
          <w:p w:rsidR="006254A5" w:rsidRPr="00196ACC" w:rsidRDefault="006254A5" w:rsidP="006146CA">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w:t>
            </w:r>
          </w:p>
        </w:tc>
        <w:tc>
          <w:tcPr>
            <w:tcW w:w="567" w:type="dxa"/>
            <w:shd w:val="clear" w:color="auto" w:fill="auto"/>
          </w:tcPr>
          <w:p w:rsidR="006254A5" w:rsidRPr="00196ACC" w:rsidRDefault="006254A5" w:rsidP="006146CA">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w:t>
            </w:r>
          </w:p>
        </w:tc>
        <w:tc>
          <w:tcPr>
            <w:tcW w:w="709" w:type="dxa"/>
            <w:shd w:val="clear" w:color="auto" w:fill="auto"/>
          </w:tcPr>
          <w:p w:rsidR="006254A5" w:rsidRPr="00196ACC" w:rsidRDefault="006254A5" w:rsidP="006146CA">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82,8</w:t>
            </w:r>
          </w:p>
        </w:tc>
        <w:tc>
          <w:tcPr>
            <w:tcW w:w="709" w:type="dxa"/>
            <w:shd w:val="clear" w:color="auto" w:fill="auto"/>
          </w:tcPr>
          <w:p w:rsidR="006254A5" w:rsidRPr="00196ACC" w:rsidRDefault="006254A5" w:rsidP="006146CA">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82,9</w:t>
            </w:r>
          </w:p>
        </w:tc>
        <w:tc>
          <w:tcPr>
            <w:tcW w:w="708" w:type="dxa"/>
            <w:shd w:val="clear" w:color="auto" w:fill="auto"/>
          </w:tcPr>
          <w:p w:rsidR="006254A5" w:rsidRPr="00196ACC" w:rsidRDefault="006254A5" w:rsidP="006146CA">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83,0</w:t>
            </w:r>
          </w:p>
        </w:tc>
        <w:tc>
          <w:tcPr>
            <w:tcW w:w="709" w:type="dxa"/>
          </w:tcPr>
          <w:p w:rsidR="006254A5" w:rsidRPr="00196ACC" w:rsidRDefault="006254A5" w:rsidP="002D321D">
            <w:pPr>
              <w:widowControl/>
              <w:autoSpaceDE/>
              <w:spacing w:line="240" w:lineRule="auto"/>
              <w:ind w:firstLine="0"/>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83,1</w:t>
            </w:r>
          </w:p>
        </w:tc>
        <w:tc>
          <w:tcPr>
            <w:tcW w:w="709" w:type="dxa"/>
          </w:tcPr>
          <w:p w:rsidR="006254A5" w:rsidRPr="00196ACC" w:rsidRDefault="006254A5" w:rsidP="002D321D">
            <w:pPr>
              <w:widowControl/>
              <w:autoSpaceDE/>
              <w:spacing w:line="240" w:lineRule="auto"/>
              <w:ind w:firstLine="0"/>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83,2</w:t>
            </w:r>
          </w:p>
        </w:tc>
        <w:tc>
          <w:tcPr>
            <w:tcW w:w="1417" w:type="dxa"/>
            <w:shd w:val="clear" w:color="auto" w:fill="auto"/>
          </w:tcPr>
          <w:p w:rsidR="006254A5" w:rsidRPr="00196ACC" w:rsidRDefault="006254A5" w:rsidP="002D321D">
            <w:pPr>
              <w:widowControl/>
              <w:autoSpaceDE/>
              <w:spacing w:line="240" w:lineRule="auto"/>
              <w:ind w:firstLine="0"/>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отчет отдела по физичес-кой культуре и спорту</w:t>
            </w:r>
          </w:p>
        </w:tc>
      </w:tr>
      <w:tr w:rsidR="00196ACC" w:rsidRPr="00196ACC" w:rsidTr="006254A5">
        <w:trPr>
          <w:trHeight w:val="346"/>
        </w:trPr>
        <w:tc>
          <w:tcPr>
            <w:tcW w:w="709" w:type="dxa"/>
            <w:shd w:val="clear" w:color="auto" w:fill="auto"/>
          </w:tcPr>
          <w:p w:rsidR="006254A5" w:rsidRPr="00196ACC" w:rsidRDefault="006254A5" w:rsidP="003C7736">
            <w:pPr>
              <w:widowControl/>
              <w:autoSpaceDE/>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38.2</w:t>
            </w:r>
          </w:p>
        </w:tc>
        <w:tc>
          <w:tcPr>
            <w:tcW w:w="2126" w:type="dxa"/>
            <w:shd w:val="clear" w:color="auto" w:fill="auto"/>
          </w:tcPr>
          <w:p w:rsidR="006254A5" w:rsidRPr="00196ACC" w:rsidRDefault="006254A5" w:rsidP="003C7736">
            <w:pPr>
              <w:ind w:firstLine="0"/>
              <w:jc w:val="both"/>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rPr>
              <w:t xml:space="preserve">Доля граждан среднего возраста (женщины в возрасте 30 - 54 </w:t>
            </w:r>
            <w:r w:rsidRPr="00196ACC">
              <w:rPr>
                <w:rFonts w:ascii="Liberation Serif" w:hAnsi="Liberation Serif"/>
                <w:color w:val="000000" w:themeColor="text1"/>
                <w:sz w:val="26"/>
                <w:szCs w:val="26"/>
              </w:rPr>
              <w:lastRenderedPageBreak/>
              <w:t>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567" w:type="dxa"/>
            <w:shd w:val="clear" w:color="auto" w:fill="auto"/>
          </w:tcPr>
          <w:p w:rsidR="006254A5" w:rsidRPr="00196ACC" w:rsidRDefault="006254A5" w:rsidP="003C7736">
            <w:pPr>
              <w:widowControl/>
              <w:autoSpaceDE/>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lastRenderedPageBreak/>
              <w:t>%</w:t>
            </w:r>
          </w:p>
        </w:tc>
        <w:tc>
          <w:tcPr>
            <w:tcW w:w="709" w:type="dxa"/>
            <w:shd w:val="clear" w:color="auto" w:fill="auto"/>
          </w:tcPr>
          <w:p w:rsidR="006254A5" w:rsidRPr="00196ACC" w:rsidRDefault="006254A5" w:rsidP="003C7736">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w:t>
            </w:r>
          </w:p>
        </w:tc>
        <w:tc>
          <w:tcPr>
            <w:tcW w:w="567" w:type="dxa"/>
            <w:shd w:val="clear" w:color="auto" w:fill="auto"/>
          </w:tcPr>
          <w:p w:rsidR="006254A5" w:rsidRPr="00196ACC" w:rsidRDefault="006254A5" w:rsidP="003C7736">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w:t>
            </w:r>
          </w:p>
        </w:tc>
        <w:tc>
          <w:tcPr>
            <w:tcW w:w="709" w:type="dxa"/>
            <w:shd w:val="clear" w:color="auto" w:fill="auto"/>
          </w:tcPr>
          <w:p w:rsidR="006254A5" w:rsidRPr="00196ACC" w:rsidRDefault="006254A5" w:rsidP="003C7736">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32,2</w:t>
            </w:r>
          </w:p>
        </w:tc>
        <w:tc>
          <w:tcPr>
            <w:tcW w:w="709" w:type="dxa"/>
            <w:shd w:val="clear" w:color="auto" w:fill="auto"/>
          </w:tcPr>
          <w:p w:rsidR="006254A5" w:rsidRPr="00196ACC" w:rsidRDefault="006254A5" w:rsidP="003C7736">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37,5</w:t>
            </w:r>
          </w:p>
        </w:tc>
        <w:tc>
          <w:tcPr>
            <w:tcW w:w="708" w:type="dxa"/>
            <w:shd w:val="clear" w:color="auto" w:fill="auto"/>
          </w:tcPr>
          <w:p w:rsidR="006254A5" w:rsidRPr="00196ACC" w:rsidRDefault="006254A5" w:rsidP="003C7736">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41,5</w:t>
            </w:r>
          </w:p>
        </w:tc>
        <w:tc>
          <w:tcPr>
            <w:tcW w:w="709" w:type="dxa"/>
          </w:tcPr>
          <w:p w:rsidR="006254A5" w:rsidRPr="00196ACC" w:rsidRDefault="006254A5" w:rsidP="002D321D">
            <w:pPr>
              <w:widowControl/>
              <w:autoSpaceDE/>
              <w:spacing w:line="240" w:lineRule="auto"/>
              <w:ind w:firstLine="0"/>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48,6</w:t>
            </w:r>
          </w:p>
        </w:tc>
        <w:tc>
          <w:tcPr>
            <w:tcW w:w="709" w:type="dxa"/>
          </w:tcPr>
          <w:p w:rsidR="006254A5" w:rsidRPr="00196ACC" w:rsidRDefault="006254A5" w:rsidP="002D321D">
            <w:pPr>
              <w:widowControl/>
              <w:autoSpaceDE/>
              <w:spacing w:line="240" w:lineRule="auto"/>
              <w:ind w:firstLine="0"/>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55</w:t>
            </w:r>
          </w:p>
        </w:tc>
        <w:tc>
          <w:tcPr>
            <w:tcW w:w="1417" w:type="dxa"/>
            <w:shd w:val="clear" w:color="auto" w:fill="auto"/>
          </w:tcPr>
          <w:p w:rsidR="006254A5" w:rsidRPr="00196ACC" w:rsidRDefault="006254A5" w:rsidP="002D321D">
            <w:pPr>
              <w:widowControl/>
              <w:autoSpaceDE/>
              <w:spacing w:line="240" w:lineRule="auto"/>
              <w:ind w:firstLine="0"/>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 xml:space="preserve">отчет отдела по физичес-кой культуре и </w:t>
            </w:r>
            <w:r w:rsidRPr="00196ACC">
              <w:rPr>
                <w:rFonts w:ascii="Liberation Serif" w:hAnsi="Liberation Serif"/>
                <w:color w:val="000000" w:themeColor="text1"/>
                <w:sz w:val="26"/>
                <w:szCs w:val="26"/>
                <w:lang w:eastAsia="ru-RU"/>
              </w:rPr>
              <w:lastRenderedPageBreak/>
              <w:t>спорту</w:t>
            </w:r>
          </w:p>
        </w:tc>
      </w:tr>
      <w:tr w:rsidR="006254A5" w:rsidRPr="00196ACC" w:rsidTr="006254A5">
        <w:trPr>
          <w:trHeight w:val="346"/>
        </w:trPr>
        <w:tc>
          <w:tcPr>
            <w:tcW w:w="709" w:type="dxa"/>
            <w:shd w:val="clear" w:color="auto" w:fill="auto"/>
          </w:tcPr>
          <w:p w:rsidR="006254A5" w:rsidRPr="00196ACC" w:rsidRDefault="006254A5" w:rsidP="003C7736">
            <w:pPr>
              <w:widowControl/>
              <w:autoSpaceDE/>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lastRenderedPageBreak/>
              <w:t>38.3</w:t>
            </w:r>
          </w:p>
        </w:tc>
        <w:tc>
          <w:tcPr>
            <w:tcW w:w="2126" w:type="dxa"/>
            <w:shd w:val="clear" w:color="auto" w:fill="auto"/>
          </w:tcPr>
          <w:p w:rsidR="006254A5" w:rsidRPr="00196ACC" w:rsidRDefault="006254A5" w:rsidP="003C7736">
            <w:pPr>
              <w:ind w:firstLine="0"/>
              <w:jc w:val="both"/>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rP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567" w:type="dxa"/>
            <w:shd w:val="clear" w:color="auto" w:fill="auto"/>
          </w:tcPr>
          <w:p w:rsidR="006254A5" w:rsidRPr="00196ACC" w:rsidRDefault="006254A5" w:rsidP="003C7736">
            <w:pPr>
              <w:widowControl/>
              <w:autoSpaceDE/>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w:t>
            </w:r>
          </w:p>
        </w:tc>
        <w:tc>
          <w:tcPr>
            <w:tcW w:w="709" w:type="dxa"/>
            <w:shd w:val="clear" w:color="auto" w:fill="auto"/>
          </w:tcPr>
          <w:p w:rsidR="006254A5" w:rsidRPr="00196ACC" w:rsidRDefault="006254A5" w:rsidP="003C7736">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w:t>
            </w:r>
          </w:p>
        </w:tc>
        <w:tc>
          <w:tcPr>
            <w:tcW w:w="567" w:type="dxa"/>
            <w:shd w:val="clear" w:color="auto" w:fill="auto"/>
          </w:tcPr>
          <w:p w:rsidR="006254A5" w:rsidRPr="00196ACC" w:rsidRDefault="006254A5" w:rsidP="003C7736">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w:t>
            </w:r>
          </w:p>
        </w:tc>
        <w:tc>
          <w:tcPr>
            <w:tcW w:w="709" w:type="dxa"/>
            <w:shd w:val="clear" w:color="auto" w:fill="auto"/>
          </w:tcPr>
          <w:p w:rsidR="006254A5" w:rsidRPr="00196ACC" w:rsidRDefault="006254A5" w:rsidP="003C7736">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16,2</w:t>
            </w:r>
          </w:p>
        </w:tc>
        <w:tc>
          <w:tcPr>
            <w:tcW w:w="709" w:type="dxa"/>
            <w:shd w:val="clear" w:color="auto" w:fill="auto"/>
          </w:tcPr>
          <w:p w:rsidR="006254A5" w:rsidRPr="00196ACC" w:rsidRDefault="006254A5" w:rsidP="003C7736">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20,0</w:t>
            </w:r>
          </w:p>
        </w:tc>
        <w:tc>
          <w:tcPr>
            <w:tcW w:w="708" w:type="dxa"/>
            <w:shd w:val="clear" w:color="auto" w:fill="auto"/>
          </w:tcPr>
          <w:p w:rsidR="006254A5" w:rsidRPr="00196ACC" w:rsidRDefault="006254A5" w:rsidP="003C7736">
            <w:pPr>
              <w:autoSpaceDN w:val="0"/>
              <w:adjustRightInd w:val="0"/>
              <w:spacing w:line="240" w:lineRule="auto"/>
              <w:ind w:firstLine="0"/>
              <w:jc w:val="center"/>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24,6</w:t>
            </w:r>
          </w:p>
        </w:tc>
        <w:tc>
          <w:tcPr>
            <w:tcW w:w="709" w:type="dxa"/>
          </w:tcPr>
          <w:p w:rsidR="006254A5" w:rsidRPr="00196ACC" w:rsidRDefault="006254A5" w:rsidP="002D321D">
            <w:pPr>
              <w:widowControl/>
              <w:autoSpaceDE/>
              <w:spacing w:line="240" w:lineRule="auto"/>
              <w:ind w:firstLine="0"/>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24,7</w:t>
            </w:r>
          </w:p>
        </w:tc>
        <w:tc>
          <w:tcPr>
            <w:tcW w:w="709" w:type="dxa"/>
          </w:tcPr>
          <w:p w:rsidR="006254A5" w:rsidRPr="00196ACC" w:rsidRDefault="006254A5" w:rsidP="002D321D">
            <w:pPr>
              <w:widowControl/>
              <w:autoSpaceDE/>
              <w:spacing w:line="240" w:lineRule="auto"/>
              <w:ind w:firstLine="0"/>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25</w:t>
            </w:r>
          </w:p>
        </w:tc>
        <w:tc>
          <w:tcPr>
            <w:tcW w:w="1417" w:type="dxa"/>
            <w:shd w:val="clear" w:color="auto" w:fill="auto"/>
          </w:tcPr>
          <w:p w:rsidR="006254A5" w:rsidRPr="00196ACC" w:rsidRDefault="006254A5" w:rsidP="002D321D">
            <w:pPr>
              <w:widowControl/>
              <w:autoSpaceDE/>
              <w:spacing w:line="240" w:lineRule="auto"/>
              <w:ind w:firstLine="0"/>
              <w:rPr>
                <w:rFonts w:ascii="Liberation Serif" w:hAnsi="Liberation Serif"/>
                <w:color w:val="000000" w:themeColor="text1"/>
                <w:sz w:val="26"/>
                <w:szCs w:val="26"/>
                <w:lang w:eastAsia="ru-RU"/>
              </w:rPr>
            </w:pPr>
            <w:r w:rsidRPr="00196ACC">
              <w:rPr>
                <w:rFonts w:ascii="Liberation Serif" w:hAnsi="Liberation Serif"/>
                <w:color w:val="000000" w:themeColor="text1"/>
                <w:sz w:val="26"/>
                <w:szCs w:val="26"/>
                <w:lang w:eastAsia="ru-RU"/>
              </w:rPr>
              <w:t>отчет отдела по физичес-кой культуре и спорту</w:t>
            </w:r>
          </w:p>
        </w:tc>
      </w:tr>
    </w:tbl>
    <w:p w:rsidR="003C7736" w:rsidRPr="00196ACC" w:rsidRDefault="003C7736" w:rsidP="00536347">
      <w:pPr>
        <w:autoSpaceDN w:val="0"/>
        <w:adjustRightInd w:val="0"/>
        <w:spacing w:line="240" w:lineRule="auto"/>
        <w:ind w:firstLine="709"/>
        <w:jc w:val="both"/>
        <w:rPr>
          <w:rFonts w:ascii="Liberation Serif" w:hAnsi="Liberation Serif"/>
          <w:color w:val="000000" w:themeColor="text1"/>
          <w:sz w:val="26"/>
          <w:szCs w:val="26"/>
        </w:rPr>
      </w:pPr>
    </w:p>
    <w:p w:rsidR="00540AFE" w:rsidRPr="00196ACC" w:rsidRDefault="00540AFE" w:rsidP="00540AFE">
      <w:pPr>
        <w:widowControl/>
        <w:autoSpaceDE/>
        <w:spacing w:line="240" w:lineRule="auto"/>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1.4. В Приложении № 2 к Программе в таблице «Цели и задачи, целевые показатели реализации муниципальной программы «</w:t>
      </w:r>
      <w:r w:rsidRPr="00196ACC">
        <w:rPr>
          <w:rFonts w:ascii="Liberation Serif" w:eastAsia="Calibri" w:hAnsi="Liberation Serif"/>
          <w:bCs/>
          <w:color w:val="000000" w:themeColor="text1"/>
          <w:sz w:val="26"/>
          <w:szCs w:val="26"/>
          <w:lang w:eastAsia="en-US"/>
        </w:rPr>
        <w:t>Реализация вопросов местного значения и переданных государственных полномочий в Артемовском городском округе на период до 2022 года</w:t>
      </w:r>
      <w:r w:rsidRPr="00196ACC">
        <w:rPr>
          <w:rFonts w:ascii="Liberation Serif" w:hAnsi="Liberation Serif"/>
          <w:color w:val="000000" w:themeColor="text1"/>
          <w:sz w:val="26"/>
          <w:szCs w:val="26"/>
        </w:rPr>
        <w:t>» Подпрограммы 3 «Обеспечение условий для развития массовой физической культуры и спорта» строку 88 изложить в следующей редакции:</w:t>
      </w:r>
    </w:p>
    <w:p w:rsidR="00540AFE" w:rsidRPr="00540AFE" w:rsidRDefault="00540AFE" w:rsidP="00540AFE">
      <w:pPr>
        <w:widowControl/>
        <w:autoSpaceDE/>
        <w:spacing w:line="240" w:lineRule="auto"/>
        <w:ind w:firstLine="709"/>
        <w:jc w:val="both"/>
        <w:rPr>
          <w:rFonts w:ascii="Liberation Serif" w:hAnsi="Liberation Serif"/>
          <w:color w:val="FF0000"/>
          <w:sz w:val="26"/>
          <w:szCs w:val="26"/>
        </w:rPr>
      </w:pPr>
    </w:p>
    <w:tbl>
      <w:tblPr>
        <w:tblStyle w:val="a8"/>
        <w:tblW w:w="0" w:type="auto"/>
        <w:tblInd w:w="108" w:type="dxa"/>
        <w:tblLayout w:type="fixed"/>
        <w:tblLook w:val="04A0" w:firstRow="1" w:lastRow="0" w:firstColumn="1" w:lastColumn="0" w:noHBand="0" w:noVBand="1"/>
      </w:tblPr>
      <w:tblGrid>
        <w:gridCol w:w="567"/>
        <w:gridCol w:w="2694"/>
        <w:gridCol w:w="708"/>
        <w:gridCol w:w="709"/>
        <w:gridCol w:w="709"/>
        <w:gridCol w:w="709"/>
        <w:gridCol w:w="708"/>
        <w:gridCol w:w="709"/>
        <w:gridCol w:w="709"/>
        <w:gridCol w:w="709"/>
        <w:gridCol w:w="708"/>
      </w:tblGrid>
      <w:tr w:rsidR="00196ACC" w:rsidRPr="00196ACC" w:rsidTr="00196ACC">
        <w:tc>
          <w:tcPr>
            <w:tcW w:w="567" w:type="dxa"/>
          </w:tcPr>
          <w:p w:rsidR="00FF6B41" w:rsidRPr="000170A7" w:rsidRDefault="00FF6B41" w:rsidP="00FF6B41">
            <w:pPr>
              <w:widowControl/>
              <w:autoSpaceDE/>
              <w:spacing w:line="240" w:lineRule="auto"/>
              <w:ind w:firstLine="0"/>
              <w:rPr>
                <w:rFonts w:ascii="Liberation Serif" w:hAnsi="Liberation Serif"/>
                <w:color w:val="000000"/>
                <w:sz w:val="24"/>
                <w:szCs w:val="24"/>
                <w:lang w:eastAsia="ru-RU"/>
              </w:rPr>
            </w:pPr>
            <w:r w:rsidRPr="000170A7">
              <w:rPr>
                <w:rFonts w:ascii="Liberation Serif" w:hAnsi="Liberation Serif"/>
                <w:color w:val="000000"/>
                <w:sz w:val="24"/>
                <w:szCs w:val="24"/>
              </w:rPr>
              <w:t>88</w:t>
            </w:r>
          </w:p>
        </w:tc>
        <w:tc>
          <w:tcPr>
            <w:tcW w:w="2694" w:type="dxa"/>
          </w:tcPr>
          <w:p w:rsidR="00FF6B41" w:rsidRPr="000170A7" w:rsidRDefault="00FF6B41" w:rsidP="00FF6B41">
            <w:pPr>
              <w:ind w:firstLine="0"/>
              <w:rPr>
                <w:rFonts w:ascii="Liberation Serif" w:hAnsi="Liberation Serif"/>
                <w:color w:val="000000"/>
                <w:sz w:val="24"/>
                <w:szCs w:val="24"/>
              </w:rPr>
            </w:pPr>
            <w:r w:rsidRPr="000170A7">
              <w:rPr>
                <w:rFonts w:ascii="Liberation Serif" w:hAnsi="Liberation Serif"/>
                <w:color w:val="000000"/>
                <w:sz w:val="24"/>
                <w:szCs w:val="24"/>
              </w:rPr>
              <w:t xml:space="preserve">Мероприятие 1 Организация и проведение мероприятий, оказание услуг в сфере физической культуры и спорта, оказание финансовой поддержки </w:t>
            </w:r>
            <w:r w:rsidRPr="000170A7">
              <w:rPr>
                <w:rFonts w:ascii="Liberation Serif" w:hAnsi="Liberation Serif"/>
                <w:color w:val="000000"/>
                <w:sz w:val="24"/>
                <w:szCs w:val="24"/>
              </w:rPr>
              <w:lastRenderedPageBreak/>
              <w:t>спортивным организациям, общественным федерациям, всего, из них</w:t>
            </w:r>
          </w:p>
        </w:tc>
        <w:tc>
          <w:tcPr>
            <w:tcW w:w="708" w:type="dxa"/>
          </w:tcPr>
          <w:p w:rsidR="00FF6B41" w:rsidRPr="000170A7" w:rsidRDefault="00196ACC" w:rsidP="00196ACC">
            <w:pPr>
              <w:ind w:firstLine="0"/>
              <w:rPr>
                <w:rFonts w:ascii="Liberation Serif" w:hAnsi="Liberation Serif"/>
                <w:color w:val="000000"/>
                <w:sz w:val="24"/>
                <w:szCs w:val="24"/>
              </w:rPr>
            </w:pPr>
            <w:r>
              <w:rPr>
                <w:rFonts w:ascii="Liberation Serif" w:hAnsi="Liberation Serif"/>
                <w:color w:val="000000"/>
                <w:sz w:val="24"/>
                <w:szCs w:val="24"/>
              </w:rPr>
              <w:lastRenderedPageBreak/>
              <w:t>270 682,</w:t>
            </w:r>
            <w:r w:rsidR="00FF6B41" w:rsidRPr="000170A7">
              <w:rPr>
                <w:rFonts w:ascii="Liberation Serif" w:hAnsi="Liberation Serif"/>
                <w:color w:val="000000"/>
                <w:sz w:val="24"/>
                <w:szCs w:val="24"/>
              </w:rPr>
              <w:t>8</w:t>
            </w:r>
          </w:p>
        </w:tc>
        <w:tc>
          <w:tcPr>
            <w:tcW w:w="709" w:type="dxa"/>
          </w:tcPr>
          <w:p w:rsidR="00FF6B41" w:rsidRPr="000170A7" w:rsidRDefault="00FF6B41" w:rsidP="00FF6B41">
            <w:pPr>
              <w:ind w:firstLine="0"/>
              <w:rPr>
                <w:rFonts w:ascii="Liberation Serif" w:hAnsi="Liberation Serif"/>
                <w:color w:val="000000"/>
                <w:sz w:val="24"/>
                <w:szCs w:val="24"/>
              </w:rPr>
            </w:pPr>
            <w:r w:rsidRPr="000170A7">
              <w:rPr>
                <w:rFonts w:ascii="Liberation Serif" w:hAnsi="Liberation Serif"/>
                <w:color w:val="000000"/>
                <w:sz w:val="24"/>
                <w:szCs w:val="24"/>
              </w:rPr>
              <w:t>19 524,4</w:t>
            </w:r>
          </w:p>
        </w:tc>
        <w:tc>
          <w:tcPr>
            <w:tcW w:w="709" w:type="dxa"/>
          </w:tcPr>
          <w:p w:rsidR="00FF6B41" w:rsidRPr="000170A7" w:rsidRDefault="00FF6B41" w:rsidP="00FF6B41">
            <w:pPr>
              <w:ind w:firstLine="0"/>
              <w:rPr>
                <w:rFonts w:ascii="Liberation Serif" w:hAnsi="Liberation Serif"/>
                <w:color w:val="000000"/>
                <w:sz w:val="24"/>
                <w:szCs w:val="24"/>
              </w:rPr>
            </w:pPr>
            <w:r w:rsidRPr="000170A7">
              <w:rPr>
                <w:rFonts w:ascii="Liberation Serif" w:hAnsi="Liberation Serif"/>
                <w:color w:val="000000"/>
                <w:sz w:val="24"/>
                <w:szCs w:val="24"/>
              </w:rPr>
              <w:t>24 830,9</w:t>
            </w:r>
          </w:p>
        </w:tc>
        <w:tc>
          <w:tcPr>
            <w:tcW w:w="709" w:type="dxa"/>
          </w:tcPr>
          <w:p w:rsidR="00FF6B41" w:rsidRPr="000170A7" w:rsidRDefault="00FF6B41" w:rsidP="00196ACC">
            <w:pPr>
              <w:ind w:firstLine="0"/>
              <w:rPr>
                <w:rFonts w:ascii="Liberation Serif" w:hAnsi="Liberation Serif"/>
                <w:color w:val="000000"/>
                <w:sz w:val="24"/>
                <w:szCs w:val="24"/>
              </w:rPr>
            </w:pPr>
            <w:r w:rsidRPr="000170A7">
              <w:rPr>
                <w:rFonts w:ascii="Liberation Serif" w:hAnsi="Liberation Serif"/>
                <w:color w:val="000000"/>
                <w:sz w:val="24"/>
                <w:szCs w:val="24"/>
              </w:rPr>
              <w:t>47</w:t>
            </w:r>
            <w:r w:rsidR="00196ACC">
              <w:rPr>
                <w:rFonts w:ascii="Liberation Serif" w:hAnsi="Liberation Serif"/>
                <w:color w:val="000000"/>
                <w:sz w:val="24"/>
                <w:szCs w:val="24"/>
              </w:rPr>
              <w:t xml:space="preserve"> 810,7</w:t>
            </w:r>
          </w:p>
        </w:tc>
        <w:tc>
          <w:tcPr>
            <w:tcW w:w="708" w:type="dxa"/>
          </w:tcPr>
          <w:p w:rsidR="00FF6B41" w:rsidRPr="000170A7" w:rsidRDefault="00FF6B41" w:rsidP="00FF6B41">
            <w:pPr>
              <w:ind w:firstLine="0"/>
              <w:rPr>
                <w:rFonts w:ascii="Liberation Serif" w:hAnsi="Liberation Serif"/>
                <w:color w:val="000000"/>
                <w:sz w:val="24"/>
                <w:szCs w:val="24"/>
              </w:rPr>
            </w:pPr>
            <w:r w:rsidRPr="000170A7">
              <w:rPr>
                <w:rFonts w:ascii="Liberation Serif" w:hAnsi="Liberation Serif"/>
                <w:color w:val="000000"/>
                <w:sz w:val="24"/>
                <w:szCs w:val="24"/>
              </w:rPr>
              <w:t>43 353,3</w:t>
            </w:r>
          </w:p>
        </w:tc>
        <w:tc>
          <w:tcPr>
            <w:tcW w:w="709" w:type="dxa"/>
          </w:tcPr>
          <w:p w:rsidR="00FF6B41" w:rsidRPr="000170A7" w:rsidRDefault="00FF6B41" w:rsidP="00FF6B41">
            <w:pPr>
              <w:ind w:firstLine="0"/>
              <w:rPr>
                <w:rFonts w:ascii="Liberation Serif" w:hAnsi="Liberation Serif"/>
                <w:color w:val="000000"/>
                <w:sz w:val="24"/>
                <w:szCs w:val="24"/>
              </w:rPr>
            </w:pPr>
            <w:r w:rsidRPr="000170A7">
              <w:rPr>
                <w:rFonts w:ascii="Liberation Serif" w:hAnsi="Liberation Serif"/>
                <w:color w:val="000000"/>
                <w:sz w:val="24"/>
                <w:szCs w:val="24"/>
              </w:rPr>
              <w:t>45 054,5</w:t>
            </w:r>
          </w:p>
        </w:tc>
        <w:tc>
          <w:tcPr>
            <w:tcW w:w="709" w:type="dxa"/>
          </w:tcPr>
          <w:p w:rsidR="00FF6B41" w:rsidRPr="000170A7" w:rsidRDefault="00FF6B41" w:rsidP="00FF6B41">
            <w:pPr>
              <w:ind w:firstLine="0"/>
              <w:rPr>
                <w:rFonts w:ascii="Liberation Serif" w:hAnsi="Liberation Serif"/>
                <w:color w:val="000000"/>
                <w:sz w:val="24"/>
                <w:szCs w:val="24"/>
              </w:rPr>
            </w:pPr>
            <w:r w:rsidRPr="000170A7">
              <w:rPr>
                <w:rFonts w:ascii="Liberation Serif" w:hAnsi="Liberation Serif"/>
                <w:color w:val="000000"/>
                <w:sz w:val="24"/>
                <w:szCs w:val="24"/>
              </w:rPr>
              <w:t>45 054,5</w:t>
            </w:r>
          </w:p>
        </w:tc>
        <w:tc>
          <w:tcPr>
            <w:tcW w:w="709" w:type="dxa"/>
          </w:tcPr>
          <w:p w:rsidR="00FF6B41" w:rsidRPr="000170A7" w:rsidRDefault="00FF6B41" w:rsidP="00FF6B41">
            <w:pPr>
              <w:ind w:firstLine="0"/>
              <w:rPr>
                <w:rFonts w:ascii="Liberation Serif" w:hAnsi="Liberation Serif"/>
                <w:color w:val="000000"/>
                <w:sz w:val="24"/>
                <w:szCs w:val="24"/>
              </w:rPr>
            </w:pPr>
            <w:r w:rsidRPr="000170A7">
              <w:rPr>
                <w:rFonts w:ascii="Liberation Serif" w:hAnsi="Liberation Serif"/>
                <w:color w:val="000000"/>
                <w:sz w:val="24"/>
                <w:szCs w:val="24"/>
              </w:rPr>
              <w:t>45 054,5</w:t>
            </w:r>
          </w:p>
        </w:tc>
        <w:tc>
          <w:tcPr>
            <w:tcW w:w="708" w:type="dxa"/>
          </w:tcPr>
          <w:p w:rsidR="00FF6B41" w:rsidRPr="00196ACC" w:rsidRDefault="00FF6B41" w:rsidP="00FF6B41">
            <w:pPr>
              <w:ind w:firstLine="0"/>
              <w:rPr>
                <w:rFonts w:ascii="Liberation Serif" w:hAnsi="Liberation Serif"/>
                <w:color w:val="000000" w:themeColor="text1"/>
                <w:sz w:val="24"/>
                <w:szCs w:val="24"/>
              </w:rPr>
            </w:pPr>
            <w:r w:rsidRPr="00196ACC">
              <w:rPr>
                <w:rFonts w:ascii="Liberation Serif" w:hAnsi="Liberation Serif"/>
                <w:color w:val="000000" w:themeColor="text1"/>
                <w:sz w:val="24"/>
                <w:szCs w:val="24"/>
              </w:rPr>
              <w:t>38,</w:t>
            </w:r>
          </w:p>
          <w:p w:rsidR="00FF6B41" w:rsidRPr="00196ACC" w:rsidRDefault="00FF6B41" w:rsidP="00FF6B41">
            <w:pPr>
              <w:ind w:firstLine="0"/>
              <w:rPr>
                <w:rFonts w:ascii="Liberation Serif" w:hAnsi="Liberation Serif"/>
                <w:color w:val="000000" w:themeColor="text1"/>
                <w:sz w:val="24"/>
                <w:szCs w:val="24"/>
              </w:rPr>
            </w:pPr>
            <w:r w:rsidRPr="00196ACC">
              <w:rPr>
                <w:rFonts w:ascii="Liberation Serif" w:hAnsi="Liberation Serif"/>
                <w:color w:val="000000" w:themeColor="text1"/>
                <w:sz w:val="24"/>
                <w:szCs w:val="24"/>
              </w:rPr>
              <w:t>38.1</w:t>
            </w:r>
          </w:p>
          <w:p w:rsidR="00FF6B41" w:rsidRPr="00196ACC" w:rsidRDefault="00FF6B41" w:rsidP="00FF6B41">
            <w:pPr>
              <w:ind w:firstLine="0"/>
              <w:rPr>
                <w:rFonts w:ascii="Liberation Serif" w:hAnsi="Liberation Serif"/>
                <w:color w:val="000000" w:themeColor="text1"/>
                <w:sz w:val="24"/>
                <w:szCs w:val="24"/>
              </w:rPr>
            </w:pPr>
            <w:r w:rsidRPr="00196ACC">
              <w:rPr>
                <w:rFonts w:ascii="Liberation Serif" w:hAnsi="Liberation Serif"/>
                <w:color w:val="000000" w:themeColor="text1"/>
                <w:sz w:val="24"/>
                <w:szCs w:val="24"/>
              </w:rPr>
              <w:t>38.2</w:t>
            </w:r>
          </w:p>
          <w:p w:rsidR="00FF6B41" w:rsidRPr="00196ACC" w:rsidRDefault="00FF6B41" w:rsidP="00FF6B41">
            <w:pPr>
              <w:ind w:firstLine="0"/>
              <w:rPr>
                <w:rFonts w:ascii="Liberation Serif" w:hAnsi="Liberation Serif"/>
                <w:color w:val="000000" w:themeColor="text1"/>
                <w:sz w:val="24"/>
                <w:szCs w:val="24"/>
              </w:rPr>
            </w:pPr>
            <w:r w:rsidRPr="00196ACC">
              <w:rPr>
                <w:rFonts w:ascii="Liberation Serif" w:hAnsi="Liberation Serif"/>
                <w:color w:val="000000" w:themeColor="text1"/>
                <w:sz w:val="24"/>
                <w:szCs w:val="24"/>
              </w:rPr>
              <w:t>38.3</w:t>
            </w:r>
          </w:p>
          <w:p w:rsidR="00FF6B41" w:rsidRPr="00196ACC" w:rsidRDefault="00FF6B41" w:rsidP="00FF6B41">
            <w:pPr>
              <w:ind w:firstLine="0"/>
              <w:rPr>
                <w:rFonts w:ascii="Liberation Serif" w:hAnsi="Liberation Serif"/>
                <w:color w:val="000000" w:themeColor="text1"/>
                <w:sz w:val="24"/>
                <w:szCs w:val="24"/>
              </w:rPr>
            </w:pPr>
            <w:r w:rsidRPr="00196ACC">
              <w:rPr>
                <w:rFonts w:ascii="Liberation Serif" w:hAnsi="Liberation Serif"/>
                <w:color w:val="000000" w:themeColor="text1"/>
                <w:sz w:val="24"/>
                <w:szCs w:val="24"/>
              </w:rPr>
              <w:t>39,</w:t>
            </w:r>
          </w:p>
          <w:p w:rsidR="00FF6B41" w:rsidRPr="00196ACC" w:rsidRDefault="00FF6B41" w:rsidP="00FF6B41">
            <w:pPr>
              <w:ind w:firstLine="0"/>
              <w:rPr>
                <w:rFonts w:ascii="Liberation Serif" w:hAnsi="Liberation Serif"/>
                <w:color w:val="000000" w:themeColor="text1"/>
                <w:sz w:val="24"/>
                <w:szCs w:val="24"/>
              </w:rPr>
            </w:pPr>
            <w:r w:rsidRPr="00196ACC">
              <w:rPr>
                <w:rFonts w:ascii="Liberation Serif" w:hAnsi="Liberation Serif"/>
                <w:color w:val="000000" w:themeColor="text1"/>
                <w:sz w:val="24"/>
                <w:szCs w:val="24"/>
              </w:rPr>
              <w:t>40,</w:t>
            </w:r>
          </w:p>
          <w:p w:rsidR="00FF6B41" w:rsidRPr="00196ACC" w:rsidRDefault="00FF6B41" w:rsidP="00FF6B41">
            <w:pPr>
              <w:ind w:firstLine="0"/>
              <w:rPr>
                <w:rFonts w:ascii="Liberation Serif" w:hAnsi="Liberation Serif"/>
                <w:color w:val="000000" w:themeColor="text1"/>
                <w:sz w:val="24"/>
                <w:szCs w:val="24"/>
              </w:rPr>
            </w:pPr>
            <w:r w:rsidRPr="00196ACC">
              <w:rPr>
                <w:rFonts w:ascii="Liberation Serif" w:hAnsi="Liberation Serif"/>
                <w:color w:val="000000" w:themeColor="text1"/>
                <w:sz w:val="24"/>
                <w:szCs w:val="24"/>
              </w:rPr>
              <w:t>42,</w:t>
            </w:r>
          </w:p>
          <w:p w:rsidR="00FF6B41" w:rsidRPr="00196ACC" w:rsidRDefault="00FF6B41" w:rsidP="00FF6B41">
            <w:pPr>
              <w:ind w:firstLine="0"/>
              <w:rPr>
                <w:rFonts w:ascii="Liberation Serif" w:hAnsi="Liberation Serif"/>
                <w:color w:val="000000" w:themeColor="text1"/>
                <w:sz w:val="24"/>
                <w:szCs w:val="24"/>
              </w:rPr>
            </w:pPr>
            <w:r w:rsidRPr="00196ACC">
              <w:rPr>
                <w:rFonts w:ascii="Liberation Serif" w:hAnsi="Liberation Serif"/>
                <w:color w:val="000000" w:themeColor="text1"/>
                <w:sz w:val="24"/>
                <w:szCs w:val="24"/>
              </w:rPr>
              <w:t>43,</w:t>
            </w:r>
          </w:p>
          <w:p w:rsidR="00FF6B41" w:rsidRPr="00196ACC" w:rsidRDefault="00FF6B41" w:rsidP="00FF6B41">
            <w:pPr>
              <w:ind w:firstLine="0"/>
              <w:rPr>
                <w:rFonts w:ascii="Liberation Serif" w:hAnsi="Liberation Serif"/>
                <w:color w:val="000000" w:themeColor="text1"/>
                <w:sz w:val="24"/>
                <w:szCs w:val="24"/>
              </w:rPr>
            </w:pPr>
            <w:r w:rsidRPr="00196ACC">
              <w:rPr>
                <w:rFonts w:ascii="Liberation Serif" w:hAnsi="Liberation Serif"/>
                <w:color w:val="000000" w:themeColor="text1"/>
                <w:sz w:val="24"/>
                <w:szCs w:val="24"/>
              </w:rPr>
              <w:lastRenderedPageBreak/>
              <w:t>44,</w:t>
            </w:r>
          </w:p>
          <w:p w:rsidR="00FF6B41" w:rsidRPr="00196ACC" w:rsidRDefault="00FF6B41" w:rsidP="00FF6B41">
            <w:pPr>
              <w:ind w:firstLine="0"/>
              <w:rPr>
                <w:rFonts w:ascii="Liberation Serif" w:hAnsi="Liberation Serif"/>
                <w:color w:val="000000" w:themeColor="text1"/>
                <w:sz w:val="24"/>
                <w:szCs w:val="24"/>
              </w:rPr>
            </w:pPr>
            <w:r w:rsidRPr="00196ACC">
              <w:rPr>
                <w:rFonts w:ascii="Liberation Serif" w:hAnsi="Liberation Serif"/>
                <w:color w:val="000000" w:themeColor="text1"/>
                <w:sz w:val="24"/>
                <w:szCs w:val="24"/>
              </w:rPr>
              <w:t>45,</w:t>
            </w:r>
          </w:p>
          <w:p w:rsidR="00FF6B41" w:rsidRPr="00196ACC" w:rsidRDefault="00FF6B41" w:rsidP="00FF6B41">
            <w:pPr>
              <w:ind w:firstLine="0"/>
              <w:rPr>
                <w:rFonts w:ascii="Liberation Serif" w:hAnsi="Liberation Serif"/>
                <w:color w:val="000000" w:themeColor="text1"/>
                <w:sz w:val="24"/>
                <w:szCs w:val="24"/>
              </w:rPr>
            </w:pPr>
            <w:r w:rsidRPr="00196ACC">
              <w:rPr>
                <w:rFonts w:ascii="Liberation Serif" w:hAnsi="Liberation Serif"/>
                <w:color w:val="000000" w:themeColor="text1"/>
                <w:sz w:val="24"/>
                <w:szCs w:val="24"/>
              </w:rPr>
              <w:t>42.1</w:t>
            </w:r>
          </w:p>
        </w:tc>
      </w:tr>
    </w:tbl>
    <w:p w:rsidR="006B6EE2" w:rsidRPr="00196ACC" w:rsidRDefault="006B6EE2" w:rsidP="00536347">
      <w:pPr>
        <w:tabs>
          <w:tab w:val="left" w:pos="-1134"/>
          <w:tab w:val="right" w:pos="709"/>
        </w:tabs>
        <w:spacing w:line="240" w:lineRule="auto"/>
        <w:ind w:firstLine="709"/>
        <w:jc w:val="both"/>
        <w:rPr>
          <w:rFonts w:ascii="Liberation Serif" w:hAnsi="Liberation Serif"/>
          <w:color w:val="000000" w:themeColor="text1"/>
          <w:sz w:val="26"/>
          <w:szCs w:val="26"/>
        </w:rPr>
      </w:pP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1.5. В Приложении № 3 методику расчетов </w:t>
      </w:r>
      <w:r w:rsidR="00BC0465" w:rsidRPr="00196ACC">
        <w:rPr>
          <w:rFonts w:ascii="Liberation Serif" w:hAnsi="Liberation Serif"/>
          <w:color w:val="000000" w:themeColor="text1"/>
          <w:sz w:val="26"/>
          <w:szCs w:val="26"/>
        </w:rPr>
        <w:t xml:space="preserve">целевых показателей </w:t>
      </w:r>
      <w:r w:rsidRPr="00196ACC">
        <w:rPr>
          <w:rFonts w:ascii="Liberation Serif" w:hAnsi="Liberation Serif"/>
          <w:color w:val="000000" w:themeColor="text1"/>
          <w:sz w:val="26"/>
          <w:szCs w:val="26"/>
        </w:rPr>
        <w:t>Подпрограммы 3 «Обеспечение условий для развития массовой физической культуры и спорта» изложить в следующей редакции:</w:t>
      </w:r>
    </w:p>
    <w:p w:rsidR="00906955" w:rsidRPr="00196ACC" w:rsidRDefault="00906955" w:rsidP="00906955">
      <w:pPr>
        <w:tabs>
          <w:tab w:val="left" w:pos="-1134"/>
          <w:tab w:val="right" w:pos="9356"/>
        </w:tabs>
        <w:spacing w:line="240" w:lineRule="auto"/>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«Подпрограмма 3</w:t>
      </w:r>
    </w:p>
    <w:p w:rsidR="00906955" w:rsidRPr="00196ACC" w:rsidRDefault="00906955" w:rsidP="00906955">
      <w:pPr>
        <w:tabs>
          <w:tab w:val="left" w:pos="-1134"/>
          <w:tab w:val="right" w:pos="9356"/>
        </w:tabs>
        <w:spacing w:line="240" w:lineRule="auto"/>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«Обеспечение условий для развития массовой физической культуры и спорта»</w:t>
      </w:r>
    </w:p>
    <w:p w:rsidR="00906955" w:rsidRPr="00906955" w:rsidRDefault="00906955" w:rsidP="00906955">
      <w:pPr>
        <w:pStyle w:val="a9"/>
        <w:ind w:left="0" w:firstLine="709"/>
        <w:jc w:val="both"/>
        <w:rPr>
          <w:rFonts w:ascii="Liberation Serif" w:hAnsi="Liberation Serif"/>
          <w:sz w:val="26"/>
          <w:szCs w:val="26"/>
        </w:rPr>
      </w:pPr>
      <w:r w:rsidRPr="00196ACC">
        <w:rPr>
          <w:rFonts w:ascii="Liberation Serif" w:hAnsi="Liberation Serif"/>
          <w:color w:val="000000" w:themeColor="text1"/>
          <w:sz w:val="26"/>
          <w:szCs w:val="26"/>
        </w:rPr>
        <w:t>Показатель 1. Доля населения Артемовского городского округа</w:t>
      </w:r>
      <w:r w:rsidRPr="00906955">
        <w:rPr>
          <w:rFonts w:ascii="Liberation Serif" w:hAnsi="Liberation Serif"/>
          <w:sz w:val="26"/>
          <w:szCs w:val="26"/>
        </w:rPr>
        <w:t>, систематически занимающегося физической культурой и спортом, в общей численности населения Артемовского городского округа в возрасте 3 – 79 лет</w:t>
      </w:r>
      <w:r w:rsidR="00575093">
        <w:rPr>
          <w:rFonts w:ascii="Liberation Serif" w:hAnsi="Liberation Serif"/>
          <w:sz w:val="26"/>
          <w:szCs w:val="26"/>
        </w:rPr>
        <w:t>.</w:t>
      </w:r>
    </w:p>
    <w:p w:rsidR="00906955" w:rsidRPr="00906955" w:rsidRDefault="00906955" w:rsidP="00906955">
      <w:pPr>
        <w:pStyle w:val="a9"/>
        <w:ind w:left="0" w:firstLine="709"/>
        <w:jc w:val="both"/>
        <w:rPr>
          <w:rFonts w:ascii="Liberation Serif" w:hAnsi="Liberation Serif"/>
          <w:sz w:val="26"/>
          <w:szCs w:val="26"/>
        </w:rPr>
      </w:pPr>
      <w:r w:rsidRPr="00906955">
        <w:rPr>
          <w:rFonts w:ascii="Liberation Serif" w:hAnsi="Liberation Serif"/>
          <w:sz w:val="26"/>
          <w:szCs w:val="26"/>
        </w:rPr>
        <w:t>Значение показателя рассчитывается по формуле:</w:t>
      </w:r>
    </w:p>
    <w:p w:rsidR="00906955" w:rsidRPr="00906955" w:rsidRDefault="00906955" w:rsidP="00906955">
      <w:pPr>
        <w:pStyle w:val="a9"/>
        <w:ind w:left="0" w:firstLine="709"/>
        <w:jc w:val="both"/>
        <w:rPr>
          <w:rFonts w:ascii="Liberation Serif" w:hAnsi="Liberation Serif"/>
          <w:sz w:val="26"/>
          <w:szCs w:val="26"/>
        </w:rPr>
      </w:pPr>
      <w:r w:rsidRPr="00906955">
        <w:rPr>
          <w:rFonts w:ascii="Liberation Serif" w:hAnsi="Liberation Serif"/>
          <w:sz w:val="26"/>
          <w:szCs w:val="26"/>
        </w:rPr>
        <w:t>Дз = Чзо / Чн х 100,</w:t>
      </w:r>
    </w:p>
    <w:p w:rsidR="00906955" w:rsidRPr="00906955" w:rsidRDefault="00906955" w:rsidP="00906955">
      <w:pPr>
        <w:pStyle w:val="a9"/>
        <w:ind w:left="0" w:firstLine="709"/>
        <w:jc w:val="both"/>
        <w:rPr>
          <w:rFonts w:ascii="Liberation Serif" w:hAnsi="Liberation Serif"/>
          <w:sz w:val="26"/>
          <w:szCs w:val="26"/>
        </w:rPr>
      </w:pPr>
      <w:r w:rsidRPr="00906955">
        <w:rPr>
          <w:rFonts w:ascii="Liberation Serif" w:hAnsi="Liberation Serif"/>
          <w:sz w:val="26"/>
          <w:szCs w:val="26"/>
        </w:rPr>
        <w:t>где:</w:t>
      </w:r>
    </w:p>
    <w:p w:rsidR="00906955" w:rsidRPr="00906955" w:rsidRDefault="00906955" w:rsidP="00906955">
      <w:pPr>
        <w:pStyle w:val="a9"/>
        <w:ind w:left="0" w:firstLine="709"/>
        <w:jc w:val="both"/>
        <w:rPr>
          <w:rFonts w:ascii="Liberation Serif" w:hAnsi="Liberation Serif"/>
          <w:sz w:val="26"/>
          <w:szCs w:val="26"/>
        </w:rPr>
      </w:pPr>
      <w:r w:rsidRPr="00906955">
        <w:rPr>
          <w:rFonts w:ascii="Liberation Serif" w:hAnsi="Liberation Serif"/>
          <w:sz w:val="26"/>
          <w:szCs w:val="26"/>
        </w:rPr>
        <w:t>Дз -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p>
    <w:p w:rsidR="00906955" w:rsidRPr="00906955" w:rsidRDefault="00906955" w:rsidP="00906955">
      <w:pPr>
        <w:pStyle w:val="a9"/>
        <w:ind w:left="0" w:firstLine="709"/>
        <w:jc w:val="both"/>
        <w:rPr>
          <w:rFonts w:ascii="Liberation Serif" w:hAnsi="Liberation Serif"/>
          <w:sz w:val="26"/>
          <w:szCs w:val="26"/>
        </w:rPr>
      </w:pPr>
      <w:r w:rsidRPr="00906955">
        <w:rPr>
          <w:rFonts w:ascii="Liberation Serif" w:hAnsi="Liberation Serif"/>
          <w:sz w:val="26"/>
          <w:szCs w:val="26"/>
        </w:rPr>
        <w:t>Чзо - численность населения в возрасте 3-79 лет, занимающегося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906955" w:rsidRPr="00906955" w:rsidRDefault="00906955" w:rsidP="00906955">
      <w:pPr>
        <w:pStyle w:val="a9"/>
        <w:ind w:left="0" w:firstLine="709"/>
        <w:jc w:val="both"/>
        <w:rPr>
          <w:rFonts w:ascii="Liberation Serif" w:hAnsi="Liberation Serif"/>
          <w:sz w:val="26"/>
          <w:szCs w:val="26"/>
        </w:rPr>
      </w:pPr>
      <w:r w:rsidRPr="00906955">
        <w:rPr>
          <w:rFonts w:ascii="Liberation Serif" w:hAnsi="Liberation Serif"/>
          <w:sz w:val="26"/>
          <w:szCs w:val="26"/>
        </w:rPr>
        <w:t>Чн - численность населения в возрасте 3-79 лет по данным информации Управления Федеральной службы государственной статистики по Свердловской области и Курганской области.</w:t>
      </w:r>
    </w:p>
    <w:p w:rsidR="00575093" w:rsidRPr="00196ACC" w:rsidRDefault="00575093" w:rsidP="00575093">
      <w:pPr>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Показатель 2. Доля детей и молодежи в возрасте 3 - 29 лет, систематически занимающихся физической культурой и спортом, в общей численности детей и молодежи.</w:t>
      </w:r>
    </w:p>
    <w:p w:rsidR="00575093" w:rsidRPr="00196ACC" w:rsidRDefault="00575093" w:rsidP="00575093">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Значение показателя рассчитывается по формуле:</w:t>
      </w:r>
    </w:p>
    <w:p w:rsidR="00575093" w:rsidRPr="00196ACC" w:rsidRDefault="00575093" w:rsidP="00575093">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Дздм = Чзо / Чн х 100,</w:t>
      </w:r>
    </w:p>
    <w:p w:rsidR="00575093" w:rsidRPr="00196ACC" w:rsidRDefault="00575093" w:rsidP="00575093">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где:</w:t>
      </w:r>
    </w:p>
    <w:p w:rsidR="00575093" w:rsidRPr="00196ACC" w:rsidRDefault="00575093" w:rsidP="00F367BA">
      <w:pPr>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Дздм - доля </w:t>
      </w:r>
      <w:r w:rsidR="00F367BA" w:rsidRPr="00196ACC">
        <w:rPr>
          <w:rFonts w:ascii="Liberation Serif" w:hAnsi="Liberation Serif"/>
          <w:color w:val="000000" w:themeColor="text1"/>
          <w:sz w:val="26"/>
          <w:szCs w:val="26"/>
        </w:rPr>
        <w:t>детей и молодежи в возрасте 3 - 29 лет</w:t>
      </w:r>
      <w:r w:rsidRPr="00196ACC">
        <w:rPr>
          <w:rFonts w:ascii="Liberation Serif" w:hAnsi="Liberation Serif"/>
          <w:color w:val="000000" w:themeColor="text1"/>
          <w:sz w:val="26"/>
          <w:szCs w:val="26"/>
        </w:rPr>
        <w:t>, систематически занимающ</w:t>
      </w:r>
      <w:r w:rsidR="00F367BA" w:rsidRPr="00196ACC">
        <w:rPr>
          <w:rFonts w:ascii="Liberation Serif" w:hAnsi="Liberation Serif"/>
          <w:color w:val="000000" w:themeColor="text1"/>
          <w:sz w:val="26"/>
          <w:szCs w:val="26"/>
        </w:rPr>
        <w:t>ихся</w:t>
      </w:r>
      <w:r w:rsidRPr="00196ACC">
        <w:rPr>
          <w:rFonts w:ascii="Liberation Serif" w:hAnsi="Liberation Serif"/>
          <w:color w:val="000000" w:themeColor="text1"/>
          <w:sz w:val="26"/>
          <w:szCs w:val="26"/>
        </w:rPr>
        <w:t xml:space="preserve"> физической культурой и спортом, в общей численности </w:t>
      </w:r>
      <w:r w:rsidR="00F367BA" w:rsidRPr="00196ACC">
        <w:rPr>
          <w:rFonts w:ascii="Liberation Serif" w:hAnsi="Liberation Serif"/>
          <w:color w:val="000000" w:themeColor="text1"/>
          <w:sz w:val="26"/>
          <w:szCs w:val="26"/>
        </w:rPr>
        <w:t>детей и молодежи</w:t>
      </w:r>
      <w:r w:rsidRPr="00196ACC">
        <w:rPr>
          <w:rFonts w:ascii="Liberation Serif" w:hAnsi="Liberation Serif"/>
          <w:color w:val="000000" w:themeColor="text1"/>
          <w:sz w:val="26"/>
          <w:szCs w:val="26"/>
        </w:rPr>
        <w:t>;</w:t>
      </w:r>
    </w:p>
    <w:p w:rsidR="00575093" w:rsidRPr="00196ACC" w:rsidRDefault="00575093" w:rsidP="00575093">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Чзо - численность </w:t>
      </w:r>
      <w:r w:rsidR="00F367BA" w:rsidRPr="00196ACC">
        <w:rPr>
          <w:rFonts w:ascii="Liberation Serif" w:hAnsi="Liberation Serif"/>
          <w:color w:val="000000" w:themeColor="text1"/>
          <w:sz w:val="26"/>
          <w:szCs w:val="26"/>
        </w:rPr>
        <w:t>детей и молодежи</w:t>
      </w:r>
      <w:r w:rsidRPr="00196ACC">
        <w:rPr>
          <w:rFonts w:ascii="Liberation Serif" w:hAnsi="Liberation Serif"/>
          <w:color w:val="000000" w:themeColor="text1"/>
          <w:sz w:val="26"/>
          <w:szCs w:val="26"/>
        </w:rPr>
        <w:t xml:space="preserve"> в возрасте 3 - 29 лет, занимающ</w:t>
      </w:r>
      <w:r w:rsidR="00F367BA" w:rsidRPr="00196ACC">
        <w:rPr>
          <w:rFonts w:ascii="Liberation Serif" w:hAnsi="Liberation Serif"/>
          <w:color w:val="000000" w:themeColor="text1"/>
          <w:sz w:val="26"/>
          <w:szCs w:val="26"/>
        </w:rPr>
        <w:t>ихся</w:t>
      </w:r>
      <w:r w:rsidRPr="00196ACC">
        <w:rPr>
          <w:rFonts w:ascii="Liberation Serif" w:hAnsi="Liberation Serif"/>
          <w:color w:val="000000" w:themeColor="text1"/>
          <w:sz w:val="26"/>
          <w:szCs w:val="26"/>
        </w:rPr>
        <w:t xml:space="preserve">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575093" w:rsidRPr="00196ACC" w:rsidRDefault="00575093" w:rsidP="00575093">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Чн - численность </w:t>
      </w:r>
      <w:r w:rsidR="00F367BA" w:rsidRPr="00196ACC">
        <w:rPr>
          <w:rFonts w:ascii="Liberation Serif" w:hAnsi="Liberation Serif"/>
          <w:color w:val="000000" w:themeColor="text1"/>
          <w:sz w:val="26"/>
          <w:szCs w:val="26"/>
        </w:rPr>
        <w:t>детей и молодежи</w:t>
      </w:r>
      <w:r w:rsidRPr="00196ACC">
        <w:rPr>
          <w:rFonts w:ascii="Liberation Serif" w:hAnsi="Liberation Serif"/>
          <w:color w:val="000000" w:themeColor="text1"/>
          <w:sz w:val="26"/>
          <w:szCs w:val="26"/>
        </w:rPr>
        <w:t xml:space="preserve"> в возрасте 3 - 29 лет по данным информации Управления Федеральной службы государственной статистики по Свердловской области и Курганской области.</w:t>
      </w:r>
    </w:p>
    <w:p w:rsidR="00575093" w:rsidRPr="00196ACC" w:rsidRDefault="00575093" w:rsidP="00575093">
      <w:pPr>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Показатель 3.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F367BA" w:rsidRPr="00196ACC" w:rsidRDefault="00F367BA" w:rsidP="00F367BA">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Значение показателя рассчитывается по формуле:</w:t>
      </w:r>
    </w:p>
    <w:p w:rsidR="00F367BA" w:rsidRPr="00196ACC" w:rsidRDefault="00F367BA" w:rsidP="00F367BA">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Дзсрв = Чзо / Чн х 100,</w:t>
      </w:r>
    </w:p>
    <w:p w:rsidR="00F367BA" w:rsidRPr="00196ACC" w:rsidRDefault="00F367BA" w:rsidP="00F367BA">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где:</w:t>
      </w:r>
    </w:p>
    <w:p w:rsidR="00F367BA" w:rsidRPr="00196ACC" w:rsidRDefault="00F367BA" w:rsidP="00F367BA">
      <w:pPr>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lastRenderedPageBreak/>
        <w:t>Дзсрв -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F367BA" w:rsidRPr="00196ACC" w:rsidRDefault="00F367BA" w:rsidP="00F367BA">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Чзо - численность граждан среднего возраста (женщины в возрасте 30 - 54 лет, мужчины в возрасте 30 - 59 лет), занимающихся физической культурой и спортом, в соответствии с данными федерального статистического наблюдения по форме</w:t>
      </w:r>
      <w:r w:rsidRPr="00196ACC">
        <w:rPr>
          <w:rFonts w:ascii="Liberation Serif" w:hAnsi="Liberation Serif"/>
          <w:color w:val="000000" w:themeColor="text1"/>
          <w:sz w:val="26"/>
          <w:szCs w:val="26"/>
        </w:rPr>
        <w:br/>
        <w:t>№1-ФК «Сведения о физической культуре и спорте»;</w:t>
      </w:r>
    </w:p>
    <w:p w:rsidR="00F367BA" w:rsidRPr="00196ACC" w:rsidRDefault="00F367BA" w:rsidP="00F367BA">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Чн - численность граждан среднего возраста (женщины в возрасте 30 - 54 лет, мужчины в возрасте 30 - 59 лет) по данным информации Управления Федеральной службы государственной статистики по Свердловской области и Курганской области.</w:t>
      </w:r>
    </w:p>
    <w:p w:rsidR="00575093" w:rsidRPr="00196ACC" w:rsidRDefault="00575093" w:rsidP="00575093">
      <w:pPr>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Показатель 4.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F367BA" w:rsidRPr="00196ACC" w:rsidRDefault="00F367BA" w:rsidP="00F367BA">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Значение показателя рассчитывается по формуле:</w:t>
      </w:r>
    </w:p>
    <w:p w:rsidR="00F367BA" w:rsidRPr="00196ACC" w:rsidRDefault="00F367BA" w:rsidP="00F367BA">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Дзств = Чзо / Чн х 100,</w:t>
      </w:r>
    </w:p>
    <w:p w:rsidR="00F367BA" w:rsidRPr="00196ACC" w:rsidRDefault="00F367BA" w:rsidP="00F367BA">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где:</w:t>
      </w:r>
    </w:p>
    <w:p w:rsidR="00F367BA" w:rsidRPr="00196ACC" w:rsidRDefault="00F367BA" w:rsidP="00F367BA">
      <w:pPr>
        <w:ind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Дзств -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F367BA" w:rsidRPr="00196ACC" w:rsidRDefault="00F367BA" w:rsidP="00F367BA">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Чзо - численность граждан старшего возраста (женщины в возрасте 55 - 79 лет, мужчины в возрасте 60 - 79 лет), занимающихся физической культурой и спортом, в соответствии с данными федерального статистического наблюдения по форме</w:t>
      </w:r>
      <w:r w:rsidRPr="00196ACC">
        <w:rPr>
          <w:rFonts w:ascii="Liberation Serif" w:hAnsi="Liberation Serif"/>
          <w:color w:val="000000" w:themeColor="text1"/>
          <w:sz w:val="26"/>
          <w:szCs w:val="26"/>
        </w:rPr>
        <w:br/>
        <w:t>№1-ФК «Сведения о физической культуре и спорте»;</w:t>
      </w:r>
    </w:p>
    <w:p w:rsidR="00F367BA" w:rsidRPr="00196ACC" w:rsidRDefault="00F367BA" w:rsidP="00F367BA">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Чн - численность граждан старшего возраста (женщины в возрасте 55 - 79 лет, мужчины в возрасте 60 - 79 лет) по данным информации Управления Федеральной службы государственной статистики по Свердловской области и Курганской области.</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Показатель </w:t>
      </w:r>
      <w:r w:rsidR="007C1B70" w:rsidRPr="00196ACC">
        <w:rPr>
          <w:rFonts w:ascii="Liberation Serif" w:hAnsi="Liberation Serif"/>
          <w:color w:val="000000" w:themeColor="text1"/>
          <w:sz w:val="26"/>
          <w:szCs w:val="26"/>
        </w:rPr>
        <w:t>5</w:t>
      </w:r>
      <w:r w:rsidRPr="00196ACC">
        <w:rPr>
          <w:rFonts w:ascii="Liberation Serif" w:hAnsi="Liberation Serif"/>
          <w:color w:val="000000" w:themeColor="text1"/>
          <w:sz w:val="26"/>
          <w:szCs w:val="26"/>
        </w:rPr>
        <w:t>. Количество спортивно-массовых и физкультурно-оздоровительных мероприятий</w:t>
      </w:r>
      <w:r w:rsidR="00BC0465" w:rsidRPr="00196ACC">
        <w:rPr>
          <w:rFonts w:ascii="Liberation Serif" w:hAnsi="Liberation Serif"/>
          <w:color w:val="000000" w:themeColor="text1"/>
          <w:sz w:val="26"/>
          <w:szCs w:val="26"/>
        </w:rPr>
        <w:t>.</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Значение показателя рассчитывается на основе информации, представленной организациями и учреждениями Артемовского городского округа, расположенных на территории Артемовского городского округа, проводящих официальные физкультурные мероприятия и спортивные мероприятия, и составляет общее число спортивно-массовых и физкультурно-оздоровительных мероприятий, проводимых в Артемовском городском округе.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Значение показателя рассчитывается по формуле: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Е = n1 + n2 + ... n, где: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Е - общее количество спортивно-массовых и физкультурно-оздоровительных мероприятий, проведенных в Артемовском городском округе;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n, n1, n2 - количество спортивно-массовых и физкультурно-оздоровительных мероприятий, проводимых в организациях и учреждениях.</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Показатель </w:t>
      </w:r>
      <w:r w:rsidR="007C1B70" w:rsidRPr="00196ACC">
        <w:rPr>
          <w:rFonts w:ascii="Liberation Serif" w:hAnsi="Liberation Serif"/>
          <w:color w:val="000000" w:themeColor="text1"/>
          <w:sz w:val="26"/>
          <w:szCs w:val="26"/>
        </w:rPr>
        <w:t>6</w:t>
      </w:r>
      <w:r w:rsidRPr="00196ACC">
        <w:rPr>
          <w:rFonts w:ascii="Liberation Serif" w:hAnsi="Liberation Serif"/>
          <w:color w:val="000000" w:themeColor="text1"/>
          <w:sz w:val="26"/>
          <w:szCs w:val="26"/>
        </w:rPr>
        <w:t>. Доля спортсменов – разрядников от общего количества занимающихся в спортивных секциях</w:t>
      </w:r>
      <w:r w:rsidR="00BC0465" w:rsidRPr="00196ACC">
        <w:rPr>
          <w:rFonts w:ascii="Liberation Serif" w:hAnsi="Liberation Serif"/>
          <w:color w:val="000000" w:themeColor="text1"/>
          <w:sz w:val="26"/>
          <w:szCs w:val="26"/>
        </w:rPr>
        <w:t>.</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Значение показателя рассчитывается по формуле: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Дср = Чср / Чн х 100,</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где: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lastRenderedPageBreak/>
        <w:t>Дср - доля спортсменов-разрядников Артемовского городского округа от общего количества занимающихся в спортивных секциях Артемовского городского округа;</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Чср - численность спортсменов-разрядников в соответствии с данными федерального статистического наблюдения по форме № 1-ФК «Сведения о физической культуре и спорте»;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Чн - численность населения, занимающегося в спортивных секциях, в соответствии с данными федерального статистического наблюдения по форме</w:t>
      </w:r>
      <w:r w:rsidR="00E30B4E">
        <w:rPr>
          <w:rFonts w:ascii="Liberation Serif" w:hAnsi="Liberation Serif"/>
          <w:color w:val="000000" w:themeColor="text1"/>
          <w:sz w:val="26"/>
          <w:szCs w:val="26"/>
        </w:rPr>
        <w:br/>
      </w:r>
      <w:r w:rsidRPr="00196ACC">
        <w:rPr>
          <w:rFonts w:ascii="Liberation Serif" w:hAnsi="Liberation Serif"/>
          <w:color w:val="000000" w:themeColor="text1"/>
          <w:sz w:val="26"/>
          <w:szCs w:val="26"/>
        </w:rPr>
        <w:t>№ 1-ФК «Сведения о физической культуре и спорте».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Показатель </w:t>
      </w:r>
      <w:r w:rsidR="007C1B70" w:rsidRPr="00196ACC">
        <w:rPr>
          <w:rFonts w:ascii="Liberation Serif" w:hAnsi="Liberation Serif"/>
          <w:color w:val="000000" w:themeColor="text1"/>
          <w:sz w:val="26"/>
          <w:szCs w:val="26"/>
        </w:rPr>
        <w:t>7</w:t>
      </w:r>
      <w:r w:rsidRPr="00196ACC">
        <w:rPr>
          <w:rFonts w:ascii="Liberation Serif" w:hAnsi="Liberation Serif"/>
          <w:color w:val="000000" w:themeColor="text1"/>
          <w:sz w:val="26"/>
          <w:szCs w:val="26"/>
        </w:rPr>
        <w:t>.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r w:rsidR="00BC0465" w:rsidRPr="00196ACC">
        <w:rPr>
          <w:rFonts w:ascii="Liberation Serif" w:hAnsi="Liberation Serif"/>
          <w:color w:val="000000" w:themeColor="text1"/>
          <w:sz w:val="26"/>
          <w:szCs w:val="26"/>
        </w:rPr>
        <w:t>.</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Значение показателя рассчитывается по формуле: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Довз = Чз / Чновз х 100,</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где: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Довз - доля лиц с ограниченными возможностями здоровья и инвалидов Артемовского городского округа, систематически занимающихся физической культурой и спортом, в общей численности указанной категории населения Артемовского городского округа;</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Чз - численность лиц с ограниченными возможностями здоровья и инвалидов, систематически занимающихся физической культурой и спортом, в соответствии в соответствии с данными федерального статистического наблюдения по форме</w:t>
      </w:r>
      <w:r w:rsidR="00E30B4E">
        <w:rPr>
          <w:rFonts w:ascii="Liberation Serif" w:hAnsi="Liberation Serif"/>
          <w:color w:val="000000" w:themeColor="text1"/>
          <w:sz w:val="26"/>
          <w:szCs w:val="26"/>
        </w:rPr>
        <w:br/>
      </w:r>
      <w:bookmarkStart w:id="0" w:name="_GoBack"/>
      <w:bookmarkEnd w:id="0"/>
      <w:r w:rsidRPr="00196ACC">
        <w:rPr>
          <w:rFonts w:ascii="Liberation Serif" w:hAnsi="Liberation Serif"/>
          <w:color w:val="000000" w:themeColor="text1"/>
          <w:sz w:val="26"/>
          <w:szCs w:val="26"/>
        </w:rPr>
        <w:t>№ 3-АФК «Сведения об адаптивной физической культуре и спорте»;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Чновз - численность лиц с ограниченными возможностями здоровья и инвалидов, проживающих на территории Артемовского городского округа.</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Показатель </w:t>
      </w:r>
      <w:r w:rsidR="007C1B70" w:rsidRPr="00196ACC">
        <w:rPr>
          <w:rFonts w:ascii="Liberation Serif" w:hAnsi="Liberation Serif"/>
          <w:color w:val="000000" w:themeColor="text1"/>
          <w:sz w:val="26"/>
          <w:szCs w:val="26"/>
        </w:rPr>
        <w:t>8</w:t>
      </w:r>
      <w:r w:rsidRPr="00196ACC">
        <w:rPr>
          <w:rFonts w:ascii="Liberation Serif" w:hAnsi="Liberation Serif"/>
          <w:color w:val="000000" w:themeColor="text1"/>
          <w:sz w:val="26"/>
          <w:szCs w:val="26"/>
        </w:rPr>
        <w:t>. 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r w:rsidR="00BC0465" w:rsidRPr="00196ACC">
        <w:rPr>
          <w:rFonts w:ascii="Liberation Serif" w:hAnsi="Liberation Serif"/>
          <w:color w:val="000000" w:themeColor="text1"/>
          <w:sz w:val="26"/>
          <w:szCs w:val="26"/>
        </w:rPr>
        <w:t>.</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Значение показателя рассчитывается по формуле: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Дзнэ = Чз / Чрн х 100,</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где: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Дзнэ - 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 Артемовского городского округа;</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Чз - численность занимающихся физкультурой и спортом занятого в экономике, в соответствии с данными федерального статистического наблюдения по форме № 1-ФК «Сведения о физической культуре и спорте»;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Чрн - численность населения Артемовского городского округа, занятого в экономике по данным информации Управления Федеральной службы государственной статистики по Свердловской области и Курганской области.</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Показатель </w:t>
      </w:r>
      <w:r w:rsidR="007C1B70" w:rsidRPr="00196ACC">
        <w:rPr>
          <w:rFonts w:ascii="Liberation Serif" w:hAnsi="Liberation Serif"/>
          <w:color w:val="000000" w:themeColor="text1"/>
          <w:sz w:val="26"/>
          <w:szCs w:val="26"/>
        </w:rPr>
        <w:t>9</w:t>
      </w:r>
      <w:r w:rsidRPr="00196ACC">
        <w:rPr>
          <w:rFonts w:ascii="Liberation Serif" w:hAnsi="Liberation Serif"/>
          <w:color w:val="000000" w:themeColor="text1"/>
          <w:sz w:val="26"/>
          <w:szCs w:val="26"/>
        </w:rPr>
        <w:t>. Уровень обеспеченности населения спортивными сооружениями, исходя из единовременной пропускной способности объектов спорта</w:t>
      </w:r>
      <w:r w:rsidR="00BC0465" w:rsidRPr="00196ACC">
        <w:rPr>
          <w:rFonts w:ascii="Liberation Serif" w:hAnsi="Liberation Serif"/>
          <w:color w:val="000000" w:themeColor="text1"/>
          <w:sz w:val="26"/>
          <w:szCs w:val="26"/>
        </w:rPr>
        <w:t>.</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Значение показателя рассчитывается по формуле: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ЕПС = ЕПСфакт/ЕПСнорм х 100,</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где: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ЕПС - уровень обеспеченности населения спортивными сооружениями, исходя из единовременной пропускной способности объектов спорта;</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lastRenderedPageBreak/>
        <w:t>ЕПСфакт -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ЕПСнорм - нормативная потребность в объектах спортивной инфраструктуры, исходя из единовременной пропускной способности спортивных сооружений,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Показатель </w:t>
      </w:r>
      <w:r w:rsidR="007C1B70" w:rsidRPr="00196ACC">
        <w:rPr>
          <w:rFonts w:ascii="Liberation Serif" w:hAnsi="Liberation Serif"/>
          <w:color w:val="000000" w:themeColor="text1"/>
          <w:sz w:val="26"/>
          <w:szCs w:val="26"/>
        </w:rPr>
        <w:t>10</w:t>
      </w:r>
      <w:r w:rsidRPr="00196ACC">
        <w:rPr>
          <w:rFonts w:ascii="Liberation Serif" w:hAnsi="Liberation Serif"/>
          <w:color w:val="000000" w:themeColor="text1"/>
          <w:sz w:val="26"/>
          <w:szCs w:val="26"/>
        </w:rPr>
        <w:t>. Доля граждан, занимающихся в спортивных организациях, в общей численности детей и молодежи в возрасте 6-15 лет</w:t>
      </w:r>
      <w:r w:rsidR="00BC0465" w:rsidRPr="00196ACC">
        <w:rPr>
          <w:rFonts w:ascii="Liberation Serif" w:hAnsi="Liberation Serif"/>
          <w:color w:val="000000" w:themeColor="text1"/>
          <w:sz w:val="26"/>
          <w:szCs w:val="26"/>
        </w:rPr>
        <w:t>.</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Значение показателя рассчитывается по формуле: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Дзд = Чзд / Чн х 100,</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где: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Дзд - доля граждан Артемовского городского округа, занимающихся в спортивных организациях, в общей численности детей и молодежи Артемовского городского округа в возрасте 6 – 15 лет;</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Чзд - численность населения в возрасте 6-15 лет, занимающегося физической культурой и спортом в организованной форме занятий представляемая муниципальными учреждениями, в соответствии с данными федерального статистического наблюдения по форме № 1-ФК «Сведения о физической культуре и спорте»;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Чн - численность населения в возрасте 6-15 лет по данным информации Управления Федеральной службы государственной статистики по Свердловской области и Курганской области.</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Показатель </w:t>
      </w:r>
      <w:r w:rsidR="007C1B70" w:rsidRPr="00196ACC">
        <w:rPr>
          <w:rFonts w:ascii="Liberation Serif" w:hAnsi="Liberation Serif"/>
          <w:color w:val="000000" w:themeColor="text1"/>
          <w:sz w:val="26"/>
          <w:szCs w:val="26"/>
        </w:rPr>
        <w:t>11</w:t>
      </w:r>
      <w:r w:rsidRPr="00196ACC">
        <w:rPr>
          <w:rFonts w:ascii="Liberation Serif" w:hAnsi="Liberation Serif"/>
          <w:color w:val="000000" w:themeColor="text1"/>
          <w:sz w:val="26"/>
          <w:szCs w:val="26"/>
        </w:rPr>
        <w:t>. Единовременная пропускная способность объектов спорта,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области до 2024 года»</w:t>
      </w:r>
      <w:r w:rsidR="00BC0465" w:rsidRPr="00196ACC">
        <w:rPr>
          <w:rFonts w:ascii="Liberation Serif" w:hAnsi="Liberation Serif"/>
          <w:color w:val="000000" w:themeColor="text1"/>
          <w:sz w:val="26"/>
          <w:szCs w:val="26"/>
        </w:rPr>
        <w:t>.</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За основу расчета единовременной (нормативной) пропускной способности спортивного сооружения принимаются планово-расчетные показатели количества занимающихся физической культурой и спортом, утвержденные приказом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В случае расчета единовременной (нормативной) пропускной способности для комплексного спортивного сооружения (комплексной площадки), на которой могут проводиться занятия (соревнования) по нескольким видам спорта, единовременная (нормативная) пропускная способность рассчитывается как среднее арифметическое количества, занимающихся по видам спорта, занятия по которым проводятся на комплексном спортивном сооружении (комплексной площадке), по формуле: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ЕПСо = (а+в+с)/п</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где: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ЕПСо - единовременная (нормативная) пропускная способность комплексного спортивного сооружения (комплексной площадки);</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а, в, с - норматив занимающихся по видам спорта;</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lastRenderedPageBreak/>
        <w:t>п - количество видов спорта.</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 xml:space="preserve">Показатель </w:t>
      </w:r>
      <w:r w:rsidR="007C1B70" w:rsidRPr="00196ACC">
        <w:rPr>
          <w:rFonts w:ascii="Liberation Serif" w:hAnsi="Liberation Serif"/>
          <w:color w:val="000000" w:themeColor="text1"/>
          <w:sz w:val="26"/>
          <w:szCs w:val="26"/>
        </w:rPr>
        <w:t>12</w:t>
      </w:r>
      <w:r w:rsidRPr="00196ACC">
        <w:rPr>
          <w:rFonts w:ascii="Liberation Serif" w:hAnsi="Liberation Serif"/>
          <w:color w:val="000000" w:themeColor="text1"/>
          <w:sz w:val="26"/>
          <w:szCs w:val="26"/>
        </w:rPr>
        <w:t>.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r w:rsidR="00BC0465" w:rsidRPr="00196ACC">
        <w:rPr>
          <w:rFonts w:ascii="Liberation Serif" w:hAnsi="Liberation Serif"/>
          <w:color w:val="000000" w:themeColor="text1"/>
          <w:sz w:val="26"/>
          <w:szCs w:val="26"/>
        </w:rPr>
        <w:t>.</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Значение показателя рассчитывается по формуле: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Дв = Чнв / Чнп х 100,</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где:</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Дв -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Артемовского городского округа, принявшего участие в выполнении нормативов испытаний тестов Всероссийского физкультурно-спортивного комплекса «Готов к труду и обороне» (ГТО);</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Чнв - численность населения, выполнившего нормативы испытаний (тестов) Всероссийского физкультурно-спортивного комплекса «Готов к труду и обороне» (ГТО), в соответствии с данными регионального оператора ВФСК «ГТО»;</w:t>
      </w:r>
    </w:p>
    <w:p w:rsidR="00906955" w:rsidRPr="00196ACC" w:rsidRDefault="00906955" w:rsidP="00906955">
      <w:pPr>
        <w:pStyle w:val="a9"/>
        <w:ind w:left="0" w:firstLine="709"/>
        <w:jc w:val="both"/>
        <w:rPr>
          <w:rFonts w:ascii="Liberation Serif" w:hAnsi="Liberation Serif"/>
          <w:color w:val="000000" w:themeColor="text1"/>
          <w:sz w:val="26"/>
          <w:szCs w:val="26"/>
        </w:rPr>
      </w:pPr>
      <w:r w:rsidRPr="00196ACC">
        <w:rPr>
          <w:rFonts w:ascii="Liberation Serif" w:hAnsi="Liberation Serif"/>
          <w:color w:val="000000" w:themeColor="text1"/>
          <w:sz w:val="26"/>
          <w:szCs w:val="26"/>
        </w:rPr>
        <w:t>Чнп - численность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соответствии с данными регионального оператора ВФСК «ГТО».</w:t>
      </w:r>
    </w:p>
    <w:p w:rsidR="007C1B70" w:rsidRPr="00906955" w:rsidRDefault="007C1B70" w:rsidP="007C1B70">
      <w:pPr>
        <w:pStyle w:val="a9"/>
        <w:ind w:left="0" w:firstLine="709"/>
        <w:jc w:val="both"/>
        <w:rPr>
          <w:rFonts w:ascii="Liberation Serif" w:hAnsi="Liberation Serif"/>
          <w:sz w:val="26"/>
          <w:szCs w:val="26"/>
        </w:rPr>
      </w:pPr>
      <w:r w:rsidRPr="00196ACC">
        <w:rPr>
          <w:rFonts w:ascii="Liberation Serif" w:hAnsi="Liberation Serif"/>
          <w:color w:val="000000" w:themeColor="text1"/>
          <w:sz w:val="26"/>
          <w:szCs w:val="26"/>
        </w:rPr>
        <w:t>Показатель 1</w:t>
      </w:r>
      <w:r w:rsidR="000170A7" w:rsidRPr="00196ACC">
        <w:rPr>
          <w:rFonts w:ascii="Liberation Serif" w:hAnsi="Liberation Serif"/>
          <w:color w:val="000000" w:themeColor="text1"/>
          <w:sz w:val="26"/>
          <w:szCs w:val="26"/>
        </w:rPr>
        <w:t>3</w:t>
      </w:r>
      <w:r w:rsidRPr="00196ACC">
        <w:rPr>
          <w:rFonts w:ascii="Liberation Serif" w:hAnsi="Liberation Serif"/>
          <w:color w:val="000000" w:themeColor="text1"/>
          <w:sz w:val="26"/>
          <w:szCs w:val="26"/>
        </w:rPr>
        <w:t>. Количество спортивных площадок, оснащенных специализированным оборудован</w:t>
      </w:r>
      <w:r w:rsidRPr="00906955">
        <w:rPr>
          <w:rFonts w:ascii="Liberation Serif" w:hAnsi="Liberation Serif"/>
          <w:sz w:val="26"/>
          <w:szCs w:val="26"/>
        </w:rPr>
        <w:t>ием для занятий уличной гимнастикой</w:t>
      </w:r>
      <w:r w:rsidR="00BC0465">
        <w:rPr>
          <w:rFonts w:ascii="Liberation Serif" w:hAnsi="Liberation Serif"/>
          <w:sz w:val="26"/>
          <w:szCs w:val="26"/>
        </w:rPr>
        <w:t>.</w:t>
      </w:r>
    </w:p>
    <w:p w:rsidR="007C1B70" w:rsidRPr="000170A7" w:rsidRDefault="007C1B70" w:rsidP="000170A7">
      <w:pPr>
        <w:pStyle w:val="a9"/>
        <w:ind w:left="0" w:firstLine="709"/>
        <w:jc w:val="both"/>
        <w:rPr>
          <w:rFonts w:ascii="Liberation Serif" w:hAnsi="Liberation Serif"/>
          <w:sz w:val="26"/>
          <w:szCs w:val="26"/>
        </w:rPr>
      </w:pPr>
      <w:r w:rsidRPr="00906955">
        <w:rPr>
          <w:rFonts w:ascii="Liberation Serif" w:hAnsi="Liberation Serif"/>
          <w:sz w:val="26"/>
          <w:szCs w:val="26"/>
        </w:rPr>
        <w:t xml:space="preserve">Значение показателя устанавливается как количество спортивных площадок, оснащенных специализированным оборудованием для занятий уличной </w:t>
      </w:r>
      <w:r w:rsidR="000170A7">
        <w:rPr>
          <w:rFonts w:ascii="Liberation Serif" w:hAnsi="Liberation Serif"/>
          <w:sz w:val="26"/>
          <w:szCs w:val="26"/>
        </w:rPr>
        <w:t>гимнастикой, в отчетном периоде.</w:t>
      </w:r>
      <w:r>
        <w:rPr>
          <w:rFonts w:ascii="Liberation Serif" w:hAnsi="Liberation Serif"/>
          <w:sz w:val="26"/>
          <w:szCs w:val="26"/>
        </w:rPr>
        <w:t>»</w:t>
      </w:r>
      <w:r w:rsidRPr="007C1B70">
        <w:rPr>
          <w:rFonts w:ascii="Liberation Serif" w:hAnsi="Liberation Serif"/>
          <w:sz w:val="26"/>
          <w:szCs w:val="26"/>
        </w:rPr>
        <w:t>.</w:t>
      </w:r>
    </w:p>
    <w:p w:rsidR="00536347" w:rsidRPr="00540AFE" w:rsidRDefault="00536347" w:rsidP="00536347">
      <w:pPr>
        <w:tabs>
          <w:tab w:val="left" w:pos="-1134"/>
          <w:tab w:val="right" w:pos="709"/>
        </w:tabs>
        <w:spacing w:line="240" w:lineRule="auto"/>
        <w:ind w:firstLine="709"/>
        <w:jc w:val="both"/>
        <w:rPr>
          <w:rFonts w:ascii="Liberation Serif" w:hAnsi="Liberation Serif"/>
          <w:sz w:val="26"/>
          <w:szCs w:val="26"/>
        </w:rPr>
      </w:pPr>
      <w:r w:rsidRPr="00540AFE">
        <w:rPr>
          <w:rFonts w:ascii="Liberation Serif" w:hAnsi="Liberation Serif"/>
          <w:sz w:val="26"/>
          <w:szCs w:val="26"/>
        </w:rPr>
        <w:t>2.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официальном сайте Артемовского городского округа в информационно-телекоммуникационной сети «Интернет» (</w:t>
      </w:r>
      <w:hyperlink r:id="rId8" w:history="1">
        <w:r w:rsidRPr="00540AFE">
          <w:rPr>
            <w:rStyle w:val="a5"/>
            <w:rFonts w:ascii="Liberation Serif" w:hAnsi="Liberation Serif"/>
            <w:sz w:val="26"/>
            <w:szCs w:val="26"/>
            <w:lang w:val="en-US"/>
          </w:rPr>
          <w:t>www</w:t>
        </w:r>
        <w:r w:rsidRPr="00540AFE">
          <w:rPr>
            <w:rStyle w:val="a5"/>
            <w:rFonts w:ascii="Liberation Serif" w:hAnsi="Liberation Serif"/>
            <w:sz w:val="26"/>
            <w:szCs w:val="26"/>
          </w:rPr>
          <w:t>.</w:t>
        </w:r>
        <w:r w:rsidRPr="00540AFE">
          <w:rPr>
            <w:rStyle w:val="a5"/>
            <w:rFonts w:ascii="Liberation Serif" w:hAnsi="Liberation Serif"/>
            <w:sz w:val="26"/>
            <w:szCs w:val="26"/>
            <w:lang w:val="en-US"/>
          </w:rPr>
          <w:t>artemovsky</w:t>
        </w:r>
        <w:r w:rsidRPr="00540AFE">
          <w:rPr>
            <w:rStyle w:val="a5"/>
            <w:rFonts w:ascii="Liberation Serif" w:hAnsi="Liberation Serif"/>
            <w:sz w:val="26"/>
            <w:szCs w:val="26"/>
          </w:rPr>
          <w:t>66.</w:t>
        </w:r>
        <w:r w:rsidRPr="00540AFE">
          <w:rPr>
            <w:rStyle w:val="a5"/>
            <w:rFonts w:ascii="Liberation Serif" w:hAnsi="Liberation Serif"/>
            <w:sz w:val="26"/>
            <w:szCs w:val="26"/>
            <w:lang w:val="en-US"/>
          </w:rPr>
          <w:t>ru</w:t>
        </w:r>
      </w:hyperlink>
      <w:r w:rsidR="001C7372">
        <w:rPr>
          <w:rFonts w:ascii="Liberation Serif" w:hAnsi="Liberation Serif"/>
          <w:sz w:val="26"/>
          <w:szCs w:val="26"/>
        </w:rPr>
        <w:t>).</w:t>
      </w:r>
    </w:p>
    <w:p w:rsidR="00536347" w:rsidRPr="00BD2DD2" w:rsidRDefault="00536347" w:rsidP="00536347">
      <w:pPr>
        <w:tabs>
          <w:tab w:val="left" w:pos="-1134"/>
          <w:tab w:val="right" w:pos="709"/>
        </w:tabs>
        <w:spacing w:line="240" w:lineRule="auto"/>
        <w:ind w:firstLine="709"/>
        <w:jc w:val="both"/>
        <w:rPr>
          <w:rFonts w:ascii="Liberation Serif" w:hAnsi="Liberation Serif"/>
          <w:sz w:val="26"/>
          <w:szCs w:val="26"/>
        </w:rPr>
      </w:pPr>
      <w:r w:rsidRPr="00BD2DD2">
        <w:rPr>
          <w:rFonts w:ascii="Liberation Serif" w:hAnsi="Liberation Serif"/>
          <w:sz w:val="26"/>
          <w:szCs w:val="26"/>
        </w:rPr>
        <w:t>3. Контроль за исполнением постановления возложить на заместителя главы Администрации Артемовского городского округа</w:t>
      </w:r>
      <w:r w:rsidR="00540AFE" w:rsidRPr="00BD2DD2">
        <w:rPr>
          <w:rFonts w:ascii="Liberation Serif" w:hAnsi="Liberation Serif"/>
          <w:sz w:val="26"/>
          <w:szCs w:val="26"/>
        </w:rPr>
        <w:t xml:space="preserve"> </w:t>
      </w:r>
      <w:r w:rsidR="006B6EE2" w:rsidRPr="00BD2DD2">
        <w:rPr>
          <w:rFonts w:ascii="Liberation Serif" w:hAnsi="Liberation Serif"/>
          <w:sz w:val="26"/>
          <w:szCs w:val="26"/>
        </w:rPr>
        <w:t>по социальным вопросам.</w:t>
      </w:r>
    </w:p>
    <w:p w:rsidR="00536347" w:rsidRPr="00887F1B" w:rsidRDefault="00536347" w:rsidP="00536347">
      <w:pPr>
        <w:tabs>
          <w:tab w:val="left" w:pos="-1134"/>
          <w:tab w:val="right" w:pos="709"/>
        </w:tabs>
        <w:spacing w:line="240" w:lineRule="auto"/>
        <w:ind w:firstLine="709"/>
        <w:jc w:val="both"/>
        <w:rPr>
          <w:rFonts w:ascii="Liberation Serif" w:hAnsi="Liberation Serif"/>
          <w:sz w:val="26"/>
          <w:szCs w:val="26"/>
        </w:rPr>
      </w:pPr>
    </w:p>
    <w:p w:rsidR="00536347" w:rsidRPr="00540AFE" w:rsidRDefault="00536347" w:rsidP="00536347">
      <w:pPr>
        <w:tabs>
          <w:tab w:val="left" w:pos="6804"/>
        </w:tabs>
        <w:autoSpaceDN w:val="0"/>
        <w:adjustRightInd w:val="0"/>
        <w:spacing w:line="240" w:lineRule="auto"/>
        <w:ind w:firstLine="0"/>
        <w:rPr>
          <w:rFonts w:ascii="Liberation Serif" w:hAnsi="Liberation Serif"/>
          <w:sz w:val="26"/>
          <w:szCs w:val="26"/>
        </w:rPr>
      </w:pPr>
    </w:p>
    <w:p w:rsidR="00536347" w:rsidRPr="00540AFE" w:rsidRDefault="00536347" w:rsidP="00536347">
      <w:pPr>
        <w:tabs>
          <w:tab w:val="left" w:pos="6804"/>
        </w:tabs>
        <w:autoSpaceDN w:val="0"/>
        <w:adjustRightInd w:val="0"/>
        <w:spacing w:line="240" w:lineRule="auto"/>
        <w:ind w:firstLine="0"/>
        <w:rPr>
          <w:rFonts w:ascii="Liberation Serif" w:hAnsi="Liberation Serif"/>
          <w:sz w:val="26"/>
          <w:szCs w:val="26"/>
        </w:rPr>
      </w:pPr>
      <w:r w:rsidRPr="00540AFE">
        <w:rPr>
          <w:rFonts w:ascii="Liberation Serif" w:hAnsi="Liberation Serif"/>
          <w:sz w:val="26"/>
          <w:szCs w:val="26"/>
        </w:rPr>
        <w:t>Глава Артемовского городского округа</w:t>
      </w:r>
      <w:r w:rsidR="00931446" w:rsidRPr="00540AFE">
        <w:rPr>
          <w:rFonts w:ascii="Liberation Serif" w:hAnsi="Liberation Serif"/>
          <w:sz w:val="26"/>
          <w:szCs w:val="26"/>
        </w:rPr>
        <w:tab/>
      </w:r>
      <w:r w:rsidR="00931446" w:rsidRPr="00540AFE">
        <w:rPr>
          <w:rFonts w:ascii="Liberation Serif" w:hAnsi="Liberation Serif"/>
          <w:sz w:val="26"/>
          <w:szCs w:val="26"/>
        </w:rPr>
        <w:tab/>
        <w:t xml:space="preserve">        </w:t>
      </w:r>
      <w:r w:rsidRPr="00540AFE">
        <w:rPr>
          <w:rFonts w:ascii="Liberation Serif" w:hAnsi="Liberation Serif"/>
          <w:sz w:val="26"/>
          <w:szCs w:val="26"/>
        </w:rPr>
        <w:t>А.В. Самочернов</w:t>
      </w:r>
    </w:p>
    <w:sectPr w:rsidR="00536347" w:rsidRPr="00540AFE" w:rsidSect="00931446">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4D" w:rsidRDefault="00295D4D">
      <w:pPr>
        <w:spacing w:line="240" w:lineRule="auto"/>
      </w:pPr>
      <w:r>
        <w:separator/>
      </w:r>
    </w:p>
  </w:endnote>
  <w:endnote w:type="continuationSeparator" w:id="0">
    <w:p w:rsidR="00295D4D" w:rsidRDefault="00295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4D" w:rsidRDefault="00295D4D">
      <w:pPr>
        <w:spacing w:line="240" w:lineRule="auto"/>
      </w:pPr>
      <w:r>
        <w:separator/>
      </w:r>
    </w:p>
  </w:footnote>
  <w:footnote w:type="continuationSeparator" w:id="0">
    <w:p w:rsidR="00295D4D" w:rsidRDefault="00295D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B3" w:rsidRDefault="004F15A9">
    <w:pPr>
      <w:pStyle w:val="a3"/>
      <w:jc w:val="center"/>
    </w:pPr>
    <w:r>
      <w:fldChar w:fldCharType="begin"/>
    </w:r>
    <w:r>
      <w:instrText>PAGE   \* MERGEFORMAT</w:instrText>
    </w:r>
    <w:r>
      <w:fldChar w:fldCharType="separate"/>
    </w:r>
    <w:r w:rsidR="00E30B4E">
      <w:rPr>
        <w:noProof/>
      </w:rPr>
      <w:t>5</w:t>
    </w:r>
    <w:r>
      <w:fldChar w:fldCharType="end"/>
    </w:r>
  </w:p>
  <w:p w:rsidR="006221B3" w:rsidRDefault="00295D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C1"/>
    <w:rsid w:val="000170A7"/>
    <w:rsid w:val="00111390"/>
    <w:rsid w:val="0017296D"/>
    <w:rsid w:val="00181288"/>
    <w:rsid w:val="00196ACC"/>
    <w:rsid w:val="001C7372"/>
    <w:rsid w:val="00295D4D"/>
    <w:rsid w:val="002D321D"/>
    <w:rsid w:val="00395515"/>
    <w:rsid w:val="003C7736"/>
    <w:rsid w:val="003E34A7"/>
    <w:rsid w:val="004A65F8"/>
    <w:rsid w:val="004F15A9"/>
    <w:rsid w:val="00536347"/>
    <w:rsid w:val="00540AFE"/>
    <w:rsid w:val="00575093"/>
    <w:rsid w:val="005D56C1"/>
    <w:rsid w:val="005F6CFD"/>
    <w:rsid w:val="006146CA"/>
    <w:rsid w:val="006254A5"/>
    <w:rsid w:val="0063379B"/>
    <w:rsid w:val="00640A1F"/>
    <w:rsid w:val="006B6EE2"/>
    <w:rsid w:val="00725362"/>
    <w:rsid w:val="007B28AB"/>
    <w:rsid w:val="007C1B70"/>
    <w:rsid w:val="007C384B"/>
    <w:rsid w:val="007C45D5"/>
    <w:rsid w:val="007D5EB3"/>
    <w:rsid w:val="00887F1B"/>
    <w:rsid w:val="00906955"/>
    <w:rsid w:val="0091253D"/>
    <w:rsid w:val="00922DBA"/>
    <w:rsid w:val="00931446"/>
    <w:rsid w:val="00950417"/>
    <w:rsid w:val="00A02E32"/>
    <w:rsid w:val="00A2104A"/>
    <w:rsid w:val="00AA695F"/>
    <w:rsid w:val="00BB64C3"/>
    <w:rsid w:val="00BC0465"/>
    <w:rsid w:val="00BD2DD2"/>
    <w:rsid w:val="00C23AE1"/>
    <w:rsid w:val="00C5719E"/>
    <w:rsid w:val="00C87B72"/>
    <w:rsid w:val="00CC72CE"/>
    <w:rsid w:val="00D457C2"/>
    <w:rsid w:val="00D56151"/>
    <w:rsid w:val="00DD10B9"/>
    <w:rsid w:val="00E30B4E"/>
    <w:rsid w:val="00EA5490"/>
    <w:rsid w:val="00EA7627"/>
    <w:rsid w:val="00ED340C"/>
    <w:rsid w:val="00F367BA"/>
    <w:rsid w:val="00F86EB1"/>
    <w:rsid w:val="00FA37A5"/>
    <w:rsid w:val="00FF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A7AAD-18C0-4649-94D8-20029E40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47"/>
    <w:pPr>
      <w:widowControl w:val="0"/>
      <w:autoSpaceDE w:val="0"/>
      <w:spacing w:after="0" w:line="252" w:lineRule="auto"/>
      <w:ind w:firstLine="340"/>
    </w:pPr>
    <w:rPr>
      <w:rFonts w:ascii="Times New Roman" w:eastAsia="Times New Roman" w:hAnsi="Times New Roman" w:cs="Times New Roman"/>
      <w:lang w:eastAsia="ar-SA"/>
    </w:rPr>
  </w:style>
  <w:style w:type="paragraph" w:styleId="1">
    <w:name w:val="heading 1"/>
    <w:basedOn w:val="a"/>
    <w:link w:val="10"/>
    <w:uiPriority w:val="9"/>
    <w:qFormat/>
    <w:rsid w:val="00950417"/>
    <w:pPr>
      <w:widowControl/>
      <w:autoSpaceDE/>
      <w:spacing w:before="100" w:beforeAutospacing="1" w:after="100" w:afterAutospacing="1" w:line="240" w:lineRule="auto"/>
      <w:ind w:firstLine="0"/>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6347"/>
    <w:pPr>
      <w:tabs>
        <w:tab w:val="center" w:pos="4677"/>
        <w:tab w:val="right" w:pos="9355"/>
      </w:tabs>
    </w:pPr>
    <w:rPr>
      <w:lang w:val="x-none"/>
    </w:rPr>
  </w:style>
  <w:style w:type="character" w:customStyle="1" w:styleId="a4">
    <w:name w:val="Верхний колонтитул Знак"/>
    <w:basedOn w:val="a0"/>
    <w:link w:val="a3"/>
    <w:uiPriority w:val="99"/>
    <w:rsid w:val="00536347"/>
    <w:rPr>
      <w:rFonts w:ascii="Times New Roman" w:eastAsia="Times New Roman" w:hAnsi="Times New Roman" w:cs="Times New Roman"/>
      <w:lang w:val="x-none" w:eastAsia="ar-SA"/>
    </w:rPr>
  </w:style>
  <w:style w:type="character" w:styleId="a5">
    <w:name w:val="Hyperlink"/>
    <w:rsid w:val="00536347"/>
    <w:rPr>
      <w:color w:val="0000FF"/>
      <w:u w:val="single"/>
    </w:rPr>
  </w:style>
  <w:style w:type="paragraph" w:customStyle="1" w:styleId="formattext">
    <w:name w:val="formattext"/>
    <w:basedOn w:val="a"/>
    <w:rsid w:val="0017296D"/>
    <w:pPr>
      <w:widowControl/>
      <w:autoSpaceDE/>
      <w:spacing w:before="100" w:beforeAutospacing="1" w:after="100" w:afterAutospacing="1" w:line="240" w:lineRule="auto"/>
      <w:ind w:firstLine="0"/>
    </w:pPr>
    <w:rPr>
      <w:sz w:val="24"/>
      <w:szCs w:val="24"/>
      <w:lang w:eastAsia="ru-RU"/>
    </w:rPr>
  </w:style>
  <w:style w:type="paragraph" w:styleId="a6">
    <w:name w:val="Balloon Text"/>
    <w:basedOn w:val="a"/>
    <w:link w:val="a7"/>
    <w:uiPriority w:val="99"/>
    <w:semiHidden/>
    <w:unhideWhenUsed/>
    <w:rsid w:val="00C87B72"/>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87B72"/>
    <w:rPr>
      <w:rFonts w:ascii="Segoe UI" w:eastAsia="Times New Roman" w:hAnsi="Segoe UI" w:cs="Segoe UI"/>
      <w:sz w:val="18"/>
      <w:szCs w:val="18"/>
      <w:lang w:eastAsia="ar-SA"/>
    </w:rPr>
  </w:style>
  <w:style w:type="table" w:styleId="a8">
    <w:name w:val="Table Grid"/>
    <w:basedOn w:val="a1"/>
    <w:uiPriority w:val="59"/>
    <w:rsid w:val="0054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0417"/>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906955"/>
    <w:pPr>
      <w:widowControl/>
      <w:autoSpaceDE/>
      <w:spacing w:line="240" w:lineRule="auto"/>
      <w:ind w:left="720" w:firstLine="0"/>
      <w:contextualSpacing/>
    </w:pPr>
    <w:rPr>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999619">
      <w:bodyDiv w:val="1"/>
      <w:marLeft w:val="0"/>
      <w:marRight w:val="0"/>
      <w:marTop w:val="0"/>
      <w:marBottom w:val="0"/>
      <w:divBdr>
        <w:top w:val="none" w:sz="0" w:space="0" w:color="auto"/>
        <w:left w:val="none" w:sz="0" w:space="0" w:color="auto"/>
        <w:bottom w:val="none" w:sz="0" w:space="0" w:color="auto"/>
        <w:right w:val="none" w:sz="0" w:space="0" w:color="auto"/>
      </w:divBdr>
    </w:div>
    <w:div w:id="17713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movsky66.ru" TargetMode="External"/><Relationship Id="rId3" Type="http://schemas.openxmlformats.org/officeDocument/2006/relationships/webSettings" Target="webSettings.xml"/><Relationship Id="rId7" Type="http://schemas.openxmlformats.org/officeDocument/2006/relationships/hyperlink" Target="consultantplus://offline/ref=5FA5A5D279AD2C76726E04F0326B3D1C3DB90CD09F6127F2669F6EACF954BDE90F500F63BC3E360DC4B34764E20B68E578AC92F620F63189i8X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3900</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Борисовна Скутина</dc:creator>
  <cp:keywords/>
  <dc:description/>
  <cp:lastModifiedBy>Анна Борисовна Скутина</cp:lastModifiedBy>
  <cp:revision>27</cp:revision>
  <cp:lastPrinted>2020-06-23T05:13:00Z</cp:lastPrinted>
  <dcterms:created xsi:type="dcterms:W3CDTF">2020-06-18T03:11:00Z</dcterms:created>
  <dcterms:modified xsi:type="dcterms:W3CDTF">2020-06-23T05:14:00Z</dcterms:modified>
</cp:coreProperties>
</file>