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6D" w:rsidRDefault="009D6B6D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9D35C9" w:rsidTr="009D6B6D">
        <w:trPr>
          <w:trHeight w:val="1269"/>
        </w:trPr>
        <w:tc>
          <w:tcPr>
            <w:tcW w:w="5920" w:type="dxa"/>
          </w:tcPr>
          <w:p w:rsidR="009D35C9" w:rsidRDefault="009D35C9" w:rsidP="00C109C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  <w:p w:rsidR="009D6B6D" w:rsidRDefault="009D6B6D" w:rsidP="00C109C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  <w:p w:rsidR="009D6B6D" w:rsidRDefault="009D6B6D" w:rsidP="00C109C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  <w:p w:rsidR="009D6B6D" w:rsidRDefault="009D6B6D" w:rsidP="00C109CA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51" w:type="dxa"/>
          </w:tcPr>
          <w:p w:rsidR="009D6B6D" w:rsidRPr="0095710B" w:rsidRDefault="009D6B6D" w:rsidP="009D6B6D">
            <w:pPr>
              <w:pStyle w:val="ConsPlusNormal"/>
              <w:ind w:left="175"/>
              <w:outlineLvl w:val="0"/>
              <w:rPr>
                <w:rFonts w:ascii="Liberation Serif" w:hAnsi="Liberation Serif"/>
                <w:szCs w:val="22"/>
              </w:rPr>
            </w:pPr>
            <w:r w:rsidRPr="0095710B">
              <w:rPr>
                <w:rFonts w:ascii="Liberation Serif" w:hAnsi="Liberation Serif"/>
                <w:szCs w:val="22"/>
              </w:rPr>
              <w:t>Утвержден</w:t>
            </w:r>
          </w:p>
          <w:p w:rsidR="009D6B6D" w:rsidRPr="0095710B" w:rsidRDefault="009D6B6D" w:rsidP="009D6B6D">
            <w:pPr>
              <w:pStyle w:val="ConsPlusNormal"/>
              <w:ind w:left="175"/>
              <w:rPr>
                <w:rFonts w:ascii="Liberation Serif" w:hAnsi="Liberation Serif"/>
                <w:szCs w:val="22"/>
              </w:rPr>
            </w:pPr>
            <w:r w:rsidRPr="0095710B">
              <w:rPr>
                <w:rFonts w:ascii="Liberation Serif" w:hAnsi="Liberation Serif"/>
                <w:szCs w:val="22"/>
              </w:rPr>
              <w:t>Постановлением Администрации</w:t>
            </w:r>
          </w:p>
          <w:p w:rsidR="009D6B6D" w:rsidRPr="0095710B" w:rsidRDefault="009D6B6D" w:rsidP="009D6B6D">
            <w:pPr>
              <w:pStyle w:val="ConsPlusNormal"/>
              <w:ind w:left="175"/>
              <w:rPr>
                <w:rFonts w:ascii="Liberation Serif" w:hAnsi="Liberation Serif"/>
                <w:szCs w:val="22"/>
              </w:rPr>
            </w:pPr>
            <w:r w:rsidRPr="0095710B">
              <w:rPr>
                <w:rFonts w:ascii="Liberation Serif" w:hAnsi="Liberation Serif"/>
                <w:szCs w:val="22"/>
              </w:rPr>
              <w:t>Артемовского городского округа</w:t>
            </w:r>
          </w:p>
          <w:p w:rsidR="009D35C9" w:rsidRDefault="009D6B6D" w:rsidP="009D6B6D">
            <w:pPr>
              <w:pStyle w:val="ConsPlusNormal"/>
              <w:ind w:left="175"/>
              <w:rPr>
                <w:rFonts w:ascii="Liberation Serif" w:hAnsi="Liberation Serif"/>
                <w:sz w:val="28"/>
                <w:szCs w:val="28"/>
              </w:rPr>
            </w:pPr>
            <w:r w:rsidRPr="0095710B">
              <w:rPr>
                <w:rFonts w:ascii="Liberation Serif" w:hAnsi="Liberation Serif"/>
                <w:szCs w:val="22"/>
              </w:rPr>
              <w:t>от ____________    № _________</w:t>
            </w:r>
          </w:p>
        </w:tc>
      </w:tr>
    </w:tbl>
    <w:p w:rsidR="00C109CA" w:rsidRPr="00C109CA" w:rsidRDefault="00C109CA" w:rsidP="00C109CA">
      <w:pPr>
        <w:pStyle w:val="ConsPlusNormal"/>
        <w:rPr>
          <w:rFonts w:ascii="Liberation Serif" w:hAnsi="Liberation Serif"/>
          <w:sz w:val="28"/>
          <w:szCs w:val="28"/>
        </w:rPr>
      </w:pPr>
    </w:p>
    <w:p w:rsidR="00C109CA" w:rsidRPr="0095710B" w:rsidRDefault="00C109CA" w:rsidP="00C109CA">
      <w:pPr>
        <w:pStyle w:val="ConsPlusNormal"/>
        <w:rPr>
          <w:rFonts w:ascii="Liberation Serif" w:hAnsi="Liberation Serif"/>
          <w:szCs w:val="22"/>
        </w:rPr>
      </w:pPr>
    </w:p>
    <w:p w:rsidR="00C109CA" w:rsidRPr="00C109CA" w:rsidRDefault="00C109CA" w:rsidP="00C109CA">
      <w:pPr>
        <w:pStyle w:val="ConsPlusNormal"/>
        <w:rPr>
          <w:rFonts w:ascii="Liberation Serif" w:hAnsi="Liberation Serif"/>
          <w:sz w:val="28"/>
          <w:szCs w:val="28"/>
        </w:rPr>
      </w:pPr>
    </w:p>
    <w:p w:rsidR="00C109CA" w:rsidRPr="00C109CA" w:rsidRDefault="00C109CA" w:rsidP="00B55C2D">
      <w:pPr>
        <w:pStyle w:val="ConsPlusNormal"/>
        <w:ind w:left="426" w:right="424"/>
        <w:rPr>
          <w:rFonts w:ascii="Liberation Serif" w:hAnsi="Liberation Serif"/>
          <w:sz w:val="28"/>
          <w:szCs w:val="28"/>
        </w:rPr>
      </w:pPr>
    </w:p>
    <w:p w:rsidR="00C109CA" w:rsidRPr="00B55C2D" w:rsidRDefault="00C109CA" w:rsidP="00B55C2D">
      <w:pPr>
        <w:pStyle w:val="ConsPlusTitle"/>
        <w:ind w:left="426" w:right="424"/>
        <w:jc w:val="center"/>
        <w:rPr>
          <w:rFonts w:ascii="Liberation Serif" w:hAnsi="Liberation Serif"/>
          <w:sz w:val="28"/>
          <w:szCs w:val="28"/>
        </w:rPr>
      </w:pPr>
      <w:bookmarkStart w:id="0" w:name="P31"/>
      <w:bookmarkEnd w:id="0"/>
      <w:r w:rsidRPr="00B55C2D">
        <w:rPr>
          <w:rFonts w:ascii="Liberation Serif" w:hAnsi="Liberation Serif"/>
          <w:sz w:val="28"/>
          <w:szCs w:val="28"/>
        </w:rPr>
        <w:t>ПОРЯДОК</w:t>
      </w:r>
    </w:p>
    <w:p w:rsidR="00401522" w:rsidRPr="00B55C2D" w:rsidRDefault="009D6B6D" w:rsidP="00B55C2D">
      <w:pPr>
        <w:pStyle w:val="ConsPlusTitle"/>
        <w:ind w:left="426" w:right="424"/>
        <w:jc w:val="center"/>
        <w:rPr>
          <w:rFonts w:ascii="Liberation Serif" w:hAnsi="Liberation Serif"/>
          <w:sz w:val="28"/>
          <w:szCs w:val="28"/>
        </w:rPr>
      </w:pPr>
      <w:r w:rsidRPr="00B55C2D">
        <w:rPr>
          <w:rFonts w:ascii="Liberation Serif" w:hAnsi="Liberation Serif"/>
          <w:sz w:val="28"/>
          <w:szCs w:val="28"/>
        </w:rPr>
        <w:t>п</w:t>
      </w:r>
      <w:r w:rsidR="00401522" w:rsidRPr="00B55C2D">
        <w:rPr>
          <w:rFonts w:ascii="Liberation Serif" w:hAnsi="Liberation Serif"/>
          <w:sz w:val="28"/>
          <w:szCs w:val="28"/>
        </w:rPr>
        <w:t>ринятия решения о создании межведомственной комиссии</w:t>
      </w:r>
      <w:r w:rsidR="009D35C9" w:rsidRPr="00B55C2D">
        <w:rPr>
          <w:rFonts w:ascii="Liberation Serif" w:hAnsi="Liberation Serif"/>
          <w:sz w:val="28"/>
          <w:szCs w:val="28"/>
        </w:rPr>
        <w:t xml:space="preserve"> </w:t>
      </w:r>
      <w:r w:rsidR="00401522" w:rsidRPr="00B55C2D">
        <w:rPr>
          <w:rFonts w:ascii="Liberation Serif" w:hAnsi="Liberation Serif"/>
          <w:sz w:val="28"/>
          <w:szCs w:val="28"/>
        </w:rPr>
        <w:t>для проведения оценки фактического состояния</w:t>
      </w:r>
      <w:r w:rsidR="00F92CEA" w:rsidRPr="00B55C2D">
        <w:rPr>
          <w:rFonts w:ascii="Liberation Serif" w:hAnsi="Liberation Serif"/>
          <w:sz w:val="28"/>
          <w:szCs w:val="28"/>
        </w:rPr>
        <w:t xml:space="preserve"> объектов капитального строительства (за исключением многоквартирных домов) в целях принятия решения о комплексном раз</w:t>
      </w:r>
      <w:r w:rsidR="009D35C9" w:rsidRPr="00B55C2D">
        <w:rPr>
          <w:rFonts w:ascii="Liberation Serif" w:hAnsi="Liberation Serif"/>
          <w:sz w:val="28"/>
          <w:szCs w:val="28"/>
        </w:rPr>
        <w:t>витии территории по инициативе Администрации Артемовского городского округа</w:t>
      </w:r>
      <w:r w:rsidR="00F92CEA" w:rsidRPr="00B55C2D">
        <w:rPr>
          <w:rFonts w:ascii="Liberation Serif" w:hAnsi="Liberation Serif"/>
          <w:sz w:val="28"/>
          <w:szCs w:val="28"/>
        </w:rPr>
        <w:t xml:space="preserve"> </w:t>
      </w:r>
    </w:p>
    <w:p w:rsidR="00401522" w:rsidRDefault="00401522" w:rsidP="00B55C2D">
      <w:pPr>
        <w:pStyle w:val="ConsPlusTitle"/>
        <w:ind w:left="426" w:right="424"/>
        <w:jc w:val="center"/>
        <w:rPr>
          <w:rFonts w:ascii="Liberation Serif" w:hAnsi="Liberation Serif"/>
          <w:sz w:val="32"/>
          <w:szCs w:val="32"/>
        </w:rPr>
      </w:pPr>
    </w:p>
    <w:p w:rsidR="0095710B" w:rsidRPr="00B816BF" w:rsidRDefault="0095710B" w:rsidP="00C109CA">
      <w:pPr>
        <w:pStyle w:val="ConsPlusNormal"/>
        <w:rPr>
          <w:rFonts w:ascii="Liberation Serif" w:hAnsi="Liberation Serif"/>
          <w:sz w:val="28"/>
          <w:szCs w:val="28"/>
        </w:rPr>
      </w:pPr>
    </w:p>
    <w:p w:rsidR="00565BC3" w:rsidRDefault="00565BC3" w:rsidP="0085144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816BF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B816BF">
        <w:rPr>
          <w:rFonts w:ascii="Liberation Serif" w:hAnsi="Liberation Serif"/>
          <w:sz w:val="28"/>
          <w:szCs w:val="28"/>
        </w:rPr>
        <w:t xml:space="preserve">Настоящий Порядок разработан в соответствии с Федеральным </w:t>
      </w:r>
      <w:hyperlink r:id="rId8" w:history="1">
        <w:r w:rsidRPr="00B816BF">
          <w:rPr>
            <w:rFonts w:ascii="Liberation Serif" w:hAnsi="Liberation Serif"/>
            <w:sz w:val="28"/>
            <w:szCs w:val="28"/>
          </w:rPr>
          <w:t>законом</w:t>
        </w:r>
      </w:hyperlink>
      <w:r w:rsidR="0075674A" w:rsidRPr="00B816BF">
        <w:rPr>
          <w:rFonts w:ascii="Liberation Serif" w:hAnsi="Liberation Serif"/>
          <w:sz w:val="28"/>
          <w:szCs w:val="28"/>
        </w:rPr>
        <w:t xml:space="preserve"> от 06 октября </w:t>
      </w:r>
      <w:r w:rsidRPr="00B816BF">
        <w:rPr>
          <w:rFonts w:ascii="Liberation Serif" w:hAnsi="Liberation Serif"/>
          <w:sz w:val="28"/>
          <w:szCs w:val="28"/>
        </w:rPr>
        <w:t>2003</w:t>
      </w:r>
      <w:r w:rsidR="0075674A" w:rsidRPr="00B816BF">
        <w:rPr>
          <w:rFonts w:ascii="Liberation Serif" w:hAnsi="Liberation Serif"/>
          <w:sz w:val="28"/>
          <w:szCs w:val="28"/>
        </w:rPr>
        <w:t xml:space="preserve"> года № 131-ФЗ «</w:t>
      </w:r>
      <w:r w:rsidRPr="00B816BF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75674A" w:rsidRPr="00B816BF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B816BF">
        <w:rPr>
          <w:rFonts w:ascii="Liberation Serif" w:hAnsi="Liberation Serif"/>
          <w:sz w:val="28"/>
          <w:szCs w:val="28"/>
        </w:rPr>
        <w:t xml:space="preserve">, </w:t>
      </w:r>
      <w:r w:rsidR="00B816BF">
        <w:rPr>
          <w:rFonts w:ascii="Liberation Serif" w:hAnsi="Liberation Serif"/>
          <w:sz w:val="28"/>
          <w:szCs w:val="28"/>
        </w:rPr>
        <w:t xml:space="preserve">Градостроительным кодексом Российской Федерации </w:t>
      </w:r>
      <w:r w:rsidR="00447622">
        <w:rPr>
          <w:rFonts w:ascii="Liberation Serif" w:hAnsi="Liberation Serif"/>
          <w:sz w:val="28"/>
          <w:szCs w:val="28"/>
        </w:rPr>
        <w:t xml:space="preserve">                                      от </w:t>
      </w:r>
      <w:r w:rsidR="006E70EE" w:rsidRPr="00B816B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29</w:t>
      </w:r>
      <w:r w:rsidR="006E70EE" w:rsidRPr="00B816BF">
        <w:rPr>
          <w:rStyle w:val="nobr"/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 </w:t>
      </w:r>
      <w:r w:rsidR="006E70EE" w:rsidRPr="00B816B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декабря</w:t>
      </w:r>
      <w:r w:rsidR="006E70EE" w:rsidRPr="00B816BF">
        <w:rPr>
          <w:rStyle w:val="nobr"/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 </w:t>
      </w:r>
      <w:r w:rsidR="006E70EE" w:rsidRPr="00B816B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2004</w:t>
      </w:r>
      <w:r w:rsidR="006E70EE" w:rsidRPr="00B816BF">
        <w:rPr>
          <w:rStyle w:val="nobr"/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 </w:t>
      </w:r>
      <w:r w:rsidR="006E70EE" w:rsidRPr="00B816B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года </w:t>
      </w:r>
      <w:r w:rsidR="00B816B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№ </w:t>
      </w:r>
      <w:r w:rsidR="006E70EE" w:rsidRPr="00B816BF"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190-ФЗ</w:t>
      </w:r>
      <w:r w:rsidRPr="00B816BF">
        <w:rPr>
          <w:rFonts w:ascii="Liberation Serif" w:hAnsi="Liberation Serif"/>
          <w:sz w:val="28"/>
          <w:szCs w:val="28"/>
        </w:rPr>
        <w:t xml:space="preserve">, </w:t>
      </w:r>
      <w:hyperlink r:id="rId9" w:history="1">
        <w:r w:rsidRPr="00B816BF">
          <w:rPr>
            <w:rFonts w:ascii="Liberation Serif" w:hAnsi="Liberation Serif"/>
            <w:sz w:val="28"/>
            <w:szCs w:val="28"/>
          </w:rPr>
          <w:t>Положением</w:t>
        </w:r>
      </w:hyperlink>
      <w:r w:rsidRPr="00B816BF">
        <w:rPr>
          <w:rFonts w:ascii="Liberation Serif" w:hAnsi="Liberation Serif"/>
          <w:sz w:val="28"/>
          <w:szCs w:val="28"/>
        </w:rPr>
        <w:t xml:space="preserve">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</w:t>
      </w:r>
      <w:proofErr w:type="gramEnd"/>
      <w:r w:rsidRPr="00B816BF">
        <w:rPr>
          <w:rFonts w:ascii="Liberation Serif" w:hAnsi="Liberation Serif"/>
          <w:sz w:val="28"/>
          <w:szCs w:val="28"/>
        </w:rPr>
        <w:t>,</w:t>
      </w:r>
      <w:r w:rsidRPr="00565BC3">
        <w:rPr>
          <w:rFonts w:ascii="Liberation Serif" w:hAnsi="Liberation Serif"/>
          <w:sz w:val="28"/>
          <w:szCs w:val="28"/>
        </w:rPr>
        <w:t xml:space="preserve"> утвержденным Постановлением Правительства Росс</w:t>
      </w:r>
      <w:r w:rsidR="006E70EE">
        <w:rPr>
          <w:rFonts w:ascii="Liberation Serif" w:hAnsi="Liberation Serif"/>
          <w:sz w:val="28"/>
          <w:szCs w:val="28"/>
        </w:rPr>
        <w:t>ийской Федерации от 17.05.2017 №</w:t>
      </w:r>
      <w:r w:rsidRPr="00565BC3">
        <w:rPr>
          <w:rFonts w:ascii="Liberation Serif" w:hAnsi="Liberation Serif"/>
          <w:sz w:val="28"/>
          <w:szCs w:val="28"/>
        </w:rPr>
        <w:t xml:space="preserve"> 577, </w:t>
      </w:r>
      <w:hyperlink r:id="rId10" w:history="1">
        <w:r w:rsidRPr="00565BC3">
          <w:rPr>
            <w:rFonts w:ascii="Liberation Serif" w:hAnsi="Liberation Serif"/>
            <w:sz w:val="28"/>
            <w:szCs w:val="28"/>
          </w:rPr>
          <w:t>Уставом</w:t>
        </w:r>
      </w:hyperlink>
      <w:r w:rsidRPr="00565BC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Артемовского</w:t>
      </w:r>
      <w:r w:rsidRPr="00565BC3">
        <w:rPr>
          <w:rFonts w:ascii="Liberation Serif" w:hAnsi="Liberation Serif"/>
          <w:sz w:val="28"/>
          <w:szCs w:val="28"/>
        </w:rPr>
        <w:t xml:space="preserve"> городского округа, иными муниципальными нормативными правовыми актами </w:t>
      </w:r>
      <w:r>
        <w:rPr>
          <w:rFonts w:ascii="Liberation Serif" w:hAnsi="Liberation Serif"/>
          <w:sz w:val="28"/>
          <w:szCs w:val="28"/>
        </w:rPr>
        <w:t>Артемовского</w:t>
      </w:r>
      <w:r w:rsidRPr="00565BC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47622">
        <w:rPr>
          <w:rFonts w:ascii="Liberation Serif" w:hAnsi="Liberation Serif"/>
          <w:sz w:val="28"/>
          <w:szCs w:val="28"/>
        </w:rPr>
        <w:t>.</w:t>
      </w:r>
      <w:r w:rsidRPr="00565BC3">
        <w:rPr>
          <w:rFonts w:ascii="Liberation Serif" w:hAnsi="Liberation Serif"/>
          <w:sz w:val="28"/>
          <w:szCs w:val="28"/>
        </w:rPr>
        <w:t xml:space="preserve"> </w:t>
      </w:r>
    </w:p>
    <w:p w:rsidR="00565BC3" w:rsidRDefault="00565BC3" w:rsidP="00565B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65BC3" w:rsidRPr="00565BC3" w:rsidRDefault="00565BC3" w:rsidP="00851448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65BC3">
        <w:rPr>
          <w:rFonts w:ascii="Liberation Serif" w:hAnsi="Liberation Serif"/>
          <w:sz w:val="28"/>
          <w:szCs w:val="28"/>
        </w:rPr>
        <w:t xml:space="preserve">2. Настоящий Порядок регулирует отношения, связанные с принятием решения о создании межведомственной комиссии в целях проведения оценки фактического состояния объектов капитального строительства (за исключением многоквартирных домов) независимо от их формы собственности, расположенных на территории </w:t>
      </w:r>
      <w:r w:rsidR="00A54C40">
        <w:rPr>
          <w:rFonts w:ascii="Liberation Serif" w:hAnsi="Liberation Serif"/>
          <w:sz w:val="28"/>
          <w:szCs w:val="28"/>
        </w:rPr>
        <w:t>Артемовского</w:t>
      </w:r>
      <w:r w:rsidRPr="00565BC3">
        <w:rPr>
          <w:rFonts w:ascii="Liberation Serif" w:hAnsi="Liberation Serif"/>
          <w:sz w:val="28"/>
          <w:szCs w:val="28"/>
        </w:rPr>
        <w:t xml:space="preserve"> городского округа, в границах которой предусматривается осуществление деятельности по комплексному раз</w:t>
      </w:r>
      <w:r w:rsidR="00A54C40">
        <w:rPr>
          <w:rFonts w:ascii="Liberation Serif" w:hAnsi="Liberation Serif"/>
          <w:sz w:val="28"/>
          <w:szCs w:val="28"/>
        </w:rPr>
        <w:t>витию территории по инициативе А</w:t>
      </w:r>
      <w:r w:rsidRPr="00565BC3">
        <w:rPr>
          <w:rFonts w:ascii="Liberation Serif" w:hAnsi="Liberation Serif"/>
          <w:sz w:val="28"/>
          <w:szCs w:val="28"/>
        </w:rPr>
        <w:t xml:space="preserve">дминистрации </w:t>
      </w:r>
      <w:r w:rsidR="00A54C40">
        <w:rPr>
          <w:rFonts w:ascii="Liberation Serif" w:hAnsi="Liberation Serif"/>
          <w:sz w:val="28"/>
          <w:szCs w:val="28"/>
        </w:rPr>
        <w:t>Артемовского</w:t>
      </w:r>
      <w:r w:rsidRPr="00565BC3">
        <w:rPr>
          <w:rFonts w:ascii="Liberation Serif" w:hAnsi="Liberation Serif"/>
          <w:sz w:val="28"/>
          <w:szCs w:val="28"/>
        </w:rPr>
        <w:t xml:space="preserve"> городского округа (далее - межведомственная комиссия).</w:t>
      </w:r>
      <w:r w:rsidR="00A54C40">
        <w:rPr>
          <w:rFonts w:ascii="Liberation Serif" w:hAnsi="Liberation Serif"/>
          <w:sz w:val="28"/>
          <w:szCs w:val="28"/>
        </w:rPr>
        <w:t xml:space="preserve"> </w:t>
      </w:r>
    </w:p>
    <w:p w:rsidR="00DA6FC7" w:rsidRDefault="00565BC3" w:rsidP="00851448">
      <w:pPr>
        <w:pStyle w:val="ConsPlusNormal"/>
        <w:spacing w:before="220"/>
        <w:ind w:firstLine="708"/>
        <w:jc w:val="both"/>
        <w:rPr>
          <w:rFonts w:ascii="Liberation Serif" w:hAnsi="Liberation Serif"/>
          <w:sz w:val="28"/>
          <w:szCs w:val="28"/>
        </w:rPr>
      </w:pPr>
      <w:r w:rsidRPr="00A54C40">
        <w:rPr>
          <w:rFonts w:ascii="Liberation Serif" w:hAnsi="Liberation Serif"/>
          <w:sz w:val="28"/>
          <w:szCs w:val="28"/>
        </w:rPr>
        <w:t>3. Решение о создании межведо</w:t>
      </w:r>
      <w:r w:rsidR="00DA6FC7">
        <w:rPr>
          <w:rFonts w:ascii="Liberation Serif" w:hAnsi="Liberation Serif"/>
          <w:sz w:val="28"/>
          <w:szCs w:val="28"/>
        </w:rPr>
        <w:t>мственной комиссии принимается А</w:t>
      </w:r>
      <w:r w:rsidRPr="00A54C40">
        <w:rPr>
          <w:rFonts w:ascii="Liberation Serif" w:hAnsi="Liberation Serif"/>
          <w:sz w:val="28"/>
          <w:szCs w:val="28"/>
        </w:rPr>
        <w:t xml:space="preserve">дминистрацией </w:t>
      </w:r>
      <w:r w:rsidR="00A54C40" w:rsidRPr="00A54C40">
        <w:rPr>
          <w:rFonts w:ascii="Liberation Serif" w:hAnsi="Liberation Serif"/>
          <w:sz w:val="28"/>
          <w:szCs w:val="28"/>
        </w:rPr>
        <w:t>Артемовского</w:t>
      </w:r>
      <w:r w:rsidRPr="00A54C40">
        <w:rPr>
          <w:rFonts w:ascii="Liberation Serif" w:hAnsi="Liberation Serif"/>
          <w:sz w:val="28"/>
          <w:szCs w:val="28"/>
        </w:rPr>
        <w:t xml:space="preserve"> городского округа (далее - уполномоченный орган). </w:t>
      </w:r>
      <w:r w:rsidR="00695485">
        <w:rPr>
          <w:rFonts w:ascii="Liberation Serif" w:hAnsi="Liberation Serif"/>
          <w:sz w:val="28"/>
          <w:szCs w:val="28"/>
        </w:rPr>
        <w:t xml:space="preserve">Ответственным за подготовку и реализацию указанного решения является Комитет по архитектуре и градостроительству </w:t>
      </w:r>
      <w:r w:rsidR="00695485">
        <w:rPr>
          <w:rFonts w:ascii="Liberation Serif" w:hAnsi="Liberation Serif"/>
          <w:sz w:val="28"/>
          <w:szCs w:val="28"/>
        </w:rPr>
        <w:t>Артемовского</w:t>
      </w:r>
      <w:r w:rsidR="00695485" w:rsidRPr="00565BC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695485">
        <w:rPr>
          <w:rFonts w:ascii="Liberation Serif" w:hAnsi="Liberation Serif"/>
          <w:sz w:val="28"/>
          <w:szCs w:val="28"/>
        </w:rPr>
        <w:t>.</w:t>
      </w:r>
    </w:p>
    <w:p w:rsidR="00565BC3" w:rsidRPr="00565BC3" w:rsidRDefault="00565BC3" w:rsidP="00851448">
      <w:pPr>
        <w:pStyle w:val="ConsPlusNormal"/>
        <w:spacing w:before="220"/>
        <w:ind w:firstLine="708"/>
        <w:jc w:val="both"/>
        <w:rPr>
          <w:rFonts w:ascii="Liberation Serif" w:hAnsi="Liberation Serif"/>
          <w:sz w:val="28"/>
          <w:szCs w:val="28"/>
        </w:rPr>
      </w:pPr>
      <w:r w:rsidRPr="00565BC3">
        <w:rPr>
          <w:rFonts w:ascii="Liberation Serif" w:hAnsi="Liberation Serif"/>
          <w:sz w:val="28"/>
          <w:szCs w:val="28"/>
        </w:rPr>
        <w:lastRenderedPageBreak/>
        <w:t>4. Межведомственная комиссия создается в целях оценки фактического состояния объекта капитального строительства, включенного в перечень объектов капитального строительства, фактическое состояние которых подлежит оценке в целях принятия решения о комплексном раз</w:t>
      </w:r>
      <w:r w:rsidR="008A718D">
        <w:rPr>
          <w:rFonts w:ascii="Liberation Serif" w:hAnsi="Liberation Serif"/>
          <w:sz w:val="28"/>
          <w:szCs w:val="28"/>
        </w:rPr>
        <w:t>витии территории по инициативе А</w:t>
      </w:r>
      <w:r w:rsidRPr="00565BC3">
        <w:rPr>
          <w:rFonts w:ascii="Liberation Serif" w:hAnsi="Liberation Serif"/>
          <w:sz w:val="28"/>
          <w:szCs w:val="28"/>
        </w:rPr>
        <w:t xml:space="preserve">дминистрации </w:t>
      </w:r>
      <w:r w:rsidR="00A54C40">
        <w:rPr>
          <w:rFonts w:ascii="Liberation Serif" w:hAnsi="Liberation Serif"/>
          <w:sz w:val="28"/>
          <w:szCs w:val="28"/>
        </w:rPr>
        <w:t>Артемовского</w:t>
      </w:r>
      <w:r w:rsidRPr="00565BC3">
        <w:rPr>
          <w:rFonts w:ascii="Liberation Serif" w:hAnsi="Liberation Serif"/>
          <w:sz w:val="28"/>
          <w:szCs w:val="28"/>
        </w:rPr>
        <w:t xml:space="preserve"> городского округа (далее - объект капитального строительства).</w:t>
      </w:r>
    </w:p>
    <w:p w:rsidR="00565BC3" w:rsidRPr="00565BC3" w:rsidRDefault="00565BC3" w:rsidP="00851448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A54C40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A54C40">
        <w:rPr>
          <w:rFonts w:ascii="Liberation Serif" w:hAnsi="Liberation Serif"/>
          <w:sz w:val="28"/>
          <w:szCs w:val="28"/>
        </w:rPr>
        <w:t>Основанием для принятия решения о создании межведомственной комиссии является заключение организации,</w:t>
      </w:r>
      <w:r w:rsidRPr="00565BC3">
        <w:rPr>
          <w:rFonts w:ascii="Liberation Serif" w:hAnsi="Liberation Serif"/>
          <w:sz w:val="28"/>
          <w:szCs w:val="28"/>
        </w:rPr>
        <w:t xml:space="preserve">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строительства, о фактическом состоянии объекта капитального строительства и его элементов, количественной оценке фактических показателей качества конструкций, а также состояния </w:t>
      </w:r>
      <w:r w:rsidRPr="004F1755">
        <w:rPr>
          <w:rFonts w:ascii="Liberation Serif" w:hAnsi="Liberation Serif"/>
          <w:sz w:val="28"/>
          <w:szCs w:val="28"/>
        </w:rPr>
        <w:t>территории, на которой</w:t>
      </w:r>
      <w:proofErr w:type="gramEnd"/>
      <w:r w:rsidRPr="004F1755">
        <w:rPr>
          <w:rFonts w:ascii="Liberation Serif" w:hAnsi="Liberation Serif"/>
          <w:sz w:val="28"/>
          <w:szCs w:val="28"/>
        </w:rPr>
        <w:t xml:space="preserve">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-</w:t>
      </w:r>
      <w:r w:rsidRPr="00565BC3">
        <w:rPr>
          <w:rFonts w:ascii="Liberation Serif" w:hAnsi="Liberation Serif"/>
          <w:sz w:val="28"/>
          <w:szCs w:val="28"/>
        </w:rPr>
        <w:t xml:space="preserve"> заключение).</w:t>
      </w:r>
    </w:p>
    <w:p w:rsidR="00565BC3" w:rsidRDefault="00565BC3" w:rsidP="00851448">
      <w:pPr>
        <w:pStyle w:val="ConsPlusNormal"/>
        <w:spacing w:before="220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P44"/>
      <w:bookmarkEnd w:id="1"/>
      <w:r w:rsidRPr="00565BC3">
        <w:rPr>
          <w:rFonts w:ascii="Liberation Serif" w:hAnsi="Liberation Serif"/>
          <w:sz w:val="28"/>
          <w:szCs w:val="28"/>
        </w:rPr>
        <w:t>6. В срок не позднее 2 рабочих дней со дня поступления заключения уполномоченный орган принимает решение о создании межведомственной комиссии и направляет предложение</w:t>
      </w:r>
      <w:r w:rsidR="00996578">
        <w:rPr>
          <w:rFonts w:ascii="Liberation Serif" w:hAnsi="Liberation Serif"/>
          <w:sz w:val="28"/>
          <w:szCs w:val="28"/>
        </w:rPr>
        <w:t xml:space="preserve"> о  представлении кандидатур</w:t>
      </w:r>
      <w:r w:rsidRPr="00565BC3">
        <w:rPr>
          <w:rFonts w:ascii="Liberation Serif" w:hAnsi="Liberation Serif"/>
          <w:sz w:val="28"/>
          <w:szCs w:val="28"/>
        </w:rPr>
        <w:t xml:space="preserve"> в состав межведомственной комиссии следующим </w:t>
      </w:r>
      <w:r w:rsidR="00246EF5">
        <w:rPr>
          <w:rFonts w:ascii="Liberation Serif" w:hAnsi="Liberation Serif"/>
          <w:sz w:val="28"/>
          <w:szCs w:val="28"/>
        </w:rPr>
        <w:t xml:space="preserve">органам и </w:t>
      </w:r>
      <w:r w:rsidRPr="00565BC3">
        <w:rPr>
          <w:rFonts w:ascii="Liberation Serif" w:hAnsi="Liberation Serif"/>
          <w:sz w:val="28"/>
          <w:szCs w:val="28"/>
        </w:rPr>
        <w:t>лицам:</w:t>
      </w:r>
    </w:p>
    <w:p w:rsidR="00996578" w:rsidRPr="00565BC3" w:rsidRDefault="00996578" w:rsidP="00851448">
      <w:pPr>
        <w:pStyle w:val="ConsPlusNormal"/>
        <w:spacing w:before="22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Комитету по архитектуре и градостроительству Артемовского городского округа;</w:t>
      </w:r>
    </w:p>
    <w:p w:rsidR="00565BC3" w:rsidRPr="00565BC3" w:rsidRDefault="00996578" w:rsidP="00851448">
      <w:pPr>
        <w:pStyle w:val="ConsPlusNormal"/>
        <w:spacing w:before="22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565BC3" w:rsidRPr="00565BC3">
        <w:rPr>
          <w:rFonts w:ascii="Liberation Serif" w:hAnsi="Liberation Serif"/>
          <w:sz w:val="28"/>
          <w:szCs w:val="28"/>
        </w:rPr>
        <w:t>) органам, уполномоченным на осуществление государственного контроля и надзора в сферах пожарной, промышленной, экологической и иной безопасности;</w:t>
      </w:r>
    </w:p>
    <w:p w:rsidR="00565BC3" w:rsidRPr="00565BC3" w:rsidRDefault="00996578" w:rsidP="00851448">
      <w:pPr>
        <w:pStyle w:val="ConsPlusNormal"/>
        <w:spacing w:before="22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565BC3" w:rsidRPr="00565BC3">
        <w:rPr>
          <w:rFonts w:ascii="Liberation Serif" w:hAnsi="Liberation Serif"/>
          <w:sz w:val="28"/>
          <w:szCs w:val="28"/>
        </w:rPr>
        <w:t>) органам, уполномоченным на проведение инвентаризации и государственной регистрации прав на объекты недвижимого имущества;</w:t>
      </w:r>
    </w:p>
    <w:p w:rsidR="00565BC3" w:rsidRPr="00565BC3" w:rsidRDefault="00996578" w:rsidP="00851448">
      <w:pPr>
        <w:pStyle w:val="ConsPlusNormal"/>
        <w:spacing w:before="22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565BC3" w:rsidRPr="00565BC3">
        <w:rPr>
          <w:rFonts w:ascii="Liberation Serif" w:hAnsi="Liberation Serif"/>
          <w:sz w:val="28"/>
          <w:szCs w:val="28"/>
        </w:rPr>
        <w:t>) 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:rsidR="00565BC3" w:rsidRPr="00565BC3" w:rsidRDefault="00996578" w:rsidP="00851448">
      <w:pPr>
        <w:pStyle w:val="ConsPlusNormal"/>
        <w:spacing w:before="22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565BC3" w:rsidRPr="00565BC3">
        <w:rPr>
          <w:rFonts w:ascii="Liberation Serif" w:hAnsi="Liberation Serif"/>
          <w:sz w:val="28"/>
          <w:szCs w:val="28"/>
        </w:rPr>
        <w:t>) 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:rsidR="00565BC3" w:rsidRPr="00202034" w:rsidRDefault="00565BC3" w:rsidP="00851448">
      <w:pPr>
        <w:pStyle w:val="ConsPlusNormal"/>
        <w:spacing w:before="220"/>
        <w:ind w:firstLine="708"/>
        <w:jc w:val="both"/>
        <w:rPr>
          <w:rFonts w:ascii="Liberation Serif" w:hAnsi="Liberation Serif"/>
          <w:sz w:val="28"/>
          <w:szCs w:val="28"/>
        </w:rPr>
      </w:pPr>
      <w:r w:rsidRPr="00202034">
        <w:rPr>
          <w:rFonts w:ascii="Liberation Serif" w:hAnsi="Liberation Serif"/>
          <w:sz w:val="28"/>
          <w:szCs w:val="28"/>
        </w:rPr>
        <w:t xml:space="preserve">7. Органы и лица, указанные в </w:t>
      </w:r>
      <w:hyperlink w:anchor="P44" w:history="1">
        <w:r w:rsidRPr="00202034">
          <w:rPr>
            <w:rFonts w:ascii="Liberation Serif" w:hAnsi="Liberation Serif"/>
            <w:sz w:val="28"/>
            <w:szCs w:val="28"/>
          </w:rPr>
          <w:t>пункте 6</w:t>
        </w:r>
      </w:hyperlink>
      <w:r w:rsidRPr="00202034">
        <w:rPr>
          <w:rFonts w:ascii="Liberation Serif" w:hAnsi="Liberation Serif"/>
          <w:sz w:val="28"/>
          <w:szCs w:val="28"/>
        </w:rPr>
        <w:t xml:space="preserve"> настоящего Порядка, представляют в уполномоченный орган информацию об их представителях для включения в состав межведомственной комиссии в срок, не превышающий 7 рабочих дней со дня получения предложения, указанного в </w:t>
      </w:r>
      <w:hyperlink w:anchor="P44" w:history="1">
        <w:r w:rsidRPr="00202034">
          <w:rPr>
            <w:rFonts w:ascii="Liberation Serif" w:hAnsi="Liberation Serif"/>
            <w:sz w:val="28"/>
            <w:szCs w:val="28"/>
          </w:rPr>
          <w:t>пункте 6</w:t>
        </w:r>
      </w:hyperlink>
      <w:r w:rsidRPr="00202034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565BC3" w:rsidRDefault="00565BC3" w:rsidP="00461336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 w:rsidRPr="00202034">
        <w:rPr>
          <w:rFonts w:ascii="Liberation Serif" w:hAnsi="Liberation Serif"/>
          <w:sz w:val="28"/>
          <w:szCs w:val="28"/>
        </w:rPr>
        <w:t xml:space="preserve">8. С момента получения информации от органов и лиц, указанных в </w:t>
      </w:r>
      <w:hyperlink w:anchor="P44" w:history="1">
        <w:r w:rsidRPr="00202034">
          <w:rPr>
            <w:rFonts w:ascii="Liberation Serif" w:hAnsi="Liberation Serif"/>
            <w:sz w:val="28"/>
            <w:szCs w:val="28"/>
          </w:rPr>
          <w:t>пункте 6</w:t>
        </w:r>
      </w:hyperlink>
      <w:r w:rsidRPr="00202034">
        <w:rPr>
          <w:rFonts w:ascii="Liberation Serif" w:hAnsi="Liberation Serif"/>
          <w:sz w:val="28"/>
          <w:szCs w:val="28"/>
        </w:rPr>
        <w:t xml:space="preserve"> настоящего Порядка, уполномоченный орган в течение 7 рабочих дней</w:t>
      </w:r>
      <w:r w:rsidR="00E22F22">
        <w:rPr>
          <w:rFonts w:ascii="Liberation Serif" w:hAnsi="Liberation Serif"/>
          <w:sz w:val="28"/>
          <w:szCs w:val="28"/>
        </w:rPr>
        <w:t xml:space="preserve"> издает постановление Администрации Артемовского городского округа об утверждении состава </w:t>
      </w:r>
      <w:r w:rsidRPr="00202034">
        <w:rPr>
          <w:rFonts w:ascii="Liberation Serif" w:hAnsi="Liberation Serif"/>
          <w:sz w:val="28"/>
          <w:szCs w:val="28"/>
        </w:rPr>
        <w:t>межведомст</w:t>
      </w:r>
      <w:r w:rsidR="00202034">
        <w:rPr>
          <w:rFonts w:ascii="Liberation Serif" w:hAnsi="Liberation Serif"/>
          <w:sz w:val="28"/>
          <w:szCs w:val="28"/>
        </w:rPr>
        <w:t>венной комиссии</w:t>
      </w:r>
      <w:proofErr w:type="gramStart"/>
      <w:r w:rsidR="00746A7F">
        <w:rPr>
          <w:rFonts w:ascii="Liberation Serif" w:hAnsi="Liberation Serif"/>
          <w:sz w:val="28"/>
          <w:szCs w:val="28"/>
        </w:rPr>
        <w:t>.</w:t>
      </w:r>
      <w:proofErr w:type="gramEnd"/>
      <w:r w:rsidRPr="00202034">
        <w:rPr>
          <w:rFonts w:ascii="Liberation Serif" w:hAnsi="Liberation Serif"/>
          <w:sz w:val="28"/>
          <w:szCs w:val="28"/>
        </w:rPr>
        <w:t xml:space="preserve"> </w:t>
      </w:r>
      <w:r w:rsidR="00746A7F">
        <w:rPr>
          <w:rFonts w:ascii="Liberation Serif" w:hAnsi="Liberation Serif"/>
          <w:sz w:val="28"/>
          <w:szCs w:val="28"/>
        </w:rPr>
        <w:t xml:space="preserve">Копия постановления </w:t>
      </w:r>
      <w:r w:rsidRPr="00202034">
        <w:rPr>
          <w:rFonts w:ascii="Liberation Serif" w:hAnsi="Liberation Serif"/>
          <w:sz w:val="28"/>
          <w:szCs w:val="28"/>
        </w:rPr>
        <w:t>направляет</w:t>
      </w:r>
      <w:r w:rsidR="00746A7F">
        <w:rPr>
          <w:rFonts w:ascii="Liberation Serif" w:hAnsi="Liberation Serif"/>
          <w:sz w:val="28"/>
          <w:szCs w:val="28"/>
        </w:rPr>
        <w:t>ся</w:t>
      </w:r>
      <w:r w:rsidRPr="00202034">
        <w:rPr>
          <w:rFonts w:ascii="Liberation Serif" w:hAnsi="Liberation Serif"/>
          <w:sz w:val="28"/>
          <w:szCs w:val="28"/>
        </w:rPr>
        <w:t xml:space="preserve"> </w:t>
      </w:r>
      <w:r w:rsidRPr="00565BC3">
        <w:rPr>
          <w:rFonts w:ascii="Liberation Serif" w:hAnsi="Liberation Serif"/>
          <w:sz w:val="28"/>
          <w:szCs w:val="28"/>
        </w:rPr>
        <w:t xml:space="preserve">органам и лицам, </w:t>
      </w:r>
      <w:r w:rsidR="00843C62">
        <w:rPr>
          <w:rFonts w:ascii="Liberation Serif" w:hAnsi="Liberation Serif"/>
          <w:sz w:val="28"/>
          <w:szCs w:val="28"/>
        </w:rPr>
        <w:t xml:space="preserve">указанным в пункте 6 </w:t>
      </w:r>
      <w:r w:rsidR="00843C62" w:rsidRPr="00202034">
        <w:rPr>
          <w:rFonts w:ascii="Liberation Serif" w:hAnsi="Liberation Serif"/>
          <w:sz w:val="28"/>
          <w:szCs w:val="28"/>
        </w:rPr>
        <w:t>настоящего Порядка</w:t>
      </w:r>
      <w:r w:rsidR="00461336">
        <w:rPr>
          <w:rFonts w:ascii="Liberation Serif" w:hAnsi="Liberation Serif"/>
          <w:sz w:val="28"/>
          <w:szCs w:val="28"/>
        </w:rPr>
        <w:t>.</w:t>
      </w:r>
      <w:r w:rsidR="00843C62" w:rsidRPr="00565BC3">
        <w:rPr>
          <w:rFonts w:ascii="Liberation Serif" w:hAnsi="Liberation Serif"/>
          <w:sz w:val="28"/>
          <w:szCs w:val="28"/>
        </w:rPr>
        <w:t xml:space="preserve"> </w:t>
      </w:r>
    </w:p>
    <w:p w:rsidR="00A97F50" w:rsidRPr="00565BC3" w:rsidRDefault="00A97F50" w:rsidP="00461336">
      <w:pPr>
        <w:pStyle w:val="ConsPlusNormal"/>
        <w:spacing w:before="22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="00E22498">
        <w:rPr>
          <w:rFonts w:ascii="Liberation Serif" w:hAnsi="Liberation Serif"/>
          <w:sz w:val="28"/>
          <w:szCs w:val="28"/>
        </w:rPr>
        <w:t>Комитет по архитектуре и градостроительству Артемовского</w:t>
      </w:r>
      <w:r w:rsidR="00E22498" w:rsidRPr="00565BC3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E22498">
        <w:rPr>
          <w:rFonts w:ascii="Liberation Serif" w:hAnsi="Liberation Serif"/>
          <w:sz w:val="28"/>
          <w:szCs w:val="28"/>
        </w:rPr>
        <w:t xml:space="preserve"> обеспечивает</w:t>
      </w:r>
      <w:r w:rsidR="00AB03A5">
        <w:rPr>
          <w:rFonts w:ascii="Liberation Serif" w:hAnsi="Liberation Serif"/>
          <w:sz w:val="28"/>
          <w:szCs w:val="28"/>
        </w:rPr>
        <w:t xml:space="preserve"> уведомление органов и лиц, указанных в пункте 6 настоящего Порядка, о дате, времени и месте проведения заседания комиссии.</w:t>
      </w:r>
      <w:bookmarkStart w:id="2" w:name="_GoBack"/>
      <w:bookmarkEnd w:id="2"/>
    </w:p>
    <w:p w:rsidR="00565BC3" w:rsidRPr="00565BC3" w:rsidRDefault="00565BC3" w:rsidP="00565BC3">
      <w:pPr>
        <w:pStyle w:val="ConsPlusNormal"/>
        <w:rPr>
          <w:rFonts w:ascii="Liberation Serif" w:hAnsi="Liberation Serif"/>
          <w:sz w:val="28"/>
          <w:szCs w:val="28"/>
        </w:rPr>
      </w:pPr>
    </w:p>
    <w:p w:rsidR="00565BC3" w:rsidRPr="00565BC3" w:rsidRDefault="00565BC3" w:rsidP="00565BC3">
      <w:pPr>
        <w:rPr>
          <w:rFonts w:ascii="Liberation Serif" w:hAnsi="Liberation Serif"/>
          <w:sz w:val="28"/>
          <w:szCs w:val="28"/>
        </w:rPr>
      </w:pPr>
    </w:p>
    <w:p w:rsidR="00C109CA" w:rsidRPr="00565BC3" w:rsidRDefault="00581FC1" w:rsidP="00565BC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sectPr w:rsidR="00C109CA" w:rsidRPr="00565BC3" w:rsidSect="0092014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EB" w:rsidRDefault="000E77EB" w:rsidP="00920141">
      <w:r>
        <w:separator/>
      </w:r>
    </w:p>
  </w:endnote>
  <w:endnote w:type="continuationSeparator" w:id="0">
    <w:p w:rsidR="000E77EB" w:rsidRDefault="000E77EB" w:rsidP="0092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EB" w:rsidRDefault="000E77EB" w:rsidP="00920141">
      <w:r>
        <w:separator/>
      </w:r>
    </w:p>
  </w:footnote>
  <w:footnote w:type="continuationSeparator" w:id="0">
    <w:p w:rsidR="000E77EB" w:rsidRDefault="000E77EB" w:rsidP="00920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194369"/>
      <w:docPartObj>
        <w:docPartGallery w:val="Page Numbers (Top of Page)"/>
        <w:docPartUnique/>
      </w:docPartObj>
    </w:sdtPr>
    <w:sdtEndPr/>
    <w:sdtContent>
      <w:p w:rsidR="00920141" w:rsidRDefault="009201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3A5">
          <w:rPr>
            <w:noProof/>
          </w:rPr>
          <w:t>3</w:t>
        </w:r>
        <w:r>
          <w:fldChar w:fldCharType="end"/>
        </w:r>
      </w:p>
    </w:sdtContent>
  </w:sdt>
  <w:p w:rsidR="00920141" w:rsidRDefault="009201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CA"/>
    <w:rsid w:val="00002B66"/>
    <w:rsid w:val="000A06FC"/>
    <w:rsid w:val="000E77EB"/>
    <w:rsid w:val="001479C3"/>
    <w:rsid w:val="00166F31"/>
    <w:rsid w:val="00202034"/>
    <w:rsid w:val="00202AA3"/>
    <w:rsid w:val="00246EF5"/>
    <w:rsid w:val="00262300"/>
    <w:rsid w:val="002A2F93"/>
    <w:rsid w:val="00376D7E"/>
    <w:rsid w:val="003D1CF2"/>
    <w:rsid w:val="003E32AC"/>
    <w:rsid w:val="00401522"/>
    <w:rsid w:val="00415DC4"/>
    <w:rsid w:val="00447622"/>
    <w:rsid w:val="00461336"/>
    <w:rsid w:val="004F1755"/>
    <w:rsid w:val="00565BC3"/>
    <w:rsid w:val="005718D7"/>
    <w:rsid w:val="00581FC1"/>
    <w:rsid w:val="005A7ECE"/>
    <w:rsid w:val="005B353A"/>
    <w:rsid w:val="00695485"/>
    <w:rsid w:val="006D7C00"/>
    <w:rsid w:val="006E70EE"/>
    <w:rsid w:val="00746A7F"/>
    <w:rsid w:val="0075674A"/>
    <w:rsid w:val="007F1102"/>
    <w:rsid w:val="00843C62"/>
    <w:rsid w:val="00851448"/>
    <w:rsid w:val="008A718D"/>
    <w:rsid w:val="00920141"/>
    <w:rsid w:val="0095710B"/>
    <w:rsid w:val="00996578"/>
    <w:rsid w:val="009D35C9"/>
    <w:rsid w:val="009D5FB8"/>
    <w:rsid w:val="009D6B6D"/>
    <w:rsid w:val="00A54C40"/>
    <w:rsid w:val="00A97F50"/>
    <w:rsid w:val="00AB03A5"/>
    <w:rsid w:val="00B55C2D"/>
    <w:rsid w:val="00B816BF"/>
    <w:rsid w:val="00BF1392"/>
    <w:rsid w:val="00C109CA"/>
    <w:rsid w:val="00CB0A8F"/>
    <w:rsid w:val="00DA6FC7"/>
    <w:rsid w:val="00E22498"/>
    <w:rsid w:val="00E22F22"/>
    <w:rsid w:val="00EC3A19"/>
    <w:rsid w:val="00F147AF"/>
    <w:rsid w:val="00F92CEA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3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5A7ECE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7ECE"/>
    <w:pPr>
      <w:suppressAutoHyphens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9C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9C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5A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A7EC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5A7E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20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141"/>
  </w:style>
  <w:style w:type="paragraph" w:styleId="a5">
    <w:name w:val="footer"/>
    <w:basedOn w:val="a"/>
    <w:link w:val="a6"/>
    <w:uiPriority w:val="99"/>
    <w:unhideWhenUsed/>
    <w:rsid w:val="00920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141"/>
  </w:style>
  <w:style w:type="table" w:styleId="a7">
    <w:name w:val="Table Grid"/>
    <w:basedOn w:val="a1"/>
    <w:uiPriority w:val="59"/>
    <w:rsid w:val="009D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6E7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3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5A7ECE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A7ECE"/>
    <w:pPr>
      <w:suppressAutoHyphens/>
      <w:spacing w:before="240" w:after="60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9C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9C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5A7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A7EC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5A7EC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20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141"/>
  </w:style>
  <w:style w:type="paragraph" w:styleId="a5">
    <w:name w:val="footer"/>
    <w:basedOn w:val="a"/>
    <w:link w:val="a6"/>
    <w:uiPriority w:val="99"/>
    <w:unhideWhenUsed/>
    <w:rsid w:val="00920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0141"/>
  </w:style>
  <w:style w:type="table" w:styleId="a7">
    <w:name w:val="Table Grid"/>
    <w:basedOn w:val="a1"/>
    <w:uiPriority w:val="59"/>
    <w:rsid w:val="009D3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6E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0238FE62D82BC70A26D0887105DCE51BE00B88FADF6ADE69B06BEB36F9D7C9C5287B6A1EE831AC646E99E2600y3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D0238FE62D82BC70A26D0B957C03C453B15CB58EAFFCFEBDCF00E9EC3F9B29CE12D9EFF1ADC817C15FF59E221D0E98C20By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0238FE62D82BC70A2730683105DCE50B300BA8FAAF6ADE69B06BEB36F9D7C8E52DFBAA0E99D18C053BFCF60560199C7A26AF0C92EF67900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D2DA-7108-4D01-97E0-5CFB9244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26</cp:revision>
  <cp:lastPrinted>2020-06-17T10:14:00Z</cp:lastPrinted>
  <dcterms:created xsi:type="dcterms:W3CDTF">2020-06-17T07:25:00Z</dcterms:created>
  <dcterms:modified xsi:type="dcterms:W3CDTF">2020-08-03T06:11:00Z</dcterms:modified>
</cp:coreProperties>
</file>