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5D55">
      <w:pPr>
        <w:ind w:firstLine="709"/>
        <w:jc w:val="center"/>
        <w:rPr>
          <w:b/>
          <w:i/>
          <w:color w:val="000000"/>
          <w:spacing w:val="-6"/>
          <w:sz w:val="28"/>
        </w:rPr>
      </w:pPr>
      <w:r w:rsidRPr="00964DBA">
        <w:rPr>
          <w:b/>
          <w:i/>
          <w:sz w:val="28"/>
        </w:rPr>
        <w:t>Комитет по управлению муниципальным имуществом Артемовского городского округа сообщает о проведени</w:t>
      </w:r>
      <w:r w:rsidR="0012269A">
        <w:rPr>
          <w:b/>
          <w:i/>
          <w:sz w:val="28"/>
        </w:rPr>
        <w:t>е</w:t>
      </w:r>
      <w:r w:rsidRPr="00964DBA">
        <w:rPr>
          <w:b/>
          <w:i/>
          <w:sz w:val="28"/>
        </w:rPr>
        <w:t xml:space="preserve"> </w:t>
      </w:r>
      <w:r>
        <w:rPr>
          <w:b/>
          <w:i/>
          <w:sz w:val="28"/>
        </w:rPr>
        <w:t>аукциона</w:t>
      </w:r>
      <w:r w:rsidRPr="00964DBA">
        <w:rPr>
          <w:b/>
          <w:i/>
          <w:sz w:val="28"/>
        </w:rPr>
        <w:t xml:space="preserve"> по продаже муниципального имущества.</w:t>
      </w:r>
    </w:p>
    <w:p w:rsidR="00964DBA" w:rsidRPr="00964DBA" w:rsidRDefault="00964DBA" w:rsidP="00965D55">
      <w:pPr>
        <w:ind w:firstLine="709"/>
        <w:jc w:val="center"/>
        <w:rPr>
          <w:sz w:val="28"/>
        </w:rPr>
      </w:pPr>
    </w:p>
    <w:p w:rsidR="00964DBA" w:rsidRPr="00964DBA" w:rsidRDefault="00964DBA" w:rsidP="00964DBA">
      <w:pPr>
        <w:shd w:val="clear" w:color="auto" w:fill="FFFFFF"/>
        <w:ind w:firstLine="720"/>
        <w:jc w:val="both"/>
        <w:rPr>
          <w:sz w:val="28"/>
        </w:rPr>
      </w:pPr>
      <w:r w:rsidRPr="00964DBA">
        <w:rPr>
          <w:sz w:val="28"/>
        </w:rPr>
        <w:t>Форма торгов – аукцион</w:t>
      </w:r>
      <w:r w:rsidR="004A3453">
        <w:rPr>
          <w:sz w:val="28"/>
        </w:rPr>
        <w:t>,</w:t>
      </w:r>
      <w:r w:rsidRPr="00964DBA">
        <w:rPr>
          <w:sz w:val="28"/>
        </w:rPr>
        <w:t xml:space="preserve"> открытый по составу участников, закрытый по форме подачи предложений о цене продажи муниципального имущества. </w:t>
      </w:r>
      <w:r w:rsidRPr="00964DBA">
        <w:rPr>
          <w:spacing w:val="-6"/>
          <w:sz w:val="28"/>
        </w:rPr>
        <w:t xml:space="preserve">Основание проведения аукциона – </w:t>
      </w:r>
      <w:r w:rsidRPr="00964DBA">
        <w:rPr>
          <w:sz w:val="28"/>
        </w:rPr>
        <w:t>Федеральный закон от 21.12.2001 № 178-ФЗ «О приватизации государственного и муниципального имущества.</w:t>
      </w:r>
    </w:p>
    <w:p w:rsidR="00E04A86" w:rsidRDefault="00E04A86" w:rsidP="00E04A86">
      <w:pPr>
        <w:ind w:firstLine="709"/>
        <w:jc w:val="both"/>
        <w:rPr>
          <w:sz w:val="28"/>
          <w:szCs w:val="24"/>
        </w:rPr>
      </w:pP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1. Предмет аукциона:</w:t>
      </w:r>
    </w:p>
    <w:p w:rsidR="00BE7938" w:rsidRPr="002D7BC1" w:rsidRDefault="00BE7938" w:rsidP="00BE7938">
      <w:pPr>
        <w:ind w:firstLine="709"/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 xml:space="preserve">№ </w:t>
            </w:r>
            <w:proofErr w:type="gramStart"/>
            <w:r w:rsidRPr="0002589D">
              <w:rPr>
                <w:b/>
              </w:rPr>
              <w:t>п</w:t>
            </w:r>
            <w:proofErr w:type="gramEnd"/>
            <w:r w:rsidRPr="0002589D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Площадь,</w:t>
            </w:r>
          </w:p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spellStart"/>
            <w:r w:rsidRPr="0002589D">
              <w:rPr>
                <w:b/>
              </w:rPr>
              <w:t>кв.м</w:t>
            </w:r>
            <w:proofErr w:type="spellEnd"/>
            <w:r w:rsidRPr="0002589D">
              <w:rPr>
                <w:b/>
              </w:rPr>
              <w:t>.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2589D">
              <w:rPr>
                <w:b/>
              </w:rPr>
              <w:t>4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помещение № 62, 63, 64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</w:t>
            </w:r>
            <w:proofErr w:type="gramStart"/>
            <w:r w:rsidRPr="0002589D">
              <w:t>Артемовский</w:t>
            </w:r>
            <w:proofErr w:type="gramEnd"/>
            <w:r w:rsidRPr="0002589D">
              <w:t>, ул. Почтовая, д. 2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197,6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Лот № 2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здание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</w:t>
            </w:r>
            <w:proofErr w:type="gramStart"/>
            <w:r w:rsidRPr="0002589D">
              <w:t>Артемовский</w:t>
            </w:r>
            <w:proofErr w:type="gramEnd"/>
            <w:r w:rsidRPr="0002589D">
              <w:t>, ул. Энергетиков, д. 8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638,4</w:t>
            </w:r>
          </w:p>
        </w:tc>
      </w:tr>
      <w:tr w:rsidR="0002589D" w:rsidRPr="0002589D" w:rsidTr="00917C95">
        <w:trPr>
          <w:jc w:val="center"/>
        </w:trPr>
        <w:tc>
          <w:tcPr>
            <w:tcW w:w="765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Лот № 3</w:t>
            </w:r>
          </w:p>
        </w:tc>
        <w:tc>
          <w:tcPr>
            <w:tcW w:w="3970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Нежилое помещение, номер на поэтажном плане 1 этажа № 6</w:t>
            </w:r>
          </w:p>
        </w:tc>
        <w:tc>
          <w:tcPr>
            <w:tcW w:w="3969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 xml:space="preserve">Свердловская область, г. </w:t>
            </w:r>
            <w:proofErr w:type="gramStart"/>
            <w:r w:rsidRPr="0002589D">
              <w:t>Артемовский</w:t>
            </w:r>
            <w:proofErr w:type="gramEnd"/>
            <w:r w:rsidRPr="0002589D">
              <w:t>, ул. Молодежи, д. 20</w:t>
            </w:r>
          </w:p>
        </w:tc>
        <w:tc>
          <w:tcPr>
            <w:tcW w:w="1162" w:type="dxa"/>
            <w:shd w:val="clear" w:color="auto" w:fill="auto"/>
          </w:tcPr>
          <w:p w:rsidR="0002589D" w:rsidRPr="0002589D" w:rsidRDefault="0002589D" w:rsidP="0002589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2589D">
              <w:t>11,5</w:t>
            </w:r>
          </w:p>
        </w:tc>
      </w:tr>
    </w:tbl>
    <w:p w:rsidR="0002589D" w:rsidRPr="0002589D" w:rsidRDefault="0002589D" w:rsidP="0002589D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4"/>
          <w:szCs w:val="24"/>
        </w:rPr>
        <w:t xml:space="preserve">2. </w:t>
      </w:r>
      <w:r w:rsidRPr="00BE7938">
        <w:rPr>
          <w:sz w:val="28"/>
          <w:szCs w:val="24"/>
        </w:rPr>
        <w:t xml:space="preserve">Начальная цена продажи муниципального имущества определена на основании отчетов независимого оценщика. </w:t>
      </w: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Начальная цена (с учетом НДС) и сумма задатка составляет:  </w:t>
      </w:r>
    </w:p>
    <w:p w:rsidR="00BE7938" w:rsidRDefault="00BE7938" w:rsidP="00BE7938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622"/>
        <w:gridCol w:w="3685"/>
        <w:gridCol w:w="1787"/>
        <w:gridCol w:w="1429"/>
      </w:tblGrid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787" w:type="dxa"/>
            <w:shd w:val="clear" w:color="auto" w:fill="auto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 xml:space="preserve">Начальная цена продажи  имущества </w:t>
            </w:r>
            <w:r>
              <w:rPr>
                <w:b/>
              </w:rPr>
              <w:t>(с учетом НДС)</w:t>
            </w:r>
          </w:p>
          <w:p w:rsidR="0002589D" w:rsidRPr="003A2D6C" w:rsidRDefault="0002589D" w:rsidP="00917C95">
            <w:pPr>
              <w:jc w:val="center"/>
            </w:pPr>
            <w:r w:rsidRPr="00ED5AA6">
              <w:rPr>
                <w:b/>
              </w:rPr>
              <w:t>(руб.)</w:t>
            </w:r>
          </w:p>
        </w:tc>
        <w:tc>
          <w:tcPr>
            <w:tcW w:w="1429" w:type="dxa"/>
          </w:tcPr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Сумма задатка для участия в аукционе</w:t>
            </w:r>
          </w:p>
          <w:p w:rsidR="0002589D" w:rsidRPr="00ED5AA6" w:rsidRDefault="0002589D" w:rsidP="00917C95">
            <w:pPr>
              <w:jc w:val="center"/>
              <w:rPr>
                <w:b/>
              </w:rPr>
            </w:pPr>
            <w:r w:rsidRPr="00ED5AA6">
              <w:rPr>
                <w:b/>
              </w:rPr>
              <w:t>(руб.)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</w:tcPr>
          <w:p w:rsidR="0002589D" w:rsidRDefault="0002589D" w:rsidP="00917C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5E69C9" w:rsidRDefault="0002589D" w:rsidP="00917C95">
            <w:pPr>
              <w:jc w:val="center"/>
            </w:pPr>
            <w:r>
              <w:t>Лот № 1</w:t>
            </w:r>
          </w:p>
        </w:tc>
        <w:tc>
          <w:tcPr>
            <w:tcW w:w="2622" w:type="dxa"/>
            <w:shd w:val="clear" w:color="auto" w:fill="auto"/>
          </w:tcPr>
          <w:p w:rsidR="0002589D" w:rsidRDefault="0002589D" w:rsidP="00917C95">
            <w:pPr>
              <w:jc w:val="center"/>
            </w:pPr>
            <w:r w:rsidRPr="008C351D">
              <w:t xml:space="preserve">Нежилое помещение </w:t>
            </w:r>
          </w:p>
          <w:p w:rsidR="0002589D" w:rsidRPr="008C351D" w:rsidRDefault="0002589D" w:rsidP="00917C95">
            <w:pPr>
              <w:jc w:val="center"/>
            </w:pPr>
            <w:r w:rsidRPr="008C351D">
              <w:t>№ 62, 63, 64</w:t>
            </w:r>
          </w:p>
        </w:tc>
        <w:tc>
          <w:tcPr>
            <w:tcW w:w="3685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Почтовая, д. 2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9B7F2A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1 337 700,00</w:t>
            </w:r>
          </w:p>
        </w:tc>
        <w:tc>
          <w:tcPr>
            <w:tcW w:w="1429" w:type="dxa"/>
          </w:tcPr>
          <w:p w:rsidR="0002589D" w:rsidRPr="003A2D6C" w:rsidRDefault="009B7F2A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267 540,00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5E69C9" w:rsidRDefault="0002589D" w:rsidP="00917C95">
            <w:pPr>
              <w:jc w:val="center"/>
            </w:pPr>
            <w:r>
              <w:t>Лот № 2</w:t>
            </w:r>
          </w:p>
        </w:tc>
        <w:tc>
          <w:tcPr>
            <w:tcW w:w="2622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>Нежилое здание</w:t>
            </w:r>
          </w:p>
        </w:tc>
        <w:tc>
          <w:tcPr>
            <w:tcW w:w="3685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Энергетиков, д. 8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990 400,00</w:t>
            </w:r>
          </w:p>
        </w:tc>
        <w:tc>
          <w:tcPr>
            <w:tcW w:w="1429" w:type="dxa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198 080,00</w:t>
            </w:r>
          </w:p>
        </w:tc>
      </w:tr>
      <w:tr w:rsidR="0002589D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02589D" w:rsidRPr="00FE3597" w:rsidRDefault="0002589D" w:rsidP="00917C95">
            <w:pPr>
              <w:jc w:val="center"/>
            </w:pPr>
            <w:r>
              <w:t>Лот № 3</w:t>
            </w:r>
          </w:p>
        </w:tc>
        <w:tc>
          <w:tcPr>
            <w:tcW w:w="2622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>Нежилое помещение, номер на поэтажном плане 1 этажа № 6</w:t>
            </w:r>
          </w:p>
        </w:tc>
        <w:tc>
          <w:tcPr>
            <w:tcW w:w="3685" w:type="dxa"/>
            <w:shd w:val="clear" w:color="auto" w:fill="auto"/>
          </w:tcPr>
          <w:p w:rsidR="0002589D" w:rsidRPr="008C351D" w:rsidRDefault="0002589D" w:rsidP="00917C95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Молодежи, д. 20</w:t>
            </w:r>
          </w:p>
        </w:tc>
        <w:tc>
          <w:tcPr>
            <w:tcW w:w="1787" w:type="dxa"/>
            <w:shd w:val="clear" w:color="auto" w:fill="auto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88 200,00</w:t>
            </w:r>
          </w:p>
        </w:tc>
        <w:tc>
          <w:tcPr>
            <w:tcW w:w="1429" w:type="dxa"/>
          </w:tcPr>
          <w:p w:rsidR="0002589D" w:rsidRPr="003A2D6C" w:rsidRDefault="0002589D" w:rsidP="00917C95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17 640,00 </w:t>
            </w:r>
          </w:p>
        </w:tc>
      </w:tr>
    </w:tbl>
    <w:p w:rsidR="00BE7938" w:rsidRDefault="00BE7938" w:rsidP="00BE7938">
      <w:pPr>
        <w:ind w:firstLine="709"/>
        <w:jc w:val="both"/>
        <w:rPr>
          <w:sz w:val="24"/>
          <w:szCs w:val="24"/>
        </w:rPr>
      </w:pP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3. Критерий выявления победителя аукциона – предложение максимальной цены продажи муниципального имущества, по каждому лоту отдельно.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4. Организатор торгов - Комитет по управлению муниципальным имуществом 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5</w:t>
      </w:r>
      <w:r w:rsidRPr="00D31F48">
        <w:rPr>
          <w:color w:val="000000"/>
          <w:spacing w:val="-6"/>
          <w:sz w:val="24"/>
          <w:szCs w:val="24"/>
        </w:rPr>
        <w:t xml:space="preserve">. Способ торгов - </w:t>
      </w:r>
      <w:r w:rsidRPr="00D31F48">
        <w:rPr>
          <w:bCs/>
          <w:color w:val="000000"/>
          <w:spacing w:val="-6"/>
          <w:sz w:val="24"/>
          <w:szCs w:val="24"/>
        </w:rPr>
        <w:t>аукцион.</w:t>
      </w:r>
      <w:r w:rsidRPr="00D31F48"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6"/>
          <w:sz w:val="24"/>
          <w:szCs w:val="24"/>
        </w:rPr>
        <w:t>Форма проведения  аукциона -</w:t>
      </w:r>
      <w:r w:rsidRPr="00D31F48">
        <w:rPr>
          <w:b/>
          <w:bCs/>
          <w:spacing w:val="-6"/>
          <w:sz w:val="24"/>
          <w:szCs w:val="24"/>
        </w:rPr>
        <w:t xml:space="preserve"> </w:t>
      </w:r>
      <w:r w:rsidRPr="00D31F48">
        <w:rPr>
          <w:spacing w:val="-6"/>
          <w:sz w:val="24"/>
          <w:szCs w:val="24"/>
        </w:rPr>
        <w:t>открытая по составу  участников.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bCs/>
          <w:spacing w:val="-8"/>
          <w:sz w:val="24"/>
          <w:szCs w:val="24"/>
        </w:rPr>
        <w:t xml:space="preserve">Форма подачи предложения цены продажи муниципального имущества </w:t>
      </w:r>
      <w:r w:rsidRPr="00D31F48">
        <w:rPr>
          <w:b/>
          <w:bCs/>
          <w:spacing w:val="-8"/>
          <w:sz w:val="24"/>
          <w:szCs w:val="24"/>
        </w:rPr>
        <w:t xml:space="preserve">-  </w:t>
      </w:r>
      <w:r w:rsidRPr="00D31F48">
        <w:rPr>
          <w:bCs/>
          <w:spacing w:val="-8"/>
          <w:sz w:val="24"/>
          <w:szCs w:val="24"/>
        </w:rPr>
        <w:t>закрытая.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color w:val="000000"/>
          <w:spacing w:val="-8"/>
          <w:sz w:val="24"/>
          <w:szCs w:val="24"/>
        </w:rPr>
        <w:t xml:space="preserve">6. </w:t>
      </w:r>
      <w:r w:rsidRPr="00D31F48">
        <w:rPr>
          <w:sz w:val="24"/>
          <w:szCs w:val="24"/>
        </w:rPr>
        <w:t>Предложения о цене приобретения муниципального имущества подаются участниками аукциона в запечатанном конверте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В предло</w:t>
      </w:r>
      <w:r w:rsidRPr="00D31F48">
        <w:rPr>
          <w:color w:val="000000"/>
          <w:spacing w:val="-2"/>
          <w:sz w:val="24"/>
          <w:szCs w:val="24"/>
        </w:rPr>
        <w:softHyphen/>
        <w:t>жении должно быть указано: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номер лота;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наименование объекта;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t>- цена приобретения объекта.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z w:val="24"/>
          <w:szCs w:val="24"/>
        </w:rPr>
      </w:pPr>
      <w:r w:rsidRPr="00D31F48">
        <w:rPr>
          <w:color w:val="000000"/>
          <w:spacing w:val="-2"/>
          <w:sz w:val="24"/>
          <w:szCs w:val="24"/>
        </w:rPr>
        <w:lastRenderedPageBreak/>
        <w:t xml:space="preserve">Предложение </w:t>
      </w:r>
      <w:r w:rsidRPr="00D31F48">
        <w:rPr>
          <w:sz w:val="24"/>
          <w:szCs w:val="24"/>
        </w:rPr>
        <w:t>по каждому лоту</w:t>
      </w:r>
      <w:r w:rsidRPr="00D31F48">
        <w:rPr>
          <w:color w:val="000000"/>
          <w:spacing w:val="-2"/>
          <w:sz w:val="24"/>
          <w:szCs w:val="24"/>
        </w:rPr>
        <w:t xml:space="preserve"> должно быть подписано участником аукциона (его полномочным представителем). Предложение должно быть указано</w:t>
      </w:r>
      <w:r w:rsidRPr="00D31F48">
        <w:rPr>
          <w:color w:val="000000"/>
          <w:spacing w:val="2"/>
          <w:sz w:val="24"/>
          <w:szCs w:val="24"/>
        </w:rPr>
        <w:t xml:space="preserve"> числом и прописью. В случае если числом и прописью указываются разные цены, комиссией </w:t>
      </w:r>
      <w:r w:rsidRPr="00D31F48">
        <w:rPr>
          <w:color w:val="000000"/>
          <w:sz w:val="24"/>
          <w:szCs w:val="24"/>
        </w:rPr>
        <w:t xml:space="preserve">принимается во внимание </w:t>
      </w:r>
      <w:r w:rsidRPr="00D31F48">
        <w:rPr>
          <w:bCs/>
          <w:color w:val="000000"/>
          <w:spacing w:val="-8"/>
          <w:sz w:val="24"/>
          <w:szCs w:val="24"/>
        </w:rPr>
        <w:t>стоимость предложения</w:t>
      </w:r>
      <w:r w:rsidRPr="00D31F48">
        <w:rPr>
          <w:color w:val="000000"/>
          <w:sz w:val="24"/>
          <w:szCs w:val="24"/>
        </w:rPr>
        <w:t xml:space="preserve">, указанного прописью. 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равенстве двух и более предложений о цене приобретаемого  муниципального имущества победителем признается тот участник, чья заявка была подана раньше других заявок.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Предложения, содержащие цену приобретения муниципального имущества ниже </w:t>
      </w:r>
      <w:proofErr w:type="gramStart"/>
      <w:r w:rsidRPr="00D31F48">
        <w:rPr>
          <w:sz w:val="24"/>
          <w:szCs w:val="24"/>
        </w:rPr>
        <w:t>начальной</w:t>
      </w:r>
      <w:proofErr w:type="gramEnd"/>
      <w:r w:rsidRPr="00D31F48">
        <w:rPr>
          <w:sz w:val="24"/>
          <w:szCs w:val="24"/>
        </w:rPr>
        <w:t>, не рассматриваются.</w:t>
      </w:r>
      <w:r w:rsidRPr="00D31F48">
        <w:rPr>
          <w:color w:val="000000"/>
          <w:spacing w:val="-2"/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7. Для участия в аукционе претендент вносит задаток. Задаток вносится не позднее               </w:t>
      </w:r>
      <w:r w:rsidRPr="00D31F48">
        <w:rPr>
          <w:b/>
          <w:sz w:val="24"/>
          <w:szCs w:val="24"/>
        </w:rPr>
        <w:t>17-00 часов</w:t>
      </w:r>
      <w:r w:rsidRPr="00D31F48">
        <w:rPr>
          <w:sz w:val="24"/>
          <w:szCs w:val="24"/>
        </w:rPr>
        <w:t xml:space="preserve"> </w:t>
      </w:r>
      <w:r w:rsidRPr="00D31F48">
        <w:rPr>
          <w:b/>
          <w:sz w:val="24"/>
          <w:szCs w:val="24"/>
        </w:rPr>
        <w:t>15 декабря</w:t>
      </w:r>
      <w:r w:rsidRPr="00D31F48">
        <w:rPr>
          <w:sz w:val="24"/>
          <w:szCs w:val="24"/>
        </w:rPr>
        <w:t xml:space="preserve"> </w:t>
      </w:r>
      <w:r w:rsidRPr="00D31F48">
        <w:rPr>
          <w:b/>
          <w:sz w:val="24"/>
          <w:szCs w:val="24"/>
        </w:rPr>
        <w:t>2017 года (включительно)</w:t>
      </w:r>
      <w:r w:rsidRPr="00D31F48">
        <w:rPr>
          <w:sz w:val="24"/>
          <w:szCs w:val="24"/>
        </w:rPr>
        <w:t xml:space="preserve"> единым платежом в валюте Российской Федерации: Получатель Финансовое управление Администрации Артемовского городского округа (Комитет по управлению имуществом), </w:t>
      </w:r>
      <w:proofErr w:type="gramStart"/>
      <w:r w:rsidRPr="00D31F48">
        <w:rPr>
          <w:sz w:val="24"/>
          <w:szCs w:val="24"/>
        </w:rPr>
        <w:t>р</w:t>
      </w:r>
      <w:proofErr w:type="gramEnd"/>
      <w:r w:rsidRPr="00D31F48">
        <w:rPr>
          <w:sz w:val="24"/>
          <w:szCs w:val="24"/>
        </w:rPr>
        <w:t>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b/>
          <w:sz w:val="24"/>
          <w:szCs w:val="24"/>
        </w:rPr>
        <w:t xml:space="preserve"> </w:t>
      </w:r>
      <w:r w:rsidRPr="00D31F48">
        <w:rPr>
          <w:sz w:val="24"/>
          <w:szCs w:val="24"/>
        </w:rPr>
        <w:t>40302810816545000059, к/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sz w:val="24"/>
          <w:szCs w:val="24"/>
        </w:rPr>
        <w:t xml:space="preserve"> 30101810500000000674,   открытый     в     Уральском     банке     ПАО     «Сбербанк     России» </w:t>
      </w:r>
    </w:p>
    <w:p w:rsidR="00D31F48" w:rsidRPr="00D31F48" w:rsidRDefault="00D31F48" w:rsidP="00D31F48">
      <w:pPr>
        <w:overflowPunct/>
        <w:autoSpaceDE/>
        <w:autoSpaceDN/>
        <w:adjustRightInd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г. Екатеринбург (БИК 046577674), ИНН 6602002670, КПП 667701001 лицевой счет 07902000020 - обеспечение на участие в аукционе. </w:t>
      </w:r>
      <w:r w:rsidRPr="00D31F48">
        <w:rPr>
          <w:spacing w:val="-5"/>
          <w:sz w:val="24"/>
          <w:szCs w:val="24"/>
        </w:rPr>
        <w:t xml:space="preserve">Документом, подтверждающим поступление задатка на счет, является выписка с этого счета. 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color w:val="000000"/>
          <w:spacing w:val="-2"/>
          <w:sz w:val="24"/>
          <w:szCs w:val="24"/>
        </w:rPr>
      </w:pPr>
      <w:r w:rsidRPr="00D31F48">
        <w:rPr>
          <w:sz w:val="24"/>
          <w:szCs w:val="24"/>
        </w:rPr>
        <w:t>8</w:t>
      </w:r>
      <w:r w:rsidRPr="00D31F48">
        <w:rPr>
          <w:bCs/>
          <w:color w:val="000000"/>
          <w:spacing w:val="-4"/>
          <w:sz w:val="24"/>
          <w:szCs w:val="24"/>
        </w:rPr>
        <w:t xml:space="preserve">. Дата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на участие в аукционе – </w:t>
      </w:r>
      <w:r w:rsidRPr="00D31F48">
        <w:rPr>
          <w:b/>
          <w:color w:val="000000"/>
          <w:spacing w:val="-4"/>
          <w:sz w:val="24"/>
          <w:szCs w:val="24"/>
        </w:rPr>
        <w:t xml:space="preserve">с 8.00 часов  15 ноября </w:t>
      </w:r>
      <w:r w:rsidRPr="00D31F48">
        <w:rPr>
          <w:b/>
          <w:bCs/>
          <w:color w:val="000000"/>
          <w:spacing w:val="-4"/>
          <w:sz w:val="24"/>
          <w:szCs w:val="24"/>
        </w:rPr>
        <w:t xml:space="preserve">2017 года. 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color w:val="000000"/>
          <w:spacing w:val="-4"/>
          <w:sz w:val="24"/>
          <w:szCs w:val="24"/>
        </w:rPr>
        <w:t xml:space="preserve">Дата окончания приема заявок на участие в аукционе - </w:t>
      </w:r>
      <w:r w:rsidRPr="00D31F48">
        <w:rPr>
          <w:b/>
          <w:color w:val="000000"/>
          <w:spacing w:val="-4"/>
          <w:sz w:val="24"/>
          <w:szCs w:val="24"/>
        </w:rPr>
        <w:t xml:space="preserve">до 17.00 часов  15 декабря </w:t>
      </w:r>
      <w:r w:rsidRPr="00D31F48">
        <w:rPr>
          <w:b/>
          <w:bCs/>
          <w:color w:val="000000"/>
          <w:spacing w:val="-4"/>
          <w:sz w:val="24"/>
          <w:szCs w:val="24"/>
        </w:rPr>
        <w:t>2017 года.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5"/>
          <w:sz w:val="24"/>
          <w:szCs w:val="24"/>
        </w:rPr>
      </w:pPr>
      <w:r w:rsidRPr="00D31F48">
        <w:rPr>
          <w:color w:val="000000"/>
          <w:spacing w:val="-6"/>
          <w:sz w:val="24"/>
          <w:szCs w:val="24"/>
        </w:rPr>
        <w:t>Время и место приема заявок с 8-00 час. до 17-00 час., перерыв с 13-00 час</w:t>
      </w:r>
      <w:proofErr w:type="gramStart"/>
      <w:r w:rsidRPr="00D31F48">
        <w:rPr>
          <w:color w:val="000000"/>
          <w:spacing w:val="-6"/>
          <w:sz w:val="24"/>
          <w:szCs w:val="24"/>
        </w:rPr>
        <w:t>.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 </w:t>
      </w:r>
      <w:proofErr w:type="gramStart"/>
      <w:r w:rsidRPr="00D31F48">
        <w:rPr>
          <w:color w:val="000000"/>
          <w:spacing w:val="-6"/>
          <w:sz w:val="24"/>
          <w:szCs w:val="24"/>
        </w:rPr>
        <w:t>д</w:t>
      </w:r>
      <w:proofErr w:type="gramEnd"/>
      <w:r w:rsidRPr="00D31F48">
        <w:rPr>
          <w:color w:val="000000"/>
          <w:spacing w:val="-6"/>
          <w:sz w:val="24"/>
          <w:szCs w:val="24"/>
        </w:rPr>
        <w:t xml:space="preserve">о 14-00 час. по местному времени  в рабочие дни по адресу: 623780, </w:t>
      </w:r>
      <w:r w:rsidRPr="00D31F48">
        <w:rPr>
          <w:color w:val="000000"/>
          <w:spacing w:val="-5"/>
          <w:sz w:val="24"/>
          <w:szCs w:val="24"/>
        </w:rPr>
        <w:t>г. Артемовский, площадь Советов, 3, кабинет 39, телефон (34363) 2 40 28.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7"/>
          <w:sz w:val="24"/>
          <w:szCs w:val="24"/>
        </w:rPr>
      </w:pPr>
      <w:r w:rsidRPr="00D31F48">
        <w:rPr>
          <w:color w:val="000000"/>
          <w:spacing w:val="-7"/>
          <w:sz w:val="24"/>
          <w:szCs w:val="24"/>
        </w:rPr>
        <w:t xml:space="preserve">Одно лицо имеет право подать только одну заявку. Заявки подаются, начиная с опубликованной даты </w:t>
      </w:r>
      <w:r w:rsidRPr="00D31F48">
        <w:rPr>
          <w:color w:val="000000"/>
          <w:spacing w:val="-4"/>
          <w:sz w:val="24"/>
          <w:szCs w:val="24"/>
        </w:rPr>
        <w:t xml:space="preserve">начала приема заявок до даты окончания приема заявок, </w:t>
      </w:r>
      <w:r w:rsidRPr="00D31F48">
        <w:rPr>
          <w:color w:val="000000"/>
          <w:spacing w:val="-5"/>
          <w:sz w:val="24"/>
          <w:szCs w:val="24"/>
        </w:rPr>
        <w:t>путем вручения их организатору торгов. Заявки, поступившие по истечении срока их приема, возвра</w:t>
      </w:r>
      <w:r w:rsidRPr="00D31F48">
        <w:rPr>
          <w:color w:val="000000"/>
          <w:spacing w:val="-5"/>
          <w:sz w:val="24"/>
          <w:szCs w:val="24"/>
        </w:rPr>
        <w:softHyphen/>
        <w:t>щаются участнику аукциона или его уполномоченному представителю под расписку</w:t>
      </w:r>
      <w:r w:rsidRPr="00D31F48">
        <w:rPr>
          <w:color w:val="000000"/>
          <w:spacing w:val="-6"/>
          <w:sz w:val="24"/>
          <w:szCs w:val="24"/>
        </w:rPr>
        <w:t xml:space="preserve">. Заявки подаются и принимаются одновременно </w:t>
      </w:r>
      <w:r w:rsidRPr="00D31F48">
        <w:rPr>
          <w:color w:val="000000"/>
          <w:spacing w:val="-5"/>
          <w:sz w:val="24"/>
          <w:szCs w:val="24"/>
        </w:rPr>
        <w:t>с полным комплектом требуемых для участия в аукционе документов.</w:t>
      </w:r>
    </w:p>
    <w:p w:rsidR="00D31F48" w:rsidRPr="00D31F48" w:rsidRDefault="00D31F48" w:rsidP="00D31F48">
      <w:pPr>
        <w:shd w:val="clear" w:color="auto" w:fill="FFFFFF"/>
        <w:overflowPunct/>
        <w:autoSpaceDE/>
        <w:autoSpaceDN/>
        <w:adjustRightInd/>
        <w:ind w:left="19" w:right="10" w:firstLine="701"/>
        <w:jc w:val="both"/>
        <w:textAlignment w:val="auto"/>
        <w:rPr>
          <w:color w:val="000000"/>
          <w:spacing w:val="-2"/>
          <w:sz w:val="24"/>
          <w:szCs w:val="24"/>
        </w:rPr>
      </w:pPr>
      <w:r w:rsidRPr="00D31F48">
        <w:rPr>
          <w:bCs/>
          <w:color w:val="000000"/>
          <w:spacing w:val="-5"/>
          <w:sz w:val="24"/>
          <w:szCs w:val="24"/>
        </w:rPr>
        <w:t xml:space="preserve">9. Дата, время и место проведения </w:t>
      </w:r>
      <w:r w:rsidRPr="00D31F48">
        <w:rPr>
          <w:bCs/>
          <w:color w:val="000000"/>
          <w:spacing w:val="-3"/>
          <w:sz w:val="24"/>
          <w:szCs w:val="24"/>
        </w:rPr>
        <w:t>аукциона</w:t>
      </w:r>
      <w:r w:rsidRPr="00D31F48">
        <w:rPr>
          <w:b/>
          <w:bCs/>
          <w:color w:val="000000"/>
          <w:spacing w:val="-3"/>
          <w:sz w:val="24"/>
          <w:szCs w:val="24"/>
        </w:rPr>
        <w:t xml:space="preserve"> 22 декабря 2017 года в 11-00 часов по местному времени </w:t>
      </w:r>
      <w:r w:rsidRPr="00D31F48">
        <w:rPr>
          <w:color w:val="000000"/>
          <w:spacing w:val="-3"/>
          <w:sz w:val="24"/>
          <w:szCs w:val="24"/>
        </w:rPr>
        <w:t>по адресу приема заявок.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11"/>
          <w:sz w:val="24"/>
          <w:szCs w:val="24"/>
        </w:rPr>
      </w:pPr>
      <w:r w:rsidRPr="00D31F48">
        <w:rPr>
          <w:spacing w:val="-11"/>
          <w:sz w:val="24"/>
          <w:szCs w:val="24"/>
        </w:rPr>
        <w:t xml:space="preserve">10. </w:t>
      </w:r>
      <w:r w:rsidRPr="00D31F48">
        <w:rPr>
          <w:spacing w:val="-6"/>
          <w:sz w:val="24"/>
          <w:szCs w:val="24"/>
        </w:rPr>
        <w:t xml:space="preserve">Для участия в аукционе претендентам необходимо </w:t>
      </w:r>
      <w:proofErr w:type="gramStart"/>
      <w:r w:rsidRPr="00D31F48">
        <w:rPr>
          <w:spacing w:val="-6"/>
          <w:sz w:val="24"/>
          <w:szCs w:val="24"/>
        </w:rPr>
        <w:t>предоставить следующие документы</w:t>
      </w:r>
      <w:proofErr w:type="gramEnd"/>
      <w:r w:rsidRPr="00D31F48">
        <w:rPr>
          <w:spacing w:val="-6"/>
          <w:sz w:val="24"/>
          <w:szCs w:val="24"/>
        </w:rPr>
        <w:t>: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pacing w:val="-6"/>
          <w:sz w:val="24"/>
          <w:szCs w:val="24"/>
        </w:rPr>
      </w:pPr>
      <w:r w:rsidRPr="00D31F48">
        <w:rPr>
          <w:sz w:val="24"/>
          <w:szCs w:val="24"/>
        </w:rPr>
        <w:t>- заявку;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 xml:space="preserve">- платежный документ </w:t>
      </w:r>
      <w:proofErr w:type="gramStart"/>
      <w:r w:rsidRPr="00D31F48">
        <w:rPr>
          <w:sz w:val="24"/>
          <w:szCs w:val="24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D31F48">
        <w:rPr>
          <w:sz w:val="24"/>
          <w:szCs w:val="24"/>
        </w:rPr>
        <w:t xml:space="preserve"> аукциона задатка в счет обеспечения оплаты муниципального имущества.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1) юридические лица: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заверенные копии учредительных документов;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D31F48">
          <w:rPr>
            <w:sz w:val="24"/>
            <w:szCs w:val="24"/>
          </w:rPr>
          <w:t>порядке</w:t>
        </w:r>
      </w:hyperlink>
      <w:r w:rsidRPr="00D31F48">
        <w:rPr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D31F48">
        <w:rPr>
          <w:sz w:val="24"/>
          <w:szCs w:val="24"/>
        </w:rPr>
        <w:t>,</w:t>
      </w:r>
      <w:proofErr w:type="gramEnd"/>
      <w:r w:rsidRPr="00D31F48">
        <w:rPr>
          <w:sz w:val="24"/>
          <w:szCs w:val="24"/>
        </w:rPr>
        <w:t xml:space="preserve"> если доверенность на осуществление действий от имени претендента </w:t>
      </w:r>
      <w:r w:rsidRPr="00D31F48">
        <w:rPr>
          <w:sz w:val="24"/>
          <w:szCs w:val="24"/>
        </w:rP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Все листы документов, представляемых одновременно с заявкой по каждому лоту,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К данным документам по каждому лоту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pacing w:val="-2"/>
          <w:sz w:val="24"/>
          <w:szCs w:val="24"/>
        </w:rPr>
      </w:pPr>
      <w:r w:rsidRPr="00D31F48">
        <w:rPr>
          <w:spacing w:val="-2"/>
          <w:sz w:val="24"/>
          <w:szCs w:val="24"/>
        </w:rPr>
        <w:t>В связи с ограниченными техническими возможностями заявки, подписанные электронно-цифровой подписью, к рассмотрению не принимаются.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bCs/>
          <w:iCs/>
          <w:sz w:val="24"/>
          <w:szCs w:val="24"/>
        </w:rPr>
        <w:t>Заявки, поступившие по факсу, к рассмотрению не принимаются.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11. Организатор аукциона рассматривает заявки и документы претендентов,  </w:t>
      </w:r>
      <w:r w:rsidRPr="00D31F48">
        <w:rPr>
          <w:spacing w:val="-1"/>
          <w:sz w:val="24"/>
          <w:szCs w:val="24"/>
        </w:rPr>
        <w:t xml:space="preserve">устанавливает факт поступления на счет установленных сумм задатков. </w:t>
      </w:r>
      <w:r w:rsidRPr="00D31F48">
        <w:rPr>
          <w:sz w:val="24"/>
          <w:szCs w:val="24"/>
        </w:rPr>
        <w:t xml:space="preserve">Признание претендентов участниками аукциона состоится  </w:t>
      </w:r>
      <w:r w:rsidRPr="00D31F48">
        <w:rPr>
          <w:b/>
          <w:sz w:val="24"/>
          <w:szCs w:val="24"/>
        </w:rPr>
        <w:t>20 декабря 2017 года в 11-00 часов</w:t>
      </w:r>
      <w:r w:rsidRPr="00D31F48">
        <w:rPr>
          <w:sz w:val="24"/>
          <w:szCs w:val="24"/>
        </w:rPr>
        <w:t xml:space="preserve">. </w:t>
      </w:r>
      <w:r w:rsidRPr="00D31F48">
        <w:rPr>
          <w:spacing w:val="-1"/>
          <w:sz w:val="24"/>
          <w:szCs w:val="24"/>
        </w:rPr>
        <w:t>По результатам рас</w:t>
      </w:r>
      <w:r w:rsidRPr="00D31F48">
        <w:rPr>
          <w:spacing w:val="-1"/>
          <w:sz w:val="24"/>
          <w:szCs w:val="24"/>
        </w:rPr>
        <w:softHyphen/>
      </w:r>
      <w:r w:rsidRPr="00D31F48">
        <w:rPr>
          <w:sz w:val="24"/>
          <w:szCs w:val="24"/>
        </w:rPr>
        <w:t>смотрения заявок и документов комиссия по проведению аукциона принимает решение о признании претендентов участниками аукциона.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- только одно предложение о цене имущества, продаваемого на аукционе.</w:t>
      </w:r>
    </w:p>
    <w:p w:rsidR="00D31F48" w:rsidRPr="00D31F48" w:rsidRDefault="00D31F48" w:rsidP="00D31F4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color w:val="000000"/>
          <w:sz w:val="24"/>
          <w:szCs w:val="24"/>
        </w:rPr>
        <w:t>12. Претендент не допускается к участию в аукционе по следующим основаниям: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31F48" w:rsidRPr="00D31F48" w:rsidRDefault="00D31F48" w:rsidP="00D31F48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13. Результаты аукциона по каждому лоту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Комитете по управлению муниципальным имуществом Артемовского городского округа.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outlineLvl w:val="1"/>
        <w:rPr>
          <w:sz w:val="24"/>
          <w:szCs w:val="24"/>
        </w:rPr>
      </w:pPr>
      <w:r w:rsidRPr="00D31F48">
        <w:rPr>
          <w:sz w:val="24"/>
          <w:szCs w:val="24"/>
        </w:rPr>
        <w:t>14. Протокол о результатах аукциона является основанием для заключения с победителем договора купли-продажи муниципального имущества по каждому лоту.</w:t>
      </w:r>
    </w:p>
    <w:p w:rsidR="00D31F48" w:rsidRPr="00D31F48" w:rsidRDefault="00D31F48" w:rsidP="00D31F48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15. Договоры купли-продажи по каждому лоту подлежат заключению в срок не позднее </w:t>
      </w:r>
      <w:r w:rsidRPr="00D31F48">
        <w:rPr>
          <w:b/>
          <w:sz w:val="24"/>
          <w:szCs w:val="24"/>
        </w:rPr>
        <w:t>29 декабря 2017 года (включительно)</w:t>
      </w:r>
      <w:r w:rsidRPr="00D31F48">
        <w:rPr>
          <w:sz w:val="24"/>
          <w:szCs w:val="24"/>
        </w:rPr>
        <w:t xml:space="preserve">. </w:t>
      </w:r>
      <w:r w:rsidRPr="00D31F48">
        <w:rPr>
          <w:color w:val="000000"/>
          <w:spacing w:val="4"/>
          <w:sz w:val="24"/>
          <w:szCs w:val="24"/>
        </w:rPr>
        <w:t>О</w:t>
      </w:r>
      <w:r w:rsidRPr="00D31F48">
        <w:rPr>
          <w:color w:val="000000"/>
          <w:spacing w:val="3"/>
          <w:sz w:val="24"/>
          <w:szCs w:val="24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Pr="00D31F48">
        <w:rPr>
          <w:sz w:val="24"/>
          <w:szCs w:val="24"/>
        </w:rPr>
        <w:t>по каждому лоту</w:t>
      </w:r>
      <w:r w:rsidRPr="00D31F48">
        <w:rPr>
          <w:b/>
          <w:color w:val="000000"/>
          <w:spacing w:val="3"/>
          <w:sz w:val="24"/>
          <w:szCs w:val="24"/>
        </w:rPr>
        <w:t xml:space="preserve"> </w:t>
      </w:r>
      <w:r w:rsidRPr="00D31F48">
        <w:rPr>
          <w:bCs/>
          <w:spacing w:val="-6"/>
          <w:sz w:val="24"/>
          <w:szCs w:val="24"/>
        </w:rPr>
        <w:t xml:space="preserve">единым платежом в валюте Российской Федерации </w:t>
      </w:r>
      <w:r w:rsidRPr="00D31F48">
        <w:rPr>
          <w:sz w:val="24"/>
          <w:szCs w:val="24"/>
        </w:rPr>
        <w:t xml:space="preserve">по следующим реквизитам: 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b/>
          <w:sz w:val="24"/>
          <w:szCs w:val="24"/>
        </w:rPr>
        <w:t>получатель:</w:t>
      </w:r>
      <w:r w:rsidRPr="00D31F48">
        <w:rPr>
          <w:sz w:val="24"/>
          <w:szCs w:val="24"/>
        </w:rPr>
        <w:t xml:space="preserve"> УФК по  Свердловской области (КУМИ Артемовского городского округа)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lastRenderedPageBreak/>
        <w:t xml:space="preserve">ИНН 6602002670 КПП 667701001 </w:t>
      </w:r>
      <w:proofErr w:type="gramStart"/>
      <w:r w:rsidRPr="00D31F48">
        <w:rPr>
          <w:sz w:val="24"/>
          <w:szCs w:val="24"/>
        </w:rPr>
        <w:t>р</w:t>
      </w:r>
      <w:proofErr w:type="gramEnd"/>
      <w:r w:rsidRPr="00D31F48">
        <w:rPr>
          <w:sz w:val="24"/>
          <w:szCs w:val="24"/>
        </w:rPr>
        <w:t>/</w:t>
      </w:r>
      <w:proofErr w:type="spellStart"/>
      <w:r w:rsidRPr="00D31F48">
        <w:rPr>
          <w:sz w:val="24"/>
          <w:szCs w:val="24"/>
        </w:rPr>
        <w:t>сч</w:t>
      </w:r>
      <w:proofErr w:type="spellEnd"/>
      <w:r w:rsidRPr="00D31F48">
        <w:rPr>
          <w:sz w:val="24"/>
          <w:szCs w:val="24"/>
        </w:rPr>
        <w:t xml:space="preserve"> 40101810500000010010</w:t>
      </w:r>
    </w:p>
    <w:p w:rsidR="00D31F48" w:rsidRPr="00D31F48" w:rsidRDefault="00D31F48" w:rsidP="00D31F48">
      <w:pPr>
        <w:tabs>
          <w:tab w:val="left" w:pos="709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  <w:u w:val="single"/>
        </w:rPr>
        <w:t>Банк получателя</w:t>
      </w:r>
      <w:r w:rsidRPr="00D31F48">
        <w:rPr>
          <w:sz w:val="24"/>
          <w:szCs w:val="24"/>
        </w:rPr>
        <w:t xml:space="preserve">: </w:t>
      </w:r>
      <w:proofErr w:type="gramStart"/>
      <w:r w:rsidRPr="00D31F48">
        <w:rPr>
          <w:sz w:val="24"/>
          <w:szCs w:val="24"/>
        </w:rPr>
        <w:t>Уральское</w:t>
      </w:r>
      <w:proofErr w:type="gramEnd"/>
      <w:r w:rsidRPr="00D31F48">
        <w:rPr>
          <w:sz w:val="24"/>
          <w:szCs w:val="24"/>
        </w:rPr>
        <w:t xml:space="preserve"> ГУ Банка России г. Екатеринбург, БИК 046577001, ОКТМО 65703000</w:t>
      </w:r>
    </w:p>
    <w:p w:rsidR="00D31F48" w:rsidRPr="00D31F48" w:rsidRDefault="00D31F48" w:rsidP="00D31F48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31F48">
        <w:rPr>
          <w:sz w:val="24"/>
          <w:szCs w:val="24"/>
          <w:u w:val="single"/>
        </w:rPr>
        <w:t>Код бюджетной классификации</w:t>
      </w:r>
      <w:r w:rsidRPr="00D31F48">
        <w:rPr>
          <w:sz w:val="24"/>
          <w:szCs w:val="24"/>
        </w:rPr>
        <w:t xml:space="preserve">: </w:t>
      </w:r>
      <w:r w:rsidRPr="00D31F48">
        <w:rPr>
          <w:b/>
          <w:sz w:val="24"/>
          <w:szCs w:val="24"/>
        </w:rPr>
        <w:t xml:space="preserve">90211402043040001410 </w:t>
      </w:r>
      <w:r w:rsidRPr="00D31F48">
        <w:rPr>
          <w:sz w:val="24"/>
          <w:szCs w:val="24"/>
        </w:rPr>
        <w:t>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 иного имущества,  находящегося  в  собственности городских  округов (за исключением имущества муниципальных бюджетных и  автономных</w:t>
      </w:r>
      <w:proofErr w:type="gramEnd"/>
      <w:r w:rsidRPr="00D31F48">
        <w:rPr>
          <w:sz w:val="24"/>
          <w:szCs w:val="24"/>
        </w:rPr>
        <w:t xml:space="preserve"> </w:t>
      </w:r>
      <w:proofErr w:type="gramStart"/>
      <w:r w:rsidRPr="00D31F48">
        <w:rPr>
          <w:sz w:val="24"/>
          <w:szCs w:val="24"/>
        </w:rPr>
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  <w:proofErr w:type="gramEnd"/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При уклонении или отказе победителя аукциона от заключения в установленный срок договоров купли-продажи муниципального имущества задатки ему не возвращаются, и он утрачивает право на заключение указанных договоров.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16. Суммы задатков по каждому лоту возвращаются участникам аукциона, за исключением его победителя, в течение пяти дней </w:t>
      </w:r>
      <w:proofErr w:type="gramStart"/>
      <w:r w:rsidRPr="00D31F48">
        <w:rPr>
          <w:sz w:val="24"/>
          <w:szCs w:val="24"/>
        </w:rPr>
        <w:t>с даты подведения</w:t>
      </w:r>
      <w:proofErr w:type="gramEnd"/>
      <w:r w:rsidRPr="00D31F48">
        <w:rPr>
          <w:sz w:val="24"/>
          <w:szCs w:val="24"/>
        </w:rPr>
        <w:t xml:space="preserve"> итогов аукциона.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17. Аукцион, в котором принял участие только один участник, признается несостоявшимся.</w:t>
      </w:r>
    </w:p>
    <w:p w:rsidR="00D31F48" w:rsidRPr="00D31F48" w:rsidRDefault="00D31F48" w:rsidP="00D31F48">
      <w:pPr>
        <w:shd w:val="clear" w:color="auto" w:fill="FFFFFF"/>
        <w:tabs>
          <w:tab w:val="left" w:pos="422"/>
        </w:tabs>
        <w:overflowPunct/>
        <w:autoSpaceDE/>
        <w:autoSpaceDN/>
        <w:adjustRightInd/>
        <w:ind w:left="14" w:firstLine="706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D31F48">
          <w:rPr>
            <w:sz w:val="24"/>
            <w:szCs w:val="24"/>
          </w:rPr>
          <w:t>законодательством</w:t>
        </w:r>
      </w:hyperlink>
      <w:r w:rsidRPr="00D31F48">
        <w:rPr>
          <w:sz w:val="24"/>
          <w:szCs w:val="24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D31F48" w:rsidRPr="00D31F48" w:rsidRDefault="00D31F48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 xml:space="preserve">19. </w:t>
      </w:r>
      <w:r w:rsidRPr="00D31F48">
        <w:rPr>
          <w:bCs/>
          <w:sz w:val="24"/>
          <w:szCs w:val="24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D31F48">
        <w:rPr>
          <w:sz w:val="24"/>
          <w:szCs w:val="24"/>
        </w:rPr>
        <w:t xml:space="preserve"> </w:t>
      </w:r>
    </w:p>
    <w:p w:rsidR="00D31F48" w:rsidRPr="00D31F48" w:rsidRDefault="00D31F48" w:rsidP="00D31F48">
      <w:pPr>
        <w:overflowPunct/>
        <w:autoSpaceDE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  <w:r w:rsidRPr="00D31F48">
        <w:rPr>
          <w:sz w:val="24"/>
          <w:szCs w:val="24"/>
        </w:rPr>
        <w:t>1) по лотам №№ 1, 3 - в соответствии с протоколом о признании претендентов участниками аукциона по продаже муниципального имущества Артемовского городского округа от 30.06.2016 аукцион по продаже имущества признан несостоявшимся в виду отсутствия заявок.</w:t>
      </w: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D31F48" w:rsidRDefault="00D31F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2E5548" w:rsidRDefault="002E5548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</w:p>
    <w:p w:rsidR="008B6B21" w:rsidRPr="000F5FC6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lastRenderedPageBreak/>
        <w:t xml:space="preserve">В Комитет по управлению муниципальным </w:t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sz w:val="22"/>
          <w:szCs w:val="22"/>
        </w:rPr>
        <w:t xml:space="preserve">      имуществом Артемовского городского округа</w:t>
      </w:r>
    </w:p>
    <w:p w:rsidR="008B6B21" w:rsidRDefault="008B6B21" w:rsidP="008B6B21">
      <w:pPr>
        <w:pStyle w:val="Heading"/>
        <w:jc w:val="center"/>
        <w:rPr>
          <w:rFonts w:ascii="Times New Roman" w:hAnsi="Times New Roman"/>
          <w:b/>
          <w:sz w:val="20"/>
        </w:rPr>
      </w:pPr>
    </w:p>
    <w:p w:rsidR="008B6B21" w:rsidRPr="000F5FC6" w:rsidRDefault="008B6B21" w:rsidP="008B6B21">
      <w:pPr>
        <w:pStyle w:val="Heading"/>
        <w:jc w:val="center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b/>
          <w:vanish/>
          <w:sz w:val="22"/>
          <w:szCs w:val="22"/>
        </w:rPr>
        <w:t>#G0</w:t>
      </w:r>
      <w:r w:rsidRPr="000F5FC6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vanish/>
          <w:sz w:val="22"/>
          <w:szCs w:val="22"/>
        </w:rPr>
        <w:t>#G1</w:t>
      </w:r>
      <w:r w:rsidRPr="000F5FC6">
        <w:rPr>
          <w:rFonts w:ascii="Times New Roman" w:hAnsi="Times New Roman"/>
          <w:sz w:val="22"/>
          <w:szCs w:val="22"/>
        </w:rPr>
        <w:t xml:space="preserve">     </w:t>
      </w:r>
    </w:p>
    <w:p w:rsidR="008B6B21" w:rsidRPr="000F5FC6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t>«_____» _____________ 201</w:t>
      </w:r>
      <w:r>
        <w:rPr>
          <w:rFonts w:ascii="Times New Roman" w:hAnsi="Times New Roman"/>
          <w:sz w:val="22"/>
          <w:szCs w:val="22"/>
        </w:rPr>
        <w:t>__</w:t>
      </w:r>
      <w:r w:rsidRPr="000F5FC6">
        <w:rPr>
          <w:rFonts w:ascii="Times New Roman" w:hAnsi="Times New Roman"/>
          <w:sz w:val="22"/>
          <w:szCs w:val="22"/>
        </w:rPr>
        <w:t xml:space="preserve"> г.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 w:rsidRPr="00E005B6">
        <w:rPr>
          <w:rFonts w:ascii="Times New Roman" w:hAnsi="Times New Roman"/>
          <w:sz w:val="20"/>
        </w:rPr>
        <w:t xml:space="preserve">, </w:t>
      </w:r>
    </w:p>
    <w:p w:rsidR="008B6B21" w:rsidRPr="0072736F" w:rsidRDefault="008B6B21" w:rsidP="008B6B21">
      <w:pPr>
        <w:pStyle w:val="a8"/>
        <w:ind w:left="0"/>
        <w:rPr>
          <w:sz w:val="18"/>
          <w:szCs w:val="18"/>
        </w:rPr>
      </w:pPr>
      <w:r w:rsidRPr="0072736F">
        <w:rPr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___________________________________________________________________________________________________</w:t>
      </w:r>
      <w:r w:rsidRPr="00DE5E32">
        <w:rPr>
          <w:rFonts w:ascii="Times New Roman" w:hAnsi="Times New Roman"/>
          <w:sz w:val="22"/>
          <w:szCs w:val="22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0F5FC6">
        <w:rPr>
          <w:rFonts w:ascii="Times New Roman" w:hAnsi="Times New Roman"/>
          <w:sz w:val="22"/>
          <w:szCs w:val="22"/>
        </w:rPr>
        <w:t>в  лице</w:t>
      </w:r>
      <w:r w:rsidRPr="00E005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</w:t>
      </w:r>
      <w:r w:rsidRPr="00E005B6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_______________________________________________________,</w:t>
      </w:r>
    </w:p>
    <w:p w:rsidR="008B6B21" w:rsidRPr="00E005B6" w:rsidRDefault="008B6B21" w:rsidP="008B6B21">
      <w:pPr>
        <w:pStyle w:val="Preformat"/>
        <w:jc w:val="center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(фамилия, имя, отчество, должность)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  <w:proofErr w:type="gramStart"/>
      <w:r w:rsidRPr="000F5FC6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0F5FC6">
        <w:rPr>
          <w:rFonts w:ascii="Times New Roman" w:hAnsi="Times New Roman"/>
          <w:sz w:val="22"/>
          <w:szCs w:val="22"/>
        </w:rPr>
        <w:t xml:space="preserve"> на основании</w:t>
      </w:r>
      <w:r w:rsidRPr="00E005B6">
        <w:rPr>
          <w:rFonts w:ascii="Times New Roman" w:hAnsi="Times New Roman"/>
          <w:sz w:val="20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___________________________________________________________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Pr="000F5FC6">
        <w:rPr>
          <w:rFonts w:ascii="Times New Roman" w:hAnsi="Times New Roman"/>
          <w:sz w:val="22"/>
          <w:szCs w:val="22"/>
        </w:rPr>
        <w:t xml:space="preserve"> далее Заявитель</w:t>
      </w:r>
      <w:r>
        <w:rPr>
          <w:rFonts w:ascii="Times New Roman" w:hAnsi="Times New Roman"/>
          <w:sz w:val="22"/>
          <w:szCs w:val="22"/>
        </w:rPr>
        <w:t>.</w:t>
      </w:r>
      <w:r w:rsidRPr="000F5FC6">
        <w:rPr>
          <w:rFonts w:ascii="Times New Roman" w:hAnsi="Times New Roman"/>
          <w:sz w:val="22"/>
          <w:szCs w:val="22"/>
        </w:rPr>
        <w:t xml:space="preserve">  </w:t>
      </w:r>
    </w:p>
    <w:p w:rsidR="008B6B21" w:rsidRDefault="008B6B21" w:rsidP="008B6B21">
      <w:pPr>
        <w:pStyle w:val="Preformat"/>
        <w:jc w:val="both"/>
        <w:rPr>
          <w:rFonts w:ascii="Times New Roman" w:hAnsi="Times New Roman"/>
          <w:sz w:val="20"/>
        </w:rPr>
      </w:pPr>
    </w:p>
    <w:p w:rsidR="008B6B21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Изучив извещение, размещенное в сети Интернет </w:t>
      </w:r>
      <w:hyperlink r:id="rId9" w:history="1">
        <w:r w:rsidRPr="00FC3857">
          <w:rPr>
            <w:rStyle w:val="a4"/>
            <w:sz w:val="22"/>
            <w:szCs w:val="22"/>
            <w:lang w:val="en-US"/>
          </w:rPr>
          <w:t>www</w:t>
        </w:r>
        <w:r w:rsidRPr="00FC3857">
          <w:rPr>
            <w:rStyle w:val="a4"/>
            <w:sz w:val="22"/>
            <w:szCs w:val="22"/>
          </w:rPr>
          <w:t>.</w:t>
        </w:r>
        <w:r w:rsidRPr="00FC3857">
          <w:rPr>
            <w:rStyle w:val="a4"/>
            <w:bCs/>
            <w:sz w:val="22"/>
            <w:szCs w:val="22"/>
          </w:rPr>
          <w:t>torgi.gov</w:t>
        </w:r>
        <w:r w:rsidRPr="00FC3857">
          <w:rPr>
            <w:rStyle w:val="a4"/>
            <w:sz w:val="22"/>
            <w:szCs w:val="22"/>
          </w:rPr>
          <w:t>.</w:t>
        </w:r>
        <w:proofErr w:type="spellStart"/>
        <w:r w:rsidRPr="00FC385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0F5FC6">
        <w:rPr>
          <w:sz w:val="22"/>
          <w:szCs w:val="22"/>
        </w:rPr>
        <w:t xml:space="preserve"> о проведении торгов по продаже муниципального имущества</w:t>
      </w:r>
      <w:r>
        <w:rPr>
          <w:sz w:val="22"/>
          <w:szCs w:val="22"/>
        </w:rPr>
        <w:t xml:space="preserve"> </w:t>
      </w:r>
    </w:p>
    <w:p w:rsidR="008B6B21" w:rsidRDefault="008B6B21" w:rsidP="008B6B21">
      <w:pPr>
        <w:pStyle w:val="a8"/>
        <w:spacing w:after="0"/>
        <w:ind w:left="0"/>
        <w:jc w:val="both"/>
      </w:pPr>
      <w:r>
        <w:rPr>
          <w:sz w:val="22"/>
          <w:szCs w:val="22"/>
        </w:rPr>
        <w:t>__________________________________________________________________________________________</w:t>
      </w:r>
      <w:r w:rsidRPr="00DE5E32">
        <w:t xml:space="preserve"> (наименование имущества, его основные характеристики и местонахождение)</w:t>
      </w:r>
    </w:p>
    <w:p w:rsidR="008B6B21" w:rsidRPr="000F5FC6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0F5FC6">
        <w:rPr>
          <w:sz w:val="22"/>
          <w:szCs w:val="22"/>
        </w:rPr>
        <w:t>ознакомление</w:t>
      </w:r>
      <w:proofErr w:type="gramEnd"/>
      <w:r w:rsidRPr="000F5FC6">
        <w:rPr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0F5FC6" w:rsidRDefault="008B6B21" w:rsidP="008B6B21">
      <w:pPr>
        <w:pStyle w:val="a8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ab/>
      </w:r>
    </w:p>
    <w:p w:rsidR="008B6B21" w:rsidRPr="0072736F" w:rsidRDefault="008B6B21" w:rsidP="008B6B21">
      <w:r w:rsidRPr="000F5FC6">
        <w:rPr>
          <w:sz w:val="22"/>
          <w:szCs w:val="22"/>
        </w:rPr>
        <w:t>Юридический адрес и почтовый адрес претендента, контактный тел.</w:t>
      </w:r>
      <w:r w:rsidRPr="0072736F">
        <w:t xml:space="preserve"> __________________________________________</w:t>
      </w:r>
      <w:r>
        <w:t>_____________</w:t>
      </w:r>
      <w:r w:rsidRPr="0072736F">
        <w:t>_______</w:t>
      </w:r>
      <w:r>
        <w:t>____________</w:t>
      </w:r>
      <w:r w:rsidRPr="0072736F">
        <w:t>_________</w:t>
      </w:r>
      <w:r>
        <w:t>_______________</w:t>
      </w:r>
    </w:p>
    <w:p w:rsidR="008B6B21" w:rsidRPr="0072736F" w:rsidRDefault="008B6B21" w:rsidP="008B6B21">
      <w:r w:rsidRPr="0072736F">
        <w:t>_______________________________________________________</w:t>
      </w:r>
      <w:r>
        <w:t>_____________</w:t>
      </w:r>
      <w:r w:rsidRPr="0072736F">
        <w:t>______</w:t>
      </w:r>
      <w:r>
        <w:t>________________________</w:t>
      </w:r>
    </w:p>
    <w:p w:rsidR="008B6B21" w:rsidRPr="0072736F" w:rsidRDefault="008B6B21" w:rsidP="008B6B21">
      <w:r w:rsidRPr="0072736F">
        <w:t>____________________________________________________________________</w:t>
      </w:r>
      <w:r>
        <w:t>_____________</w:t>
      </w:r>
      <w:r w:rsidRPr="0072736F">
        <w:t>_____</w:t>
      </w:r>
      <w:r>
        <w:t>____________</w:t>
      </w:r>
    </w:p>
    <w:p w:rsidR="008B6B21" w:rsidRPr="0072736F" w:rsidRDefault="008B6B21" w:rsidP="008B6B21"/>
    <w:p w:rsidR="008B6B21" w:rsidRPr="0072736F" w:rsidRDefault="008B6B21" w:rsidP="008B6B21">
      <w:r w:rsidRPr="000F5FC6">
        <w:rPr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72736F">
        <w:t>_________________</w:t>
      </w:r>
      <w:r>
        <w:t>________________________</w:t>
      </w:r>
      <w:r w:rsidRPr="0072736F">
        <w:t>_________</w:t>
      </w:r>
      <w:r>
        <w:t>________________________________________________</w:t>
      </w:r>
    </w:p>
    <w:p w:rsidR="008B6B21" w:rsidRPr="0072736F" w:rsidRDefault="008B6B21" w:rsidP="008B6B21">
      <w:r w:rsidRPr="0072736F">
        <w:t>___________________________________________________________________</w:t>
      </w:r>
      <w:r>
        <w:t>____________</w:t>
      </w:r>
      <w:r w:rsidRPr="0072736F">
        <w:t>__</w:t>
      </w:r>
      <w:r>
        <w:t>_________________</w:t>
      </w:r>
    </w:p>
    <w:p w:rsidR="008B6B21" w:rsidRPr="0072736F" w:rsidRDefault="008B6B21" w:rsidP="008B6B21">
      <w:r w:rsidRPr="0072736F">
        <w:t>_______________________________________</w:t>
      </w:r>
      <w:r>
        <w:t>____________</w:t>
      </w:r>
      <w:r w:rsidRPr="0072736F">
        <w:t>___________________</w:t>
      </w:r>
      <w:r>
        <w:t>____________________________</w:t>
      </w:r>
    </w:p>
    <w:p w:rsidR="008B6B21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>К заявке прилагаются документы на _______ листах в соответствии с описью.</w:t>
      </w:r>
    </w:p>
    <w:p w:rsidR="008B6B21" w:rsidRPr="000F5FC6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 xml:space="preserve">Подпись заявителя (его </w:t>
      </w:r>
      <w:r w:rsidRPr="000F5FC6">
        <w:rPr>
          <w:spacing w:val="-20"/>
          <w:sz w:val="22"/>
          <w:szCs w:val="22"/>
        </w:rPr>
        <w:t>полномочного представителя</w:t>
      </w:r>
      <w:r w:rsidRPr="000F5FC6">
        <w:rPr>
          <w:sz w:val="22"/>
          <w:szCs w:val="22"/>
        </w:rPr>
        <w:t>) __________________   ____________________________</w:t>
      </w:r>
    </w:p>
    <w:p w:rsidR="008B6B21" w:rsidRPr="00FE06E0" w:rsidRDefault="008B6B21" w:rsidP="008B6B2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E06E0">
        <w:rPr>
          <w:sz w:val="18"/>
          <w:szCs w:val="18"/>
        </w:rPr>
        <w:t>(расшифровка  подписи)</w:t>
      </w:r>
    </w:p>
    <w:p w:rsidR="008B6B21" w:rsidRPr="00DA2216" w:rsidRDefault="008B6B21" w:rsidP="008B6B21">
      <w:pPr>
        <w:rPr>
          <w:sz w:val="22"/>
          <w:szCs w:val="22"/>
        </w:rPr>
      </w:pPr>
      <w:r w:rsidRPr="00DA2216">
        <w:rPr>
          <w:sz w:val="22"/>
          <w:szCs w:val="22"/>
        </w:rPr>
        <w:t>М.П.</w:t>
      </w:r>
    </w:p>
    <w:p w:rsidR="008B6B21" w:rsidRDefault="008B6B21" w:rsidP="008B6B21">
      <w:pPr>
        <w:ind w:firstLine="709"/>
        <w:rPr>
          <w:sz w:val="28"/>
          <w:szCs w:val="28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Pr="00964DBA" w:rsidRDefault="008B6B21" w:rsidP="000A658A">
      <w:pPr>
        <w:ind w:firstLine="709"/>
        <w:jc w:val="both"/>
        <w:rPr>
          <w:sz w:val="40"/>
          <w:szCs w:val="24"/>
        </w:rPr>
      </w:pPr>
    </w:p>
    <w:sectPr w:rsidR="008B6B21" w:rsidRPr="00964DBA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2589D"/>
    <w:rsid w:val="00057766"/>
    <w:rsid w:val="000A658A"/>
    <w:rsid w:val="000F5A24"/>
    <w:rsid w:val="00110C9F"/>
    <w:rsid w:val="0012269A"/>
    <w:rsid w:val="00142172"/>
    <w:rsid w:val="001A2568"/>
    <w:rsid w:val="0026010C"/>
    <w:rsid w:val="00270E7D"/>
    <w:rsid w:val="00281B8B"/>
    <w:rsid w:val="00296B88"/>
    <w:rsid w:val="002B33C3"/>
    <w:rsid w:val="002D335C"/>
    <w:rsid w:val="002E5548"/>
    <w:rsid w:val="002F2958"/>
    <w:rsid w:val="003030DE"/>
    <w:rsid w:val="00370B8B"/>
    <w:rsid w:val="00376BF9"/>
    <w:rsid w:val="003D3DF3"/>
    <w:rsid w:val="00494C5B"/>
    <w:rsid w:val="004A3453"/>
    <w:rsid w:val="00671B65"/>
    <w:rsid w:val="00705D01"/>
    <w:rsid w:val="007D2EE2"/>
    <w:rsid w:val="00821CFC"/>
    <w:rsid w:val="008B6B21"/>
    <w:rsid w:val="008B71C6"/>
    <w:rsid w:val="008C244F"/>
    <w:rsid w:val="008E5406"/>
    <w:rsid w:val="00964DBA"/>
    <w:rsid w:val="00965D55"/>
    <w:rsid w:val="009B7F2A"/>
    <w:rsid w:val="009D358D"/>
    <w:rsid w:val="009F5CE5"/>
    <w:rsid w:val="00A52094"/>
    <w:rsid w:val="00A9643D"/>
    <w:rsid w:val="00AD6D52"/>
    <w:rsid w:val="00BE7938"/>
    <w:rsid w:val="00BF662A"/>
    <w:rsid w:val="00C27872"/>
    <w:rsid w:val="00D11CEA"/>
    <w:rsid w:val="00D15577"/>
    <w:rsid w:val="00D212BD"/>
    <w:rsid w:val="00D31F48"/>
    <w:rsid w:val="00D36B3A"/>
    <w:rsid w:val="00DE73E8"/>
    <w:rsid w:val="00E04A86"/>
    <w:rsid w:val="00E40C68"/>
    <w:rsid w:val="00E669E6"/>
    <w:rsid w:val="00E86EBE"/>
    <w:rsid w:val="00F464D3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2">
    <w:name w:val="Body Text Indent 2"/>
    <w:basedOn w:val="a"/>
    <w:link w:val="20"/>
    <w:rsid w:val="0002589D"/>
    <w:pPr>
      <w:overflowPunct/>
      <w:autoSpaceDE/>
      <w:autoSpaceDN/>
      <w:adjustRightInd/>
      <w:ind w:left="60" w:firstLine="72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25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6307-2EB8-48F4-9BA6-E1B44D2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19</cp:revision>
  <cp:lastPrinted>2017-09-20T04:45:00Z</cp:lastPrinted>
  <dcterms:created xsi:type="dcterms:W3CDTF">2016-12-28T11:25:00Z</dcterms:created>
  <dcterms:modified xsi:type="dcterms:W3CDTF">2017-11-14T09:05:00Z</dcterms:modified>
</cp:coreProperties>
</file>