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66" w:rsidRPr="005B6DB6" w:rsidRDefault="001B2766" w:rsidP="001B2766">
      <w:pPr>
        <w:jc w:val="center"/>
        <w:rPr>
          <w:b/>
          <w:sz w:val="28"/>
          <w:szCs w:val="28"/>
        </w:rPr>
      </w:pPr>
      <w:r w:rsidRPr="005B6DB6">
        <w:rPr>
          <w:b/>
          <w:sz w:val="28"/>
          <w:szCs w:val="28"/>
        </w:rPr>
        <w:t>О механизмах государственной поддержки</w:t>
      </w:r>
      <w:r w:rsidR="005B6DB6">
        <w:rPr>
          <w:b/>
          <w:sz w:val="28"/>
          <w:szCs w:val="28"/>
        </w:rPr>
        <w:t xml:space="preserve"> </w:t>
      </w:r>
      <w:r w:rsidRPr="005B6DB6">
        <w:rPr>
          <w:b/>
          <w:sz w:val="28"/>
          <w:szCs w:val="28"/>
        </w:rPr>
        <w:t>малого и среднего бизнеса в Алтайском крае</w:t>
      </w:r>
    </w:p>
    <w:p w:rsidR="00723110" w:rsidRDefault="00723110" w:rsidP="00CD4735">
      <w:pPr>
        <w:jc w:val="center"/>
        <w:rPr>
          <w:rFonts w:eastAsiaTheme="minorHAnsi"/>
          <w:color w:val="000000" w:themeColor="text1"/>
          <w:sz w:val="28"/>
          <w:szCs w:val="26"/>
          <w:lang w:eastAsia="en-US"/>
        </w:rPr>
      </w:pPr>
    </w:p>
    <w:p w:rsidR="00AD75AB" w:rsidRDefault="00CD4735" w:rsidP="00CD47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4735">
        <w:rPr>
          <w:rFonts w:eastAsiaTheme="minorHAnsi" w:cstheme="minorBidi"/>
          <w:sz w:val="28"/>
          <w:szCs w:val="28"/>
          <w:lang w:eastAsia="en-US"/>
        </w:rPr>
        <w:t xml:space="preserve">Существенная роль малого и среднего бизнеса в экономике Алтайского края подтверждается статистическими данными. </w:t>
      </w:r>
      <w:r w:rsidRPr="00CD4735">
        <w:rPr>
          <w:rFonts w:eastAsiaTheme="minorHAnsi"/>
          <w:sz w:val="28"/>
          <w:szCs w:val="28"/>
          <w:lang w:eastAsia="en-US"/>
        </w:rPr>
        <w:t>В сфере предпринимательства занято около 43% населения края от общей численности занятых в экономике региона. М</w:t>
      </w:r>
      <w:r w:rsidRPr="00CD4735">
        <w:rPr>
          <w:color w:val="000000"/>
          <w:sz w:val="28"/>
          <w:szCs w:val="28"/>
        </w:rPr>
        <w:t xml:space="preserve">алый и средний бизнес обеспечивает четвертую часть всех инвестиций в экономику края и налоговых поступлений в консолидированный бюджет. </w:t>
      </w:r>
      <w:r w:rsidRPr="00CD4735">
        <w:rPr>
          <w:rFonts w:eastAsiaTheme="minorHAnsi" w:cstheme="minorBidi"/>
          <w:sz w:val="28"/>
          <w:szCs w:val="28"/>
          <w:lang w:eastAsia="en-US"/>
        </w:rPr>
        <w:t>К данной категории относятся 87,0% организаций строительной сферы, более 79,0% юридических лиц, занятых в обрабатывающих производствах, почти 74% всех предприятий - юридических лиц края, занятых сельским хозяйством, охотой и лесным хозяйством.</w:t>
      </w:r>
      <w:r w:rsidR="00AD75A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D4735">
        <w:rPr>
          <w:rFonts w:eastAsiaTheme="minorHAnsi"/>
          <w:sz w:val="28"/>
          <w:szCs w:val="28"/>
          <w:lang w:eastAsia="en-US"/>
        </w:rPr>
        <w:t>Среди регионов Сибирского федерального округа Алтайский край по количеству субъектов предпринимательства на протяжении последних лет у</w:t>
      </w:r>
      <w:r w:rsidR="00AD75AB">
        <w:rPr>
          <w:rFonts w:eastAsiaTheme="minorHAnsi"/>
          <w:sz w:val="28"/>
          <w:szCs w:val="28"/>
          <w:lang w:eastAsia="en-US"/>
        </w:rPr>
        <w:t xml:space="preserve">стойчиво занимает третью позицию (после </w:t>
      </w:r>
      <w:r w:rsidR="0031354F">
        <w:rPr>
          <w:rFonts w:eastAsiaTheme="minorHAnsi"/>
          <w:sz w:val="28"/>
          <w:szCs w:val="28"/>
          <w:lang w:eastAsia="en-US"/>
        </w:rPr>
        <w:t>Новосибирской области и Красноярского края).</w:t>
      </w:r>
    </w:p>
    <w:p w:rsidR="00CD4735" w:rsidRPr="00CD4735" w:rsidRDefault="00CD4735" w:rsidP="00CD4735">
      <w:pPr>
        <w:shd w:val="clear" w:color="auto" w:fill="FFFFFF"/>
        <w:ind w:firstLine="709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CD4735">
        <w:rPr>
          <w:rFonts w:eastAsiaTheme="minorEastAsia"/>
          <w:color w:val="000000" w:themeColor="text1"/>
          <w:sz w:val="28"/>
          <w:szCs w:val="28"/>
        </w:rPr>
        <w:t xml:space="preserve">По итогам 2014 года </w:t>
      </w:r>
      <w:r w:rsidRPr="00CD4735">
        <w:rPr>
          <w:rFonts w:eastAsiaTheme="minorEastAsia" w:cstheme="minorBidi"/>
          <w:color w:val="000000" w:themeColor="text1"/>
          <w:sz w:val="28"/>
          <w:szCs w:val="28"/>
        </w:rPr>
        <w:t>Алтайский край улучшил</w:t>
      </w:r>
      <w:r w:rsidR="00E71042">
        <w:rPr>
          <w:rFonts w:eastAsiaTheme="minorEastAsia" w:cstheme="minorBidi"/>
          <w:color w:val="000000" w:themeColor="text1"/>
          <w:sz w:val="28"/>
          <w:szCs w:val="28"/>
        </w:rPr>
        <w:t xml:space="preserve"> на 4 пункта</w:t>
      </w:r>
      <w:r w:rsidRPr="00CD4735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Pr="00CD4735">
        <w:rPr>
          <w:rFonts w:eastAsiaTheme="minorEastAsia"/>
          <w:color w:val="000000" w:themeColor="text1"/>
          <w:sz w:val="28"/>
          <w:szCs w:val="28"/>
        </w:rPr>
        <w:t>свои</w:t>
      </w:r>
      <w:r w:rsidRPr="00CD4735">
        <w:rPr>
          <w:rFonts w:eastAsiaTheme="minorEastAsia" w:cstheme="minorBidi"/>
          <w:color w:val="000000" w:themeColor="text1"/>
          <w:sz w:val="28"/>
          <w:szCs w:val="28"/>
        </w:rPr>
        <w:t xml:space="preserve"> позици</w:t>
      </w:r>
      <w:r w:rsidRPr="00CD4735">
        <w:rPr>
          <w:rFonts w:eastAsiaTheme="minorEastAsia"/>
          <w:color w:val="000000" w:themeColor="text1"/>
          <w:sz w:val="28"/>
          <w:szCs w:val="28"/>
        </w:rPr>
        <w:t>и</w:t>
      </w:r>
      <w:r w:rsidRPr="00CD4735">
        <w:rPr>
          <w:rFonts w:eastAsiaTheme="minorEastAsia" w:cstheme="minorBidi"/>
          <w:color w:val="000000" w:themeColor="text1"/>
          <w:sz w:val="28"/>
          <w:szCs w:val="28"/>
        </w:rPr>
        <w:t xml:space="preserve"> в рейтинге Сибири по уровню развития малого и среднего бизнеса</w:t>
      </w:r>
      <w:r w:rsidRPr="00CD4735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723E6F">
        <w:rPr>
          <w:rFonts w:eastAsiaTheme="minorEastAsia"/>
          <w:color w:val="000000" w:themeColor="text1"/>
          <w:sz w:val="28"/>
          <w:szCs w:val="28"/>
        </w:rPr>
        <w:t>сформированном</w:t>
      </w:r>
      <w:r w:rsidRPr="00CD4735">
        <w:rPr>
          <w:rFonts w:eastAsiaTheme="minorEastAsia"/>
          <w:color w:val="000000" w:themeColor="text1"/>
          <w:sz w:val="28"/>
          <w:szCs w:val="28"/>
        </w:rPr>
        <w:t xml:space="preserve"> Российским банком </w:t>
      </w:r>
      <w:r w:rsidRPr="00CD4735">
        <w:rPr>
          <w:rFonts w:eastAsiaTheme="minorEastAsia" w:cstheme="minorBidi"/>
          <w:color w:val="000000" w:themeColor="text1"/>
          <w:sz w:val="28"/>
          <w:szCs w:val="28"/>
        </w:rPr>
        <w:t xml:space="preserve">поддержки малого и среднего предпринимательства </w:t>
      </w:r>
      <w:r w:rsidR="00975E6E">
        <w:rPr>
          <w:rFonts w:eastAsiaTheme="minorEastAsia" w:cstheme="minorBidi"/>
          <w:color w:val="000000" w:themeColor="text1"/>
          <w:sz w:val="28"/>
          <w:szCs w:val="28"/>
        </w:rPr>
        <w:t xml:space="preserve">- </w:t>
      </w:r>
      <w:r w:rsidRPr="00CD4735">
        <w:rPr>
          <w:rFonts w:eastAsiaTheme="minorEastAsia" w:cstheme="minorBidi"/>
          <w:color w:val="000000" w:themeColor="text1"/>
          <w:sz w:val="28"/>
          <w:szCs w:val="28"/>
        </w:rPr>
        <w:t>«МСП Банк»</w:t>
      </w:r>
      <w:r w:rsidR="00AD3D97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975E6E">
        <w:rPr>
          <w:rFonts w:eastAsiaTheme="minorEastAsia" w:cstheme="minorBidi"/>
          <w:color w:val="000000" w:themeColor="text1"/>
          <w:sz w:val="28"/>
          <w:szCs w:val="28"/>
        </w:rPr>
        <w:t>(</w:t>
      </w:r>
      <w:r w:rsidR="00AD3D97">
        <w:rPr>
          <w:rFonts w:eastAsiaTheme="minorEastAsia" w:cstheme="minorBidi"/>
          <w:color w:val="000000" w:themeColor="text1"/>
          <w:sz w:val="28"/>
          <w:szCs w:val="28"/>
        </w:rPr>
        <w:t>входит в группу ВЭБ</w:t>
      </w:r>
      <w:r w:rsidRPr="00CD4735">
        <w:rPr>
          <w:rFonts w:eastAsiaTheme="minorEastAsia" w:cstheme="minorBidi"/>
          <w:color w:val="000000" w:themeColor="text1"/>
          <w:sz w:val="28"/>
          <w:szCs w:val="28"/>
        </w:rPr>
        <w:t>)</w:t>
      </w:r>
      <w:r w:rsidR="00723E6F">
        <w:rPr>
          <w:rFonts w:eastAsiaTheme="minorEastAsia" w:cstheme="minorBidi"/>
          <w:color w:val="000000" w:themeColor="text1"/>
          <w:sz w:val="28"/>
          <w:szCs w:val="28"/>
        </w:rPr>
        <w:t>,</w:t>
      </w:r>
      <w:r w:rsidRPr="00CD4735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E71042">
        <w:rPr>
          <w:rFonts w:eastAsiaTheme="minorEastAsia" w:cstheme="minorBidi"/>
          <w:color w:val="000000" w:themeColor="text1"/>
          <w:sz w:val="28"/>
          <w:szCs w:val="28"/>
        </w:rPr>
        <w:t>заняв четвертое место</w:t>
      </w:r>
      <w:r w:rsidRPr="00CD4735">
        <w:rPr>
          <w:rFonts w:eastAsiaTheme="minorEastAsia" w:cstheme="minorBidi"/>
          <w:color w:val="000000" w:themeColor="text1"/>
          <w:sz w:val="28"/>
          <w:szCs w:val="28"/>
        </w:rPr>
        <w:t xml:space="preserve">. На повышение рейтинга региона оказало влияние существенное увеличение удельного веса инвестиций и оборота в расчете на одно предприятие в секторе предпринимательства. Наиболее высокий уровень развития в Сибирском федеральном округе - в Новосибирской области, на третьем месте – Кемеровская область. </w:t>
      </w:r>
    </w:p>
    <w:p w:rsidR="0034418D" w:rsidRDefault="0034418D" w:rsidP="00344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E3B">
        <w:rPr>
          <w:sz w:val="28"/>
          <w:szCs w:val="28"/>
        </w:rPr>
        <w:t>В 2014 году вновь зарегистрировано 15,</w:t>
      </w:r>
      <w:r>
        <w:rPr>
          <w:sz w:val="28"/>
          <w:szCs w:val="28"/>
        </w:rPr>
        <w:t>5</w:t>
      </w:r>
      <w:r w:rsidRPr="00151E3B">
        <w:rPr>
          <w:sz w:val="28"/>
          <w:szCs w:val="28"/>
        </w:rPr>
        <w:t xml:space="preserve"> тыс. субъектов предпринимательства, из них </w:t>
      </w:r>
      <w:r>
        <w:rPr>
          <w:sz w:val="28"/>
          <w:szCs w:val="28"/>
        </w:rPr>
        <w:t>10,3</w:t>
      </w:r>
      <w:r w:rsidRPr="00151E3B">
        <w:rPr>
          <w:sz w:val="28"/>
          <w:szCs w:val="28"/>
        </w:rPr>
        <w:t xml:space="preserve"> тыс. индивидуальных предпринимателей и 5,2 тыс. юридических лиц. Это на 1</w:t>
      </w:r>
      <w:r>
        <w:rPr>
          <w:sz w:val="28"/>
          <w:szCs w:val="28"/>
        </w:rPr>
        <w:t>0,0</w:t>
      </w:r>
      <w:r w:rsidRPr="00151E3B">
        <w:rPr>
          <w:sz w:val="28"/>
          <w:szCs w:val="28"/>
        </w:rPr>
        <w:t xml:space="preserve">% больше, чем в 2013 году. Темп роста регистрации индивидуальных предпринимателей к уровню 2013 года составил 118,9%. </w:t>
      </w:r>
    </w:p>
    <w:p w:rsidR="0034418D" w:rsidRPr="00F80401" w:rsidRDefault="0034418D" w:rsidP="0034418D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296787">
        <w:rPr>
          <w:spacing w:val="-4"/>
          <w:sz w:val="28"/>
          <w:szCs w:val="28"/>
        </w:rPr>
        <w:t>родолжилась положительная тенденция изменения отраслевой структуры индивидуального предпринимательства,</w:t>
      </w:r>
      <w:r w:rsidRPr="00F80401">
        <w:rPr>
          <w:spacing w:val="-4"/>
          <w:sz w:val="28"/>
          <w:szCs w:val="28"/>
        </w:rPr>
        <w:t xml:space="preserve"> сопровождающаяся уменьшением доли занятых в сфере оптовой и розничной торговли (с 51,2% до 49,5%), и увеличением количества хозяйствующих субъектов, занятых в производственном секторе и сфере услуг. </w:t>
      </w:r>
      <w:r w:rsidRPr="00F80401">
        <w:rPr>
          <w:color w:val="000000"/>
          <w:spacing w:val="-4"/>
          <w:sz w:val="28"/>
          <w:szCs w:val="28"/>
        </w:rPr>
        <w:t xml:space="preserve">Так, более чем на </w:t>
      </w:r>
      <w:r w:rsidRPr="00F80401">
        <w:rPr>
          <w:bCs/>
          <w:color w:val="000000"/>
          <w:spacing w:val="-4"/>
          <w:sz w:val="28"/>
          <w:szCs w:val="28"/>
        </w:rPr>
        <w:t>700 человек</w:t>
      </w:r>
      <w:r w:rsidRPr="00F80401">
        <w:rPr>
          <w:color w:val="000000"/>
          <w:spacing w:val="-4"/>
          <w:sz w:val="28"/>
          <w:szCs w:val="28"/>
        </w:rPr>
        <w:t> выросло число предпринимателей, осуществляющих деятельность в сфере транспорта и связи, на </w:t>
      </w:r>
      <w:r w:rsidRPr="00F80401">
        <w:rPr>
          <w:bCs/>
          <w:color w:val="000000"/>
          <w:spacing w:val="-4"/>
          <w:sz w:val="28"/>
          <w:szCs w:val="28"/>
        </w:rPr>
        <w:t>300 человек</w:t>
      </w:r>
      <w:r w:rsidRPr="00F80401">
        <w:rPr>
          <w:color w:val="000000"/>
          <w:spacing w:val="-4"/>
          <w:sz w:val="28"/>
          <w:szCs w:val="28"/>
        </w:rPr>
        <w:t xml:space="preserve"> - в гостиничном и ресторанном бизнесе, в операциях с недвижимостью, более чем на 130 предпринимателей приросла сфера коммунальных, социальных и персональных услуг. </w:t>
      </w:r>
    </w:p>
    <w:p w:rsidR="0034418D" w:rsidRDefault="0034418D" w:rsidP="003441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</w:t>
      </w:r>
      <w:r w:rsidRPr="00AD61CC">
        <w:rPr>
          <w:color w:val="000000"/>
          <w:sz w:val="28"/>
          <w:szCs w:val="28"/>
        </w:rPr>
        <w:t>положительной динамикой экономических показателей</w:t>
      </w:r>
      <w:r>
        <w:rPr>
          <w:color w:val="000000"/>
          <w:spacing w:val="-2"/>
          <w:sz w:val="28"/>
          <w:szCs w:val="28"/>
        </w:rPr>
        <w:t xml:space="preserve"> завершили   </w:t>
      </w:r>
      <w:r w:rsidRPr="00AD61CC">
        <w:rPr>
          <w:color w:val="000000"/>
          <w:sz w:val="28"/>
          <w:szCs w:val="28"/>
        </w:rPr>
        <w:t>2014 год</w:t>
      </w:r>
      <w:r>
        <w:rPr>
          <w:color w:val="000000"/>
          <w:spacing w:val="-2"/>
          <w:sz w:val="28"/>
          <w:szCs w:val="28"/>
        </w:rPr>
        <w:t xml:space="preserve"> м</w:t>
      </w:r>
      <w:r w:rsidRPr="00AD61CC">
        <w:rPr>
          <w:color w:val="000000"/>
          <w:spacing w:val="-2"/>
          <w:sz w:val="28"/>
          <w:szCs w:val="28"/>
        </w:rPr>
        <w:t>алы</w:t>
      </w:r>
      <w:r>
        <w:rPr>
          <w:color w:val="000000"/>
          <w:spacing w:val="-2"/>
          <w:sz w:val="28"/>
          <w:szCs w:val="28"/>
        </w:rPr>
        <w:t>е</w:t>
      </w:r>
      <w:r w:rsidRPr="00AD61C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предприятия</w:t>
      </w:r>
      <w:r w:rsidRPr="00AD61CC">
        <w:rPr>
          <w:color w:val="000000"/>
          <w:spacing w:val="-2"/>
          <w:sz w:val="28"/>
          <w:szCs w:val="28"/>
        </w:rPr>
        <w:t xml:space="preserve"> региона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pacing w:val="-2"/>
          <w:sz w:val="28"/>
          <w:szCs w:val="28"/>
        </w:rPr>
        <w:t>о</w:t>
      </w:r>
      <w:r w:rsidRPr="00AD61CC">
        <w:rPr>
          <w:color w:val="000000"/>
          <w:sz w:val="28"/>
          <w:szCs w:val="28"/>
        </w:rPr>
        <w:t>тгрузка продукции собственного производства достигла 84,5 млрд. рублей</w:t>
      </w:r>
      <w:r>
        <w:rPr>
          <w:color w:val="000000"/>
          <w:sz w:val="28"/>
          <w:szCs w:val="28"/>
        </w:rPr>
        <w:t xml:space="preserve"> (1</w:t>
      </w:r>
      <w:r w:rsidRPr="00AD61CC">
        <w:rPr>
          <w:color w:val="000000"/>
          <w:sz w:val="28"/>
          <w:szCs w:val="28"/>
        </w:rPr>
        <w:t>16,3%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 уровню</w:t>
      </w:r>
      <w:r w:rsidRPr="00AD61CC">
        <w:rPr>
          <w:color w:val="000000"/>
          <w:spacing w:val="-2"/>
          <w:sz w:val="28"/>
          <w:szCs w:val="28"/>
        </w:rPr>
        <w:t xml:space="preserve"> 2013 год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),</w:t>
      </w:r>
      <w:r w:rsidRPr="00AD6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D61CC">
        <w:rPr>
          <w:color w:val="000000"/>
          <w:sz w:val="28"/>
          <w:szCs w:val="28"/>
        </w:rPr>
        <w:t xml:space="preserve">борот </w:t>
      </w:r>
      <w:r>
        <w:rPr>
          <w:color w:val="000000"/>
          <w:sz w:val="28"/>
          <w:szCs w:val="28"/>
        </w:rPr>
        <w:t>составил</w:t>
      </w:r>
      <w:r w:rsidRPr="00AD61CC">
        <w:rPr>
          <w:color w:val="000000"/>
          <w:sz w:val="28"/>
          <w:szCs w:val="28"/>
        </w:rPr>
        <w:t xml:space="preserve"> 157,2 млрд. рублей </w:t>
      </w:r>
      <w:r>
        <w:rPr>
          <w:color w:val="000000"/>
          <w:sz w:val="28"/>
          <w:szCs w:val="28"/>
        </w:rPr>
        <w:t>(</w:t>
      </w:r>
      <w:r w:rsidRPr="00AD61CC">
        <w:rPr>
          <w:color w:val="000000"/>
          <w:sz w:val="28"/>
          <w:szCs w:val="28"/>
        </w:rPr>
        <w:t>113,6%</w:t>
      </w:r>
      <w:r>
        <w:rPr>
          <w:color w:val="000000"/>
          <w:sz w:val="28"/>
          <w:szCs w:val="28"/>
        </w:rPr>
        <w:t>)</w:t>
      </w:r>
      <w:r w:rsidRPr="00AD61CC">
        <w:rPr>
          <w:color w:val="000000"/>
          <w:sz w:val="28"/>
          <w:szCs w:val="28"/>
        </w:rPr>
        <w:t xml:space="preserve">. </w:t>
      </w:r>
    </w:p>
    <w:p w:rsidR="0034418D" w:rsidRPr="00C75E97" w:rsidRDefault="0034418D" w:rsidP="003441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Малыми</w:t>
      </w:r>
      <w:r w:rsidRPr="00C75E97">
        <w:rPr>
          <w:color w:val="000000"/>
          <w:spacing w:val="-4"/>
          <w:sz w:val="28"/>
          <w:szCs w:val="28"/>
        </w:rPr>
        <w:t xml:space="preserve"> и средни</w:t>
      </w:r>
      <w:r>
        <w:rPr>
          <w:color w:val="000000"/>
          <w:spacing w:val="-4"/>
          <w:sz w:val="28"/>
          <w:szCs w:val="28"/>
        </w:rPr>
        <w:t>ми</w:t>
      </w:r>
      <w:r w:rsidRPr="00C75E9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компаниями было</w:t>
      </w:r>
      <w:r w:rsidRPr="00C75E9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</w:t>
      </w:r>
      <w:r w:rsidRPr="00C75E97">
        <w:rPr>
          <w:color w:val="000000"/>
          <w:spacing w:val="-4"/>
          <w:sz w:val="28"/>
          <w:szCs w:val="28"/>
        </w:rPr>
        <w:t>нвести</w:t>
      </w:r>
      <w:r>
        <w:rPr>
          <w:color w:val="000000"/>
          <w:spacing w:val="-4"/>
          <w:sz w:val="28"/>
          <w:szCs w:val="28"/>
        </w:rPr>
        <w:t>ровано</w:t>
      </w:r>
      <w:r w:rsidRPr="00C75E97">
        <w:rPr>
          <w:color w:val="000000"/>
          <w:spacing w:val="-4"/>
          <w:sz w:val="28"/>
          <w:szCs w:val="28"/>
        </w:rPr>
        <w:t xml:space="preserve"> в основной капитал более 25,8 млрд. рубле</w:t>
      </w:r>
      <w:r>
        <w:rPr>
          <w:color w:val="000000"/>
          <w:spacing w:val="-4"/>
          <w:sz w:val="28"/>
          <w:szCs w:val="28"/>
        </w:rPr>
        <w:t>й</w:t>
      </w:r>
      <w:r w:rsidRPr="00C75E9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(на </w:t>
      </w:r>
      <w:r w:rsidRPr="00C75E97">
        <w:rPr>
          <w:color w:val="000000"/>
          <w:spacing w:val="-4"/>
          <w:sz w:val="28"/>
          <w:szCs w:val="28"/>
        </w:rPr>
        <w:t xml:space="preserve">7,6% </w:t>
      </w:r>
      <w:r>
        <w:rPr>
          <w:color w:val="000000"/>
          <w:spacing w:val="-4"/>
          <w:sz w:val="28"/>
          <w:szCs w:val="28"/>
        </w:rPr>
        <w:t>больше, чем в 2013 году)</w:t>
      </w:r>
      <w:r w:rsidRPr="00C75E97">
        <w:rPr>
          <w:color w:val="000000"/>
          <w:spacing w:val="-4"/>
          <w:sz w:val="28"/>
          <w:szCs w:val="28"/>
        </w:rPr>
        <w:t xml:space="preserve">. </w:t>
      </w:r>
    </w:p>
    <w:p w:rsidR="0034418D" w:rsidRPr="00AD61CC" w:rsidRDefault="0034418D" w:rsidP="003441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1CC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 xml:space="preserve">прошедшего </w:t>
      </w:r>
      <w:r w:rsidRPr="00AD61CC">
        <w:rPr>
          <w:color w:val="000000"/>
          <w:sz w:val="28"/>
          <w:szCs w:val="28"/>
        </w:rPr>
        <w:t xml:space="preserve">года поступление налогов по специальным </w:t>
      </w:r>
      <w:r w:rsidRPr="00AD61CC">
        <w:rPr>
          <w:color w:val="000000"/>
          <w:sz w:val="28"/>
          <w:szCs w:val="28"/>
        </w:rPr>
        <w:lastRenderedPageBreak/>
        <w:t>режимам</w:t>
      </w:r>
      <w:r>
        <w:rPr>
          <w:color w:val="000000"/>
          <w:sz w:val="28"/>
          <w:szCs w:val="28"/>
        </w:rPr>
        <w:t>, основными плательщиками которых являются субъекты малого и среднего бизнеса,</w:t>
      </w:r>
      <w:r w:rsidRPr="00AD61CC">
        <w:rPr>
          <w:color w:val="000000"/>
          <w:sz w:val="28"/>
          <w:szCs w:val="28"/>
        </w:rPr>
        <w:t xml:space="preserve"> превысило 3,5 млрд. рублей</w:t>
      </w:r>
      <w:r>
        <w:rPr>
          <w:color w:val="000000"/>
          <w:sz w:val="28"/>
          <w:szCs w:val="28"/>
        </w:rPr>
        <w:t xml:space="preserve"> (10</w:t>
      </w:r>
      <w:r w:rsidRPr="00AD61CC">
        <w:rPr>
          <w:color w:val="000000"/>
          <w:sz w:val="28"/>
          <w:szCs w:val="28"/>
        </w:rPr>
        <w:t>5,2%</w:t>
      </w:r>
      <w:r>
        <w:rPr>
          <w:color w:val="000000"/>
          <w:sz w:val="28"/>
          <w:szCs w:val="28"/>
        </w:rPr>
        <w:t>)</w:t>
      </w:r>
      <w:r w:rsidRPr="00AD61CC">
        <w:rPr>
          <w:color w:val="000000"/>
          <w:sz w:val="28"/>
          <w:szCs w:val="28"/>
        </w:rPr>
        <w:t>. Доля в налоговых доходах края поступлений по специальным режимам сохранилась на уровне 2013 года и составила 7,9%.</w:t>
      </w:r>
      <w:r>
        <w:rPr>
          <w:color w:val="000000"/>
          <w:sz w:val="28"/>
          <w:szCs w:val="28"/>
        </w:rPr>
        <w:t xml:space="preserve"> </w:t>
      </w:r>
    </w:p>
    <w:p w:rsidR="00370879" w:rsidRPr="00370879" w:rsidRDefault="0032598C" w:rsidP="00370879">
      <w:pPr>
        <w:pStyle w:val="ad"/>
        <w:tabs>
          <w:tab w:val="clear" w:pos="4927"/>
          <w:tab w:val="left" w:pos="709"/>
        </w:tabs>
        <w:spacing w:line="240" w:lineRule="auto"/>
        <w:ind w:firstLine="720"/>
        <w:outlineLvl w:val="0"/>
        <w:rPr>
          <w:i w:val="0"/>
          <w:szCs w:val="28"/>
        </w:rPr>
      </w:pPr>
      <w:r>
        <w:rPr>
          <w:i w:val="0"/>
          <w:szCs w:val="28"/>
        </w:rPr>
        <w:t>В</w:t>
      </w:r>
      <w:r w:rsidRPr="0032598C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целях </w:t>
      </w:r>
      <w:r w:rsidR="00AD75AB" w:rsidRPr="00AD75AB">
        <w:rPr>
          <w:i w:val="0"/>
          <w:szCs w:val="28"/>
        </w:rPr>
        <w:t>обеспечени</w:t>
      </w:r>
      <w:r w:rsidR="00AD75AB">
        <w:rPr>
          <w:i w:val="0"/>
          <w:szCs w:val="28"/>
        </w:rPr>
        <w:t>я</w:t>
      </w:r>
      <w:r w:rsidR="00AD75AB" w:rsidRPr="00AD75AB">
        <w:rPr>
          <w:i w:val="0"/>
          <w:szCs w:val="28"/>
        </w:rPr>
        <w:t xml:space="preserve"> устойчивого развития экономики и социальной стабильности в Алтайском крае в 2015 году</w:t>
      </w:r>
      <w:r w:rsidR="000F2ACE">
        <w:rPr>
          <w:i w:val="0"/>
          <w:szCs w:val="28"/>
        </w:rPr>
        <w:t xml:space="preserve"> </w:t>
      </w:r>
      <w:r w:rsidR="009C1DFC">
        <w:rPr>
          <w:i w:val="0"/>
          <w:szCs w:val="28"/>
        </w:rPr>
        <w:t>Администрацией края реализу</w:t>
      </w:r>
      <w:r w:rsidR="000F2ACE">
        <w:rPr>
          <w:i w:val="0"/>
          <w:szCs w:val="28"/>
        </w:rPr>
        <w:t>ю</w:t>
      </w:r>
      <w:r w:rsidR="009C1DFC">
        <w:rPr>
          <w:i w:val="0"/>
          <w:szCs w:val="28"/>
        </w:rPr>
        <w:t xml:space="preserve">тся </w:t>
      </w:r>
      <w:r w:rsidR="000F2ACE">
        <w:rPr>
          <w:i w:val="0"/>
          <w:szCs w:val="28"/>
        </w:rPr>
        <w:t xml:space="preserve">соответствующий </w:t>
      </w:r>
      <w:r w:rsidRPr="0032598C">
        <w:rPr>
          <w:i w:val="0"/>
          <w:szCs w:val="28"/>
        </w:rPr>
        <w:t>План первоочередных мероприятий,</w:t>
      </w:r>
      <w:r w:rsidR="000F2ACE">
        <w:rPr>
          <w:i w:val="0"/>
          <w:szCs w:val="28"/>
        </w:rPr>
        <w:t xml:space="preserve"> план мероприятий («дорожная карта») по содействию </w:t>
      </w:r>
      <w:proofErr w:type="spellStart"/>
      <w:r w:rsidR="000F2ACE">
        <w:rPr>
          <w:i w:val="0"/>
          <w:szCs w:val="28"/>
        </w:rPr>
        <w:t>импортозамещению</w:t>
      </w:r>
      <w:proofErr w:type="spellEnd"/>
      <w:r w:rsidR="000F2ACE">
        <w:rPr>
          <w:i w:val="0"/>
          <w:szCs w:val="28"/>
        </w:rPr>
        <w:t xml:space="preserve">, </w:t>
      </w:r>
      <w:r>
        <w:rPr>
          <w:i w:val="0"/>
          <w:szCs w:val="28"/>
        </w:rPr>
        <w:t xml:space="preserve">действует Государственная </w:t>
      </w:r>
      <w:r w:rsidRPr="0032598C">
        <w:rPr>
          <w:i w:val="0"/>
          <w:szCs w:val="28"/>
        </w:rPr>
        <w:t>программа Алтайского края «Поддержка и развитие малого и среднего предпринимательства в Алтайском крае» на 2014-2020 годы», продолжа</w:t>
      </w:r>
      <w:r w:rsidR="00370879">
        <w:rPr>
          <w:i w:val="0"/>
          <w:szCs w:val="28"/>
        </w:rPr>
        <w:t>ю</w:t>
      </w:r>
      <w:r w:rsidRPr="0032598C">
        <w:rPr>
          <w:i w:val="0"/>
          <w:szCs w:val="28"/>
        </w:rPr>
        <w:t xml:space="preserve">т работу </w:t>
      </w:r>
      <w:r w:rsidR="00370879">
        <w:rPr>
          <w:i w:val="0"/>
          <w:szCs w:val="28"/>
        </w:rPr>
        <w:t xml:space="preserve">Общественный совет по развитию малого и среднего предпринимательства при Губернаторе Алтайского края и </w:t>
      </w:r>
      <w:r w:rsidRPr="0032598C">
        <w:rPr>
          <w:i w:val="0"/>
          <w:szCs w:val="28"/>
        </w:rPr>
        <w:t>межведомственная комиссия</w:t>
      </w:r>
      <w:r>
        <w:rPr>
          <w:i w:val="0"/>
          <w:szCs w:val="28"/>
        </w:rPr>
        <w:t xml:space="preserve"> </w:t>
      </w:r>
      <w:r w:rsidRPr="0032598C">
        <w:rPr>
          <w:i w:val="0"/>
          <w:szCs w:val="28"/>
        </w:rPr>
        <w:t>Администрации края по устранению административных барьеров в развитии</w:t>
      </w:r>
      <w:r>
        <w:rPr>
          <w:i w:val="0"/>
          <w:szCs w:val="28"/>
        </w:rPr>
        <w:t xml:space="preserve"> </w:t>
      </w:r>
      <w:r w:rsidRPr="0032598C">
        <w:rPr>
          <w:i w:val="0"/>
          <w:szCs w:val="28"/>
        </w:rPr>
        <w:t>предпринимательства</w:t>
      </w:r>
      <w:r w:rsidR="00370879">
        <w:rPr>
          <w:i w:val="0"/>
          <w:szCs w:val="28"/>
        </w:rPr>
        <w:t xml:space="preserve">, </w:t>
      </w:r>
      <w:r w:rsidR="00370879" w:rsidRPr="00370879">
        <w:rPr>
          <w:i w:val="0"/>
          <w:szCs w:val="28"/>
        </w:rPr>
        <w:t xml:space="preserve">реализуются меры государственной финансовой поддержки малого и среднего </w:t>
      </w:r>
      <w:r w:rsidR="00370879">
        <w:rPr>
          <w:i w:val="0"/>
          <w:szCs w:val="28"/>
        </w:rPr>
        <w:t>бизнеса</w:t>
      </w:r>
      <w:r w:rsidR="00370879" w:rsidRPr="00370879">
        <w:rPr>
          <w:i w:val="0"/>
          <w:szCs w:val="28"/>
        </w:rPr>
        <w:t>.</w:t>
      </w:r>
    </w:p>
    <w:p w:rsidR="00370879" w:rsidRDefault="00370879" w:rsidP="0032598C">
      <w:pPr>
        <w:pStyle w:val="ad"/>
        <w:tabs>
          <w:tab w:val="clear" w:pos="4927"/>
          <w:tab w:val="left" w:pos="709"/>
        </w:tabs>
        <w:spacing w:line="240" w:lineRule="auto"/>
        <w:ind w:firstLine="720"/>
        <w:outlineLvl w:val="0"/>
        <w:rPr>
          <w:b/>
          <w:i w:val="0"/>
          <w:szCs w:val="28"/>
        </w:rPr>
      </w:pPr>
    </w:p>
    <w:p w:rsidR="00B865CE" w:rsidRDefault="00B865CE" w:rsidP="00B865CE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b/>
          <w:i w:val="0"/>
          <w:szCs w:val="28"/>
        </w:rPr>
      </w:pPr>
      <w:r>
        <w:rPr>
          <w:b/>
          <w:i w:val="0"/>
          <w:szCs w:val="28"/>
        </w:rPr>
        <w:t>Г</w:t>
      </w:r>
      <w:r w:rsidR="009B532D" w:rsidRPr="00E33853">
        <w:rPr>
          <w:b/>
          <w:i w:val="0"/>
          <w:szCs w:val="28"/>
        </w:rPr>
        <w:t>осударственн</w:t>
      </w:r>
      <w:r>
        <w:rPr>
          <w:b/>
          <w:i w:val="0"/>
          <w:szCs w:val="28"/>
        </w:rPr>
        <w:t xml:space="preserve">ая финансовая поддержка малого </w:t>
      </w:r>
    </w:p>
    <w:p w:rsidR="009B532D" w:rsidRPr="00E33853" w:rsidRDefault="00B865CE" w:rsidP="00B865CE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b/>
          <w:i w:val="0"/>
          <w:szCs w:val="28"/>
        </w:rPr>
      </w:pPr>
      <w:r>
        <w:rPr>
          <w:b/>
          <w:i w:val="0"/>
          <w:szCs w:val="28"/>
        </w:rPr>
        <w:t>и среднего предпринимательства</w:t>
      </w:r>
      <w:r w:rsidR="009B532D" w:rsidRPr="00E33853">
        <w:rPr>
          <w:b/>
          <w:i w:val="0"/>
          <w:szCs w:val="28"/>
        </w:rPr>
        <w:t xml:space="preserve"> </w:t>
      </w:r>
    </w:p>
    <w:p w:rsidR="009B532D" w:rsidRPr="009B532D" w:rsidRDefault="009B532D" w:rsidP="009B532D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i w:val="0"/>
          <w:sz w:val="16"/>
          <w:szCs w:val="16"/>
        </w:rPr>
      </w:pPr>
    </w:p>
    <w:p w:rsidR="00B57D24" w:rsidRDefault="009B532D" w:rsidP="009B53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210956">
        <w:rPr>
          <w:sz w:val="28"/>
          <w:szCs w:val="28"/>
        </w:rPr>
        <w:t xml:space="preserve"> 2014 год</w:t>
      </w:r>
      <w:r w:rsidR="00417D81">
        <w:rPr>
          <w:sz w:val="28"/>
          <w:szCs w:val="28"/>
        </w:rPr>
        <w:t>а</w:t>
      </w:r>
      <w:r w:rsidRPr="00210956">
        <w:rPr>
          <w:sz w:val="28"/>
          <w:szCs w:val="28"/>
        </w:rPr>
        <w:t xml:space="preserve"> в рамках государственной программы Алтайского края «Поддержка и развитие малого и среднего предпринимательства в Алтайском крае» на 2014-2020 годы (далее - Программа) реализован комплекс мероприятий по предоставлению государственной финансовой поддержки субъектам предпринимательства в виде грантов для начинающих субъектов малого бизнеса, субсидий, </w:t>
      </w:r>
      <w:proofErr w:type="spellStart"/>
      <w:r w:rsidRPr="00210956">
        <w:rPr>
          <w:sz w:val="28"/>
          <w:szCs w:val="28"/>
        </w:rPr>
        <w:t>микрозаймов</w:t>
      </w:r>
      <w:proofErr w:type="spellEnd"/>
      <w:r w:rsidRPr="00210956">
        <w:rPr>
          <w:sz w:val="28"/>
          <w:szCs w:val="28"/>
        </w:rPr>
        <w:t xml:space="preserve">, поручительств некоммерческой организации «Алтайский гарантийный фонд». </w:t>
      </w:r>
    </w:p>
    <w:p w:rsidR="009B532D" w:rsidRPr="00210956" w:rsidRDefault="009B532D" w:rsidP="00B57D24">
      <w:pPr>
        <w:ind w:firstLine="851"/>
        <w:jc w:val="both"/>
        <w:rPr>
          <w:sz w:val="28"/>
          <w:szCs w:val="28"/>
        </w:rPr>
      </w:pPr>
      <w:r w:rsidRPr="00210956">
        <w:rPr>
          <w:sz w:val="28"/>
          <w:szCs w:val="28"/>
        </w:rPr>
        <w:t xml:space="preserve">В прошлом году государственная </w:t>
      </w:r>
      <w:r w:rsidRPr="00723E6F">
        <w:rPr>
          <w:b/>
          <w:sz w:val="28"/>
          <w:szCs w:val="28"/>
        </w:rPr>
        <w:t>финансовая</w:t>
      </w:r>
      <w:r w:rsidRPr="00210956">
        <w:rPr>
          <w:sz w:val="28"/>
          <w:szCs w:val="28"/>
        </w:rPr>
        <w:t xml:space="preserve"> </w:t>
      </w:r>
      <w:r w:rsidRPr="00723E6F">
        <w:rPr>
          <w:b/>
          <w:sz w:val="28"/>
          <w:szCs w:val="28"/>
        </w:rPr>
        <w:t>поддержка</w:t>
      </w:r>
      <w:r w:rsidRPr="00210956">
        <w:rPr>
          <w:sz w:val="28"/>
          <w:szCs w:val="28"/>
        </w:rPr>
        <w:t xml:space="preserve"> оказана </w:t>
      </w:r>
      <w:r w:rsidR="00B57D24">
        <w:rPr>
          <w:sz w:val="28"/>
          <w:szCs w:val="28"/>
        </w:rPr>
        <w:t>1</w:t>
      </w:r>
      <w:r w:rsidR="00EF490B">
        <w:rPr>
          <w:sz w:val="28"/>
          <w:szCs w:val="28"/>
        </w:rPr>
        <w:t>336</w:t>
      </w:r>
      <w:r w:rsidRPr="00210956">
        <w:rPr>
          <w:color w:val="FF0000"/>
          <w:sz w:val="28"/>
          <w:szCs w:val="28"/>
        </w:rPr>
        <w:t xml:space="preserve"> </w:t>
      </w:r>
      <w:r w:rsidRPr="00210956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Pr="00210956">
        <w:rPr>
          <w:sz w:val="28"/>
          <w:szCs w:val="28"/>
        </w:rPr>
        <w:t xml:space="preserve"> малого и среднего предпринимательства (далее - СМСП) на общую сумму </w:t>
      </w:r>
      <w:r w:rsidR="00B57D24">
        <w:rPr>
          <w:sz w:val="28"/>
          <w:szCs w:val="28"/>
        </w:rPr>
        <w:t>7</w:t>
      </w:r>
      <w:r w:rsidR="00A22841">
        <w:rPr>
          <w:sz w:val="28"/>
          <w:szCs w:val="28"/>
        </w:rPr>
        <w:t>9</w:t>
      </w:r>
      <w:r w:rsidR="00B57D24">
        <w:rPr>
          <w:sz w:val="28"/>
          <w:szCs w:val="28"/>
        </w:rPr>
        <w:t>4,</w:t>
      </w:r>
      <w:r w:rsidR="00EF490B">
        <w:rPr>
          <w:sz w:val="28"/>
          <w:szCs w:val="28"/>
        </w:rPr>
        <w:t>1</w:t>
      </w:r>
      <w:r w:rsidRPr="00210956">
        <w:rPr>
          <w:sz w:val="28"/>
          <w:szCs w:val="28"/>
        </w:rPr>
        <w:t xml:space="preserve"> млн. рублей, в том числе:</w:t>
      </w:r>
    </w:p>
    <w:p w:rsidR="009B532D" w:rsidRPr="00210956" w:rsidRDefault="009B532D" w:rsidP="009B532D">
      <w:pPr>
        <w:ind w:firstLine="851"/>
        <w:jc w:val="both"/>
        <w:rPr>
          <w:sz w:val="28"/>
          <w:szCs w:val="28"/>
        </w:rPr>
      </w:pPr>
      <w:r w:rsidRPr="00210956">
        <w:rPr>
          <w:sz w:val="28"/>
          <w:szCs w:val="28"/>
        </w:rPr>
        <w:t>4</w:t>
      </w:r>
      <w:r w:rsidR="00CD4735">
        <w:rPr>
          <w:sz w:val="28"/>
          <w:szCs w:val="28"/>
        </w:rPr>
        <w:t>2</w:t>
      </w:r>
      <w:r w:rsidRPr="00210956">
        <w:rPr>
          <w:sz w:val="28"/>
          <w:szCs w:val="28"/>
        </w:rPr>
        <w:t xml:space="preserve"> СМСП предоставлены поручительства НО «Алтайский гарантийный фонд» на сумму 125,1 млн. рублей, что позволило субъектам малого и среднего бизнеса привлечь 322,2 млн. рублей кредитных ресурсов;</w:t>
      </w:r>
    </w:p>
    <w:p w:rsidR="009B532D" w:rsidRPr="00210956" w:rsidRDefault="0040734F" w:rsidP="009B532D">
      <w:pPr>
        <w:ind w:firstLine="851"/>
        <w:jc w:val="both"/>
        <w:rPr>
          <w:sz w:val="28"/>
          <w:szCs w:val="28"/>
        </w:rPr>
      </w:pPr>
      <w:r w:rsidRPr="00210956">
        <w:rPr>
          <w:sz w:val="28"/>
          <w:szCs w:val="28"/>
        </w:rPr>
        <w:t>756 субъектам малого бизнеса предоставлен</w:t>
      </w:r>
      <w:r>
        <w:rPr>
          <w:sz w:val="28"/>
          <w:szCs w:val="28"/>
        </w:rPr>
        <w:t>о</w:t>
      </w:r>
      <w:r w:rsidRPr="00210956">
        <w:rPr>
          <w:sz w:val="28"/>
          <w:szCs w:val="28"/>
        </w:rPr>
        <w:t xml:space="preserve"> </w:t>
      </w:r>
      <w:r w:rsidR="009B532D" w:rsidRPr="00210956">
        <w:rPr>
          <w:sz w:val="28"/>
          <w:szCs w:val="28"/>
        </w:rPr>
        <w:t xml:space="preserve">800 </w:t>
      </w:r>
      <w:proofErr w:type="spellStart"/>
      <w:r w:rsidR="009B532D" w:rsidRPr="00210956">
        <w:rPr>
          <w:sz w:val="28"/>
          <w:szCs w:val="28"/>
        </w:rPr>
        <w:t>микрозаймов</w:t>
      </w:r>
      <w:proofErr w:type="spellEnd"/>
      <w:r w:rsidR="009B532D" w:rsidRPr="00210956">
        <w:rPr>
          <w:sz w:val="28"/>
          <w:szCs w:val="28"/>
        </w:rPr>
        <w:t xml:space="preserve"> на сумму 397,7 млн. рублей;</w:t>
      </w:r>
    </w:p>
    <w:p w:rsidR="009B532D" w:rsidRPr="00210956" w:rsidRDefault="009B532D" w:rsidP="009B532D">
      <w:pPr>
        <w:ind w:firstLine="851"/>
        <w:jc w:val="both"/>
        <w:rPr>
          <w:sz w:val="28"/>
          <w:szCs w:val="28"/>
        </w:rPr>
      </w:pPr>
      <w:r w:rsidRPr="00210956">
        <w:rPr>
          <w:sz w:val="28"/>
          <w:szCs w:val="28"/>
        </w:rPr>
        <w:t>26 СМСП получили субсидии на приобретение техники и оборудования по договорам лизинга на сумму 20 млн. рублей;</w:t>
      </w:r>
    </w:p>
    <w:p w:rsidR="009B532D" w:rsidRPr="00210956" w:rsidRDefault="009B532D" w:rsidP="009B532D">
      <w:pPr>
        <w:ind w:firstLine="851"/>
        <w:jc w:val="both"/>
        <w:rPr>
          <w:sz w:val="28"/>
          <w:szCs w:val="28"/>
        </w:rPr>
      </w:pPr>
      <w:r w:rsidRPr="00210956">
        <w:rPr>
          <w:sz w:val="28"/>
          <w:szCs w:val="28"/>
        </w:rPr>
        <w:t>47 СМСП получили возмещение затрат на приобретение оборудования на сумму 125 млн. рублей;</w:t>
      </w:r>
    </w:p>
    <w:p w:rsidR="009B532D" w:rsidRPr="00210956" w:rsidRDefault="009B532D" w:rsidP="009B532D">
      <w:pPr>
        <w:ind w:firstLine="851"/>
        <w:jc w:val="both"/>
        <w:rPr>
          <w:sz w:val="28"/>
          <w:szCs w:val="28"/>
        </w:rPr>
      </w:pPr>
      <w:r w:rsidRPr="00210956">
        <w:rPr>
          <w:sz w:val="28"/>
          <w:szCs w:val="28"/>
        </w:rPr>
        <w:t>66 начинающих субъектов малого бизнеса получили гранты на развитие собственного бизнеса на сумму 20 млн. рублей;</w:t>
      </w:r>
    </w:p>
    <w:p w:rsidR="009B532D" w:rsidRDefault="009B532D" w:rsidP="009B532D">
      <w:pPr>
        <w:ind w:firstLine="851"/>
        <w:jc w:val="both"/>
        <w:rPr>
          <w:sz w:val="28"/>
          <w:szCs w:val="28"/>
        </w:rPr>
      </w:pPr>
      <w:r w:rsidRPr="00210956">
        <w:rPr>
          <w:sz w:val="28"/>
          <w:szCs w:val="28"/>
        </w:rPr>
        <w:t xml:space="preserve">18 СМСП, осуществляющих ремесленную деятельность, получили возмещение затрат в общей сумме 5 млн. рублей на приобретение инструментов, материалов, </w:t>
      </w:r>
      <w:r w:rsidR="00B57D24">
        <w:rPr>
          <w:sz w:val="28"/>
          <w:szCs w:val="28"/>
        </w:rPr>
        <w:t>развитие товаропроводящей сети;</w:t>
      </w:r>
    </w:p>
    <w:p w:rsidR="00DF256B" w:rsidRDefault="00DF256B" w:rsidP="00DF25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 СМСП получили поддержку в виде</w:t>
      </w:r>
      <w:r w:rsidRPr="00A924CC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A924CC">
        <w:rPr>
          <w:sz w:val="28"/>
          <w:szCs w:val="28"/>
        </w:rPr>
        <w:t xml:space="preserve"> </w:t>
      </w:r>
      <w:r>
        <w:rPr>
          <w:sz w:val="28"/>
          <w:szCs w:val="28"/>
        </w:rPr>
        <w:t>на организацию</w:t>
      </w:r>
      <w:r w:rsidRPr="00A924CC">
        <w:rPr>
          <w:sz w:val="28"/>
          <w:szCs w:val="28"/>
        </w:rPr>
        <w:t xml:space="preserve"> групп дневного времяпровождения детей дошкольного возраста и иных подобных им </w:t>
      </w:r>
      <w:r w:rsidRPr="00A924CC">
        <w:rPr>
          <w:sz w:val="28"/>
          <w:szCs w:val="28"/>
        </w:rPr>
        <w:lastRenderedPageBreak/>
        <w:t xml:space="preserve">видов деятельности </w:t>
      </w:r>
      <w:r>
        <w:rPr>
          <w:sz w:val="28"/>
          <w:szCs w:val="28"/>
        </w:rPr>
        <w:t>по уходу и присмотру за детьми на общую сумму                       20 млн.</w:t>
      </w:r>
      <w:r w:rsidR="00DE65F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546A9" w:rsidRDefault="00A546A9" w:rsidP="009B532D">
      <w:pPr>
        <w:ind w:firstLine="851"/>
        <w:jc w:val="both"/>
        <w:rPr>
          <w:sz w:val="28"/>
          <w:szCs w:val="28"/>
        </w:rPr>
      </w:pPr>
      <w:r w:rsidRPr="00A546A9">
        <w:rPr>
          <w:sz w:val="28"/>
          <w:szCs w:val="28"/>
        </w:rPr>
        <w:t>61 СМСП, пострадавш</w:t>
      </w:r>
      <w:r w:rsidR="007C70E3">
        <w:rPr>
          <w:sz w:val="28"/>
          <w:szCs w:val="28"/>
        </w:rPr>
        <w:t>ему</w:t>
      </w:r>
      <w:r w:rsidRPr="00A546A9">
        <w:rPr>
          <w:sz w:val="28"/>
          <w:szCs w:val="28"/>
        </w:rPr>
        <w:t xml:space="preserve"> в результате наводнения, предоставлена субсидия в размере 3</w:t>
      </w:r>
      <w:r w:rsidR="007C70E3">
        <w:rPr>
          <w:sz w:val="28"/>
          <w:szCs w:val="28"/>
        </w:rPr>
        <w:t>,</w:t>
      </w:r>
      <w:r w:rsidRPr="00A546A9">
        <w:rPr>
          <w:sz w:val="28"/>
          <w:szCs w:val="28"/>
        </w:rPr>
        <w:t xml:space="preserve">7 </w:t>
      </w:r>
      <w:r w:rsidR="007C70E3">
        <w:rPr>
          <w:sz w:val="28"/>
          <w:szCs w:val="28"/>
        </w:rPr>
        <w:t>млн</w:t>
      </w:r>
      <w:r w:rsidRPr="00A546A9">
        <w:rPr>
          <w:sz w:val="28"/>
          <w:szCs w:val="28"/>
        </w:rPr>
        <w:t>. рублей на возобновление хозяйственной деятельности, в том числе на приобретение оборудования, ремонт объектов дв</w:t>
      </w:r>
      <w:r>
        <w:rPr>
          <w:sz w:val="28"/>
          <w:szCs w:val="28"/>
        </w:rPr>
        <w:t>ижимого и недвижимого имущества;</w:t>
      </w:r>
      <w:r w:rsidRPr="00A546A9">
        <w:rPr>
          <w:sz w:val="28"/>
          <w:szCs w:val="28"/>
        </w:rPr>
        <w:t xml:space="preserve">    </w:t>
      </w:r>
    </w:p>
    <w:p w:rsidR="00B57D24" w:rsidRDefault="007C70E3" w:rsidP="009B53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299</w:t>
      </w:r>
      <w:r w:rsidR="00B57D24">
        <w:rPr>
          <w:sz w:val="28"/>
          <w:szCs w:val="28"/>
        </w:rPr>
        <w:t xml:space="preserve"> СМСП получили поддержку через </w:t>
      </w:r>
      <w:proofErr w:type="spellStart"/>
      <w:r w:rsidR="00B57D24">
        <w:rPr>
          <w:sz w:val="28"/>
          <w:szCs w:val="28"/>
        </w:rPr>
        <w:t>софинансирование</w:t>
      </w:r>
      <w:proofErr w:type="spellEnd"/>
      <w:r w:rsidR="00B57D24">
        <w:rPr>
          <w:sz w:val="28"/>
          <w:szCs w:val="28"/>
        </w:rPr>
        <w:t xml:space="preserve"> муниципальных программ развития и поддержки малого и среднего предпринимательства на общую сумму </w:t>
      </w:r>
      <w:r>
        <w:rPr>
          <w:sz w:val="28"/>
          <w:szCs w:val="28"/>
        </w:rPr>
        <w:t>77,6</w:t>
      </w:r>
      <w:r w:rsidR="00B57D24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</w:t>
      </w:r>
      <w:r w:rsidR="00DF256B">
        <w:rPr>
          <w:sz w:val="28"/>
          <w:szCs w:val="28"/>
        </w:rPr>
        <w:t>.</w:t>
      </w:r>
    </w:p>
    <w:p w:rsidR="009B532D" w:rsidRDefault="00CD4735" w:rsidP="009B53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532D">
        <w:rPr>
          <w:sz w:val="28"/>
          <w:szCs w:val="28"/>
        </w:rPr>
        <w:t xml:space="preserve">еализуемые мероприятия по оказанию государственной финансовой поддержки позволили субъектам предпринимательства обеспечить создание </w:t>
      </w:r>
      <w:r w:rsidR="00203C6D">
        <w:rPr>
          <w:sz w:val="28"/>
          <w:szCs w:val="28"/>
        </w:rPr>
        <w:t>24</w:t>
      </w:r>
      <w:r w:rsidR="008868FA">
        <w:rPr>
          <w:sz w:val="28"/>
          <w:szCs w:val="28"/>
        </w:rPr>
        <w:t>21</w:t>
      </w:r>
      <w:r w:rsidR="009B532D">
        <w:rPr>
          <w:sz w:val="28"/>
          <w:szCs w:val="28"/>
        </w:rPr>
        <w:t xml:space="preserve"> новых рабочих мест</w:t>
      </w:r>
      <w:r>
        <w:rPr>
          <w:sz w:val="28"/>
          <w:szCs w:val="28"/>
        </w:rPr>
        <w:t xml:space="preserve"> и сохранение </w:t>
      </w:r>
      <w:r w:rsidR="00203C6D">
        <w:rPr>
          <w:sz w:val="28"/>
          <w:szCs w:val="28"/>
        </w:rPr>
        <w:t>11</w:t>
      </w:r>
      <w:r>
        <w:rPr>
          <w:sz w:val="28"/>
          <w:szCs w:val="28"/>
        </w:rPr>
        <w:t>907 имеющихся рабочих мест</w:t>
      </w:r>
      <w:r w:rsidR="009B532D">
        <w:rPr>
          <w:sz w:val="28"/>
          <w:szCs w:val="28"/>
        </w:rPr>
        <w:t>, приобрести 250 единиц техники и оборудования на общую сумму 778 млн. рублей.</w:t>
      </w:r>
    </w:p>
    <w:p w:rsidR="00EC01DD" w:rsidRDefault="00B57D24" w:rsidP="002B44AE">
      <w:pPr>
        <w:pStyle w:val="ad"/>
        <w:tabs>
          <w:tab w:val="clear" w:pos="4927"/>
          <w:tab w:val="left" w:pos="709"/>
        </w:tabs>
        <w:spacing w:line="240" w:lineRule="auto"/>
        <w:ind w:firstLine="851"/>
        <w:outlineLvl w:val="0"/>
        <w:rPr>
          <w:i w:val="0"/>
          <w:szCs w:val="28"/>
        </w:rPr>
      </w:pPr>
      <w:r>
        <w:rPr>
          <w:i w:val="0"/>
          <w:szCs w:val="28"/>
        </w:rPr>
        <w:t>Б</w:t>
      </w:r>
      <w:r w:rsidR="00EC01DD" w:rsidRPr="00EC01DD">
        <w:rPr>
          <w:i w:val="0"/>
          <w:szCs w:val="28"/>
        </w:rPr>
        <w:t xml:space="preserve">юджетная эффективность </w:t>
      </w:r>
      <w:r>
        <w:rPr>
          <w:i w:val="0"/>
          <w:szCs w:val="28"/>
        </w:rPr>
        <w:t xml:space="preserve">реализации мер государственной финансовой поддержки </w:t>
      </w:r>
      <w:r w:rsidR="00203C6D">
        <w:rPr>
          <w:i w:val="0"/>
          <w:szCs w:val="28"/>
        </w:rPr>
        <w:t xml:space="preserve">составила 1/6 (на каждый </w:t>
      </w:r>
      <w:r w:rsidR="00EC01DD" w:rsidRPr="00EC01DD">
        <w:rPr>
          <w:i w:val="0"/>
          <w:szCs w:val="28"/>
        </w:rPr>
        <w:t>рубль финансовой поддержки, направленной субъектам бизнеса в указанный период, в виде налоговых поступлений в бюджеты различных уровней вернулось 6</w:t>
      </w:r>
      <w:r w:rsidR="00EC01DD">
        <w:rPr>
          <w:i w:val="0"/>
          <w:szCs w:val="28"/>
        </w:rPr>
        <w:t xml:space="preserve"> рублей</w:t>
      </w:r>
      <w:r w:rsidR="00203C6D">
        <w:rPr>
          <w:i w:val="0"/>
          <w:szCs w:val="28"/>
        </w:rPr>
        <w:t>)</w:t>
      </w:r>
      <w:r w:rsidR="00EC01DD" w:rsidRPr="00EC01DD">
        <w:rPr>
          <w:i w:val="0"/>
          <w:szCs w:val="28"/>
        </w:rPr>
        <w:t>.</w:t>
      </w:r>
    </w:p>
    <w:p w:rsidR="009C1DFC" w:rsidRDefault="009C1DFC" w:rsidP="009C1DFC">
      <w:pPr>
        <w:pStyle w:val="ad"/>
        <w:tabs>
          <w:tab w:val="clear" w:pos="4927"/>
          <w:tab w:val="left" w:pos="709"/>
        </w:tabs>
        <w:spacing w:line="240" w:lineRule="auto"/>
        <w:ind w:firstLine="851"/>
        <w:outlineLvl w:val="0"/>
        <w:rPr>
          <w:i w:val="0"/>
          <w:szCs w:val="28"/>
        </w:rPr>
      </w:pPr>
      <w:r>
        <w:rPr>
          <w:i w:val="0"/>
          <w:szCs w:val="28"/>
        </w:rPr>
        <w:t>Всего по итогам 2014 года общий объем государственной поддержки, реализ</w:t>
      </w:r>
      <w:r w:rsidR="00975E6E">
        <w:rPr>
          <w:i w:val="0"/>
          <w:szCs w:val="28"/>
        </w:rPr>
        <w:t xml:space="preserve">ованной </w:t>
      </w:r>
      <w:r>
        <w:rPr>
          <w:i w:val="0"/>
          <w:szCs w:val="28"/>
        </w:rPr>
        <w:t xml:space="preserve">всеми органами исполнительной власти края, составил около </w:t>
      </w:r>
      <w:r w:rsidR="00DE65FF">
        <w:rPr>
          <w:i w:val="0"/>
          <w:szCs w:val="28"/>
        </w:rPr>
        <w:t xml:space="preserve">  </w:t>
      </w:r>
      <w:r>
        <w:rPr>
          <w:i w:val="0"/>
          <w:szCs w:val="28"/>
        </w:rPr>
        <w:t>3,5 млрд. рублей; получателями стали около 8400 субъектов малого и среднего предпринимательства.</w:t>
      </w:r>
    </w:p>
    <w:p w:rsidR="00616D7E" w:rsidRDefault="00616D7E" w:rsidP="009C1DFC">
      <w:pPr>
        <w:pStyle w:val="ad"/>
        <w:tabs>
          <w:tab w:val="clear" w:pos="4927"/>
          <w:tab w:val="left" w:pos="709"/>
        </w:tabs>
        <w:spacing w:line="240" w:lineRule="auto"/>
        <w:ind w:firstLine="851"/>
        <w:outlineLvl w:val="0"/>
        <w:rPr>
          <w:i w:val="0"/>
          <w:szCs w:val="28"/>
        </w:rPr>
      </w:pPr>
      <w:r w:rsidRPr="00616D7E">
        <w:rPr>
          <w:i w:val="0"/>
          <w:szCs w:val="28"/>
        </w:rPr>
        <w:t>В 2015 году бюджетные вложения в сферу предпринимательства в рамках целевой региональной программы будут не только сохранены, но и увеличены за счет средств федерального бюджета</w:t>
      </w:r>
      <w:r>
        <w:rPr>
          <w:i w:val="0"/>
          <w:szCs w:val="28"/>
        </w:rPr>
        <w:t xml:space="preserve">: лимит федеральных средств установлен на уровне 280 млн. рублей, а уровень </w:t>
      </w:r>
      <w:proofErr w:type="spellStart"/>
      <w:r>
        <w:rPr>
          <w:i w:val="0"/>
          <w:szCs w:val="28"/>
        </w:rPr>
        <w:t>софинансирования</w:t>
      </w:r>
      <w:proofErr w:type="spellEnd"/>
      <w:r>
        <w:rPr>
          <w:i w:val="0"/>
          <w:szCs w:val="28"/>
        </w:rPr>
        <w:t xml:space="preserve"> изменен на соотношение 5/95 вместо 20/80. Кроме того, </w:t>
      </w:r>
      <w:r w:rsidRPr="00616D7E">
        <w:rPr>
          <w:i w:val="0"/>
          <w:szCs w:val="28"/>
        </w:rPr>
        <w:t xml:space="preserve">Алтайский край в числе 20 субъектов страны получил право на приоритетное привлечение средств из федерального бюджета сверх установленного лимита на реализацию программных мероприятий. </w:t>
      </w:r>
    </w:p>
    <w:p w:rsidR="00975E6E" w:rsidRDefault="00975E6E" w:rsidP="009C1DFC">
      <w:pPr>
        <w:pStyle w:val="ad"/>
        <w:tabs>
          <w:tab w:val="clear" w:pos="4927"/>
          <w:tab w:val="left" w:pos="709"/>
        </w:tabs>
        <w:spacing w:line="240" w:lineRule="auto"/>
        <w:ind w:firstLine="851"/>
        <w:outlineLvl w:val="0"/>
        <w:rPr>
          <w:i w:val="0"/>
          <w:szCs w:val="28"/>
        </w:rPr>
      </w:pPr>
    </w:p>
    <w:p w:rsidR="00B865CE" w:rsidRPr="00E33853" w:rsidRDefault="00B865CE" w:rsidP="00B865CE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>Информационн</w:t>
      </w:r>
      <w:r>
        <w:rPr>
          <w:b/>
          <w:sz w:val="28"/>
          <w:szCs w:val="28"/>
        </w:rPr>
        <w:t>о-</w:t>
      </w:r>
      <w:r w:rsidRPr="00E33853">
        <w:rPr>
          <w:b/>
          <w:sz w:val="28"/>
          <w:szCs w:val="28"/>
        </w:rPr>
        <w:t>консультационная поддержка</w:t>
      </w:r>
    </w:p>
    <w:p w:rsidR="00B865CE" w:rsidRDefault="00B865CE" w:rsidP="00B865CE">
      <w:pPr>
        <w:ind w:firstLine="720"/>
        <w:jc w:val="center"/>
        <w:rPr>
          <w:sz w:val="28"/>
          <w:szCs w:val="28"/>
        </w:rPr>
      </w:pPr>
    </w:p>
    <w:p w:rsidR="00B865CE" w:rsidRDefault="00B865CE" w:rsidP="00B865CE">
      <w:pPr>
        <w:ind w:firstLine="720"/>
        <w:jc w:val="both"/>
        <w:rPr>
          <w:sz w:val="28"/>
          <w:szCs w:val="28"/>
        </w:rPr>
      </w:pPr>
      <w:r w:rsidRPr="00334400">
        <w:rPr>
          <w:sz w:val="28"/>
          <w:szCs w:val="28"/>
        </w:rPr>
        <w:t>Единую информационную систему поддержки и развития бизнеса представляют краевой Центр поддержки предпринимательства</w:t>
      </w:r>
      <w:r>
        <w:rPr>
          <w:sz w:val="28"/>
          <w:szCs w:val="28"/>
        </w:rPr>
        <w:t xml:space="preserve"> (ЦПП)</w:t>
      </w:r>
      <w:r w:rsidRPr="00334400">
        <w:rPr>
          <w:sz w:val="28"/>
          <w:szCs w:val="28"/>
        </w:rPr>
        <w:t xml:space="preserve"> и информационно-консультационные центры поддержки предпринимательства (ИКЦ), действующие в каждом муниципальном </w:t>
      </w:r>
      <w:r>
        <w:rPr>
          <w:sz w:val="28"/>
          <w:szCs w:val="28"/>
        </w:rPr>
        <w:t>районе (городском округе) Алтайского края</w:t>
      </w:r>
      <w:r w:rsidRPr="00334400">
        <w:rPr>
          <w:sz w:val="28"/>
          <w:szCs w:val="28"/>
        </w:rPr>
        <w:t>.</w:t>
      </w:r>
    </w:p>
    <w:p w:rsidR="00B865CE" w:rsidRDefault="00B865CE" w:rsidP="00B865CE">
      <w:pPr>
        <w:ind w:firstLine="720"/>
        <w:jc w:val="both"/>
        <w:rPr>
          <w:sz w:val="28"/>
          <w:szCs w:val="28"/>
        </w:rPr>
      </w:pPr>
      <w:r w:rsidRPr="00334400">
        <w:rPr>
          <w:sz w:val="28"/>
          <w:szCs w:val="28"/>
        </w:rPr>
        <w:t xml:space="preserve"> В рамках деятельности ЦПП в 2014 году субъектам малого и среднего предпринимательства предоставлено 1635 услуг. ЦПП организовано 60 мероприятий для СМСП</w:t>
      </w:r>
      <w:r w:rsidR="00203C6D">
        <w:rPr>
          <w:sz w:val="28"/>
          <w:szCs w:val="28"/>
        </w:rPr>
        <w:t>,</w:t>
      </w:r>
      <w:r w:rsidR="00BC695A">
        <w:rPr>
          <w:sz w:val="28"/>
          <w:szCs w:val="28"/>
        </w:rPr>
        <w:t xml:space="preserve"> </w:t>
      </w:r>
      <w:r w:rsidR="00203C6D" w:rsidRPr="00334400">
        <w:rPr>
          <w:sz w:val="28"/>
          <w:szCs w:val="28"/>
        </w:rPr>
        <w:t>в которых приняли участие 2000 человек</w:t>
      </w:r>
      <w:r w:rsidR="00203C6D">
        <w:rPr>
          <w:sz w:val="28"/>
          <w:szCs w:val="28"/>
        </w:rPr>
        <w:t xml:space="preserve">: </w:t>
      </w:r>
      <w:r w:rsidR="00BC695A" w:rsidRPr="00BC695A">
        <w:rPr>
          <w:sz w:val="28"/>
          <w:szCs w:val="28"/>
        </w:rPr>
        <w:t>бизнес-площадк</w:t>
      </w:r>
      <w:r w:rsidR="00BC695A">
        <w:rPr>
          <w:sz w:val="28"/>
          <w:szCs w:val="28"/>
        </w:rPr>
        <w:t>и</w:t>
      </w:r>
      <w:r w:rsidR="00BC695A" w:rsidRPr="00BC695A">
        <w:rPr>
          <w:sz w:val="28"/>
          <w:szCs w:val="28"/>
        </w:rPr>
        <w:t xml:space="preserve"> «Успех»</w:t>
      </w:r>
      <w:r w:rsidR="00BC695A">
        <w:rPr>
          <w:sz w:val="28"/>
          <w:szCs w:val="28"/>
        </w:rPr>
        <w:t xml:space="preserve">, </w:t>
      </w:r>
      <w:r w:rsidR="00BC695A" w:rsidRPr="00BC695A">
        <w:rPr>
          <w:sz w:val="28"/>
          <w:szCs w:val="28"/>
        </w:rPr>
        <w:t>«</w:t>
      </w:r>
      <w:proofErr w:type="spellStart"/>
      <w:r w:rsidR="00BC695A">
        <w:rPr>
          <w:sz w:val="28"/>
          <w:szCs w:val="28"/>
        </w:rPr>
        <w:t>Стартап</w:t>
      </w:r>
      <w:proofErr w:type="spellEnd"/>
      <w:r w:rsidR="00BC695A">
        <w:rPr>
          <w:sz w:val="28"/>
          <w:szCs w:val="28"/>
        </w:rPr>
        <w:t xml:space="preserve"> </w:t>
      </w:r>
      <w:proofErr w:type="spellStart"/>
      <w:r w:rsidR="00BC695A">
        <w:rPr>
          <w:sz w:val="28"/>
          <w:szCs w:val="28"/>
        </w:rPr>
        <w:t>Уикэнд</w:t>
      </w:r>
      <w:proofErr w:type="spellEnd"/>
      <w:r w:rsidR="00BC695A">
        <w:rPr>
          <w:sz w:val="28"/>
          <w:szCs w:val="28"/>
        </w:rPr>
        <w:t>»</w:t>
      </w:r>
      <w:r w:rsidR="00BC695A" w:rsidRPr="00BC695A">
        <w:rPr>
          <w:sz w:val="28"/>
          <w:szCs w:val="28"/>
        </w:rPr>
        <w:t xml:space="preserve">, менторская площадка бизнес-среда «Без галстука», проект «Забег на миллион», обучающие семинары по темам: «Как выбрать и создать франшизу», «Основы организации бизнеса в бизнес-инкубаторе», «Мастерство публичных выступлений. Правила успешного </w:t>
      </w:r>
      <w:r w:rsidR="00BC695A" w:rsidRPr="00BC695A">
        <w:rPr>
          <w:sz w:val="28"/>
          <w:szCs w:val="28"/>
        </w:rPr>
        <w:lastRenderedPageBreak/>
        <w:t xml:space="preserve">оратора», «Как продать в кризис», «О контрактной системе в сфере закупок», «Формы государственной поддержки СМСП Алтайского края» </w:t>
      </w:r>
      <w:r w:rsidR="00BC695A">
        <w:rPr>
          <w:sz w:val="28"/>
          <w:szCs w:val="28"/>
        </w:rPr>
        <w:t>и др.</w:t>
      </w:r>
      <w:r w:rsidRPr="00334400">
        <w:rPr>
          <w:sz w:val="28"/>
          <w:szCs w:val="28"/>
        </w:rPr>
        <w:t xml:space="preserve"> </w:t>
      </w:r>
    </w:p>
    <w:p w:rsidR="00B865CE" w:rsidRPr="00334400" w:rsidRDefault="00B865CE" w:rsidP="00B865CE">
      <w:pPr>
        <w:ind w:firstLine="720"/>
        <w:jc w:val="both"/>
        <w:rPr>
          <w:sz w:val="28"/>
          <w:szCs w:val="28"/>
        </w:rPr>
      </w:pPr>
      <w:r w:rsidRPr="00334400">
        <w:rPr>
          <w:sz w:val="28"/>
          <w:szCs w:val="28"/>
        </w:rPr>
        <w:t>При содействии ЦПП 103 человека зарегистрировали предпринимательскую деятельность, 53 СМСП получили имущественную поддержку, 70 – финансовую, 47 стали поставщиками услуг для государственных (муниципальных) нужд.</w:t>
      </w:r>
    </w:p>
    <w:p w:rsidR="00B865CE" w:rsidRDefault="00B865CE" w:rsidP="00B865CE">
      <w:pPr>
        <w:ind w:firstLine="720"/>
        <w:jc w:val="both"/>
        <w:rPr>
          <w:sz w:val="28"/>
          <w:szCs w:val="28"/>
        </w:rPr>
      </w:pPr>
      <w:r w:rsidRPr="00334400">
        <w:rPr>
          <w:sz w:val="28"/>
          <w:szCs w:val="28"/>
        </w:rPr>
        <w:t>ЦПП подготовлен</w:t>
      </w:r>
      <w:r w:rsidR="00417D81">
        <w:rPr>
          <w:sz w:val="28"/>
          <w:szCs w:val="28"/>
        </w:rPr>
        <w:t xml:space="preserve">ы </w:t>
      </w:r>
      <w:r w:rsidRPr="00334400">
        <w:rPr>
          <w:sz w:val="28"/>
          <w:szCs w:val="28"/>
        </w:rPr>
        <w:t>методически</w:t>
      </w:r>
      <w:r w:rsidR="00417D81">
        <w:rPr>
          <w:sz w:val="28"/>
          <w:szCs w:val="28"/>
        </w:rPr>
        <w:t>е</w:t>
      </w:r>
      <w:r w:rsidRPr="00334400">
        <w:rPr>
          <w:sz w:val="28"/>
          <w:szCs w:val="28"/>
        </w:rPr>
        <w:t xml:space="preserve"> пособи</w:t>
      </w:r>
      <w:r w:rsidR="00417D81">
        <w:rPr>
          <w:sz w:val="28"/>
          <w:szCs w:val="28"/>
        </w:rPr>
        <w:t>я</w:t>
      </w:r>
      <w:r w:rsidRPr="00334400">
        <w:rPr>
          <w:sz w:val="28"/>
          <w:szCs w:val="28"/>
        </w:rPr>
        <w:t xml:space="preserve"> для предпринимателей и специалистов информационно-консультационных центров поддержки предпринимательства - «Сборник вопросов и ответов для субъектов малого и среднего бизнеса»; «Требования законодательства в сфере охраны труда. Спец</w:t>
      </w:r>
      <w:r w:rsidR="00985B6A">
        <w:rPr>
          <w:sz w:val="28"/>
          <w:szCs w:val="28"/>
        </w:rPr>
        <w:t xml:space="preserve">иальная оценка условий труда»; </w:t>
      </w:r>
      <w:r w:rsidRPr="00334400">
        <w:rPr>
          <w:sz w:val="28"/>
          <w:szCs w:val="28"/>
        </w:rPr>
        <w:t>«Правила написания пресс-релиза»; «Из истории российского предпринимательства. Религиозные истоки и нравственные традиции меценатства»</w:t>
      </w:r>
      <w:r w:rsidR="00417D81">
        <w:rPr>
          <w:sz w:val="28"/>
          <w:szCs w:val="28"/>
        </w:rPr>
        <w:t xml:space="preserve"> и др.</w:t>
      </w:r>
    </w:p>
    <w:p w:rsidR="00B865CE" w:rsidRDefault="00B865CE" w:rsidP="00B865C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Разработаны следующие </w:t>
      </w:r>
      <w:r w:rsidRPr="00134203">
        <w:rPr>
          <w:color w:val="000000"/>
          <w:sz w:val="28"/>
          <w:szCs w:val="28"/>
          <w:shd w:val="clear" w:color="auto" w:fill="FFFFFF"/>
        </w:rPr>
        <w:t>типовы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34203">
        <w:rPr>
          <w:color w:val="000000"/>
          <w:sz w:val="28"/>
          <w:szCs w:val="28"/>
          <w:shd w:val="clear" w:color="auto" w:fill="FFFFFF"/>
        </w:rPr>
        <w:t xml:space="preserve"> бизнес-модел</w:t>
      </w:r>
      <w:r>
        <w:rPr>
          <w:color w:val="000000"/>
          <w:sz w:val="28"/>
          <w:szCs w:val="28"/>
          <w:shd w:val="clear" w:color="auto" w:fill="FFFFFF"/>
        </w:rPr>
        <w:t>и для внедрения на территории Алтайского края:</w:t>
      </w:r>
      <w:r w:rsidR="00417D81">
        <w:rPr>
          <w:color w:val="000000"/>
          <w:sz w:val="28"/>
          <w:szCs w:val="28"/>
          <w:shd w:val="clear" w:color="auto" w:fill="FFFFFF"/>
        </w:rPr>
        <w:t xml:space="preserve"> </w:t>
      </w:r>
      <w:r w:rsidRPr="00134203">
        <w:rPr>
          <w:color w:val="000000"/>
          <w:sz w:val="28"/>
          <w:szCs w:val="28"/>
          <w:shd w:val="clear" w:color="auto" w:fill="FFFFFF"/>
        </w:rPr>
        <w:t>«Организаци</w:t>
      </w:r>
      <w:r>
        <w:rPr>
          <w:color w:val="000000"/>
          <w:sz w:val="28"/>
          <w:szCs w:val="28"/>
          <w:shd w:val="clear" w:color="auto" w:fill="FFFFFF"/>
        </w:rPr>
        <w:t>я парикмахерской эконом-класса»;</w:t>
      </w:r>
      <w:r w:rsidR="00417D81">
        <w:rPr>
          <w:color w:val="000000"/>
          <w:sz w:val="28"/>
          <w:szCs w:val="28"/>
          <w:shd w:val="clear" w:color="auto" w:fill="FFFFFF"/>
        </w:rPr>
        <w:t xml:space="preserve"> </w:t>
      </w:r>
      <w:r w:rsidRPr="00134203">
        <w:rPr>
          <w:color w:val="000000"/>
          <w:spacing w:val="-1"/>
          <w:sz w:val="28"/>
          <w:szCs w:val="28"/>
        </w:rPr>
        <w:t>«Организация вывоза твердо-бытовых отходов у населения и организаций»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417D81">
        <w:rPr>
          <w:color w:val="000000"/>
          <w:sz w:val="28"/>
          <w:szCs w:val="28"/>
          <w:shd w:val="clear" w:color="auto" w:fill="FFFFFF"/>
        </w:rPr>
        <w:t xml:space="preserve"> </w:t>
      </w:r>
      <w:r w:rsidRPr="00134203">
        <w:rPr>
          <w:color w:val="000000"/>
          <w:sz w:val="28"/>
          <w:szCs w:val="28"/>
          <w:shd w:val="clear" w:color="auto" w:fill="FFFFFF"/>
        </w:rPr>
        <w:t>«Организация стоматологического кабинета на селе»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417D81">
        <w:rPr>
          <w:color w:val="000000"/>
          <w:sz w:val="28"/>
          <w:szCs w:val="28"/>
          <w:shd w:val="clear" w:color="auto" w:fill="FFFFFF"/>
        </w:rPr>
        <w:t xml:space="preserve"> </w:t>
      </w:r>
      <w:r w:rsidRPr="00FE1BA1">
        <w:rPr>
          <w:color w:val="000000"/>
          <w:sz w:val="28"/>
          <w:szCs w:val="28"/>
          <w:shd w:val="clear" w:color="auto" w:fill="FFFFFF"/>
        </w:rPr>
        <w:t>«Организация шин</w:t>
      </w:r>
      <w:r>
        <w:rPr>
          <w:color w:val="000000"/>
          <w:sz w:val="28"/>
          <w:szCs w:val="28"/>
          <w:shd w:val="clear" w:color="auto" w:fill="FFFFFF"/>
        </w:rPr>
        <w:t xml:space="preserve">омонтажной мастерской на селе». </w:t>
      </w:r>
    </w:p>
    <w:p w:rsidR="00290872" w:rsidRDefault="00290872" w:rsidP="002908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продолжил работу созданный на базе ЦПП </w:t>
      </w:r>
      <w:r w:rsidRPr="00334400">
        <w:rPr>
          <w:sz w:val="28"/>
          <w:szCs w:val="28"/>
        </w:rPr>
        <w:t xml:space="preserve">фронт-офис поддержки </w:t>
      </w:r>
      <w:r>
        <w:rPr>
          <w:sz w:val="28"/>
          <w:szCs w:val="28"/>
        </w:rPr>
        <w:t xml:space="preserve">предпринимательства, </w:t>
      </w:r>
      <w:r w:rsidRPr="00334400">
        <w:rPr>
          <w:sz w:val="28"/>
          <w:szCs w:val="28"/>
        </w:rPr>
        <w:t>ориентирован</w:t>
      </w:r>
      <w:r>
        <w:rPr>
          <w:sz w:val="28"/>
          <w:szCs w:val="28"/>
        </w:rPr>
        <w:t>ный</w:t>
      </w:r>
      <w:r w:rsidRPr="00334400">
        <w:rPr>
          <w:sz w:val="28"/>
          <w:szCs w:val="28"/>
        </w:rPr>
        <w:t xml:space="preserve"> на оказание комплексного государственного сопровождения деятельности </w:t>
      </w:r>
      <w:r>
        <w:rPr>
          <w:sz w:val="28"/>
          <w:szCs w:val="28"/>
        </w:rPr>
        <w:t>субъектов малого и среднего бизнеса</w:t>
      </w:r>
      <w:r w:rsidRPr="00334400">
        <w:rPr>
          <w:sz w:val="28"/>
          <w:szCs w:val="28"/>
        </w:rPr>
        <w:t xml:space="preserve">. Здесь в режиме «одного окна» предприниматели могут получить необходимую помощь по вопросам создания и ведения своего дела у специалистов регионального Центра поддержки предпринимательства и Алтайского бизнес-инкубатора, Алтайского краевого центра координации поддержки </w:t>
      </w:r>
      <w:proofErr w:type="spellStart"/>
      <w:r w:rsidRPr="00334400">
        <w:rPr>
          <w:sz w:val="28"/>
          <w:szCs w:val="28"/>
        </w:rPr>
        <w:t>экспортно</w:t>
      </w:r>
      <w:proofErr w:type="spellEnd"/>
      <w:r w:rsidRPr="00334400">
        <w:rPr>
          <w:sz w:val="28"/>
          <w:szCs w:val="28"/>
        </w:rPr>
        <w:t xml:space="preserve"> ориентированных субъектов малого и среднего предпринимательства, обратиться за получением финансовой поддержки в Алтайский фонд </w:t>
      </w:r>
      <w:proofErr w:type="spellStart"/>
      <w:r w:rsidRPr="00334400">
        <w:rPr>
          <w:sz w:val="28"/>
          <w:szCs w:val="28"/>
        </w:rPr>
        <w:t>микрозаймов</w:t>
      </w:r>
      <w:proofErr w:type="spellEnd"/>
      <w:r w:rsidRPr="00334400">
        <w:rPr>
          <w:sz w:val="28"/>
          <w:szCs w:val="28"/>
        </w:rPr>
        <w:t xml:space="preserve">. В структуре фронт-офиса предусмотрен постоянно действующий пост для представителей федеральных и региональных ведомств, которые взаимодействуют с предпринимательским сообществом по различным вопросам организации и ведения их деятельности. Общий объем консультационных услуг, оказанных во фронт-офисе в </w:t>
      </w:r>
      <w:r>
        <w:rPr>
          <w:sz w:val="28"/>
          <w:szCs w:val="28"/>
        </w:rPr>
        <w:t>2014</w:t>
      </w:r>
      <w:r w:rsidRPr="00334400">
        <w:rPr>
          <w:sz w:val="28"/>
          <w:szCs w:val="28"/>
        </w:rPr>
        <w:t xml:space="preserve"> году, составил 3726 единиц. </w:t>
      </w:r>
    </w:p>
    <w:p w:rsidR="00B865CE" w:rsidRDefault="00B865CE" w:rsidP="00B865CE">
      <w:pPr>
        <w:ind w:firstLine="720"/>
        <w:jc w:val="both"/>
        <w:rPr>
          <w:sz w:val="28"/>
          <w:szCs w:val="28"/>
        </w:rPr>
      </w:pPr>
      <w:r w:rsidRPr="00E44A03">
        <w:rPr>
          <w:sz w:val="28"/>
          <w:szCs w:val="28"/>
        </w:rPr>
        <w:t>За 2014 год в ИКЦ</w:t>
      </w:r>
      <w:r>
        <w:rPr>
          <w:sz w:val="28"/>
          <w:szCs w:val="28"/>
        </w:rPr>
        <w:t xml:space="preserve"> </w:t>
      </w:r>
      <w:r w:rsidRPr="00E44A03">
        <w:rPr>
          <w:sz w:val="28"/>
          <w:szCs w:val="28"/>
        </w:rPr>
        <w:t>обратились 25555 СМСП и безработных граждан, которым предоставлено 39920 услуг, из них информационных</w:t>
      </w:r>
      <w:r w:rsidR="00417D81">
        <w:rPr>
          <w:sz w:val="28"/>
          <w:szCs w:val="28"/>
        </w:rPr>
        <w:t xml:space="preserve"> -</w:t>
      </w:r>
      <w:r w:rsidRPr="00E44A03">
        <w:rPr>
          <w:sz w:val="28"/>
          <w:szCs w:val="28"/>
        </w:rPr>
        <w:t xml:space="preserve"> 12355, консультационных – 13200, образовательных – 14365, в </w:t>
      </w:r>
      <w:proofErr w:type="spellStart"/>
      <w:r w:rsidRPr="00E44A03">
        <w:rPr>
          <w:sz w:val="28"/>
          <w:szCs w:val="28"/>
        </w:rPr>
        <w:t>т.ч</w:t>
      </w:r>
      <w:proofErr w:type="spellEnd"/>
      <w:r w:rsidRPr="00E44A03">
        <w:rPr>
          <w:sz w:val="28"/>
          <w:szCs w:val="28"/>
        </w:rPr>
        <w:t>. безработным предоставлено 5764 услуги. При содействии ИКЦ 1200 человек зарегистрировали предпринимательскую деятельность, 195 СМСП предоставлена имущественная поддержка, 1020 СМСП пред</w:t>
      </w:r>
      <w:r>
        <w:rPr>
          <w:sz w:val="28"/>
          <w:szCs w:val="28"/>
        </w:rPr>
        <w:t>оставлена финансовая поддержка.</w:t>
      </w:r>
    </w:p>
    <w:p w:rsidR="00985B6A" w:rsidRDefault="00B865CE" w:rsidP="00B865CE">
      <w:pPr>
        <w:ind w:firstLine="720"/>
        <w:jc w:val="both"/>
        <w:rPr>
          <w:sz w:val="28"/>
          <w:szCs w:val="28"/>
        </w:rPr>
      </w:pPr>
      <w:r w:rsidRPr="00E44A03">
        <w:rPr>
          <w:sz w:val="28"/>
          <w:szCs w:val="28"/>
        </w:rPr>
        <w:t>Специалистами ИКЦ организовано 574 семинара, в которых приняли участие 14365 человек.</w:t>
      </w:r>
      <w:r>
        <w:rPr>
          <w:sz w:val="28"/>
          <w:szCs w:val="28"/>
        </w:rPr>
        <w:t xml:space="preserve"> </w:t>
      </w:r>
      <w:r w:rsidRPr="009F5C1B">
        <w:rPr>
          <w:sz w:val="28"/>
          <w:szCs w:val="28"/>
        </w:rPr>
        <w:t xml:space="preserve">Основные темы обучающих семинаров: «Виды государственной поддержки малого и среднего бизнеса в Алтайском крае», «Изменения в налоговом законодательстве», «Как строить успешный и стабильный бизнес», «Ударим по кризису знаниями по развитию бизнеса», «Механизм привлечения инвестиций», «Электронное декларирование», </w:t>
      </w:r>
      <w:r w:rsidRPr="009F5C1B">
        <w:rPr>
          <w:sz w:val="28"/>
          <w:szCs w:val="28"/>
        </w:rPr>
        <w:lastRenderedPageBreak/>
        <w:t>«Специальная оценка условий труда – практические аспекты и перспективы», «Бизнес-планирование», «Предприниматель: профессия или призвание</w:t>
      </w:r>
      <w:r w:rsidR="00985B6A">
        <w:rPr>
          <w:sz w:val="28"/>
          <w:szCs w:val="28"/>
        </w:rPr>
        <w:t>» и др.</w:t>
      </w:r>
    </w:p>
    <w:p w:rsidR="00B865CE" w:rsidRDefault="00B865CE" w:rsidP="00B865CE">
      <w:pPr>
        <w:ind w:firstLine="720"/>
        <w:jc w:val="both"/>
        <w:rPr>
          <w:sz w:val="28"/>
          <w:szCs w:val="28"/>
        </w:rPr>
      </w:pPr>
      <w:r w:rsidRPr="00334400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важных </w:t>
      </w:r>
      <w:r w:rsidRPr="00334400">
        <w:rPr>
          <w:sz w:val="28"/>
          <w:szCs w:val="28"/>
        </w:rPr>
        <w:t xml:space="preserve">направлений работы </w:t>
      </w:r>
      <w:r>
        <w:rPr>
          <w:sz w:val="28"/>
          <w:szCs w:val="28"/>
        </w:rPr>
        <w:t>ИКЦ</w:t>
      </w:r>
      <w:r w:rsidRPr="00334400">
        <w:rPr>
          <w:sz w:val="28"/>
          <w:szCs w:val="28"/>
        </w:rPr>
        <w:t xml:space="preserve"> является консультирование субъектов малого и среднего бизнеса по вопросам функционирования контрактной системы в сфере закупок, предоставление рабочего места и сопровождение участия предпринимателей в процедурах торгов. При содействии </w:t>
      </w:r>
      <w:r>
        <w:rPr>
          <w:sz w:val="28"/>
          <w:szCs w:val="28"/>
        </w:rPr>
        <w:t>ИКЦ</w:t>
      </w:r>
      <w:r w:rsidRPr="00334400">
        <w:rPr>
          <w:sz w:val="28"/>
          <w:szCs w:val="28"/>
        </w:rPr>
        <w:t xml:space="preserve"> в 2014 году </w:t>
      </w:r>
      <w:r>
        <w:rPr>
          <w:sz w:val="28"/>
          <w:szCs w:val="28"/>
        </w:rPr>
        <w:t>263</w:t>
      </w:r>
      <w:r w:rsidRPr="00334400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334400">
        <w:rPr>
          <w:sz w:val="28"/>
          <w:szCs w:val="28"/>
        </w:rPr>
        <w:t xml:space="preserve"> предпринимательской деятельности стали поставщиками услуг для государственных (муниципальных) нужд. </w:t>
      </w:r>
    </w:p>
    <w:p w:rsidR="006F0488" w:rsidRPr="0036549E" w:rsidRDefault="00DF256B" w:rsidP="006F0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0488" w:rsidRPr="0036549E">
        <w:rPr>
          <w:sz w:val="28"/>
          <w:szCs w:val="28"/>
        </w:rPr>
        <w:t xml:space="preserve"> крае действуют Интернет-ресурсы, где можно получить информацию по вопросам развития малого и среднего бизнеса в регионе:</w:t>
      </w:r>
    </w:p>
    <w:p w:rsidR="00E96951" w:rsidRDefault="006F0488" w:rsidP="006F0488">
      <w:pPr>
        <w:ind w:firstLine="708"/>
        <w:jc w:val="both"/>
        <w:rPr>
          <w:sz w:val="28"/>
          <w:szCs w:val="28"/>
        </w:rPr>
      </w:pPr>
      <w:r w:rsidRPr="0036549E">
        <w:rPr>
          <w:sz w:val="28"/>
          <w:szCs w:val="28"/>
        </w:rPr>
        <w:t>официальный сайт краевого Центра поддержки предпринимательства (</w:t>
      </w:r>
      <w:hyperlink r:id="rId9" w:history="1">
        <w:r w:rsidRPr="00D23EB7">
          <w:rPr>
            <w:rStyle w:val="af0"/>
            <w:color w:val="auto"/>
            <w:sz w:val="28"/>
            <w:szCs w:val="28"/>
          </w:rPr>
          <w:t>www.altaicpp.ru</w:t>
        </w:r>
      </w:hyperlink>
      <w:r w:rsidRPr="0036549E">
        <w:rPr>
          <w:sz w:val="28"/>
          <w:szCs w:val="28"/>
        </w:rPr>
        <w:t>)</w:t>
      </w:r>
      <w:r>
        <w:rPr>
          <w:sz w:val="28"/>
          <w:szCs w:val="28"/>
        </w:rPr>
        <w:t xml:space="preserve">. В 2014 году в </w:t>
      </w:r>
      <w:r w:rsidRPr="0036549E">
        <w:rPr>
          <w:sz w:val="28"/>
          <w:szCs w:val="28"/>
        </w:rPr>
        <w:t xml:space="preserve">новостном блоке </w:t>
      </w:r>
      <w:r>
        <w:rPr>
          <w:sz w:val="28"/>
          <w:szCs w:val="28"/>
        </w:rPr>
        <w:t xml:space="preserve">сайта </w:t>
      </w:r>
      <w:r w:rsidRPr="0036549E"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 xml:space="preserve">более 500 материалов, </w:t>
      </w:r>
      <w:r w:rsidR="00E96951">
        <w:rPr>
          <w:sz w:val="28"/>
          <w:szCs w:val="28"/>
        </w:rPr>
        <w:t xml:space="preserve">посетителями сайта стали более </w:t>
      </w:r>
      <w:r w:rsidR="00D23EB7">
        <w:rPr>
          <w:sz w:val="28"/>
          <w:szCs w:val="28"/>
        </w:rPr>
        <w:t>64</w:t>
      </w:r>
      <w:r w:rsidR="00E96951">
        <w:rPr>
          <w:sz w:val="28"/>
          <w:szCs w:val="28"/>
        </w:rPr>
        <w:t xml:space="preserve"> тыс. человек;</w:t>
      </w:r>
    </w:p>
    <w:p w:rsidR="006F0488" w:rsidRDefault="006F0488" w:rsidP="00723110">
      <w:pPr>
        <w:ind w:firstLine="708"/>
        <w:jc w:val="both"/>
        <w:rPr>
          <w:sz w:val="28"/>
          <w:szCs w:val="28"/>
        </w:rPr>
      </w:pPr>
      <w:r w:rsidRPr="0036549E">
        <w:rPr>
          <w:sz w:val="28"/>
          <w:szCs w:val="28"/>
        </w:rPr>
        <w:t>портал малого и среднего предпринимательства Алтайского края</w:t>
      </w:r>
      <w:r w:rsidR="00417D81">
        <w:rPr>
          <w:sz w:val="28"/>
          <w:szCs w:val="28"/>
        </w:rPr>
        <w:t xml:space="preserve"> </w:t>
      </w:r>
      <w:r w:rsidR="00417D81" w:rsidRPr="0036549E">
        <w:rPr>
          <w:sz w:val="28"/>
          <w:szCs w:val="28"/>
        </w:rPr>
        <w:t>(</w:t>
      </w:r>
      <w:r w:rsidR="00417D81" w:rsidRPr="00417D81">
        <w:rPr>
          <w:sz w:val="28"/>
          <w:szCs w:val="28"/>
          <w:u w:val="single"/>
        </w:rPr>
        <w:t>www.sm</w:t>
      </w:r>
      <w:r w:rsidR="00417D81">
        <w:rPr>
          <w:sz w:val="28"/>
          <w:szCs w:val="28"/>
          <w:u w:val="single"/>
          <w:lang w:val="en-US"/>
        </w:rPr>
        <w:t>p</w:t>
      </w:r>
      <w:r w:rsidR="00417D81" w:rsidRPr="00417D81">
        <w:rPr>
          <w:sz w:val="28"/>
          <w:szCs w:val="28"/>
          <w:u w:val="single"/>
        </w:rPr>
        <w:t>22.ru</w:t>
      </w:r>
      <w:r w:rsidR="00417D81" w:rsidRPr="0036549E">
        <w:rPr>
          <w:sz w:val="28"/>
          <w:szCs w:val="28"/>
        </w:rPr>
        <w:t>)</w:t>
      </w:r>
      <w:r w:rsidRPr="0036549E">
        <w:rPr>
          <w:sz w:val="28"/>
          <w:szCs w:val="28"/>
        </w:rPr>
        <w:t>, на котором в оперативном режиме размещается информация по вопросам организации и ведения собственного дела, получения различных форм государственной поддержки, а также материалы о развитии малого и среднего предпринимательства, новости законодательства, календарь деловых событий и др. Региональный портал обеспечивает выход на российскую Интернет-площадку малого и среднего предпринимательства. В 2014 году в разделах портала размещено более 1000</w:t>
      </w:r>
      <w:r>
        <w:rPr>
          <w:sz w:val="28"/>
          <w:szCs w:val="28"/>
        </w:rPr>
        <w:t xml:space="preserve"> информационных материалов, посетителями сайта стали более 10 тыс. человек.</w:t>
      </w:r>
    </w:p>
    <w:p w:rsidR="00BC695A" w:rsidRDefault="00BC695A" w:rsidP="00723110">
      <w:pPr>
        <w:ind w:firstLine="708"/>
        <w:jc w:val="both"/>
        <w:rPr>
          <w:b/>
          <w:i/>
          <w:sz w:val="28"/>
          <w:szCs w:val="28"/>
        </w:rPr>
      </w:pPr>
    </w:p>
    <w:p w:rsidR="00B865CE" w:rsidRDefault="00B865CE" w:rsidP="00B86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Инфраструктурная поддержка малого и среднего </w:t>
      </w:r>
    </w:p>
    <w:p w:rsidR="00B865CE" w:rsidRPr="007E2627" w:rsidRDefault="00B865CE" w:rsidP="00B86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</w:t>
      </w:r>
    </w:p>
    <w:p w:rsidR="00B865CE" w:rsidRDefault="00B865CE" w:rsidP="00B865CE">
      <w:pPr>
        <w:ind w:firstLine="720"/>
        <w:jc w:val="both"/>
        <w:rPr>
          <w:b/>
          <w:i/>
          <w:sz w:val="28"/>
          <w:szCs w:val="28"/>
        </w:rPr>
      </w:pPr>
    </w:p>
    <w:p w:rsidR="00290872" w:rsidRDefault="00B865CE" w:rsidP="00B8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крае продолжается развитие инфраструктуры государственной поддержки предпринимательства, в которую входят краевое государственное бюджетное учреждение «Алтайский бизнес-инкубатор» (далее –                     «КГБУ АБИ»), краевой Центр поддержки предпринимательства (далее – «ЦПП»), муниципальное бюджетное учреждение «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бизнес-инкубатор» (далее – «</w:t>
      </w:r>
      <w:r w:rsidR="00E96951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ББИ»), муниципальные информационно-консультационные центры поддержки предпринимательства (далее – «ИКЦ»), некоммерческая организация «Алтайский гарантийный фонд» (далее – «АГФ»), некоммерческая организация «Алтайский фонд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» (далее – «АФМ»), Алтайский краевой центр координации поддержки </w:t>
      </w:r>
      <w:proofErr w:type="spellStart"/>
      <w:r>
        <w:rPr>
          <w:sz w:val="28"/>
          <w:szCs w:val="28"/>
        </w:rPr>
        <w:t>экспортно</w:t>
      </w:r>
      <w:proofErr w:type="spellEnd"/>
      <w:r>
        <w:rPr>
          <w:sz w:val="28"/>
          <w:szCs w:val="28"/>
        </w:rPr>
        <w:t xml:space="preserve"> ориентированных субъектов малого и среднего предпринимательства, КГБУ «Алтайский центр кластерного развития», КГБУ «Алтайский цен</w:t>
      </w:r>
      <w:r w:rsidR="00E96951">
        <w:rPr>
          <w:sz w:val="28"/>
          <w:szCs w:val="28"/>
        </w:rPr>
        <w:t>тр инноваций социальной сферы», Региональный</w:t>
      </w:r>
      <w:r w:rsidR="00E96951" w:rsidRPr="00585C3A">
        <w:rPr>
          <w:sz w:val="28"/>
          <w:szCs w:val="28"/>
        </w:rPr>
        <w:t xml:space="preserve"> центр инжиниринга в сфере биотехнологий</w:t>
      </w:r>
      <w:r w:rsidR="003D3B83">
        <w:rPr>
          <w:sz w:val="28"/>
          <w:szCs w:val="28"/>
        </w:rPr>
        <w:t xml:space="preserve"> и другие.</w:t>
      </w:r>
    </w:p>
    <w:p w:rsidR="00B865CE" w:rsidRDefault="00B865CE" w:rsidP="00B8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01.01.2015 в КГБУ АБИ размещено 17 малых компаний, в </w:t>
      </w:r>
      <w:r w:rsidR="00E96951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ББИ - 15. На системной основе осуществлялось сопровождение их бизнес-проектов. В 2014 году резидентами КГБУ АБИ реализовано товаров и услуг на сумму 38,9 млн. рублей, создано 90 рабочих мест, в бюджеты всех уровней уплачено налогов в объеме 4,5 млн. рублей. По итогам прошлого года резидентами </w:t>
      </w:r>
      <w:r w:rsidR="00E96951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ББИ реализовано товаров и услуг на </w:t>
      </w:r>
      <w:r>
        <w:rPr>
          <w:sz w:val="28"/>
          <w:szCs w:val="28"/>
        </w:rPr>
        <w:lastRenderedPageBreak/>
        <w:t>сумму 27,5 млн. рублей, создано 73 рабочих места, в бюджеты всех уровней уплачено налогов в объеме 2,9 млн. рублей.</w:t>
      </w:r>
      <w:r w:rsidR="00FC58C7">
        <w:rPr>
          <w:sz w:val="28"/>
          <w:szCs w:val="28"/>
        </w:rPr>
        <w:t xml:space="preserve"> </w:t>
      </w:r>
    </w:p>
    <w:p w:rsidR="00FB77DE" w:rsidRDefault="00247A90" w:rsidP="00FB77DE">
      <w:pPr>
        <w:ind w:firstLine="709"/>
        <w:jc w:val="both"/>
        <w:rPr>
          <w:sz w:val="28"/>
          <w:szCs w:val="28"/>
        </w:rPr>
      </w:pPr>
      <w:r w:rsidRPr="00247A90">
        <w:rPr>
          <w:sz w:val="28"/>
          <w:szCs w:val="28"/>
        </w:rPr>
        <w:t>Примерами ус</w:t>
      </w:r>
      <w:r w:rsidR="000F2ACE">
        <w:rPr>
          <w:sz w:val="28"/>
          <w:szCs w:val="28"/>
        </w:rPr>
        <w:t xml:space="preserve">пешной деятельности резидентов </w:t>
      </w:r>
      <w:r w:rsidRPr="00247A90">
        <w:rPr>
          <w:sz w:val="28"/>
          <w:szCs w:val="28"/>
        </w:rPr>
        <w:t>бизнес-инкубатор</w:t>
      </w:r>
      <w:r w:rsidR="000F2ACE">
        <w:rPr>
          <w:sz w:val="28"/>
          <w:szCs w:val="28"/>
        </w:rPr>
        <w:t>ов</w:t>
      </w:r>
      <w:r w:rsidRPr="00247A90">
        <w:rPr>
          <w:sz w:val="28"/>
          <w:szCs w:val="28"/>
        </w:rPr>
        <w:t xml:space="preserve"> являются следующие проекты:</w:t>
      </w:r>
      <w:r w:rsidR="00FC58C7">
        <w:rPr>
          <w:sz w:val="28"/>
          <w:szCs w:val="28"/>
        </w:rPr>
        <w:t xml:space="preserve"> </w:t>
      </w:r>
      <w:r w:rsidRPr="00247A90">
        <w:rPr>
          <w:sz w:val="28"/>
          <w:szCs w:val="28"/>
        </w:rPr>
        <w:t>ООО «Производственно-коммерческая фирма «</w:t>
      </w:r>
      <w:proofErr w:type="spellStart"/>
      <w:r w:rsidRPr="00247A90">
        <w:rPr>
          <w:sz w:val="28"/>
          <w:szCs w:val="28"/>
        </w:rPr>
        <w:t>АлтайПищеСнаб</w:t>
      </w:r>
      <w:proofErr w:type="spellEnd"/>
      <w:r w:rsidRPr="00247A90">
        <w:rPr>
          <w:sz w:val="28"/>
          <w:szCs w:val="28"/>
        </w:rPr>
        <w:t>»</w:t>
      </w:r>
      <w:r w:rsidR="00FC58C7">
        <w:rPr>
          <w:sz w:val="28"/>
          <w:szCs w:val="28"/>
        </w:rPr>
        <w:t xml:space="preserve"> - </w:t>
      </w:r>
      <w:r w:rsidR="000F2ACE">
        <w:rPr>
          <w:sz w:val="28"/>
          <w:szCs w:val="28"/>
        </w:rPr>
        <w:t>производство</w:t>
      </w:r>
      <w:r w:rsidRPr="00247A90">
        <w:rPr>
          <w:sz w:val="28"/>
          <w:szCs w:val="28"/>
        </w:rPr>
        <w:t xml:space="preserve"> снеков и мясоколбасной продукции из алтайского сырья (олень, марал, говядина, свинина, птица, баранина)</w:t>
      </w:r>
      <w:r>
        <w:rPr>
          <w:sz w:val="28"/>
          <w:szCs w:val="28"/>
        </w:rPr>
        <w:t>;</w:t>
      </w:r>
      <w:r w:rsidR="00FC58C7">
        <w:rPr>
          <w:sz w:val="28"/>
          <w:szCs w:val="28"/>
        </w:rPr>
        <w:t xml:space="preserve"> </w:t>
      </w:r>
      <w:r w:rsidRPr="00247A90">
        <w:rPr>
          <w:sz w:val="28"/>
          <w:szCs w:val="28"/>
        </w:rPr>
        <w:t>ООО «Мобильный планетарий»</w:t>
      </w:r>
      <w:r w:rsidR="00FC58C7">
        <w:rPr>
          <w:sz w:val="28"/>
          <w:szCs w:val="28"/>
        </w:rPr>
        <w:t xml:space="preserve"> -</w:t>
      </w:r>
      <w:r w:rsidRPr="00247A90">
        <w:rPr>
          <w:sz w:val="28"/>
          <w:szCs w:val="28"/>
        </w:rPr>
        <w:t xml:space="preserve"> производство и реализаци</w:t>
      </w:r>
      <w:r w:rsidR="000F2ACE">
        <w:rPr>
          <w:sz w:val="28"/>
          <w:szCs w:val="28"/>
        </w:rPr>
        <w:t>я</w:t>
      </w:r>
      <w:r w:rsidRPr="00247A90">
        <w:rPr>
          <w:sz w:val="28"/>
          <w:szCs w:val="28"/>
        </w:rPr>
        <w:t xml:space="preserve"> мобильных планетариев, создание для них специальных фильмов и их демонстрацию</w:t>
      </w:r>
      <w:r>
        <w:rPr>
          <w:sz w:val="28"/>
          <w:szCs w:val="28"/>
        </w:rPr>
        <w:t>;</w:t>
      </w:r>
      <w:r w:rsidRPr="00247A90">
        <w:rPr>
          <w:sz w:val="28"/>
          <w:szCs w:val="28"/>
        </w:rPr>
        <w:t xml:space="preserve"> </w:t>
      </w:r>
      <w:r w:rsidR="00FC58C7">
        <w:rPr>
          <w:sz w:val="28"/>
          <w:szCs w:val="28"/>
        </w:rPr>
        <w:t xml:space="preserve">ООО «Еда Рядом» - </w:t>
      </w:r>
      <w:r w:rsidRPr="00247A90">
        <w:rPr>
          <w:sz w:val="28"/>
          <w:szCs w:val="28"/>
        </w:rPr>
        <w:t>организаци</w:t>
      </w:r>
      <w:r w:rsidR="000F2ACE">
        <w:rPr>
          <w:sz w:val="28"/>
          <w:szCs w:val="28"/>
        </w:rPr>
        <w:t>я</w:t>
      </w:r>
      <w:r w:rsidRPr="00247A90">
        <w:rPr>
          <w:sz w:val="28"/>
          <w:szCs w:val="28"/>
        </w:rPr>
        <w:t xml:space="preserve"> работы службы доставки фермерских продуктов и популяризаци</w:t>
      </w:r>
      <w:r w:rsidR="000F2ACE">
        <w:rPr>
          <w:sz w:val="28"/>
          <w:szCs w:val="28"/>
        </w:rPr>
        <w:t>я</w:t>
      </w:r>
      <w:r w:rsidRPr="00247A90">
        <w:rPr>
          <w:sz w:val="28"/>
          <w:szCs w:val="28"/>
        </w:rPr>
        <w:t xml:space="preserve"> алтайских продуктов и сырья, которые составляют основу региональной кухни</w:t>
      </w:r>
      <w:r w:rsidR="00FC58C7">
        <w:rPr>
          <w:sz w:val="28"/>
          <w:szCs w:val="28"/>
        </w:rPr>
        <w:t xml:space="preserve">, в </w:t>
      </w:r>
      <w:r w:rsidRPr="00247A90">
        <w:rPr>
          <w:sz w:val="28"/>
          <w:szCs w:val="28"/>
        </w:rPr>
        <w:t>ассортимент поставляемой компанией продукции входят эксклюзивные алтайские изделия, в том числе алтайская форель, чаи «Кипрей ферментированный» и «Бадан ферментированный», меды вареные, варенье из шишек, мясо марала</w:t>
      </w:r>
      <w:r>
        <w:rPr>
          <w:sz w:val="28"/>
          <w:szCs w:val="28"/>
        </w:rPr>
        <w:t>;</w:t>
      </w:r>
      <w:r w:rsidRPr="00247A90">
        <w:rPr>
          <w:sz w:val="28"/>
          <w:szCs w:val="28"/>
        </w:rPr>
        <w:t xml:space="preserve"> ООО «</w:t>
      </w:r>
      <w:proofErr w:type="spellStart"/>
      <w:r w:rsidRPr="00247A90">
        <w:rPr>
          <w:sz w:val="28"/>
          <w:szCs w:val="28"/>
        </w:rPr>
        <w:t>Трямдия</w:t>
      </w:r>
      <w:proofErr w:type="spellEnd"/>
      <w:r w:rsidRPr="00247A90">
        <w:rPr>
          <w:sz w:val="28"/>
          <w:szCs w:val="28"/>
        </w:rPr>
        <w:t>»</w:t>
      </w:r>
      <w:r w:rsidR="00FC58C7">
        <w:rPr>
          <w:sz w:val="28"/>
          <w:szCs w:val="28"/>
        </w:rPr>
        <w:t xml:space="preserve"> - </w:t>
      </w:r>
      <w:r w:rsidRPr="00247A90">
        <w:rPr>
          <w:sz w:val="28"/>
          <w:szCs w:val="28"/>
        </w:rPr>
        <w:t>серийн</w:t>
      </w:r>
      <w:r w:rsidR="000F2ACE">
        <w:rPr>
          <w:sz w:val="28"/>
          <w:szCs w:val="28"/>
        </w:rPr>
        <w:t xml:space="preserve">ое производство </w:t>
      </w:r>
      <w:r w:rsidRPr="00247A90">
        <w:rPr>
          <w:sz w:val="28"/>
          <w:szCs w:val="28"/>
        </w:rPr>
        <w:t>оборудования для детских игровых площадок</w:t>
      </w:r>
      <w:r w:rsidR="00FB77DE">
        <w:rPr>
          <w:sz w:val="28"/>
          <w:szCs w:val="28"/>
        </w:rPr>
        <w:t xml:space="preserve">; </w:t>
      </w:r>
      <w:r w:rsidR="00FB77DE" w:rsidRPr="00FB77DE">
        <w:rPr>
          <w:sz w:val="28"/>
          <w:szCs w:val="28"/>
        </w:rPr>
        <w:t>ООО «ДАР»</w:t>
      </w:r>
      <w:r w:rsidR="00E15D28">
        <w:rPr>
          <w:sz w:val="28"/>
          <w:szCs w:val="28"/>
        </w:rPr>
        <w:t xml:space="preserve"> - производство </w:t>
      </w:r>
      <w:r w:rsidR="00FB77DE" w:rsidRPr="00FB77DE">
        <w:rPr>
          <w:sz w:val="28"/>
          <w:szCs w:val="28"/>
        </w:rPr>
        <w:t>универсально</w:t>
      </w:r>
      <w:r w:rsidR="00E15D28">
        <w:rPr>
          <w:sz w:val="28"/>
          <w:szCs w:val="28"/>
        </w:rPr>
        <w:t>го</w:t>
      </w:r>
      <w:r w:rsidR="00FB77DE" w:rsidRPr="00FB77DE">
        <w:rPr>
          <w:sz w:val="28"/>
          <w:szCs w:val="28"/>
        </w:rPr>
        <w:t xml:space="preserve"> пастообразно</w:t>
      </w:r>
      <w:r w:rsidR="00E15D28">
        <w:rPr>
          <w:sz w:val="28"/>
          <w:szCs w:val="28"/>
        </w:rPr>
        <w:t>го</w:t>
      </w:r>
      <w:r w:rsidR="00FB77DE" w:rsidRPr="00FB77DE">
        <w:rPr>
          <w:sz w:val="28"/>
          <w:szCs w:val="28"/>
        </w:rPr>
        <w:t xml:space="preserve"> чистяще</w:t>
      </w:r>
      <w:r w:rsidR="00E15D28">
        <w:rPr>
          <w:sz w:val="28"/>
          <w:szCs w:val="28"/>
        </w:rPr>
        <w:t>го</w:t>
      </w:r>
      <w:r w:rsidR="00FB77DE" w:rsidRPr="00FB77DE">
        <w:rPr>
          <w:sz w:val="28"/>
          <w:szCs w:val="28"/>
        </w:rPr>
        <w:t>, моюще</w:t>
      </w:r>
      <w:r w:rsidR="00E15D28">
        <w:rPr>
          <w:sz w:val="28"/>
          <w:szCs w:val="28"/>
        </w:rPr>
        <w:t>го</w:t>
      </w:r>
      <w:r w:rsidR="00FB77DE" w:rsidRPr="00FB77DE">
        <w:rPr>
          <w:sz w:val="28"/>
          <w:szCs w:val="28"/>
        </w:rPr>
        <w:t xml:space="preserve"> средств</w:t>
      </w:r>
      <w:r w:rsidR="00E15D28">
        <w:rPr>
          <w:sz w:val="28"/>
          <w:szCs w:val="28"/>
        </w:rPr>
        <w:t xml:space="preserve">а; </w:t>
      </w:r>
      <w:r w:rsidR="00FB77DE" w:rsidRPr="00FB77DE">
        <w:rPr>
          <w:sz w:val="28"/>
          <w:szCs w:val="28"/>
        </w:rPr>
        <w:t xml:space="preserve">ООО «Биотехнологии переработки облепихи» </w:t>
      </w:r>
      <w:r w:rsidR="00E15D28">
        <w:rPr>
          <w:sz w:val="28"/>
          <w:szCs w:val="28"/>
        </w:rPr>
        <w:t xml:space="preserve">- </w:t>
      </w:r>
      <w:r w:rsidR="00FB77DE" w:rsidRPr="00FB77DE">
        <w:rPr>
          <w:sz w:val="28"/>
          <w:szCs w:val="28"/>
        </w:rPr>
        <w:t>внедрение инновационной технологии для производства облепихов</w:t>
      </w:r>
      <w:r w:rsidR="00E15D28">
        <w:rPr>
          <w:sz w:val="28"/>
          <w:szCs w:val="28"/>
        </w:rPr>
        <w:t xml:space="preserve">ого уксуса из </w:t>
      </w:r>
      <w:proofErr w:type="spellStart"/>
      <w:r w:rsidR="00E15D28">
        <w:rPr>
          <w:sz w:val="28"/>
          <w:szCs w:val="28"/>
        </w:rPr>
        <w:t>сброженного</w:t>
      </w:r>
      <w:proofErr w:type="spellEnd"/>
      <w:r w:rsidR="00E15D28">
        <w:rPr>
          <w:sz w:val="28"/>
          <w:szCs w:val="28"/>
        </w:rPr>
        <w:t xml:space="preserve"> сока; </w:t>
      </w:r>
      <w:r w:rsidR="00FB77DE" w:rsidRPr="00FB77DE">
        <w:rPr>
          <w:sz w:val="28"/>
          <w:szCs w:val="28"/>
        </w:rPr>
        <w:t>ООО «</w:t>
      </w:r>
      <w:proofErr w:type="spellStart"/>
      <w:r w:rsidR="00FB77DE" w:rsidRPr="00FB77DE">
        <w:rPr>
          <w:sz w:val="28"/>
          <w:szCs w:val="28"/>
        </w:rPr>
        <w:t>Боропласт</w:t>
      </w:r>
      <w:proofErr w:type="spellEnd"/>
      <w:r w:rsidR="00FB77DE" w:rsidRPr="00FB77DE">
        <w:rPr>
          <w:sz w:val="28"/>
          <w:szCs w:val="28"/>
        </w:rPr>
        <w:t>»</w:t>
      </w:r>
      <w:r w:rsidR="00E15D28">
        <w:rPr>
          <w:sz w:val="28"/>
          <w:szCs w:val="28"/>
        </w:rPr>
        <w:t xml:space="preserve"> -</w:t>
      </w:r>
      <w:r w:rsidR="00FB77DE" w:rsidRPr="00FB77DE">
        <w:rPr>
          <w:sz w:val="28"/>
          <w:szCs w:val="28"/>
        </w:rPr>
        <w:t xml:space="preserve"> разработк</w:t>
      </w:r>
      <w:r w:rsidR="00E15D28">
        <w:rPr>
          <w:sz w:val="28"/>
          <w:szCs w:val="28"/>
        </w:rPr>
        <w:t>а</w:t>
      </w:r>
      <w:r w:rsidR="00FB77DE" w:rsidRPr="00FB77DE">
        <w:rPr>
          <w:sz w:val="28"/>
          <w:szCs w:val="28"/>
        </w:rPr>
        <w:t xml:space="preserve"> и производство новых борсодержащих полимерных материалов, а также композитов на их основе</w:t>
      </w:r>
      <w:r w:rsidR="00E15D28">
        <w:rPr>
          <w:sz w:val="28"/>
          <w:szCs w:val="28"/>
        </w:rPr>
        <w:t xml:space="preserve">; </w:t>
      </w:r>
      <w:r w:rsidR="00FB77DE" w:rsidRPr="00FB77DE">
        <w:rPr>
          <w:sz w:val="28"/>
          <w:szCs w:val="28"/>
        </w:rPr>
        <w:t xml:space="preserve">ООО «Сибирское купечество Плюс» </w:t>
      </w:r>
      <w:r w:rsidR="00E15D28">
        <w:rPr>
          <w:sz w:val="28"/>
          <w:szCs w:val="28"/>
        </w:rPr>
        <w:t xml:space="preserve">- </w:t>
      </w:r>
      <w:r w:rsidR="00FB77DE" w:rsidRPr="00FB77DE">
        <w:rPr>
          <w:sz w:val="28"/>
          <w:szCs w:val="28"/>
        </w:rPr>
        <w:t>производств</w:t>
      </w:r>
      <w:r w:rsidR="00E15D28">
        <w:rPr>
          <w:sz w:val="28"/>
          <w:szCs w:val="28"/>
        </w:rPr>
        <w:t>о</w:t>
      </w:r>
      <w:r w:rsidR="00FB77DE" w:rsidRPr="00FB77DE">
        <w:rPr>
          <w:sz w:val="28"/>
          <w:szCs w:val="28"/>
        </w:rPr>
        <w:t xml:space="preserve"> по переработке промышленных отходов органического происхождения в топливные брикеты.  </w:t>
      </w:r>
    </w:p>
    <w:p w:rsidR="00B865CE" w:rsidRPr="007E2627" w:rsidRDefault="00B865CE" w:rsidP="00B865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2013 года</w:t>
      </w:r>
      <w:r w:rsidRPr="007E2627">
        <w:rPr>
          <w:sz w:val="28"/>
          <w:szCs w:val="28"/>
        </w:rPr>
        <w:t xml:space="preserve"> на базе КГБУ «Алтайский бизнес-инкубатор» </w:t>
      </w:r>
      <w:r>
        <w:rPr>
          <w:sz w:val="28"/>
          <w:szCs w:val="28"/>
        </w:rPr>
        <w:t>осуществляет деятельность</w:t>
      </w:r>
      <w:r w:rsidRPr="007E2627">
        <w:rPr>
          <w:sz w:val="28"/>
          <w:szCs w:val="28"/>
        </w:rPr>
        <w:t xml:space="preserve"> Алтайский краевой центр координации поддержки </w:t>
      </w:r>
      <w:proofErr w:type="spellStart"/>
      <w:r w:rsidRPr="007E2627">
        <w:rPr>
          <w:sz w:val="28"/>
          <w:szCs w:val="28"/>
        </w:rPr>
        <w:t>экспортно</w:t>
      </w:r>
      <w:proofErr w:type="spellEnd"/>
      <w:r w:rsidRPr="007E2627">
        <w:rPr>
          <w:sz w:val="28"/>
          <w:szCs w:val="28"/>
        </w:rPr>
        <w:t xml:space="preserve"> ориентированных субъектов малого и среднего предпринимательства.  </w:t>
      </w:r>
    </w:p>
    <w:p w:rsidR="00B865CE" w:rsidRPr="007E2627" w:rsidRDefault="00B865CE" w:rsidP="00B865CE">
      <w:pPr>
        <w:ind w:firstLine="720"/>
        <w:jc w:val="both"/>
        <w:rPr>
          <w:sz w:val="28"/>
          <w:szCs w:val="28"/>
        </w:rPr>
      </w:pPr>
      <w:r w:rsidRPr="007E2627">
        <w:rPr>
          <w:sz w:val="28"/>
          <w:szCs w:val="28"/>
        </w:rPr>
        <w:t xml:space="preserve">Главная цель центра – стимулирование и вовлечение субъектов малого и среднего предпринимательства во внешнеэкономическую деятельность. Обратившись в </w:t>
      </w:r>
      <w:r w:rsidR="003D3B83" w:rsidRPr="007E2627">
        <w:rPr>
          <w:sz w:val="28"/>
          <w:szCs w:val="28"/>
        </w:rPr>
        <w:t>Центр,</w:t>
      </w:r>
      <w:r w:rsidRPr="007E2627">
        <w:rPr>
          <w:sz w:val="28"/>
          <w:szCs w:val="28"/>
        </w:rPr>
        <w:t xml:space="preserve"> малые и средние компании-экспортеры могут воспользоваться бесплатными услугами, в перечень которых входят продвижение информации о предприятии, содействие в установлении контактов с партнерами в субъектах РФ и за ее пределами, поиск потенциальных партнеров и инвесторов в </w:t>
      </w:r>
      <w:r w:rsidR="003D3B83" w:rsidRPr="007E2627">
        <w:rPr>
          <w:sz w:val="28"/>
          <w:szCs w:val="28"/>
        </w:rPr>
        <w:t>России</w:t>
      </w:r>
      <w:r w:rsidRPr="007E2627">
        <w:rPr>
          <w:sz w:val="28"/>
          <w:szCs w:val="28"/>
        </w:rPr>
        <w:t xml:space="preserve"> и за рубежом, перевод документов на иностранный язык для оформления экспортных сделок, оказание консультаций по правовым вопросам внешнеэкономической деятельности.</w:t>
      </w:r>
    </w:p>
    <w:p w:rsidR="00B865CE" w:rsidRPr="007E2627" w:rsidRDefault="00B865CE" w:rsidP="00B865CE">
      <w:pPr>
        <w:ind w:firstLine="720"/>
        <w:jc w:val="both"/>
        <w:rPr>
          <w:sz w:val="28"/>
          <w:szCs w:val="28"/>
        </w:rPr>
      </w:pPr>
      <w:r w:rsidRPr="007E2627">
        <w:rPr>
          <w:sz w:val="28"/>
          <w:szCs w:val="28"/>
        </w:rPr>
        <w:t xml:space="preserve">В 2014 году услугами центра воспользовалось более 200 субъектов предпринимательской деятельности. Для них были организованы 5 обучающих семинаров, 14 заседаний «круглых столов» по актуальным для экспортеров темам, презентаций региона и иных </w:t>
      </w:r>
      <w:proofErr w:type="spellStart"/>
      <w:r w:rsidRPr="007E2627">
        <w:rPr>
          <w:sz w:val="28"/>
          <w:szCs w:val="28"/>
        </w:rPr>
        <w:t>промоутерских</w:t>
      </w:r>
      <w:proofErr w:type="spellEnd"/>
      <w:r w:rsidRPr="007E2627">
        <w:rPr>
          <w:sz w:val="28"/>
          <w:szCs w:val="28"/>
        </w:rPr>
        <w:t xml:space="preserve"> мероприятий. Предприятия Алтайского края приняли участие в международных выставках «</w:t>
      </w:r>
      <w:proofErr w:type="spellStart"/>
      <w:r w:rsidRPr="007E2627">
        <w:rPr>
          <w:sz w:val="28"/>
          <w:szCs w:val="28"/>
        </w:rPr>
        <w:t>ЭкспоКитай</w:t>
      </w:r>
      <w:proofErr w:type="spellEnd"/>
      <w:r w:rsidRPr="007E2627">
        <w:rPr>
          <w:sz w:val="28"/>
          <w:szCs w:val="28"/>
        </w:rPr>
        <w:t xml:space="preserve">-Евразия – 2014», «Улан-Батор. Партнерство – 2014», «Узагроэкспо-2014», «Узпродэкспо-2014».  По итогам </w:t>
      </w:r>
      <w:proofErr w:type="spellStart"/>
      <w:r w:rsidRPr="007E2627">
        <w:rPr>
          <w:sz w:val="28"/>
          <w:szCs w:val="28"/>
        </w:rPr>
        <w:t>промоутерских</w:t>
      </w:r>
      <w:proofErr w:type="spellEnd"/>
      <w:r w:rsidRPr="007E2627">
        <w:rPr>
          <w:sz w:val="28"/>
          <w:szCs w:val="28"/>
        </w:rPr>
        <w:t xml:space="preserve"> мероприятий, а также при консультационной поддержке центра заключено 8 экспортных контрактов на общую сумму 12 млн. рублей.  </w:t>
      </w:r>
    </w:p>
    <w:p w:rsidR="00B865CE" w:rsidRDefault="00B865CE" w:rsidP="00B865CE">
      <w:pPr>
        <w:ind w:firstLine="720"/>
        <w:jc w:val="both"/>
        <w:rPr>
          <w:sz w:val="28"/>
          <w:szCs w:val="28"/>
        </w:rPr>
      </w:pPr>
      <w:r w:rsidRPr="007E2627">
        <w:rPr>
          <w:sz w:val="28"/>
          <w:szCs w:val="28"/>
        </w:rPr>
        <w:t xml:space="preserve">Для оказания содействия субъектам бизнеса в продвижении продукции на зарубежные торговые площадки проведены маркетинговые исследования </w:t>
      </w:r>
      <w:r w:rsidRPr="007E2627">
        <w:rPr>
          <w:sz w:val="28"/>
          <w:szCs w:val="28"/>
        </w:rPr>
        <w:lastRenderedPageBreak/>
        <w:t>по анализу и прогнозу развития конъюнктуры рынка Объединенных Арабских Эмиратов, Республики Киргизия, Турецкой Республики.</w:t>
      </w:r>
    </w:p>
    <w:p w:rsidR="00B865CE" w:rsidRPr="007E2627" w:rsidRDefault="00B865CE" w:rsidP="00B865CE">
      <w:pPr>
        <w:ind w:firstLine="720"/>
        <w:jc w:val="both"/>
        <w:rPr>
          <w:sz w:val="28"/>
          <w:szCs w:val="28"/>
        </w:rPr>
      </w:pPr>
      <w:r w:rsidRPr="007E2627">
        <w:rPr>
          <w:sz w:val="28"/>
          <w:szCs w:val="28"/>
        </w:rPr>
        <w:t>Центром подготовлены к изданию:</w:t>
      </w:r>
    </w:p>
    <w:p w:rsidR="00B865CE" w:rsidRPr="007E2627" w:rsidRDefault="00B865CE" w:rsidP="00B865CE">
      <w:pPr>
        <w:ind w:firstLine="720"/>
        <w:jc w:val="both"/>
        <w:rPr>
          <w:sz w:val="28"/>
          <w:szCs w:val="28"/>
        </w:rPr>
      </w:pPr>
      <w:r w:rsidRPr="007E2627">
        <w:rPr>
          <w:sz w:val="28"/>
          <w:szCs w:val="28"/>
        </w:rPr>
        <w:t>иллюстрированный сборник об экспортной продукции, производимой 70 субъектами бизнеса Алтайского края.  Информация в нём представлена на трех языках (русском, китайском, английском);</w:t>
      </w:r>
    </w:p>
    <w:p w:rsidR="00B865CE" w:rsidRPr="007E2627" w:rsidRDefault="00B865CE" w:rsidP="00B865CE">
      <w:pPr>
        <w:ind w:firstLine="720"/>
        <w:jc w:val="both"/>
        <w:rPr>
          <w:sz w:val="28"/>
          <w:szCs w:val="28"/>
        </w:rPr>
      </w:pPr>
      <w:r w:rsidRPr="007E2627">
        <w:rPr>
          <w:sz w:val="28"/>
          <w:szCs w:val="28"/>
        </w:rPr>
        <w:t>методические пособия по темам: «Финансовые инструменты для участников внешнеэкономической деятельности», «Сертификация товаров и услуг во внешнеэкономической деятельности».</w:t>
      </w:r>
    </w:p>
    <w:p w:rsidR="00B865CE" w:rsidRPr="007E2627" w:rsidRDefault="00B865CE" w:rsidP="00B865CE">
      <w:pPr>
        <w:ind w:firstLine="720"/>
        <w:jc w:val="both"/>
        <w:rPr>
          <w:sz w:val="28"/>
          <w:szCs w:val="28"/>
        </w:rPr>
      </w:pPr>
      <w:r w:rsidRPr="007E2627">
        <w:rPr>
          <w:sz w:val="28"/>
          <w:szCs w:val="28"/>
        </w:rPr>
        <w:t xml:space="preserve">Для 5 алтайских компаний организована работа по переводу сайтов на иностранные языки и адаптации их к поисковым системам иностранных государств в целях продвижения продукции на экспортные рынки. </w:t>
      </w:r>
    </w:p>
    <w:p w:rsidR="00B865CE" w:rsidRDefault="00B865CE" w:rsidP="00B8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Значимым направлением в развитии предпринимательства является поддержка кластерных инициатив. В рамках деятельности </w:t>
      </w:r>
      <w:r w:rsidRPr="00585C3A">
        <w:rPr>
          <w:sz w:val="28"/>
          <w:szCs w:val="28"/>
        </w:rPr>
        <w:t>КГБУ «Алтайский центр кластерного развития»</w:t>
      </w:r>
      <w:r>
        <w:rPr>
          <w:sz w:val="28"/>
          <w:szCs w:val="28"/>
        </w:rPr>
        <w:t xml:space="preserve"> (далее – АЦКР) разработаны государственная программа Алтайского края «Развитие инновационного территориального кластера «</w:t>
      </w:r>
      <w:proofErr w:type="spellStart"/>
      <w:r>
        <w:rPr>
          <w:sz w:val="28"/>
          <w:szCs w:val="28"/>
        </w:rPr>
        <w:t>АлтайБио</w:t>
      </w:r>
      <w:proofErr w:type="spellEnd"/>
      <w:r>
        <w:rPr>
          <w:sz w:val="28"/>
          <w:szCs w:val="28"/>
        </w:rPr>
        <w:t>» на 2014-2016 годы (</w:t>
      </w:r>
      <w:r w:rsidR="00E96951">
        <w:rPr>
          <w:sz w:val="28"/>
          <w:szCs w:val="28"/>
        </w:rPr>
        <w:t xml:space="preserve">утверждена </w:t>
      </w:r>
      <w:r>
        <w:rPr>
          <w:sz w:val="28"/>
          <w:szCs w:val="28"/>
        </w:rPr>
        <w:t>постановление</w:t>
      </w:r>
      <w:r w:rsidR="00E9695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края от 10.10.2014 № 459); краевая программа «Развитие биотехнологий в Алтайском крае на период до 2020 года» (</w:t>
      </w:r>
      <w:r w:rsidR="00E96951">
        <w:rPr>
          <w:sz w:val="28"/>
          <w:szCs w:val="28"/>
        </w:rPr>
        <w:t xml:space="preserve">утверждена </w:t>
      </w:r>
      <w:r>
        <w:rPr>
          <w:sz w:val="28"/>
          <w:szCs w:val="28"/>
        </w:rPr>
        <w:t>постановление</w:t>
      </w:r>
      <w:r w:rsidR="00657348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края от 15.07.2014 № 329), а также программы развития территориальных кластеров (молочного, композитов, биотехнологического). Последние утверждены Минэкономразвития России и Федеральным фондом содействия развитию малых форм предприятий в научно-технической сфере.</w:t>
      </w:r>
    </w:p>
    <w:p w:rsidR="00B865CE" w:rsidRDefault="00B865CE" w:rsidP="00B8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акцент в документах сделан на формирование портфеля </w:t>
      </w:r>
      <w:proofErr w:type="spellStart"/>
      <w:r>
        <w:rPr>
          <w:sz w:val="28"/>
          <w:szCs w:val="28"/>
        </w:rPr>
        <w:t>внутрикластерных</w:t>
      </w:r>
      <w:proofErr w:type="spellEnd"/>
      <w:r>
        <w:rPr>
          <w:sz w:val="28"/>
          <w:szCs w:val="28"/>
        </w:rPr>
        <w:t xml:space="preserve"> проектов по каждому направлению стратегии, механизмам их реализации и определению источников финансирования.</w:t>
      </w:r>
    </w:p>
    <w:p w:rsidR="00AC10FB" w:rsidRDefault="00AC10FB" w:rsidP="007E6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с</w:t>
      </w:r>
      <w:r w:rsidR="007E6197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7E6197">
        <w:rPr>
          <w:sz w:val="28"/>
          <w:szCs w:val="28"/>
        </w:rPr>
        <w:t xml:space="preserve"> оказания</w:t>
      </w:r>
      <w:r w:rsidR="007E6197" w:rsidRPr="00E96951">
        <w:rPr>
          <w:sz w:val="28"/>
          <w:szCs w:val="28"/>
        </w:rPr>
        <w:t xml:space="preserve"> </w:t>
      </w:r>
      <w:r w:rsidR="007E6197">
        <w:rPr>
          <w:sz w:val="28"/>
          <w:szCs w:val="28"/>
        </w:rPr>
        <w:t>малым и средним предприятиям</w:t>
      </w:r>
      <w:r w:rsidR="00D8728D">
        <w:rPr>
          <w:sz w:val="28"/>
          <w:szCs w:val="28"/>
        </w:rPr>
        <w:t xml:space="preserve"> края</w:t>
      </w:r>
      <w:r w:rsidR="007E6197" w:rsidRPr="00E96951">
        <w:rPr>
          <w:sz w:val="28"/>
          <w:szCs w:val="28"/>
        </w:rPr>
        <w:t xml:space="preserve"> консалтинговых и экспертных услу</w:t>
      </w:r>
      <w:r w:rsidR="007E6197">
        <w:rPr>
          <w:sz w:val="28"/>
          <w:szCs w:val="28"/>
        </w:rPr>
        <w:t xml:space="preserve">г </w:t>
      </w:r>
      <w:r w:rsidR="007E6197" w:rsidRPr="00E96951">
        <w:rPr>
          <w:sz w:val="28"/>
          <w:szCs w:val="28"/>
        </w:rPr>
        <w:t xml:space="preserve">по разработке технологических процессов и технологий </w:t>
      </w:r>
      <w:r w:rsidR="00E96951" w:rsidRPr="00E96951">
        <w:rPr>
          <w:sz w:val="28"/>
          <w:szCs w:val="28"/>
        </w:rPr>
        <w:t>создан региональный центр инжиниринга «</w:t>
      </w:r>
      <w:proofErr w:type="spellStart"/>
      <w:r w:rsidR="00E96951" w:rsidRPr="00E96951">
        <w:rPr>
          <w:sz w:val="28"/>
          <w:szCs w:val="28"/>
        </w:rPr>
        <w:t>Промбиотех</w:t>
      </w:r>
      <w:proofErr w:type="spellEnd"/>
      <w:r w:rsidR="00E96951" w:rsidRPr="00E9695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РЦИ).</w:t>
      </w:r>
      <w:r w:rsidR="00657348" w:rsidRPr="00657348">
        <w:rPr>
          <w:sz w:val="28"/>
          <w:szCs w:val="28"/>
        </w:rPr>
        <w:t xml:space="preserve"> </w:t>
      </w:r>
      <w:r w:rsidR="00657348">
        <w:rPr>
          <w:sz w:val="28"/>
          <w:szCs w:val="28"/>
        </w:rPr>
        <w:t xml:space="preserve">Деятельность РЦИ </w:t>
      </w:r>
      <w:r w:rsidR="004D455C">
        <w:rPr>
          <w:sz w:val="28"/>
          <w:szCs w:val="28"/>
        </w:rPr>
        <w:t>направлена на повышение</w:t>
      </w:r>
      <w:r w:rsidR="00657348">
        <w:rPr>
          <w:sz w:val="28"/>
          <w:szCs w:val="28"/>
        </w:rPr>
        <w:t xml:space="preserve"> рента</w:t>
      </w:r>
      <w:r w:rsidR="004D455C">
        <w:rPr>
          <w:sz w:val="28"/>
          <w:szCs w:val="28"/>
        </w:rPr>
        <w:t>бельности производства, создание новых рабочих мест, повышение</w:t>
      </w:r>
      <w:r w:rsidR="00657348">
        <w:rPr>
          <w:sz w:val="28"/>
          <w:szCs w:val="28"/>
        </w:rPr>
        <w:t xml:space="preserve"> квалификации сотрудников предприятий.</w:t>
      </w:r>
    </w:p>
    <w:p w:rsidR="00B865CE" w:rsidRDefault="00B865CE" w:rsidP="00B8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4D455C">
        <w:rPr>
          <w:sz w:val="28"/>
          <w:szCs w:val="28"/>
        </w:rPr>
        <w:t xml:space="preserve">РЦИ </w:t>
      </w:r>
      <w:r>
        <w:rPr>
          <w:sz w:val="28"/>
          <w:szCs w:val="28"/>
        </w:rPr>
        <w:t xml:space="preserve">сформированы необходимые для работы базы данных производственных предприятий Алтайского края, компаний-партнеров и инновационных проектов. </w:t>
      </w:r>
    </w:p>
    <w:p w:rsidR="00B865CE" w:rsidRDefault="00B865CE" w:rsidP="00657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РЦИ с целью повышения технологической готовности субъектов малого и среднего предпринимательства проведен комплекс аудиторских услуг, включающий оценку индекса технологической готовности, управленческий и финансовый аудит для 14 компаний на общую сумму 2,8 млн. рублей, по результатам которого составлен план разработки программ модернизации производств.</w:t>
      </w:r>
    </w:p>
    <w:p w:rsidR="00657348" w:rsidRDefault="00B865CE" w:rsidP="00657348">
      <w:pPr>
        <w:ind w:firstLine="709"/>
        <w:jc w:val="both"/>
        <w:rPr>
          <w:sz w:val="28"/>
          <w:szCs w:val="28"/>
        </w:rPr>
      </w:pPr>
      <w:r w:rsidRPr="00657348">
        <w:rPr>
          <w:sz w:val="28"/>
          <w:szCs w:val="28"/>
        </w:rPr>
        <w:t xml:space="preserve">В 2014 году </w:t>
      </w:r>
      <w:r w:rsidR="00657348" w:rsidRPr="00657348">
        <w:rPr>
          <w:sz w:val="28"/>
          <w:szCs w:val="28"/>
        </w:rPr>
        <w:t xml:space="preserve">c целью внедрения инновационного подхода к решению социальных проблем региона </w:t>
      </w:r>
      <w:r w:rsidRPr="00657348">
        <w:rPr>
          <w:sz w:val="28"/>
          <w:szCs w:val="28"/>
        </w:rPr>
        <w:t>создан КГБУ «Алтайский центр инноваций социальной сферы»</w:t>
      </w:r>
      <w:r w:rsidRPr="00585C3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АЦИСС). </w:t>
      </w:r>
    </w:p>
    <w:p w:rsidR="00657348" w:rsidRPr="00657348" w:rsidRDefault="00657348" w:rsidP="00657348">
      <w:pPr>
        <w:ind w:firstLine="709"/>
        <w:jc w:val="both"/>
        <w:rPr>
          <w:sz w:val="28"/>
          <w:szCs w:val="28"/>
        </w:rPr>
      </w:pPr>
      <w:r w:rsidRPr="00657348">
        <w:rPr>
          <w:sz w:val="28"/>
          <w:szCs w:val="28"/>
        </w:rPr>
        <w:lastRenderedPageBreak/>
        <w:t xml:space="preserve">На площадке учреждения </w:t>
      </w:r>
      <w:r>
        <w:rPr>
          <w:sz w:val="28"/>
          <w:szCs w:val="28"/>
        </w:rPr>
        <w:t>обеспечивается</w:t>
      </w:r>
      <w:r w:rsidRPr="00657348">
        <w:rPr>
          <w:sz w:val="28"/>
          <w:szCs w:val="28"/>
        </w:rPr>
        <w:t xml:space="preserve"> комплексное сопровождение инициатив социальных предпринимателей и социально ориентированных некоммерческих организаций в таких сферах как образование, социальное обслуживание, здравоохранение, культура, спорт, туризм. </w:t>
      </w:r>
    </w:p>
    <w:p w:rsidR="00B865CE" w:rsidRDefault="00B865CE" w:rsidP="00657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Алтайского края от 28.04.2014 № 209 впервые организован и проведен ежегодный краевой конкурс инновационных проектов социального предпринимательства. Всего на рассмотрение конкурсной комиссии было представлено 80 проектов. По итогам конкурного отбора определены 9 победителей в четырех номинациях: «Инновационные проекты в сфере образования», «Инновационные проекты в сфере здравоохранения и социального обслуживания», «Инновационные проекты в сфере культуры, спорта и туризма», «Лучшая идея социального предпринимательства». Проекты, занявшие призовые места, премированы в размере 70, 50 и 30 тыс. рублей. По итогам мероприятия выпущен буклет. </w:t>
      </w:r>
    </w:p>
    <w:p w:rsidR="00B865CE" w:rsidRDefault="00B865CE" w:rsidP="00B8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АЦИСС проведена подготовительная работа по организации Алтайской школы социального предпринимательства и оказанию комплекса консультационных услуг – в декабре объявлен открытый конкурс, по результатам которого определится исполнитель данных работ.</w:t>
      </w:r>
    </w:p>
    <w:p w:rsidR="00B865CE" w:rsidRDefault="00B865CE" w:rsidP="00B8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октября 2014 года ведется деятельность по организации работы портала ciss22.ru.</w:t>
      </w:r>
    </w:p>
    <w:p w:rsidR="00B865CE" w:rsidRDefault="00B865CE" w:rsidP="00B8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2014 года АЦИСС проведен цикл семинаров, посвящённых социальному предпринимательству, в том числе с привлечением </w:t>
      </w:r>
      <w:proofErr w:type="spellStart"/>
      <w:r>
        <w:rPr>
          <w:sz w:val="28"/>
          <w:szCs w:val="28"/>
        </w:rPr>
        <w:t>инорегиональных</w:t>
      </w:r>
      <w:proofErr w:type="spellEnd"/>
      <w:r>
        <w:rPr>
          <w:sz w:val="28"/>
          <w:szCs w:val="28"/>
        </w:rPr>
        <w:t xml:space="preserve"> экспертов, по следующим тематикам: «Социальное предпринимательство. Новые идеи и перспективы», «Возможности социального предпринимательства в образовании», «Социально-предпринимательский проект: особенности реализации и продвижения», «</w:t>
      </w:r>
      <w:proofErr w:type="spellStart"/>
      <w:r>
        <w:rPr>
          <w:sz w:val="28"/>
          <w:szCs w:val="28"/>
        </w:rPr>
        <w:t>Инватуризм</w:t>
      </w:r>
      <w:proofErr w:type="spellEnd"/>
      <w:r>
        <w:rPr>
          <w:sz w:val="28"/>
          <w:szCs w:val="28"/>
        </w:rPr>
        <w:t xml:space="preserve"> – новое направление алтайского туризма». В каждом из мероприятий приняли участие порядка 35 СМП. </w:t>
      </w:r>
    </w:p>
    <w:p w:rsidR="00B865CE" w:rsidRDefault="00B865CE" w:rsidP="00B86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информационно-методической поддержки СМП выпущены буклеты: «Меры государственной поддержки субъектов малого и среднего предпринимательства в Алтайском крае», «Развитие социального предпринимательства в Алтайском крае», «Государственные и муниципальные закупки: новые возможности для субъектов социального предпринимательства».</w:t>
      </w:r>
    </w:p>
    <w:p w:rsidR="00EA7A8F" w:rsidRDefault="00EA7A8F" w:rsidP="00EA7A8F">
      <w:pPr>
        <w:jc w:val="center"/>
        <w:rPr>
          <w:b/>
          <w:sz w:val="28"/>
          <w:szCs w:val="28"/>
        </w:rPr>
      </w:pPr>
    </w:p>
    <w:p w:rsidR="00EA7A8F" w:rsidRDefault="00EA7A8F" w:rsidP="00EA7A8F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 xml:space="preserve">Реализация </w:t>
      </w:r>
      <w:r>
        <w:rPr>
          <w:b/>
          <w:sz w:val="28"/>
          <w:szCs w:val="28"/>
        </w:rPr>
        <w:t>Губернаторской программы</w:t>
      </w:r>
      <w:r w:rsidRPr="00E33853">
        <w:rPr>
          <w:b/>
          <w:sz w:val="28"/>
          <w:szCs w:val="28"/>
        </w:rPr>
        <w:t xml:space="preserve"> подготовки </w:t>
      </w:r>
    </w:p>
    <w:p w:rsidR="00EA7A8F" w:rsidRDefault="00EA7A8F" w:rsidP="00EA7A8F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 xml:space="preserve">профессиональных кадров для сферы малого </w:t>
      </w:r>
    </w:p>
    <w:p w:rsidR="00EA7A8F" w:rsidRDefault="00EA7A8F" w:rsidP="00EA7A8F">
      <w:pPr>
        <w:jc w:val="center"/>
        <w:rPr>
          <w:b/>
          <w:sz w:val="28"/>
          <w:szCs w:val="28"/>
        </w:rPr>
      </w:pPr>
      <w:r w:rsidRPr="00E33853">
        <w:rPr>
          <w:b/>
          <w:sz w:val="28"/>
          <w:szCs w:val="28"/>
        </w:rPr>
        <w:t xml:space="preserve">и среднего предпринимательства </w:t>
      </w:r>
    </w:p>
    <w:p w:rsidR="00EA7A8F" w:rsidRDefault="00EA7A8F" w:rsidP="00EA7A8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A7A8F" w:rsidRPr="004745C6" w:rsidRDefault="00EA7A8F" w:rsidP="00EA7A8F">
      <w:pPr>
        <w:ind w:firstLine="851"/>
        <w:jc w:val="both"/>
        <w:rPr>
          <w:sz w:val="28"/>
          <w:szCs w:val="28"/>
        </w:rPr>
      </w:pPr>
      <w:r w:rsidRPr="004745C6">
        <w:rPr>
          <w:sz w:val="28"/>
          <w:szCs w:val="28"/>
        </w:rPr>
        <w:t xml:space="preserve">В целях подготовки профессиональных кадров для сферы малого и среднего предпринимательства в крае реализуется ведомственная целевая программа «Губернаторская программа подготовки профессиональных кадров для сферы малого и среднего предпринимательства Алтайского края в 2013 </w:t>
      </w:r>
      <w:r w:rsidRPr="004745C6">
        <w:rPr>
          <w:sz w:val="28"/>
          <w:szCs w:val="28"/>
        </w:rPr>
        <w:noBreakHyphen/>
        <w:t xml:space="preserve"> 2016 годах»</w:t>
      </w:r>
      <w:r>
        <w:rPr>
          <w:sz w:val="28"/>
          <w:szCs w:val="28"/>
        </w:rPr>
        <w:t>.</w:t>
      </w:r>
    </w:p>
    <w:p w:rsidR="00EA7A8F" w:rsidRDefault="00EA7A8F" w:rsidP="00EA7A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74A4">
        <w:rPr>
          <w:sz w:val="28"/>
          <w:szCs w:val="28"/>
        </w:rPr>
        <w:t xml:space="preserve"> 2014 году </w:t>
      </w:r>
      <w:r>
        <w:rPr>
          <w:sz w:val="28"/>
          <w:szCs w:val="28"/>
        </w:rPr>
        <w:t xml:space="preserve">в рамках программы завершено </w:t>
      </w:r>
      <w:r w:rsidRPr="009F74A4">
        <w:rPr>
          <w:sz w:val="28"/>
          <w:szCs w:val="28"/>
        </w:rPr>
        <w:t xml:space="preserve">обучение в формате профессиональной переподготовки </w:t>
      </w:r>
      <w:r>
        <w:rPr>
          <w:sz w:val="28"/>
          <w:szCs w:val="28"/>
        </w:rPr>
        <w:t xml:space="preserve">слушателей Программы 2013/2014 </w:t>
      </w:r>
      <w:r>
        <w:rPr>
          <w:sz w:val="28"/>
          <w:szCs w:val="28"/>
        </w:rPr>
        <w:lastRenderedPageBreak/>
        <w:t xml:space="preserve">учебного года </w:t>
      </w:r>
      <w:r w:rsidRPr="009F74A4">
        <w:rPr>
          <w:sz w:val="28"/>
          <w:szCs w:val="28"/>
        </w:rPr>
        <w:t xml:space="preserve">по направлениям: «Финансовое обеспечение малого и среднего бизнеса», «Правовое обеспечение малого и среднего бизнеса», </w:t>
      </w:r>
      <w:r>
        <w:rPr>
          <w:sz w:val="28"/>
          <w:szCs w:val="28"/>
        </w:rPr>
        <w:t>проведены</w:t>
      </w:r>
      <w:r w:rsidRPr="009F74A4">
        <w:rPr>
          <w:sz w:val="28"/>
          <w:szCs w:val="28"/>
        </w:rPr>
        <w:t xml:space="preserve"> краткосрочны</w:t>
      </w:r>
      <w:r>
        <w:rPr>
          <w:sz w:val="28"/>
          <w:szCs w:val="28"/>
        </w:rPr>
        <w:t>е курсы</w:t>
      </w:r>
      <w:r w:rsidRPr="009F74A4">
        <w:rPr>
          <w:sz w:val="28"/>
          <w:szCs w:val="28"/>
        </w:rPr>
        <w:t xml:space="preserve"> повышения квалификации по направлениям: «Организация малого бизнеса», «Бизнес-планирование и управление бизнес-проектом», «Основы бухгалтерского, финансового и управленческого учета. Налогообложение», «Маркетинг в малом и среднем бизнесе». </w:t>
      </w:r>
    </w:p>
    <w:p w:rsidR="00EA7A8F" w:rsidRPr="009F74A4" w:rsidRDefault="00EA7A8F" w:rsidP="00EA7A8F">
      <w:pPr>
        <w:ind w:firstLine="851"/>
        <w:jc w:val="both"/>
        <w:rPr>
          <w:sz w:val="28"/>
          <w:szCs w:val="28"/>
        </w:rPr>
      </w:pPr>
      <w:r w:rsidRPr="009F74A4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руководителей и специалистов субъектов малого и среднего предпринимательства</w:t>
      </w:r>
      <w:r w:rsidRPr="009F74A4">
        <w:rPr>
          <w:sz w:val="28"/>
          <w:szCs w:val="28"/>
        </w:rPr>
        <w:t xml:space="preserve"> проходи</w:t>
      </w:r>
      <w:r>
        <w:rPr>
          <w:sz w:val="28"/>
          <w:szCs w:val="28"/>
        </w:rPr>
        <w:t>ло</w:t>
      </w:r>
      <w:r w:rsidRPr="009F74A4">
        <w:rPr>
          <w:sz w:val="28"/>
          <w:szCs w:val="28"/>
        </w:rPr>
        <w:t xml:space="preserve"> на базе Алтайского государственного университета в Барнауле и на учебных площадках в городах Бийске, Белокурихе, Рубцовске. </w:t>
      </w:r>
    </w:p>
    <w:p w:rsidR="00EA7A8F" w:rsidRPr="009F74A4" w:rsidRDefault="00EA7A8F" w:rsidP="00EA7A8F">
      <w:pPr>
        <w:ind w:firstLine="851"/>
        <w:jc w:val="both"/>
        <w:rPr>
          <w:sz w:val="28"/>
          <w:szCs w:val="28"/>
        </w:rPr>
      </w:pPr>
      <w:r w:rsidRPr="009F74A4">
        <w:rPr>
          <w:sz w:val="28"/>
          <w:szCs w:val="28"/>
        </w:rPr>
        <w:t xml:space="preserve">В рамках  профессиональной переподготовки </w:t>
      </w:r>
      <w:r>
        <w:rPr>
          <w:sz w:val="28"/>
          <w:szCs w:val="28"/>
        </w:rPr>
        <w:t>успешно завершили</w:t>
      </w:r>
      <w:r w:rsidRPr="009F74A4">
        <w:rPr>
          <w:sz w:val="28"/>
          <w:szCs w:val="28"/>
        </w:rPr>
        <w:t xml:space="preserve">  обучение 100 </w:t>
      </w:r>
      <w:r>
        <w:rPr>
          <w:sz w:val="28"/>
          <w:szCs w:val="28"/>
        </w:rPr>
        <w:t>слушателей</w:t>
      </w:r>
      <w:r w:rsidRPr="009F74A4">
        <w:rPr>
          <w:sz w:val="28"/>
          <w:szCs w:val="28"/>
        </w:rPr>
        <w:t>.</w:t>
      </w:r>
      <w:r>
        <w:rPr>
          <w:sz w:val="28"/>
          <w:szCs w:val="28"/>
        </w:rPr>
        <w:t xml:space="preserve"> Дл</w:t>
      </w:r>
      <w:r w:rsidRPr="009F74A4">
        <w:rPr>
          <w:sz w:val="28"/>
          <w:szCs w:val="28"/>
        </w:rPr>
        <w:t>я 45 выпускников</w:t>
      </w:r>
      <w:r>
        <w:rPr>
          <w:sz w:val="28"/>
          <w:szCs w:val="28"/>
        </w:rPr>
        <w:t xml:space="preserve"> Программы в октябре-ноябре текущего года проведены стажировки</w:t>
      </w:r>
      <w:r w:rsidRPr="009F74A4">
        <w:rPr>
          <w:sz w:val="28"/>
          <w:szCs w:val="28"/>
        </w:rPr>
        <w:t>, из них 1 человек прошел стажировку в Японии, 12 выпускников - на ведущих предприятиях г. Санкт-Петербурга, 11 предпринимателей края изучили опыт инновационного развития предприятий г. Томска, 21 выпускник Программы стажировался на ведущих предприятиях Алтайского края.</w:t>
      </w:r>
    </w:p>
    <w:p w:rsidR="00EA7A8F" w:rsidRPr="009F74A4" w:rsidRDefault="00EA7A8F" w:rsidP="00EA7A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курсов </w:t>
      </w:r>
      <w:r w:rsidRPr="009F74A4">
        <w:rPr>
          <w:sz w:val="28"/>
          <w:szCs w:val="28"/>
        </w:rPr>
        <w:t>повышения квалификации 50 руководителей и специалистов предприятий малого и среднего бизнеса, зачисленных на обучение, успешно прошли аттестационные испытания и получили удостоверения установленного образца о краткосрочном повышении квалификации.</w:t>
      </w:r>
    </w:p>
    <w:p w:rsidR="00EA7A8F" w:rsidRDefault="00EA7A8F" w:rsidP="00EA7A8F">
      <w:pPr>
        <w:ind w:firstLine="708"/>
        <w:jc w:val="both"/>
        <w:rPr>
          <w:sz w:val="28"/>
          <w:szCs w:val="28"/>
        </w:rPr>
      </w:pPr>
      <w:r w:rsidRPr="00103B3D">
        <w:rPr>
          <w:bCs/>
          <w:sz w:val="28"/>
          <w:szCs w:val="28"/>
        </w:rPr>
        <w:t xml:space="preserve">В ноябре 2014 года проведено анкетирование выпускников 2013/2014 учебного года, руководителей предприятий, направивших специалистов на обучение в рамках Программы, с целью оценки эффективности ее реализации. </w:t>
      </w:r>
      <w:r w:rsidRPr="00103B3D">
        <w:rPr>
          <w:sz w:val="28"/>
          <w:szCs w:val="28"/>
        </w:rPr>
        <w:t>По итогам мониторинга установлено</w:t>
      </w:r>
      <w:r w:rsidR="00417D81">
        <w:rPr>
          <w:sz w:val="28"/>
          <w:szCs w:val="28"/>
        </w:rPr>
        <w:t xml:space="preserve">: </w:t>
      </w:r>
      <w:r w:rsidRPr="00543A0E">
        <w:rPr>
          <w:sz w:val="28"/>
          <w:szCs w:val="28"/>
        </w:rPr>
        <w:t>15%</w:t>
      </w:r>
      <w:r>
        <w:rPr>
          <w:sz w:val="28"/>
          <w:szCs w:val="28"/>
        </w:rPr>
        <w:t xml:space="preserve"> </w:t>
      </w:r>
      <w:r w:rsidR="00BC695A">
        <w:rPr>
          <w:sz w:val="28"/>
          <w:szCs w:val="28"/>
        </w:rPr>
        <w:t xml:space="preserve">предпринимателей, </w:t>
      </w:r>
      <w:r w:rsidRPr="00543A0E">
        <w:rPr>
          <w:sz w:val="28"/>
          <w:szCs w:val="28"/>
        </w:rPr>
        <w:t>прошедших подготовку в рамках Программы</w:t>
      </w:r>
      <w:r>
        <w:rPr>
          <w:sz w:val="28"/>
          <w:szCs w:val="28"/>
        </w:rPr>
        <w:t>,</w:t>
      </w:r>
      <w:r w:rsidRPr="00543A0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создали</w:t>
      </w:r>
      <w:r w:rsidRPr="00543A0E">
        <w:rPr>
          <w:sz w:val="28"/>
          <w:szCs w:val="28"/>
        </w:rPr>
        <w:t xml:space="preserve"> новые рабочие места</w:t>
      </w:r>
      <w:r>
        <w:rPr>
          <w:sz w:val="28"/>
          <w:szCs w:val="28"/>
        </w:rPr>
        <w:t>; 18% - привлекли</w:t>
      </w:r>
      <w:r w:rsidRPr="00543A0E">
        <w:rPr>
          <w:sz w:val="28"/>
          <w:szCs w:val="28"/>
        </w:rPr>
        <w:t xml:space="preserve"> инвестиции на</w:t>
      </w:r>
      <w:r>
        <w:rPr>
          <w:sz w:val="28"/>
          <w:szCs w:val="28"/>
        </w:rPr>
        <w:t xml:space="preserve"> предприятие,</w:t>
      </w:r>
      <w:r w:rsidRPr="00543A0E">
        <w:rPr>
          <w:sz w:val="28"/>
          <w:szCs w:val="28"/>
        </w:rPr>
        <w:t xml:space="preserve"> 52%</w:t>
      </w:r>
      <w:r>
        <w:rPr>
          <w:sz w:val="28"/>
          <w:szCs w:val="28"/>
        </w:rPr>
        <w:t xml:space="preserve"> выпускников</w:t>
      </w:r>
      <w:r w:rsidRPr="00543A0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разработали</w:t>
      </w:r>
      <w:r w:rsidRPr="00543A0E">
        <w:rPr>
          <w:sz w:val="28"/>
          <w:szCs w:val="28"/>
        </w:rPr>
        <w:t xml:space="preserve"> в процессе обучения </w:t>
      </w:r>
      <w:r>
        <w:rPr>
          <w:sz w:val="28"/>
          <w:szCs w:val="28"/>
        </w:rPr>
        <w:t>новые бизнес-</w:t>
      </w:r>
      <w:r w:rsidRPr="00543A0E">
        <w:rPr>
          <w:sz w:val="28"/>
          <w:szCs w:val="28"/>
        </w:rPr>
        <w:t>проекты</w:t>
      </w:r>
      <w:r>
        <w:rPr>
          <w:sz w:val="28"/>
          <w:szCs w:val="28"/>
        </w:rPr>
        <w:t>.</w:t>
      </w:r>
      <w:r w:rsidRPr="00543A0E">
        <w:rPr>
          <w:sz w:val="28"/>
          <w:szCs w:val="28"/>
        </w:rPr>
        <w:t xml:space="preserve"> </w:t>
      </w:r>
    </w:p>
    <w:p w:rsidR="00B865CE" w:rsidRDefault="00B865CE" w:rsidP="00B865CE">
      <w:pPr>
        <w:ind w:firstLine="703"/>
        <w:jc w:val="both"/>
        <w:rPr>
          <w:sz w:val="27"/>
          <w:szCs w:val="27"/>
        </w:rPr>
      </w:pPr>
    </w:p>
    <w:p w:rsidR="00B865CE" w:rsidRDefault="00B865CE" w:rsidP="00B865CE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b/>
          <w:i w:val="0"/>
          <w:szCs w:val="28"/>
        </w:rPr>
      </w:pPr>
      <w:r>
        <w:rPr>
          <w:b/>
          <w:i w:val="0"/>
          <w:szCs w:val="28"/>
        </w:rPr>
        <w:t>Имущественная поддержка</w:t>
      </w:r>
      <w:r w:rsidRPr="00B865CE">
        <w:rPr>
          <w:b/>
          <w:i w:val="0"/>
          <w:szCs w:val="28"/>
        </w:rPr>
        <w:t xml:space="preserve"> малого </w:t>
      </w:r>
      <w:r>
        <w:rPr>
          <w:b/>
          <w:i w:val="0"/>
          <w:szCs w:val="28"/>
        </w:rPr>
        <w:t xml:space="preserve">и среднего </w:t>
      </w:r>
    </w:p>
    <w:p w:rsidR="00B865CE" w:rsidRPr="00B865CE" w:rsidRDefault="00B865CE" w:rsidP="00B865CE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b/>
          <w:i w:val="0"/>
          <w:szCs w:val="28"/>
        </w:rPr>
      </w:pPr>
      <w:r w:rsidRPr="00B865CE">
        <w:rPr>
          <w:b/>
          <w:i w:val="0"/>
          <w:szCs w:val="28"/>
        </w:rPr>
        <w:t>предпринимательства</w:t>
      </w:r>
    </w:p>
    <w:p w:rsidR="00B865CE" w:rsidRPr="00B865CE" w:rsidRDefault="00B865CE" w:rsidP="00B865CE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b/>
          <w:i w:val="0"/>
          <w:szCs w:val="28"/>
        </w:rPr>
      </w:pPr>
    </w:p>
    <w:p w:rsidR="00B865CE" w:rsidRPr="00B865CE" w:rsidRDefault="00B865CE" w:rsidP="00B865CE">
      <w:pPr>
        <w:ind w:firstLine="703"/>
        <w:jc w:val="both"/>
        <w:rPr>
          <w:sz w:val="28"/>
          <w:szCs w:val="28"/>
        </w:rPr>
      </w:pPr>
      <w:r w:rsidRPr="00B865CE">
        <w:rPr>
          <w:sz w:val="28"/>
          <w:szCs w:val="28"/>
        </w:rPr>
        <w:t xml:space="preserve">В крае продолжается реализация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570E10" w:rsidRPr="00B865CE" w:rsidRDefault="00570E10" w:rsidP="00570E1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Pr="00B865CE">
        <w:rPr>
          <w:sz w:val="28"/>
          <w:szCs w:val="28"/>
        </w:rPr>
        <w:t xml:space="preserve">субъектами предпринимательской деятельности края выкуплено </w:t>
      </w:r>
      <w:r>
        <w:rPr>
          <w:sz w:val="28"/>
          <w:szCs w:val="28"/>
        </w:rPr>
        <w:t>94 объекта</w:t>
      </w:r>
      <w:r w:rsidRPr="00B865CE">
        <w:rPr>
          <w:sz w:val="28"/>
          <w:szCs w:val="28"/>
        </w:rPr>
        <w:t xml:space="preserve"> государственной и муниципальной собственности общей площадью </w:t>
      </w:r>
      <w:r>
        <w:rPr>
          <w:sz w:val="28"/>
          <w:szCs w:val="28"/>
        </w:rPr>
        <w:t xml:space="preserve">свыше 7 </w:t>
      </w:r>
      <w:proofErr w:type="spellStart"/>
      <w:r>
        <w:rPr>
          <w:sz w:val="28"/>
          <w:szCs w:val="28"/>
        </w:rPr>
        <w:t>тыс</w:t>
      </w:r>
      <w:r w:rsidRPr="00B865CE">
        <w:rPr>
          <w:sz w:val="28"/>
          <w:szCs w:val="28"/>
        </w:rPr>
        <w:t>.кв.м</w:t>
      </w:r>
      <w:proofErr w:type="spellEnd"/>
      <w:r w:rsidRPr="00B865CE">
        <w:rPr>
          <w:sz w:val="28"/>
          <w:szCs w:val="28"/>
        </w:rPr>
        <w:t xml:space="preserve">. и стоимостью </w:t>
      </w:r>
      <w:r>
        <w:rPr>
          <w:sz w:val="28"/>
          <w:szCs w:val="28"/>
        </w:rPr>
        <w:t>235,7</w:t>
      </w:r>
      <w:r w:rsidRPr="00B865CE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Pr="00B865CE">
        <w:rPr>
          <w:sz w:val="28"/>
          <w:szCs w:val="28"/>
        </w:rPr>
        <w:t xml:space="preserve"> рублей. </w:t>
      </w:r>
    </w:p>
    <w:p w:rsidR="00570E10" w:rsidRDefault="00570E10" w:rsidP="00B865CE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Всего з</w:t>
      </w:r>
      <w:r w:rsidR="00B865CE" w:rsidRPr="00B865CE">
        <w:rPr>
          <w:sz w:val="28"/>
          <w:szCs w:val="28"/>
        </w:rPr>
        <w:t xml:space="preserve">а период реализации </w:t>
      </w:r>
      <w:r>
        <w:rPr>
          <w:sz w:val="28"/>
          <w:szCs w:val="28"/>
        </w:rPr>
        <w:t xml:space="preserve">вышеуказанного Федерального </w:t>
      </w:r>
      <w:r w:rsidR="00B865CE" w:rsidRPr="00B865CE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                         </w:t>
      </w:r>
      <w:r w:rsidR="00B865CE" w:rsidRPr="00B865CE">
        <w:rPr>
          <w:sz w:val="28"/>
          <w:szCs w:val="28"/>
        </w:rPr>
        <w:t xml:space="preserve"> (с 01.01.2009) субъектами предпринимательской деятельности края выкуплено 514 объектов государственной и муниципальной собственности общей площадью около 81,66 тыс. </w:t>
      </w:r>
      <w:proofErr w:type="spellStart"/>
      <w:r w:rsidR="00B865CE" w:rsidRPr="00B865CE">
        <w:rPr>
          <w:sz w:val="28"/>
          <w:szCs w:val="28"/>
        </w:rPr>
        <w:t>кв.м</w:t>
      </w:r>
      <w:proofErr w:type="spellEnd"/>
      <w:r w:rsidR="00B865CE" w:rsidRPr="00B865CE">
        <w:rPr>
          <w:sz w:val="28"/>
          <w:szCs w:val="28"/>
        </w:rPr>
        <w:t>. и стоимостью 932</w:t>
      </w:r>
      <w:r>
        <w:rPr>
          <w:sz w:val="28"/>
          <w:szCs w:val="28"/>
        </w:rPr>
        <w:t>,</w:t>
      </w:r>
      <w:r w:rsidR="00B865CE" w:rsidRPr="00B865CE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млн. </w:t>
      </w:r>
      <w:r w:rsidR="00B865CE" w:rsidRPr="00B865CE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lastRenderedPageBreak/>
        <w:t xml:space="preserve">65,8% </w:t>
      </w:r>
      <w:r w:rsidR="000B7FDF">
        <w:rPr>
          <w:sz w:val="28"/>
          <w:szCs w:val="28"/>
        </w:rPr>
        <w:t xml:space="preserve">объектов муниципальной </w:t>
      </w:r>
      <w:r>
        <w:rPr>
          <w:sz w:val="28"/>
          <w:szCs w:val="28"/>
        </w:rPr>
        <w:t>собственности выкуплено субъектами малого и среднего предпринимательства в рассрочку, средний период которой составил 31 месяц</w:t>
      </w:r>
      <w:r w:rsidR="000B7FDF">
        <w:rPr>
          <w:sz w:val="28"/>
          <w:szCs w:val="28"/>
        </w:rPr>
        <w:t>.</w:t>
      </w:r>
    </w:p>
    <w:p w:rsidR="00B865CE" w:rsidRPr="00B865CE" w:rsidRDefault="00B865CE" w:rsidP="00B865CE">
      <w:pPr>
        <w:ind w:firstLine="703"/>
        <w:jc w:val="both"/>
        <w:rPr>
          <w:sz w:val="28"/>
          <w:szCs w:val="28"/>
        </w:rPr>
      </w:pPr>
      <w:r w:rsidRPr="00B865CE">
        <w:rPr>
          <w:sz w:val="28"/>
          <w:szCs w:val="28"/>
        </w:rPr>
        <w:t>Кроме того, на территории 17 муниципальных образований Алтайского края сформированы перечни муниципального имущества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На сегодняшний день в перечни включены 179 объект</w:t>
      </w:r>
      <w:r w:rsidR="00BC695A">
        <w:rPr>
          <w:sz w:val="28"/>
          <w:szCs w:val="28"/>
        </w:rPr>
        <w:t>ов</w:t>
      </w:r>
      <w:r w:rsidRPr="00B865CE">
        <w:rPr>
          <w:sz w:val="28"/>
          <w:szCs w:val="28"/>
        </w:rPr>
        <w:t xml:space="preserve"> муниципальной собственности площадью 7,02 тыс. </w:t>
      </w:r>
      <w:proofErr w:type="spellStart"/>
      <w:r w:rsidRPr="00B865CE">
        <w:rPr>
          <w:sz w:val="28"/>
          <w:szCs w:val="28"/>
        </w:rPr>
        <w:t>кв.м</w:t>
      </w:r>
      <w:proofErr w:type="spellEnd"/>
      <w:r w:rsidRPr="00B865CE">
        <w:rPr>
          <w:sz w:val="28"/>
          <w:szCs w:val="28"/>
        </w:rPr>
        <w:t>.</w:t>
      </w:r>
    </w:p>
    <w:p w:rsidR="00E33853" w:rsidRPr="00B865CE" w:rsidRDefault="00E33853" w:rsidP="009B532D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i w:val="0"/>
          <w:szCs w:val="28"/>
        </w:rPr>
      </w:pPr>
    </w:p>
    <w:p w:rsidR="001E59A1" w:rsidRDefault="00B865CE" w:rsidP="009B532D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b/>
          <w:i w:val="0"/>
          <w:szCs w:val="28"/>
        </w:rPr>
      </w:pPr>
      <w:r w:rsidRPr="00B865CE">
        <w:rPr>
          <w:b/>
          <w:i w:val="0"/>
          <w:szCs w:val="28"/>
        </w:rPr>
        <w:t>Деятельность</w:t>
      </w:r>
      <w:r w:rsidR="009B532D" w:rsidRPr="00B865CE">
        <w:rPr>
          <w:b/>
          <w:i w:val="0"/>
          <w:szCs w:val="28"/>
        </w:rPr>
        <w:t xml:space="preserve"> </w:t>
      </w:r>
      <w:r w:rsidRPr="00B865CE">
        <w:rPr>
          <w:b/>
          <w:i w:val="0"/>
          <w:szCs w:val="28"/>
        </w:rPr>
        <w:t>м</w:t>
      </w:r>
      <w:r w:rsidR="00134203" w:rsidRPr="00B865CE">
        <w:rPr>
          <w:b/>
          <w:i w:val="0"/>
          <w:szCs w:val="28"/>
        </w:rPr>
        <w:t>ежведомственной комиссии Администрации края по устранению административных</w:t>
      </w:r>
      <w:r w:rsidRPr="00B865CE">
        <w:rPr>
          <w:b/>
          <w:i w:val="0"/>
          <w:szCs w:val="28"/>
        </w:rPr>
        <w:t xml:space="preserve"> </w:t>
      </w:r>
      <w:r w:rsidR="00134203" w:rsidRPr="00B865CE">
        <w:rPr>
          <w:b/>
          <w:i w:val="0"/>
          <w:szCs w:val="28"/>
        </w:rPr>
        <w:t xml:space="preserve">барьеров в развитии </w:t>
      </w:r>
    </w:p>
    <w:p w:rsidR="008A1854" w:rsidRPr="00B865CE" w:rsidRDefault="008A1854" w:rsidP="009B532D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b/>
          <w:i w:val="0"/>
          <w:szCs w:val="28"/>
        </w:rPr>
      </w:pPr>
      <w:r w:rsidRPr="00B865CE">
        <w:rPr>
          <w:b/>
          <w:i w:val="0"/>
          <w:szCs w:val="28"/>
        </w:rPr>
        <w:t>предпринимательства</w:t>
      </w:r>
    </w:p>
    <w:p w:rsidR="008868FA" w:rsidRDefault="008868FA" w:rsidP="00886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8FA" w:rsidRDefault="008868FA" w:rsidP="00BF4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в рамках деятельности </w:t>
      </w:r>
      <w:r w:rsidR="00BC695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BC695A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>проект региональной «дорожной карты» «Улучшение предпринимательского климата в сфере строительства в Алтайском крае», которая 30.01.2014 была утверждена постановлением Администрации края № 34.</w:t>
      </w:r>
    </w:p>
    <w:p w:rsidR="008868FA" w:rsidRPr="00BF44BE" w:rsidRDefault="008868FA" w:rsidP="00886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BE">
        <w:rPr>
          <w:sz w:val="28"/>
          <w:szCs w:val="28"/>
        </w:rPr>
        <w:t>«Дорожной картой» предусмотрены мероприятия, влияющие на сокращение количества и сроков разрешительных процедур при реализации инвестиционно-строительных проектов</w:t>
      </w:r>
      <w:r w:rsidR="00BC695A">
        <w:rPr>
          <w:sz w:val="28"/>
          <w:szCs w:val="28"/>
        </w:rPr>
        <w:t>. К</w:t>
      </w:r>
      <w:r w:rsidRPr="00BF44BE">
        <w:rPr>
          <w:sz w:val="28"/>
          <w:szCs w:val="28"/>
        </w:rPr>
        <w:t xml:space="preserve"> 2018 году количество необходимых процедур для получения разрешения на строительство должно сократиться до 11 единиц, а срок их прохождения – до 56 дней.</w:t>
      </w:r>
    </w:p>
    <w:p w:rsidR="001E59A1" w:rsidRDefault="00BC695A" w:rsidP="00BF4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F44BE" w:rsidRPr="00BF44BE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="00BF44BE" w:rsidRPr="00BF44BE">
        <w:rPr>
          <w:sz w:val="28"/>
          <w:szCs w:val="28"/>
        </w:rPr>
        <w:t xml:space="preserve"> </w:t>
      </w:r>
      <w:r w:rsidR="008868FA">
        <w:rPr>
          <w:sz w:val="28"/>
          <w:szCs w:val="28"/>
        </w:rPr>
        <w:t xml:space="preserve">в 2014 году </w:t>
      </w:r>
      <w:r w:rsidR="008975F1">
        <w:rPr>
          <w:sz w:val="28"/>
          <w:szCs w:val="28"/>
        </w:rPr>
        <w:t xml:space="preserve">осуществлялся мониторинг реализации </w:t>
      </w:r>
      <w:r w:rsidR="00BF44BE" w:rsidRPr="00BF44BE">
        <w:rPr>
          <w:sz w:val="28"/>
          <w:szCs w:val="28"/>
        </w:rPr>
        <w:t>региональной «дорожной карты»</w:t>
      </w:r>
      <w:r w:rsidR="008868FA">
        <w:rPr>
          <w:sz w:val="28"/>
          <w:szCs w:val="28"/>
        </w:rPr>
        <w:t xml:space="preserve">. </w:t>
      </w:r>
      <w:r w:rsidR="00BF44BE" w:rsidRPr="00BF44BE">
        <w:rPr>
          <w:sz w:val="28"/>
          <w:szCs w:val="28"/>
        </w:rPr>
        <w:t xml:space="preserve">По итогам года </w:t>
      </w:r>
      <w:r w:rsidR="001E59A1">
        <w:rPr>
          <w:sz w:val="28"/>
          <w:szCs w:val="28"/>
        </w:rPr>
        <w:t>произошло снижение количества процедур до 30 единиц</w:t>
      </w:r>
      <w:r w:rsidR="00841AEE">
        <w:rPr>
          <w:sz w:val="28"/>
          <w:szCs w:val="28"/>
        </w:rPr>
        <w:t xml:space="preserve"> (в 2013 г</w:t>
      </w:r>
      <w:r w:rsidR="00F64E20">
        <w:rPr>
          <w:sz w:val="28"/>
          <w:szCs w:val="28"/>
        </w:rPr>
        <w:t>оду</w:t>
      </w:r>
      <w:r w:rsidR="00841AEE">
        <w:rPr>
          <w:sz w:val="28"/>
          <w:szCs w:val="28"/>
        </w:rPr>
        <w:t xml:space="preserve"> – 40)</w:t>
      </w:r>
      <w:r w:rsidR="001E59A1">
        <w:rPr>
          <w:sz w:val="28"/>
          <w:szCs w:val="28"/>
        </w:rPr>
        <w:t>, а срока их прохождения до 320 дней</w:t>
      </w:r>
      <w:r w:rsidR="00841AEE">
        <w:rPr>
          <w:sz w:val="28"/>
          <w:szCs w:val="28"/>
        </w:rPr>
        <w:t xml:space="preserve"> (в 2013 г</w:t>
      </w:r>
      <w:r w:rsidR="00F64E20">
        <w:rPr>
          <w:sz w:val="28"/>
          <w:szCs w:val="28"/>
        </w:rPr>
        <w:t>оду</w:t>
      </w:r>
      <w:r w:rsidR="00841AEE">
        <w:rPr>
          <w:sz w:val="28"/>
          <w:szCs w:val="28"/>
        </w:rPr>
        <w:t xml:space="preserve"> </w:t>
      </w:r>
      <w:r w:rsidR="00F64E20">
        <w:rPr>
          <w:sz w:val="28"/>
          <w:szCs w:val="28"/>
        </w:rPr>
        <w:t>-</w:t>
      </w:r>
      <w:r w:rsidR="00841AEE">
        <w:rPr>
          <w:sz w:val="28"/>
          <w:szCs w:val="28"/>
        </w:rPr>
        <w:t xml:space="preserve"> 350)</w:t>
      </w:r>
      <w:r w:rsidR="001E59A1">
        <w:rPr>
          <w:sz w:val="28"/>
          <w:szCs w:val="28"/>
        </w:rPr>
        <w:t>.</w:t>
      </w:r>
      <w:r w:rsidR="00BF44BE" w:rsidRPr="00BF44BE">
        <w:rPr>
          <w:sz w:val="28"/>
          <w:szCs w:val="28"/>
        </w:rPr>
        <w:t xml:space="preserve"> Сокращение произошло за счет формирования земельных участков органами местного самоуправления для предоставления через аукцион. </w:t>
      </w:r>
    </w:p>
    <w:p w:rsidR="00BF44BE" w:rsidRPr="00BF44BE" w:rsidRDefault="00BF44BE" w:rsidP="00BF4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BE">
        <w:rPr>
          <w:sz w:val="28"/>
          <w:szCs w:val="28"/>
        </w:rPr>
        <w:t>Также в рамках реализации мероприятий «дорожной карты» приказом Государственной инспекции Алтайского края от 11.11.2014 № 83 утвержден исчерпывающий перечень документов, подлежащих представлению в рамках итоговой проверки при строительстве, реконструкции объектов капитального строительства, при осуществлении регионального строительного надзора, состоящий из 41 документ</w:t>
      </w:r>
      <w:r w:rsidR="00BC695A">
        <w:rPr>
          <w:sz w:val="28"/>
          <w:szCs w:val="28"/>
        </w:rPr>
        <w:t>а</w:t>
      </w:r>
      <w:r w:rsidRPr="00BF44BE">
        <w:rPr>
          <w:sz w:val="28"/>
          <w:szCs w:val="28"/>
        </w:rPr>
        <w:t xml:space="preserve"> (предыдущий состоял из 87 документов).    </w:t>
      </w:r>
    </w:p>
    <w:p w:rsidR="00BF44BE" w:rsidRPr="00BF44BE" w:rsidRDefault="00BF44BE" w:rsidP="00BF4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BE">
        <w:rPr>
          <w:sz w:val="28"/>
          <w:szCs w:val="28"/>
        </w:rPr>
        <w:t xml:space="preserve">На заседаниях Комиссии в 2014 году рассматривался ряд вопросов, которые в первую очередь касаются производственных компаний, в том числе вопрос исполнения субъектами предпринимательской деятельности Алтайского края Федерального закона от 07.10.2011 № 416-ФЗ «О водоснабжении и водоотведении» (отдельные положения которого предусматривают дополнительную нагрузку на производственный бизнес, связанную с возведением очистных сооружений). В соответствии с решениями Комиссии подготовлено и 28.08.2014 на сессии Алтайского краевого Законодательного Собрания принято постановление о законодательной </w:t>
      </w:r>
      <w:r w:rsidRPr="00BF44BE">
        <w:rPr>
          <w:sz w:val="28"/>
          <w:szCs w:val="28"/>
        </w:rPr>
        <w:lastRenderedPageBreak/>
        <w:t xml:space="preserve">инициативе по внесению изменений в статью 27 указанного Федерального закона. Законодательная инициатива принята Государственной Думой Российской Федерации к рассмотрению. </w:t>
      </w:r>
    </w:p>
    <w:p w:rsidR="00BF44BE" w:rsidRDefault="00BF44BE" w:rsidP="00BF4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4BE">
        <w:rPr>
          <w:sz w:val="28"/>
          <w:szCs w:val="28"/>
        </w:rPr>
        <w:t>В рамках деятельности Комиссии подготовлена и утверждена «дорожная карта» «Повышение доступности энергетической инфраструктуры в Алтайском крае». Указанным документом утверждены мероприятия, которые призваны облегчить условия подключения пользователей к энергетической инфраструктуре и позволят существенно сократить количество этапов и сроки технологического присоединения до 3 процедур и 40 дней к 2018 году.  По итогам 2014 года контрольные показатели по технологическому подключению к энергетической инфраструктуре составляют 6 процедур (этапов), 165 дней (плановые показатели 6 и 180 соответственно).</w:t>
      </w:r>
    </w:p>
    <w:p w:rsidR="001E59A1" w:rsidRPr="00EA7A8F" w:rsidRDefault="001E59A1" w:rsidP="00BF4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A8F">
        <w:rPr>
          <w:sz w:val="28"/>
          <w:szCs w:val="28"/>
        </w:rPr>
        <w:t>В соответствии с предложениями, поступившими от предпринимательских объединений</w:t>
      </w:r>
      <w:r w:rsidR="008868FA">
        <w:rPr>
          <w:sz w:val="28"/>
          <w:szCs w:val="28"/>
        </w:rPr>
        <w:t xml:space="preserve"> и</w:t>
      </w:r>
      <w:r w:rsidRPr="00EA7A8F">
        <w:rPr>
          <w:sz w:val="28"/>
          <w:szCs w:val="28"/>
        </w:rPr>
        <w:t xml:space="preserve"> членов межведомственной комиссии Администрации края по устранению административных барьеров в развитии предпринимательства, сформирован план работы </w:t>
      </w:r>
      <w:r w:rsidR="00BC695A">
        <w:rPr>
          <w:sz w:val="28"/>
          <w:szCs w:val="28"/>
        </w:rPr>
        <w:t>К</w:t>
      </w:r>
      <w:r w:rsidRPr="00EA7A8F">
        <w:rPr>
          <w:sz w:val="28"/>
          <w:szCs w:val="28"/>
        </w:rPr>
        <w:t xml:space="preserve">омиссии на 2015 год.   </w:t>
      </w:r>
    </w:p>
    <w:p w:rsidR="00BF44BE" w:rsidRPr="00EA7A8F" w:rsidRDefault="00BF44BE" w:rsidP="00BF44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A1854" w:rsidRPr="00EA7A8F" w:rsidRDefault="00B865CE" w:rsidP="00723E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A8F">
        <w:rPr>
          <w:b/>
          <w:sz w:val="28"/>
          <w:szCs w:val="28"/>
        </w:rPr>
        <w:t>Деятельность</w:t>
      </w:r>
      <w:r w:rsidR="008A1854" w:rsidRPr="00EA7A8F">
        <w:rPr>
          <w:b/>
          <w:sz w:val="28"/>
          <w:szCs w:val="28"/>
        </w:rPr>
        <w:t xml:space="preserve"> Общественного совета по развитию малого и среднего предпринимательства при Губернаторе </w:t>
      </w:r>
      <w:r w:rsidR="00723E6F" w:rsidRPr="00EA7A8F">
        <w:rPr>
          <w:b/>
          <w:sz w:val="28"/>
          <w:szCs w:val="28"/>
        </w:rPr>
        <w:t>Алтайского кря</w:t>
      </w:r>
    </w:p>
    <w:p w:rsidR="00723E6F" w:rsidRPr="00EA7A8F" w:rsidRDefault="00723E6F" w:rsidP="00723E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34F" w:rsidRDefault="008A1854" w:rsidP="00BF0067">
      <w:pPr>
        <w:ind w:firstLine="702"/>
        <w:jc w:val="both"/>
        <w:rPr>
          <w:sz w:val="28"/>
          <w:szCs w:val="28"/>
        </w:rPr>
      </w:pPr>
      <w:r w:rsidRPr="00EA7A8F">
        <w:rPr>
          <w:sz w:val="28"/>
          <w:szCs w:val="28"/>
        </w:rPr>
        <w:t xml:space="preserve">В крае </w:t>
      </w:r>
      <w:r w:rsidR="007843B7" w:rsidRPr="00EA7A8F">
        <w:rPr>
          <w:sz w:val="28"/>
          <w:szCs w:val="28"/>
        </w:rPr>
        <w:t>продолжает работать</w:t>
      </w:r>
      <w:r w:rsidRPr="00EA7A8F">
        <w:rPr>
          <w:sz w:val="28"/>
          <w:szCs w:val="28"/>
        </w:rPr>
        <w:t xml:space="preserve"> Общественный совет по развитию малого и среднего предпринимательства при Губернаторе Алтайского края (далее – «Совет»), на площадке которого органы государственной власти </w:t>
      </w:r>
      <w:r w:rsidR="0074331C" w:rsidRPr="00EA7A8F">
        <w:rPr>
          <w:sz w:val="28"/>
          <w:szCs w:val="28"/>
        </w:rPr>
        <w:t>и предприни</w:t>
      </w:r>
      <w:r w:rsidR="0074331C" w:rsidRPr="00723E6F">
        <w:rPr>
          <w:sz w:val="28"/>
          <w:szCs w:val="28"/>
        </w:rPr>
        <w:t xml:space="preserve">матели </w:t>
      </w:r>
      <w:r w:rsidRPr="00723E6F">
        <w:rPr>
          <w:sz w:val="28"/>
          <w:szCs w:val="28"/>
        </w:rPr>
        <w:t>имеют возможность вести диалог по актуальным вопросам</w:t>
      </w:r>
      <w:r w:rsidRPr="00CD61B2">
        <w:rPr>
          <w:sz w:val="28"/>
          <w:szCs w:val="28"/>
        </w:rPr>
        <w:t xml:space="preserve"> развития бизнеса, его участия в социально-экономической жизни региона. В </w:t>
      </w:r>
      <w:r>
        <w:rPr>
          <w:sz w:val="28"/>
          <w:szCs w:val="28"/>
        </w:rPr>
        <w:t xml:space="preserve">деятельность Совета также </w:t>
      </w:r>
      <w:r w:rsidRPr="00CD61B2">
        <w:rPr>
          <w:sz w:val="28"/>
          <w:szCs w:val="28"/>
        </w:rPr>
        <w:t>вовлечены руководители общественных советов пре</w:t>
      </w:r>
      <w:r>
        <w:rPr>
          <w:sz w:val="28"/>
          <w:szCs w:val="28"/>
        </w:rPr>
        <w:t>дпринимателей всех му</w:t>
      </w:r>
      <w:r w:rsidRPr="00CD61B2">
        <w:rPr>
          <w:sz w:val="28"/>
          <w:szCs w:val="28"/>
        </w:rPr>
        <w:t xml:space="preserve">ниципальных образований края, которые с </w:t>
      </w:r>
      <w:r>
        <w:rPr>
          <w:sz w:val="28"/>
          <w:szCs w:val="28"/>
        </w:rPr>
        <w:t>2014 года входят в его состав</w:t>
      </w:r>
      <w:r w:rsidRPr="00CD61B2">
        <w:rPr>
          <w:sz w:val="28"/>
          <w:szCs w:val="28"/>
        </w:rPr>
        <w:t xml:space="preserve">. </w:t>
      </w:r>
    </w:p>
    <w:p w:rsidR="004D455C" w:rsidRDefault="008A1854" w:rsidP="00BF006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Совета</w:t>
      </w:r>
      <w:r w:rsidR="00BC695A">
        <w:rPr>
          <w:sz w:val="28"/>
          <w:szCs w:val="28"/>
        </w:rPr>
        <w:t xml:space="preserve"> в 2014 году</w:t>
      </w:r>
      <w:r>
        <w:rPr>
          <w:sz w:val="28"/>
          <w:szCs w:val="28"/>
        </w:rPr>
        <w:t xml:space="preserve">, в рамках </w:t>
      </w:r>
      <w:r>
        <w:rPr>
          <w:sz w:val="28"/>
          <w:szCs w:val="28"/>
          <w:lang w:val="en-US"/>
        </w:rPr>
        <w:t>II</w:t>
      </w:r>
      <w:r w:rsidRPr="008A1854">
        <w:rPr>
          <w:sz w:val="28"/>
          <w:szCs w:val="28"/>
        </w:rPr>
        <w:t xml:space="preserve"> </w:t>
      </w:r>
      <w:r>
        <w:rPr>
          <w:sz w:val="28"/>
          <w:szCs w:val="28"/>
        </w:rPr>
        <w:t>Конгресса предпринимательских объединений Алтайского края рассмотрены вопросы: «О</w:t>
      </w:r>
      <w:r w:rsidRPr="00057061">
        <w:rPr>
          <w:sz w:val="28"/>
          <w:szCs w:val="28"/>
        </w:rPr>
        <w:t>беспечение устойчивого развития малого и среднего предпринимательства в муниципальных образованиях Алтайского края</w:t>
      </w:r>
      <w:r>
        <w:rPr>
          <w:sz w:val="28"/>
          <w:szCs w:val="28"/>
        </w:rPr>
        <w:t xml:space="preserve">», </w:t>
      </w:r>
      <w:r w:rsidRPr="00057061">
        <w:rPr>
          <w:sz w:val="28"/>
          <w:szCs w:val="28"/>
        </w:rPr>
        <w:t>«Развитие кооперационных процессов в сфере малого предпринимательства, в том числе создание условий для развития бизнес-проектов (</w:t>
      </w:r>
      <w:proofErr w:type="spellStart"/>
      <w:r w:rsidRPr="00057061">
        <w:rPr>
          <w:sz w:val="28"/>
          <w:szCs w:val="28"/>
        </w:rPr>
        <w:t>стартапов</w:t>
      </w:r>
      <w:proofErr w:type="spellEnd"/>
      <w:r w:rsidRPr="00057061">
        <w:rPr>
          <w:sz w:val="28"/>
          <w:szCs w:val="28"/>
        </w:rPr>
        <w:t>) в производственной сфере»</w:t>
      </w:r>
      <w:r w:rsidR="00933366">
        <w:rPr>
          <w:sz w:val="28"/>
          <w:szCs w:val="28"/>
        </w:rPr>
        <w:t xml:space="preserve">. </w:t>
      </w:r>
    </w:p>
    <w:p w:rsidR="0040734F" w:rsidRDefault="00933366" w:rsidP="00BF006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указанного мероприятия </w:t>
      </w:r>
      <w:r w:rsidR="0074331C">
        <w:rPr>
          <w:sz w:val="28"/>
          <w:szCs w:val="28"/>
        </w:rPr>
        <w:t>состоялись круглые столы по темам: «Формирование правовой базы, устанавливающей оптимальный уровень финансовой нагрузки для субъектов предпринимательской деятельности Алтайского края», «Исключение «навязчивого» контроля и надзора в отношении субъектов предпринимательской деятельности. Защита прав предпринимателей как необходимый элемент эффективного государственного регулирования», «Выявление проблем самоорганизации бизнеса и поиск путей повышения активности участия институтов гражданского общества в решении экономических проблем региона. Развитие культуры предпринимательства»</w:t>
      </w:r>
      <w:r w:rsidR="008A1854">
        <w:rPr>
          <w:sz w:val="28"/>
          <w:szCs w:val="28"/>
        </w:rPr>
        <w:t xml:space="preserve">. </w:t>
      </w:r>
    </w:p>
    <w:p w:rsidR="008A1854" w:rsidRPr="00BF0067" w:rsidRDefault="0040734F" w:rsidP="00BF006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мероприятия р</w:t>
      </w:r>
      <w:r w:rsidR="00BF0067">
        <w:rPr>
          <w:sz w:val="28"/>
          <w:szCs w:val="28"/>
        </w:rPr>
        <w:t xml:space="preserve">азработан </w:t>
      </w:r>
      <w:r w:rsidR="00B66315">
        <w:rPr>
          <w:sz w:val="28"/>
          <w:szCs w:val="28"/>
        </w:rPr>
        <w:t xml:space="preserve">и утвержден </w:t>
      </w:r>
      <w:r w:rsidR="00933366">
        <w:rPr>
          <w:sz w:val="28"/>
          <w:szCs w:val="28"/>
        </w:rPr>
        <w:t>П</w:t>
      </w:r>
      <w:r w:rsidR="00BF0067">
        <w:rPr>
          <w:sz w:val="28"/>
          <w:szCs w:val="28"/>
        </w:rPr>
        <w:t xml:space="preserve">лан </w:t>
      </w:r>
      <w:r w:rsidR="00BF0067" w:rsidRPr="00BF0067">
        <w:rPr>
          <w:sz w:val="28"/>
          <w:szCs w:val="28"/>
        </w:rPr>
        <w:t xml:space="preserve">действий по реализации предложений, поступивших в ходе </w:t>
      </w:r>
      <w:r w:rsidR="00BF0067" w:rsidRPr="00BF0067">
        <w:rPr>
          <w:sz w:val="28"/>
          <w:szCs w:val="28"/>
          <w:lang w:val="en-US"/>
        </w:rPr>
        <w:t>II</w:t>
      </w:r>
      <w:r w:rsidR="00BF0067" w:rsidRPr="00BF0067">
        <w:rPr>
          <w:sz w:val="28"/>
          <w:szCs w:val="28"/>
        </w:rPr>
        <w:t xml:space="preserve"> Конгресса предпринимательских объединений Алтайского края</w:t>
      </w:r>
      <w:r w:rsidR="004D455C">
        <w:rPr>
          <w:sz w:val="28"/>
          <w:szCs w:val="28"/>
        </w:rPr>
        <w:t>.</w:t>
      </w:r>
    </w:p>
    <w:p w:rsidR="00F64E20" w:rsidRDefault="008868FA" w:rsidP="00F64E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Членами президиума Общественного совета,</w:t>
      </w:r>
      <w:r w:rsidR="00933366">
        <w:rPr>
          <w:sz w:val="28"/>
          <w:szCs w:val="28"/>
        </w:rPr>
        <w:t xml:space="preserve"> представителями бизнеса и органов исполнительной власти края подготовлено более 30 конкретных предложений, направленных на совершенствование предпринимательской среды. Среди них – оптимизация налогообложения субъектов предпринимательства, совершенствование контрольно-надзорной деятельности, подготовка кадров для сферы предпринимательства, снижение барьеров при участии СМСП в государственных закупках. С учетом экономической ситуации органам исполнительной власти края также предложено</w:t>
      </w:r>
      <w:r w:rsidR="00933366" w:rsidRPr="00667C21">
        <w:rPr>
          <w:sz w:val="28"/>
          <w:szCs w:val="28"/>
        </w:rPr>
        <w:t xml:space="preserve"> </w:t>
      </w:r>
      <w:r w:rsidR="00933366">
        <w:rPr>
          <w:sz w:val="28"/>
          <w:szCs w:val="28"/>
        </w:rPr>
        <w:t xml:space="preserve">провести в текущем году актуализацию приоритетов и форм государственной поддержки </w:t>
      </w:r>
      <w:r w:rsidR="00933366" w:rsidRPr="00F64E20">
        <w:rPr>
          <w:sz w:val="28"/>
          <w:szCs w:val="28"/>
        </w:rPr>
        <w:t>предпринимательства.</w:t>
      </w:r>
    </w:p>
    <w:p w:rsidR="00933366" w:rsidRPr="00F64E20" w:rsidRDefault="00F64E20" w:rsidP="00F64E20">
      <w:pPr>
        <w:ind w:firstLine="851"/>
        <w:jc w:val="both"/>
        <w:rPr>
          <w:szCs w:val="28"/>
        </w:rPr>
      </w:pPr>
      <w:r w:rsidRPr="00F64E20">
        <w:rPr>
          <w:sz w:val="28"/>
          <w:szCs w:val="28"/>
        </w:rPr>
        <w:t xml:space="preserve">Инициативы предпринимательского сообщества, включенные в </w:t>
      </w:r>
      <w:r>
        <w:rPr>
          <w:sz w:val="28"/>
          <w:szCs w:val="28"/>
        </w:rPr>
        <w:t xml:space="preserve">указанный </w:t>
      </w:r>
      <w:r w:rsidRPr="00F64E20">
        <w:rPr>
          <w:sz w:val="28"/>
          <w:szCs w:val="28"/>
        </w:rPr>
        <w:t>план действий, вошли также в План первоочередных мероприятий по обеспечению устойчивого развития экономики и социальной стабильности в Алтайском крае в 2015 году, утверждённый распоряжением Администрации края от 12.02.2015 №31-р.</w:t>
      </w:r>
    </w:p>
    <w:p w:rsidR="00F64E20" w:rsidRPr="004D455C" w:rsidRDefault="00F64E20" w:rsidP="009B532D">
      <w:pPr>
        <w:pStyle w:val="ad"/>
        <w:tabs>
          <w:tab w:val="clear" w:pos="4927"/>
          <w:tab w:val="left" w:pos="709"/>
        </w:tabs>
        <w:spacing w:line="240" w:lineRule="auto"/>
        <w:outlineLvl w:val="0"/>
        <w:rPr>
          <w:i w:val="0"/>
          <w:szCs w:val="28"/>
        </w:rPr>
      </w:pPr>
    </w:p>
    <w:p w:rsidR="00B865CE" w:rsidRPr="004D455C" w:rsidRDefault="0076711C" w:rsidP="00134203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b/>
          <w:i w:val="0"/>
          <w:szCs w:val="28"/>
        </w:rPr>
      </w:pPr>
      <w:r w:rsidRPr="004D455C">
        <w:rPr>
          <w:b/>
          <w:i w:val="0"/>
          <w:szCs w:val="28"/>
        </w:rPr>
        <w:t>И</w:t>
      </w:r>
      <w:r w:rsidR="009B532D" w:rsidRPr="004D455C">
        <w:rPr>
          <w:b/>
          <w:i w:val="0"/>
          <w:szCs w:val="28"/>
        </w:rPr>
        <w:t xml:space="preserve">нформация о разработанных </w:t>
      </w:r>
      <w:r w:rsidR="0040734F" w:rsidRPr="004D455C">
        <w:rPr>
          <w:b/>
          <w:i w:val="0"/>
          <w:szCs w:val="28"/>
        </w:rPr>
        <w:t>«</w:t>
      </w:r>
      <w:r w:rsidR="00BC695A">
        <w:rPr>
          <w:b/>
          <w:i w:val="0"/>
          <w:szCs w:val="28"/>
        </w:rPr>
        <w:t>К</w:t>
      </w:r>
      <w:r w:rsidR="009B532D" w:rsidRPr="004D455C">
        <w:rPr>
          <w:b/>
          <w:i w:val="0"/>
          <w:szCs w:val="28"/>
        </w:rPr>
        <w:t>артах потребностей</w:t>
      </w:r>
      <w:r w:rsidR="0040734F" w:rsidRPr="004D455C">
        <w:rPr>
          <w:b/>
          <w:i w:val="0"/>
          <w:szCs w:val="28"/>
        </w:rPr>
        <w:t>»</w:t>
      </w:r>
      <w:r w:rsidR="009B532D" w:rsidRPr="004D455C">
        <w:rPr>
          <w:b/>
          <w:i w:val="0"/>
          <w:szCs w:val="28"/>
        </w:rPr>
        <w:t xml:space="preserve"> </w:t>
      </w:r>
    </w:p>
    <w:p w:rsidR="0076711C" w:rsidRPr="004D455C" w:rsidRDefault="009B532D" w:rsidP="00134203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b/>
          <w:i w:val="0"/>
          <w:szCs w:val="28"/>
        </w:rPr>
      </w:pPr>
      <w:r w:rsidRPr="004D455C">
        <w:rPr>
          <w:b/>
          <w:i w:val="0"/>
          <w:szCs w:val="28"/>
        </w:rPr>
        <w:t>в Алтайском крае</w:t>
      </w:r>
    </w:p>
    <w:p w:rsidR="00846F6C" w:rsidRPr="004D455C" w:rsidRDefault="00846F6C" w:rsidP="00134203">
      <w:pPr>
        <w:pStyle w:val="ad"/>
        <w:tabs>
          <w:tab w:val="clear" w:pos="4927"/>
          <w:tab w:val="left" w:pos="709"/>
        </w:tabs>
        <w:spacing w:line="240" w:lineRule="auto"/>
        <w:jc w:val="center"/>
        <w:outlineLvl w:val="0"/>
        <w:rPr>
          <w:i w:val="0"/>
          <w:szCs w:val="28"/>
        </w:rPr>
      </w:pPr>
    </w:p>
    <w:p w:rsidR="00DC7DBC" w:rsidRDefault="00846F6C" w:rsidP="002B17C0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="00BF3A35">
        <w:rPr>
          <w:sz w:val="28"/>
          <w:szCs w:val="28"/>
        </w:rPr>
        <w:t xml:space="preserve">совместно с органами местного самоуправления и предпринимательским сообществом </w:t>
      </w:r>
      <w:r>
        <w:rPr>
          <w:sz w:val="28"/>
          <w:szCs w:val="28"/>
        </w:rPr>
        <w:t>были разработаны</w:t>
      </w:r>
      <w:r w:rsidRPr="00846F6C">
        <w:rPr>
          <w:sz w:val="28"/>
          <w:szCs w:val="28"/>
        </w:rPr>
        <w:t xml:space="preserve"> </w:t>
      </w:r>
      <w:r w:rsidR="00BF3A35">
        <w:rPr>
          <w:sz w:val="28"/>
          <w:szCs w:val="28"/>
        </w:rPr>
        <w:t>«К</w:t>
      </w:r>
      <w:r w:rsidR="00DC7DBC" w:rsidRPr="00DC7DBC">
        <w:rPr>
          <w:sz w:val="28"/>
          <w:szCs w:val="28"/>
        </w:rPr>
        <w:t>арты потребностей» муниципальных образований по развитию перспективных и востребованных видов предпринимательской деятельности</w:t>
      </w:r>
      <w:r w:rsidR="00DC7DBC">
        <w:rPr>
          <w:sz w:val="28"/>
          <w:szCs w:val="28"/>
        </w:rPr>
        <w:t>.</w:t>
      </w:r>
    </w:p>
    <w:p w:rsidR="00610C31" w:rsidRDefault="00846F6C" w:rsidP="002B17C0">
      <w:pPr>
        <w:ind w:firstLine="702"/>
        <w:jc w:val="both"/>
        <w:rPr>
          <w:sz w:val="28"/>
          <w:szCs w:val="28"/>
        </w:rPr>
      </w:pPr>
      <w:r w:rsidRPr="00846F6C">
        <w:rPr>
          <w:sz w:val="28"/>
          <w:szCs w:val="28"/>
        </w:rPr>
        <w:t xml:space="preserve">Для выявления нужд жителей городов и районов в создании новых субъектов малого и среднего </w:t>
      </w:r>
      <w:r w:rsidR="00DC7DBC">
        <w:rPr>
          <w:sz w:val="28"/>
          <w:szCs w:val="28"/>
        </w:rPr>
        <w:t>бизнеса</w:t>
      </w:r>
      <w:r w:rsidRPr="00846F6C">
        <w:rPr>
          <w:sz w:val="28"/>
          <w:szCs w:val="28"/>
        </w:rPr>
        <w:t xml:space="preserve"> управлением</w:t>
      </w:r>
      <w:r w:rsidR="00BF3A35">
        <w:rPr>
          <w:sz w:val="28"/>
          <w:szCs w:val="28"/>
        </w:rPr>
        <w:t xml:space="preserve"> Алтайского края по развитию предпринимательства и рыночной инфраструктуры </w:t>
      </w:r>
      <w:r w:rsidRPr="00846F6C">
        <w:rPr>
          <w:sz w:val="28"/>
          <w:szCs w:val="28"/>
        </w:rPr>
        <w:t xml:space="preserve">совместно с Алтайским государственным университетом проведен социологический опрос, проанализирована эффективность действующего бизнеса в каждой территории, определены потенциальные возможности для развития того или иного </w:t>
      </w:r>
      <w:r w:rsidR="00BF3A35">
        <w:rPr>
          <w:sz w:val="28"/>
          <w:szCs w:val="28"/>
        </w:rPr>
        <w:t>вида деятельности</w:t>
      </w:r>
      <w:r w:rsidRPr="00846F6C">
        <w:rPr>
          <w:sz w:val="28"/>
          <w:szCs w:val="28"/>
        </w:rPr>
        <w:t xml:space="preserve">. При этом изучалось мнение отраслевых </w:t>
      </w:r>
      <w:r w:rsidR="00BF3A35">
        <w:rPr>
          <w:sz w:val="28"/>
          <w:szCs w:val="28"/>
        </w:rPr>
        <w:t xml:space="preserve">органов исполнительной власти, </w:t>
      </w:r>
      <w:r w:rsidRPr="00846F6C">
        <w:rPr>
          <w:sz w:val="28"/>
          <w:szCs w:val="28"/>
        </w:rPr>
        <w:t>администраций муниципальных образований</w:t>
      </w:r>
      <w:r w:rsidR="00BF3A35">
        <w:rPr>
          <w:sz w:val="28"/>
          <w:szCs w:val="28"/>
        </w:rPr>
        <w:t xml:space="preserve"> и предпринимателей</w:t>
      </w:r>
      <w:r w:rsidRPr="00846F6C">
        <w:rPr>
          <w:sz w:val="28"/>
          <w:szCs w:val="28"/>
        </w:rPr>
        <w:t>. В итоге, перспективные направления, включенные в «Карты потребностей», рассматриваются в настоящее время как обязательный элемент муниципальных программ развития малого и среднего предпринимательства</w:t>
      </w:r>
      <w:r w:rsidR="007E2627">
        <w:rPr>
          <w:sz w:val="28"/>
          <w:szCs w:val="28"/>
        </w:rPr>
        <w:t xml:space="preserve"> и являются приоритетными для предоставления государственной поддержки.</w:t>
      </w:r>
      <w:r w:rsidRPr="00846F6C">
        <w:rPr>
          <w:sz w:val="28"/>
          <w:szCs w:val="28"/>
        </w:rPr>
        <w:t xml:space="preserve"> </w:t>
      </w:r>
    </w:p>
    <w:p w:rsidR="00E248A1" w:rsidRDefault="002B17C0" w:rsidP="002B17C0">
      <w:pPr>
        <w:ind w:firstLine="702"/>
        <w:jc w:val="both"/>
        <w:rPr>
          <w:sz w:val="28"/>
          <w:szCs w:val="28"/>
        </w:rPr>
      </w:pPr>
      <w:r w:rsidRPr="002B17C0">
        <w:rPr>
          <w:sz w:val="28"/>
          <w:szCs w:val="28"/>
        </w:rPr>
        <w:t>Среди приоритетных направлений определены</w:t>
      </w:r>
      <w:r w:rsidR="00BC695A">
        <w:rPr>
          <w:sz w:val="28"/>
          <w:szCs w:val="28"/>
        </w:rPr>
        <w:t>:</w:t>
      </w:r>
      <w:r w:rsidRPr="002B17C0">
        <w:rPr>
          <w:sz w:val="28"/>
          <w:szCs w:val="28"/>
        </w:rPr>
        <w:t xml:space="preserve"> дополнительное образование детей и частные дошкольные учреждения; </w:t>
      </w:r>
      <w:r w:rsidR="00FD7504">
        <w:rPr>
          <w:sz w:val="28"/>
          <w:szCs w:val="28"/>
        </w:rPr>
        <w:t xml:space="preserve">пищевое производство, включая переработку овощей и ягод; туризм и </w:t>
      </w:r>
      <w:r w:rsidR="00933366">
        <w:rPr>
          <w:sz w:val="28"/>
          <w:szCs w:val="28"/>
        </w:rPr>
        <w:t>рекреационная</w:t>
      </w:r>
      <w:r w:rsidR="00FD7504">
        <w:rPr>
          <w:sz w:val="28"/>
          <w:szCs w:val="28"/>
        </w:rPr>
        <w:t xml:space="preserve"> деятельность;</w:t>
      </w:r>
      <w:r w:rsidRPr="002B17C0">
        <w:rPr>
          <w:sz w:val="28"/>
          <w:szCs w:val="28"/>
        </w:rPr>
        <w:t xml:space="preserve"> производство стройматериалов и </w:t>
      </w:r>
      <w:r w:rsidR="00BC695A">
        <w:rPr>
          <w:sz w:val="28"/>
          <w:szCs w:val="28"/>
        </w:rPr>
        <w:t xml:space="preserve">строительные </w:t>
      </w:r>
      <w:r w:rsidRPr="002B17C0">
        <w:rPr>
          <w:sz w:val="28"/>
          <w:szCs w:val="28"/>
        </w:rPr>
        <w:t>услуги; стоматологи</w:t>
      </w:r>
      <w:r w:rsidR="00FD7504">
        <w:rPr>
          <w:sz w:val="28"/>
          <w:szCs w:val="28"/>
        </w:rPr>
        <w:t>ческие услуги</w:t>
      </w:r>
      <w:r w:rsidRPr="002B17C0">
        <w:rPr>
          <w:sz w:val="28"/>
          <w:szCs w:val="28"/>
        </w:rPr>
        <w:t>; сбор и вывоз мусора; общественное питание; изготовление сувенирной продукции</w:t>
      </w:r>
      <w:r w:rsidR="00C4319D">
        <w:rPr>
          <w:sz w:val="28"/>
          <w:szCs w:val="28"/>
        </w:rPr>
        <w:t>;</w:t>
      </w:r>
      <w:r w:rsidR="00C4319D" w:rsidRPr="00C4319D">
        <w:t xml:space="preserve"> </w:t>
      </w:r>
      <w:r w:rsidR="00C4319D" w:rsidRPr="00C4319D">
        <w:rPr>
          <w:sz w:val="28"/>
          <w:szCs w:val="28"/>
        </w:rPr>
        <w:t>оказание услуг медико-социального ухода на дому за постельными больными;</w:t>
      </w:r>
      <w:r w:rsidR="00C4319D">
        <w:rPr>
          <w:sz w:val="28"/>
          <w:szCs w:val="28"/>
        </w:rPr>
        <w:t xml:space="preserve"> </w:t>
      </w:r>
      <w:r w:rsidR="00C4319D" w:rsidRPr="00C4319D">
        <w:rPr>
          <w:sz w:val="28"/>
          <w:szCs w:val="28"/>
        </w:rPr>
        <w:t xml:space="preserve">организация перевозки пассажиров на муниципальной маршрутной </w:t>
      </w:r>
      <w:r w:rsidR="00C4319D" w:rsidRPr="00C4319D">
        <w:rPr>
          <w:sz w:val="28"/>
          <w:szCs w:val="28"/>
        </w:rPr>
        <w:lastRenderedPageBreak/>
        <w:t>сети</w:t>
      </w:r>
      <w:r w:rsidRPr="002B17C0">
        <w:rPr>
          <w:sz w:val="28"/>
          <w:szCs w:val="28"/>
        </w:rPr>
        <w:t xml:space="preserve">. </w:t>
      </w:r>
      <w:r w:rsidR="007843B7">
        <w:rPr>
          <w:sz w:val="28"/>
          <w:szCs w:val="28"/>
        </w:rPr>
        <w:t>Т</w:t>
      </w:r>
      <w:r w:rsidRPr="002B17C0">
        <w:rPr>
          <w:sz w:val="28"/>
          <w:szCs w:val="28"/>
        </w:rPr>
        <w:t>акже отражена необходимость развития в городах и районах края придорожного сервиса и сферы услуг, строительства гостиниц,</w:t>
      </w:r>
      <w:r w:rsidR="00FD7504">
        <w:rPr>
          <w:sz w:val="28"/>
          <w:szCs w:val="28"/>
        </w:rPr>
        <w:t xml:space="preserve"> </w:t>
      </w:r>
      <w:r w:rsidRPr="002B17C0">
        <w:rPr>
          <w:sz w:val="28"/>
          <w:szCs w:val="28"/>
        </w:rPr>
        <w:t>СТО, автомоек, бытовых услуг и т.д.</w:t>
      </w:r>
      <w:r w:rsidR="00AD3D97">
        <w:rPr>
          <w:sz w:val="28"/>
          <w:szCs w:val="28"/>
        </w:rPr>
        <w:t xml:space="preserve"> </w:t>
      </w:r>
    </w:p>
    <w:p w:rsidR="00616D7E" w:rsidRDefault="00616D7E" w:rsidP="00616D7E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сельских территориях н</w:t>
      </w:r>
      <w:r w:rsidRPr="00535727">
        <w:rPr>
          <w:sz w:val="28"/>
          <w:szCs w:val="28"/>
        </w:rPr>
        <w:t xml:space="preserve">аибольшее развитие </w:t>
      </w:r>
      <w:r>
        <w:rPr>
          <w:sz w:val="28"/>
          <w:szCs w:val="28"/>
        </w:rPr>
        <w:t xml:space="preserve">в 2014 году </w:t>
      </w:r>
      <w:r w:rsidRPr="00535727">
        <w:rPr>
          <w:sz w:val="28"/>
          <w:szCs w:val="28"/>
        </w:rPr>
        <w:t xml:space="preserve">получили такие значимые для социально-экономического развития </w:t>
      </w:r>
      <w:r>
        <w:rPr>
          <w:sz w:val="28"/>
          <w:szCs w:val="28"/>
        </w:rPr>
        <w:t>сферы</w:t>
      </w:r>
      <w:r w:rsidRPr="00535727">
        <w:rPr>
          <w:sz w:val="28"/>
          <w:szCs w:val="28"/>
        </w:rPr>
        <w:t xml:space="preserve"> как социальное предпринимательство (39 проектов на общую сумму 14,4 млн. рублей), оказание бытовых услуг (29 проектов на сумму 7,5 млн. рублей)</w:t>
      </w:r>
      <w:r>
        <w:rPr>
          <w:sz w:val="28"/>
          <w:szCs w:val="28"/>
        </w:rPr>
        <w:t xml:space="preserve"> и</w:t>
      </w:r>
      <w:r w:rsidRPr="00535727">
        <w:rPr>
          <w:sz w:val="28"/>
          <w:szCs w:val="28"/>
        </w:rPr>
        <w:t xml:space="preserve"> строительство (24 проекта на сумму 6,9 млн. рублей). </w:t>
      </w:r>
    </w:p>
    <w:p w:rsidR="00616D7E" w:rsidRDefault="00616D7E" w:rsidP="00616D7E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535727">
        <w:rPr>
          <w:sz w:val="28"/>
          <w:szCs w:val="28"/>
        </w:rPr>
        <w:t>Благодаря реализации мероприятий по развитию предпринимательства в приоритетных направлениях удалось, в частности, удовлетворить потребности населения и организаций в производстве строительных материалов и оказании строительных услуг в 17 муниципальных районах, где такая потребность существовала.</w:t>
      </w:r>
      <w:r>
        <w:rPr>
          <w:sz w:val="28"/>
          <w:szCs w:val="28"/>
        </w:rPr>
        <w:t xml:space="preserve"> </w:t>
      </w:r>
    </w:p>
    <w:p w:rsidR="00616D7E" w:rsidRDefault="00616D7E" w:rsidP="00616D7E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в 2014 году в 8 территориях открыты новые стоматологические кабинеты, а за период с 2011 года </w:t>
      </w:r>
      <w:r w:rsidRPr="00C17862">
        <w:rPr>
          <w:sz w:val="28"/>
          <w:szCs w:val="28"/>
        </w:rPr>
        <w:t>дополнительно удовлетворены потребности населения в стоматологических услугах в 18</w:t>
      </w:r>
      <w:r>
        <w:rPr>
          <w:sz w:val="28"/>
          <w:szCs w:val="28"/>
        </w:rPr>
        <w:t> </w:t>
      </w:r>
      <w:r w:rsidRPr="00C17862">
        <w:rPr>
          <w:sz w:val="28"/>
          <w:szCs w:val="28"/>
        </w:rPr>
        <w:t>муниципальных образованиях</w:t>
      </w:r>
      <w:r>
        <w:rPr>
          <w:sz w:val="28"/>
          <w:szCs w:val="28"/>
        </w:rPr>
        <w:t xml:space="preserve">. </w:t>
      </w:r>
    </w:p>
    <w:p w:rsidR="004D289C" w:rsidRDefault="00FD7504" w:rsidP="004D289C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="004D289C">
        <w:rPr>
          <w:sz w:val="28"/>
          <w:szCs w:val="28"/>
        </w:rPr>
        <w:t>у</w:t>
      </w:r>
      <w:r w:rsidR="004D289C" w:rsidRPr="00535727">
        <w:rPr>
          <w:sz w:val="28"/>
          <w:szCs w:val="28"/>
        </w:rPr>
        <w:t xml:space="preserve">правлением </w:t>
      </w:r>
      <w:r w:rsidR="004D289C">
        <w:rPr>
          <w:sz w:val="28"/>
          <w:szCs w:val="28"/>
        </w:rPr>
        <w:t xml:space="preserve">Алтайского края по развитию предпринимательства и рыночной инфраструктуры </w:t>
      </w:r>
      <w:r w:rsidR="004D289C" w:rsidRPr="00535727">
        <w:rPr>
          <w:sz w:val="28"/>
          <w:szCs w:val="28"/>
        </w:rPr>
        <w:t xml:space="preserve">совместно с другими заинтересованными органами исполнительной власти края и администрациями муниципальных районов </w:t>
      </w:r>
      <w:r w:rsidR="00616D7E">
        <w:rPr>
          <w:sz w:val="28"/>
          <w:szCs w:val="28"/>
        </w:rPr>
        <w:t xml:space="preserve">ведется работа по </w:t>
      </w:r>
      <w:r w:rsidR="004D289C" w:rsidRPr="00535727">
        <w:rPr>
          <w:sz w:val="28"/>
          <w:szCs w:val="28"/>
        </w:rPr>
        <w:t>расшир</w:t>
      </w:r>
      <w:r w:rsidR="00616D7E">
        <w:rPr>
          <w:sz w:val="28"/>
          <w:szCs w:val="28"/>
        </w:rPr>
        <w:t>ению</w:t>
      </w:r>
      <w:r w:rsidR="004D289C" w:rsidRPr="00535727">
        <w:rPr>
          <w:sz w:val="28"/>
          <w:szCs w:val="28"/>
        </w:rPr>
        <w:t xml:space="preserve"> формат</w:t>
      </w:r>
      <w:r w:rsidR="00616D7E">
        <w:rPr>
          <w:sz w:val="28"/>
          <w:szCs w:val="28"/>
        </w:rPr>
        <w:t>а</w:t>
      </w:r>
      <w:r w:rsidR="004D289C" w:rsidRPr="00535727">
        <w:rPr>
          <w:sz w:val="28"/>
          <w:szCs w:val="28"/>
        </w:rPr>
        <w:t xml:space="preserve"> </w:t>
      </w:r>
      <w:r w:rsidR="004D289C">
        <w:rPr>
          <w:sz w:val="28"/>
          <w:szCs w:val="28"/>
        </w:rPr>
        <w:t>«</w:t>
      </w:r>
      <w:r w:rsidR="004D289C" w:rsidRPr="00535727">
        <w:rPr>
          <w:sz w:val="28"/>
          <w:szCs w:val="28"/>
        </w:rPr>
        <w:t>Карт потребностей</w:t>
      </w:r>
      <w:r w:rsidR="004D289C">
        <w:rPr>
          <w:sz w:val="28"/>
          <w:szCs w:val="28"/>
        </w:rPr>
        <w:t>»</w:t>
      </w:r>
      <w:r w:rsidR="004D289C" w:rsidRPr="00535727">
        <w:rPr>
          <w:sz w:val="28"/>
          <w:szCs w:val="28"/>
        </w:rPr>
        <w:t xml:space="preserve"> до «Карт бизнеса», которые </w:t>
      </w:r>
      <w:r w:rsidR="004D289C">
        <w:rPr>
          <w:sz w:val="28"/>
          <w:szCs w:val="28"/>
        </w:rPr>
        <w:t>будут</w:t>
      </w:r>
      <w:r w:rsidR="004D289C" w:rsidRPr="00535727">
        <w:rPr>
          <w:sz w:val="28"/>
          <w:szCs w:val="28"/>
        </w:rPr>
        <w:t xml:space="preserve"> представлять собой «путеводитель» для предпринимателя или инвестора, планирующего развивать свое дело в определенном районе Алтайского края. </w:t>
      </w:r>
      <w:proofErr w:type="gramStart"/>
      <w:r w:rsidR="004D289C" w:rsidRPr="00535727">
        <w:rPr>
          <w:sz w:val="28"/>
          <w:szCs w:val="28"/>
        </w:rPr>
        <w:t xml:space="preserve">Для этого в них </w:t>
      </w:r>
      <w:r w:rsidR="00BC695A">
        <w:rPr>
          <w:sz w:val="28"/>
          <w:szCs w:val="28"/>
        </w:rPr>
        <w:t xml:space="preserve">дополнительно </w:t>
      </w:r>
      <w:r w:rsidR="004D289C" w:rsidRPr="00535727">
        <w:rPr>
          <w:sz w:val="28"/>
          <w:szCs w:val="28"/>
        </w:rPr>
        <w:t>будут включены перечни незадействованных инвестиционных площадок, свободных (пустующих) помещений для возможного ведения предпринимательской деятельности; информация о реализации крупных, в том числе социальных проектов, в которых возможно участие предпринимателей; информация о потребностях и возможностях хозяйствующих субъектов в целях развития кооперационных связей; анализ рынка труда; действующие механизмы и инфраструктура оказания государственной и муниципальной поддержки.</w:t>
      </w:r>
      <w:proofErr w:type="gramEnd"/>
    </w:p>
    <w:p w:rsidR="0079178D" w:rsidRDefault="0079178D" w:rsidP="004D289C">
      <w:pPr>
        <w:ind w:firstLine="702"/>
        <w:jc w:val="both"/>
        <w:rPr>
          <w:sz w:val="28"/>
          <w:szCs w:val="28"/>
        </w:rPr>
      </w:pPr>
    </w:p>
    <w:p w:rsidR="0079178D" w:rsidRPr="00535727" w:rsidRDefault="0079178D" w:rsidP="004D289C">
      <w:pPr>
        <w:ind w:firstLine="702"/>
        <w:jc w:val="both"/>
        <w:rPr>
          <w:sz w:val="28"/>
          <w:szCs w:val="28"/>
        </w:rPr>
      </w:pPr>
      <w:r w:rsidRPr="0079178D">
        <w:rPr>
          <w:sz w:val="28"/>
          <w:szCs w:val="28"/>
        </w:rPr>
        <w:t>Вопросы и предложения, возникшие в ходе проведения Единого информационного дня, просьба направлять по электронной почте:</w:t>
      </w:r>
      <w:r>
        <w:rPr>
          <w:sz w:val="28"/>
          <w:szCs w:val="28"/>
        </w:rPr>
        <w:t xml:space="preserve"> </w:t>
      </w:r>
      <w:hyperlink r:id="rId10" w:history="1">
        <w:r w:rsidRPr="000D16C5">
          <w:rPr>
            <w:rStyle w:val="af0"/>
            <w:sz w:val="28"/>
            <w:szCs w:val="28"/>
          </w:rPr>
          <w:t>dep@altsmb.ru</w:t>
        </w:r>
      </w:hyperlink>
      <w:r>
        <w:rPr>
          <w:sz w:val="28"/>
          <w:szCs w:val="28"/>
        </w:rPr>
        <w:t xml:space="preserve"> (</w:t>
      </w:r>
      <w:r w:rsidRPr="0079178D">
        <w:rPr>
          <w:sz w:val="28"/>
          <w:szCs w:val="28"/>
        </w:rPr>
        <w:t>Управление Алтайского края по развитию предпринимательства и рыночной инфраструктуры</w:t>
      </w:r>
      <w:r>
        <w:rPr>
          <w:sz w:val="28"/>
          <w:szCs w:val="28"/>
        </w:rPr>
        <w:t>)</w:t>
      </w:r>
      <w:r w:rsidRPr="0079178D">
        <w:rPr>
          <w:sz w:val="28"/>
          <w:szCs w:val="28"/>
        </w:rPr>
        <w:t>, org@alregn.ru (организационный отдел Администрации края).</w:t>
      </w:r>
    </w:p>
    <w:p w:rsidR="00E33853" w:rsidRDefault="00E33853" w:rsidP="0042677B">
      <w:pPr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33853" w:rsidSect="00723110">
      <w:headerReference w:type="even" r:id="rId11"/>
      <w:headerReference w:type="default" r:id="rId12"/>
      <w:pgSz w:w="11907" w:h="16840" w:code="9"/>
      <w:pgMar w:top="1021" w:right="851" w:bottom="851" w:left="1531" w:header="568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9F" w:rsidRDefault="00E3599F" w:rsidP="000C463D">
      <w:r>
        <w:separator/>
      </w:r>
    </w:p>
  </w:endnote>
  <w:endnote w:type="continuationSeparator" w:id="0">
    <w:p w:rsidR="00E3599F" w:rsidRDefault="00E3599F" w:rsidP="000C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9F" w:rsidRDefault="00E3599F" w:rsidP="000C463D">
      <w:r>
        <w:separator/>
      </w:r>
    </w:p>
  </w:footnote>
  <w:footnote w:type="continuationSeparator" w:id="0">
    <w:p w:rsidR="00E3599F" w:rsidRDefault="00E3599F" w:rsidP="000C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E0" w:rsidRDefault="001851E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1E0" w:rsidRDefault="001851E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335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51E0" w:rsidRPr="007843B7" w:rsidRDefault="001851E0">
        <w:pPr>
          <w:pStyle w:val="aa"/>
          <w:jc w:val="right"/>
          <w:rPr>
            <w:sz w:val="24"/>
            <w:szCs w:val="24"/>
          </w:rPr>
        </w:pPr>
        <w:r w:rsidRPr="007843B7">
          <w:rPr>
            <w:sz w:val="24"/>
            <w:szCs w:val="24"/>
          </w:rPr>
          <w:fldChar w:fldCharType="begin"/>
        </w:r>
        <w:r w:rsidRPr="007843B7">
          <w:rPr>
            <w:sz w:val="24"/>
            <w:szCs w:val="24"/>
          </w:rPr>
          <w:instrText>PAGE   \* MERGEFORMAT</w:instrText>
        </w:r>
        <w:r w:rsidRPr="007843B7">
          <w:rPr>
            <w:sz w:val="24"/>
            <w:szCs w:val="24"/>
          </w:rPr>
          <w:fldChar w:fldCharType="separate"/>
        </w:r>
        <w:r w:rsidR="0079178D">
          <w:rPr>
            <w:noProof/>
            <w:sz w:val="24"/>
            <w:szCs w:val="24"/>
          </w:rPr>
          <w:t>13</w:t>
        </w:r>
        <w:r w:rsidRPr="007843B7">
          <w:rPr>
            <w:sz w:val="24"/>
            <w:szCs w:val="24"/>
          </w:rPr>
          <w:fldChar w:fldCharType="end"/>
        </w:r>
      </w:p>
    </w:sdtContent>
  </w:sdt>
  <w:p w:rsidR="001851E0" w:rsidRDefault="001851E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F13"/>
    <w:multiLevelType w:val="hybridMultilevel"/>
    <w:tmpl w:val="B2C4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64081"/>
    <w:multiLevelType w:val="hybridMultilevel"/>
    <w:tmpl w:val="78C21240"/>
    <w:lvl w:ilvl="0" w:tplc="28C69B3A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">
    <w:nsid w:val="507F5D8F"/>
    <w:multiLevelType w:val="hybridMultilevel"/>
    <w:tmpl w:val="EF5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11"/>
    <w:rsid w:val="00021709"/>
    <w:rsid w:val="00052B18"/>
    <w:rsid w:val="00070410"/>
    <w:rsid w:val="000B7FDF"/>
    <w:rsid w:val="000C463D"/>
    <w:rsid w:val="000D5393"/>
    <w:rsid w:val="000D7AA9"/>
    <w:rsid w:val="000F2ACE"/>
    <w:rsid w:val="000F3B53"/>
    <w:rsid w:val="001322D0"/>
    <w:rsid w:val="00134203"/>
    <w:rsid w:val="001851E0"/>
    <w:rsid w:val="0019668D"/>
    <w:rsid w:val="001B2766"/>
    <w:rsid w:val="001C7CD9"/>
    <w:rsid w:val="001D35E3"/>
    <w:rsid w:val="001D4133"/>
    <w:rsid w:val="001E59A1"/>
    <w:rsid w:val="001F03AB"/>
    <w:rsid w:val="00203C6D"/>
    <w:rsid w:val="00217D96"/>
    <w:rsid w:val="00247A90"/>
    <w:rsid w:val="00261808"/>
    <w:rsid w:val="0028762B"/>
    <w:rsid w:val="00290872"/>
    <w:rsid w:val="002A6858"/>
    <w:rsid w:val="002B01A1"/>
    <w:rsid w:val="002B17C0"/>
    <w:rsid w:val="002B44AE"/>
    <w:rsid w:val="002B720B"/>
    <w:rsid w:val="002C783A"/>
    <w:rsid w:val="002F65CB"/>
    <w:rsid w:val="0031354F"/>
    <w:rsid w:val="0032598C"/>
    <w:rsid w:val="0034418D"/>
    <w:rsid w:val="00363B3E"/>
    <w:rsid w:val="0036549E"/>
    <w:rsid w:val="00370879"/>
    <w:rsid w:val="003925B4"/>
    <w:rsid w:val="003B5FEA"/>
    <w:rsid w:val="003C7EE5"/>
    <w:rsid w:val="003D3B83"/>
    <w:rsid w:val="003D480C"/>
    <w:rsid w:val="003E2B5B"/>
    <w:rsid w:val="003E765C"/>
    <w:rsid w:val="003F6C0C"/>
    <w:rsid w:val="004000C5"/>
    <w:rsid w:val="0040734F"/>
    <w:rsid w:val="00417D81"/>
    <w:rsid w:val="0042677B"/>
    <w:rsid w:val="00484B12"/>
    <w:rsid w:val="00495FFB"/>
    <w:rsid w:val="004B4A07"/>
    <w:rsid w:val="004C06F3"/>
    <w:rsid w:val="004C1355"/>
    <w:rsid w:val="004D289C"/>
    <w:rsid w:val="004D455C"/>
    <w:rsid w:val="00503C6F"/>
    <w:rsid w:val="005257E1"/>
    <w:rsid w:val="00535FBC"/>
    <w:rsid w:val="0054435E"/>
    <w:rsid w:val="00561B9C"/>
    <w:rsid w:val="00570E10"/>
    <w:rsid w:val="00585C3A"/>
    <w:rsid w:val="005A3AD4"/>
    <w:rsid w:val="005B6DB6"/>
    <w:rsid w:val="005C00BF"/>
    <w:rsid w:val="005C3639"/>
    <w:rsid w:val="005C6298"/>
    <w:rsid w:val="005D0FF0"/>
    <w:rsid w:val="005F763B"/>
    <w:rsid w:val="00610C31"/>
    <w:rsid w:val="00616D7E"/>
    <w:rsid w:val="00640909"/>
    <w:rsid w:val="00657348"/>
    <w:rsid w:val="006F0488"/>
    <w:rsid w:val="007226D8"/>
    <w:rsid w:val="00723110"/>
    <w:rsid w:val="00723E6F"/>
    <w:rsid w:val="007423E9"/>
    <w:rsid w:val="0074331C"/>
    <w:rsid w:val="007444CD"/>
    <w:rsid w:val="0076711C"/>
    <w:rsid w:val="00767DDF"/>
    <w:rsid w:val="007843B7"/>
    <w:rsid w:val="007878FC"/>
    <w:rsid w:val="0079178D"/>
    <w:rsid w:val="007A4F0C"/>
    <w:rsid w:val="007C3896"/>
    <w:rsid w:val="007C70E3"/>
    <w:rsid w:val="007D33AE"/>
    <w:rsid w:val="007E2627"/>
    <w:rsid w:val="007E35BB"/>
    <w:rsid w:val="007E6197"/>
    <w:rsid w:val="007F0DC6"/>
    <w:rsid w:val="008158EA"/>
    <w:rsid w:val="00822EA1"/>
    <w:rsid w:val="00824E6B"/>
    <w:rsid w:val="00841AEE"/>
    <w:rsid w:val="008420FD"/>
    <w:rsid w:val="00846F6C"/>
    <w:rsid w:val="00854AD3"/>
    <w:rsid w:val="00876776"/>
    <w:rsid w:val="008868FA"/>
    <w:rsid w:val="008975F1"/>
    <w:rsid w:val="008A1854"/>
    <w:rsid w:val="008A4FEB"/>
    <w:rsid w:val="008B1562"/>
    <w:rsid w:val="008D6011"/>
    <w:rsid w:val="008F1500"/>
    <w:rsid w:val="00933366"/>
    <w:rsid w:val="0095689B"/>
    <w:rsid w:val="00975E6E"/>
    <w:rsid w:val="00985B6A"/>
    <w:rsid w:val="009B532D"/>
    <w:rsid w:val="009B62D0"/>
    <w:rsid w:val="009C1DFC"/>
    <w:rsid w:val="009C65D0"/>
    <w:rsid w:val="009D13D2"/>
    <w:rsid w:val="00A22841"/>
    <w:rsid w:val="00A24CED"/>
    <w:rsid w:val="00A546A9"/>
    <w:rsid w:val="00A8018A"/>
    <w:rsid w:val="00AC10FB"/>
    <w:rsid w:val="00AC5AF4"/>
    <w:rsid w:val="00AD3D97"/>
    <w:rsid w:val="00AD75AB"/>
    <w:rsid w:val="00B43D48"/>
    <w:rsid w:val="00B57D24"/>
    <w:rsid w:val="00B66315"/>
    <w:rsid w:val="00B865CE"/>
    <w:rsid w:val="00BC695A"/>
    <w:rsid w:val="00BC7C74"/>
    <w:rsid w:val="00BF0067"/>
    <w:rsid w:val="00BF3A35"/>
    <w:rsid w:val="00BF4139"/>
    <w:rsid w:val="00BF44BE"/>
    <w:rsid w:val="00C4319D"/>
    <w:rsid w:val="00CD0C63"/>
    <w:rsid w:val="00CD4735"/>
    <w:rsid w:val="00D1610D"/>
    <w:rsid w:val="00D22A50"/>
    <w:rsid w:val="00D23EB7"/>
    <w:rsid w:val="00D4440E"/>
    <w:rsid w:val="00D45751"/>
    <w:rsid w:val="00D5176D"/>
    <w:rsid w:val="00D618DE"/>
    <w:rsid w:val="00D62338"/>
    <w:rsid w:val="00D64CAB"/>
    <w:rsid w:val="00D7314D"/>
    <w:rsid w:val="00D8728D"/>
    <w:rsid w:val="00D931FB"/>
    <w:rsid w:val="00DA17EF"/>
    <w:rsid w:val="00DC7DBC"/>
    <w:rsid w:val="00DD04B5"/>
    <w:rsid w:val="00DE65FF"/>
    <w:rsid w:val="00DF1A6D"/>
    <w:rsid w:val="00DF256B"/>
    <w:rsid w:val="00DF6F03"/>
    <w:rsid w:val="00E02498"/>
    <w:rsid w:val="00E0742F"/>
    <w:rsid w:val="00E15D28"/>
    <w:rsid w:val="00E248A1"/>
    <w:rsid w:val="00E252A6"/>
    <w:rsid w:val="00E33853"/>
    <w:rsid w:val="00E3599F"/>
    <w:rsid w:val="00E563C2"/>
    <w:rsid w:val="00E71042"/>
    <w:rsid w:val="00E73935"/>
    <w:rsid w:val="00E96951"/>
    <w:rsid w:val="00EA7A8F"/>
    <w:rsid w:val="00EB4794"/>
    <w:rsid w:val="00EC01DD"/>
    <w:rsid w:val="00EC08F9"/>
    <w:rsid w:val="00EE1983"/>
    <w:rsid w:val="00EF490B"/>
    <w:rsid w:val="00F00294"/>
    <w:rsid w:val="00F079B8"/>
    <w:rsid w:val="00F13B70"/>
    <w:rsid w:val="00F455CE"/>
    <w:rsid w:val="00F45FED"/>
    <w:rsid w:val="00F64E20"/>
    <w:rsid w:val="00F75191"/>
    <w:rsid w:val="00FB1C53"/>
    <w:rsid w:val="00FB77DE"/>
    <w:rsid w:val="00FC58C7"/>
    <w:rsid w:val="00FD7504"/>
    <w:rsid w:val="00FE1BA1"/>
    <w:rsid w:val="00FE30B9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7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38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C3896"/>
  </w:style>
  <w:style w:type="paragraph" w:styleId="a6">
    <w:name w:val="List Paragraph"/>
    <w:basedOn w:val="a"/>
    <w:uiPriority w:val="34"/>
    <w:qFormat/>
    <w:rsid w:val="002B720B"/>
    <w:pPr>
      <w:ind w:left="720"/>
      <w:contextualSpacing/>
    </w:pPr>
  </w:style>
  <w:style w:type="table" w:styleId="a7">
    <w:name w:val="Table Grid"/>
    <w:basedOn w:val="a1"/>
    <w:uiPriority w:val="59"/>
    <w:rsid w:val="0040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C463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0C4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C463D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C4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0C463D"/>
  </w:style>
  <w:style w:type="paragraph" w:styleId="ad">
    <w:name w:val="Body Text"/>
    <w:basedOn w:val="a"/>
    <w:link w:val="ae"/>
    <w:rsid w:val="000C463D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character" w:customStyle="1" w:styleId="ae">
    <w:name w:val="Основной текст Знак"/>
    <w:basedOn w:val="a0"/>
    <w:link w:val="ad"/>
    <w:rsid w:val="000C463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">
    <w:name w:val="Знак"/>
    <w:basedOn w:val="a"/>
    <w:rsid w:val="00B865C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unhideWhenUsed/>
    <w:rsid w:val="003654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7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38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C3896"/>
  </w:style>
  <w:style w:type="paragraph" w:styleId="a6">
    <w:name w:val="List Paragraph"/>
    <w:basedOn w:val="a"/>
    <w:uiPriority w:val="34"/>
    <w:qFormat/>
    <w:rsid w:val="002B720B"/>
    <w:pPr>
      <w:ind w:left="720"/>
      <w:contextualSpacing/>
    </w:pPr>
  </w:style>
  <w:style w:type="table" w:styleId="a7">
    <w:name w:val="Table Grid"/>
    <w:basedOn w:val="a1"/>
    <w:uiPriority w:val="59"/>
    <w:rsid w:val="0040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C463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0C4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C463D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C46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0C463D"/>
  </w:style>
  <w:style w:type="paragraph" w:styleId="ad">
    <w:name w:val="Body Text"/>
    <w:basedOn w:val="a"/>
    <w:link w:val="ae"/>
    <w:rsid w:val="000C463D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character" w:customStyle="1" w:styleId="ae">
    <w:name w:val="Основной текст Знак"/>
    <w:basedOn w:val="a0"/>
    <w:link w:val="ad"/>
    <w:rsid w:val="000C463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">
    <w:name w:val="Знак"/>
    <w:basedOn w:val="a"/>
    <w:rsid w:val="00B865C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unhideWhenUsed/>
    <w:rsid w:val="0036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6842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0951726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7590">
                          <w:marLeft w:val="864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6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6397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3556">
                          <w:marLeft w:val="0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7792">
                          <w:marLeft w:val="864"/>
                          <w:marRight w:val="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51808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186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7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407774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p@altsm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aicp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E3E2-32FA-4779-9F18-1D0D297D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 Е.С.</cp:lastModifiedBy>
  <cp:revision>3</cp:revision>
  <cp:lastPrinted>2015-04-17T03:03:00Z</cp:lastPrinted>
  <dcterms:created xsi:type="dcterms:W3CDTF">2015-05-13T08:06:00Z</dcterms:created>
  <dcterms:modified xsi:type="dcterms:W3CDTF">2015-05-13T08:08:00Z</dcterms:modified>
</cp:coreProperties>
</file>