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2" w:rsidRDefault="000F4D72" w:rsidP="000F4D72">
      <w:pPr>
        <w:pStyle w:val="a4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0F4D72" w:rsidRDefault="000F4D72" w:rsidP="000F4D72">
      <w:pPr>
        <w:pStyle w:val="a4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0F4D72" w:rsidRDefault="000F4D72" w:rsidP="000F4D72">
      <w:pPr>
        <w:pStyle w:val="a5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0F4D72" w:rsidRDefault="000F4D72" w:rsidP="000F4D72">
      <w:pPr>
        <w:pStyle w:val="a5"/>
      </w:pPr>
    </w:p>
    <w:p w:rsidR="000F4D72" w:rsidRDefault="000F4D72" w:rsidP="000F4D72">
      <w:pPr>
        <w:pStyle w:val="a3"/>
        <w:ind w:left="0" w:firstLine="0"/>
        <w:rPr>
          <w:sz w:val="24"/>
          <w:szCs w:val="24"/>
        </w:rPr>
      </w:pPr>
      <w:r w:rsidRPr="000F4D72">
        <w:rPr>
          <w:sz w:val="24"/>
          <w:szCs w:val="24"/>
          <w:u w:val="single"/>
        </w:rPr>
        <w:t xml:space="preserve">        07.08.2020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</w:t>
      </w:r>
      <w:r w:rsidRPr="000F4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0F4D72">
        <w:rPr>
          <w:sz w:val="24"/>
          <w:szCs w:val="24"/>
          <w:u w:val="single"/>
        </w:rPr>
        <w:t xml:space="preserve">530 </w:t>
      </w:r>
      <w:r>
        <w:rPr>
          <w:sz w:val="24"/>
          <w:szCs w:val="24"/>
        </w:rPr>
        <w:t xml:space="preserve">                                                                                          г. Заринск</w:t>
      </w:r>
    </w:p>
    <w:p w:rsidR="000F4D72" w:rsidRDefault="000F4D72" w:rsidP="000F4D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788" w:type="dxa"/>
        <w:tblLook w:val="01E0"/>
      </w:tblPr>
      <w:tblGrid>
        <w:gridCol w:w="4126"/>
        <w:gridCol w:w="4662"/>
      </w:tblGrid>
      <w:tr w:rsidR="000F4D72" w:rsidRPr="00EB0447" w:rsidTr="00084730">
        <w:trPr>
          <w:trHeight w:val="1705"/>
        </w:trPr>
        <w:tc>
          <w:tcPr>
            <w:tcW w:w="4126" w:type="dxa"/>
            <w:shd w:val="clear" w:color="auto" w:fill="auto"/>
          </w:tcPr>
          <w:p w:rsidR="000F4D72" w:rsidRPr="00EB0447" w:rsidRDefault="000F4D72" w:rsidP="000847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окладов (должностных окладов) муниципальных служащих муниципального образования город Заринск Алтайского края </w:t>
            </w:r>
          </w:p>
        </w:tc>
        <w:tc>
          <w:tcPr>
            <w:tcW w:w="4662" w:type="dxa"/>
            <w:shd w:val="clear" w:color="auto" w:fill="auto"/>
          </w:tcPr>
          <w:p w:rsidR="000F4D72" w:rsidRPr="00EB0447" w:rsidRDefault="000F4D72" w:rsidP="00084730">
            <w:pPr>
              <w:rPr>
                <w:sz w:val="24"/>
                <w:szCs w:val="24"/>
              </w:rPr>
            </w:pPr>
          </w:p>
        </w:tc>
      </w:tr>
    </w:tbl>
    <w:p w:rsidR="000F4D72" w:rsidRDefault="000F4D72" w:rsidP="000F4D72">
      <w:pPr>
        <w:rPr>
          <w:sz w:val="24"/>
          <w:szCs w:val="24"/>
        </w:rPr>
      </w:pPr>
    </w:p>
    <w:p w:rsidR="000F4D72" w:rsidRDefault="000F4D72" w:rsidP="000F4D7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75E95">
        <w:rPr>
          <w:rFonts w:ascii="Times New Roman" w:hAnsi="Times New Roman" w:cs="Times New Roman"/>
          <w:sz w:val="24"/>
          <w:szCs w:val="24"/>
        </w:rPr>
        <w:t xml:space="preserve">Руководствуясь Трудовым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Алтайского края </w:t>
      </w:r>
      <w:r w:rsidRPr="00FB74F8">
        <w:rPr>
          <w:rFonts w:ascii="Times New Roman" w:hAnsi="Times New Roman" w:cs="Times New Roman"/>
          <w:sz w:val="24"/>
          <w:szCs w:val="24"/>
        </w:rPr>
        <w:t>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</w:t>
      </w:r>
      <w:r>
        <w:rPr>
          <w:rFonts w:ascii="Times New Roman" w:hAnsi="Times New Roman" w:cs="Times New Roman"/>
          <w:sz w:val="24"/>
          <w:szCs w:val="24"/>
        </w:rPr>
        <w:t xml:space="preserve"> от 31.07.2020 № 331 </w:t>
      </w:r>
    </w:p>
    <w:p w:rsidR="000F4D72" w:rsidRDefault="000F4D72" w:rsidP="000F4D72">
      <w:pPr>
        <w:pStyle w:val="ConsNormal"/>
        <w:widowControl/>
        <w:ind w:right="0"/>
        <w:jc w:val="both"/>
        <w:rPr>
          <w:sz w:val="24"/>
          <w:szCs w:val="24"/>
        </w:rPr>
      </w:pPr>
    </w:p>
    <w:p w:rsidR="000F4D72" w:rsidRDefault="000F4D72" w:rsidP="000F4D72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0F4D72" w:rsidRDefault="000F4D72" w:rsidP="000F4D72">
      <w:pPr>
        <w:jc w:val="both"/>
        <w:rPr>
          <w:sz w:val="24"/>
        </w:rPr>
      </w:pPr>
    </w:p>
    <w:p w:rsidR="000F4D72" w:rsidRDefault="000F4D72" w:rsidP="000F4D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1.Повысить с 01.10.2020 года в 1,03 раза оклады (должностные оклады) муниципальных служащих муниципального образования город Заринск Алтайского края </w:t>
      </w:r>
    </w:p>
    <w:p w:rsidR="000F4D72" w:rsidRDefault="000F4D72" w:rsidP="000F4D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2.Опубликовать настоящее постановление в «Сборнике муниципальных правовых актов города Заринска» и на сайте администрации города Заринска.</w:t>
      </w:r>
    </w:p>
    <w:p w:rsidR="000F4D72" w:rsidRDefault="000F4D72" w:rsidP="000F4D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0F4D72" w:rsidRDefault="000F4D72" w:rsidP="000F4D72">
      <w:pPr>
        <w:pStyle w:val="21"/>
        <w:ind w:firstLine="720"/>
      </w:pPr>
    </w:p>
    <w:p w:rsidR="000F4D72" w:rsidRDefault="000F4D72" w:rsidP="000F4D72">
      <w:pPr>
        <w:pStyle w:val="21"/>
        <w:ind w:firstLine="720"/>
      </w:pPr>
    </w:p>
    <w:p w:rsidR="000F4D72" w:rsidRDefault="000F4D72" w:rsidP="000F4D72">
      <w:pPr>
        <w:pStyle w:val="21"/>
      </w:pPr>
      <w:r>
        <w:t xml:space="preserve">Глава города                                                                                                           В.Ш. </w:t>
      </w:r>
      <w:proofErr w:type="spellStart"/>
      <w:r>
        <w:t>Азгалдян</w:t>
      </w:r>
      <w:proofErr w:type="spellEnd"/>
    </w:p>
    <w:p w:rsidR="000F4D72" w:rsidRDefault="000F4D72" w:rsidP="000F4D72">
      <w:pPr>
        <w:pStyle w:val="21"/>
      </w:pPr>
    </w:p>
    <w:p w:rsidR="000F4D72" w:rsidRDefault="000F4D72" w:rsidP="000F4D72">
      <w:pPr>
        <w:pStyle w:val="21"/>
      </w:pPr>
    </w:p>
    <w:p w:rsidR="00E37D9E" w:rsidRDefault="00E37D9E"/>
    <w:sectPr w:rsidR="00E37D9E" w:rsidSect="00E3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72"/>
    <w:rsid w:val="000F4D72"/>
    <w:rsid w:val="00E3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F4D72"/>
    <w:pPr>
      <w:ind w:left="283" w:hanging="283"/>
    </w:pPr>
    <w:rPr>
      <w:sz w:val="28"/>
    </w:rPr>
  </w:style>
  <w:style w:type="paragraph" w:customStyle="1" w:styleId="ConsNormal">
    <w:name w:val="ConsNormal"/>
    <w:rsid w:val="000F4D7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0F4D72"/>
    <w:pPr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a6">
    <w:name w:val="Название Знак"/>
    <w:basedOn w:val="a0"/>
    <w:link w:val="a4"/>
    <w:rsid w:val="000F4D72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0F4D72"/>
    <w:pPr>
      <w:spacing w:after="60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5"/>
    <w:rsid w:val="000F4D7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0F4D72"/>
    <w:pPr>
      <w:jc w:val="both"/>
    </w:pPr>
    <w:rPr>
      <w:sz w:val="24"/>
    </w:rPr>
  </w:style>
  <w:style w:type="paragraph" w:styleId="a8">
    <w:name w:val="Body Text"/>
    <w:basedOn w:val="a"/>
    <w:link w:val="a9"/>
    <w:uiPriority w:val="99"/>
    <w:semiHidden/>
    <w:unhideWhenUsed/>
    <w:rsid w:val="000F4D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4D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по финансам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bni. Бжицких</dc:creator>
  <cp:keywords/>
  <dc:description/>
  <cp:lastModifiedBy>Наталья bni. Бжицких</cp:lastModifiedBy>
  <cp:revision>2</cp:revision>
  <dcterms:created xsi:type="dcterms:W3CDTF">2020-08-19T06:47:00Z</dcterms:created>
  <dcterms:modified xsi:type="dcterms:W3CDTF">2020-08-19T06:48:00Z</dcterms:modified>
</cp:coreProperties>
</file>