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C0" w:rsidRDefault="00A778C0" w:rsidP="004D063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ЗАРИНСКОЕ  ГОРОДСКОЕ  СОБРАНИЕ  ДЕПУТАТОВ</w:t>
      </w:r>
    </w:p>
    <w:p w:rsidR="00A778C0" w:rsidRDefault="00A778C0" w:rsidP="004D063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АЛТАЙСКОГО  КРАЯ</w:t>
      </w:r>
    </w:p>
    <w:p w:rsidR="00A778C0" w:rsidRDefault="00A778C0" w:rsidP="004D063B">
      <w:pPr>
        <w:pStyle w:val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A778C0" w:rsidRDefault="00A778C0" w:rsidP="004D063B">
      <w:pPr>
        <w:pStyle w:val="1"/>
        <w:rPr>
          <w:rFonts w:ascii="Times New Roman" w:hAnsi="Times New Roman"/>
          <w:b/>
          <w:sz w:val="36"/>
        </w:rPr>
      </w:pPr>
    </w:p>
    <w:p w:rsidR="00A778C0" w:rsidRDefault="00A778C0" w:rsidP="004D063B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  <w:u w:val="single"/>
        </w:rPr>
        <w:t>30.10.2012</w:t>
      </w:r>
      <w:r>
        <w:rPr>
          <w:rFonts w:ascii="Times New Roman" w:hAnsi="Times New Roman"/>
          <w:sz w:val="24"/>
        </w:rPr>
        <w:t>____№___</w:t>
      </w:r>
      <w:r>
        <w:rPr>
          <w:rFonts w:ascii="Times New Roman" w:hAnsi="Times New Roman"/>
          <w:sz w:val="24"/>
          <w:u w:val="single"/>
        </w:rPr>
        <w:t>86</w:t>
      </w:r>
      <w:r>
        <w:rPr>
          <w:rFonts w:ascii="Times New Roman" w:hAnsi="Times New Roman"/>
          <w:sz w:val="24"/>
        </w:rPr>
        <w:t>____                                                                                 г.Заринск</w:t>
      </w:r>
    </w:p>
    <w:p w:rsidR="00A778C0" w:rsidRDefault="00A778C0" w:rsidP="004D063B">
      <w:pPr>
        <w:pStyle w:val="1"/>
        <w:rPr>
          <w:rFonts w:ascii="Times New Roman" w:hAnsi="Times New Roman"/>
          <w:sz w:val="24"/>
        </w:rPr>
      </w:pPr>
    </w:p>
    <w:p w:rsidR="00A778C0" w:rsidRDefault="00A778C0" w:rsidP="004D063B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428"/>
        <w:gridCol w:w="4890"/>
      </w:tblGrid>
      <w:tr w:rsidR="00A778C0" w:rsidTr="00311B40">
        <w:trPr>
          <w:trHeight w:val="1084"/>
        </w:trPr>
        <w:tc>
          <w:tcPr>
            <w:tcW w:w="4428" w:type="dxa"/>
          </w:tcPr>
          <w:p w:rsidR="00A778C0" w:rsidRDefault="00A778C0" w:rsidP="00311B40">
            <w:pPr>
              <w:jc w:val="both"/>
            </w:pPr>
            <w:r>
              <w:t>О внесении изменений в решение Заринского городского Собрания депутатов от 25.02.2010  №10 «Об утверждении Порядка проведения антикоррупционной экспертизы  нормативных правовых актов муниципального образования город Заринск Алтайского края и их проектов»</w:t>
            </w:r>
          </w:p>
        </w:tc>
        <w:tc>
          <w:tcPr>
            <w:tcW w:w="4890" w:type="dxa"/>
          </w:tcPr>
          <w:p w:rsidR="00A778C0" w:rsidRDefault="00A778C0" w:rsidP="0049213B"/>
        </w:tc>
        <w:bookmarkStart w:id="0" w:name="_GoBack"/>
        <w:bookmarkEnd w:id="0"/>
      </w:tr>
    </w:tbl>
    <w:p w:rsidR="00A778C0" w:rsidRDefault="00A778C0" w:rsidP="004D063B"/>
    <w:p w:rsidR="00A778C0" w:rsidRDefault="00A778C0" w:rsidP="004D063B"/>
    <w:p w:rsidR="00A778C0" w:rsidRDefault="00A778C0" w:rsidP="004D063B">
      <w:pPr>
        <w:jc w:val="both"/>
      </w:pPr>
      <w:r>
        <w:tab/>
        <w:t xml:space="preserve">В соответствии с Уставом муниципального образования город Заринск Алтайского края,  ст.1, 6 Федерального закона от 25.12.2008 № 273-ФЗ «О противодействии коррупции», постановления Администрации Алтайского края от 26.05.2009 № 232 «Об экспертизе проектов нормативных правовых актов и иных документов на коррупциогенность», Заринское городское Собрание депутатов </w:t>
      </w:r>
    </w:p>
    <w:p w:rsidR="00A778C0" w:rsidRDefault="00A778C0" w:rsidP="004D063B">
      <w:pPr>
        <w:jc w:val="both"/>
      </w:pPr>
    </w:p>
    <w:p w:rsidR="00A778C0" w:rsidRDefault="00A778C0" w:rsidP="004D063B">
      <w:pPr>
        <w:jc w:val="both"/>
      </w:pPr>
    </w:p>
    <w:p w:rsidR="00A778C0" w:rsidRDefault="00A778C0" w:rsidP="004D063B">
      <w:pPr>
        <w:jc w:val="both"/>
      </w:pPr>
      <w:r>
        <w:t>РЕШИЛО:</w:t>
      </w:r>
    </w:p>
    <w:p w:rsidR="00A778C0" w:rsidRDefault="00A778C0" w:rsidP="004D063B">
      <w:pPr>
        <w:jc w:val="both"/>
      </w:pPr>
    </w:p>
    <w:p w:rsidR="00A778C0" w:rsidRDefault="00A778C0" w:rsidP="004D063B">
      <w:pPr>
        <w:ind w:firstLine="708"/>
        <w:jc w:val="both"/>
      </w:pPr>
      <w:r>
        <w:t>1.Внести следующие изменения в решение Заринского городского Собрания депутатов от 25.02.2010  №10 «Об утверждении Порядка проведения антикоррупционной экспертизы  нормативных правовых актов муниципального образования город Заринск Алтайского края и их проектов»:</w:t>
      </w:r>
    </w:p>
    <w:p w:rsidR="00A778C0" w:rsidRDefault="00A778C0" w:rsidP="004D063B">
      <w:pPr>
        <w:jc w:val="both"/>
      </w:pPr>
      <w:r>
        <w:t xml:space="preserve">      </w:t>
      </w:r>
      <w:r>
        <w:tab/>
        <w:t xml:space="preserve">1.1.Из пункта 2 раздела 1 Порядка </w:t>
      </w:r>
      <w:r w:rsidRPr="00AA6665">
        <w:t>проведения антикоррупционной экспертизы</w:t>
      </w:r>
      <w:r>
        <w:t xml:space="preserve"> </w:t>
      </w:r>
      <w:r w:rsidRPr="00AA6665">
        <w:t xml:space="preserve">нормативных правовых актов </w:t>
      </w:r>
      <w:r>
        <w:t xml:space="preserve"> муниципального образования город Заринск Алтайского края и их проектов (далее-Порядка) исключить слова  «постановлений администрации города Заринска».</w:t>
      </w:r>
    </w:p>
    <w:p w:rsidR="00A778C0" w:rsidRDefault="00A778C0" w:rsidP="004D063B">
      <w:pPr>
        <w:jc w:val="both"/>
      </w:pPr>
      <w:r>
        <w:t xml:space="preserve">   </w:t>
      </w:r>
      <w:r>
        <w:tab/>
        <w:t xml:space="preserve">1.2.Из пункта 1 раздела 2 Порядка исключить слова  «постановлений администрации города и их проектов». </w:t>
      </w:r>
    </w:p>
    <w:p w:rsidR="00A778C0" w:rsidRDefault="00A778C0" w:rsidP="00B32822">
      <w:pPr>
        <w:ind w:firstLine="708"/>
        <w:jc w:val="both"/>
      </w:pPr>
      <w:r>
        <w:t>1.3.Из пункта 5 раздела 2 Порядка исключить слова  «и администрации города Заринска» и «и администрации города».</w:t>
      </w:r>
    </w:p>
    <w:p w:rsidR="00A778C0" w:rsidRDefault="00A778C0" w:rsidP="00A725CE">
      <w:pPr>
        <w:ind w:firstLine="708"/>
        <w:jc w:val="both"/>
      </w:pPr>
      <w:r>
        <w:t>1.4.Из пункта 2 раздела 3 Порядка исключить слова «или в ином сопроводительном документе к проектам постановлений администрации города» и «или к материалам, передаваемым для подписания нормативного правового акта главе администрации города».</w:t>
      </w:r>
    </w:p>
    <w:p w:rsidR="00A778C0" w:rsidRDefault="00A778C0" w:rsidP="004D063B">
      <w:pPr>
        <w:jc w:val="both"/>
      </w:pPr>
      <w:r>
        <w:t xml:space="preserve">            </w:t>
      </w:r>
    </w:p>
    <w:p w:rsidR="00A778C0" w:rsidRDefault="00A778C0" w:rsidP="00A725CE">
      <w:pPr>
        <w:ind w:firstLine="708"/>
        <w:jc w:val="both"/>
      </w:pPr>
      <w:r>
        <w:t>2.Опубликовать настоящее  решение   в «Сборнике муниципальных правовых актов города Заринска».</w:t>
      </w:r>
    </w:p>
    <w:p w:rsidR="00A778C0" w:rsidRDefault="00A778C0" w:rsidP="004D063B">
      <w:pPr>
        <w:jc w:val="both"/>
      </w:pPr>
    </w:p>
    <w:p w:rsidR="00A778C0" w:rsidRDefault="00A778C0" w:rsidP="004D063B">
      <w:pPr>
        <w:jc w:val="both"/>
      </w:pPr>
      <w:r>
        <w:tab/>
        <w:t>3.Контроль за выполнением настоящего решения возложить на главу города Заринска С.М. Балабина.</w:t>
      </w:r>
    </w:p>
    <w:p w:rsidR="00A778C0" w:rsidRDefault="00A778C0" w:rsidP="004D063B">
      <w:pPr>
        <w:jc w:val="both"/>
      </w:pPr>
    </w:p>
    <w:p w:rsidR="00A778C0" w:rsidRDefault="00A778C0" w:rsidP="004D063B">
      <w:pPr>
        <w:jc w:val="both"/>
      </w:pPr>
    </w:p>
    <w:p w:rsidR="00A778C0" w:rsidRDefault="00A778C0" w:rsidP="004D063B">
      <w:pPr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С.М Балабин</w:t>
      </w:r>
    </w:p>
    <w:sectPr w:rsidR="00A778C0" w:rsidSect="003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71C"/>
    <w:rsid w:val="00060632"/>
    <w:rsid w:val="000D4470"/>
    <w:rsid w:val="000F6760"/>
    <w:rsid w:val="001B4901"/>
    <w:rsid w:val="001F4AB3"/>
    <w:rsid w:val="002A20A9"/>
    <w:rsid w:val="002D1354"/>
    <w:rsid w:val="002E4F25"/>
    <w:rsid w:val="00311B40"/>
    <w:rsid w:val="00334474"/>
    <w:rsid w:val="00337ED6"/>
    <w:rsid w:val="003411CA"/>
    <w:rsid w:val="00390C36"/>
    <w:rsid w:val="00393739"/>
    <w:rsid w:val="003A4CDD"/>
    <w:rsid w:val="003F4223"/>
    <w:rsid w:val="004404A3"/>
    <w:rsid w:val="00447ED1"/>
    <w:rsid w:val="0048384F"/>
    <w:rsid w:val="0049213B"/>
    <w:rsid w:val="004A18D6"/>
    <w:rsid w:val="004C608B"/>
    <w:rsid w:val="004D063B"/>
    <w:rsid w:val="004D3143"/>
    <w:rsid w:val="00517B79"/>
    <w:rsid w:val="005860DC"/>
    <w:rsid w:val="005F7CC7"/>
    <w:rsid w:val="0060367B"/>
    <w:rsid w:val="00625049"/>
    <w:rsid w:val="00640491"/>
    <w:rsid w:val="006B6BCB"/>
    <w:rsid w:val="007364CA"/>
    <w:rsid w:val="00821C3B"/>
    <w:rsid w:val="0091376A"/>
    <w:rsid w:val="0094228A"/>
    <w:rsid w:val="00947974"/>
    <w:rsid w:val="00A05E88"/>
    <w:rsid w:val="00A725CE"/>
    <w:rsid w:val="00A72FE0"/>
    <w:rsid w:val="00A778C0"/>
    <w:rsid w:val="00AA6665"/>
    <w:rsid w:val="00AD71E7"/>
    <w:rsid w:val="00AF3B39"/>
    <w:rsid w:val="00B0643D"/>
    <w:rsid w:val="00B32822"/>
    <w:rsid w:val="00B65C21"/>
    <w:rsid w:val="00B93BEB"/>
    <w:rsid w:val="00BD06B4"/>
    <w:rsid w:val="00BE1DE2"/>
    <w:rsid w:val="00C7271C"/>
    <w:rsid w:val="00CB091F"/>
    <w:rsid w:val="00CC0771"/>
    <w:rsid w:val="00CF21B9"/>
    <w:rsid w:val="00D04B6F"/>
    <w:rsid w:val="00D40519"/>
    <w:rsid w:val="00D44090"/>
    <w:rsid w:val="00DF659E"/>
    <w:rsid w:val="00E24155"/>
    <w:rsid w:val="00F073C5"/>
    <w:rsid w:val="00F219DB"/>
    <w:rsid w:val="00F27B1E"/>
    <w:rsid w:val="00F6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6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Normal"/>
    <w:uiPriority w:val="99"/>
    <w:rsid w:val="004D063B"/>
    <w:rPr>
      <w:rFonts w:ascii="Courier New" w:hAnsi="Courier New"/>
      <w:sz w:val="20"/>
      <w:lang w:eastAsia="ar-SA"/>
    </w:rPr>
  </w:style>
  <w:style w:type="paragraph" w:customStyle="1" w:styleId="10">
    <w:name w:val="Обычный1"/>
    <w:uiPriority w:val="99"/>
    <w:rsid w:val="004D063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4D063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D063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310</Words>
  <Characters>1769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BabkovskayaN</cp:lastModifiedBy>
  <cp:revision>6</cp:revision>
  <cp:lastPrinted>2012-10-08T03:49:00Z</cp:lastPrinted>
  <dcterms:created xsi:type="dcterms:W3CDTF">2012-09-27T04:34:00Z</dcterms:created>
  <dcterms:modified xsi:type="dcterms:W3CDTF">2012-11-01T04:08:00Z</dcterms:modified>
</cp:coreProperties>
</file>