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8353F0"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w:t>
      </w:r>
      <w:r w:rsidRPr="00D77BC7">
        <w:rPr>
          <w:rFonts w:ascii="Times New Roman" w:eastAsia="Times New Roman" w:hAnsi="Times New Roman" w:cs="Times New Roman"/>
          <w:sz w:val="24"/>
          <w:szCs w:val="24"/>
        </w:rPr>
        <w:t xml:space="preserve">от </w:t>
      </w:r>
      <w:r w:rsidR="001B3A2F" w:rsidRPr="001B3A2F">
        <w:rPr>
          <w:rFonts w:ascii="Times New Roman" w:eastAsia="Times New Roman" w:hAnsi="Times New Roman" w:cs="Times New Roman"/>
          <w:sz w:val="24"/>
          <w:szCs w:val="24"/>
        </w:rPr>
        <w:t xml:space="preserve">15.08.2014 № 257-р </w:t>
      </w:r>
      <w:r w:rsidRPr="00D77BC7">
        <w:rPr>
          <w:rFonts w:ascii="Times New Roman" w:eastAsia="Times New Roman" w:hAnsi="Times New Roman" w:cs="Times New Roman"/>
          <w:sz w:val="24"/>
          <w:szCs w:val="24"/>
        </w:rPr>
        <w:t>сообщает</w:t>
      </w:r>
      <w:r w:rsidRPr="00A37F37">
        <w:rPr>
          <w:rFonts w:ascii="Times New Roman" w:eastAsia="Times New Roman" w:hAnsi="Times New Roman" w:cs="Times New Roman"/>
          <w:sz w:val="24"/>
          <w:szCs w:val="24"/>
        </w:rPr>
        <w:t xml:space="preserve"> о проведен</w:t>
      </w:r>
      <w:proofErr w:type="gramStart"/>
      <w:r w:rsidRPr="00A37F37">
        <w:rPr>
          <w:rFonts w:ascii="Times New Roman" w:eastAsia="Times New Roman" w:hAnsi="Times New Roman" w:cs="Times New Roman"/>
          <w:sz w:val="24"/>
          <w:szCs w:val="24"/>
        </w:rPr>
        <w:t>ии ау</w:t>
      </w:r>
      <w:proofErr w:type="gramEnd"/>
      <w:r w:rsidRPr="00A37F37">
        <w:rPr>
          <w:rFonts w:ascii="Times New Roman" w:eastAsia="Times New Roman" w:hAnsi="Times New Roman" w:cs="Times New Roman"/>
          <w:sz w:val="24"/>
          <w:szCs w:val="24"/>
        </w:rPr>
        <w:t xml:space="preserve">кциона (открытого по составу участников и  форме подачи предложений о размере арендной платы) по продаже права на заключение договора аренды следующих </w:t>
      </w:r>
      <w:r w:rsidRPr="00A37F37">
        <w:rPr>
          <w:rFonts w:ascii="Times New Roman" w:eastAsia="Times New Roman" w:hAnsi="Times New Roman" w:cs="Times New Roman"/>
          <w:sz w:val="24"/>
          <w:szCs w:val="24"/>
          <w:lang w:eastAsia="ar-SA"/>
        </w:rPr>
        <w:t>земельных участков из земель населенных пунктов:</w:t>
      </w:r>
    </w:p>
    <w:p w:rsidR="008B3D09" w:rsidRPr="008B3D09" w:rsidRDefault="008B3D09" w:rsidP="008B3D09">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1.Земельный участок, расположенный по адресу: город Заринск Алтайского края, </w:t>
      </w:r>
      <w:proofErr w:type="spellStart"/>
      <w:r w:rsidRPr="008B3D09">
        <w:rPr>
          <w:rFonts w:ascii="Times New Roman" w:eastAsia="Times New Roman" w:hAnsi="Times New Roman" w:cs="Times New Roman"/>
          <w:sz w:val="24"/>
          <w:szCs w:val="24"/>
          <w:lang w:eastAsia="ar-SA"/>
        </w:rPr>
        <w:t>ул</w:t>
      </w:r>
      <w:proofErr w:type="gramStart"/>
      <w:r w:rsidRPr="008B3D09">
        <w:rPr>
          <w:rFonts w:ascii="Times New Roman" w:eastAsia="Times New Roman" w:hAnsi="Times New Roman" w:cs="Times New Roman"/>
          <w:sz w:val="24"/>
          <w:szCs w:val="24"/>
          <w:lang w:eastAsia="ar-SA"/>
        </w:rPr>
        <w:t>.М</w:t>
      </w:r>
      <w:proofErr w:type="gramEnd"/>
      <w:r w:rsidRPr="008B3D09">
        <w:rPr>
          <w:rFonts w:ascii="Times New Roman" w:eastAsia="Times New Roman" w:hAnsi="Times New Roman" w:cs="Times New Roman"/>
          <w:sz w:val="24"/>
          <w:szCs w:val="24"/>
          <w:lang w:eastAsia="ar-SA"/>
        </w:rPr>
        <w:t>еталлургов</w:t>
      </w:r>
      <w:proofErr w:type="spellEnd"/>
      <w:r w:rsidRPr="008B3D09">
        <w:rPr>
          <w:rFonts w:ascii="Times New Roman" w:eastAsia="Times New Roman" w:hAnsi="Times New Roman" w:cs="Times New Roman"/>
          <w:sz w:val="24"/>
          <w:szCs w:val="24"/>
          <w:lang w:eastAsia="ar-SA"/>
        </w:rPr>
        <w:t xml:space="preserve">, 13а, общей площадью 7 </w:t>
      </w:r>
      <w:proofErr w:type="spellStart"/>
      <w:r w:rsidRPr="008B3D09">
        <w:rPr>
          <w:rFonts w:ascii="Times New Roman" w:eastAsia="Times New Roman" w:hAnsi="Times New Roman" w:cs="Times New Roman"/>
          <w:sz w:val="24"/>
          <w:szCs w:val="24"/>
          <w:lang w:eastAsia="ar-SA"/>
        </w:rPr>
        <w:t>кв.м</w:t>
      </w:r>
      <w:proofErr w:type="spellEnd"/>
      <w:r w:rsidRPr="008B3D09">
        <w:rPr>
          <w:rFonts w:ascii="Times New Roman" w:eastAsia="Times New Roman" w:hAnsi="Times New Roman" w:cs="Times New Roman"/>
          <w:sz w:val="24"/>
          <w:szCs w:val="24"/>
          <w:lang w:eastAsia="ar-SA"/>
        </w:rPr>
        <w:t>., имеющего кадастровый номер 22:66:010102:5463, разрешенное использование – установка рекламной конструкции.</w:t>
      </w:r>
    </w:p>
    <w:p w:rsidR="008B3D09" w:rsidRPr="008B3D09" w:rsidRDefault="008B3D09" w:rsidP="008B3D09">
      <w:pPr>
        <w:suppressAutoHyphens/>
        <w:spacing w:after="0" w:line="240" w:lineRule="auto"/>
        <w:ind w:firstLine="567"/>
        <w:jc w:val="both"/>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-установить </w:t>
      </w:r>
      <w:r w:rsidRPr="008B3D09">
        <w:rPr>
          <w:rFonts w:ascii="Times New Roman" w:eastAsia="Times New Roman" w:hAnsi="Times New Roman" w:cs="Times New Roman"/>
          <w:bCs/>
          <w:sz w:val="24"/>
          <w:szCs w:val="24"/>
        </w:rPr>
        <w:t xml:space="preserve">начальный размер годовой арендной платы </w:t>
      </w:r>
      <w:r w:rsidRPr="008B3D09">
        <w:rPr>
          <w:rFonts w:ascii="Times New Roman" w:eastAsia="Times New Roman" w:hAnsi="Times New Roman" w:cs="Times New Roman"/>
          <w:sz w:val="24"/>
          <w:szCs w:val="24"/>
          <w:lang w:eastAsia="ar-SA"/>
        </w:rPr>
        <w:t xml:space="preserve">– 7567,00 (семь тысяч пятьсот шестьдесят семь) рублей 00 копеек, «шаг аукциона» - 300,00 (триста) рублей 00 копеек, сумма задатка для участия в аукционе - 20 (двадцать) процентов </w:t>
      </w:r>
      <w:r w:rsidRPr="008B3D09">
        <w:rPr>
          <w:rFonts w:ascii="Times New Roman" w:eastAsia="Times New Roman" w:hAnsi="Times New Roman" w:cs="Times New Roman"/>
          <w:bCs/>
          <w:sz w:val="24"/>
          <w:szCs w:val="24"/>
        </w:rPr>
        <w:t>начального размера годовой арендной платы</w:t>
      </w:r>
      <w:r w:rsidRPr="008B3D09">
        <w:rPr>
          <w:rFonts w:ascii="Times New Roman" w:eastAsia="Times New Roman" w:hAnsi="Times New Roman" w:cs="Times New Roman"/>
          <w:sz w:val="24"/>
          <w:szCs w:val="24"/>
          <w:lang w:eastAsia="ar-SA"/>
        </w:rPr>
        <w:t>.</w:t>
      </w:r>
    </w:p>
    <w:p w:rsidR="008B3D09" w:rsidRPr="008B3D09" w:rsidRDefault="008B3D09" w:rsidP="008B3D09">
      <w:pPr>
        <w:spacing w:after="0" w:line="240" w:lineRule="auto"/>
        <w:rPr>
          <w:rFonts w:ascii="Times New Roman" w:eastAsia="Times New Roman" w:hAnsi="Times New Roman" w:cs="Times New Roman"/>
          <w:sz w:val="24"/>
          <w:szCs w:val="24"/>
        </w:rPr>
      </w:pPr>
      <w:r w:rsidRPr="008B3D09">
        <w:rPr>
          <w:rFonts w:ascii="Times New Roman" w:eastAsia="Times New Roman" w:hAnsi="Times New Roman" w:cs="Times New Roman"/>
          <w:sz w:val="24"/>
          <w:szCs w:val="24"/>
        </w:rPr>
        <w:t xml:space="preserve">          -установить срок договора аренды – 5 (пять) лет.</w:t>
      </w:r>
    </w:p>
    <w:p w:rsidR="008B3D09" w:rsidRPr="008B3D09" w:rsidRDefault="008B3D09" w:rsidP="008B3D09">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2.Земельный участок, расположенный по адресу: город Заринск Алтайского края, </w:t>
      </w:r>
      <w:proofErr w:type="spellStart"/>
      <w:r w:rsidRPr="008B3D09">
        <w:rPr>
          <w:rFonts w:ascii="Times New Roman" w:eastAsia="Times New Roman" w:hAnsi="Times New Roman" w:cs="Times New Roman"/>
          <w:sz w:val="24"/>
          <w:szCs w:val="24"/>
          <w:lang w:eastAsia="ar-SA"/>
        </w:rPr>
        <w:t>ул</w:t>
      </w:r>
      <w:proofErr w:type="gramStart"/>
      <w:r w:rsidRPr="008B3D09">
        <w:rPr>
          <w:rFonts w:ascii="Times New Roman" w:eastAsia="Times New Roman" w:hAnsi="Times New Roman" w:cs="Times New Roman"/>
          <w:sz w:val="24"/>
          <w:szCs w:val="24"/>
          <w:lang w:eastAsia="ar-SA"/>
        </w:rPr>
        <w:t>.М</w:t>
      </w:r>
      <w:proofErr w:type="gramEnd"/>
      <w:r w:rsidRPr="008B3D09">
        <w:rPr>
          <w:rFonts w:ascii="Times New Roman" w:eastAsia="Times New Roman" w:hAnsi="Times New Roman" w:cs="Times New Roman"/>
          <w:sz w:val="24"/>
          <w:szCs w:val="24"/>
          <w:lang w:eastAsia="ar-SA"/>
        </w:rPr>
        <w:t>еталлургов</w:t>
      </w:r>
      <w:proofErr w:type="spellEnd"/>
      <w:r w:rsidRPr="008B3D09">
        <w:rPr>
          <w:rFonts w:ascii="Times New Roman" w:eastAsia="Times New Roman" w:hAnsi="Times New Roman" w:cs="Times New Roman"/>
          <w:sz w:val="24"/>
          <w:szCs w:val="24"/>
          <w:lang w:eastAsia="ar-SA"/>
        </w:rPr>
        <w:t xml:space="preserve">, 13б, общей площадью 7 </w:t>
      </w:r>
      <w:proofErr w:type="spellStart"/>
      <w:r w:rsidRPr="008B3D09">
        <w:rPr>
          <w:rFonts w:ascii="Times New Roman" w:eastAsia="Times New Roman" w:hAnsi="Times New Roman" w:cs="Times New Roman"/>
          <w:sz w:val="24"/>
          <w:szCs w:val="24"/>
          <w:lang w:eastAsia="ar-SA"/>
        </w:rPr>
        <w:t>кв.м</w:t>
      </w:r>
      <w:proofErr w:type="spellEnd"/>
      <w:r w:rsidRPr="008B3D09">
        <w:rPr>
          <w:rFonts w:ascii="Times New Roman" w:eastAsia="Times New Roman" w:hAnsi="Times New Roman" w:cs="Times New Roman"/>
          <w:sz w:val="24"/>
          <w:szCs w:val="24"/>
          <w:lang w:eastAsia="ar-SA"/>
        </w:rPr>
        <w:t>., имеющего кадастровый номер 22:66:010102:5462, разрешенное использование – установка рекламной конструкции.</w:t>
      </w:r>
    </w:p>
    <w:p w:rsidR="008B3D09" w:rsidRPr="008B3D09" w:rsidRDefault="008B3D09" w:rsidP="008B3D09">
      <w:pPr>
        <w:suppressAutoHyphens/>
        <w:spacing w:after="0" w:line="240" w:lineRule="auto"/>
        <w:ind w:firstLine="567"/>
        <w:jc w:val="both"/>
        <w:rPr>
          <w:rFonts w:ascii="Times New Roman" w:eastAsia="Times New Roman" w:hAnsi="Times New Roman" w:cs="Times New Roman"/>
          <w:sz w:val="24"/>
          <w:szCs w:val="24"/>
          <w:lang w:eastAsia="ar-SA"/>
        </w:rPr>
      </w:pPr>
      <w:r w:rsidRPr="008B3D09">
        <w:rPr>
          <w:rFonts w:ascii="Times New Roman" w:eastAsia="Times New Roman" w:hAnsi="Times New Roman" w:cs="Times New Roman"/>
          <w:sz w:val="24"/>
          <w:szCs w:val="24"/>
          <w:lang w:eastAsia="ar-SA"/>
        </w:rPr>
        <w:t xml:space="preserve">-установить </w:t>
      </w:r>
      <w:r w:rsidRPr="008B3D09">
        <w:rPr>
          <w:rFonts w:ascii="Times New Roman" w:eastAsia="Times New Roman" w:hAnsi="Times New Roman" w:cs="Times New Roman"/>
          <w:bCs/>
          <w:sz w:val="24"/>
          <w:szCs w:val="24"/>
        </w:rPr>
        <w:t xml:space="preserve">начальный размер годовой арендной платы </w:t>
      </w:r>
      <w:r w:rsidRPr="008B3D09">
        <w:rPr>
          <w:rFonts w:ascii="Times New Roman" w:eastAsia="Times New Roman" w:hAnsi="Times New Roman" w:cs="Times New Roman"/>
          <w:sz w:val="24"/>
          <w:szCs w:val="24"/>
          <w:lang w:eastAsia="ar-SA"/>
        </w:rPr>
        <w:t xml:space="preserve">– 7567,00 (семь тысяч пятьсот шестьдесят семь) рублей 00 копеек, «шаг аукциона» - 300,00 (триста) рублей 00 копеек, сумма задатка для участия в аукционе - 20 (двадцать) процентов </w:t>
      </w:r>
      <w:r w:rsidRPr="008B3D09">
        <w:rPr>
          <w:rFonts w:ascii="Times New Roman" w:eastAsia="Times New Roman" w:hAnsi="Times New Roman" w:cs="Times New Roman"/>
          <w:bCs/>
          <w:sz w:val="24"/>
          <w:szCs w:val="24"/>
        </w:rPr>
        <w:t>начального размера годовой арендной платы</w:t>
      </w:r>
      <w:r w:rsidRPr="008B3D09">
        <w:rPr>
          <w:rFonts w:ascii="Times New Roman" w:eastAsia="Times New Roman" w:hAnsi="Times New Roman" w:cs="Times New Roman"/>
          <w:sz w:val="24"/>
          <w:szCs w:val="24"/>
          <w:lang w:eastAsia="ar-SA"/>
        </w:rPr>
        <w:t>.</w:t>
      </w:r>
    </w:p>
    <w:p w:rsidR="008B3D09" w:rsidRPr="008B3D09" w:rsidRDefault="008B3D09" w:rsidP="008B3D09">
      <w:pPr>
        <w:spacing w:after="0" w:line="240" w:lineRule="auto"/>
        <w:rPr>
          <w:rFonts w:ascii="Times New Roman" w:eastAsia="Times New Roman" w:hAnsi="Times New Roman" w:cs="Times New Roman"/>
          <w:sz w:val="24"/>
          <w:szCs w:val="24"/>
        </w:rPr>
      </w:pPr>
      <w:r w:rsidRPr="008B3D09">
        <w:rPr>
          <w:rFonts w:ascii="Times New Roman" w:eastAsia="Times New Roman" w:hAnsi="Times New Roman" w:cs="Times New Roman"/>
          <w:sz w:val="24"/>
          <w:szCs w:val="24"/>
        </w:rPr>
        <w:t xml:space="preserve">          -установить срок договора аренды – 5 (пять) лет.</w:t>
      </w:r>
    </w:p>
    <w:p w:rsidR="00A37F37" w:rsidRDefault="00A37F37" w:rsidP="00A37F37">
      <w:pPr>
        <w:suppressAutoHyphens/>
        <w:spacing w:after="0" w:line="240" w:lineRule="auto"/>
        <w:ind w:firstLine="567"/>
        <w:jc w:val="center"/>
        <w:rPr>
          <w:rFonts w:ascii="Times New Roman" w:eastAsia="Times New Roman" w:hAnsi="Times New Roman" w:cs="Times New Roman"/>
          <w:b/>
          <w:bCs/>
          <w:sz w:val="24"/>
          <w:szCs w:val="24"/>
          <w:lang w:eastAsia="ar-SA"/>
        </w:rPr>
      </w:pPr>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bCs/>
          <w:sz w:val="24"/>
          <w:szCs w:val="24"/>
        </w:rPr>
        <w:t>Условия и порядок проведения аукциона:</w:t>
      </w:r>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sz w:val="24"/>
          <w:szCs w:val="24"/>
        </w:rPr>
        <w:t xml:space="preserve">Для участия в аукционе необходимо </w:t>
      </w:r>
      <w:proofErr w:type="gramStart"/>
      <w:r w:rsidRPr="00A37F37">
        <w:rPr>
          <w:rFonts w:ascii="Times New Roman" w:eastAsia="Times New Roman" w:hAnsi="Times New Roman" w:cs="Times New Roman"/>
          <w:b/>
          <w:sz w:val="24"/>
          <w:szCs w:val="24"/>
        </w:rPr>
        <w:t>предоставить следующие документы</w:t>
      </w:r>
      <w:proofErr w:type="gramEnd"/>
      <w:r w:rsidRPr="00A37F37">
        <w:rPr>
          <w:rFonts w:ascii="Times New Roman" w:eastAsia="Times New Roman" w:hAnsi="Times New Roman" w:cs="Times New Roman"/>
          <w:b/>
          <w:sz w:val="24"/>
          <w:szCs w:val="24"/>
        </w:rPr>
        <w:t>:</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1) заявка на участие в аукционе по установленной форме с указанием реквизитов счета для возврата задатка – 2 экз.;</w:t>
      </w:r>
    </w:p>
    <w:p w:rsidR="00C11EAC" w:rsidRDefault="00C11EAC" w:rsidP="00C11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11EAC">
        <w:rPr>
          <w:rFonts w:ascii="Times New Roman" w:eastAsia="Times New Roman" w:hAnsi="Times New Roman" w:cs="Times New Roman"/>
          <w:sz w:val="24"/>
          <w:szCs w:val="24"/>
        </w:rPr>
        <w:t>2)выписка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(для физических лиц);</w:t>
      </w:r>
    </w:p>
    <w:p w:rsidR="00A37F37" w:rsidRPr="00C11EAC" w:rsidRDefault="00A37F37" w:rsidP="00C11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C11EAC">
        <w:rPr>
          <w:rFonts w:ascii="Times New Roman" w:eastAsia="Times New Roman" w:hAnsi="Times New Roman" w:cs="Times New Roman"/>
          <w:sz w:val="24"/>
          <w:szCs w:val="24"/>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Реквизиты для оплаты задатка:</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ИНН 2205003292 КПП 220501001</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БАНК: ГРКЦ ГУ банка России по Алтайскому краю</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Получатель: УФК по Алтайскому краю (Комитет по экономике и управлению муниципальным имуществом администрации города Заринска)</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proofErr w:type="gramStart"/>
      <w:r w:rsidRPr="008B3D09">
        <w:rPr>
          <w:rFonts w:ascii="Times New Roman" w:eastAsia="Times New Roman" w:hAnsi="Times New Roman" w:cs="Times New Roman"/>
          <w:color w:val="1F497D"/>
          <w:sz w:val="24"/>
          <w:szCs w:val="24"/>
        </w:rPr>
        <w:t>Р</w:t>
      </w:r>
      <w:proofErr w:type="gramEnd"/>
      <w:r w:rsidRPr="008B3D09">
        <w:rPr>
          <w:rFonts w:ascii="Times New Roman" w:eastAsia="Times New Roman" w:hAnsi="Times New Roman" w:cs="Times New Roman"/>
          <w:color w:val="1F497D"/>
          <w:sz w:val="24"/>
          <w:szCs w:val="24"/>
        </w:rPr>
        <w:t>/С: 40302810801733006600</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Л/с: 05173027780</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БИК 040173001</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ОГРН 1022200707957</w:t>
      </w:r>
    </w:p>
    <w:p w:rsidR="008B3D09" w:rsidRPr="008B3D09" w:rsidRDefault="008B3D09" w:rsidP="008B3D09">
      <w:pPr>
        <w:numPr>
          <w:ilvl w:val="0"/>
          <w:numId w:val="1"/>
        </w:numPr>
        <w:suppressAutoHyphens/>
        <w:spacing w:after="0" w:line="240" w:lineRule="auto"/>
        <w:contextualSpacing/>
        <w:jc w:val="both"/>
        <w:rPr>
          <w:rFonts w:ascii="Times New Roman" w:eastAsia="Times New Roman" w:hAnsi="Times New Roman" w:cs="Times New Roman"/>
          <w:color w:val="1F497D"/>
          <w:sz w:val="24"/>
          <w:szCs w:val="24"/>
        </w:rPr>
      </w:pPr>
      <w:r w:rsidRPr="008B3D09">
        <w:rPr>
          <w:rFonts w:ascii="Times New Roman" w:eastAsia="Times New Roman" w:hAnsi="Times New Roman" w:cs="Times New Roman"/>
          <w:color w:val="1F497D"/>
          <w:sz w:val="24"/>
          <w:szCs w:val="24"/>
        </w:rPr>
        <w:t>ОКТМО 01706000</w:t>
      </w:r>
    </w:p>
    <w:p w:rsidR="00A37F37" w:rsidRDefault="00A37F37" w:rsidP="00C11EAC">
      <w:pPr>
        <w:suppressAutoHyphens/>
        <w:spacing w:after="0" w:line="240" w:lineRule="auto"/>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 xml:space="preserve">659100, </w:t>
      </w:r>
      <w:proofErr w:type="spellStart"/>
      <w:r w:rsidRPr="00A37F37">
        <w:rPr>
          <w:rFonts w:ascii="Times New Roman" w:eastAsia="Times New Roman" w:hAnsi="Times New Roman" w:cs="Times New Roman"/>
          <w:color w:val="1F497D"/>
          <w:sz w:val="24"/>
          <w:szCs w:val="24"/>
        </w:rPr>
        <w:t>г</w:t>
      </w:r>
      <w:proofErr w:type="gramStart"/>
      <w:r w:rsidRPr="00A37F37">
        <w:rPr>
          <w:rFonts w:ascii="Times New Roman" w:eastAsia="Times New Roman" w:hAnsi="Times New Roman" w:cs="Times New Roman"/>
          <w:color w:val="1F497D"/>
          <w:sz w:val="24"/>
          <w:szCs w:val="24"/>
        </w:rPr>
        <w:t>.З</w:t>
      </w:r>
      <w:proofErr w:type="gramEnd"/>
      <w:r w:rsidRPr="00A37F37">
        <w:rPr>
          <w:rFonts w:ascii="Times New Roman" w:eastAsia="Times New Roman" w:hAnsi="Times New Roman" w:cs="Times New Roman"/>
          <w:color w:val="1F497D"/>
          <w:sz w:val="24"/>
          <w:szCs w:val="24"/>
        </w:rPr>
        <w:t>аринск</w:t>
      </w:r>
      <w:proofErr w:type="spellEnd"/>
      <w:r w:rsidRPr="00A37F37">
        <w:rPr>
          <w:rFonts w:ascii="Times New Roman" w:eastAsia="Times New Roman" w:hAnsi="Times New Roman" w:cs="Times New Roman"/>
          <w:color w:val="1F497D"/>
          <w:sz w:val="24"/>
          <w:szCs w:val="24"/>
        </w:rPr>
        <w:t xml:space="preserve">, </w:t>
      </w:r>
      <w:proofErr w:type="spellStart"/>
      <w:r w:rsidRPr="00A37F37">
        <w:rPr>
          <w:rFonts w:ascii="Times New Roman" w:eastAsia="Times New Roman" w:hAnsi="Times New Roman" w:cs="Times New Roman"/>
          <w:color w:val="1F497D"/>
          <w:sz w:val="24"/>
          <w:szCs w:val="24"/>
        </w:rPr>
        <w:t>пр.Строителей</w:t>
      </w:r>
      <w:proofErr w:type="spellEnd"/>
      <w:r w:rsidRPr="00A37F37">
        <w:rPr>
          <w:rFonts w:ascii="Times New Roman" w:eastAsia="Times New Roman" w:hAnsi="Times New Roman" w:cs="Times New Roman"/>
          <w:color w:val="1F497D"/>
          <w:sz w:val="24"/>
          <w:szCs w:val="24"/>
        </w:rPr>
        <w:t>, 31</w:t>
      </w:r>
    </w:p>
    <w:p w:rsidR="00C11EAC" w:rsidRPr="00C11EAC" w:rsidRDefault="00C11EAC" w:rsidP="00C11EAC">
      <w:pPr>
        <w:pStyle w:val="a7"/>
        <w:numPr>
          <w:ilvl w:val="0"/>
          <w:numId w:val="1"/>
        </w:numPr>
        <w:rPr>
          <w:rFonts w:ascii="Times New Roman" w:eastAsia="Times New Roman" w:hAnsi="Times New Roman" w:cs="Times New Roman"/>
          <w:color w:val="1F497D"/>
          <w:sz w:val="24"/>
          <w:szCs w:val="24"/>
        </w:rPr>
      </w:pPr>
      <w:r w:rsidRPr="00C11EAC">
        <w:rPr>
          <w:rFonts w:ascii="Times New Roman" w:eastAsia="Times New Roman" w:hAnsi="Times New Roman" w:cs="Times New Roman"/>
          <w:color w:val="1F497D"/>
          <w:sz w:val="24"/>
          <w:szCs w:val="24"/>
        </w:rPr>
        <w:t xml:space="preserve">Назначение платежа: задаток за участие в аукционе по продаже </w:t>
      </w:r>
      <w:r>
        <w:rPr>
          <w:rFonts w:ascii="Times New Roman" w:eastAsia="Times New Roman" w:hAnsi="Times New Roman" w:cs="Times New Roman"/>
          <w:color w:val="1F497D"/>
          <w:sz w:val="24"/>
          <w:szCs w:val="24"/>
        </w:rPr>
        <w:t xml:space="preserve">права на заключение договора аренды </w:t>
      </w:r>
      <w:r w:rsidRPr="00C11EAC">
        <w:rPr>
          <w:rFonts w:ascii="Times New Roman" w:eastAsia="Times New Roman" w:hAnsi="Times New Roman" w:cs="Times New Roman"/>
          <w:color w:val="1F497D"/>
          <w:sz w:val="24"/>
          <w:szCs w:val="24"/>
        </w:rPr>
        <w:t>земельного участка по адресу: ____________________________.</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1B3A2F" w:rsidRPr="001B3A2F" w:rsidRDefault="001B3A2F" w:rsidP="001B3A2F">
      <w:pPr>
        <w:spacing w:after="0" w:line="240" w:lineRule="auto"/>
        <w:ind w:firstLine="567"/>
        <w:jc w:val="both"/>
        <w:rPr>
          <w:rFonts w:ascii="Times New Roman" w:eastAsia="Times New Roman" w:hAnsi="Times New Roman" w:cs="Times New Roman"/>
          <w:sz w:val="24"/>
          <w:szCs w:val="24"/>
        </w:rPr>
      </w:pPr>
      <w:r w:rsidRPr="001B3A2F">
        <w:rPr>
          <w:rFonts w:ascii="Times New Roman" w:eastAsia="Times New Roman" w:hAnsi="Times New Roman" w:cs="Times New Roman"/>
          <w:sz w:val="24"/>
          <w:szCs w:val="24"/>
        </w:rPr>
        <w:lastRenderedPageBreak/>
        <w:t xml:space="preserve">         Заявки на участие в аукционе и вышеперечисленные документы пр</w:t>
      </w:r>
      <w:bookmarkStart w:id="0" w:name="_GoBack"/>
      <w:bookmarkEnd w:id="0"/>
      <w:r w:rsidRPr="001B3A2F">
        <w:rPr>
          <w:rFonts w:ascii="Times New Roman" w:eastAsia="Times New Roman" w:hAnsi="Times New Roman" w:cs="Times New Roman"/>
          <w:sz w:val="24"/>
          <w:szCs w:val="24"/>
        </w:rPr>
        <w:t xml:space="preserve">инимаются с 22.08.2014 г. до 18.09.2014 г. включительно в здании администрации города по адресу: </w:t>
      </w:r>
      <w:proofErr w:type="spellStart"/>
      <w:r w:rsidRPr="001B3A2F">
        <w:rPr>
          <w:rFonts w:ascii="Times New Roman" w:eastAsia="Times New Roman" w:hAnsi="Times New Roman" w:cs="Times New Roman"/>
          <w:sz w:val="24"/>
          <w:szCs w:val="24"/>
        </w:rPr>
        <w:t>г</w:t>
      </w:r>
      <w:proofErr w:type="gramStart"/>
      <w:r w:rsidRPr="001B3A2F">
        <w:rPr>
          <w:rFonts w:ascii="Times New Roman" w:eastAsia="Times New Roman" w:hAnsi="Times New Roman" w:cs="Times New Roman"/>
          <w:sz w:val="24"/>
          <w:szCs w:val="24"/>
        </w:rPr>
        <w:t>.З</w:t>
      </w:r>
      <w:proofErr w:type="gramEnd"/>
      <w:r w:rsidRPr="001B3A2F">
        <w:rPr>
          <w:rFonts w:ascii="Times New Roman" w:eastAsia="Times New Roman" w:hAnsi="Times New Roman" w:cs="Times New Roman"/>
          <w:sz w:val="24"/>
          <w:szCs w:val="24"/>
        </w:rPr>
        <w:t>аринск</w:t>
      </w:r>
      <w:proofErr w:type="spellEnd"/>
      <w:r w:rsidRPr="001B3A2F">
        <w:rPr>
          <w:rFonts w:ascii="Times New Roman" w:eastAsia="Times New Roman" w:hAnsi="Times New Roman" w:cs="Times New Roman"/>
          <w:sz w:val="24"/>
          <w:szCs w:val="24"/>
        </w:rPr>
        <w:t xml:space="preserve">, </w:t>
      </w:r>
      <w:proofErr w:type="spellStart"/>
      <w:r w:rsidRPr="001B3A2F">
        <w:rPr>
          <w:rFonts w:ascii="Times New Roman" w:eastAsia="Times New Roman" w:hAnsi="Times New Roman" w:cs="Times New Roman"/>
          <w:sz w:val="24"/>
          <w:szCs w:val="24"/>
        </w:rPr>
        <w:t>пр.Строителей</w:t>
      </w:r>
      <w:proofErr w:type="spellEnd"/>
      <w:r w:rsidRPr="001B3A2F">
        <w:rPr>
          <w:rFonts w:ascii="Times New Roman" w:eastAsia="Times New Roman" w:hAnsi="Times New Roman" w:cs="Times New Roman"/>
          <w:sz w:val="24"/>
          <w:szCs w:val="24"/>
        </w:rPr>
        <w:t>, 31, каб.208.</w:t>
      </w:r>
    </w:p>
    <w:p w:rsidR="001B3A2F" w:rsidRPr="001B3A2F" w:rsidRDefault="001B3A2F" w:rsidP="001B3A2F">
      <w:pPr>
        <w:spacing w:after="0" w:line="240" w:lineRule="auto"/>
        <w:ind w:firstLine="567"/>
        <w:jc w:val="both"/>
        <w:rPr>
          <w:rFonts w:ascii="Times New Roman" w:eastAsia="Times New Roman" w:hAnsi="Times New Roman" w:cs="Times New Roman"/>
          <w:sz w:val="24"/>
          <w:szCs w:val="24"/>
        </w:rPr>
      </w:pPr>
      <w:r w:rsidRPr="001B3A2F">
        <w:rPr>
          <w:rFonts w:ascii="Times New Roman" w:eastAsia="Times New Roman" w:hAnsi="Times New Roman" w:cs="Times New Roman"/>
          <w:sz w:val="24"/>
          <w:szCs w:val="24"/>
        </w:rPr>
        <w:t xml:space="preserve">         Заявка, поданная на участие в аукционе, поступившая по истечении срока ее приема, возвращается в день ее поступления заявителю.</w:t>
      </w:r>
    </w:p>
    <w:p w:rsidR="001B3A2F" w:rsidRPr="001B3A2F" w:rsidRDefault="001B3A2F" w:rsidP="001B3A2F">
      <w:pPr>
        <w:spacing w:after="0" w:line="240" w:lineRule="auto"/>
        <w:ind w:firstLine="567"/>
        <w:jc w:val="both"/>
        <w:rPr>
          <w:rFonts w:ascii="Times New Roman" w:eastAsia="Times New Roman" w:hAnsi="Times New Roman" w:cs="Times New Roman"/>
          <w:sz w:val="24"/>
          <w:szCs w:val="24"/>
        </w:rPr>
      </w:pPr>
      <w:r w:rsidRPr="001B3A2F">
        <w:rPr>
          <w:rFonts w:ascii="Times New Roman" w:eastAsia="Times New Roman" w:hAnsi="Times New Roman" w:cs="Times New Roman"/>
          <w:sz w:val="24"/>
          <w:szCs w:val="24"/>
        </w:rPr>
        <w:t xml:space="preserve">         Претенденты могут получить дополнительную информацию о продаваемом объекте в каб.208 администрации, т. 4-13-71.</w:t>
      </w:r>
    </w:p>
    <w:p w:rsidR="001B3A2F" w:rsidRPr="001B3A2F" w:rsidRDefault="001B3A2F" w:rsidP="001B3A2F">
      <w:pPr>
        <w:spacing w:after="0" w:line="240" w:lineRule="auto"/>
        <w:ind w:firstLine="567"/>
        <w:jc w:val="both"/>
        <w:rPr>
          <w:rFonts w:ascii="Times New Roman" w:eastAsia="Times New Roman" w:hAnsi="Times New Roman" w:cs="Times New Roman"/>
          <w:sz w:val="24"/>
          <w:szCs w:val="24"/>
        </w:rPr>
      </w:pPr>
      <w:r w:rsidRPr="001B3A2F">
        <w:rPr>
          <w:rFonts w:ascii="Times New Roman" w:eastAsia="Times New Roman" w:hAnsi="Times New Roman" w:cs="Times New Roman"/>
          <w:sz w:val="24"/>
          <w:szCs w:val="24"/>
        </w:rPr>
        <w:t xml:space="preserve">         Определение участников аукциона назначено на 11-00 ч. 19.09.2014г. в </w:t>
      </w:r>
      <w:proofErr w:type="spellStart"/>
      <w:r w:rsidRPr="001B3A2F">
        <w:rPr>
          <w:rFonts w:ascii="Times New Roman" w:eastAsia="Times New Roman" w:hAnsi="Times New Roman" w:cs="Times New Roman"/>
          <w:sz w:val="24"/>
          <w:szCs w:val="24"/>
        </w:rPr>
        <w:t>каб</w:t>
      </w:r>
      <w:proofErr w:type="spellEnd"/>
      <w:r w:rsidRPr="001B3A2F">
        <w:rPr>
          <w:rFonts w:ascii="Times New Roman" w:eastAsia="Times New Roman" w:hAnsi="Times New Roman" w:cs="Times New Roman"/>
          <w:sz w:val="24"/>
          <w:szCs w:val="24"/>
        </w:rPr>
        <w:t xml:space="preserve">. 205 администрации города. </w:t>
      </w:r>
    </w:p>
    <w:p w:rsidR="001B3A2F" w:rsidRDefault="001B3A2F" w:rsidP="001B3A2F">
      <w:pPr>
        <w:spacing w:after="0" w:line="240" w:lineRule="auto"/>
        <w:ind w:firstLine="567"/>
        <w:jc w:val="both"/>
        <w:rPr>
          <w:rFonts w:ascii="Times New Roman" w:eastAsia="Times New Roman" w:hAnsi="Times New Roman" w:cs="Times New Roman"/>
          <w:sz w:val="24"/>
          <w:szCs w:val="24"/>
        </w:rPr>
      </w:pPr>
      <w:r w:rsidRPr="001B3A2F">
        <w:rPr>
          <w:rFonts w:ascii="Times New Roman" w:eastAsia="Times New Roman" w:hAnsi="Times New Roman" w:cs="Times New Roman"/>
          <w:sz w:val="24"/>
          <w:szCs w:val="24"/>
        </w:rPr>
        <w:t xml:space="preserve">         Аукцион состоится 22.09.2014 г. в 15-00 ч. в каб.205 администрации г. Заринска.</w:t>
      </w:r>
    </w:p>
    <w:p w:rsidR="00A37F37" w:rsidRPr="004551C3"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w:t>
      </w:r>
      <w:r w:rsidRPr="004551C3">
        <w:rPr>
          <w:rFonts w:ascii="Times New Roman" w:eastAsia="Times New Roman" w:hAnsi="Times New Roman" w:cs="Times New Roman"/>
          <w:sz w:val="24"/>
          <w:szCs w:val="24"/>
        </w:rPr>
        <w:t>победителем аукциона признается лицо, предложившее наиболее высокую цену;</w:t>
      </w:r>
    </w:p>
    <w:p w:rsidR="00A37F37" w:rsidRPr="004551C3" w:rsidRDefault="004551C3"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4551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51C3">
        <w:rPr>
          <w:rFonts w:ascii="Times New Roman" w:eastAsia="Times New Roman" w:hAnsi="Times New Roman" w:cs="Times New Roman"/>
          <w:sz w:val="24"/>
          <w:szCs w:val="24"/>
        </w:rPr>
        <w:t>о</w:t>
      </w:r>
      <w:r w:rsidR="00A37F37" w:rsidRPr="004551C3">
        <w:rPr>
          <w:rFonts w:ascii="Times New Roman" w:eastAsia="Times New Roman" w:hAnsi="Times New Roman" w:cs="Times New Roman"/>
          <w:sz w:val="24"/>
          <w:szCs w:val="24"/>
        </w:rPr>
        <w:t>рганизатор аукциона в течение 3 дней со дня подписания протокола о результатах аукциона возвращает задатки лицам, участвовавшим в аукционе, но не победившим в нем;</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организатор торгов может отказаться от проведения торгов в любое время, но не позднее, чем за 15 дней до дня проведения аукциона;</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победителем аукциона признаётся участник, номер карточки которого и заявленная им цена были названы аукционистом последними;</w:t>
      </w:r>
    </w:p>
    <w:p w:rsidR="00D14FA9" w:rsidRDefault="00A37F37" w:rsidP="00D14FA9">
      <w:pPr>
        <w:spacing w:after="0"/>
        <w:ind w:firstLine="567"/>
        <w:jc w:val="both"/>
        <w:rPr>
          <w:rFonts w:ascii="Times New Roman" w:eastAsia="Times New Roman" w:hAnsi="Times New Roman" w:cs="Times New Roman"/>
          <w:sz w:val="24"/>
          <w:szCs w:val="20"/>
          <w:lang w:eastAsia="ar-SA"/>
        </w:rPr>
      </w:pPr>
      <w:r w:rsidRPr="00A37F37">
        <w:rPr>
          <w:rFonts w:ascii="Times New Roman" w:eastAsia="Times New Roman" w:hAnsi="Times New Roman" w:cs="Times New Roman"/>
          <w:sz w:val="24"/>
          <w:szCs w:val="24"/>
        </w:rPr>
        <w:t>- результаты  аукциона публикуются в газете «Новое время» на официальном сайте муниципального образования город Заринск Алтайского края</w:t>
      </w:r>
      <w:r w:rsidR="00D16CD0">
        <w:rPr>
          <w:rFonts w:ascii="Times New Roman" w:eastAsia="Times New Roman" w:hAnsi="Times New Roman" w:cs="Times New Roman"/>
          <w:sz w:val="24"/>
          <w:szCs w:val="24"/>
        </w:rPr>
        <w:t xml:space="preserve"> и  </w:t>
      </w:r>
      <w:r w:rsidR="00D16CD0" w:rsidRPr="00D16CD0">
        <w:rPr>
          <w:rFonts w:ascii="Times New Roman" w:eastAsia="Times New Roman" w:hAnsi="Times New Roman" w:cs="Times New Roman"/>
        </w:rPr>
        <w:t>на официальном сайте торгов</w:t>
      </w:r>
      <w:r w:rsidR="00D16CD0" w:rsidRPr="00D16CD0">
        <w:rPr>
          <w:rFonts w:ascii="Times New Roman" w:eastAsia="Times New Roman" w:hAnsi="Times New Roman" w:cs="Times New Roman"/>
          <w:sz w:val="24"/>
          <w:szCs w:val="20"/>
          <w:lang w:eastAsia="ar-SA"/>
        </w:rPr>
        <w:t xml:space="preserve">. </w:t>
      </w:r>
    </w:p>
    <w:p w:rsidR="00A37F37" w:rsidRPr="00A37F37" w:rsidRDefault="00A37F37" w:rsidP="00D14FA9">
      <w:pPr>
        <w:spacing w:after="0"/>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победитель аукциона обязан подписать договор аренды земельного участка в Комитете по экономике и управлению муниципальным имуществом администрации города Заринска, расположенном по адресу: </w:t>
      </w:r>
      <w:proofErr w:type="spellStart"/>
      <w:r w:rsidRPr="00A37F37">
        <w:rPr>
          <w:rFonts w:ascii="Times New Roman" w:eastAsia="Times New Roman" w:hAnsi="Times New Roman" w:cs="Times New Roman"/>
          <w:sz w:val="24"/>
          <w:szCs w:val="24"/>
        </w:rPr>
        <w:t>г</w:t>
      </w:r>
      <w:proofErr w:type="gramStart"/>
      <w:r w:rsidRPr="00A37F37">
        <w:rPr>
          <w:rFonts w:ascii="Times New Roman" w:eastAsia="Times New Roman" w:hAnsi="Times New Roman" w:cs="Times New Roman"/>
          <w:sz w:val="24"/>
          <w:szCs w:val="24"/>
        </w:rPr>
        <w:t>.З</w:t>
      </w:r>
      <w:proofErr w:type="gramEnd"/>
      <w:r w:rsidRPr="00A37F37">
        <w:rPr>
          <w:rFonts w:ascii="Times New Roman" w:eastAsia="Times New Roman" w:hAnsi="Times New Roman" w:cs="Times New Roman"/>
          <w:sz w:val="24"/>
          <w:szCs w:val="24"/>
        </w:rPr>
        <w:t>аринск</w:t>
      </w:r>
      <w:proofErr w:type="spellEnd"/>
      <w:r w:rsidRPr="00A37F37">
        <w:rPr>
          <w:rFonts w:ascii="Times New Roman" w:eastAsia="Times New Roman" w:hAnsi="Times New Roman" w:cs="Times New Roman"/>
          <w:sz w:val="24"/>
          <w:szCs w:val="24"/>
        </w:rPr>
        <w:t xml:space="preserve">, </w:t>
      </w:r>
      <w:proofErr w:type="spellStart"/>
      <w:r w:rsidRPr="00A37F37">
        <w:rPr>
          <w:rFonts w:ascii="Times New Roman" w:eastAsia="Times New Roman" w:hAnsi="Times New Roman" w:cs="Times New Roman"/>
          <w:sz w:val="24"/>
          <w:szCs w:val="24"/>
        </w:rPr>
        <w:t>пр.Строителей</w:t>
      </w:r>
      <w:proofErr w:type="spellEnd"/>
      <w:r w:rsidRPr="00A37F37">
        <w:rPr>
          <w:rFonts w:ascii="Times New Roman" w:eastAsia="Times New Roman" w:hAnsi="Times New Roman" w:cs="Times New Roman"/>
          <w:sz w:val="24"/>
          <w:szCs w:val="24"/>
        </w:rPr>
        <w:t>, 31 (</w:t>
      </w:r>
      <w:proofErr w:type="spellStart"/>
      <w:r w:rsidRPr="00A37F37">
        <w:rPr>
          <w:rFonts w:ascii="Times New Roman" w:eastAsia="Times New Roman" w:hAnsi="Times New Roman" w:cs="Times New Roman"/>
          <w:sz w:val="24"/>
          <w:szCs w:val="24"/>
        </w:rPr>
        <w:t>каб</w:t>
      </w:r>
      <w:proofErr w:type="spellEnd"/>
      <w:r w:rsidRPr="00A37F37">
        <w:rPr>
          <w:rFonts w:ascii="Times New Roman" w:eastAsia="Times New Roman" w:hAnsi="Times New Roman" w:cs="Times New Roman"/>
          <w:sz w:val="24"/>
          <w:szCs w:val="24"/>
        </w:rPr>
        <w:t>. 208) не позднее 5 дней со дня подписания протокола о результатах торгов;</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-в случае</w:t>
      </w:r>
      <w:proofErr w:type="gramStart"/>
      <w:r w:rsidRPr="00A37F37">
        <w:rPr>
          <w:rFonts w:ascii="Times New Roman" w:eastAsia="Times New Roman" w:hAnsi="Times New Roman" w:cs="Times New Roman"/>
          <w:sz w:val="24"/>
          <w:szCs w:val="24"/>
          <w:lang w:eastAsia="ar-SA"/>
        </w:rPr>
        <w:t>,</w:t>
      </w:r>
      <w:proofErr w:type="gramEnd"/>
      <w:r w:rsidRPr="00A37F37">
        <w:rPr>
          <w:rFonts w:ascii="Times New Roman" w:eastAsia="Times New Roman" w:hAnsi="Times New Roman" w:cs="Times New Roman"/>
          <w:sz w:val="24"/>
          <w:szCs w:val="24"/>
          <w:lang w:eastAsia="ar-SA"/>
        </w:rPr>
        <w:t xml:space="preserve"> если аукцион будет признан несостоявшимся по причине участия менее двух участников, единственный участник аукциона не позднее чем через 20 дней после дня проведения аукциона, но не ранее чем через 10 дней со дня размещения информации о результатах аукциона на официальном сайте торгов вправе заключить договор купли-продажи выставленного на аукцион земельного участка. </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срок договора аренды составляет</w:t>
      </w:r>
      <w:r w:rsidRPr="00A37F37">
        <w:rPr>
          <w:rFonts w:ascii="Times New Roman" w:eastAsia="Times New Roman" w:hAnsi="Times New Roman" w:cs="Times New Roman"/>
          <w:color w:val="C00000"/>
          <w:sz w:val="24"/>
          <w:szCs w:val="24"/>
        </w:rPr>
        <w:t xml:space="preserve"> пять лет;</w:t>
      </w:r>
      <w:r w:rsidRPr="00A37F37">
        <w:rPr>
          <w:rFonts w:ascii="Times New Roman" w:eastAsia="Times New Roman" w:hAnsi="Times New Roman" w:cs="Times New Roman"/>
          <w:sz w:val="24"/>
          <w:szCs w:val="24"/>
        </w:rPr>
        <w:t xml:space="preserve">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осмотр земельного участка на местности производится претендентами самостоятельно.</w:t>
      </w:r>
    </w:p>
    <w:p w:rsidR="00EF7263" w:rsidRPr="00EF7263" w:rsidRDefault="00EF7263" w:rsidP="00EF7263">
      <w:pPr>
        <w:suppressAutoHyphens/>
        <w:spacing w:after="0" w:line="240" w:lineRule="auto"/>
        <w:ind w:firstLine="567"/>
        <w:jc w:val="both"/>
        <w:rPr>
          <w:rFonts w:ascii="Times New Roman" w:eastAsia="Times New Roman" w:hAnsi="Times New Roman" w:cs="Times New Roman"/>
          <w:kern w:val="2"/>
          <w:sz w:val="24"/>
          <w:szCs w:val="24"/>
          <w:lang w:eastAsia="ar-SA"/>
        </w:rPr>
      </w:pPr>
      <w:r w:rsidRPr="00EF7263">
        <w:rPr>
          <w:rFonts w:ascii="Times New Roman" w:eastAsia="Times New Roman" w:hAnsi="Times New Roman" w:cs="Times New Roman"/>
          <w:sz w:val="24"/>
          <w:szCs w:val="24"/>
          <w:lang w:eastAsia="ar-SA"/>
        </w:rPr>
        <w:t xml:space="preserve">Проекты договора </w:t>
      </w:r>
      <w:r>
        <w:rPr>
          <w:rFonts w:ascii="Times New Roman" w:eastAsia="Times New Roman" w:hAnsi="Times New Roman" w:cs="Times New Roman"/>
          <w:sz w:val="24"/>
          <w:szCs w:val="24"/>
          <w:lang w:eastAsia="ar-SA"/>
        </w:rPr>
        <w:t>аренды</w:t>
      </w:r>
      <w:r w:rsidRPr="00EF7263">
        <w:rPr>
          <w:rFonts w:ascii="Times New Roman" w:eastAsia="Times New Roman" w:hAnsi="Times New Roman" w:cs="Times New Roman"/>
          <w:sz w:val="24"/>
          <w:szCs w:val="24"/>
          <w:lang w:eastAsia="ar-SA"/>
        </w:rPr>
        <w:t xml:space="preserve"> земельного участка, договора задатка, а также форма заявки на участие в аукционе размещены </w:t>
      </w:r>
      <w:r w:rsidRPr="00EF7263">
        <w:rPr>
          <w:rFonts w:ascii="Times New Roman" w:eastAsia="Times New Roman" w:hAnsi="Times New Roman" w:cs="Times New Roman"/>
          <w:sz w:val="24"/>
          <w:szCs w:val="20"/>
          <w:lang w:eastAsia="ar-SA"/>
        </w:rPr>
        <w:t>на</w:t>
      </w:r>
      <w:r w:rsidRPr="00EF7263">
        <w:rPr>
          <w:rFonts w:ascii="Times New Roman" w:eastAsia="Times New Roman" w:hAnsi="Times New Roman" w:cs="Times New Roman"/>
          <w:sz w:val="20"/>
          <w:szCs w:val="20"/>
          <w:lang w:eastAsia="ar-SA"/>
        </w:rPr>
        <w:t xml:space="preserve"> </w:t>
      </w:r>
      <w:r w:rsidRPr="00EF7263">
        <w:rPr>
          <w:rFonts w:ascii="Times New Roman" w:eastAsia="Times New Roman" w:hAnsi="Times New Roman" w:cs="Times New Roman"/>
          <w:sz w:val="24"/>
          <w:szCs w:val="24"/>
          <w:lang w:eastAsia="ar-SA"/>
        </w:rPr>
        <w:t xml:space="preserve">официальном сайте муниципального образования город Заринск Алтайского края </w:t>
      </w:r>
      <w:r w:rsidRPr="00EF7263">
        <w:rPr>
          <w:rFonts w:ascii="Times New Roman" w:eastAsia="Times New Roman" w:hAnsi="Times New Roman" w:cs="Times New Roman"/>
          <w:sz w:val="20"/>
          <w:szCs w:val="20"/>
          <w:lang w:eastAsia="ar-SA"/>
        </w:rPr>
        <w:t xml:space="preserve"> </w:t>
      </w:r>
      <w:hyperlink r:id="rId7" w:history="1">
        <w:r w:rsidRPr="00EF7263">
          <w:rPr>
            <w:rFonts w:ascii="Times New Roman" w:eastAsia="Times New Roman" w:hAnsi="Times New Roman" w:cs="Times New Roman"/>
            <w:b/>
            <w:color w:val="0000FF"/>
            <w:sz w:val="24"/>
            <w:szCs w:val="24"/>
            <w:u w:val="single"/>
            <w:lang w:eastAsia="ar-SA"/>
          </w:rPr>
          <w:t>http://admzarinsk.ru/</w:t>
        </w:r>
      </w:hyperlink>
      <w:r w:rsidRPr="00EF7263">
        <w:rPr>
          <w:rFonts w:ascii="Times New Roman" w:eastAsia="Times New Roman" w:hAnsi="Times New Roman" w:cs="Times New Roman"/>
          <w:kern w:val="2"/>
          <w:sz w:val="24"/>
          <w:szCs w:val="24"/>
          <w:lang w:eastAsia="ar-SA"/>
        </w:rPr>
        <w:t xml:space="preserve"> и на официальном сайте торгов </w:t>
      </w:r>
      <w:hyperlink r:id="rId8" w:history="1">
        <w:r w:rsidRPr="00EF7263">
          <w:rPr>
            <w:rFonts w:ascii="Times New Roman" w:eastAsia="Times New Roman" w:hAnsi="Times New Roman" w:cs="Times New Roman"/>
            <w:b/>
            <w:color w:val="000080"/>
            <w:sz w:val="24"/>
            <w:szCs w:val="24"/>
            <w:u w:val="single"/>
            <w:lang w:eastAsia="ar-SA"/>
          </w:rPr>
          <w:t>http://www.torgi.gov.ru/</w:t>
        </w:r>
      </w:hyperlink>
      <w:r w:rsidRPr="00EF7263">
        <w:rPr>
          <w:rFonts w:ascii="Times New Roman" w:eastAsia="Times New Roman" w:hAnsi="Times New Roman" w:cs="Times New Roman"/>
          <w:kern w:val="2"/>
          <w:sz w:val="24"/>
          <w:szCs w:val="24"/>
          <w:lang w:eastAsia="ar-SA"/>
        </w:rPr>
        <w:t>.</w:t>
      </w:r>
    </w:p>
    <w:p w:rsidR="00EF7263" w:rsidRPr="00A37F37" w:rsidRDefault="00EF7263" w:rsidP="00A37F37">
      <w:pPr>
        <w:spacing w:after="0" w:line="240" w:lineRule="auto"/>
        <w:ind w:firstLine="567"/>
        <w:jc w:val="both"/>
        <w:rPr>
          <w:rFonts w:ascii="Times New Roman" w:eastAsia="Times New Roman" w:hAnsi="Times New Roman" w:cs="Times New Roman"/>
          <w:sz w:val="24"/>
          <w:szCs w:val="24"/>
        </w:rPr>
      </w:pPr>
    </w:p>
    <w:p w:rsidR="009E0053" w:rsidRPr="000C5A57" w:rsidRDefault="009E0053" w:rsidP="00716133">
      <w:pPr>
        <w:suppressAutoHyphens/>
        <w:spacing w:after="0" w:line="240" w:lineRule="auto"/>
        <w:ind w:firstLine="567"/>
        <w:jc w:val="right"/>
        <w:rPr>
          <w:rFonts w:ascii="Times New Roman" w:eastAsia="Times New Roman" w:hAnsi="Times New Roman" w:cs="Times New Roman"/>
          <w:sz w:val="24"/>
          <w:szCs w:val="24"/>
          <w:lang w:eastAsia="ar-SA"/>
        </w:rPr>
      </w:pPr>
    </w:p>
    <w:p w:rsidR="009E0053" w:rsidRDefault="009E0053"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1B3A2F" w:rsidRDefault="001B3A2F"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1B3A2F" w:rsidRDefault="001B3A2F"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1B3A2F" w:rsidRDefault="001B3A2F"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1B3A2F" w:rsidRDefault="001B3A2F"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w:t>
      </w:r>
      <w:r>
        <w:rPr>
          <w:rFonts w:ascii="Times New Roman" w:eastAsia="Times New Roman" w:hAnsi="Times New Roman" w:cs="Times New Roman"/>
          <w:sz w:val="24"/>
          <w:szCs w:val="20"/>
          <w:lang w:eastAsia="ar-SA"/>
        </w:rPr>
        <w:t>_____________________________</w:t>
      </w:r>
      <w:r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r w:rsidR="00A31D99">
        <w:rPr>
          <w:rFonts w:ascii="Times New Roman" w:eastAsia="Times New Roman" w:hAnsi="Times New Roman" w:cs="Times New Roman"/>
          <w:sz w:val="24"/>
          <w:szCs w:val="20"/>
          <w:lang w:eastAsia="ar-SA"/>
        </w:rPr>
        <w:t>с кадастровым номером 22:66:_____________________.</w:t>
      </w: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A31D99" w:rsidRPr="00A31D99" w:rsidRDefault="009A30B6" w:rsidP="00716133">
      <w:pPr>
        <w:pStyle w:val="a4"/>
        <w:ind w:firstLine="567"/>
      </w:pPr>
      <w:proofErr w:type="gramStart"/>
      <w:r w:rsidRPr="009A30B6">
        <w:t xml:space="preserve">1.Соблюдать условия аукциона, содержащиеся в информационном сообщении о проведении аукциона, опубликованном в газете «Новое время» </w:t>
      </w:r>
      <w:r w:rsidRPr="009A30B6">
        <w:rPr>
          <w:color w:val="0000FF"/>
        </w:rPr>
        <w:t>от «___» _____ 201</w:t>
      </w:r>
      <w:r w:rsidR="00C002EB">
        <w:rPr>
          <w:color w:val="0000FF"/>
        </w:rPr>
        <w:t>__</w:t>
      </w:r>
      <w:r w:rsidRPr="009A30B6">
        <w:rPr>
          <w:color w:val="0000FF"/>
        </w:rPr>
        <w:t xml:space="preserve"> года  №___</w:t>
      </w:r>
      <w:r w:rsidRPr="009A30B6">
        <w:t>,</w:t>
      </w:r>
      <w:r w:rsidRPr="009A30B6">
        <w:rPr>
          <w:color w:val="0000FF"/>
        </w:rPr>
        <w:t xml:space="preserve"> </w:t>
      </w:r>
      <w:r w:rsidR="00A31D99" w:rsidRPr="00A31D99">
        <w:t xml:space="preserve">на </w:t>
      </w:r>
      <w:r w:rsidR="00A31D99" w:rsidRPr="00A31D99">
        <w:rPr>
          <w:szCs w:val="24"/>
        </w:rPr>
        <w:t xml:space="preserve">официальном сайте муниципального образования город Заринск Алтайского края </w:t>
      </w:r>
      <w:r w:rsidR="00A31D99" w:rsidRPr="00A31D99">
        <w:t xml:space="preserve"> </w:t>
      </w:r>
      <w:hyperlink r:id="rId9" w:history="1">
        <w:r w:rsidR="00A31D99" w:rsidRPr="00A31D99">
          <w:rPr>
            <w:color w:val="0000FF"/>
            <w:szCs w:val="24"/>
            <w:u w:val="single"/>
          </w:rPr>
          <w:t>http://admzarinsk.ru/</w:t>
        </w:r>
      </w:hyperlink>
      <w:r w:rsidR="00A31D99" w:rsidRPr="00A31D99">
        <w:rPr>
          <w:kern w:val="2"/>
          <w:szCs w:val="24"/>
        </w:rPr>
        <w:t xml:space="preserve"> и на официальном сайте торгов </w:t>
      </w:r>
      <w:hyperlink r:id="rId10" w:history="1">
        <w:r w:rsidR="00A31D99" w:rsidRPr="00A31D99">
          <w:rPr>
            <w:color w:val="000080"/>
            <w:szCs w:val="24"/>
            <w:u w:val="single"/>
          </w:rPr>
          <w:t>http://www.torgi.gov.ru/</w:t>
        </w:r>
      </w:hyperlink>
      <w:r w:rsidR="00A31D99" w:rsidRPr="00A31D99">
        <w:rPr>
          <w:szCs w:val="24"/>
        </w:rPr>
        <w:t xml:space="preserve">, </w:t>
      </w:r>
      <w:r w:rsidR="00A31D99" w:rsidRPr="00A31D99">
        <w:t>а также порядок проведения аукциона, установленный действующим законодательством Российской Федерации.</w:t>
      </w:r>
      <w:proofErr w:type="gramEnd"/>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2E7D66" w:rsidRPr="009A30B6" w:rsidRDefault="002E7D6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Pr="009A30B6"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4"/>
          <w:lang w:eastAsia="ar-SA"/>
        </w:rPr>
      </w:pPr>
      <w:r w:rsidRPr="009A30B6">
        <w:rPr>
          <w:rFonts w:ascii="Times New Roman" w:eastAsia="Times New Roman" w:hAnsi="Times New Roman" w:cs="Times New Roman"/>
          <w:sz w:val="24"/>
          <w:szCs w:val="24"/>
          <w:lang w:eastAsia="ar-SA"/>
        </w:rPr>
        <w:lastRenderedPageBreak/>
        <w:t>Приложение №2</w:t>
      </w:r>
    </w:p>
    <w:p w:rsidR="009A30B6" w:rsidRPr="00C002EB" w:rsidRDefault="009A30B6" w:rsidP="00716133">
      <w:pPr>
        <w:suppressAutoHyphens/>
        <w:spacing w:after="0" w:line="240" w:lineRule="auto"/>
        <w:ind w:firstLine="567"/>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sidR="00C002EB">
        <w:rPr>
          <w:rFonts w:ascii="Times New Roman" w:eastAsia="Times New Roman" w:hAnsi="Times New Roman" w:cs="Times New Roman"/>
          <w:b/>
          <w:sz w:val="24"/>
          <w:szCs w:val="20"/>
          <w:lang w:eastAsia="ar-SA"/>
        </w:rPr>
        <w:t xml:space="preserve"> </w:t>
      </w:r>
      <w:r w:rsidR="00C002EB" w:rsidRPr="00C002EB">
        <w:rPr>
          <w:rFonts w:ascii="Times New Roman" w:eastAsia="Times New Roman" w:hAnsi="Times New Roman" w:cs="Times New Roman"/>
          <w:color w:val="FF0000"/>
          <w:sz w:val="24"/>
          <w:szCs w:val="20"/>
          <w:lang w:eastAsia="ar-SA"/>
        </w:rPr>
        <w:t>(проект)</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sidR="002E7D6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16320F"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___________</w:t>
      </w:r>
      <w:r w:rsidR="0016320F">
        <w:rPr>
          <w:rFonts w:ascii="Times New Roman" w:eastAsia="Times New Roman" w:hAnsi="Times New Roman" w:cs="Times New Roman"/>
          <w:sz w:val="24"/>
          <w:szCs w:val="20"/>
          <w:lang w:eastAsia="ar-SA"/>
        </w:rPr>
        <w:t>___</w:t>
      </w:r>
      <w:r w:rsidRPr="009A30B6">
        <w:rPr>
          <w:rFonts w:ascii="Times New Roman" w:eastAsia="Times New Roman" w:hAnsi="Times New Roman" w:cs="Times New Roman"/>
          <w:sz w:val="24"/>
          <w:szCs w:val="20"/>
          <w:lang w:eastAsia="ar-SA"/>
        </w:rPr>
        <w:t xml:space="preserve">_____________________, _______ года рождения, </w:t>
      </w:r>
      <w:r w:rsidR="0016320F">
        <w:rPr>
          <w:rFonts w:ascii="Times New Roman" w:eastAsia="Times New Roman" w:hAnsi="Times New Roman" w:cs="Times New Roman"/>
          <w:sz w:val="24"/>
          <w:szCs w:val="20"/>
          <w:lang w:eastAsia="ar-SA"/>
        </w:rPr>
        <w:t xml:space="preserve"> </w:t>
      </w:r>
    </w:p>
    <w:p w:rsidR="009A30B6" w:rsidRPr="009A30B6" w:rsidRDefault="0016320F" w:rsidP="00716133">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9A30B6" w:rsidRPr="009A30B6">
        <w:rPr>
          <w:rFonts w:ascii="Times New Roman" w:eastAsia="Times New Roman" w:hAnsi="Times New Roman" w:cs="Times New Roman"/>
          <w:sz w:val="24"/>
          <w:szCs w:val="20"/>
          <w:lang w:eastAsia="ar-SA"/>
        </w:rPr>
        <w:t>(Ф.И.О.)</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0016320F" w:rsidRPr="0016320F">
        <w:rPr>
          <w:rFonts w:ascii="Times New Roman" w:eastAsia="Times New Roman" w:hAnsi="Times New Roman" w:cs="Times New Roman"/>
          <w:sz w:val="24"/>
          <w:szCs w:val="24"/>
          <w:lang w:eastAsia="ar-SA"/>
        </w:rPr>
        <w:t xml:space="preserve">по продаже </w:t>
      </w:r>
      <w:r w:rsidR="0016320F" w:rsidRPr="0016320F">
        <w:rPr>
          <w:rFonts w:ascii="Times New Roman" w:eastAsia="Times New Roman" w:hAnsi="Times New Roman" w:cs="Times New Roman"/>
          <w:sz w:val="24"/>
          <w:szCs w:val="24"/>
        </w:rPr>
        <w:t xml:space="preserve">права на заключение договора аренды </w:t>
      </w:r>
      <w:r w:rsidR="0016320F"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 приобретаемого земельного участка  в случае признания его победителем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4F2D27">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sidR="008B0987">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sidR="009E0053">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4F2D27">
        <w:rPr>
          <w:rFonts w:ascii="Times New Roman" w:eastAsia="Times New Roman" w:hAnsi="Times New Roman" w:cs="Times New Roman"/>
          <w:sz w:val="24"/>
          <w:szCs w:val="20"/>
          <w:lang w:eastAsia="ar-SA"/>
        </w:rPr>
        <w:t>Арендодателем</w:t>
      </w:r>
      <w:r w:rsidR="004F2D27" w:rsidRPr="009A30B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заявления Претендента об отзыве заявки.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 xml:space="preserve">3.4.Претенденту, признанному Победителем аукциона и заключившему  с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9A30B6" w:rsidRPr="009A30B6" w:rsidTr="00592F1E">
        <w:tc>
          <w:tcPr>
            <w:tcW w:w="4784" w:type="dxa"/>
          </w:tcPr>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9A30B6" w:rsidRPr="00C002EB" w:rsidRDefault="009A30B6" w:rsidP="00EF7263">
            <w:pPr>
              <w:suppressAutoHyphens/>
              <w:spacing w:after="0" w:line="240" w:lineRule="auto"/>
              <w:ind w:firstLine="567"/>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c>
          <w:tcPr>
            <w:tcW w:w="4785" w:type="dxa"/>
          </w:tcPr>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r>
    </w:tbl>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Pr="009A30B6"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716133">
      <w:pPr>
        <w:spacing w:after="0" w:line="240" w:lineRule="auto"/>
        <w:ind w:firstLine="567"/>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p>
    <w:p w:rsidR="00FC3A17" w:rsidRPr="00982415" w:rsidRDefault="00FC3A17" w:rsidP="00716133">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w:t>
      </w:r>
      <w:smartTag w:uri="urn:schemas-microsoft-com:office:smarttags" w:element="date">
        <w:smartTagPr>
          <w:attr w:name="Year" w:val="2005"/>
          <w:attr w:name="Day" w:val="29"/>
          <w:attr w:name="Month" w:val="12"/>
          <w:attr w:name="ls" w:val="trans"/>
        </w:smartTagPr>
        <w:r w:rsidRPr="00982415">
          <w:rPr>
            <w:rFonts w:ascii="Times New Roman" w:hAnsi="Times New Roman" w:cs="Times New Roman"/>
            <w:sz w:val="24"/>
            <w:szCs w:val="24"/>
          </w:rPr>
          <w:t>29.12.2005</w:t>
        </w:r>
      </w:smartTag>
      <w:r w:rsidRPr="00982415">
        <w:rPr>
          <w:rFonts w:ascii="Times New Roman" w:hAnsi="Times New Roman" w:cs="Times New Roman"/>
          <w:sz w:val="24"/>
          <w:szCs w:val="24"/>
        </w:rPr>
        <w:t xml:space="preserve">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A17FD1">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FC3A17" w:rsidRDefault="00FC3A17" w:rsidP="00716133">
      <w:pPr>
        <w:spacing w:after="0" w:line="240" w:lineRule="auto"/>
        <w:ind w:firstLine="567"/>
        <w:jc w:val="both"/>
        <w:rPr>
          <w:rFonts w:ascii="Times New Roman" w:eastAsia="Times New Roman" w:hAnsi="Times New Roman" w:cs="Times New Roman"/>
          <w:sz w:val="24"/>
          <w:szCs w:val="24"/>
        </w:rPr>
      </w:pPr>
      <w:proofErr w:type="gramStart"/>
      <w:r w:rsidRPr="00FC3A17">
        <w:rPr>
          <w:rFonts w:ascii="Times New Roman" w:eastAsia="Times New Roman" w:hAnsi="Times New Roman" w:cs="Times New Roman"/>
          <w:sz w:val="24"/>
          <w:szCs w:val="24"/>
        </w:rPr>
        <w:t>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roofErr w:type="gramEnd"/>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на ________ </w:t>
      </w:r>
      <w:r w:rsidR="007C19FF">
        <w:rPr>
          <w:rFonts w:ascii="Times New Roman" w:eastAsia="Times New Roman" w:hAnsi="Times New Roman" w:cs="Times New Roman"/>
          <w:sz w:val="24"/>
          <w:szCs w:val="24"/>
        </w:rPr>
        <w:t>лет</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с даты</w:t>
      </w:r>
      <w:proofErr w:type="gramEnd"/>
      <w:r w:rsidRPr="00FC3A17">
        <w:rPr>
          <w:rFonts w:ascii="Times New Roman" w:eastAsia="Times New Roman" w:hAnsi="Times New Roman" w:cs="Times New Roman"/>
          <w:sz w:val="24"/>
          <w:szCs w:val="24"/>
        </w:rPr>
        <w:t xml:space="preserve"> его подписания Сторонами.</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Получатель -УФК МФ РФ по Алтайскому краю</w:t>
      </w:r>
      <w:r w:rsidR="00A17FD1">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ИНН 2205003292</w:t>
      </w:r>
      <w:r w:rsidRPr="00C42E6B">
        <w:rPr>
          <w:rFonts w:ascii="Times New Roman" w:hAnsi="Times New Roman" w:cs="Times New Roman"/>
          <w:bCs/>
          <w:kern w:val="1"/>
          <w:sz w:val="24"/>
          <w:szCs w:val="24"/>
        </w:rPr>
        <w:tab/>
        <w:t>КПП 2200501001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КБК 166 1 11 0501</w:t>
      </w:r>
      <w:r w:rsidR="00882F95">
        <w:rPr>
          <w:rFonts w:ascii="Times New Roman" w:hAnsi="Times New Roman" w:cs="Times New Roman"/>
          <w:bCs/>
          <w:kern w:val="1"/>
          <w:sz w:val="24"/>
          <w:szCs w:val="24"/>
        </w:rPr>
        <w:t>2</w:t>
      </w:r>
      <w:r w:rsidRPr="00C42E6B">
        <w:rPr>
          <w:rFonts w:ascii="Times New Roman" w:hAnsi="Times New Roman" w:cs="Times New Roman"/>
          <w:bCs/>
          <w:kern w:val="1"/>
          <w:sz w:val="24"/>
          <w:szCs w:val="24"/>
        </w:rPr>
        <w:t xml:space="preserve"> 04 0000 120 Арендная плата за земли городов  </w:t>
      </w:r>
    </w:p>
    <w:p w:rsidR="00FC3A17" w:rsidRPr="00FC3A17"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lastRenderedPageBreak/>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Default="00FC3A17" w:rsidP="00716133">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EF7263" w:rsidRPr="00083265" w:rsidRDefault="00EF7263" w:rsidP="00716133">
      <w:pPr>
        <w:spacing w:after="0" w:line="240" w:lineRule="auto"/>
        <w:ind w:firstLine="567"/>
        <w:jc w:val="both"/>
        <w:rPr>
          <w:rFonts w:ascii="Times New Roman" w:eastAsia="Times New Roman" w:hAnsi="Times New Roman" w:cs="Times New Roman"/>
          <w:color w:val="FF0000"/>
          <w:sz w:val="24"/>
          <w:szCs w:val="24"/>
          <w:lang w:eastAsia="ar-SA"/>
        </w:rPr>
      </w:pP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A17FD1" w:rsidRDefault="00FC3A17" w:rsidP="00716133">
      <w:pPr>
        <w:spacing w:after="0" w:line="240" w:lineRule="auto"/>
        <w:ind w:firstLine="567"/>
        <w:jc w:val="both"/>
        <w:rPr>
          <w:rFonts w:ascii="Times New Roman" w:eastAsia="Times New Roman" w:hAnsi="Times New Roman" w:cs="Times New Roman"/>
          <w:color w:val="7030A0"/>
          <w:sz w:val="24"/>
          <w:szCs w:val="24"/>
        </w:rPr>
      </w:pPr>
      <w:r w:rsidRPr="00FC3A17">
        <w:rPr>
          <w:rFonts w:ascii="Times New Roman" w:eastAsia="Times New Roman" w:hAnsi="Times New Roman" w:cs="Times New Roman"/>
          <w:sz w:val="24"/>
          <w:szCs w:val="24"/>
        </w:rPr>
        <w:lastRenderedPageBreak/>
        <w:t xml:space="preserve">4.4.6. </w:t>
      </w:r>
      <w:r w:rsidR="00A17FD1" w:rsidRPr="00A17FD1">
        <w:rPr>
          <w:rFonts w:ascii="Times New Roman" w:eastAsia="Times New Roman" w:hAnsi="Times New Roman" w:cs="Times New Roman"/>
          <w:color w:val="7030A0"/>
          <w:sz w:val="24"/>
          <w:szCs w:val="24"/>
        </w:rPr>
        <w:t>На основании настоящего договора аренды получить разрешение на установку рекламной конструкции в комитете по строительству и архитектуре администрации города.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A17FD1" w:rsidP="00716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FC3A17" w:rsidRPr="00FC3A17">
        <w:rPr>
          <w:rFonts w:ascii="Times New Roman" w:eastAsia="Times New Roman" w:hAnsi="Times New Roman" w:cs="Times New Roman"/>
          <w:sz w:val="24"/>
          <w:szCs w:val="24"/>
        </w:rPr>
        <w:t>. Не ущемлять права смежных землепользователей;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0</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1</w:t>
      </w:r>
      <w:r w:rsidRPr="00FC3A17">
        <w:rPr>
          <w:rFonts w:ascii="Times New Roman" w:eastAsia="Times New Roman" w:hAnsi="Times New Roman" w:cs="Times New Roman"/>
          <w:sz w:val="24"/>
          <w:szCs w:val="24"/>
        </w:rPr>
        <w:t>.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2</w:t>
      </w:r>
      <w:r w:rsidRPr="00FC3A17">
        <w:rPr>
          <w:rFonts w:ascii="Times New Roman" w:eastAsia="Times New Roman" w:hAnsi="Times New Roman" w:cs="Times New Roman"/>
          <w:sz w:val="24"/>
          <w:szCs w:val="24"/>
        </w:rPr>
        <w:t>.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3</w:t>
      </w:r>
      <w:r w:rsidRPr="00C002EB">
        <w:rPr>
          <w:rFonts w:ascii="Times New Roman" w:eastAsia="Times New Roman" w:hAnsi="Times New Roman" w:cs="Times New Roman"/>
          <w:sz w:val="24"/>
          <w:szCs w:val="24"/>
        </w:rPr>
        <w:t>.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716133">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A17FD1"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 неисполнения Арендатором пунктов 4.4.2., 4.4.4., </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w:t>
      </w:r>
      <w:r w:rsidR="00A17FD1">
        <w:rPr>
          <w:rFonts w:ascii="Times New Roman" w:eastAsia="Times New Roman" w:hAnsi="Times New Roman" w:cs="Times New Roman"/>
          <w:sz w:val="24"/>
          <w:szCs w:val="24"/>
        </w:rPr>
        <w:t>6</w:t>
      </w:r>
      <w:r w:rsidRPr="00FC3A17">
        <w:rPr>
          <w:rFonts w:ascii="Times New Roman" w:eastAsia="Times New Roman" w:hAnsi="Times New Roman" w:cs="Times New Roman"/>
          <w:sz w:val="24"/>
          <w:szCs w:val="24"/>
        </w:rPr>
        <w:t>.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lastRenderedPageBreak/>
        <w:t>7. ОСОБЫЕ УСЛОВИЯ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EF7263" w:rsidRPr="00FC3A17" w:rsidRDefault="00EF7263" w:rsidP="00716133">
      <w:pPr>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716133">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ab/>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A37F37" w:rsidRDefault="00A37F37" w:rsidP="002E7D66">
      <w:pPr>
        <w:spacing w:after="0" w:line="240" w:lineRule="auto"/>
        <w:jc w:val="center"/>
        <w:rPr>
          <w:rFonts w:ascii="Times New Roman" w:eastAsia="Times New Roman" w:hAnsi="Times New Roman" w:cs="Times New Roman"/>
          <w:b/>
          <w:bCs/>
          <w:sz w:val="24"/>
          <w:szCs w:val="24"/>
        </w:rPr>
      </w:pPr>
    </w:p>
    <w:p w:rsid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p w:rsidR="00EF7263" w:rsidRPr="00FC3A17" w:rsidRDefault="00EF7263" w:rsidP="002E7D66">
      <w:pPr>
        <w:spacing w:after="0" w:line="240" w:lineRule="auto"/>
        <w:jc w:val="center"/>
        <w:rPr>
          <w:rFonts w:ascii="Times New Roman" w:eastAsia="Times New Roman" w:hAnsi="Times New Roman" w:cs="Times New Roman"/>
          <w:b/>
          <w:bCs/>
          <w:sz w:val="24"/>
          <w:szCs w:val="24"/>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3258B9">
        <w:trPr>
          <w:trHeight w:val="3575"/>
        </w:trPr>
        <w:tc>
          <w:tcPr>
            <w:tcW w:w="4931" w:type="dxa"/>
            <w:tcBorders>
              <w:top w:val="nil"/>
              <w:left w:val="nil"/>
              <w:bottom w:val="nil"/>
              <w:right w:val="nil"/>
            </w:tcBorders>
          </w:tcPr>
          <w:p w:rsidR="00FC3A17" w:rsidRPr="003258B9" w:rsidRDefault="00FC3A17" w:rsidP="002E7D66">
            <w:pPr>
              <w:widowControl w:val="0"/>
              <w:autoSpaceDE w:val="0"/>
              <w:autoSpaceDN w:val="0"/>
              <w:adjustRightInd w:val="0"/>
              <w:spacing w:after="0" w:line="240" w:lineRule="auto"/>
              <w:rPr>
                <w:rFonts w:ascii="Times New Roman" w:eastAsia="Times New Roman" w:hAnsi="Times New Roman" w:cs="Times New Roman"/>
                <w:sz w:val="24"/>
                <w:szCs w:val="24"/>
              </w:rPr>
            </w:pPr>
            <w:r w:rsidRPr="003258B9">
              <w:rPr>
                <w:rFonts w:ascii="Times New Roman" w:eastAsia="Times New Roman" w:hAnsi="Times New Roman" w:cs="Times New Roman"/>
                <w:b/>
                <w:bCs/>
                <w:sz w:val="24"/>
                <w:szCs w:val="24"/>
              </w:rPr>
              <w:t>Арендодатель:</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 xml:space="preserve">Администрация города Заринска </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659100, Алтайский край</w:t>
            </w:r>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г</w:t>
            </w:r>
            <w:proofErr w:type="gramStart"/>
            <w:r w:rsidR="00260740" w:rsidRPr="003258B9">
              <w:rPr>
                <w:rFonts w:ascii="Times New Roman" w:eastAsia="Times New Roman" w:hAnsi="Times New Roman" w:cs="Times New Roman"/>
                <w:sz w:val="24"/>
                <w:szCs w:val="24"/>
                <w:lang w:eastAsia="ar-SA"/>
              </w:rPr>
              <w:t>.З</w:t>
            </w:r>
            <w:proofErr w:type="gramEnd"/>
            <w:r w:rsidR="00260740" w:rsidRPr="003258B9">
              <w:rPr>
                <w:rFonts w:ascii="Times New Roman" w:eastAsia="Times New Roman" w:hAnsi="Times New Roman" w:cs="Times New Roman"/>
                <w:sz w:val="24"/>
                <w:szCs w:val="24"/>
                <w:lang w:eastAsia="ar-SA"/>
              </w:rPr>
              <w:t>аринск</w:t>
            </w:r>
            <w:proofErr w:type="spellEnd"/>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пр.Строителей</w:t>
            </w:r>
            <w:proofErr w:type="spellEnd"/>
            <w:r w:rsidR="00260740" w:rsidRPr="003258B9">
              <w:rPr>
                <w:rFonts w:ascii="Times New Roman" w:eastAsia="Times New Roman" w:hAnsi="Times New Roman" w:cs="Times New Roman"/>
                <w:sz w:val="24"/>
                <w:szCs w:val="24"/>
                <w:lang w:eastAsia="ar-SA"/>
              </w:rPr>
              <w:t>, 31</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Получатель платежа: УФК по Алтайскому краю (для КЭУМИ администрации города Заринска)</w:t>
            </w:r>
          </w:p>
          <w:p w:rsidR="00C42E6B" w:rsidRPr="003258B9"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40101810100000010001 </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Банк-ГРКЦ ГУ Банка России по Алтайскому краю, </w:t>
            </w:r>
            <w:proofErr w:type="spellStart"/>
            <w:r w:rsidRPr="003258B9">
              <w:rPr>
                <w:rFonts w:ascii="Times New Roman" w:hAnsi="Times New Roman" w:cs="Times New Roman"/>
                <w:bCs/>
                <w:kern w:val="1"/>
                <w:sz w:val="24"/>
                <w:szCs w:val="24"/>
              </w:rPr>
              <w:t>г</w:t>
            </w:r>
            <w:proofErr w:type="gramStart"/>
            <w:r w:rsidRPr="003258B9">
              <w:rPr>
                <w:rFonts w:ascii="Times New Roman" w:hAnsi="Times New Roman" w:cs="Times New Roman"/>
                <w:bCs/>
                <w:kern w:val="1"/>
                <w:sz w:val="24"/>
                <w:szCs w:val="24"/>
              </w:rPr>
              <w:t>.Б</w:t>
            </w:r>
            <w:proofErr w:type="gramEnd"/>
            <w:r w:rsidRPr="003258B9">
              <w:rPr>
                <w:rFonts w:ascii="Times New Roman" w:hAnsi="Times New Roman" w:cs="Times New Roman"/>
                <w:bCs/>
                <w:kern w:val="1"/>
                <w:sz w:val="24"/>
                <w:szCs w:val="24"/>
              </w:rPr>
              <w:t>арнаул</w:t>
            </w:r>
            <w:proofErr w:type="spellEnd"/>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БИК - 040173001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ИНН 2205003292</w:t>
            </w:r>
            <w:r w:rsidRPr="003258B9">
              <w:rPr>
                <w:rFonts w:ascii="Times New Roman" w:hAnsi="Times New Roman" w:cs="Times New Roman"/>
                <w:bCs/>
                <w:kern w:val="1"/>
                <w:sz w:val="24"/>
                <w:szCs w:val="24"/>
              </w:rPr>
              <w:tab/>
              <w:t>КПП 2200501001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КБК 166 1 11 05010 04 0000 120 </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r w:rsidRPr="003258B9">
              <w:rPr>
                <w:rFonts w:ascii="Times New Roman" w:hAnsi="Times New Roman" w:cs="Times New Roman"/>
                <w:bCs/>
                <w:kern w:val="1"/>
                <w:sz w:val="24"/>
                <w:szCs w:val="24"/>
              </w:rPr>
              <w:t>ОКТ</w:t>
            </w:r>
            <w:r w:rsidR="00EF7263">
              <w:rPr>
                <w:rFonts w:ascii="Times New Roman" w:hAnsi="Times New Roman" w:cs="Times New Roman"/>
                <w:bCs/>
                <w:kern w:val="1"/>
                <w:sz w:val="24"/>
                <w:szCs w:val="24"/>
              </w:rPr>
              <w:t>М</w:t>
            </w:r>
            <w:r w:rsidRPr="003258B9">
              <w:rPr>
                <w:rFonts w:ascii="Times New Roman" w:hAnsi="Times New Roman" w:cs="Times New Roman"/>
                <w:bCs/>
                <w:kern w:val="1"/>
                <w:sz w:val="24"/>
                <w:szCs w:val="24"/>
              </w:rPr>
              <w:t>О 01</w:t>
            </w:r>
            <w:r w:rsidR="00EF7263">
              <w:rPr>
                <w:rFonts w:ascii="Times New Roman" w:hAnsi="Times New Roman" w:cs="Times New Roman"/>
                <w:bCs/>
                <w:kern w:val="1"/>
                <w:sz w:val="24"/>
                <w:szCs w:val="24"/>
              </w:rPr>
              <w:t>7</w:t>
            </w:r>
            <w:r w:rsidRPr="003258B9">
              <w:rPr>
                <w:rFonts w:ascii="Times New Roman" w:hAnsi="Times New Roman" w:cs="Times New Roman"/>
                <w:bCs/>
                <w:kern w:val="1"/>
                <w:sz w:val="24"/>
                <w:szCs w:val="24"/>
              </w:rPr>
              <w:t>06000</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3258B9">
              <w:rPr>
                <w:rFonts w:ascii="Times New Roman" w:eastAsia="Arial Unicode MS" w:hAnsi="Times New Roman" w:cs="Tahoma"/>
                <w:sz w:val="24"/>
                <w:szCs w:val="24"/>
              </w:rPr>
              <w:t>__________________/</w:t>
            </w:r>
            <w:proofErr w:type="spellStart"/>
            <w:r w:rsidRPr="003258B9">
              <w:rPr>
                <w:rFonts w:ascii="Times New Roman" w:eastAsia="Arial Unicode MS" w:hAnsi="Times New Roman" w:cs="Tahoma"/>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Pr="00260740" w:rsidRDefault="00716133" w:rsidP="002E7D66">
            <w:pPr>
              <w:spacing w:after="0" w:line="240" w:lineRule="auto"/>
              <w:rPr>
                <w:rFonts w:ascii="Times New Roman" w:eastAsia="Times New Roman" w:hAnsi="Times New Roman" w:cs="Times New Roman"/>
                <w:b/>
                <w:bCs/>
                <w:sz w:val="24"/>
                <w:szCs w:val="24"/>
              </w:rPr>
            </w:pP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w:t>
            </w:r>
            <w:r w:rsidR="00A37F37">
              <w:rPr>
                <w:rFonts w:ascii="Times New Roman" w:eastAsia="Times New Roman" w:hAnsi="Times New Roman" w:cs="Times New Roman"/>
                <w:sz w:val="24"/>
                <w:szCs w:val="24"/>
              </w:rPr>
              <w:t xml:space="preserve">      </w:t>
            </w:r>
            <w:r w:rsidRPr="00260740">
              <w:rPr>
                <w:rFonts w:ascii="Times New Roman" w:eastAsia="Times New Roman" w:hAnsi="Times New Roman" w:cs="Times New Roman"/>
                <w:sz w:val="24"/>
                <w:szCs w:val="24"/>
              </w:rPr>
              <w:t>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p w:rsidR="003258B9" w:rsidRPr="00E63C56" w:rsidRDefault="003258B9">
      <w:pPr>
        <w:spacing w:after="0" w:line="240" w:lineRule="auto"/>
        <w:jc w:val="both"/>
        <w:rPr>
          <w:rFonts w:ascii="Times New Roman" w:eastAsia="Times New Roman" w:hAnsi="Times New Roman" w:cs="Times New Roman"/>
          <w:sz w:val="24"/>
          <w:szCs w:val="24"/>
        </w:rPr>
      </w:pPr>
    </w:p>
    <w:sectPr w:rsidR="003258B9" w:rsidRPr="00E63C56" w:rsidSect="008B3D09">
      <w:pgSz w:w="11906" w:h="16838"/>
      <w:pgMar w:top="993"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0C5A57"/>
    <w:rsid w:val="00104056"/>
    <w:rsid w:val="00160C42"/>
    <w:rsid w:val="00161561"/>
    <w:rsid w:val="0016320F"/>
    <w:rsid w:val="001710B0"/>
    <w:rsid w:val="001A229A"/>
    <w:rsid w:val="001B3A2F"/>
    <w:rsid w:val="001C7B15"/>
    <w:rsid w:val="001F294F"/>
    <w:rsid w:val="002017D5"/>
    <w:rsid w:val="00252705"/>
    <w:rsid w:val="00257F81"/>
    <w:rsid w:val="00260740"/>
    <w:rsid w:val="002A0DBF"/>
    <w:rsid w:val="002B34C1"/>
    <w:rsid w:val="002E7D66"/>
    <w:rsid w:val="0030654E"/>
    <w:rsid w:val="003258B9"/>
    <w:rsid w:val="00392C9A"/>
    <w:rsid w:val="00412039"/>
    <w:rsid w:val="004271A5"/>
    <w:rsid w:val="004551C3"/>
    <w:rsid w:val="004F2D27"/>
    <w:rsid w:val="00581685"/>
    <w:rsid w:val="00592F1E"/>
    <w:rsid w:val="00595B72"/>
    <w:rsid w:val="006507A7"/>
    <w:rsid w:val="006672ED"/>
    <w:rsid w:val="006D7BEE"/>
    <w:rsid w:val="00716133"/>
    <w:rsid w:val="007C19FF"/>
    <w:rsid w:val="007E7E3C"/>
    <w:rsid w:val="008353F0"/>
    <w:rsid w:val="00882F95"/>
    <w:rsid w:val="008B0987"/>
    <w:rsid w:val="008B3D09"/>
    <w:rsid w:val="008D1615"/>
    <w:rsid w:val="008D4493"/>
    <w:rsid w:val="0093457F"/>
    <w:rsid w:val="00935907"/>
    <w:rsid w:val="00942612"/>
    <w:rsid w:val="009514C9"/>
    <w:rsid w:val="00982415"/>
    <w:rsid w:val="009A30B6"/>
    <w:rsid w:val="009C4AFE"/>
    <w:rsid w:val="009D206C"/>
    <w:rsid w:val="009E0053"/>
    <w:rsid w:val="00A17FD1"/>
    <w:rsid w:val="00A201DF"/>
    <w:rsid w:val="00A2125B"/>
    <w:rsid w:val="00A31D99"/>
    <w:rsid w:val="00A37F37"/>
    <w:rsid w:val="00AD5DA3"/>
    <w:rsid w:val="00AD79A8"/>
    <w:rsid w:val="00B21E6A"/>
    <w:rsid w:val="00B44E73"/>
    <w:rsid w:val="00BB02C5"/>
    <w:rsid w:val="00C002EB"/>
    <w:rsid w:val="00C11EAC"/>
    <w:rsid w:val="00C177A3"/>
    <w:rsid w:val="00C42E6B"/>
    <w:rsid w:val="00C523CC"/>
    <w:rsid w:val="00CB147A"/>
    <w:rsid w:val="00CC323F"/>
    <w:rsid w:val="00D14FA9"/>
    <w:rsid w:val="00D16CD0"/>
    <w:rsid w:val="00D77BC7"/>
    <w:rsid w:val="00DD7617"/>
    <w:rsid w:val="00DE58B4"/>
    <w:rsid w:val="00E3210E"/>
    <w:rsid w:val="00E63C56"/>
    <w:rsid w:val="00E876FE"/>
    <w:rsid w:val="00EE7061"/>
    <w:rsid w:val="00EF7263"/>
    <w:rsid w:val="00F51BFB"/>
    <w:rsid w:val="00F816C7"/>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admzarin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9AAD-98EC-4D14-8D42-A6EF25D8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9</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Сухинина Ольга Алексеевна</cp:lastModifiedBy>
  <cp:revision>31</cp:revision>
  <cp:lastPrinted>2012-12-17T08:47:00Z</cp:lastPrinted>
  <dcterms:created xsi:type="dcterms:W3CDTF">2011-08-17T08:12:00Z</dcterms:created>
  <dcterms:modified xsi:type="dcterms:W3CDTF">2014-08-21T10:14:00Z</dcterms:modified>
</cp:coreProperties>
</file>