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DF" w:rsidRDefault="00517DDF" w:rsidP="00517DDF">
      <w:pPr>
        <w:widowControl w:val="0"/>
        <w:autoSpaceDE w:val="0"/>
        <w:autoSpaceDN w:val="0"/>
        <w:adjustRightInd w:val="0"/>
        <w:spacing w:after="0" w:line="240" w:lineRule="auto"/>
        <w:jc w:val="both"/>
        <w:outlineLvl w:val="0"/>
        <w:rPr>
          <w:rFonts w:ascii="Times New Roman" w:hAnsi="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2560212</wp:posOffset>
            </wp:positionH>
            <wp:positionV relativeFrom="paragraph">
              <wp:posOffset>-193879</wp:posOffset>
            </wp:positionV>
            <wp:extent cx="924033" cy="1026544"/>
            <wp:effectExtent l="19050" t="0" r="9417" b="0"/>
            <wp:wrapNone/>
            <wp:docPr id="1" name="Рисунок 1" descr="Описание: Описание: Описание: Описание: Описание: Naz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Nazg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033" cy="1026544"/>
                    </a:xfrm>
                    <a:prstGeom prst="rect">
                      <a:avLst/>
                    </a:prstGeom>
                    <a:noFill/>
                  </pic:spPr>
                </pic:pic>
              </a:graphicData>
            </a:graphic>
          </wp:anchor>
        </w:drawing>
      </w:r>
    </w:p>
    <w:p w:rsidR="00517DDF" w:rsidRDefault="00517DDF" w:rsidP="00517DDF">
      <w:pPr>
        <w:widowControl w:val="0"/>
        <w:autoSpaceDE w:val="0"/>
        <w:autoSpaceDN w:val="0"/>
        <w:adjustRightInd w:val="0"/>
        <w:spacing w:after="0" w:line="240" w:lineRule="auto"/>
        <w:jc w:val="both"/>
        <w:outlineLvl w:val="0"/>
        <w:rPr>
          <w:rFonts w:ascii="Times New Roman" w:hAnsi="Times New Roman"/>
          <w:sz w:val="28"/>
          <w:szCs w:val="28"/>
        </w:rPr>
      </w:pPr>
    </w:p>
    <w:p w:rsidR="00517DDF" w:rsidRDefault="00517DDF" w:rsidP="00517DDF">
      <w:pPr>
        <w:autoSpaceDE w:val="0"/>
        <w:autoSpaceDN w:val="0"/>
        <w:adjustRightInd w:val="0"/>
        <w:spacing w:after="0" w:line="240" w:lineRule="auto"/>
        <w:jc w:val="right"/>
        <w:rPr>
          <w:rFonts w:ascii="Times New Roman" w:hAnsi="Times New Roman"/>
          <w:sz w:val="28"/>
          <w:szCs w:val="28"/>
          <w:lang w:eastAsia="ru-RU"/>
        </w:rPr>
      </w:pPr>
    </w:p>
    <w:p w:rsidR="00517DDF" w:rsidRDefault="00517DDF" w:rsidP="00517DDF">
      <w:pPr>
        <w:autoSpaceDE w:val="0"/>
        <w:autoSpaceDN w:val="0"/>
        <w:adjustRightInd w:val="0"/>
        <w:spacing w:after="0" w:line="240" w:lineRule="auto"/>
        <w:contextualSpacing/>
        <w:jc w:val="right"/>
        <w:rPr>
          <w:rFonts w:ascii="Times New Roman" w:hAnsi="Times New Roman"/>
          <w:sz w:val="28"/>
          <w:szCs w:val="28"/>
          <w:lang w:eastAsia="ru-RU"/>
        </w:rPr>
      </w:pPr>
    </w:p>
    <w:p w:rsidR="00517DDF" w:rsidRDefault="00517DDF" w:rsidP="00517DDF">
      <w:pPr>
        <w:autoSpaceDE w:val="0"/>
        <w:autoSpaceDN w:val="0"/>
        <w:adjustRightInd w:val="0"/>
        <w:spacing w:after="0" w:line="240" w:lineRule="auto"/>
        <w:contextualSpacing/>
        <w:jc w:val="center"/>
        <w:rPr>
          <w:rFonts w:ascii="Times New Roman" w:hAnsi="Times New Roman"/>
          <w:sz w:val="28"/>
          <w:szCs w:val="28"/>
          <w:lang w:eastAsia="ru-RU"/>
        </w:rPr>
      </w:pPr>
    </w:p>
    <w:p w:rsidR="00517DDF" w:rsidRDefault="00517DDF" w:rsidP="00517DDF">
      <w:pPr>
        <w:keepNext/>
        <w:spacing w:after="0" w:line="240" w:lineRule="auto"/>
        <w:contextualSpacing/>
        <w:jc w:val="center"/>
        <w:outlineLvl w:val="2"/>
        <w:rPr>
          <w:rFonts w:ascii="Times New Roman" w:hAnsi="Times New Roman"/>
          <w:sz w:val="32"/>
          <w:szCs w:val="32"/>
          <w:lang w:eastAsia="ru-RU"/>
        </w:rPr>
      </w:pPr>
      <w:r>
        <w:rPr>
          <w:rFonts w:ascii="Times New Roman" w:hAnsi="Times New Roman"/>
          <w:sz w:val="32"/>
          <w:szCs w:val="32"/>
          <w:lang w:eastAsia="ru-RU"/>
        </w:rPr>
        <w:t>Администрация Назаровского района</w:t>
      </w:r>
    </w:p>
    <w:p w:rsidR="00517DDF" w:rsidRDefault="00517DDF" w:rsidP="00517DDF">
      <w:pPr>
        <w:keepNext/>
        <w:spacing w:after="0" w:line="240" w:lineRule="auto"/>
        <w:contextualSpacing/>
        <w:jc w:val="center"/>
        <w:outlineLvl w:val="0"/>
        <w:rPr>
          <w:rFonts w:ascii="Times New Roman" w:hAnsi="Times New Roman"/>
          <w:sz w:val="32"/>
          <w:szCs w:val="32"/>
          <w:lang w:eastAsia="ru-RU"/>
        </w:rPr>
      </w:pPr>
      <w:r>
        <w:rPr>
          <w:rFonts w:ascii="Times New Roman" w:hAnsi="Times New Roman"/>
          <w:sz w:val="32"/>
          <w:szCs w:val="32"/>
          <w:lang w:eastAsia="ru-RU"/>
        </w:rPr>
        <w:t>Красноярского края</w:t>
      </w:r>
    </w:p>
    <w:p w:rsidR="00517DDF" w:rsidRDefault="00517DDF" w:rsidP="00517DDF">
      <w:pPr>
        <w:keepNext/>
        <w:spacing w:after="0" w:line="240" w:lineRule="auto"/>
        <w:contextualSpacing/>
        <w:jc w:val="center"/>
        <w:outlineLvl w:val="1"/>
        <w:rPr>
          <w:rFonts w:ascii="Times New Roman" w:hAnsi="Times New Roman"/>
          <w:b/>
          <w:bCs/>
          <w:sz w:val="28"/>
          <w:szCs w:val="28"/>
          <w:lang w:eastAsia="ru-RU"/>
        </w:rPr>
      </w:pPr>
    </w:p>
    <w:p w:rsidR="00517DDF" w:rsidRDefault="00517DDF" w:rsidP="00517DDF">
      <w:pPr>
        <w:keepNext/>
        <w:spacing w:after="0" w:line="240" w:lineRule="auto"/>
        <w:contextualSpacing/>
        <w:jc w:val="center"/>
        <w:outlineLvl w:val="1"/>
        <w:rPr>
          <w:rFonts w:ascii="Times New Roman" w:hAnsi="Times New Roman"/>
          <w:b/>
          <w:bCs/>
          <w:sz w:val="36"/>
          <w:szCs w:val="36"/>
          <w:lang w:eastAsia="ru-RU"/>
        </w:rPr>
      </w:pPr>
      <w:r>
        <w:rPr>
          <w:rFonts w:ascii="Times New Roman" w:hAnsi="Times New Roman"/>
          <w:b/>
          <w:bCs/>
          <w:sz w:val="36"/>
          <w:szCs w:val="36"/>
          <w:lang w:eastAsia="ru-RU"/>
        </w:rPr>
        <w:t>ПОСТАНОВЛЕНИЕ</w:t>
      </w:r>
    </w:p>
    <w:p w:rsidR="00517DDF" w:rsidRDefault="00517DDF" w:rsidP="009F7C8F">
      <w:pPr>
        <w:spacing w:after="0" w:line="240" w:lineRule="auto"/>
        <w:contextualSpacing/>
        <w:jc w:val="center"/>
        <w:rPr>
          <w:rFonts w:ascii="Times New Roman" w:hAnsi="Times New Roman"/>
          <w:sz w:val="28"/>
          <w:szCs w:val="28"/>
          <w:lang w:eastAsia="ru-RU"/>
        </w:rPr>
      </w:pPr>
    </w:p>
    <w:p w:rsidR="00517DDF" w:rsidRDefault="00517DDF" w:rsidP="00517DDF">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w:t>
      </w:r>
      <w:r w:rsidR="009F7C8F">
        <w:rPr>
          <w:rFonts w:ascii="Times New Roman" w:hAnsi="Times New Roman"/>
          <w:sz w:val="28"/>
          <w:szCs w:val="28"/>
          <w:lang w:eastAsia="ru-RU"/>
        </w:rPr>
        <w:t>09» 11 2018</w:t>
      </w:r>
      <w:r>
        <w:rPr>
          <w:rFonts w:ascii="Times New Roman" w:hAnsi="Times New Roman"/>
          <w:sz w:val="28"/>
          <w:szCs w:val="28"/>
          <w:lang w:eastAsia="ru-RU"/>
        </w:rPr>
        <w:t xml:space="preserve"> г.           </w:t>
      </w:r>
      <w:r w:rsidR="009F7C8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F7C8F">
        <w:rPr>
          <w:rFonts w:ascii="Times New Roman" w:hAnsi="Times New Roman"/>
          <w:sz w:val="28"/>
          <w:szCs w:val="28"/>
          <w:lang w:eastAsia="ru-RU"/>
        </w:rPr>
        <w:t xml:space="preserve"> </w:t>
      </w:r>
      <w:r>
        <w:rPr>
          <w:rFonts w:ascii="Times New Roman" w:hAnsi="Times New Roman"/>
          <w:sz w:val="28"/>
          <w:szCs w:val="28"/>
          <w:lang w:eastAsia="ru-RU"/>
        </w:rPr>
        <w:t xml:space="preserve">    г. Назарово                                      № </w:t>
      </w:r>
      <w:r w:rsidR="009F7C8F">
        <w:rPr>
          <w:rFonts w:ascii="Times New Roman" w:hAnsi="Times New Roman"/>
          <w:sz w:val="28"/>
          <w:szCs w:val="28"/>
          <w:lang w:eastAsia="ru-RU"/>
        </w:rPr>
        <w:t>291-п</w:t>
      </w:r>
    </w:p>
    <w:p w:rsidR="00517DDF" w:rsidRDefault="00517DDF" w:rsidP="00517DDF">
      <w:pPr>
        <w:spacing w:after="0" w:line="240" w:lineRule="auto"/>
        <w:contextualSpacing/>
        <w:rPr>
          <w:rFonts w:ascii="Times New Roman" w:hAnsi="Times New Roman"/>
          <w:sz w:val="28"/>
          <w:szCs w:val="28"/>
          <w:lang w:eastAsia="ru-RU"/>
        </w:rPr>
      </w:pPr>
    </w:p>
    <w:p w:rsidR="00663ABE" w:rsidRDefault="00663ABE" w:rsidP="00517DDF">
      <w:pPr>
        <w:spacing w:after="0" w:line="240" w:lineRule="auto"/>
        <w:contextualSpacing/>
        <w:rPr>
          <w:rFonts w:ascii="Times New Roman" w:hAnsi="Times New Roman"/>
          <w:sz w:val="28"/>
          <w:szCs w:val="28"/>
          <w:lang w:eastAsia="ru-RU"/>
        </w:rPr>
      </w:pPr>
    </w:p>
    <w:p w:rsidR="00517DDF" w:rsidRDefault="00517DDF" w:rsidP="00517DDF">
      <w:pPr>
        <w:spacing w:after="0" w:line="240" w:lineRule="auto"/>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 </w:t>
      </w:r>
    </w:p>
    <w:p w:rsidR="00517DDF" w:rsidRDefault="00517DDF" w:rsidP="00517DDF">
      <w:pPr>
        <w:spacing w:after="0" w:line="240" w:lineRule="auto"/>
        <w:jc w:val="both"/>
        <w:rPr>
          <w:rFonts w:ascii="Times New Roman" w:hAnsi="Times New Roman"/>
          <w:sz w:val="28"/>
          <w:szCs w:val="28"/>
        </w:rPr>
      </w:pPr>
    </w:p>
    <w:p w:rsidR="00663ABE" w:rsidRDefault="00663ABE" w:rsidP="00517DDF">
      <w:pPr>
        <w:spacing w:after="0" w:line="240" w:lineRule="auto"/>
        <w:jc w:val="both"/>
        <w:rPr>
          <w:rFonts w:ascii="Times New Roman" w:hAnsi="Times New Roman"/>
          <w:sz w:val="28"/>
          <w:szCs w:val="28"/>
        </w:rPr>
      </w:pPr>
    </w:p>
    <w:p w:rsidR="00517DDF" w:rsidRDefault="00517DDF" w:rsidP="00517DDF">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постановлением администрации Назаровского района от 06.09.2013 г. </w:t>
      </w:r>
      <w:r w:rsidR="009F7C8F">
        <w:rPr>
          <w:rFonts w:ascii="Times New Roman" w:hAnsi="Times New Roman"/>
          <w:sz w:val="28"/>
          <w:szCs w:val="28"/>
        </w:rPr>
        <w:t xml:space="preserve">                    </w:t>
      </w:r>
      <w:r>
        <w:rPr>
          <w:rFonts w:ascii="Times New Roman" w:hAnsi="Times New Roman"/>
          <w:sz w:val="28"/>
          <w:szCs w:val="28"/>
        </w:rPr>
        <w:t>№ 449-п «Об утверждении Порядка принятия решений о разработке муниципальных программ Назаровского района, их формировании и реализации», руководствуясь Уставом муниципального образования Назаровский район Красноярского края</w:t>
      </w:r>
      <w:r>
        <w:rPr>
          <w:rFonts w:ascii="Times New Roman" w:hAnsi="Times New Roman"/>
          <w:sz w:val="28"/>
        </w:rPr>
        <w:t>, ПОСТАНОВЛЯЮ:</w:t>
      </w:r>
    </w:p>
    <w:p w:rsidR="00DE3889" w:rsidRPr="00DE3889" w:rsidRDefault="00DE3889" w:rsidP="00DE3889">
      <w:pPr>
        <w:spacing w:line="240" w:lineRule="auto"/>
        <w:ind w:firstLine="708"/>
        <w:contextualSpacing/>
        <w:jc w:val="both"/>
        <w:rPr>
          <w:rFonts w:ascii="Times New Roman" w:hAnsi="Times New Roman"/>
          <w:sz w:val="28"/>
          <w:szCs w:val="28"/>
        </w:rPr>
      </w:pPr>
      <w:r w:rsidRPr="00DE3889">
        <w:rPr>
          <w:rFonts w:ascii="Times New Roman" w:hAnsi="Times New Roman"/>
          <w:sz w:val="28"/>
          <w:szCs w:val="28"/>
        </w:rPr>
        <w:t>1. Внести в постановление администрации Назаровского района от 29.10.2013 г. № 576-п «Об утверждении муниципальной программы Назаровского района «Развитие образования» (далее – постановление) следующие изменения:</w:t>
      </w:r>
    </w:p>
    <w:p w:rsidR="00DE3889" w:rsidRPr="00DE3889" w:rsidRDefault="00DE3889" w:rsidP="00DE3889">
      <w:pPr>
        <w:spacing w:line="240" w:lineRule="auto"/>
        <w:ind w:firstLine="708"/>
        <w:contextualSpacing/>
        <w:jc w:val="both"/>
        <w:rPr>
          <w:rFonts w:ascii="Times New Roman" w:hAnsi="Times New Roman"/>
          <w:sz w:val="28"/>
          <w:szCs w:val="28"/>
        </w:rPr>
      </w:pPr>
      <w:r w:rsidRPr="00DE3889">
        <w:rPr>
          <w:rFonts w:ascii="Times New Roman" w:hAnsi="Times New Roman"/>
          <w:sz w:val="28"/>
          <w:szCs w:val="28"/>
        </w:rPr>
        <w:t>1.1. Приложение к постановлению изложить в новой редакции согласно приложению к настоящему постановлению.</w:t>
      </w:r>
    </w:p>
    <w:p w:rsidR="00DE3889" w:rsidRPr="00DE3889" w:rsidRDefault="00DE3889" w:rsidP="00DE3889">
      <w:pPr>
        <w:spacing w:line="240" w:lineRule="auto"/>
        <w:ind w:firstLine="708"/>
        <w:contextualSpacing/>
        <w:jc w:val="both"/>
        <w:rPr>
          <w:rFonts w:ascii="Times New Roman" w:hAnsi="Times New Roman"/>
          <w:sz w:val="28"/>
          <w:szCs w:val="28"/>
        </w:rPr>
      </w:pPr>
      <w:r w:rsidRPr="00DE3889">
        <w:rPr>
          <w:rFonts w:ascii="Times New Roman" w:hAnsi="Times New Roman"/>
          <w:sz w:val="28"/>
          <w:szCs w:val="28"/>
        </w:rPr>
        <w:t>2. Признать утратившими силу:</w:t>
      </w:r>
    </w:p>
    <w:p w:rsidR="00DE3889" w:rsidRPr="00193C9E" w:rsidRDefault="003630AF" w:rsidP="00193C9E">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пункт 1 </w:t>
      </w:r>
      <w:r w:rsidRPr="003B757E">
        <w:rPr>
          <w:rFonts w:ascii="Times New Roman" w:hAnsi="Times New Roman"/>
          <w:sz w:val="28"/>
          <w:szCs w:val="28"/>
        </w:rPr>
        <w:t>постановления админис</w:t>
      </w:r>
      <w:r>
        <w:rPr>
          <w:rFonts w:ascii="Times New Roman" w:hAnsi="Times New Roman"/>
          <w:sz w:val="28"/>
          <w:szCs w:val="28"/>
        </w:rPr>
        <w:t>трации Назаровского района от 10.11.2017 г. № 392</w:t>
      </w:r>
      <w:r w:rsidRPr="003B757E">
        <w:rPr>
          <w:rFonts w:ascii="Times New Roman" w:hAnsi="Times New Roman"/>
          <w:sz w:val="28"/>
          <w:szCs w:val="28"/>
        </w:rPr>
        <w:t xml:space="preserve">-п «О внесении изменений в постановление администрации Назаровского района от 29.10.2013 г. № 576-п </w:t>
      </w:r>
      <w:r w:rsidR="009F7C8F">
        <w:rPr>
          <w:rFonts w:ascii="Times New Roman" w:hAnsi="Times New Roman"/>
          <w:sz w:val="28"/>
          <w:szCs w:val="28"/>
        </w:rPr>
        <w:t xml:space="preserve">                             </w:t>
      </w:r>
      <w:r w:rsidRPr="003B757E">
        <w:rPr>
          <w:rFonts w:ascii="Times New Roman" w:hAnsi="Times New Roman"/>
          <w:sz w:val="28"/>
          <w:szCs w:val="28"/>
        </w:rPr>
        <w:t>«Об утверждении муниципальной программы Назаровско</w:t>
      </w:r>
      <w:r w:rsidR="008F569C">
        <w:rPr>
          <w:rFonts w:ascii="Times New Roman" w:hAnsi="Times New Roman"/>
          <w:sz w:val="28"/>
          <w:szCs w:val="28"/>
        </w:rPr>
        <w:t>го района «Развитие образования</w:t>
      </w:r>
      <w:r w:rsidRPr="00193C9E">
        <w:rPr>
          <w:rFonts w:ascii="Times New Roman" w:hAnsi="Times New Roman"/>
          <w:sz w:val="28"/>
          <w:szCs w:val="28"/>
        </w:rPr>
        <w:t>»</w:t>
      </w:r>
      <w:r w:rsidR="008F569C">
        <w:rPr>
          <w:rFonts w:ascii="Times New Roman" w:hAnsi="Times New Roman"/>
          <w:sz w:val="28"/>
          <w:szCs w:val="28"/>
        </w:rPr>
        <w:t>;</w:t>
      </w:r>
    </w:p>
    <w:p w:rsidR="008F569C" w:rsidRDefault="008F569C" w:rsidP="008F569C">
      <w:pPr>
        <w:spacing w:line="240" w:lineRule="auto"/>
        <w:ind w:firstLine="708"/>
        <w:contextualSpacing/>
        <w:jc w:val="both"/>
        <w:rPr>
          <w:rFonts w:ascii="Times New Roman" w:hAnsi="Times New Roman"/>
          <w:sz w:val="28"/>
          <w:szCs w:val="28"/>
        </w:rPr>
      </w:pPr>
      <w:r w:rsidRPr="003B757E">
        <w:rPr>
          <w:rFonts w:ascii="Times New Roman" w:hAnsi="Times New Roman"/>
          <w:sz w:val="28"/>
          <w:szCs w:val="28"/>
        </w:rPr>
        <w:t xml:space="preserve">пункт 1 постановления администрации Назаровского района от 28.03.2018 г. № 96-п «О внесении изменений в постановление администрации Назаровского района от 29.10.2013 г. № 576-п </w:t>
      </w:r>
      <w:r w:rsidR="009F7C8F">
        <w:rPr>
          <w:rFonts w:ascii="Times New Roman" w:hAnsi="Times New Roman"/>
          <w:sz w:val="28"/>
          <w:szCs w:val="28"/>
        </w:rPr>
        <w:t xml:space="preserve">                              </w:t>
      </w:r>
      <w:r w:rsidRPr="003B757E">
        <w:rPr>
          <w:rFonts w:ascii="Times New Roman" w:hAnsi="Times New Roman"/>
          <w:sz w:val="28"/>
          <w:szCs w:val="28"/>
        </w:rPr>
        <w:t xml:space="preserve">«Об утверждении муниципальной программы Назаровского района «Развитие </w:t>
      </w:r>
      <w:r>
        <w:rPr>
          <w:rFonts w:ascii="Times New Roman" w:hAnsi="Times New Roman"/>
          <w:sz w:val="28"/>
          <w:szCs w:val="28"/>
        </w:rPr>
        <w:t>образования</w:t>
      </w:r>
      <w:r w:rsidRPr="00193C9E">
        <w:rPr>
          <w:rFonts w:ascii="Times New Roman" w:hAnsi="Times New Roman"/>
          <w:sz w:val="28"/>
          <w:szCs w:val="28"/>
        </w:rPr>
        <w:t>»</w:t>
      </w:r>
      <w:r>
        <w:rPr>
          <w:rFonts w:ascii="Times New Roman" w:hAnsi="Times New Roman"/>
          <w:sz w:val="28"/>
          <w:szCs w:val="28"/>
        </w:rPr>
        <w:t>.</w:t>
      </w:r>
    </w:p>
    <w:p w:rsidR="008F569C" w:rsidRDefault="00F00746" w:rsidP="00193C9E">
      <w:pPr>
        <w:spacing w:line="240" w:lineRule="auto"/>
        <w:ind w:firstLine="539"/>
        <w:contextualSpacing/>
        <w:jc w:val="both"/>
        <w:rPr>
          <w:rFonts w:ascii="Times New Roman" w:hAnsi="Times New Roman"/>
          <w:sz w:val="28"/>
          <w:szCs w:val="28"/>
        </w:rPr>
      </w:pPr>
      <w:r w:rsidRPr="00193C9E">
        <w:rPr>
          <w:rFonts w:ascii="Times New Roman" w:hAnsi="Times New Roman"/>
          <w:sz w:val="28"/>
          <w:szCs w:val="28"/>
        </w:rPr>
        <w:t xml:space="preserve">3. Общему отделу администрации Назаровского района (Мчедлишвили) </w:t>
      </w:r>
      <w:proofErr w:type="gramStart"/>
      <w:r w:rsidRPr="00193C9E">
        <w:rPr>
          <w:rFonts w:ascii="Times New Roman" w:hAnsi="Times New Roman"/>
          <w:sz w:val="28"/>
          <w:szCs w:val="28"/>
        </w:rPr>
        <w:t>разместить</w:t>
      </w:r>
      <w:proofErr w:type="gramEnd"/>
      <w:r w:rsidRPr="00193C9E">
        <w:rPr>
          <w:rFonts w:ascii="Times New Roman" w:hAnsi="Times New Roman"/>
          <w:sz w:val="28"/>
          <w:szCs w:val="28"/>
        </w:rPr>
        <w:t xml:space="preserve"> настоящее постановление на официальном сайте муниципального </w:t>
      </w:r>
    </w:p>
    <w:p w:rsidR="008F569C" w:rsidRDefault="008F569C" w:rsidP="008F569C">
      <w:pPr>
        <w:spacing w:line="240" w:lineRule="auto"/>
        <w:contextualSpacing/>
        <w:jc w:val="both"/>
        <w:rPr>
          <w:rFonts w:ascii="Times New Roman" w:hAnsi="Times New Roman"/>
          <w:sz w:val="28"/>
          <w:szCs w:val="28"/>
        </w:rPr>
      </w:pPr>
      <w:bookmarkStart w:id="0" w:name="_GoBack"/>
      <w:bookmarkEnd w:id="0"/>
    </w:p>
    <w:p w:rsidR="00193C9E" w:rsidRDefault="00F00746" w:rsidP="008F569C">
      <w:pPr>
        <w:spacing w:line="240" w:lineRule="auto"/>
        <w:contextualSpacing/>
        <w:jc w:val="both"/>
        <w:rPr>
          <w:rFonts w:ascii="Times New Roman" w:hAnsi="Times New Roman"/>
          <w:sz w:val="28"/>
          <w:szCs w:val="28"/>
        </w:rPr>
      </w:pPr>
      <w:r w:rsidRPr="00193C9E">
        <w:rPr>
          <w:rFonts w:ascii="Times New Roman" w:hAnsi="Times New Roman"/>
          <w:sz w:val="28"/>
          <w:szCs w:val="28"/>
        </w:rPr>
        <w:lastRenderedPageBreak/>
        <w:t xml:space="preserve">образования </w:t>
      </w:r>
      <w:r w:rsidR="00193C9E" w:rsidRPr="00193C9E">
        <w:rPr>
          <w:rFonts w:ascii="Times New Roman" w:hAnsi="Times New Roman"/>
          <w:sz w:val="28"/>
          <w:szCs w:val="28"/>
        </w:rPr>
        <w:t>Назаровский район в информационно-телекоммуникационной сети «Интернет».</w:t>
      </w:r>
    </w:p>
    <w:p w:rsidR="00193C9E" w:rsidRDefault="00193C9E" w:rsidP="00193C9E">
      <w:pPr>
        <w:spacing w:line="240" w:lineRule="auto"/>
        <w:ind w:firstLine="539"/>
        <w:contextualSpacing/>
        <w:jc w:val="both"/>
        <w:rPr>
          <w:rFonts w:ascii="Times New Roman" w:hAnsi="Times New Roman"/>
          <w:sz w:val="28"/>
          <w:szCs w:val="28"/>
        </w:rPr>
      </w:pPr>
      <w:r>
        <w:rPr>
          <w:rFonts w:ascii="Times New Roman" w:hAnsi="Times New Roman"/>
          <w:sz w:val="28"/>
          <w:szCs w:val="28"/>
        </w:rPr>
        <w:t>4</w:t>
      </w:r>
      <w:r w:rsidR="00DE3889" w:rsidRPr="00193C9E">
        <w:rPr>
          <w:rFonts w:ascii="Times New Roman" w:hAnsi="Times New Roman"/>
          <w:sz w:val="28"/>
          <w:szCs w:val="28"/>
        </w:rPr>
        <w:t xml:space="preserve">.  </w:t>
      </w:r>
      <w:proofErr w:type="gramStart"/>
      <w:r w:rsidR="00DE3889" w:rsidRPr="00193C9E">
        <w:rPr>
          <w:rFonts w:ascii="Times New Roman" w:hAnsi="Times New Roman"/>
          <w:sz w:val="28"/>
          <w:szCs w:val="28"/>
        </w:rPr>
        <w:t>Контроль за</w:t>
      </w:r>
      <w:proofErr w:type="gramEnd"/>
      <w:r w:rsidR="00DE3889" w:rsidRPr="00DE3889">
        <w:rPr>
          <w:rFonts w:ascii="Times New Roman" w:hAnsi="Times New Roman"/>
          <w:sz w:val="28"/>
          <w:szCs w:val="28"/>
        </w:rPr>
        <w:t xml:space="preserve"> выполнением постановления оставляю за собой.</w:t>
      </w:r>
    </w:p>
    <w:p w:rsidR="00DE3889" w:rsidRPr="00DE3889" w:rsidRDefault="00193C9E" w:rsidP="00193C9E">
      <w:pPr>
        <w:spacing w:line="240" w:lineRule="auto"/>
        <w:ind w:firstLine="539"/>
        <w:contextualSpacing/>
        <w:jc w:val="both"/>
        <w:rPr>
          <w:rFonts w:ascii="Times New Roman" w:hAnsi="Times New Roman"/>
          <w:sz w:val="28"/>
          <w:szCs w:val="28"/>
        </w:rPr>
      </w:pPr>
      <w:r>
        <w:rPr>
          <w:rFonts w:ascii="Times New Roman" w:hAnsi="Times New Roman"/>
          <w:sz w:val="28"/>
          <w:szCs w:val="28"/>
        </w:rPr>
        <w:t xml:space="preserve">5. </w:t>
      </w:r>
      <w:r w:rsidR="00DE3889" w:rsidRPr="00DE3889">
        <w:rPr>
          <w:rFonts w:ascii="Times New Roman" w:hAnsi="Times New Roman"/>
          <w:sz w:val="28"/>
          <w:szCs w:val="28"/>
        </w:rPr>
        <w:t xml:space="preserve">Постановление вступает в силу в день, следующий за днем его официального опубликования в газете </w:t>
      </w:r>
      <w:r w:rsidR="00DE3889">
        <w:rPr>
          <w:rFonts w:ascii="Times New Roman" w:hAnsi="Times New Roman"/>
          <w:sz w:val="28"/>
          <w:szCs w:val="28"/>
        </w:rPr>
        <w:t>«</w:t>
      </w:r>
      <w:r w:rsidR="00DE3889" w:rsidRPr="00DE3889">
        <w:rPr>
          <w:rFonts w:ascii="Times New Roman" w:hAnsi="Times New Roman"/>
          <w:sz w:val="28"/>
          <w:szCs w:val="28"/>
        </w:rPr>
        <w:t>Советское Причулымье</w:t>
      </w:r>
      <w:r w:rsidR="00DE3889">
        <w:rPr>
          <w:rFonts w:ascii="Times New Roman" w:hAnsi="Times New Roman"/>
          <w:sz w:val="28"/>
          <w:szCs w:val="28"/>
        </w:rPr>
        <w:t>»</w:t>
      </w:r>
      <w:r w:rsidR="00DE3889" w:rsidRPr="00DE3889">
        <w:rPr>
          <w:rFonts w:ascii="Times New Roman" w:hAnsi="Times New Roman"/>
          <w:sz w:val="28"/>
          <w:szCs w:val="28"/>
        </w:rPr>
        <w:t>.</w:t>
      </w:r>
    </w:p>
    <w:p w:rsidR="00F529A1" w:rsidRPr="007B64D1" w:rsidRDefault="00F529A1" w:rsidP="00517DDF">
      <w:pPr>
        <w:tabs>
          <w:tab w:val="left" w:pos="450"/>
          <w:tab w:val="left" w:pos="1335"/>
        </w:tabs>
        <w:spacing w:after="0" w:line="240" w:lineRule="auto"/>
        <w:jc w:val="both"/>
        <w:rPr>
          <w:rFonts w:ascii="Times New Roman" w:hAnsi="Times New Roman"/>
          <w:b/>
          <w:sz w:val="28"/>
          <w:szCs w:val="28"/>
        </w:rPr>
      </w:pPr>
    </w:p>
    <w:p w:rsidR="00F529A1" w:rsidRDefault="00F529A1" w:rsidP="00517DDF">
      <w:pPr>
        <w:tabs>
          <w:tab w:val="left" w:pos="450"/>
          <w:tab w:val="left" w:pos="1335"/>
        </w:tabs>
        <w:spacing w:after="0" w:line="240" w:lineRule="auto"/>
        <w:jc w:val="both"/>
        <w:rPr>
          <w:rFonts w:ascii="Times New Roman" w:hAnsi="Times New Roman"/>
          <w:sz w:val="28"/>
          <w:szCs w:val="28"/>
        </w:rPr>
      </w:pPr>
    </w:p>
    <w:p w:rsidR="00517DDF" w:rsidRDefault="00DE3889" w:rsidP="00A745C9">
      <w:pPr>
        <w:tabs>
          <w:tab w:val="left" w:pos="450"/>
          <w:tab w:val="left" w:pos="1335"/>
        </w:tabs>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Глава района</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Г.В. Ампилогова</w:t>
      </w: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Default="003B28DB" w:rsidP="00A745C9">
      <w:pPr>
        <w:tabs>
          <w:tab w:val="left" w:pos="450"/>
          <w:tab w:val="left" w:pos="1335"/>
        </w:tabs>
        <w:spacing w:after="0" w:line="240" w:lineRule="auto"/>
        <w:contextualSpacing/>
        <w:jc w:val="both"/>
        <w:rPr>
          <w:rFonts w:ascii="Times New Roman" w:hAnsi="Times New Roman"/>
          <w:bCs/>
          <w:color w:val="000000"/>
          <w:sz w:val="28"/>
          <w:szCs w:val="28"/>
        </w:rPr>
      </w:pPr>
    </w:p>
    <w:p w:rsidR="003B28DB" w:rsidRPr="00034C23" w:rsidRDefault="003B28DB" w:rsidP="003B28DB">
      <w:pPr>
        <w:spacing w:after="0" w:line="240" w:lineRule="auto"/>
        <w:ind w:left="4956" w:firstLine="708"/>
        <w:rPr>
          <w:rFonts w:ascii="Times New Roman" w:hAnsi="Times New Roman"/>
          <w:sz w:val="28"/>
          <w:szCs w:val="28"/>
          <w:lang w:eastAsia="ru-RU"/>
        </w:rPr>
      </w:pPr>
      <w:r w:rsidRPr="00034C23">
        <w:rPr>
          <w:rFonts w:ascii="Times New Roman" w:hAnsi="Times New Roman"/>
          <w:sz w:val="28"/>
          <w:szCs w:val="28"/>
          <w:lang w:eastAsia="ru-RU"/>
        </w:rPr>
        <w:lastRenderedPageBreak/>
        <w:t xml:space="preserve">Приложение </w:t>
      </w:r>
    </w:p>
    <w:p w:rsidR="003B28DB" w:rsidRPr="00034C23" w:rsidRDefault="003B28DB" w:rsidP="003B28DB">
      <w:pPr>
        <w:spacing w:after="0" w:line="240" w:lineRule="auto"/>
        <w:ind w:left="4956" w:firstLine="708"/>
        <w:rPr>
          <w:rFonts w:ascii="Times New Roman" w:hAnsi="Times New Roman"/>
          <w:sz w:val="28"/>
          <w:szCs w:val="28"/>
          <w:lang w:eastAsia="ru-RU"/>
        </w:rPr>
      </w:pPr>
      <w:r w:rsidRPr="00034C23">
        <w:rPr>
          <w:rFonts w:ascii="Times New Roman" w:hAnsi="Times New Roman"/>
          <w:sz w:val="28"/>
          <w:szCs w:val="28"/>
          <w:lang w:eastAsia="ru-RU"/>
        </w:rPr>
        <w:t xml:space="preserve">к постановлению </w:t>
      </w: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 xml:space="preserve">администрации </w:t>
      </w: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 xml:space="preserve">Назаровского района </w:t>
      </w:r>
    </w:p>
    <w:p w:rsidR="003B28DB" w:rsidRPr="00034C23" w:rsidRDefault="003B28DB" w:rsidP="003B28DB">
      <w:pPr>
        <w:spacing w:after="0" w:line="240" w:lineRule="auto"/>
        <w:ind w:left="4956" w:firstLine="708"/>
        <w:rPr>
          <w:rFonts w:ascii="Times New Roman" w:hAnsi="Times New Roman"/>
          <w:sz w:val="28"/>
          <w:szCs w:val="28"/>
          <w:lang w:eastAsia="ru-RU"/>
        </w:rPr>
      </w:pPr>
      <w:r w:rsidRPr="00034C23">
        <w:rPr>
          <w:rFonts w:ascii="Times New Roman" w:hAnsi="Times New Roman"/>
          <w:sz w:val="28"/>
          <w:szCs w:val="28"/>
          <w:lang w:eastAsia="ru-RU"/>
        </w:rPr>
        <w:t xml:space="preserve">от </w:t>
      </w:r>
      <w:r>
        <w:rPr>
          <w:rFonts w:ascii="Times New Roman" w:hAnsi="Times New Roman"/>
          <w:sz w:val="28"/>
          <w:szCs w:val="28"/>
          <w:lang w:eastAsia="ru-RU"/>
        </w:rPr>
        <w:t>«09» 11</w:t>
      </w:r>
      <w:r w:rsidRPr="00034C23">
        <w:rPr>
          <w:rFonts w:ascii="Times New Roman" w:hAnsi="Times New Roman"/>
          <w:sz w:val="28"/>
          <w:szCs w:val="28"/>
          <w:lang w:eastAsia="ru-RU"/>
        </w:rPr>
        <w:t xml:space="preserve"> 20</w:t>
      </w:r>
      <w:r>
        <w:rPr>
          <w:rFonts w:ascii="Times New Roman" w:hAnsi="Times New Roman"/>
          <w:sz w:val="28"/>
          <w:szCs w:val="28"/>
          <w:lang w:eastAsia="ru-RU"/>
        </w:rPr>
        <w:t>18</w:t>
      </w:r>
      <w:r w:rsidRPr="00034C23">
        <w:rPr>
          <w:rFonts w:ascii="Times New Roman" w:hAnsi="Times New Roman"/>
          <w:sz w:val="28"/>
          <w:szCs w:val="28"/>
          <w:lang w:eastAsia="ru-RU"/>
        </w:rPr>
        <w:t xml:space="preserve"> г.  № </w:t>
      </w:r>
      <w:r>
        <w:rPr>
          <w:rFonts w:ascii="Times New Roman" w:hAnsi="Times New Roman"/>
          <w:sz w:val="28"/>
          <w:szCs w:val="28"/>
          <w:lang w:eastAsia="ru-RU"/>
        </w:rPr>
        <w:t>291-п</w:t>
      </w:r>
    </w:p>
    <w:p w:rsidR="003B28DB" w:rsidRPr="00034C23" w:rsidRDefault="003B28DB" w:rsidP="003B28DB">
      <w:pPr>
        <w:spacing w:after="0" w:line="240" w:lineRule="auto"/>
        <w:ind w:left="4956" w:firstLine="708"/>
        <w:rPr>
          <w:rFonts w:ascii="Times New Roman" w:hAnsi="Times New Roman"/>
          <w:sz w:val="28"/>
          <w:szCs w:val="28"/>
          <w:lang w:eastAsia="ru-RU"/>
        </w:rPr>
      </w:pP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 xml:space="preserve">Приложение </w:t>
      </w: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 xml:space="preserve">к постановлению </w:t>
      </w: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 xml:space="preserve">администрации </w:t>
      </w: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 xml:space="preserve">Назаровского района </w:t>
      </w:r>
    </w:p>
    <w:p w:rsidR="003B28DB" w:rsidRPr="00034C23" w:rsidRDefault="003B28DB" w:rsidP="003B28DB">
      <w:pPr>
        <w:spacing w:after="0" w:line="240" w:lineRule="auto"/>
        <w:ind w:left="5664"/>
        <w:rPr>
          <w:rFonts w:ascii="Times New Roman" w:hAnsi="Times New Roman"/>
          <w:sz w:val="28"/>
          <w:szCs w:val="28"/>
          <w:lang w:eastAsia="ru-RU"/>
        </w:rPr>
      </w:pPr>
      <w:r w:rsidRPr="00034C23">
        <w:rPr>
          <w:rFonts w:ascii="Times New Roman" w:hAnsi="Times New Roman"/>
          <w:sz w:val="28"/>
          <w:szCs w:val="28"/>
          <w:lang w:eastAsia="ru-RU"/>
        </w:rPr>
        <w:t>от 29.10.2013 г. № 576-п</w:t>
      </w:r>
    </w:p>
    <w:p w:rsidR="003B28DB" w:rsidRPr="00034C23" w:rsidRDefault="003B28DB" w:rsidP="003B28DB">
      <w:pPr>
        <w:spacing w:after="0" w:line="240" w:lineRule="auto"/>
        <w:rPr>
          <w:rFonts w:ascii="Times New Roman" w:hAnsi="Times New Roman"/>
          <w:sz w:val="28"/>
          <w:szCs w:val="28"/>
          <w:lang w:eastAsia="ru-RU"/>
        </w:rPr>
      </w:pP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 xml:space="preserve">Муниципальная программа Назаровского района </w:t>
      </w: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 xml:space="preserve">«Развитие образования» </w:t>
      </w:r>
    </w:p>
    <w:p w:rsidR="003B28DB" w:rsidRPr="00034C23" w:rsidRDefault="003B28DB" w:rsidP="003B28DB">
      <w:pPr>
        <w:numPr>
          <w:ilvl w:val="0"/>
          <w:numId w:val="2"/>
        </w:numPr>
        <w:spacing w:after="0" w:line="240" w:lineRule="auto"/>
        <w:jc w:val="center"/>
        <w:rPr>
          <w:rFonts w:ascii="Times New Roman" w:hAnsi="Times New Roman"/>
          <w:kern w:val="32"/>
          <w:sz w:val="28"/>
          <w:szCs w:val="28"/>
          <w:lang w:eastAsia="ru-RU"/>
        </w:rPr>
      </w:pPr>
      <w:r w:rsidRPr="00034C23">
        <w:rPr>
          <w:rFonts w:ascii="Times New Roman" w:hAnsi="Times New Roman"/>
          <w:kern w:val="32"/>
          <w:sz w:val="28"/>
          <w:szCs w:val="28"/>
          <w:lang w:eastAsia="ru-RU"/>
        </w:rPr>
        <w:t>Паспорт м</w:t>
      </w:r>
      <w:r w:rsidRPr="00034C23">
        <w:rPr>
          <w:rFonts w:ascii="Times New Roman" w:hAnsi="Times New Roman"/>
          <w:sz w:val="28"/>
          <w:szCs w:val="28"/>
          <w:lang w:eastAsia="ru-RU"/>
        </w:rPr>
        <w:t xml:space="preserve">униципальной программы Назаровского района </w:t>
      </w: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 xml:space="preserve">«Развитие образования» </w:t>
      </w:r>
    </w:p>
    <w:tbl>
      <w:tblPr>
        <w:tblW w:w="0" w:type="auto"/>
        <w:tblLook w:val="04A0"/>
      </w:tblPr>
      <w:tblGrid>
        <w:gridCol w:w="2802"/>
        <w:gridCol w:w="6520"/>
      </w:tblGrid>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Муниципальная программа Назаровского района</w:t>
            </w:r>
            <w:r>
              <w:rPr>
                <w:rFonts w:ascii="Times New Roman" w:hAnsi="Times New Roman"/>
                <w:sz w:val="28"/>
                <w:szCs w:val="28"/>
                <w:lang w:eastAsia="ru-RU"/>
              </w:rPr>
              <w:t xml:space="preserve"> </w:t>
            </w:r>
            <w:r w:rsidRPr="00034C23">
              <w:rPr>
                <w:rFonts w:ascii="Times New Roman" w:hAnsi="Times New Roman"/>
                <w:sz w:val="28"/>
                <w:szCs w:val="28"/>
                <w:lang w:eastAsia="ru-RU"/>
              </w:rPr>
              <w:t>«Развитие образования» (далее - муниципальная программа)</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Основания для разработки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статья 179 Бюджетного кодекса Российской Федерации;</w:t>
            </w:r>
          </w:p>
          <w:p w:rsidR="003B28DB" w:rsidRPr="00034C23" w:rsidRDefault="003B28DB" w:rsidP="001E4E32">
            <w:pPr>
              <w:widowControl w:val="0"/>
              <w:autoSpaceDE w:val="0"/>
              <w:autoSpaceDN w:val="0"/>
              <w:adjustRightInd w:val="0"/>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постановление администрации Назаровского района от 06.09.2013</w:t>
            </w:r>
            <w:r>
              <w:rPr>
                <w:rFonts w:ascii="Times New Roman" w:hAnsi="Times New Roman"/>
                <w:sz w:val="28"/>
                <w:szCs w:val="28"/>
                <w:lang w:eastAsia="ru-RU"/>
              </w:rPr>
              <w:t xml:space="preserve"> г.</w:t>
            </w:r>
            <w:r w:rsidRPr="00034C23">
              <w:rPr>
                <w:rFonts w:ascii="Times New Roman" w:hAnsi="Times New Roman"/>
                <w:sz w:val="28"/>
                <w:szCs w:val="28"/>
                <w:lang w:eastAsia="ru-RU"/>
              </w:rPr>
              <w:t xml:space="preserve"> № 449-п </w:t>
            </w:r>
            <w:r>
              <w:rPr>
                <w:rFonts w:ascii="Times New Roman" w:hAnsi="Times New Roman"/>
                <w:sz w:val="28"/>
                <w:szCs w:val="28"/>
                <w:lang w:eastAsia="ru-RU"/>
              </w:rPr>
              <w:t xml:space="preserve">                               </w:t>
            </w:r>
            <w:r w:rsidRPr="00034C23">
              <w:rPr>
                <w:rFonts w:ascii="Times New Roman" w:hAnsi="Times New Roman"/>
                <w:sz w:val="28"/>
                <w:szCs w:val="28"/>
                <w:lang w:eastAsia="ru-RU"/>
              </w:rPr>
              <w:t xml:space="preserve">«Об утверждении Порядка принятия решений о разработке муниципальных программ Назаровского района, их формировании и реализации»; </w:t>
            </w:r>
          </w:p>
          <w:p w:rsidR="003B28DB" w:rsidRPr="00034C23" w:rsidRDefault="003B28DB" w:rsidP="001E4E32">
            <w:pPr>
              <w:widowControl w:val="0"/>
              <w:autoSpaceDE w:val="0"/>
              <w:autoSpaceDN w:val="0"/>
              <w:adjustRightInd w:val="0"/>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 xml:space="preserve">постановление администрации Назаровского района от 19.09.2013 г. № 480-п </w:t>
            </w:r>
            <w:r>
              <w:rPr>
                <w:rFonts w:ascii="Times New Roman" w:hAnsi="Times New Roman"/>
                <w:sz w:val="28"/>
                <w:szCs w:val="28"/>
                <w:lang w:eastAsia="ru-RU"/>
              </w:rPr>
              <w:t xml:space="preserve">                              </w:t>
            </w:r>
            <w:r w:rsidRPr="00034C23">
              <w:rPr>
                <w:rFonts w:ascii="Times New Roman" w:hAnsi="Times New Roman"/>
                <w:sz w:val="28"/>
                <w:szCs w:val="28"/>
                <w:lang w:eastAsia="ru-RU"/>
              </w:rPr>
              <w:t>«Об утверждении перечня муниципальных программ администрации Назаровского района»</w:t>
            </w:r>
            <w:r>
              <w:rPr>
                <w:rFonts w:ascii="Times New Roman" w:hAnsi="Times New Roman"/>
                <w:sz w:val="28"/>
                <w:szCs w:val="28"/>
                <w:lang w:eastAsia="ru-RU"/>
              </w:rPr>
              <w:t>.</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Ответственный исполнитель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Управление образования администрации Назаровского района</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Соисполнители программы</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keepNext/>
              <w:spacing w:after="0" w:line="240" w:lineRule="auto"/>
              <w:outlineLvl w:val="0"/>
              <w:rPr>
                <w:rFonts w:ascii="Times New Roman" w:hAnsi="Times New Roman"/>
                <w:sz w:val="28"/>
                <w:szCs w:val="28"/>
                <w:lang w:eastAsia="ru-RU"/>
              </w:rPr>
            </w:pPr>
            <w:r w:rsidRPr="00034C23">
              <w:rPr>
                <w:rFonts w:ascii="Times New Roman" w:hAnsi="Times New Roman"/>
                <w:sz w:val="28"/>
                <w:szCs w:val="28"/>
                <w:lang w:eastAsia="ru-RU"/>
              </w:rPr>
              <w:t>(отсутствуют)</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Перечень подпрограмм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Подпрограмма 1</w:t>
            </w:r>
            <w:r>
              <w:rPr>
                <w:rFonts w:ascii="Times New Roman" w:hAnsi="Times New Roman"/>
                <w:sz w:val="28"/>
                <w:szCs w:val="28"/>
                <w:lang w:eastAsia="ru-RU"/>
              </w:rPr>
              <w:t xml:space="preserve"> </w:t>
            </w:r>
            <w:r w:rsidRPr="00034C23">
              <w:rPr>
                <w:rFonts w:ascii="Times New Roman" w:hAnsi="Times New Roman"/>
                <w:sz w:val="28"/>
                <w:szCs w:val="28"/>
                <w:lang w:eastAsia="ru-RU"/>
              </w:rPr>
              <w:t>«Развитие дошкольного, общего и дополнительного образования»;</w:t>
            </w:r>
          </w:p>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Подпрограмма 2 «Выявление и сопровождение одаренных детей»;</w:t>
            </w:r>
          </w:p>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Подпрограмма 3 «Развитие в Назаровском районе системы отдыха</w:t>
            </w:r>
            <w:r>
              <w:rPr>
                <w:rFonts w:ascii="Times New Roman" w:hAnsi="Times New Roman"/>
                <w:sz w:val="28"/>
                <w:szCs w:val="28"/>
                <w:lang w:eastAsia="ru-RU"/>
              </w:rPr>
              <w:t xml:space="preserve">, оздоровления и занятости детей </w:t>
            </w:r>
            <w:r w:rsidRPr="00034C23">
              <w:rPr>
                <w:rFonts w:ascii="Times New Roman" w:hAnsi="Times New Roman"/>
                <w:sz w:val="28"/>
                <w:szCs w:val="28"/>
                <w:lang w:eastAsia="ru-RU"/>
              </w:rPr>
              <w:t>»;</w:t>
            </w:r>
          </w:p>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 xml:space="preserve">Подпрограмма 4 «Обеспечение жизнедеятельности образовательных учреждений района»; </w:t>
            </w:r>
          </w:p>
          <w:p w:rsidR="003B28DB" w:rsidRPr="00034C23" w:rsidRDefault="003B28DB" w:rsidP="001E4E32">
            <w:pPr>
              <w:spacing w:after="0" w:line="240" w:lineRule="auto"/>
              <w:jc w:val="both"/>
              <w:rPr>
                <w:sz w:val="28"/>
                <w:szCs w:val="28"/>
              </w:rPr>
            </w:pPr>
            <w:r w:rsidRPr="00034C23">
              <w:rPr>
                <w:rFonts w:ascii="Times New Roman" w:hAnsi="Times New Roman"/>
                <w:sz w:val="28"/>
                <w:szCs w:val="28"/>
                <w:lang w:eastAsia="ru-RU"/>
              </w:rPr>
              <w:t xml:space="preserve">Подпрограмма 5 «Обеспечение реализации </w:t>
            </w:r>
            <w:r w:rsidRPr="00034C23">
              <w:rPr>
                <w:rFonts w:ascii="Times New Roman" w:hAnsi="Times New Roman"/>
                <w:sz w:val="28"/>
                <w:szCs w:val="28"/>
                <w:lang w:eastAsia="ru-RU"/>
              </w:rPr>
              <w:lastRenderedPageBreak/>
              <w:t>муниципальной программы и прочие мероприятия в области образования»</w:t>
            </w:r>
            <w:r>
              <w:rPr>
                <w:rFonts w:ascii="Times New Roman" w:hAnsi="Times New Roman"/>
                <w:sz w:val="28"/>
                <w:szCs w:val="28"/>
                <w:lang w:eastAsia="ru-RU"/>
              </w:rPr>
              <w:t>.</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lastRenderedPageBreak/>
              <w:t>Цель муниципальной программы</w:t>
            </w:r>
          </w:p>
          <w:p w:rsidR="003B28DB" w:rsidRPr="00034C23" w:rsidRDefault="003B28DB" w:rsidP="001E4E32">
            <w:pPr>
              <w:spacing w:after="0" w:line="240" w:lineRule="auto"/>
              <w:rPr>
                <w:rFonts w:ascii="Times New Roman" w:hAnsi="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ind w:left="-108"/>
              <w:jc w:val="both"/>
              <w:rPr>
                <w:rFonts w:ascii="Times New Roman" w:hAnsi="Times New Roman"/>
                <w:sz w:val="28"/>
                <w:szCs w:val="28"/>
                <w:lang w:eastAsia="ru-RU"/>
              </w:rPr>
            </w:pPr>
            <w:r w:rsidRPr="00034C23">
              <w:rPr>
                <w:rFonts w:ascii="Times New Roman" w:hAnsi="Times New Roman"/>
                <w:sz w:val="28"/>
                <w:szCs w:val="28"/>
                <w:lang w:eastAsia="ru-RU"/>
              </w:rPr>
              <w:t>Создание условий в деятельности  муниципальной системы образования способствующих формированию личности:</w:t>
            </w:r>
          </w:p>
          <w:p w:rsidR="003B28DB" w:rsidRPr="00034C23" w:rsidRDefault="003B28DB" w:rsidP="001E4E32">
            <w:pPr>
              <w:spacing w:after="0" w:line="240" w:lineRule="auto"/>
              <w:ind w:left="-108"/>
              <w:jc w:val="both"/>
              <w:rPr>
                <w:rFonts w:ascii="Times New Roman" w:hAnsi="Times New Roman"/>
                <w:sz w:val="28"/>
                <w:szCs w:val="28"/>
                <w:lang w:eastAsia="ru-RU"/>
              </w:rPr>
            </w:pPr>
            <w:r w:rsidRPr="00034C23">
              <w:rPr>
                <w:rFonts w:ascii="Times New Roman" w:hAnsi="Times New Roman"/>
                <w:sz w:val="28"/>
                <w:szCs w:val="28"/>
                <w:lang w:eastAsia="ru-RU"/>
              </w:rPr>
              <w:t>-</w:t>
            </w:r>
            <w:r>
              <w:rPr>
                <w:rFonts w:ascii="Times New Roman" w:hAnsi="Times New Roman"/>
                <w:sz w:val="28"/>
                <w:szCs w:val="28"/>
                <w:lang w:eastAsia="ru-RU"/>
              </w:rPr>
              <w:t xml:space="preserve"> </w:t>
            </w:r>
            <w:r w:rsidRPr="00034C23">
              <w:rPr>
                <w:rFonts w:ascii="Times New Roman" w:hAnsi="Times New Roman"/>
                <w:sz w:val="28"/>
                <w:szCs w:val="28"/>
                <w:lang w:eastAsia="ru-RU"/>
              </w:rPr>
              <w:t>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w:t>
            </w:r>
          </w:p>
          <w:p w:rsidR="003B28DB" w:rsidRPr="00034C23" w:rsidRDefault="003B28DB" w:rsidP="001E4E32">
            <w:pPr>
              <w:spacing w:after="0" w:line="240" w:lineRule="auto"/>
              <w:ind w:left="-108"/>
              <w:jc w:val="both"/>
              <w:rPr>
                <w:rFonts w:ascii="Times New Roman" w:hAnsi="Times New Roman"/>
                <w:sz w:val="28"/>
                <w:szCs w:val="28"/>
                <w:lang w:eastAsia="ru-RU"/>
              </w:rPr>
            </w:pPr>
            <w:r w:rsidRPr="00034C23">
              <w:rPr>
                <w:rFonts w:ascii="Times New Roman" w:hAnsi="Times New Roman"/>
                <w:sz w:val="28"/>
                <w:szCs w:val="28"/>
                <w:lang w:eastAsia="ru-RU"/>
              </w:rPr>
              <w:t>-</w:t>
            </w:r>
            <w:r>
              <w:rPr>
                <w:rFonts w:ascii="Times New Roman" w:hAnsi="Times New Roman"/>
                <w:sz w:val="28"/>
                <w:szCs w:val="28"/>
                <w:lang w:eastAsia="ru-RU"/>
              </w:rPr>
              <w:t xml:space="preserve"> </w:t>
            </w:r>
            <w:r w:rsidRPr="00034C23">
              <w:rPr>
                <w:rFonts w:ascii="Times New Roman" w:hAnsi="Times New Roman"/>
                <w:sz w:val="28"/>
                <w:szCs w:val="28"/>
                <w:lang w:eastAsia="ru-RU"/>
              </w:rPr>
              <w:t>умеющей в коммуникации и сотрудничестве ставить цели и планировать их достижение на продуктивном уровне;</w:t>
            </w:r>
          </w:p>
          <w:p w:rsidR="003B28DB" w:rsidRPr="00034C23" w:rsidRDefault="003B28DB" w:rsidP="001E4E32">
            <w:pPr>
              <w:spacing w:after="0" w:line="240" w:lineRule="auto"/>
              <w:ind w:left="-108"/>
              <w:jc w:val="both"/>
              <w:rPr>
                <w:rFonts w:ascii="Times New Roman" w:hAnsi="Times New Roman"/>
                <w:sz w:val="28"/>
                <w:szCs w:val="28"/>
                <w:lang w:eastAsia="ru-RU"/>
              </w:rPr>
            </w:pPr>
            <w:proofErr w:type="gramStart"/>
            <w:r w:rsidRPr="00034C23">
              <w:rPr>
                <w:rFonts w:ascii="Times New Roman" w:hAnsi="Times New Roman"/>
                <w:sz w:val="28"/>
                <w:szCs w:val="28"/>
                <w:lang w:eastAsia="ru-RU"/>
              </w:rPr>
              <w:t>-</w:t>
            </w:r>
            <w:r>
              <w:rPr>
                <w:rFonts w:ascii="Times New Roman" w:hAnsi="Times New Roman"/>
                <w:sz w:val="28"/>
                <w:szCs w:val="28"/>
                <w:lang w:eastAsia="ru-RU"/>
              </w:rPr>
              <w:t xml:space="preserve"> </w:t>
            </w:r>
            <w:r w:rsidRPr="00034C23">
              <w:rPr>
                <w:rFonts w:ascii="Times New Roman" w:hAnsi="Times New Roman"/>
                <w:sz w:val="28"/>
                <w:szCs w:val="28"/>
                <w:lang w:eastAsia="ru-RU"/>
              </w:rPr>
              <w:t>способной на основе понимания  своих сильных и слабых личностных качеств принимать самостоятельные ответственные решения;</w:t>
            </w:r>
            <w:proofErr w:type="gramEnd"/>
          </w:p>
          <w:p w:rsidR="003B28DB" w:rsidRPr="00034C23" w:rsidRDefault="003B28DB" w:rsidP="001E4E32">
            <w:pPr>
              <w:spacing w:after="0" w:line="240" w:lineRule="auto"/>
              <w:ind w:left="-108"/>
              <w:jc w:val="both"/>
              <w:rPr>
                <w:rFonts w:ascii="Times New Roman" w:hAnsi="Times New Roman"/>
                <w:sz w:val="28"/>
                <w:szCs w:val="28"/>
                <w:lang w:eastAsia="ru-RU"/>
              </w:rPr>
            </w:pPr>
            <w:r w:rsidRPr="00034C23">
              <w:rPr>
                <w:rFonts w:ascii="Times New Roman" w:hAnsi="Times New Roman"/>
                <w:sz w:val="28"/>
                <w:szCs w:val="28"/>
                <w:lang w:eastAsia="ru-RU"/>
              </w:rPr>
              <w:t>-</w:t>
            </w:r>
            <w:r>
              <w:rPr>
                <w:rFonts w:ascii="Times New Roman" w:hAnsi="Times New Roman"/>
                <w:sz w:val="28"/>
                <w:szCs w:val="28"/>
                <w:lang w:eastAsia="ru-RU"/>
              </w:rPr>
              <w:t xml:space="preserve"> </w:t>
            </w:r>
            <w:r w:rsidRPr="00034C23">
              <w:rPr>
                <w:rFonts w:ascii="Times New Roman" w:hAnsi="Times New Roman"/>
                <w:sz w:val="28"/>
                <w:szCs w:val="28"/>
                <w:lang w:eastAsia="ru-RU"/>
              </w:rPr>
              <w:t>имеющей высокий уровень готовности к жизненному и профессиональному самоопределению.</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Задачи муниципальной программы</w:t>
            </w:r>
          </w:p>
          <w:p w:rsidR="003B28DB" w:rsidRPr="00034C23" w:rsidRDefault="003B28DB" w:rsidP="001E4E32">
            <w:pPr>
              <w:spacing w:after="0" w:line="240" w:lineRule="auto"/>
              <w:rPr>
                <w:rFonts w:ascii="Times New Roman" w:hAnsi="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1.</w:t>
            </w:r>
            <w:r>
              <w:rPr>
                <w:rFonts w:ascii="Times New Roman" w:hAnsi="Times New Roman"/>
                <w:sz w:val="28"/>
                <w:szCs w:val="28"/>
                <w:lang w:eastAsia="ru-RU"/>
              </w:rPr>
              <w:t xml:space="preserve"> </w:t>
            </w:r>
            <w:r w:rsidRPr="00034C23">
              <w:rPr>
                <w:rFonts w:ascii="Times New Roman" w:hAnsi="Times New Roman"/>
                <w:sz w:val="28"/>
                <w:szCs w:val="28"/>
                <w:lang w:eastAsia="ru-RU"/>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2.</w:t>
            </w:r>
            <w:r>
              <w:rPr>
                <w:rFonts w:ascii="Times New Roman" w:hAnsi="Times New Roman"/>
                <w:sz w:val="28"/>
                <w:szCs w:val="28"/>
                <w:lang w:eastAsia="ru-RU"/>
              </w:rPr>
              <w:t xml:space="preserve"> </w:t>
            </w:r>
            <w:r w:rsidRPr="00034C23">
              <w:rPr>
                <w:rFonts w:ascii="Times New Roman" w:hAnsi="Times New Roman"/>
                <w:sz w:val="28"/>
                <w:szCs w:val="28"/>
                <w:lang w:eastAsia="ru-RU"/>
              </w:rPr>
              <w:t>Совершенствование обустройства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 xml:space="preserve">3. Обеспечение </w:t>
            </w:r>
            <w:proofErr w:type="gramStart"/>
            <w:r w:rsidRPr="00034C23">
              <w:rPr>
                <w:rFonts w:ascii="Times New Roman" w:hAnsi="Times New Roman"/>
                <w:sz w:val="28"/>
                <w:szCs w:val="28"/>
                <w:lang w:eastAsia="ru-RU"/>
              </w:rPr>
              <w:t>функционирования системы мониторинга оценки качества общего образования</w:t>
            </w:r>
            <w:proofErr w:type="gramEnd"/>
            <w:r w:rsidRPr="00034C23">
              <w:rPr>
                <w:rFonts w:ascii="Times New Roman" w:hAnsi="Times New Roman"/>
                <w:sz w:val="28"/>
                <w:szCs w:val="28"/>
                <w:lang w:eastAsia="ru-RU"/>
              </w:rPr>
              <w:t xml:space="preserve"> на муниципальном уровне (включая дошкольное).</w:t>
            </w:r>
          </w:p>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4.</w:t>
            </w:r>
            <w:r>
              <w:rPr>
                <w:rFonts w:ascii="Times New Roman" w:hAnsi="Times New Roman"/>
                <w:sz w:val="28"/>
                <w:szCs w:val="28"/>
                <w:lang w:eastAsia="ru-RU"/>
              </w:rPr>
              <w:t xml:space="preserve"> </w:t>
            </w:r>
            <w:r w:rsidRPr="00034C23">
              <w:rPr>
                <w:rFonts w:ascii="Times New Roman" w:hAnsi="Times New Roman"/>
                <w:sz w:val="28"/>
                <w:szCs w:val="28"/>
                <w:lang w:eastAsia="ru-RU"/>
              </w:rPr>
              <w:t>Создание условий для совершенствования кадрового ресурса образовательных учреждений, обеспечивающего необходимое качество образования детей и молодежи, соответствующее потребностям граждан.</w:t>
            </w:r>
          </w:p>
          <w:p w:rsidR="003B28DB" w:rsidRPr="00034C23" w:rsidRDefault="003B28DB" w:rsidP="001E4E32">
            <w:pPr>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5.</w:t>
            </w:r>
            <w:r>
              <w:rPr>
                <w:rFonts w:ascii="Times New Roman" w:hAnsi="Times New Roman"/>
                <w:sz w:val="28"/>
                <w:szCs w:val="28"/>
                <w:lang w:eastAsia="ru-RU"/>
              </w:rPr>
              <w:t xml:space="preserve"> </w:t>
            </w:r>
            <w:proofErr w:type="gramStart"/>
            <w:r w:rsidRPr="00034C23">
              <w:rPr>
                <w:rFonts w:ascii="Times New Roman" w:hAnsi="Times New Roman"/>
                <w:sz w:val="28"/>
                <w:szCs w:val="28"/>
                <w:lang w:eastAsia="ru-RU"/>
              </w:rPr>
              <w:t xml:space="preserve">Создание муниципальной образовательной и творческой среды, влияющей на формирование школьного уклада, направленного на создание атмосферы отношения к образованию как общечеловеческой ценности, поддерживающей ответственное отношение к </w:t>
            </w:r>
            <w:proofErr w:type="spellStart"/>
            <w:r w:rsidRPr="00034C23">
              <w:rPr>
                <w:rFonts w:ascii="Times New Roman" w:hAnsi="Times New Roman"/>
                <w:sz w:val="28"/>
                <w:szCs w:val="28"/>
                <w:lang w:eastAsia="ru-RU"/>
              </w:rPr>
              <w:t>учебно</w:t>
            </w:r>
            <w:proofErr w:type="spellEnd"/>
            <w:r w:rsidRPr="00034C23">
              <w:rPr>
                <w:rFonts w:ascii="Times New Roman" w:hAnsi="Times New Roman"/>
                <w:sz w:val="28"/>
                <w:szCs w:val="28"/>
                <w:lang w:eastAsia="ru-RU"/>
              </w:rPr>
              <w:t>–познавательной деятельности, воспитания гражданственности, позитивной коммуникации, толерантности обучающихся.</w:t>
            </w:r>
            <w:proofErr w:type="gramEnd"/>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lastRenderedPageBreak/>
              <w:t>Сроки реализации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2018-2021 годы</w:t>
            </w:r>
          </w:p>
        </w:tc>
      </w:tr>
      <w:tr w:rsidR="003B28DB" w:rsidRPr="00034C23" w:rsidTr="001E4E32">
        <w:tc>
          <w:tcPr>
            <w:tcW w:w="2802"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sz w:val="28"/>
                <w:szCs w:val="28"/>
                <w:lang w:eastAsia="ru-RU"/>
              </w:rPr>
              <w:t>Перечень целевых показателей и показателей результативности муниципальной программы с расшифровкой плановых значений по годам её реализации, значение целевых показателей на долгосрочный период</w:t>
            </w:r>
          </w:p>
        </w:tc>
        <w:tc>
          <w:tcPr>
            <w:tcW w:w="6520" w:type="dxa"/>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Удельный вес численности населения в возрасте 5-18 лет, охваченного образованием, в общей численности населения в возрасте 5-18 лет, в 2018 году – 99,9%, в 2019 году – 99,9%, в 2020 году – 99,9%, в 2021 году – 99,9%;</w:t>
            </w:r>
          </w:p>
          <w:p w:rsidR="003B28DB" w:rsidRPr="00034C23" w:rsidRDefault="003B28DB" w:rsidP="001E4E32">
            <w:pPr>
              <w:spacing w:after="0" w:line="240" w:lineRule="auto"/>
              <w:jc w:val="both"/>
              <w:rPr>
                <w:rFonts w:ascii="Times New Roman" w:hAnsi="Times New Roman"/>
                <w:bCs/>
                <w:sz w:val="28"/>
                <w:szCs w:val="28"/>
                <w:lang w:eastAsia="ru-RU"/>
              </w:rPr>
            </w:pPr>
            <w:proofErr w:type="gramStart"/>
            <w:r w:rsidRPr="00034C23">
              <w:rPr>
                <w:rFonts w:ascii="Times New Roman" w:hAnsi="Times New Roman"/>
                <w:bCs/>
                <w:sz w:val="28"/>
                <w:szCs w:val="28"/>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в 2018 году – 100%, в 2019 году – 100%, в 2020 году – 100</w:t>
            </w:r>
            <w:proofErr w:type="gramEnd"/>
            <w:r w:rsidRPr="00034C23">
              <w:rPr>
                <w:rFonts w:ascii="Times New Roman" w:hAnsi="Times New Roman"/>
                <w:bCs/>
                <w:sz w:val="28"/>
                <w:szCs w:val="28"/>
                <w:lang w:eastAsia="ru-RU"/>
              </w:rPr>
              <w:t xml:space="preserve">%, в 2021 году – 100%; </w:t>
            </w:r>
          </w:p>
          <w:p w:rsidR="003B28DB" w:rsidRPr="00034C23" w:rsidRDefault="003B28DB" w:rsidP="001E4E32">
            <w:pPr>
              <w:spacing w:after="0" w:line="240" w:lineRule="auto"/>
              <w:jc w:val="both"/>
              <w:rPr>
                <w:rFonts w:ascii="Times New Roman" w:hAnsi="Times New Roman"/>
                <w:bCs/>
                <w:sz w:val="28"/>
                <w:szCs w:val="28"/>
                <w:lang w:eastAsia="ru-RU"/>
              </w:rPr>
            </w:pPr>
            <w:proofErr w:type="gramStart"/>
            <w:r w:rsidRPr="00034C23">
              <w:rPr>
                <w:rFonts w:ascii="Times New Roman" w:hAnsi="Times New Roman"/>
                <w:bCs/>
                <w:sz w:val="28"/>
                <w:szCs w:val="28"/>
                <w:lang w:eastAsia="ru-RU"/>
              </w:rPr>
              <w:t xml:space="preserve">отношение среднего балла ЕГЭ (в расчете на 1 предмет) в 10 % школ Красноярского края с лучшими результатами ЕГЭ к среднему баллу ЕГЭ (в расчете на 1 предмет) в 10 % школ Назаровского района с худшими результатами ЕГЭ, в 2018 году – 11%, в 2019 году – 10%, в 2020 году – 10%, в 2021 году – 9%; </w:t>
            </w:r>
            <w:proofErr w:type="gramEnd"/>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 74,36%, в 2019 году – 7</w:t>
            </w:r>
            <w:r>
              <w:rPr>
                <w:rFonts w:ascii="Times New Roman" w:hAnsi="Times New Roman"/>
                <w:bCs/>
                <w:sz w:val="28"/>
                <w:szCs w:val="28"/>
                <w:lang w:eastAsia="ru-RU"/>
              </w:rPr>
              <w:t>5</w:t>
            </w:r>
            <w:r w:rsidRPr="00034C23">
              <w:rPr>
                <w:rFonts w:ascii="Times New Roman" w:hAnsi="Times New Roman"/>
                <w:bCs/>
                <w:sz w:val="28"/>
                <w:szCs w:val="28"/>
                <w:lang w:eastAsia="ru-RU"/>
              </w:rPr>
              <w:t>,</w:t>
            </w:r>
            <w:r>
              <w:rPr>
                <w:rFonts w:ascii="Times New Roman" w:hAnsi="Times New Roman"/>
                <w:bCs/>
                <w:sz w:val="28"/>
                <w:szCs w:val="28"/>
                <w:lang w:eastAsia="ru-RU"/>
              </w:rPr>
              <w:t>00</w:t>
            </w:r>
            <w:r w:rsidRPr="00034C23">
              <w:rPr>
                <w:rFonts w:ascii="Times New Roman" w:hAnsi="Times New Roman"/>
                <w:bCs/>
                <w:sz w:val="28"/>
                <w:szCs w:val="28"/>
                <w:lang w:eastAsia="ru-RU"/>
              </w:rPr>
              <w:t xml:space="preserve">%, в 2020 году – 75%, в 2021 году – 75%; </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детей с 1,5 до 3-х лет, охваченных услугами дошкольного образования</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–35,5%,в 2019 году –50,5%,в 2020 году –50,5%, в 2021 году –52,5%;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учителей, освоивших методику преподавания по современным (</w:t>
            </w:r>
            <w:proofErr w:type="spellStart"/>
            <w:r w:rsidRPr="00034C23">
              <w:rPr>
                <w:rFonts w:ascii="Times New Roman" w:hAnsi="Times New Roman"/>
                <w:bCs/>
                <w:sz w:val="28"/>
                <w:szCs w:val="28"/>
                <w:lang w:eastAsia="ru-RU"/>
              </w:rPr>
              <w:t>межпредметным</w:t>
            </w:r>
            <w:proofErr w:type="spellEnd"/>
            <w:r w:rsidRPr="00034C23">
              <w:rPr>
                <w:rFonts w:ascii="Times New Roman" w:hAnsi="Times New Roman"/>
                <w:bCs/>
                <w:sz w:val="28"/>
                <w:szCs w:val="28"/>
                <w:lang w:eastAsia="ru-RU"/>
              </w:rPr>
              <w:t>) технологиям и реализующих ее в образовательном процессе, в общей численности учителей</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–37%,в 2019 году –39%, в 2020 году –39%, в 2021 году –40%;</w:t>
            </w:r>
          </w:p>
          <w:p w:rsidR="003B28DB" w:rsidRPr="00034C23" w:rsidRDefault="003B28DB" w:rsidP="001E4E32">
            <w:pPr>
              <w:spacing w:after="0" w:line="240" w:lineRule="auto"/>
              <w:jc w:val="both"/>
              <w:rPr>
                <w:rFonts w:ascii="Times New Roman" w:hAnsi="Times New Roman"/>
                <w:bCs/>
                <w:sz w:val="28"/>
                <w:szCs w:val="28"/>
                <w:lang w:eastAsia="ru-RU"/>
              </w:rPr>
            </w:pPr>
            <w:proofErr w:type="gramStart"/>
            <w:r w:rsidRPr="00034C23">
              <w:rPr>
                <w:rFonts w:ascii="Times New Roman" w:hAnsi="Times New Roman"/>
                <w:bCs/>
                <w:sz w:val="28"/>
                <w:szCs w:val="28"/>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w:t>
            </w:r>
            <w:r w:rsidRPr="00034C23">
              <w:rPr>
                <w:rFonts w:ascii="Times New Roman" w:hAnsi="Times New Roman"/>
                <w:bCs/>
                <w:sz w:val="28"/>
                <w:szCs w:val="28"/>
                <w:lang w:eastAsia="ru-RU"/>
              </w:rPr>
              <w:lastRenderedPageBreak/>
              <w:t>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в 2018 году –15%, в 2019 году –22%, в 2020 году –30%, в 2021 году –38%;</w:t>
            </w:r>
            <w:proofErr w:type="gramEnd"/>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в 2018 году –70%, в 2019 году –70%, в 2020 году –73%, в 2021 году –75%;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–40%, в 2019году –50%, в 2020 году –55%, в 2021 году –60%;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реализующих  образовательные программы в сетевой форме</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–30%, в 2019 году –30%, в 2020 году –38%, в 2021 году –38%;</w:t>
            </w:r>
          </w:p>
          <w:p w:rsidR="003B28DB" w:rsidRPr="00034C23" w:rsidRDefault="003B28DB" w:rsidP="001E4E32">
            <w:pPr>
              <w:spacing w:after="0" w:line="240" w:lineRule="auto"/>
              <w:jc w:val="both"/>
              <w:rPr>
                <w:rFonts w:ascii="Times New Roman" w:hAnsi="Times New Roman"/>
                <w:bCs/>
                <w:sz w:val="28"/>
                <w:szCs w:val="28"/>
                <w:lang w:eastAsia="ru-RU"/>
              </w:rPr>
            </w:pPr>
            <w:proofErr w:type="gramStart"/>
            <w:r w:rsidRPr="00034C23">
              <w:rPr>
                <w:rFonts w:ascii="Times New Roman" w:hAnsi="Times New Roman"/>
                <w:bCs/>
                <w:sz w:val="28"/>
                <w:szCs w:val="28"/>
                <w:lang w:eastAsia="ru-RU"/>
              </w:rPr>
              <w:t>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оборудования</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–30%, в 2019 году –38%, в 2020 году –50%, в 2021 году –60%;</w:t>
            </w:r>
            <w:proofErr w:type="gramEnd"/>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реализующих проект «Растём вместе</w:t>
            </w:r>
            <w:proofErr w:type="gramStart"/>
            <w:r w:rsidRPr="00034C23">
              <w:rPr>
                <w:rFonts w:ascii="Times New Roman" w:hAnsi="Times New Roman"/>
                <w:bCs/>
                <w:sz w:val="28"/>
                <w:szCs w:val="28"/>
                <w:lang w:eastAsia="ru-RU"/>
              </w:rPr>
              <w:t>»в</w:t>
            </w:r>
            <w:proofErr w:type="gramEnd"/>
            <w:r w:rsidRPr="00034C23">
              <w:rPr>
                <w:rFonts w:ascii="Times New Roman" w:hAnsi="Times New Roman"/>
                <w:bCs/>
                <w:sz w:val="28"/>
                <w:szCs w:val="28"/>
                <w:lang w:eastAsia="ru-RU"/>
              </w:rPr>
              <w:t xml:space="preserve"> 2018 году –25%, в 2019 </w:t>
            </w:r>
            <w:r w:rsidRPr="00034C23">
              <w:rPr>
                <w:rFonts w:ascii="Times New Roman" w:hAnsi="Times New Roman"/>
                <w:bCs/>
                <w:sz w:val="28"/>
                <w:szCs w:val="28"/>
                <w:lang w:eastAsia="ru-RU"/>
              </w:rPr>
              <w:lastRenderedPageBreak/>
              <w:t>году –35%, в 2020 году –35%, в 2021 году –38%;</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 xml:space="preserve">доля образовательных учреждений, использующих в деятельности </w:t>
            </w:r>
            <w:proofErr w:type="spellStart"/>
            <w:r w:rsidRPr="00034C23">
              <w:rPr>
                <w:rFonts w:ascii="Times New Roman" w:hAnsi="Times New Roman"/>
                <w:bCs/>
                <w:sz w:val="28"/>
                <w:szCs w:val="28"/>
                <w:lang w:eastAsia="ru-RU"/>
              </w:rPr>
              <w:t>частно</w:t>
            </w:r>
            <w:proofErr w:type="spellEnd"/>
            <w:r>
              <w:rPr>
                <w:rFonts w:ascii="Times New Roman" w:hAnsi="Times New Roman"/>
                <w:bCs/>
                <w:sz w:val="28"/>
                <w:szCs w:val="28"/>
                <w:lang w:eastAsia="ru-RU"/>
              </w:rPr>
              <w:t xml:space="preserve"> </w:t>
            </w:r>
            <w:r w:rsidRPr="00034C23">
              <w:rPr>
                <w:rFonts w:ascii="Times New Roman" w:hAnsi="Times New Roman"/>
                <w:bCs/>
                <w:sz w:val="28"/>
                <w:szCs w:val="28"/>
                <w:lang w:eastAsia="ru-RU"/>
              </w:rPr>
              <w:t>-</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государственные отношения</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–14%, в 2019 году –14%, в 2020 году –21%, в 2021 году –21%;</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 xml:space="preserve">доля образовательных учреждений, участвующих в </w:t>
            </w:r>
            <w:proofErr w:type="spellStart"/>
            <w:r w:rsidRPr="00034C23">
              <w:rPr>
                <w:rFonts w:ascii="Times New Roman" w:hAnsi="Times New Roman"/>
                <w:bCs/>
                <w:sz w:val="28"/>
                <w:szCs w:val="28"/>
                <w:lang w:eastAsia="ru-RU"/>
              </w:rPr>
              <w:t>грантовых</w:t>
            </w:r>
            <w:proofErr w:type="spellEnd"/>
            <w:r w:rsidRPr="00034C23">
              <w:rPr>
                <w:rFonts w:ascii="Times New Roman" w:hAnsi="Times New Roman"/>
                <w:bCs/>
                <w:sz w:val="28"/>
                <w:szCs w:val="28"/>
                <w:lang w:eastAsia="ru-RU"/>
              </w:rPr>
              <w:t xml:space="preserve"> мероприятиях</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–50%, в 2019 году –60%, в 2020 году –75%, в 2021 году –85%;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2018 году –70%, в 2019 году –70%, в 2020 году –75%, в 2021 году –75%;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воспитанников и обучающихся, вовлечённых в активную социальную практику в общем количестве в 2018 году –30%, в 2019году –35%, в 2020 году –40%, в 2021 году –45%;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учреждений, учреждений дополнительного образования, учреждений культуры, родительской общественности</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–50%, в 2019 году –60%, в 2020 году –70%, в 2021 году –80%;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имеющих систематически работающие службы медиации</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–40%, в 2019 году –58%, в 2020 году –58%, в 2021 году –65%;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робототехники</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–45%, в 2019 году –50%, в 2020 году –60%, в 2021 году –75%;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–8%, в 2019 году –20%, в 2020году –50%, в 2021 году –75%;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 xml:space="preserve">доля учащихся образовательных учреждений, </w:t>
            </w:r>
            <w:r w:rsidRPr="00034C23">
              <w:rPr>
                <w:rFonts w:ascii="Times New Roman" w:hAnsi="Times New Roman"/>
                <w:bCs/>
                <w:sz w:val="28"/>
                <w:szCs w:val="28"/>
                <w:lang w:eastAsia="ru-RU"/>
              </w:rPr>
              <w:lastRenderedPageBreak/>
              <w:t>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в 2018 году –3%, в 2019 году –5%, в 2020 году –7%, в 2021 году –10%;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реализующих в образовательном процессе программы охраны и укрепления здоровья детей, в том числе, программу «Здоровая Россия-общее дело»</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–10%, в 2019 году –15%, в 2020 году –30%, в 2021 году –60%;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внедряющих  систему программирующего мониторинга и независимой системы оценки качества образования</w:t>
            </w:r>
            <w:r>
              <w:rPr>
                <w:rFonts w:ascii="Times New Roman" w:hAnsi="Times New Roman"/>
                <w:bCs/>
                <w:sz w:val="28"/>
                <w:szCs w:val="28"/>
                <w:lang w:eastAsia="ru-RU"/>
              </w:rPr>
              <w:t xml:space="preserve"> </w:t>
            </w:r>
            <w:r w:rsidRPr="00034C23">
              <w:rPr>
                <w:rFonts w:ascii="Times New Roman" w:hAnsi="Times New Roman"/>
                <w:bCs/>
                <w:sz w:val="28"/>
                <w:szCs w:val="28"/>
                <w:lang w:eastAsia="ru-RU"/>
              </w:rPr>
              <w:t xml:space="preserve">в 2018 году –100%, в 2019 году –100%, в 2020 году –100%, в 2021 году –100%; </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обеспечение реализации образовательной программы педагогами в соответствии с профессиональным образованием в 2018 году –83%, в 2019 году –85%, в 2020 году –90%, в 2021 году –95%;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педагогов, прошедших  повышение квалификации для обеспечения качества дошкольного образования</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–61%, в 2019 году –73%, в 2020 году –85%, в 2021 году –90%;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педагогов, прошедших повышение квалификации для обеспечения качества школьного образования</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–56%, в 2019 году –64%, в 2020 году –72%, в 2021 году –85%;</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молодых педагогов закрепившихся в образовательных учреждениях, от числа прибывших в течение 3-х лет</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–35 %, в 2019 году –45%, в 2020 году –55%, в 2021 году –60%;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в 2018 году –100 %, в 2019 году –100%, в 2020году –100%, в 2021 году –100%.</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Перечень целевых показателей и показателей результативно</w:t>
            </w:r>
            <w:r>
              <w:rPr>
                <w:rFonts w:ascii="Times New Roman" w:hAnsi="Times New Roman"/>
                <w:bCs/>
                <w:sz w:val="28"/>
                <w:szCs w:val="28"/>
                <w:lang w:eastAsia="ru-RU"/>
              </w:rPr>
              <w:t>сти представлен в приложениях №</w:t>
            </w:r>
            <w:r w:rsidRPr="00034C23">
              <w:rPr>
                <w:rFonts w:ascii="Times New Roman" w:hAnsi="Times New Roman"/>
                <w:bCs/>
                <w:sz w:val="28"/>
                <w:szCs w:val="28"/>
                <w:lang w:eastAsia="ru-RU"/>
              </w:rPr>
              <w:t xml:space="preserve"> 1, 2 к паспорту муниципальной программы</w:t>
            </w:r>
          </w:p>
        </w:tc>
      </w:tr>
      <w:tr w:rsidR="003B28DB" w:rsidRPr="00034C23" w:rsidTr="001E4E32">
        <w:tc>
          <w:tcPr>
            <w:tcW w:w="2802" w:type="dxa"/>
            <w:vMerge w:val="restart"/>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sz w:val="28"/>
                <w:szCs w:val="28"/>
                <w:lang w:eastAsia="ru-RU"/>
              </w:rPr>
            </w:pPr>
            <w:r w:rsidRPr="00034C23">
              <w:rPr>
                <w:rFonts w:ascii="Times New Roman" w:hAnsi="Times New Roman"/>
                <w:iCs/>
                <w:sz w:val="28"/>
                <w:szCs w:val="28"/>
                <w:lang w:eastAsia="ru-RU"/>
              </w:rPr>
              <w:lastRenderedPageBreak/>
              <w:t xml:space="preserve">Информация по </w:t>
            </w:r>
            <w:r w:rsidRPr="00034C23">
              <w:rPr>
                <w:rFonts w:ascii="Times New Roman" w:hAnsi="Times New Roman"/>
                <w:iCs/>
                <w:sz w:val="28"/>
                <w:szCs w:val="28"/>
                <w:lang w:eastAsia="ru-RU"/>
              </w:rPr>
              <w:lastRenderedPageBreak/>
              <w:t>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520" w:type="dxa"/>
            <w:tcBorders>
              <w:top w:val="single" w:sz="4" w:space="0" w:color="auto"/>
              <w:left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lastRenderedPageBreak/>
              <w:t xml:space="preserve">Объем финансирования муниципальной программы </w:t>
            </w:r>
            <w:r w:rsidRPr="00034C23">
              <w:rPr>
                <w:rFonts w:ascii="Times New Roman" w:hAnsi="Times New Roman"/>
                <w:bCs/>
                <w:sz w:val="28"/>
                <w:szCs w:val="28"/>
                <w:lang w:eastAsia="ru-RU"/>
              </w:rPr>
              <w:lastRenderedPageBreak/>
              <w:t xml:space="preserve">составит </w:t>
            </w:r>
            <w:r>
              <w:rPr>
                <w:rFonts w:ascii="Times New Roman" w:hAnsi="Times New Roman"/>
                <w:bCs/>
                <w:sz w:val="28"/>
                <w:szCs w:val="28"/>
                <w:lang w:eastAsia="ru-RU"/>
              </w:rPr>
              <w:t>2202489,6</w:t>
            </w:r>
            <w:r w:rsidRPr="00034C23">
              <w:rPr>
                <w:rFonts w:ascii="Times New Roman" w:hAnsi="Times New Roman"/>
                <w:bCs/>
                <w:sz w:val="28"/>
                <w:szCs w:val="28"/>
                <w:lang w:eastAsia="ru-RU"/>
              </w:rPr>
              <w:t>тыс. рублей, в том числе по годам реализации:</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201</w:t>
            </w:r>
            <w:r>
              <w:rPr>
                <w:rFonts w:ascii="Times New Roman" w:hAnsi="Times New Roman"/>
                <w:bCs/>
                <w:sz w:val="28"/>
                <w:szCs w:val="28"/>
                <w:lang w:eastAsia="ru-RU"/>
              </w:rPr>
              <w:t>8</w:t>
            </w:r>
            <w:r w:rsidRPr="00034C23">
              <w:rPr>
                <w:rFonts w:ascii="Times New Roman" w:hAnsi="Times New Roman"/>
                <w:bCs/>
                <w:sz w:val="28"/>
                <w:szCs w:val="28"/>
                <w:lang w:eastAsia="ru-RU"/>
              </w:rPr>
              <w:t xml:space="preserve"> год – </w:t>
            </w:r>
            <w:r>
              <w:rPr>
                <w:rFonts w:ascii="Times New Roman" w:hAnsi="Times New Roman"/>
                <w:bCs/>
                <w:sz w:val="28"/>
                <w:szCs w:val="28"/>
                <w:lang w:eastAsia="ru-RU"/>
              </w:rPr>
              <w:t>571067,6</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20</w:t>
            </w:r>
            <w:r>
              <w:rPr>
                <w:rFonts w:ascii="Times New Roman" w:hAnsi="Times New Roman"/>
                <w:bCs/>
                <w:sz w:val="28"/>
                <w:szCs w:val="28"/>
                <w:lang w:eastAsia="ru-RU"/>
              </w:rPr>
              <w:t>19</w:t>
            </w:r>
            <w:r w:rsidRPr="00034C23">
              <w:rPr>
                <w:rFonts w:ascii="Times New Roman" w:hAnsi="Times New Roman"/>
                <w:bCs/>
                <w:sz w:val="28"/>
                <w:szCs w:val="28"/>
                <w:lang w:eastAsia="ru-RU"/>
              </w:rPr>
              <w:t xml:space="preserve"> год – </w:t>
            </w:r>
            <w:r>
              <w:rPr>
                <w:rFonts w:ascii="Times New Roman" w:hAnsi="Times New Roman"/>
                <w:bCs/>
                <w:sz w:val="28"/>
                <w:szCs w:val="28"/>
                <w:lang w:eastAsia="ru-RU"/>
              </w:rPr>
              <w:t>559414,6</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2020</w:t>
            </w:r>
            <w:r w:rsidRPr="00034C23">
              <w:rPr>
                <w:rFonts w:ascii="Times New Roman" w:hAnsi="Times New Roman"/>
                <w:bCs/>
                <w:sz w:val="28"/>
                <w:szCs w:val="28"/>
                <w:lang w:eastAsia="ru-RU"/>
              </w:rPr>
              <w:t xml:space="preserve"> год – </w:t>
            </w:r>
            <w:r>
              <w:rPr>
                <w:rFonts w:ascii="Times New Roman" w:hAnsi="Times New Roman"/>
                <w:bCs/>
                <w:sz w:val="28"/>
                <w:szCs w:val="28"/>
                <w:lang w:eastAsia="ru-RU"/>
              </w:rPr>
              <w:t>536003,7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20</w:t>
            </w:r>
            <w:r>
              <w:rPr>
                <w:rFonts w:ascii="Times New Roman" w:hAnsi="Times New Roman"/>
                <w:bCs/>
                <w:sz w:val="28"/>
                <w:szCs w:val="28"/>
                <w:lang w:eastAsia="ru-RU"/>
              </w:rPr>
              <w:t>21 год – 536003,7</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Из них:</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из сре</w:t>
            </w:r>
            <w:proofErr w:type="gramStart"/>
            <w:r w:rsidRPr="00034C23">
              <w:rPr>
                <w:rFonts w:ascii="Times New Roman" w:hAnsi="Times New Roman"/>
                <w:bCs/>
                <w:sz w:val="28"/>
                <w:szCs w:val="28"/>
                <w:lang w:eastAsia="ru-RU"/>
              </w:rPr>
              <w:t>дств  кр</w:t>
            </w:r>
            <w:proofErr w:type="gramEnd"/>
            <w:r w:rsidRPr="00034C23">
              <w:rPr>
                <w:rFonts w:ascii="Times New Roman" w:hAnsi="Times New Roman"/>
                <w:bCs/>
                <w:sz w:val="28"/>
                <w:szCs w:val="28"/>
                <w:lang w:eastAsia="ru-RU"/>
              </w:rPr>
              <w:t xml:space="preserve">аевого бюджета – </w:t>
            </w:r>
            <w:r>
              <w:rPr>
                <w:rFonts w:ascii="Times New Roman" w:hAnsi="Times New Roman"/>
                <w:bCs/>
                <w:sz w:val="28"/>
                <w:szCs w:val="28"/>
                <w:lang w:eastAsia="ru-RU"/>
              </w:rPr>
              <w:t>1350721,3</w:t>
            </w:r>
            <w:r w:rsidRPr="00034C23">
              <w:rPr>
                <w:rFonts w:ascii="Times New Roman" w:hAnsi="Times New Roman"/>
                <w:bCs/>
                <w:sz w:val="28"/>
                <w:szCs w:val="28"/>
                <w:lang w:eastAsia="ru-RU"/>
              </w:rPr>
              <w:t xml:space="preserve"> тыс. рублей, в том числе по годам реализации:</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8 году – 349359,1</w:t>
            </w:r>
            <w:r w:rsidRPr="00034C23">
              <w:rPr>
                <w:rFonts w:ascii="Times New Roman" w:hAnsi="Times New Roman"/>
                <w:bCs/>
                <w:sz w:val="28"/>
                <w:szCs w:val="28"/>
                <w:lang w:eastAsia="ru-RU"/>
              </w:rPr>
              <w:t>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9 году – 333787,4</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в 2020 году – 333787,4</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w:t>
            </w:r>
            <w:r>
              <w:rPr>
                <w:rFonts w:ascii="Times New Roman" w:hAnsi="Times New Roman"/>
                <w:bCs/>
                <w:sz w:val="28"/>
                <w:szCs w:val="28"/>
                <w:lang w:eastAsia="ru-RU"/>
              </w:rPr>
              <w:t>21 году – 333787,4</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из средств федерального бюджета – 0,0 тыс. рублей, в том числе по годам реализации:</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8</w:t>
            </w:r>
            <w:r w:rsidRPr="00034C23">
              <w:rPr>
                <w:rFonts w:ascii="Times New Roman" w:hAnsi="Times New Roman"/>
                <w:bCs/>
                <w:sz w:val="28"/>
                <w:szCs w:val="28"/>
                <w:lang w:eastAsia="ru-RU"/>
              </w:rPr>
              <w:t xml:space="preserve"> году – 0,0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9</w:t>
            </w:r>
            <w:r w:rsidRPr="00034C23">
              <w:rPr>
                <w:rFonts w:ascii="Times New Roman" w:hAnsi="Times New Roman"/>
                <w:bCs/>
                <w:sz w:val="28"/>
                <w:szCs w:val="28"/>
                <w:lang w:eastAsia="ru-RU"/>
              </w:rPr>
              <w:t>году – 0,0 тыс. рублей;</w:t>
            </w:r>
          </w:p>
        </w:tc>
      </w:tr>
      <w:tr w:rsidR="003B28DB" w:rsidRPr="00034C23" w:rsidTr="001E4E32">
        <w:trPr>
          <w:trHeight w:val="1975"/>
        </w:trPr>
        <w:tc>
          <w:tcPr>
            <w:tcW w:w="2802" w:type="dxa"/>
            <w:vMerge/>
            <w:tcBorders>
              <w:top w:val="single" w:sz="4" w:space="0" w:color="auto"/>
              <w:left w:val="single" w:sz="4" w:space="0" w:color="auto"/>
              <w:bottom w:val="single" w:sz="4" w:space="0" w:color="auto"/>
              <w:right w:val="single" w:sz="4" w:space="0" w:color="auto"/>
            </w:tcBorders>
          </w:tcPr>
          <w:p w:rsidR="003B28DB" w:rsidRPr="00034C23" w:rsidRDefault="003B28DB" w:rsidP="001E4E32">
            <w:pPr>
              <w:spacing w:after="0" w:line="240" w:lineRule="auto"/>
              <w:rPr>
                <w:rFonts w:ascii="Times New Roman" w:hAnsi="Times New Roman"/>
                <w:iCs/>
                <w:sz w:val="28"/>
                <w:szCs w:val="28"/>
                <w:lang w:eastAsia="ru-RU"/>
              </w:rPr>
            </w:pPr>
          </w:p>
        </w:tc>
        <w:tc>
          <w:tcPr>
            <w:tcW w:w="6520" w:type="dxa"/>
            <w:tcBorders>
              <w:left w:val="single" w:sz="4" w:space="0" w:color="auto"/>
              <w:bottom w:val="single" w:sz="4" w:space="0" w:color="auto"/>
              <w:right w:val="single" w:sz="4" w:space="0" w:color="auto"/>
            </w:tcBorders>
          </w:tcPr>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 xml:space="preserve">из средств районного  бюджета – </w:t>
            </w:r>
            <w:r>
              <w:rPr>
                <w:rFonts w:ascii="Times New Roman" w:hAnsi="Times New Roman"/>
                <w:bCs/>
                <w:sz w:val="28"/>
                <w:szCs w:val="28"/>
                <w:lang w:eastAsia="ru-RU"/>
              </w:rPr>
              <w:t>840477,7</w:t>
            </w:r>
            <w:r w:rsidRPr="00034C23">
              <w:rPr>
                <w:rFonts w:ascii="Times New Roman" w:hAnsi="Times New Roman"/>
                <w:bCs/>
                <w:sz w:val="28"/>
                <w:szCs w:val="28"/>
                <w:lang w:eastAsia="ru-RU"/>
              </w:rPr>
              <w:t xml:space="preserve"> тыс. рублей, в том числе</w:t>
            </w:r>
            <w:r>
              <w:rPr>
                <w:rFonts w:ascii="Times New Roman" w:hAnsi="Times New Roman"/>
                <w:bCs/>
                <w:sz w:val="28"/>
                <w:szCs w:val="28"/>
                <w:lang w:eastAsia="ru-RU"/>
              </w:rPr>
              <w:t xml:space="preserve"> </w:t>
            </w:r>
            <w:r w:rsidRPr="00034C23">
              <w:rPr>
                <w:rFonts w:ascii="Times New Roman" w:hAnsi="Times New Roman"/>
                <w:bCs/>
                <w:sz w:val="28"/>
                <w:szCs w:val="28"/>
                <w:lang w:eastAsia="ru-RU"/>
              </w:rPr>
              <w:t>по годам реализации:</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8 году – 216091,3</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9 году – 219953,8</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в 2020</w:t>
            </w:r>
            <w:r w:rsidRPr="00034C23">
              <w:rPr>
                <w:rFonts w:ascii="Times New Roman" w:hAnsi="Times New Roman"/>
                <w:bCs/>
                <w:sz w:val="28"/>
                <w:szCs w:val="28"/>
                <w:lang w:eastAsia="ru-RU"/>
              </w:rPr>
              <w:t xml:space="preserve"> году – </w:t>
            </w:r>
            <w:r>
              <w:rPr>
                <w:rFonts w:ascii="Times New Roman" w:hAnsi="Times New Roman"/>
                <w:bCs/>
                <w:sz w:val="28"/>
                <w:szCs w:val="28"/>
                <w:lang w:eastAsia="ru-RU"/>
              </w:rPr>
              <w:t>202216,3</w:t>
            </w:r>
            <w:r w:rsidRPr="00034C23">
              <w:rPr>
                <w:rFonts w:ascii="Times New Roman" w:hAnsi="Times New Roman"/>
                <w:bCs/>
                <w:sz w:val="28"/>
                <w:szCs w:val="28"/>
                <w:lang w:eastAsia="ru-RU"/>
              </w:rPr>
              <w:t>.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w:t>
            </w:r>
            <w:r>
              <w:rPr>
                <w:rFonts w:ascii="Times New Roman" w:hAnsi="Times New Roman"/>
                <w:bCs/>
                <w:sz w:val="28"/>
                <w:szCs w:val="28"/>
                <w:lang w:eastAsia="ru-RU"/>
              </w:rPr>
              <w:t>21 году – 202216,3</w:t>
            </w:r>
            <w:r w:rsidRPr="00034C23">
              <w:rPr>
                <w:rFonts w:ascii="Times New Roman" w:hAnsi="Times New Roman"/>
                <w:bCs/>
                <w:sz w:val="28"/>
                <w:szCs w:val="28"/>
                <w:lang w:eastAsia="ru-RU"/>
              </w:rPr>
              <w:t>тыс. рублей.</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за счёт внебюджетных источников –</w:t>
            </w:r>
            <w:r>
              <w:rPr>
                <w:rFonts w:ascii="Times New Roman" w:hAnsi="Times New Roman"/>
                <w:bCs/>
                <w:sz w:val="28"/>
                <w:szCs w:val="28"/>
                <w:lang w:eastAsia="ru-RU"/>
              </w:rPr>
              <w:t>11290,6</w:t>
            </w:r>
            <w:r w:rsidRPr="00034C23">
              <w:rPr>
                <w:rFonts w:ascii="Times New Roman" w:hAnsi="Times New Roman"/>
                <w:bCs/>
                <w:sz w:val="28"/>
                <w:szCs w:val="28"/>
                <w:lang w:eastAsia="ru-RU"/>
              </w:rPr>
              <w:t xml:space="preserve"> тыс. рублей, в том числе по годам реализации:</w:t>
            </w:r>
          </w:p>
          <w:p w:rsidR="003B28DB" w:rsidRPr="00034C23" w:rsidRDefault="003B28DB" w:rsidP="001E4E32">
            <w:pPr>
              <w:spacing w:after="0" w:line="240" w:lineRule="auto"/>
              <w:jc w:val="both"/>
              <w:rPr>
                <w:rFonts w:ascii="Times New Roman" w:hAnsi="Times New Roman"/>
                <w:bCs/>
                <w:sz w:val="28"/>
                <w:szCs w:val="28"/>
                <w:lang w:eastAsia="ru-RU"/>
              </w:rPr>
            </w:pPr>
            <w:r w:rsidRPr="00034C23">
              <w:rPr>
                <w:rFonts w:ascii="Times New Roman" w:hAnsi="Times New Roman"/>
                <w:bCs/>
                <w:sz w:val="28"/>
                <w:szCs w:val="28"/>
                <w:lang w:eastAsia="ru-RU"/>
              </w:rPr>
              <w:t>в 201</w:t>
            </w:r>
            <w:r>
              <w:rPr>
                <w:rFonts w:ascii="Times New Roman" w:hAnsi="Times New Roman"/>
                <w:bCs/>
                <w:sz w:val="28"/>
                <w:szCs w:val="28"/>
                <w:lang w:eastAsia="ru-RU"/>
              </w:rPr>
              <w:t>8 году – 5617,2</w:t>
            </w:r>
            <w:r w:rsidRPr="00034C23">
              <w:rPr>
                <w:rFonts w:ascii="Times New Roman" w:hAnsi="Times New Roman"/>
                <w:bCs/>
                <w:sz w:val="28"/>
                <w:szCs w:val="28"/>
                <w:lang w:eastAsia="ru-RU"/>
              </w:rPr>
              <w:t xml:space="preserve"> тыс. рублей;</w:t>
            </w:r>
          </w:p>
          <w:p w:rsidR="003B28DB" w:rsidRPr="00034C23" w:rsidRDefault="003B28DB" w:rsidP="001E4E32">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в 2019</w:t>
            </w:r>
            <w:r w:rsidRPr="00034C23">
              <w:rPr>
                <w:rFonts w:ascii="Times New Roman" w:hAnsi="Times New Roman"/>
                <w:bCs/>
                <w:sz w:val="28"/>
                <w:szCs w:val="28"/>
                <w:lang w:eastAsia="ru-RU"/>
              </w:rPr>
              <w:t xml:space="preserve"> году – </w:t>
            </w:r>
            <w:r>
              <w:rPr>
                <w:rFonts w:ascii="Times New Roman" w:hAnsi="Times New Roman"/>
                <w:bCs/>
                <w:sz w:val="28"/>
                <w:szCs w:val="28"/>
                <w:lang w:eastAsia="ru-RU"/>
              </w:rPr>
              <w:t>5673,4</w:t>
            </w:r>
            <w:r w:rsidRPr="00034C23">
              <w:rPr>
                <w:rFonts w:ascii="Times New Roman" w:hAnsi="Times New Roman"/>
                <w:bCs/>
                <w:sz w:val="28"/>
                <w:szCs w:val="28"/>
                <w:lang w:eastAsia="ru-RU"/>
              </w:rPr>
              <w:t xml:space="preserve"> тыс. рублей</w:t>
            </w:r>
          </w:p>
        </w:tc>
      </w:tr>
    </w:tbl>
    <w:p w:rsidR="003B28DB" w:rsidRPr="00034C23" w:rsidRDefault="003B28DB" w:rsidP="003B28DB">
      <w:pPr>
        <w:spacing w:after="0" w:line="240" w:lineRule="auto"/>
        <w:ind w:left="1080"/>
        <w:jc w:val="center"/>
        <w:rPr>
          <w:rFonts w:ascii="Times New Roman" w:hAnsi="Times New Roman"/>
          <w:sz w:val="28"/>
          <w:szCs w:val="28"/>
          <w:lang w:eastAsia="ru-RU"/>
        </w:rPr>
      </w:pPr>
    </w:p>
    <w:p w:rsidR="003B28DB" w:rsidRPr="00034C23" w:rsidRDefault="003B28DB" w:rsidP="003B28DB">
      <w:pPr>
        <w:spacing w:after="0" w:line="240" w:lineRule="auto"/>
        <w:ind w:left="1080"/>
        <w:jc w:val="center"/>
        <w:rPr>
          <w:rFonts w:ascii="Times New Roman" w:hAnsi="Times New Roman"/>
          <w:sz w:val="28"/>
          <w:szCs w:val="28"/>
          <w:lang w:eastAsia="ru-RU"/>
        </w:rPr>
      </w:pPr>
      <w:r w:rsidRPr="00034C23">
        <w:rPr>
          <w:rFonts w:ascii="Times New Roman" w:hAnsi="Times New Roman"/>
          <w:sz w:val="28"/>
          <w:szCs w:val="28"/>
          <w:lang w:eastAsia="ru-RU"/>
        </w:rPr>
        <w:t xml:space="preserve">2. Характеристика текущего состояния в системе </w:t>
      </w:r>
      <w:proofErr w:type="gramStart"/>
      <w:r w:rsidRPr="00034C23">
        <w:rPr>
          <w:rFonts w:ascii="Times New Roman" w:hAnsi="Times New Roman"/>
          <w:sz w:val="28"/>
          <w:szCs w:val="28"/>
          <w:lang w:eastAsia="ru-RU"/>
        </w:rPr>
        <w:t>образования Назаровского района основных показателей социально-экономического развития Назаровского района</w:t>
      </w:r>
      <w:proofErr w:type="gramEnd"/>
      <w:r w:rsidRPr="00034C23">
        <w:rPr>
          <w:rFonts w:ascii="Times New Roman" w:hAnsi="Times New Roman"/>
          <w:sz w:val="28"/>
          <w:szCs w:val="28"/>
          <w:lang w:eastAsia="ru-RU"/>
        </w:rPr>
        <w:t xml:space="preserve"> и анализ социальных, финансово-экономических </w:t>
      </w:r>
      <w:r w:rsidRPr="00034C23">
        <w:rPr>
          <w:rFonts w:ascii="Times New Roman" w:hAnsi="Times New Roman"/>
          <w:sz w:val="28"/>
          <w:szCs w:val="28"/>
          <w:lang w:eastAsia="ru-RU"/>
        </w:rPr>
        <w:br/>
        <w:t>и прочих рисков реализации программы</w:t>
      </w:r>
    </w:p>
    <w:p w:rsidR="003B28DB" w:rsidRPr="00034C23" w:rsidRDefault="003B28DB" w:rsidP="003B28DB">
      <w:pPr>
        <w:spacing w:after="0" w:line="240" w:lineRule="auto"/>
        <w:jc w:val="center"/>
        <w:rPr>
          <w:rFonts w:ascii="Times New Roman" w:hAnsi="Times New Roman"/>
          <w:sz w:val="28"/>
          <w:szCs w:val="28"/>
          <w:lang w:eastAsia="ru-RU"/>
        </w:rPr>
      </w:pP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Система образования представлена в Назаровском районе учреждениями всех уровней и видов.</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На начало 2018 года на территории района функционировало: </w:t>
      </w:r>
    </w:p>
    <w:p w:rsidR="003B28DB" w:rsidRPr="00034C23" w:rsidRDefault="003B28DB" w:rsidP="003B28DB">
      <w:pPr>
        <w:spacing w:after="0" w:line="240" w:lineRule="auto"/>
        <w:ind w:firstLine="851"/>
        <w:jc w:val="both"/>
        <w:rPr>
          <w:rFonts w:ascii="Times New Roman" w:hAnsi="Times New Roman"/>
          <w:snapToGrid w:val="0"/>
          <w:sz w:val="28"/>
          <w:szCs w:val="28"/>
          <w:lang w:eastAsia="ru-RU"/>
        </w:rPr>
      </w:pPr>
      <w:r w:rsidRPr="00034C23">
        <w:rPr>
          <w:rFonts w:ascii="Times New Roman" w:hAnsi="Times New Roman"/>
          <w:sz w:val="28"/>
          <w:szCs w:val="28"/>
          <w:lang w:eastAsia="ru-RU"/>
        </w:rPr>
        <w:t xml:space="preserve">12 </w:t>
      </w:r>
      <w:r w:rsidRPr="00034C23">
        <w:rPr>
          <w:rFonts w:ascii="Times New Roman" w:hAnsi="Times New Roman"/>
          <w:snapToGrid w:val="0"/>
          <w:sz w:val="28"/>
          <w:szCs w:val="28"/>
          <w:lang w:eastAsia="ru-RU"/>
        </w:rPr>
        <w:t>дошкольных образовательных учреждений,</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13 образовательных учреждений, предоставляющих начальное общее, основное общее, среднее общее образование; </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2 учреждения системы дополнительного образования.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В районе осуществляется взаимодействие с учреждениями высшего и среднего профессионального образования, </w:t>
      </w:r>
      <w:proofErr w:type="gramStart"/>
      <w:r w:rsidRPr="00034C23">
        <w:rPr>
          <w:rFonts w:ascii="Times New Roman" w:hAnsi="Times New Roman"/>
          <w:sz w:val="28"/>
          <w:szCs w:val="28"/>
          <w:lang w:eastAsia="ru-RU"/>
        </w:rPr>
        <w:t>расположенных</w:t>
      </w:r>
      <w:proofErr w:type="gramEnd"/>
      <w:r w:rsidRPr="00034C23">
        <w:rPr>
          <w:rFonts w:ascii="Times New Roman" w:hAnsi="Times New Roman"/>
          <w:sz w:val="28"/>
          <w:szCs w:val="28"/>
          <w:lang w:eastAsia="ru-RU"/>
        </w:rPr>
        <w:t xml:space="preserve"> на территории края.</w:t>
      </w:r>
    </w:p>
    <w:p w:rsidR="003B28DB" w:rsidRPr="00034C23" w:rsidRDefault="003B28DB" w:rsidP="003B28DB">
      <w:pPr>
        <w:shd w:val="clear" w:color="auto" w:fill="FFFFFF"/>
        <w:spacing w:after="0" w:line="240" w:lineRule="auto"/>
        <w:ind w:firstLine="851"/>
        <w:jc w:val="both"/>
        <w:rPr>
          <w:rFonts w:ascii="Times New Roman" w:hAnsi="Times New Roman"/>
          <w:sz w:val="24"/>
          <w:szCs w:val="24"/>
          <w:lang w:eastAsia="ru-RU"/>
        </w:rPr>
      </w:pPr>
      <w:r w:rsidRPr="00034C23">
        <w:rPr>
          <w:rFonts w:ascii="Times New Roman" w:hAnsi="Times New Roman"/>
          <w:snapToGrid w:val="0"/>
          <w:sz w:val="28"/>
          <w:szCs w:val="28"/>
          <w:lang w:eastAsia="ru-RU"/>
        </w:rPr>
        <w:lastRenderedPageBreak/>
        <w:t>В системе дошкольного образования Назаровского района по состоянию на 01.01.2018 года функционировало 12 дошкольных образовательных учреждений,</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кроме этого осуществляет свою деятельность 5 филиалов дошкольных  образовательных учреждений.</w:t>
      </w:r>
    </w:p>
    <w:p w:rsidR="003B28DB" w:rsidRPr="00034C23" w:rsidRDefault="003B28DB" w:rsidP="003B28DB">
      <w:pPr>
        <w:shd w:val="clear" w:color="auto" w:fill="FFFFFF"/>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По состоянию на 01.01.2018 года в Назаровском районе проживало 153ребенка в возрасте от 0 до 7 лет без учета обучающихся в общеобразовательных учреждениях района. </w:t>
      </w:r>
    </w:p>
    <w:p w:rsidR="003B28DB" w:rsidRPr="00034C23" w:rsidRDefault="003B28DB" w:rsidP="003B28DB">
      <w:pPr>
        <w:shd w:val="clear" w:color="auto" w:fill="FFFFFF"/>
        <w:spacing w:after="0" w:line="240" w:lineRule="auto"/>
        <w:ind w:firstLine="851"/>
        <w:jc w:val="both"/>
        <w:rPr>
          <w:rFonts w:ascii="Times New Roman" w:hAnsi="Times New Roman"/>
          <w:snapToGrid w:val="0"/>
          <w:sz w:val="28"/>
          <w:szCs w:val="28"/>
          <w:lang w:eastAsia="ru-RU"/>
        </w:rPr>
      </w:pPr>
      <w:r w:rsidRPr="00034C23">
        <w:rPr>
          <w:rFonts w:ascii="Times New Roman" w:hAnsi="Times New Roman"/>
          <w:snapToGrid w:val="0"/>
          <w:sz w:val="28"/>
          <w:szCs w:val="28"/>
          <w:lang w:eastAsia="ru-RU"/>
        </w:rPr>
        <w:t>Общее количество мест в учреждениях, реализующих программы дошкольного образования, по состоянию на 01.01.2018 года составляет 1076. Посещает дошкольные образовательные учреждения 1331ребенок, средний уровень укомплектованности детских садов составляет 100,0 % на 01.09.2018 года.</w:t>
      </w:r>
    </w:p>
    <w:p w:rsidR="003B28DB" w:rsidRPr="00034C23" w:rsidRDefault="003B28DB" w:rsidP="003B28DB">
      <w:pPr>
        <w:spacing w:after="0" w:line="240" w:lineRule="auto"/>
        <w:ind w:firstLine="851"/>
        <w:jc w:val="both"/>
        <w:rPr>
          <w:rFonts w:ascii="Times New Roman" w:hAnsi="Times New Roman"/>
          <w:snapToGrid w:val="0"/>
          <w:sz w:val="28"/>
          <w:szCs w:val="28"/>
          <w:lang w:eastAsia="ru-RU"/>
        </w:rPr>
      </w:pPr>
      <w:r w:rsidRPr="00034C23">
        <w:rPr>
          <w:rFonts w:ascii="Times New Roman" w:hAnsi="Times New Roman"/>
          <w:snapToGrid w:val="0"/>
          <w:sz w:val="28"/>
          <w:szCs w:val="28"/>
          <w:lang w:eastAsia="ru-RU"/>
        </w:rPr>
        <w:t>На 01.09.2018 года</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в районе в очереди для определения в детские сады состоят55 детей в возрасте от 0 до 7 лет, в том числе в возрасте от 0 до 3 лет – 55 человек.</w:t>
      </w:r>
    </w:p>
    <w:p w:rsidR="003B28DB" w:rsidRPr="00034C23" w:rsidRDefault="003B28DB" w:rsidP="003B28DB">
      <w:pPr>
        <w:shd w:val="clear" w:color="auto" w:fill="FFFFFF"/>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 Это позволило существенно обеспечить доступность дошкольного образования. </w:t>
      </w:r>
    </w:p>
    <w:p w:rsidR="003B28DB" w:rsidRPr="00034C23" w:rsidRDefault="003B28DB" w:rsidP="003B28DB">
      <w:pPr>
        <w:shd w:val="clear" w:color="auto" w:fill="FFFFFF"/>
        <w:spacing w:after="0" w:line="240" w:lineRule="auto"/>
        <w:ind w:firstLine="851"/>
        <w:jc w:val="both"/>
        <w:rPr>
          <w:rFonts w:ascii="Times New Roman" w:hAnsi="Times New Roman"/>
          <w:snapToGrid w:val="0"/>
          <w:sz w:val="28"/>
          <w:szCs w:val="28"/>
          <w:lang w:eastAsia="ru-RU"/>
        </w:rPr>
      </w:pPr>
      <w:r w:rsidRPr="00034C23">
        <w:rPr>
          <w:rFonts w:ascii="Times New Roman" w:hAnsi="Times New Roman"/>
          <w:sz w:val="28"/>
          <w:szCs w:val="28"/>
          <w:lang w:eastAsia="ru-RU"/>
        </w:rPr>
        <w:t xml:space="preserve">Основной проблемой в дошкольном образовании является недостаточное предложение </w:t>
      </w:r>
      <w:proofErr w:type="gramStart"/>
      <w:r w:rsidRPr="00034C23">
        <w:rPr>
          <w:rFonts w:ascii="Times New Roman" w:hAnsi="Times New Roman"/>
          <w:sz w:val="28"/>
          <w:szCs w:val="28"/>
          <w:lang w:eastAsia="ru-RU"/>
        </w:rPr>
        <w:t>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roofErr w:type="gramEnd"/>
      <w:r w:rsidRPr="00034C23">
        <w:rPr>
          <w:rFonts w:ascii="Times New Roman" w:hAnsi="Times New Roman"/>
          <w:sz w:val="28"/>
          <w:szCs w:val="28"/>
          <w:lang w:eastAsia="ru-RU"/>
        </w:rPr>
        <w:t>, реализуемые в сочетании с содержанием детей в течение рабочего дня.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Требует развития система сопровождения детей раннего возраста (от 0 до 3 лет).</w:t>
      </w:r>
    </w:p>
    <w:p w:rsidR="003B28DB" w:rsidRPr="00034C23" w:rsidRDefault="003B28DB" w:rsidP="003B28DB">
      <w:pPr>
        <w:spacing w:after="0" w:line="240" w:lineRule="auto"/>
        <w:ind w:firstLine="851"/>
        <w:jc w:val="both"/>
        <w:rPr>
          <w:rFonts w:ascii="Times New Roman" w:hAnsi="Times New Roman"/>
          <w:sz w:val="24"/>
          <w:szCs w:val="24"/>
          <w:lang w:eastAsia="ru-RU"/>
        </w:rPr>
      </w:pPr>
      <w:r w:rsidRPr="00034C23">
        <w:rPr>
          <w:rFonts w:ascii="Times New Roman" w:hAnsi="Times New Roman"/>
          <w:sz w:val="28"/>
          <w:szCs w:val="28"/>
          <w:lang w:eastAsia="ru-RU"/>
        </w:rPr>
        <w:t>При этом (16,7%) действующих муниципальных дошкольных учреждений района требуют капитального ремонта.</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В системе общего образования  действовало 13 общеобразовательных учреждений, в том числе:</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10 муниципальных бюджетных общеобразовательных учреждений (с 26 филиалами); </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3 </w:t>
      </w:r>
      <w:proofErr w:type="gramStart"/>
      <w:r w:rsidRPr="00034C23">
        <w:rPr>
          <w:rFonts w:ascii="Times New Roman" w:hAnsi="Times New Roman"/>
          <w:sz w:val="28"/>
          <w:szCs w:val="28"/>
          <w:lang w:eastAsia="ru-RU"/>
        </w:rPr>
        <w:t>муниципальных</w:t>
      </w:r>
      <w:proofErr w:type="gramEnd"/>
      <w:r w:rsidRPr="00034C23">
        <w:rPr>
          <w:rFonts w:ascii="Times New Roman" w:hAnsi="Times New Roman"/>
          <w:sz w:val="28"/>
          <w:szCs w:val="28"/>
          <w:lang w:eastAsia="ru-RU"/>
        </w:rPr>
        <w:t xml:space="preserve"> казенных общеобразовательных учреждения.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Численность обучающихся в общеобразовательных учреждениях с 2018 по 2021 годы будет расти в связи с положительной динамикой рождаемости в 2007-2010 годах. В 2018 году численность учащихся 2741 человек, в 2019 году – 2655 человек, в 2020 году – 2780 человек, в 2021 году – 2800 человек. </w:t>
      </w:r>
      <w:proofErr w:type="gramStart"/>
      <w:r w:rsidRPr="00034C23">
        <w:rPr>
          <w:rFonts w:ascii="Times New Roman" w:hAnsi="Times New Roman"/>
          <w:sz w:val="28"/>
          <w:szCs w:val="28"/>
          <w:lang w:eastAsia="ru-RU"/>
        </w:rPr>
        <w:t xml:space="preserve">Относительная стабильность общего контингента обучающихся в общеобразовательных учреждениях связана с общей демографической ситуацией в районе. </w:t>
      </w:r>
      <w:proofErr w:type="gramEnd"/>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2021 году.</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учебные результаты. Как правило, это школы, </w:t>
      </w:r>
      <w:r w:rsidRPr="00034C23">
        <w:rPr>
          <w:rFonts w:ascii="Times New Roman" w:hAnsi="Times New Roman"/>
          <w:sz w:val="28"/>
          <w:szCs w:val="28"/>
          <w:lang w:eastAsia="ru-RU"/>
        </w:rPr>
        <w:lastRenderedPageBreak/>
        <w:t xml:space="preserve">работающие со сложным контингентом обучающихся (в связи с низким социально-экономическим статусом семей, дети, имеющие трудности </w:t>
      </w:r>
      <w:r w:rsidRPr="00034C23">
        <w:rPr>
          <w:rFonts w:ascii="Times New Roman" w:hAnsi="Times New Roman"/>
          <w:sz w:val="28"/>
          <w:szCs w:val="28"/>
          <w:lang w:eastAsia="ru-RU"/>
        </w:rPr>
        <w:br/>
        <w:t xml:space="preserve">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w:t>
      </w:r>
      <w:proofErr w:type="gramStart"/>
      <w:r w:rsidRPr="00034C23">
        <w:rPr>
          <w:rFonts w:ascii="Times New Roman" w:hAnsi="Times New Roman"/>
          <w:sz w:val="28"/>
          <w:szCs w:val="28"/>
          <w:lang w:eastAsia="ru-RU"/>
        </w:rPr>
        <w:t>такими</w:t>
      </w:r>
      <w:proofErr w:type="gramEnd"/>
      <w:r w:rsidRPr="00034C23">
        <w:rPr>
          <w:rFonts w:ascii="Times New Roman" w:hAnsi="Times New Roman"/>
          <w:sz w:val="28"/>
          <w:szCs w:val="28"/>
          <w:lang w:eastAsia="ru-RU"/>
        </w:rPr>
        <w:t xml:space="preserve"> обучающимися, осуществлять  психологическое  и  социально-педагогическое сопровождение, </w:t>
      </w:r>
      <w:proofErr w:type="spellStart"/>
      <w:r w:rsidRPr="00034C23">
        <w:rPr>
          <w:rFonts w:ascii="Times New Roman" w:hAnsi="Times New Roman"/>
          <w:sz w:val="28"/>
          <w:szCs w:val="28"/>
          <w:lang w:eastAsia="ru-RU"/>
        </w:rPr>
        <w:t>тьюторство</w:t>
      </w:r>
      <w:proofErr w:type="spellEnd"/>
      <w:r w:rsidRPr="00034C23">
        <w:rPr>
          <w:rFonts w:ascii="Times New Roman" w:hAnsi="Times New Roman"/>
          <w:sz w:val="28"/>
          <w:szCs w:val="28"/>
          <w:lang w:eastAsia="ru-RU"/>
        </w:rPr>
        <w:t>.</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В районе создана система, обеспечивающая выявление </w:t>
      </w:r>
      <w:r w:rsidRPr="00034C23">
        <w:rPr>
          <w:rFonts w:ascii="Times New Roman" w:hAnsi="Times New Roman"/>
          <w:sz w:val="28"/>
          <w:szCs w:val="28"/>
          <w:lang w:eastAsia="ru-RU"/>
        </w:rPr>
        <w:br/>
        <w:t>и сопровождение одаренных детей.</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Также создаются условия для детей с ограниченными возможностями здоровья, развивается инклюзивное образование.</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 xml:space="preserve">Однако не во всех учреждениях детям с ограниченными возможностями здоровья обеспечивается необходимый уровень </w:t>
      </w:r>
      <w:proofErr w:type="spellStart"/>
      <w:r w:rsidRPr="00034C23">
        <w:rPr>
          <w:rFonts w:ascii="Times New Roman" w:hAnsi="Times New Roman"/>
          <w:sz w:val="28"/>
          <w:szCs w:val="28"/>
          <w:lang w:eastAsia="ru-RU"/>
        </w:rPr>
        <w:t>психолого-медико-социального</w:t>
      </w:r>
      <w:proofErr w:type="spellEnd"/>
      <w:r w:rsidRPr="00034C23">
        <w:rPr>
          <w:rFonts w:ascii="Times New Roman" w:hAnsi="Times New Roman"/>
          <w:sz w:val="28"/>
          <w:szCs w:val="28"/>
          <w:lang w:eastAsia="ru-RU"/>
        </w:rPr>
        <w:t xml:space="preserve"> сопровождения. </w:t>
      </w:r>
    </w:p>
    <w:p w:rsidR="003B28DB" w:rsidRPr="00034C23" w:rsidRDefault="003B28DB" w:rsidP="003B28DB">
      <w:pPr>
        <w:adjustRightInd w:val="0"/>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При этом одной из ключевых кадровых проблем района является сохранение «скрытых» педагогических вакансий в общеобразовательных учреждениях по таким предметам, как физика, иностранный язык, математика. Данная проблема усугубляется положительной динамикой числа учителей пенсионного возраста (2017 г. -13 % педагогов пенсионного возраста; 2018 г.- 18 %). Ежегодно на заслуженный отдых уходит около 2% учителей. </w:t>
      </w:r>
    </w:p>
    <w:p w:rsidR="003B28DB" w:rsidRPr="00034C23" w:rsidRDefault="003B28DB" w:rsidP="003B28DB">
      <w:pPr>
        <w:adjustRightInd w:val="0"/>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В настоящее время доля учителей до 35 лет, работающих в общеобразовательных учреждениях района, составляет 19,8%.</w:t>
      </w:r>
    </w:p>
    <w:p w:rsidR="003B28DB" w:rsidRPr="00034C23" w:rsidRDefault="003B28DB" w:rsidP="003B28DB">
      <w:pPr>
        <w:spacing w:after="0" w:line="240" w:lineRule="auto"/>
        <w:ind w:firstLine="540"/>
        <w:jc w:val="both"/>
        <w:rPr>
          <w:rFonts w:ascii="Times New Roman" w:hAnsi="Times New Roman"/>
          <w:sz w:val="28"/>
          <w:szCs w:val="28"/>
          <w:lang w:eastAsia="ru-RU"/>
        </w:rPr>
      </w:pPr>
      <w:r w:rsidRPr="00034C23">
        <w:rPr>
          <w:rFonts w:ascii="Times New Roman" w:hAnsi="Times New Roman"/>
          <w:sz w:val="28"/>
          <w:szCs w:val="28"/>
          <w:lang w:eastAsia="ru-RU"/>
        </w:rPr>
        <w:t xml:space="preserve">Сеть дополнительного образования детей представлена </w:t>
      </w:r>
      <w:r w:rsidRPr="00034C23">
        <w:rPr>
          <w:rFonts w:ascii="Times New Roman" w:hAnsi="Times New Roman"/>
          <w:snapToGrid w:val="0"/>
          <w:sz w:val="28"/>
          <w:szCs w:val="28"/>
          <w:lang w:eastAsia="ru-RU"/>
        </w:rPr>
        <w:t xml:space="preserve">2 </w:t>
      </w:r>
      <w:r w:rsidRPr="00034C23">
        <w:rPr>
          <w:rFonts w:ascii="Times New Roman" w:hAnsi="Times New Roman"/>
          <w:sz w:val="28"/>
          <w:szCs w:val="28"/>
          <w:lang w:eastAsia="ru-RU"/>
        </w:rPr>
        <w:t xml:space="preserve">муниципальными образовательными </w:t>
      </w:r>
      <w:r w:rsidRPr="00034C23">
        <w:rPr>
          <w:rFonts w:ascii="Times New Roman" w:hAnsi="Times New Roman"/>
          <w:snapToGrid w:val="0"/>
          <w:sz w:val="28"/>
          <w:szCs w:val="28"/>
          <w:lang w:eastAsia="ru-RU"/>
        </w:rPr>
        <w:t xml:space="preserve">учреждениями дополнительного образования, </w:t>
      </w:r>
      <w:r w:rsidRPr="00034C23">
        <w:rPr>
          <w:rFonts w:ascii="Times New Roman" w:hAnsi="Times New Roman"/>
          <w:sz w:val="28"/>
          <w:szCs w:val="28"/>
          <w:lang w:eastAsia="ru-RU"/>
        </w:rPr>
        <w:t>разной направленности дополнительного образования, функционирующими на базе школ. Доля детей и подростков, занимающихся дополнительным образованием, составляет 99 % от общей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На 01.01.2018 года в Назаровском районе проживало 106 детей-сирот </w:t>
      </w:r>
      <w:r w:rsidRPr="00034C23">
        <w:rPr>
          <w:rFonts w:ascii="Times New Roman" w:hAnsi="Times New Roman"/>
          <w:sz w:val="28"/>
          <w:szCs w:val="28"/>
          <w:lang w:eastAsia="ru-RU"/>
        </w:rPr>
        <w:br/>
        <w:t xml:space="preserve">и детей, оставшихся без попечения родителей. Из них лишь  68 детей (64,1%) находилось под опекой и в приемных семьях, остальные – </w:t>
      </w:r>
      <w:r w:rsidRPr="00034C23">
        <w:rPr>
          <w:rFonts w:ascii="Times New Roman" w:hAnsi="Times New Roman"/>
          <w:sz w:val="28"/>
          <w:szCs w:val="28"/>
          <w:lang w:eastAsia="ru-RU"/>
        </w:rPr>
        <w:br/>
        <w:t xml:space="preserve">в учреждениях для детей указанной категории, данный факт свидетельствует о необходимости дальнейшего развития института социального </w:t>
      </w:r>
      <w:proofErr w:type="spellStart"/>
      <w:r w:rsidRPr="00034C23">
        <w:rPr>
          <w:rFonts w:ascii="Times New Roman" w:hAnsi="Times New Roman"/>
          <w:sz w:val="28"/>
          <w:szCs w:val="28"/>
          <w:lang w:eastAsia="ru-RU"/>
        </w:rPr>
        <w:t>родительства</w:t>
      </w:r>
      <w:proofErr w:type="spellEnd"/>
      <w:r w:rsidRPr="00034C23">
        <w:rPr>
          <w:rFonts w:ascii="Times New Roman" w:hAnsi="Times New Roman"/>
          <w:sz w:val="28"/>
          <w:szCs w:val="28"/>
          <w:lang w:eastAsia="ru-RU"/>
        </w:rPr>
        <w:t xml:space="preserve">.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lastRenderedPageBreak/>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При реализации муниципальной программы возможны финансовые риски, связанные со снижением объёмов финансирования программных мероприятий за счёт бюджетов всех уровней, со спецификой целей и задач муниципальной программы.</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При реализации программы возможны социальные риски, связанные с изменением численного, возрастного и социального состава населения Назаровского района.</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Финансирование мероприятий муниципальной программы в очередном финансовом году будет осуществляться с учётом результатов мониторинга и оценки эффективности реализации муниципальной программы в отчётном периоде.</w:t>
      </w:r>
    </w:p>
    <w:p w:rsidR="003B28DB" w:rsidRPr="00034C23" w:rsidRDefault="003B28DB" w:rsidP="003B28DB">
      <w:pPr>
        <w:spacing w:after="0" w:line="240" w:lineRule="auto"/>
        <w:ind w:firstLine="851"/>
        <w:jc w:val="both"/>
        <w:rPr>
          <w:rFonts w:ascii="Times New Roman" w:hAnsi="Times New Roman"/>
          <w:sz w:val="28"/>
          <w:szCs w:val="28"/>
          <w:lang w:eastAsia="ru-RU"/>
        </w:rPr>
      </w:pPr>
    </w:p>
    <w:p w:rsidR="003B28DB" w:rsidRPr="00034C23" w:rsidRDefault="003B28DB" w:rsidP="003B28DB">
      <w:pPr>
        <w:spacing w:after="0" w:line="240" w:lineRule="auto"/>
        <w:ind w:firstLine="851"/>
        <w:jc w:val="center"/>
        <w:rPr>
          <w:rFonts w:ascii="Times New Roman" w:hAnsi="Times New Roman"/>
          <w:sz w:val="28"/>
          <w:szCs w:val="28"/>
          <w:lang w:eastAsia="ru-RU"/>
        </w:rPr>
      </w:pPr>
      <w:r w:rsidRPr="00034C23">
        <w:rPr>
          <w:rFonts w:ascii="Times New Roman" w:hAnsi="Times New Roman"/>
          <w:sz w:val="28"/>
          <w:szCs w:val="28"/>
          <w:lang w:eastAsia="ru-RU"/>
        </w:rPr>
        <w:t>3. Приоритеты и цели социально-экономического развития системы образования, описание основных целей и задач муниципальной программы, прогноз развития системы образования</w:t>
      </w:r>
    </w:p>
    <w:p w:rsidR="003B28DB" w:rsidRPr="00034C23" w:rsidRDefault="003B28DB" w:rsidP="003B28DB">
      <w:pPr>
        <w:spacing w:after="0" w:line="240" w:lineRule="auto"/>
        <w:ind w:firstLine="851"/>
        <w:jc w:val="center"/>
        <w:rPr>
          <w:rFonts w:ascii="Times New Roman" w:hAnsi="Times New Roman"/>
          <w:sz w:val="28"/>
          <w:szCs w:val="28"/>
          <w:lang w:eastAsia="ru-RU"/>
        </w:rPr>
      </w:pP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iCs/>
          <w:sz w:val="28"/>
          <w:szCs w:val="28"/>
          <w:lang w:eastAsia="ru-RU"/>
        </w:rPr>
        <w:t xml:space="preserve">Стратегическая цель </w:t>
      </w:r>
      <w:r w:rsidRPr="00034C23">
        <w:rPr>
          <w:rFonts w:ascii="Times New Roman" w:hAnsi="Times New Roman"/>
          <w:sz w:val="28"/>
          <w:szCs w:val="28"/>
          <w:lang w:eastAsia="ru-RU"/>
        </w:rPr>
        <w:t xml:space="preserve">политики в области образования в Назаровском районе это создание условий в деятельности муниципальной системы образования способствующих формированию личности: </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умеющей в коммуникации и сотрудничестве ставить цели и планировать их достижение на продуктивном уровне;</w:t>
      </w:r>
    </w:p>
    <w:p w:rsidR="003B28DB" w:rsidRPr="00034C23" w:rsidRDefault="003B28DB" w:rsidP="003B28DB">
      <w:pPr>
        <w:spacing w:after="0" w:line="240" w:lineRule="auto"/>
        <w:ind w:firstLine="851"/>
        <w:jc w:val="both"/>
        <w:rPr>
          <w:rFonts w:ascii="Times New Roman" w:hAnsi="Times New Roman"/>
          <w:sz w:val="28"/>
          <w:szCs w:val="28"/>
          <w:lang w:eastAsia="ru-RU"/>
        </w:rPr>
      </w:pPr>
      <w:proofErr w:type="gramStart"/>
      <w:r w:rsidRPr="00034C23">
        <w:rPr>
          <w:rFonts w:ascii="Times New Roman" w:hAnsi="Times New Roman"/>
          <w:sz w:val="28"/>
          <w:szCs w:val="28"/>
          <w:lang w:eastAsia="ru-RU"/>
        </w:rPr>
        <w:t>-</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способной на основе понимания своих сильных и слабых личностных качеств принимать самостоятельные ответственные решения;</w:t>
      </w:r>
      <w:proofErr w:type="gramEnd"/>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имеющей высокий уровень готовности к жизненному и профессиональному самоопределению.</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Задачи муниципальной программы:</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1.</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2.</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Совершенствование обустройства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3.</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 xml:space="preserve">Обеспечение </w:t>
      </w:r>
      <w:proofErr w:type="gramStart"/>
      <w:r w:rsidRPr="00034C23">
        <w:rPr>
          <w:rFonts w:ascii="Times New Roman" w:hAnsi="Times New Roman"/>
          <w:sz w:val="28"/>
          <w:szCs w:val="28"/>
          <w:lang w:eastAsia="ru-RU"/>
        </w:rPr>
        <w:t>функционирования системы мониторинга оценки качества общего образования</w:t>
      </w:r>
      <w:proofErr w:type="gramEnd"/>
      <w:r w:rsidRPr="00034C23">
        <w:rPr>
          <w:rFonts w:ascii="Times New Roman" w:hAnsi="Times New Roman"/>
          <w:sz w:val="28"/>
          <w:szCs w:val="28"/>
          <w:lang w:eastAsia="ru-RU"/>
        </w:rPr>
        <w:t xml:space="preserve"> на муниципальном уровне (включая дошкольное).</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4.Создание условий для совершенствования кадрового ресурса образовательных учреждений, обеспечивающего необходимое качество образования детей и молодежи, соответствующее потребностям граждан.</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lastRenderedPageBreak/>
        <w:t xml:space="preserve">5.Создание муниципальной образовательной и творческой среды, влияющей на формирование школьного уклада, направленного на создание атмосферы отношения к образованию как общечеловеческой ценности, поддерживающей ответственное отношение к </w:t>
      </w:r>
      <w:proofErr w:type="spellStart"/>
      <w:proofErr w:type="gramStart"/>
      <w:r w:rsidRPr="00034C23">
        <w:rPr>
          <w:rFonts w:ascii="Times New Roman" w:hAnsi="Times New Roman"/>
          <w:sz w:val="28"/>
          <w:szCs w:val="28"/>
          <w:lang w:eastAsia="ru-RU"/>
        </w:rPr>
        <w:t>учебно</w:t>
      </w:r>
      <w:proofErr w:type="spellEnd"/>
      <w:r w:rsidRPr="00034C23">
        <w:rPr>
          <w:rFonts w:ascii="Times New Roman" w:hAnsi="Times New Roman"/>
          <w:sz w:val="28"/>
          <w:szCs w:val="28"/>
          <w:lang w:eastAsia="ru-RU"/>
        </w:rPr>
        <w:t xml:space="preserve"> – познавательной</w:t>
      </w:r>
      <w:proofErr w:type="gramEnd"/>
      <w:r w:rsidRPr="00034C23">
        <w:rPr>
          <w:rFonts w:ascii="Times New Roman" w:hAnsi="Times New Roman"/>
          <w:sz w:val="28"/>
          <w:szCs w:val="28"/>
          <w:lang w:eastAsia="ru-RU"/>
        </w:rPr>
        <w:t xml:space="preserve"> деятельности, воспитания гражданственности, позитивной коммуникации, толерантности обучающихся.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Приоритетными направлениями развития по уровням и видам образования являются.</w:t>
      </w:r>
    </w:p>
    <w:p w:rsidR="003B28DB" w:rsidRPr="00034C23" w:rsidRDefault="003B28DB" w:rsidP="003B28DB">
      <w:pPr>
        <w:numPr>
          <w:ilvl w:val="0"/>
          <w:numId w:val="4"/>
        </w:numPr>
        <w:tabs>
          <w:tab w:val="left" w:pos="0"/>
        </w:tabs>
        <w:spacing w:after="0" w:line="240" w:lineRule="auto"/>
        <w:jc w:val="both"/>
        <w:rPr>
          <w:rFonts w:ascii="Times New Roman" w:hAnsi="Times New Roman"/>
          <w:bCs/>
          <w:iCs/>
          <w:sz w:val="28"/>
          <w:szCs w:val="28"/>
          <w:lang w:eastAsia="ru-RU"/>
        </w:rPr>
      </w:pPr>
      <w:r w:rsidRPr="00034C23">
        <w:rPr>
          <w:rFonts w:ascii="Times New Roman" w:hAnsi="Times New Roman"/>
          <w:sz w:val="28"/>
          <w:szCs w:val="28"/>
          <w:lang w:eastAsia="ru-RU"/>
        </w:rPr>
        <w:t xml:space="preserve">Система </w:t>
      </w:r>
      <w:r w:rsidRPr="00034C23">
        <w:rPr>
          <w:rFonts w:ascii="Times New Roman" w:hAnsi="Times New Roman"/>
          <w:bCs/>
          <w:iCs/>
          <w:sz w:val="28"/>
          <w:szCs w:val="28"/>
          <w:lang w:eastAsia="ru-RU"/>
        </w:rPr>
        <w:t>дошкольного образования.</w:t>
      </w:r>
    </w:p>
    <w:p w:rsidR="003B28DB" w:rsidRPr="00034C23" w:rsidRDefault="003B28DB" w:rsidP="003B28DB">
      <w:pPr>
        <w:tabs>
          <w:tab w:val="left" w:pos="0"/>
        </w:tabs>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Повышение доступности и качества дошкольного образования, соответствующего единому стандарту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proofErr w:type="gramStart"/>
      <w:r w:rsidRPr="00034C23">
        <w:rPr>
          <w:rFonts w:ascii="Times New Roman" w:hAnsi="Times New Roman"/>
          <w:sz w:val="28"/>
          <w:szCs w:val="28"/>
        </w:rPr>
        <w:t>внедрения системы оценки качества</w:t>
      </w:r>
      <w:r w:rsidRPr="00034C23">
        <w:rPr>
          <w:rFonts w:ascii="Times New Roman" w:hAnsi="Times New Roman"/>
          <w:sz w:val="28"/>
          <w:szCs w:val="28"/>
          <w:lang w:eastAsia="ru-RU"/>
        </w:rPr>
        <w:t xml:space="preserve"> дошкольного образования</w:t>
      </w:r>
      <w:proofErr w:type="gramEnd"/>
      <w:r w:rsidRPr="00034C23">
        <w:rPr>
          <w:rFonts w:ascii="Times New Roman" w:hAnsi="Times New Roman"/>
          <w:sz w:val="28"/>
          <w:szCs w:val="28"/>
          <w:lang w:eastAsia="ru-RU"/>
        </w:rPr>
        <w:t xml:space="preserve">. </w:t>
      </w:r>
    </w:p>
    <w:p w:rsidR="003B28DB" w:rsidRPr="00034C23" w:rsidRDefault="003B28DB" w:rsidP="003B28DB">
      <w:pPr>
        <w:numPr>
          <w:ilvl w:val="0"/>
          <w:numId w:val="4"/>
        </w:numPr>
        <w:tabs>
          <w:tab w:val="left" w:pos="0"/>
          <w:tab w:val="left" w:pos="426"/>
        </w:tabs>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Система общего образования.</w:t>
      </w:r>
    </w:p>
    <w:p w:rsidR="003B28DB" w:rsidRPr="00034C23" w:rsidRDefault="003B28DB" w:rsidP="003B28DB">
      <w:pPr>
        <w:tabs>
          <w:tab w:val="left" w:pos="0"/>
          <w:tab w:val="left" w:pos="426"/>
        </w:tabs>
        <w:spacing w:after="0" w:line="240" w:lineRule="auto"/>
        <w:ind w:firstLine="851"/>
        <w:jc w:val="both"/>
        <w:rPr>
          <w:rFonts w:ascii="Times New Roman" w:hAnsi="Times New Roman"/>
          <w:bCs/>
          <w:sz w:val="28"/>
          <w:szCs w:val="28"/>
          <w:lang w:eastAsia="ru-RU"/>
        </w:rPr>
      </w:pPr>
      <w:r w:rsidRPr="00034C23">
        <w:rPr>
          <w:rFonts w:ascii="Times New Roman" w:hAnsi="Times New Roman"/>
          <w:sz w:val="28"/>
          <w:szCs w:val="28"/>
          <w:lang w:eastAsia="ru-RU"/>
        </w:rPr>
        <w:t xml:space="preserve">Повышение доступности и качества образования, в том числе </w:t>
      </w:r>
      <w:r w:rsidRPr="00034C23">
        <w:rPr>
          <w:rFonts w:ascii="Times New Roman" w:hAnsi="Times New Roman"/>
          <w:bCs/>
          <w:sz w:val="28"/>
          <w:szCs w:val="28"/>
          <w:lang w:eastAsia="ru-RU"/>
        </w:rPr>
        <w:t xml:space="preserve">переход на федеральные государственные образовательные стандарты второго поколения, </w:t>
      </w:r>
      <w:r w:rsidRPr="00034C23">
        <w:rPr>
          <w:rFonts w:ascii="Times New Roman" w:hAnsi="Times New Roman"/>
          <w:sz w:val="28"/>
          <w:szCs w:val="28"/>
        </w:rPr>
        <w:t>внедрение системы оценки качества общего образования,</w:t>
      </w:r>
      <w:r w:rsidRPr="00034C23">
        <w:rPr>
          <w:rFonts w:ascii="Times New Roman" w:hAnsi="Times New Roman"/>
          <w:bCs/>
          <w:sz w:val="28"/>
          <w:szCs w:val="28"/>
          <w:lang w:eastAsia="ru-RU"/>
        </w:rPr>
        <w:t xml:space="preserve"> развитие материально-</w:t>
      </w:r>
      <w:r w:rsidRPr="00034C23">
        <w:rPr>
          <w:rFonts w:ascii="Times New Roman" w:hAnsi="Times New Roman"/>
          <w:sz w:val="28"/>
          <w:szCs w:val="28"/>
          <w:lang w:eastAsia="ru-RU"/>
        </w:rPr>
        <w:t>технической</w:t>
      </w:r>
      <w:r w:rsidRPr="00034C23">
        <w:rPr>
          <w:rFonts w:ascii="Times New Roman" w:hAnsi="Times New Roman"/>
          <w:bCs/>
          <w:sz w:val="28"/>
          <w:szCs w:val="28"/>
          <w:lang w:eastAsia="ru-RU"/>
        </w:rPr>
        <w:t xml:space="preserve"> базы учреждений общего образования с учетом новых требований</w:t>
      </w:r>
      <w:r w:rsidRPr="00034C23">
        <w:rPr>
          <w:rFonts w:ascii="Times New Roman" w:hAnsi="Times New Roman"/>
          <w:sz w:val="28"/>
          <w:szCs w:val="28"/>
          <w:lang w:eastAsia="ru-RU"/>
        </w:rPr>
        <w:t>,</w:t>
      </w:r>
      <w:r w:rsidRPr="00034C23">
        <w:rPr>
          <w:rFonts w:ascii="Times New Roman" w:hAnsi="Times New Roman"/>
          <w:bCs/>
          <w:sz w:val="28"/>
          <w:szCs w:val="28"/>
          <w:lang w:eastAsia="ru-RU"/>
        </w:rPr>
        <w:t xml:space="preserve"> использование современных информационных и коммуникационных технологий, дистанционных форм обучения. С учетом демографического прогноза планируется капитальный ремонт, строительство пристройки, строительство школы по проекту повторного применения.</w:t>
      </w:r>
    </w:p>
    <w:p w:rsidR="003B28DB" w:rsidRPr="00034C23" w:rsidRDefault="003B28DB" w:rsidP="003B28DB">
      <w:pPr>
        <w:numPr>
          <w:ilvl w:val="0"/>
          <w:numId w:val="4"/>
        </w:numPr>
        <w:tabs>
          <w:tab w:val="left" w:pos="0"/>
        </w:tabs>
        <w:spacing w:after="0" w:line="240" w:lineRule="auto"/>
        <w:jc w:val="both"/>
        <w:rPr>
          <w:rFonts w:ascii="Times New Roman" w:hAnsi="Times New Roman"/>
          <w:sz w:val="28"/>
          <w:szCs w:val="28"/>
          <w:lang w:eastAsia="ru-RU"/>
        </w:rPr>
      </w:pPr>
      <w:r w:rsidRPr="00034C23">
        <w:rPr>
          <w:rFonts w:ascii="Times New Roman" w:hAnsi="Times New Roman"/>
          <w:sz w:val="28"/>
          <w:szCs w:val="28"/>
          <w:lang w:eastAsia="ru-RU"/>
        </w:rPr>
        <w:t>Система дополнительного образования.</w:t>
      </w:r>
    </w:p>
    <w:p w:rsidR="003B28DB" w:rsidRPr="00034C23" w:rsidRDefault="003B28DB" w:rsidP="003B28DB">
      <w:pPr>
        <w:tabs>
          <w:tab w:val="left" w:pos="709"/>
          <w:tab w:val="left" w:pos="1134"/>
        </w:tabs>
        <w:spacing w:after="0" w:line="240" w:lineRule="auto"/>
        <w:ind w:firstLine="851"/>
        <w:contextualSpacing/>
        <w:jc w:val="both"/>
        <w:rPr>
          <w:rFonts w:ascii="Times New Roman" w:hAnsi="Times New Roman"/>
          <w:sz w:val="28"/>
          <w:szCs w:val="28"/>
        </w:rPr>
      </w:pPr>
      <w:r w:rsidRPr="00034C23">
        <w:rPr>
          <w:rFonts w:ascii="Times New Roman" w:hAnsi="Times New Roman"/>
          <w:sz w:val="28"/>
          <w:szCs w:val="28"/>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034C23">
        <w:rPr>
          <w:rFonts w:ascii="Times New Roman" w:hAnsi="Times New Roman"/>
          <w:sz w:val="28"/>
          <w:szCs w:val="28"/>
        </w:rPr>
        <w:t>экономических механизмов</w:t>
      </w:r>
      <w:proofErr w:type="gramEnd"/>
      <w:r w:rsidRPr="00034C23">
        <w:rPr>
          <w:rFonts w:ascii="Times New Roman" w:hAnsi="Times New Roman"/>
          <w:sz w:val="28"/>
          <w:szCs w:val="28"/>
        </w:rPr>
        <w:t xml:space="preserve"> обеспечения доступности услуг дополнительного образования детей, распространение на территории района сетевых форм организации дополнительного образования.</w:t>
      </w:r>
    </w:p>
    <w:p w:rsidR="003B28DB" w:rsidRPr="00034C23" w:rsidRDefault="003B28DB" w:rsidP="003B28DB">
      <w:pPr>
        <w:tabs>
          <w:tab w:val="left" w:pos="0"/>
          <w:tab w:val="left" w:pos="426"/>
        </w:tabs>
        <w:spacing w:after="0" w:line="240" w:lineRule="auto"/>
        <w:ind w:firstLine="851"/>
        <w:jc w:val="both"/>
        <w:rPr>
          <w:rFonts w:ascii="Times New Roman" w:hAnsi="Times New Roman"/>
          <w:bCs/>
          <w:sz w:val="28"/>
          <w:szCs w:val="28"/>
          <w:lang w:eastAsia="ru-RU"/>
        </w:rPr>
      </w:pPr>
      <w:r w:rsidRPr="00034C23">
        <w:rPr>
          <w:rFonts w:ascii="Times New Roman" w:hAnsi="Times New Roman"/>
          <w:sz w:val="28"/>
          <w:szCs w:val="28"/>
          <w:lang w:eastAsia="ru-RU"/>
        </w:rPr>
        <w:t xml:space="preserve">4) Совершенствование кадровой политики через </w:t>
      </w:r>
      <w:r w:rsidRPr="00034C23">
        <w:rPr>
          <w:rFonts w:ascii="Times New Roman" w:hAnsi="Times New Roman"/>
          <w:bCs/>
          <w:sz w:val="28"/>
          <w:szCs w:val="28"/>
          <w:lang w:eastAsia="ru-RU"/>
        </w:rPr>
        <w:t xml:space="preserve">внедрение новых подходов к организации подготовки, переподготовки и повышения </w:t>
      </w:r>
      <w:r w:rsidRPr="00034C23">
        <w:rPr>
          <w:rFonts w:ascii="Times New Roman" w:hAnsi="Times New Roman"/>
          <w:sz w:val="28"/>
          <w:szCs w:val="28"/>
          <w:lang w:eastAsia="ru-RU"/>
        </w:rPr>
        <w:t>квалификации</w:t>
      </w:r>
      <w:r w:rsidR="00645334">
        <w:rPr>
          <w:rFonts w:ascii="Times New Roman" w:hAnsi="Times New Roman"/>
          <w:sz w:val="28"/>
          <w:szCs w:val="28"/>
          <w:lang w:eastAsia="ru-RU"/>
        </w:rPr>
        <w:t xml:space="preserve"> </w:t>
      </w:r>
      <w:r w:rsidRPr="00034C23">
        <w:rPr>
          <w:rFonts w:ascii="Times New Roman" w:hAnsi="Times New Roman"/>
          <w:bCs/>
          <w:sz w:val="28"/>
          <w:szCs w:val="28"/>
          <w:lang w:eastAsia="ru-RU"/>
        </w:rPr>
        <w:t xml:space="preserve">кадров, в том числе на базе краевого института повышения квалификации работников образования (КИПК РО); </w:t>
      </w:r>
      <w:r w:rsidRPr="00034C23">
        <w:rPr>
          <w:rFonts w:ascii="Times New Roman" w:hAnsi="Times New Roman"/>
          <w:sz w:val="28"/>
          <w:szCs w:val="28"/>
          <w:lang w:eastAsia="ru-RU"/>
        </w:rPr>
        <w:t xml:space="preserve">увеличение доли молодых учителей, поддержка лучших учителей, внедряющих инновационные образовательные программы, </w:t>
      </w:r>
      <w:r w:rsidRPr="00034C23">
        <w:rPr>
          <w:rFonts w:ascii="Times New Roman" w:hAnsi="Times New Roman"/>
          <w:bCs/>
          <w:sz w:val="28"/>
          <w:szCs w:val="28"/>
          <w:lang w:eastAsia="ru-RU"/>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3B28DB" w:rsidRPr="00034C23" w:rsidRDefault="003B28DB" w:rsidP="003B28DB">
      <w:pPr>
        <w:tabs>
          <w:tab w:val="left" w:pos="0"/>
          <w:tab w:val="left" w:pos="426"/>
        </w:tabs>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5)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3B28DB" w:rsidRPr="00034C23" w:rsidRDefault="003B28DB" w:rsidP="003B28DB">
      <w:pPr>
        <w:tabs>
          <w:tab w:val="left" w:pos="0"/>
          <w:tab w:val="left" w:pos="426"/>
        </w:tabs>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lastRenderedPageBreak/>
        <w:t>К 2018 году средняя заработная плата педагогических работников учреждений дополнительного образования доведена до уровня средней заработной платы учителей региона.</w:t>
      </w:r>
    </w:p>
    <w:p w:rsidR="003B28DB" w:rsidRPr="00034C23" w:rsidRDefault="003B28DB" w:rsidP="003B28DB">
      <w:pPr>
        <w:tabs>
          <w:tab w:val="left" w:pos="0"/>
        </w:tabs>
        <w:autoSpaceDE w:val="0"/>
        <w:autoSpaceDN w:val="0"/>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6) Система выявления, сопровождения и поддержки одаренных детей через расширение форм выявления, сопровождения </w:t>
      </w:r>
      <w:r w:rsidRPr="00034C23">
        <w:rPr>
          <w:rFonts w:ascii="Times New Roman" w:hAnsi="Times New Roman"/>
          <w:sz w:val="28"/>
          <w:szCs w:val="28"/>
          <w:lang w:eastAsia="ru-RU"/>
        </w:rPr>
        <w:br/>
        <w:t>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B28DB" w:rsidRPr="00034C23" w:rsidRDefault="003B28DB" w:rsidP="003B28DB">
      <w:pPr>
        <w:tabs>
          <w:tab w:val="left" w:pos="0"/>
          <w:tab w:val="left" w:pos="426"/>
        </w:tabs>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Социализация детей с ограниченными возможностями здоровья через развитие инклюзивного и дистанционного образования.</w:t>
      </w:r>
    </w:p>
    <w:p w:rsidR="003B28DB" w:rsidRPr="00034C23" w:rsidRDefault="003B28DB" w:rsidP="003B28DB">
      <w:pPr>
        <w:tabs>
          <w:tab w:val="left" w:pos="0"/>
          <w:tab w:val="left" w:pos="426"/>
        </w:tabs>
        <w:spacing w:after="0" w:line="240" w:lineRule="auto"/>
        <w:ind w:firstLine="851"/>
        <w:jc w:val="both"/>
        <w:rPr>
          <w:rFonts w:ascii="Times New Roman" w:hAnsi="Times New Roman"/>
          <w:bCs/>
          <w:sz w:val="28"/>
          <w:szCs w:val="28"/>
          <w:lang w:eastAsia="ru-RU"/>
        </w:rPr>
      </w:pPr>
      <w:r w:rsidRPr="00034C23">
        <w:rPr>
          <w:rFonts w:ascii="Times New Roman" w:hAnsi="Times New Roman"/>
          <w:sz w:val="28"/>
          <w:szCs w:val="28"/>
          <w:lang w:eastAsia="ru-RU"/>
        </w:rPr>
        <w:t xml:space="preserve">Сохранение здоровья детей через </w:t>
      </w:r>
      <w:r w:rsidRPr="00034C23">
        <w:rPr>
          <w:rFonts w:ascii="Times New Roman" w:hAnsi="Times New Roman"/>
          <w:bCs/>
          <w:sz w:val="28"/>
          <w:szCs w:val="28"/>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645334">
        <w:rPr>
          <w:rFonts w:ascii="Times New Roman" w:hAnsi="Times New Roman"/>
          <w:bCs/>
          <w:sz w:val="28"/>
          <w:szCs w:val="28"/>
          <w:lang w:eastAsia="ru-RU"/>
        </w:rPr>
        <w:t xml:space="preserve"> </w:t>
      </w:r>
      <w:r w:rsidRPr="00034C23">
        <w:rPr>
          <w:rFonts w:ascii="Times New Roman" w:hAnsi="Times New Roman"/>
          <w:bCs/>
          <w:sz w:val="28"/>
          <w:szCs w:val="28"/>
          <w:lang w:eastAsia="ru-RU"/>
        </w:rPr>
        <w:t>сберегающих технологий в образовательном процессе.</w:t>
      </w:r>
    </w:p>
    <w:p w:rsidR="003B28DB" w:rsidRPr="00034C23" w:rsidRDefault="003B28DB" w:rsidP="003B28DB">
      <w:pPr>
        <w:tabs>
          <w:tab w:val="left" w:pos="0"/>
        </w:tabs>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Расширение сети опекунских, приемных и патронатных семей, как создание условий для социализации детей-сирот</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и детей, оставшихся без попечения родителей.</w:t>
      </w:r>
    </w:p>
    <w:p w:rsidR="003B28DB" w:rsidRPr="00034C23" w:rsidRDefault="003B28DB" w:rsidP="003B28DB">
      <w:pPr>
        <w:tabs>
          <w:tab w:val="left" w:pos="0"/>
        </w:tabs>
        <w:spacing w:after="0" w:line="240" w:lineRule="auto"/>
        <w:ind w:firstLine="851"/>
        <w:jc w:val="both"/>
        <w:rPr>
          <w:rFonts w:ascii="Times New Roman" w:hAnsi="Times New Roman"/>
          <w:sz w:val="28"/>
          <w:szCs w:val="28"/>
          <w:lang w:eastAsia="ru-RU"/>
        </w:rPr>
      </w:pPr>
    </w:p>
    <w:p w:rsidR="003B28DB" w:rsidRDefault="003B28DB" w:rsidP="003B28DB">
      <w:pPr>
        <w:tabs>
          <w:tab w:val="left" w:pos="0"/>
        </w:tabs>
        <w:spacing w:after="0" w:line="240" w:lineRule="auto"/>
        <w:ind w:firstLine="851"/>
        <w:jc w:val="both"/>
        <w:rPr>
          <w:rFonts w:ascii="Times New Roman" w:hAnsi="Times New Roman"/>
          <w:sz w:val="28"/>
          <w:szCs w:val="28"/>
          <w:lang w:eastAsia="ru-RU"/>
        </w:rPr>
      </w:pP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4. Механизм реализации отдельных мероприятий муниципальной программы</w:t>
      </w:r>
    </w:p>
    <w:p w:rsidR="003B28DB" w:rsidRPr="00034C23" w:rsidRDefault="003B28DB" w:rsidP="003B28DB">
      <w:pPr>
        <w:spacing w:after="0" w:line="240" w:lineRule="auto"/>
        <w:jc w:val="center"/>
        <w:rPr>
          <w:rFonts w:ascii="Times New Roman" w:hAnsi="Times New Roman"/>
          <w:sz w:val="28"/>
          <w:szCs w:val="28"/>
          <w:lang w:eastAsia="ru-RU"/>
        </w:rPr>
      </w:pP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Администрация Назаровского района выполняет координирующую роль при реализации программы. Механизм реализации отдельных мероприятий муниципальной программы, описание организационных, </w:t>
      </w:r>
      <w:proofErr w:type="gramStart"/>
      <w:r w:rsidRPr="00034C23">
        <w:rPr>
          <w:rFonts w:ascii="Times New Roman" w:hAnsi="Times New Roman"/>
          <w:sz w:val="28"/>
          <w:szCs w:val="28"/>
          <w:lang w:eastAsia="ru-RU"/>
        </w:rPr>
        <w:t>экономических и правовых механизмов</w:t>
      </w:r>
      <w:proofErr w:type="gramEnd"/>
      <w:r w:rsidRPr="00034C23">
        <w:rPr>
          <w:rFonts w:ascii="Times New Roman" w:hAnsi="Times New Roman"/>
          <w:sz w:val="28"/>
          <w:szCs w:val="28"/>
          <w:lang w:eastAsia="ru-RU"/>
        </w:rPr>
        <w:t>, необходимых для эффективной реализации отдельных мероприятий программы; последовательность выполнения отдельных мероприятий программы, их взаимосвязанность; критерии выбора исполнителей; критерии выбора получателей подробно представлен в соответствующих подпрограммах.</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Муниципальная программа состоит из подпрограмм, и не содержит отдельных мероприятий.</w:t>
      </w:r>
    </w:p>
    <w:p w:rsidR="003B28DB" w:rsidRPr="00034C23" w:rsidRDefault="003B28DB" w:rsidP="003B28DB">
      <w:pPr>
        <w:spacing w:after="0" w:line="240" w:lineRule="auto"/>
        <w:jc w:val="both"/>
        <w:rPr>
          <w:rFonts w:ascii="Times New Roman" w:hAnsi="Times New Roman"/>
          <w:sz w:val="28"/>
          <w:szCs w:val="28"/>
          <w:lang w:eastAsia="ru-RU"/>
        </w:rPr>
      </w:pP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области образования Назаровского района</w:t>
      </w:r>
    </w:p>
    <w:p w:rsidR="003B28DB" w:rsidRPr="00034C23" w:rsidRDefault="003B28DB" w:rsidP="003B28DB">
      <w:pPr>
        <w:spacing w:after="0" w:line="240" w:lineRule="auto"/>
        <w:jc w:val="center"/>
        <w:rPr>
          <w:rFonts w:ascii="Times New Roman" w:hAnsi="Times New Roman"/>
          <w:sz w:val="28"/>
          <w:szCs w:val="28"/>
          <w:lang w:eastAsia="ru-RU"/>
        </w:rPr>
      </w:pPr>
    </w:p>
    <w:p w:rsidR="003B28DB" w:rsidRPr="00034C23" w:rsidRDefault="003B28DB" w:rsidP="003B28DB">
      <w:pPr>
        <w:widowControl w:val="0"/>
        <w:shd w:val="clear" w:color="auto" w:fill="FFFFFF"/>
        <w:autoSpaceDE w:val="0"/>
        <w:autoSpaceDN w:val="0"/>
        <w:adjustRightInd w:val="0"/>
        <w:spacing w:after="0" w:line="240" w:lineRule="auto"/>
        <w:ind w:left="19" w:firstLine="832"/>
        <w:jc w:val="both"/>
        <w:rPr>
          <w:rFonts w:ascii="Times New Roman" w:hAnsi="Times New Roman"/>
          <w:sz w:val="28"/>
          <w:szCs w:val="28"/>
          <w:lang w:eastAsia="ru-RU"/>
        </w:rPr>
      </w:pPr>
      <w:r w:rsidRPr="00034C23">
        <w:rPr>
          <w:rFonts w:ascii="Times New Roman" w:hAnsi="Times New Roman"/>
          <w:sz w:val="28"/>
          <w:szCs w:val="28"/>
          <w:lang w:eastAsia="ru-RU"/>
        </w:rPr>
        <w:t>Своевременная и в полном объеме реализация муниципальной программы позволит:</w:t>
      </w:r>
    </w:p>
    <w:p w:rsidR="003B28DB" w:rsidRPr="00034C23" w:rsidRDefault="003B28DB" w:rsidP="003B28DB">
      <w:pPr>
        <w:widowControl w:val="0"/>
        <w:shd w:val="clear" w:color="auto" w:fill="FFFFFF"/>
        <w:autoSpaceDE w:val="0"/>
        <w:autoSpaceDN w:val="0"/>
        <w:adjustRightInd w:val="0"/>
        <w:spacing w:after="0" w:line="240" w:lineRule="auto"/>
        <w:ind w:left="19" w:firstLine="832"/>
        <w:jc w:val="both"/>
        <w:rPr>
          <w:rFonts w:ascii="Times New Roman" w:hAnsi="Times New Roman"/>
          <w:bCs/>
          <w:sz w:val="28"/>
          <w:szCs w:val="28"/>
          <w:lang w:eastAsia="ru-RU"/>
        </w:rPr>
      </w:pPr>
      <w:r w:rsidRPr="00034C23">
        <w:rPr>
          <w:rFonts w:ascii="Times New Roman" w:hAnsi="Times New Roman"/>
          <w:sz w:val="28"/>
          <w:szCs w:val="28"/>
          <w:lang w:eastAsia="ru-RU"/>
        </w:rPr>
        <w:t xml:space="preserve">сохранить показатель «Удельный вес численности населения в возрасте 5-18 лет, охваченного образованием, в общей численности населения в возрасте 5-18 лет» с 99,9% в 2018 году до 99,9% в 2021 году. </w:t>
      </w:r>
      <w:r w:rsidRPr="00034C23">
        <w:rPr>
          <w:rFonts w:ascii="Times New Roman" w:hAnsi="Times New Roman"/>
          <w:bCs/>
          <w:sz w:val="28"/>
          <w:szCs w:val="28"/>
          <w:lang w:eastAsia="ru-RU"/>
        </w:rPr>
        <w:lastRenderedPageBreak/>
        <w:t>Данный показатель является одним из ключевых показателей, используемых в международных сравнительных исследованиях для характеристики национальных систем образования;</w:t>
      </w:r>
    </w:p>
    <w:p w:rsidR="003B28DB" w:rsidRPr="00034C23" w:rsidRDefault="003B28DB" w:rsidP="003B28DB">
      <w:pPr>
        <w:autoSpaceDE w:val="0"/>
        <w:autoSpaceDN w:val="0"/>
        <w:adjustRightInd w:val="0"/>
        <w:spacing w:after="0" w:line="240" w:lineRule="auto"/>
        <w:ind w:firstLine="832"/>
        <w:jc w:val="both"/>
        <w:rPr>
          <w:rFonts w:ascii="Times New Roman" w:hAnsi="Times New Roman"/>
          <w:sz w:val="28"/>
          <w:szCs w:val="28"/>
          <w:lang w:eastAsia="ru-RU"/>
        </w:rPr>
      </w:pPr>
      <w:proofErr w:type="gramStart"/>
      <w:r w:rsidRPr="00034C23">
        <w:rPr>
          <w:rFonts w:ascii="Times New Roman" w:hAnsi="Times New Roman"/>
          <w:bCs/>
          <w:sz w:val="28"/>
          <w:szCs w:val="28"/>
          <w:lang w:eastAsia="ru-RU"/>
        </w:rPr>
        <w:t>сохранить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на уровне 100% к 2021 году.</w:t>
      </w:r>
      <w:proofErr w:type="gramEnd"/>
      <w:r w:rsidRPr="00034C23">
        <w:rPr>
          <w:rFonts w:ascii="Times New Roman" w:hAnsi="Times New Roman"/>
          <w:bCs/>
          <w:sz w:val="28"/>
          <w:szCs w:val="28"/>
          <w:lang w:eastAsia="ru-RU"/>
        </w:rPr>
        <w:t xml:space="preserve">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w:t>
      </w:r>
      <w:proofErr w:type="gramStart"/>
      <w:r w:rsidRPr="00034C23">
        <w:rPr>
          <w:rFonts w:ascii="Times New Roman" w:hAnsi="Times New Roman"/>
          <w:bCs/>
          <w:sz w:val="28"/>
          <w:szCs w:val="28"/>
          <w:lang w:eastAsia="ru-RU"/>
        </w:rPr>
        <w:t xml:space="preserve">Задача предоставления услуг дошкольного образования к 2021 году для детей от трех до семи лет и сохранение 100 % доступности услуг дошкольного образования для детей от трех до семи лет поставлена Президентом Российской Федерации в Указе </w:t>
      </w:r>
      <w:r w:rsidRPr="00034C23">
        <w:rPr>
          <w:rFonts w:ascii="Times New Roman" w:hAnsi="Times New Roman"/>
          <w:sz w:val="28"/>
          <w:szCs w:val="28"/>
          <w:lang w:eastAsia="ru-RU"/>
        </w:rPr>
        <w:t>Президента РФ от 07.05.2012 № 599 «О мерах по реализации государственной политики в области образования и науки».</w:t>
      </w:r>
      <w:proofErr w:type="gramEnd"/>
      <w:r w:rsidR="00645334">
        <w:rPr>
          <w:rFonts w:ascii="Times New Roman" w:hAnsi="Times New Roman"/>
          <w:sz w:val="28"/>
          <w:szCs w:val="28"/>
          <w:lang w:eastAsia="ru-RU"/>
        </w:rPr>
        <w:t xml:space="preserve"> </w:t>
      </w:r>
      <w:r w:rsidRPr="00034C23">
        <w:rPr>
          <w:rFonts w:ascii="Times New Roman" w:hAnsi="Times New Roman"/>
          <w:bCs/>
          <w:sz w:val="28"/>
          <w:szCs w:val="28"/>
          <w:lang w:eastAsia="ru-RU"/>
        </w:rPr>
        <w:t>Показатель учитывает возможность предоставления услуги всем желающим получить данную услугу;</w:t>
      </w:r>
    </w:p>
    <w:p w:rsidR="003B28DB" w:rsidRPr="00034C23" w:rsidRDefault="003B28DB" w:rsidP="003B28DB">
      <w:pPr>
        <w:spacing w:after="0" w:line="240" w:lineRule="auto"/>
        <w:ind w:firstLine="851"/>
        <w:jc w:val="both"/>
        <w:rPr>
          <w:rFonts w:ascii="Times New Roman" w:hAnsi="Times New Roman"/>
          <w:sz w:val="28"/>
          <w:szCs w:val="28"/>
          <w:lang w:eastAsia="ru-RU"/>
        </w:rPr>
      </w:pPr>
      <w:proofErr w:type="gramStart"/>
      <w:r w:rsidRPr="00034C23">
        <w:rPr>
          <w:rFonts w:ascii="Times New Roman" w:hAnsi="Times New Roman"/>
          <w:bCs/>
          <w:sz w:val="28"/>
          <w:szCs w:val="28"/>
          <w:lang w:eastAsia="ru-RU"/>
        </w:rPr>
        <w:t xml:space="preserve">снизить показатель </w:t>
      </w:r>
      <w:r w:rsidRPr="00034C23">
        <w:rPr>
          <w:rFonts w:ascii="Times New Roman" w:hAnsi="Times New Roman"/>
          <w:sz w:val="28"/>
          <w:szCs w:val="28"/>
          <w:lang w:eastAsia="ru-RU"/>
        </w:rPr>
        <w:t>«</w:t>
      </w:r>
      <w:r w:rsidRPr="00034C23">
        <w:rPr>
          <w:rFonts w:ascii="Times New Roman" w:hAnsi="Times New Roman"/>
          <w:bCs/>
          <w:sz w:val="28"/>
          <w:szCs w:val="28"/>
          <w:lang w:eastAsia="ru-RU"/>
        </w:rPr>
        <w:t>Отношение среднего балла ЕГЭ (в расчете на 1 предмет) в 10 % школ Назаровского района с лучшими результатами ЕГЭ к среднему баллу ЕГЭ (в расчете на 1 предмет) в 10 % школ Назаровского района с худшими результатами ЕГЭ</w:t>
      </w:r>
      <w:r w:rsidRPr="00034C23">
        <w:rPr>
          <w:rFonts w:ascii="Times New Roman" w:hAnsi="Times New Roman"/>
          <w:sz w:val="28"/>
          <w:szCs w:val="28"/>
          <w:lang w:eastAsia="ru-RU"/>
        </w:rPr>
        <w:t>» с 11% в 2018 году до 9% в 2021 году.</w:t>
      </w:r>
      <w:proofErr w:type="gramEnd"/>
      <w:r w:rsidRPr="00034C23">
        <w:rPr>
          <w:rFonts w:ascii="Times New Roman" w:hAnsi="Times New Roman"/>
          <w:sz w:val="28"/>
          <w:szCs w:val="28"/>
          <w:lang w:eastAsia="ru-RU"/>
        </w:rPr>
        <w:t xml:space="preserve"> Данный показатель характеризует равенство доступности к качественным образовательным услугам, позволяет оценить эффективность предусмотренных муниципальной программой мер, направленных на снижение дифференциации (разрыва) в качестве образовательных результатов между школами при сохранении или росте среднего результата ЕГЭ в лучших школах. Задача обеспечения одинаково высокого качества образования, независимо от типа образовательного учреждения, отражена в поручениях Президента Российской Федерации;</w:t>
      </w:r>
    </w:p>
    <w:p w:rsidR="003B28DB" w:rsidRPr="00034C23" w:rsidRDefault="003B28DB" w:rsidP="003B28DB">
      <w:pPr>
        <w:spacing w:after="0" w:line="240" w:lineRule="auto"/>
        <w:ind w:firstLine="851"/>
        <w:jc w:val="both"/>
        <w:rPr>
          <w:rFonts w:ascii="Times New Roman" w:hAnsi="Times New Roman"/>
          <w:bCs/>
          <w:sz w:val="28"/>
          <w:szCs w:val="28"/>
          <w:lang w:eastAsia="ru-RU"/>
        </w:rPr>
      </w:pPr>
      <w:r w:rsidRPr="00034C23">
        <w:rPr>
          <w:rFonts w:ascii="Times New Roman" w:hAnsi="Times New Roman"/>
          <w:bCs/>
          <w:sz w:val="28"/>
          <w:szCs w:val="28"/>
          <w:lang w:eastAsia="ru-RU"/>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74,36% в 2018 году до 75% в 2021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3B28DB" w:rsidRPr="00034C23" w:rsidRDefault="003B28DB" w:rsidP="003B28DB">
      <w:pPr>
        <w:spacing w:after="0" w:line="240" w:lineRule="auto"/>
        <w:ind w:firstLine="851"/>
        <w:jc w:val="both"/>
        <w:rPr>
          <w:rFonts w:ascii="Times New Roman" w:hAnsi="Times New Roman"/>
          <w:sz w:val="28"/>
          <w:szCs w:val="28"/>
          <w:lang w:eastAsia="ru-RU"/>
        </w:rPr>
      </w:pP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 xml:space="preserve">6. Перечень подпрограмм </w:t>
      </w: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 xml:space="preserve">с указанием сроков их реализации и ожидаемых результатов </w:t>
      </w:r>
    </w:p>
    <w:p w:rsidR="003B28DB" w:rsidRPr="00034C23" w:rsidRDefault="003B28DB" w:rsidP="003B28DB">
      <w:pPr>
        <w:spacing w:after="0" w:line="240" w:lineRule="auto"/>
        <w:jc w:val="center"/>
        <w:rPr>
          <w:rFonts w:ascii="Times New Roman" w:hAnsi="Times New Roman"/>
          <w:sz w:val="28"/>
          <w:szCs w:val="28"/>
          <w:lang w:eastAsia="ru-RU"/>
        </w:rPr>
      </w:pP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В рамках муниципальной программы в период с 2018 по 2021 годы будут реализованы 5 подпрограмм:</w:t>
      </w:r>
    </w:p>
    <w:p w:rsidR="003B28DB" w:rsidRPr="00034C23" w:rsidRDefault="003B28DB" w:rsidP="003B28DB">
      <w:pPr>
        <w:numPr>
          <w:ilvl w:val="0"/>
          <w:numId w:val="3"/>
        </w:num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lastRenderedPageBreak/>
        <w:t xml:space="preserve"> «Развитие дошкольного, общего и дополнительного образования» (приложение № 2)</w:t>
      </w:r>
      <w:r w:rsidR="00645334">
        <w:rPr>
          <w:rFonts w:ascii="Times New Roman" w:hAnsi="Times New Roman"/>
          <w:sz w:val="28"/>
          <w:szCs w:val="28"/>
          <w:lang w:eastAsia="ru-RU"/>
        </w:rPr>
        <w:t>.</w:t>
      </w:r>
    </w:p>
    <w:p w:rsidR="003B28DB" w:rsidRPr="00034C23" w:rsidRDefault="003B28DB" w:rsidP="003B28DB">
      <w:pPr>
        <w:numPr>
          <w:ilvl w:val="0"/>
          <w:numId w:val="3"/>
        </w:num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«Выявление и сопровождение одаренных детей» (приложение № 3)</w:t>
      </w:r>
      <w:r w:rsidR="00645334">
        <w:rPr>
          <w:rFonts w:ascii="Times New Roman" w:hAnsi="Times New Roman"/>
          <w:sz w:val="28"/>
          <w:szCs w:val="28"/>
          <w:lang w:eastAsia="ru-RU"/>
        </w:rPr>
        <w:t>.</w:t>
      </w:r>
    </w:p>
    <w:p w:rsidR="003B28DB" w:rsidRPr="00034C23" w:rsidRDefault="003B28DB" w:rsidP="003B28DB">
      <w:pPr>
        <w:numPr>
          <w:ilvl w:val="0"/>
          <w:numId w:val="3"/>
        </w:num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«Развитие в Назаровском районе системы отдыха</w:t>
      </w:r>
      <w:r>
        <w:rPr>
          <w:rFonts w:ascii="Times New Roman" w:hAnsi="Times New Roman"/>
          <w:sz w:val="28"/>
          <w:szCs w:val="28"/>
          <w:lang w:eastAsia="ru-RU"/>
        </w:rPr>
        <w:t xml:space="preserve">, оздоровления и занятости детей </w:t>
      </w:r>
      <w:r w:rsidRPr="00034C23">
        <w:rPr>
          <w:rFonts w:ascii="Times New Roman" w:hAnsi="Times New Roman"/>
          <w:sz w:val="28"/>
          <w:szCs w:val="28"/>
          <w:lang w:eastAsia="ru-RU"/>
        </w:rPr>
        <w:t>» (приложение № 4)</w:t>
      </w:r>
      <w:r w:rsidR="00645334">
        <w:rPr>
          <w:rFonts w:ascii="Times New Roman" w:hAnsi="Times New Roman"/>
          <w:sz w:val="28"/>
          <w:szCs w:val="28"/>
          <w:lang w:eastAsia="ru-RU"/>
        </w:rPr>
        <w:t>.</w:t>
      </w:r>
    </w:p>
    <w:p w:rsidR="003B28DB" w:rsidRPr="00034C23" w:rsidRDefault="003B28DB" w:rsidP="003B28DB">
      <w:pPr>
        <w:numPr>
          <w:ilvl w:val="0"/>
          <w:numId w:val="3"/>
        </w:num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«Обеспечение жизнедеятельности образовательных учреждений района» (приложение № 5).</w:t>
      </w:r>
    </w:p>
    <w:p w:rsidR="003B28DB" w:rsidRPr="00034C23" w:rsidRDefault="003B28DB" w:rsidP="003B28DB">
      <w:pPr>
        <w:numPr>
          <w:ilvl w:val="0"/>
          <w:numId w:val="3"/>
        </w:num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 «Обеспечение реализации муниципальной программы и прочие мероприятия в области образования» (приложение № 6). </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Своевременная и в полном объеме реализация подпрограмм муниципальной программы позволит:</w:t>
      </w:r>
    </w:p>
    <w:p w:rsidR="003B28DB" w:rsidRPr="00034C23" w:rsidRDefault="003B28DB" w:rsidP="003B28DB">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повысить удовлетворенность населения качеством образовательных услуг; </w:t>
      </w:r>
    </w:p>
    <w:p w:rsidR="003B28DB" w:rsidRPr="00034C23" w:rsidRDefault="003B28DB" w:rsidP="003B28DB">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повысить привлекательность педагогической профессии и уровень квалификации преподавательских кадров;</w:t>
      </w:r>
    </w:p>
    <w:p w:rsidR="003B28DB" w:rsidRPr="00034C23" w:rsidRDefault="003B28DB" w:rsidP="003B28DB">
      <w:pPr>
        <w:widowControl w:val="0"/>
        <w:shd w:val="clear" w:color="auto" w:fill="FFFFFF"/>
        <w:autoSpaceDE w:val="0"/>
        <w:autoSpaceDN w:val="0"/>
        <w:adjustRightInd w:val="0"/>
        <w:spacing w:after="0" w:line="240" w:lineRule="auto"/>
        <w:ind w:firstLine="851"/>
        <w:jc w:val="both"/>
        <w:rPr>
          <w:rFonts w:ascii="Times New Roman" w:hAnsi="Times New Roman"/>
          <w:spacing w:val="-3"/>
          <w:sz w:val="28"/>
          <w:szCs w:val="28"/>
          <w:lang w:eastAsia="ru-RU"/>
        </w:rPr>
      </w:pPr>
      <w:proofErr w:type="gramStart"/>
      <w:r w:rsidRPr="00034C23">
        <w:rPr>
          <w:rFonts w:ascii="Times New Roman" w:hAnsi="Times New Roman"/>
          <w:spacing w:val="-3"/>
          <w:sz w:val="28"/>
          <w:szCs w:val="28"/>
          <w:lang w:eastAsia="ru-RU"/>
        </w:rPr>
        <w:t xml:space="preserve">сократить очереди на зачисление детей в дошкольные образовательные учреждении; </w:t>
      </w:r>
      <w:proofErr w:type="gramEnd"/>
    </w:p>
    <w:p w:rsidR="003B28DB" w:rsidRPr="00034C23" w:rsidRDefault="003B28DB" w:rsidP="003B28DB">
      <w:pPr>
        <w:widowControl w:val="0"/>
        <w:shd w:val="clear" w:color="auto" w:fill="FFFFFF"/>
        <w:autoSpaceDE w:val="0"/>
        <w:autoSpaceDN w:val="0"/>
        <w:adjustRightInd w:val="0"/>
        <w:spacing w:after="0" w:line="240" w:lineRule="auto"/>
        <w:ind w:firstLine="851"/>
        <w:jc w:val="both"/>
        <w:rPr>
          <w:rFonts w:ascii="Times New Roman" w:hAnsi="Times New Roman"/>
          <w:spacing w:val="-3"/>
          <w:sz w:val="28"/>
          <w:szCs w:val="28"/>
          <w:lang w:eastAsia="ru-RU"/>
        </w:rPr>
      </w:pPr>
      <w:r w:rsidRPr="00034C23">
        <w:rPr>
          <w:rFonts w:ascii="Times New Roman" w:hAnsi="Times New Roman"/>
          <w:spacing w:val="-3"/>
          <w:sz w:val="28"/>
          <w:szCs w:val="28"/>
          <w:lang w:eastAsia="ru-RU"/>
        </w:rPr>
        <w:t xml:space="preserve">создать условия, соответствующие требованиям федеральных государственных образовательных стандартов во всех общеобразовательных учреждениях; </w:t>
      </w:r>
    </w:p>
    <w:p w:rsidR="003B28DB" w:rsidRPr="00034C23" w:rsidRDefault="003B28DB" w:rsidP="003B28DB">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034C23">
        <w:rPr>
          <w:rFonts w:ascii="Times New Roman" w:hAnsi="Times New Roman"/>
          <w:spacing w:val="-3"/>
          <w:sz w:val="28"/>
          <w:szCs w:val="28"/>
          <w:lang w:eastAsia="ru-RU"/>
        </w:rPr>
        <w:t>обеспечить охват не менее 99,0 процентов детей в возрасте 5-18 лет программами дополнительного образования.</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bCs/>
          <w:sz w:val="28"/>
          <w:szCs w:val="28"/>
          <w:lang w:eastAsia="ru-RU"/>
        </w:rPr>
        <w:t>Для каждой подпрограммы сформулированы цели, задачи, ожидаемые результаты, целевые индикаторы, определены их значения и механизмы реализации.</w:t>
      </w:r>
    </w:p>
    <w:p w:rsidR="003B28DB" w:rsidRPr="00034C23" w:rsidRDefault="003B28DB" w:rsidP="003B28DB">
      <w:pPr>
        <w:spacing w:after="0" w:line="240" w:lineRule="auto"/>
        <w:jc w:val="center"/>
        <w:rPr>
          <w:rFonts w:ascii="Times New Roman" w:hAnsi="Times New Roman"/>
          <w:sz w:val="28"/>
          <w:szCs w:val="28"/>
          <w:lang w:eastAsia="ru-RU"/>
        </w:rPr>
      </w:pPr>
    </w:p>
    <w:p w:rsidR="003B28DB" w:rsidRPr="00034C23" w:rsidRDefault="003B28DB" w:rsidP="003B28DB">
      <w:pPr>
        <w:numPr>
          <w:ilvl w:val="0"/>
          <w:numId w:val="1"/>
        </w:numPr>
        <w:spacing w:after="0" w:line="240" w:lineRule="auto"/>
        <w:ind w:left="720"/>
        <w:jc w:val="center"/>
        <w:rPr>
          <w:rFonts w:ascii="Times New Roman" w:hAnsi="Times New Roman"/>
          <w:sz w:val="28"/>
          <w:szCs w:val="28"/>
          <w:lang w:eastAsia="ru-RU"/>
        </w:rPr>
      </w:pPr>
      <w:r w:rsidRPr="00034C23">
        <w:rPr>
          <w:rFonts w:ascii="Times New Roman" w:hAnsi="Times New Roman"/>
          <w:sz w:val="28"/>
          <w:szCs w:val="28"/>
          <w:lang w:eastAsia="ru-RU"/>
        </w:rPr>
        <w:t>Информация о распределении планируемых расходов</w:t>
      </w:r>
    </w:p>
    <w:p w:rsidR="003B28DB" w:rsidRPr="00034C23" w:rsidRDefault="003B28DB" w:rsidP="003B28DB">
      <w:pPr>
        <w:spacing w:after="0" w:line="240" w:lineRule="auto"/>
        <w:ind w:left="720"/>
        <w:jc w:val="center"/>
        <w:rPr>
          <w:rFonts w:ascii="Times New Roman" w:hAnsi="Times New Roman"/>
          <w:sz w:val="28"/>
          <w:szCs w:val="28"/>
          <w:lang w:eastAsia="ru-RU"/>
        </w:rPr>
      </w:pPr>
      <w:r w:rsidRPr="00034C23">
        <w:rPr>
          <w:rFonts w:ascii="Times New Roman" w:hAnsi="Times New Roman"/>
          <w:sz w:val="28"/>
          <w:szCs w:val="28"/>
          <w:lang w:eastAsia="ru-RU"/>
        </w:rPr>
        <w:t>по отдельным мероприятиям программы, подпрограммам</w:t>
      </w:r>
    </w:p>
    <w:p w:rsidR="003B28DB" w:rsidRPr="00034C23" w:rsidRDefault="003B28DB" w:rsidP="003B28DB">
      <w:pPr>
        <w:spacing w:after="0" w:line="240" w:lineRule="auto"/>
        <w:ind w:firstLine="851"/>
        <w:jc w:val="both"/>
        <w:rPr>
          <w:rFonts w:ascii="Times New Roman" w:hAnsi="Times New Roman"/>
          <w:sz w:val="28"/>
          <w:szCs w:val="28"/>
          <w:lang w:eastAsia="ru-RU"/>
        </w:rPr>
      </w:pP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Муниципальная программа состоит из подпрограмм. </w:t>
      </w: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Наибольший удельный вес расходов приходится на подпрограмму «Развитие дошкольного, общего и дополнительного образования». </w:t>
      </w:r>
      <w:proofErr w:type="gramStart"/>
      <w:r w:rsidRPr="00034C23">
        <w:rPr>
          <w:rFonts w:ascii="Times New Roman" w:hAnsi="Times New Roman"/>
          <w:sz w:val="28"/>
          <w:szCs w:val="28"/>
          <w:lang w:eastAsia="ru-RU"/>
        </w:rPr>
        <w:t xml:space="preserve">Расходы на ее реализацию составляют </w:t>
      </w:r>
      <w:r>
        <w:rPr>
          <w:rFonts w:ascii="Times New Roman" w:hAnsi="Times New Roman"/>
          <w:sz w:val="28"/>
          <w:szCs w:val="28"/>
          <w:lang w:eastAsia="ru-RU"/>
        </w:rPr>
        <w:t>2110417,6</w:t>
      </w:r>
      <w:r w:rsidRPr="00034C23">
        <w:rPr>
          <w:rFonts w:ascii="Times New Roman" w:hAnsi="Times New Roman"/>
          <w:sz w:val="28"/>
          <w:szCs w:val="28"/>
          <w:lang w:eastAsia="ru-RU"/>
        </w:rPr>
        <w:t xml:space="preserve">тыс. рублей, в том числе: в 2018 году – </w:t>
      </w:r>
      <w:r>
        <w:rPr>
          <w:rFonts w:ascii="Times New Roman" w:hAnsi="Times New Roman"/>
          <w:sz w:val="28"/>
          <w:szCs w:val="28"/>
          <w:lang w:eastAsia="ru-RU"/>
        </w:rPr>
        <w:t>542704,6</w:t>
      </w:r>
      <w:r w:rsidRPr="00034C23">
        <w:rPr>
          <w:rFonts w:ascii="Times New Roman" w:hAnsi="Times New Roman"/>
          <w:sz w:val="28"/>
          <w:szCs w:val="28"/>
          <w:lang w:eastAsia="ru-RU"/>
        </w:rPr>
        <w:t xml:space="preserve"> тыс. рублей, в 2019 году – </w:t>
      </w:r>
      <w:r>
        <w:rPr>
          <w:rFonts w:ascii="Times New Roman" w:hAnsi="Times New Roman"/>
          <w:sz w:val="28"/>
          <w:szCs w:val="28"/>
          <w:lang w:eastAsia="ru-RU"/>
        </w:rPr>
        <w:t>534396,0</w:t>
      </w:r>
      <w:r w:rsidRPr="00034C23">
        <w:rPr>
          <w:rFonts w:ascii="Times New Roman" w:hAnsi="Times New Roman"/>
          <w:sz w:val="28"/>
          <w:szCs w:val="28"/>
          <w:lang w:eastAsia="ru-RU"/>
        </w:rPr>
        <w:t xml:space="preserve"> тыс. рублей, в 2020 году – </w:t>
      </w:r>
      <w:r>
        <w:rPr>
          <w:rFonts w:ascii="Times New Roman" w:hAnsi="Times New Roman"/>
          <w:sz w:val="28"/>
          <w:szCs w:val="28"/>
          <w:lang w:eastAsia="ru-RU"/>
        </w:rPr>
        <w:t>516658,5</w:t>
      </w:r>
      <w:r w:rsidRPr="00034C23">
        <w:rPr>
          <w:rFonts w:ascii="Times New Roman" w:hAnsi="Times New Roman"/>
          <w:sz w:val="28"/>
          <w:szCs w:val="28"/>
          <w:lang w:eastAsia="ru-RU"/>
        </w:rPr>
        <w:t xml:space="preserve"> тыс. рублей, в 2021 году – </w:t>
      </w:r>
      <w:r>
        <w:rPr>
          <w:rFonts w:ascii="Times New Roman" w:hAnsi="Times New Roman"/>
          <w:sz w:val="28"/>
          <w:szCs w:val="28"/>
          <w:lang w:eastAsia="ru-RU"/>
        </w:rPr>
        <w:t>516658,5</w:t>
      </w:r>
      <w:r w:rsidRPr="00034C23">
        <w:rPr>
          <w:rFonts w:ascii="Times New Roman" w:hAnsi="Times New Roman"/>
          <w:sz w:val="28"/>
          <w:szCs w:val="28"/>
          <w:lang w:eastAsia="ru-RU"/>
        </w:rPr>
        <w:t xml:space="preserve"> тыс. рублей.</w:t>
      </w:r>
      <w:proofErr w:type="gramEnd"/>
    </w:p>
    <w:p w:rsidR="003B28DB" w:rsidRPr="00034C23" w:rsidRDefault="003B28DB" w:rsidP="003B28DB">
      <w:pPr>
        <w:spacing w:after="0" w:line="240" w:lineRule="auto"/>
        <w:ind w:firstLine="851"/>
        <w:jc w:val="both"/>
        <w:rPr>
          <w:rFonts w:ascii="Times New Roman" w:hAnsi="Times New Roman"/>
          <w:sz w:val="28"/>
          <w:szCs w:val="28"/>
          <w:lang w:eastAsia="ru-RU"/>
        </w:rPr>
      </w:pPr>
      <w:proofErr w:type="gramStart"/>
      <w:r w:rsidRPr="00034C23">
        <w:rPr>
          <w:rFonts w:ascii="Times New Roman" w:hAnsi="Times New Roman"/>
          <w:sz w:val="28"/>
          <w:szCs w:val="28"/>
          <w:lang w:eastAsia="ru-RU"/>
        </w:rPr>
        <w:t>На реализацию подпрограммы «Выявление и сопровождение одаренных детей» расходы составляют –400,0 тыс. рублей, в том числе: в 2018 году –100,0 тыс. рублей, в 2019 году - 100,0 тыс. рублей, в 2020 году - 100,0 тыс. рублей, в 2021 году - 100,0 тыс. рублей.</w:t>
      </w:r>
      <w:proofErr w:type="gramEnd"/>
    </w:p>
    <w:p w:rsidR="003B28DB" w:rsidRPr="00034C23" w:rsidRDefault="003B28DB" w:rsidP="003B28DB">
      <w:pPr>
        <w:spacing w:after="0" w:line="240" w:lineRule="auto"/>
        <w:ind w:firstLine="851"/>
        <w:jc w:val="both"/>
        <w:rPr>
          <w:rFonts w:ascii="Times New Roman" w:hAnsi="Times New Roman"/>
          <w:sz w:val="28"/>
          <w:szCs w:val="28"/>
          <w:lang w:eastAsia="ru-RU"/>
        </w:rPr>
      </w:pPr>
      <w:proofErr w:type="gramStart"/>
      <w:r w:rsidRPr="00034C23">
        <w:rPr>
          <w:rFonts w:ascii="Times New Roman" w:hAnsi="Times New Roman"/>
          <w:sz w:val="28"/>
          <w:szCs w:val="28"/>
          <w:lang w:eastAsia="ru-RU"/>
        </w:rPr>
        <w:t xml:space="preserve">На реализацию подпрограммы «Развитие в Назаровском районе системы отдыха детей и их оздоровления» расходы составляют – </w:t>
      </w:r>
      <w:r>
        <w:rPr>
          <w:rFonts w:ascii="Times New Roman" w:hAnsi="Times New Roman"/>
          <w:sz w:val="28"/>
          <w:szCs w:val="28"/>
          <w:lang w:eastAsia="ru-RU"/>
        </w:rPr>
        <w:t>8786,3</w:t>
      </w:r>
      <w:r w:rsidRPr="00034C23">
        <w:rPr>
          <w:rFonts w:ascii="Times New Roman" w:hAnsi="Times New Roman"/>
          <w:sz w:val="28"/>
          <w:szCs w:val="28"/>
          <w:lang w:eastAsia="ru-RU"/>
        </w:rPr>
        <w:t xml:space="preserve"> тыс. рублей, в том числе: в 2018 году – </w:t>
      </w:r>
      <w:r>
        <w:rPr>
          <w:rFonts w:ascii="Times New Roman" w:hAnsi="Times New Roman"/>
          <w:sz w:val="28"/>
          <w:szCs w:val="28"/>
          <w:lang w:eastAsia="ru-RU"/>
        </w:rPr>
        <w:t>2999,9</w:t>
      </w:r>
      <w:r w:rsidRPr="00034C23">
        <w:rPr>
          <w:rFonts w:ascii="Times New Roman" w:hAnsi="Times New Roman"/>
          <w:sz w:val="28"/>
          <w:szCs w:val="28"/>
          <w:lang w:eastAsia="ru-RU"/>
        </w:rPr>
        <w:t xml:space="preserve"> тыс. рублей, в 2019 году – </w:t>
      </w:r>
      <w:r>
        <w:rPr>
          <w:rFonts w:ascii="Times New Roman" w:hAnsi="Times New Roman"/>
          <w:sz w:val="28"/>
          <w:szCs w:val="28"/>
          <w:lang w:eastAsia="ru-RU"/>
        </w:rPr>
        <w:t>1928,8</w:t>
      </w:r>
      <w:r w:rsidRPr="00034C23">
        <w:rPr>
          <w:rFonts w:ascii="Times New Roman" w:hAnsi="Times New Roman"/>
          <w:sz w:val="28"/>
          <w:szCs w:val="28"/>
          <w:lang w:eastAsia="ru-RU"/>
        </w:rPr>
        <w:t xml:space="preserve">тыс. рублей, в 2020 году – </w:t>
      </w:r>
      <w:r>
        <w:rPr>
          <w:rFonts w:ascii="Times New Roman" w:hAnsi="Times New Roman"/>
          <w:sz w:val="28"/>
          <w:szCs w:val="28"/>
          <w:lang w:eastAsia="ru-RU"/>
        </w:rPr>
        <w:t>1928,8</w:t>
      </w:r>
      <w:r w:rsidRPr="00034C23">
        <w:rPr>
          <w:rFonts w:ascii="Times New Roman" w:hAnsi="Times New Roman"/>
          <w:sz w:val="28"/>
          <w:szCs w:val="28"/>
          <w:lang w:eastAsia="ru-RU"/>
        </w:rPr>
        <w:t xml:space="preserve"> тыс. рублей, в 2021 году – </w:t>
      </w:r>
      <w:r>
        <w:rPr>
          <w:rFonts w:ascii="Times New Roman" w:hAnsi="Times New Roman"/>
          <w:sz w:val="28"/>
          <w:szCs w:val="28"/>
          <w:lang w:eastAsia="ru-RU"/>
        </w:rPr>
        <w:t>1928,8</w:t>
      </w:r>
      <w:r w:rsidRPr="00034C23">
        <w:rPr>
          <w:rFonts w:ascii="Times New Roman" w:hAnsi="Times New Roman"/>
          <w:sz w:val="28"/>
          <w:szCs w:val="28"/>
          <w:lang w:eastAsia="ru-RU"/>
        </w:rPr>
        <w:t xml:space="preserve"> тыс. рублей.</w:t>
      </w:r>
      <w:proofErr w:type="gramEnd"/>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lastRenderedPageBreak/>
        <w:t xml:space="preserve">На реализацию подпрограммы «Обеспечение жизнедеятельности образовательных учреждений района» расходы составляют – </w:t>
      </w:r>
      <w:r>
        <w:rPr>
          <w:rFonts w:ascii="Times New Roman" w:hAnsi="Times New Roman"/>
          <w:sz w:val="28"/>
          <w:szCs w:val="28"/>
          <w:lang w:eastAsia="ru-RU"/>
        </w:rPr>
        <w:t>2367,0</w:t>
      </w:r>
      <w:r w:rsidRPr="00034C23">
        <w:rPr>
          <w:rFonts w:ascii="Times New Roman" w:hAnsi="Times New Roman"/>
          <w:sz w:val="28"/>
          <w:szCs w:val="28"/>
          <w:lang w:eastAsia="ru-RU"/>
        </w:rPr>
        <w:t xml:space="preserve"> тыс. рублей, в том числе: в 2018 году – </w:t>
      </w:r>
      <w:r>
        <w:rPr>
          <w:rFonts w:ascii="Times New Roman" w:hAnsi="Times New Roman"/>
          <w:sz w:val="28"/>
          <w:szCs w:val="28"/>
          <w:lang w:eastAsia="ru-RU"/>
        </w:rPr>
        <w:t>2367,0</w:t>
      </w:r>
      <w:r w:rsidRPr="00034C23">
        <w:rPr>
          <w:rFonts w:ascii="Times New Roman" w:hAnsi="Times New Roman"/>
          <w:sz w:val="28"/>
          <w:szCs w:val="28"/>
          <w:lang w:eastAsia="ru-RU"/>
        </w:rPr>
        <w:t xml:space="preserve"> тыс. рублей, в 2019 году –</w:t>
      </w:r>
      <w:r>
        <w:rPr>
          <w:rFonts w:ascii="Times New Roman" w:hAnsi="Times New Roman"/>
          <w:sz w:val="28"/>
          <w:szCs w:val="28"/>
          <w:lang w:eastAsia="ru-RU"/>
        </w:rPr>
        <w:t>0,0</w:t>
      </w:r>
      <w:r w:rsidRPr="00034C23">
        <w:rPr>
          <w:rFonts w:ascii="Times New Roman" w:hAnsi="Times New Roman"/>
          <w:sz w:val="28"/>
          <w:szCs w:val="28"/>
          <w:lang w:eastAsia="ru-RU"/>
        </w:rPr>
        <w:t xml:space="preserve"> тыс. рублей, в 2020 году -0,0 тыс</w:t>
      </w:r>
      <w:proofErr w:type="gramStart"/>
      <w:r w:rsidRPr="00034C23">
        <w:rPr>
          <w:rFonts w:ascii="Times New Roman" w:hAnsi="Times New Roman"/>
          <w:sz w:val="28"/>
          <w:szCs w:val="28"/>
          <w:lang w:eastAsia="ru-RU"/>
        </w:rPr>
        <w:t>.р</w:t>
      </w:r>
      <w:proofErr w:type="gramEnd"/>
      <w:r w:rsidRPr="00034C23">
        <w:rPr>
          <w:rFonts w:ascii="Times New Roman" w:hAnsi="Times New Roman"/>
          <w:sz w:val="28"/>
          <w:szCs w:val="28"/>
          <w:lang w:eastAsia="ru-RU"/>
        </w:rPr>
        <w:t>ублей, в 2021 году-0,0 тыс. рублей.</w:t>
      </w:r>
    </w:p>
    <w:p w:rsidR="003B28DB" w:rsidRPr="00034C23" w:rsidRDefault="003B28DB" w:rsidP="003B28DB">
      <w:pPr>
        <w:spacing w:after="0" w:line="240" w:lineRule="auto"/>
        <w:ind w:firstLine="708"/>
        <w:jc w:val="both"/>
        <w:rPr>
          <w:rFonts w:ascii="Times New Roman" w:hAnsi="Times New Roman"/>
          <w:sz w:val="28"/>
          <w:szCs w:val="28"/>
          <w:lang w:eastAsia="ru-RU"/>
        </w:rPr>
      </w:pPr>
      <w:proofErr w:type="gramStart"/>
      <w:r w:rsidRPr="00034C23">
        <w:rPr>
          <w:rFonts w:ascii="Times New Roman" w:hAnsi="Times New Roman"/>
          <w:sz w:val="28"/>
          <w:szCs w:val="28"/>
          <w:lang w:eastAsia="ru-RU"/>
        </w:rPr>
        <w:t xml:space="preserve">На реализацию подпрограммы «Обеспечение реализации муниципальной программы и прочие мероприятия в области образования» расходы составляют </w:t>
      </w:r>
      <w:r>
        <w:rPr>
          <w:rFonts w:ascii="Times New Roman" w:hAnsi="Times New Roman"/>
          <w:sz w:val="28"/>
          <w:szCs w:val="28"/>
          <w:lang w:eastAsia="ru-RU"/>
        </w:rPr>
        <w:t>69228,1</w:t>
      </w:r>
      <w:r w:rsidRPr="00034C23">
        <w:rPr>
          <w:rFonts w:ascii="Times New Roman" w:hAnsi="Times New Roman"/>
          <w:sz w:val="28"/>
          <w:szCs w:val="28"/>
          <w:lang w:eastAsia="ru-RU"/>
        </w:rPr>
        <w:t xml:space="preserve"> тыс. рублей, в том числе: в 2018 году – </w:t>
      </w:r>
      <w:r>
        <w:rPr>
          <w:rFonts w:ascii="Times New Roman" w:hAnsi="Times New Roman"/>
          <w:sz w:val="28"/>
          <w:szCs w:val="28"/>
          <w:lang w:eastAsia="ru-RU"/>
        </w:rPr>
        <w:t>17278,9</w:t>
      </w:r>
      <w:r w:rsidRPr="00034C23">
        <w:rPr>
          <w:rFonts w:ascii="Times New Roman" w:hAnsi="Times New Roman"/>
          <w:sz w:val="28"/>
          <w:szCs w:val="28"/>
          <w:lang w:eastAsia="ru-RU"/>
        </w:rPr>
        <w:t xml:space="preserve"> тыс. рублей, в 2019 году – </w:t>
      </w:r>
      <w:r>
        <w:rPr>
          <w:rFonts w:ascii="Times New Roman" w:hAnsi="Times New Roman"/>
          <w:sz w:val="28"/>
          <w:szCs w:val="28"/>
          <w:lang w:eastAsia="ru-RU"/>
        </w:rPr>
        <w:t>17316,4</w:t>
      </w:r>
      <w:r w:rsidRPr="00034C23">
        <w:rPr>
          <w:rFonts w:ascii="Times New Roman" w:hAnsi="Times New Roman"/>
          <w:sz w:val="28"/>
          <w:szCs w:val="28"/>
          <w:lang w:eastAsia="ru-RU"/>
        </w:rPr>
        <w:t xml:space="preserve"> тыс. рублей, в 2020 году – </w:t>
      </w:r>
      <w:r>
        <w:rPr>
          <w:rFonts w:ascii="Times New Roman" w:hAnsi="Times New Roman"/>
          <w:sz w:val="28"/>
          <w:szCs w:val="28"/>
          <w:lang w:eastAsia="ru-RU"/>
        </w:rPr>
        <w:t>17316,4</w:t>
      </w:r>
      <w:r w:rsidRPr="00034C23">
        <w:rPr>
          <w:rFonts w:ascii="Times New Roman" w:hAnsi="Times New Roman"/>
          <w:sz w:val="28"/>
          <w:szCs w:val="28"/>
          <w:lang w:eastAsia="ru-RU"/>
        </w:rPr>
        <w:t xml:space="preserve"> тыс. рублей, в 2021 году –</w:t>
      </w:r>
      <w:r>
        <w:rPr>
          <w:rFonts w:ascii="Times New Roman" w:hAnsi="Times New Roman"/>
          <w:sz w:val="28"/>
          <w:szCs w:val="28"/>
          <w:lang w:eastAsia="ru-RU"/>
        </w:rPr>
        <w:t>17316,4</w:t>
      </w:r>
      <w:r w:rsidRPr="00034C23">
        <w:rPr>
          <w:rFonts w:ascii="Times New Roman" w:hAnsi="Times New Roman"/>
          <w:sz w:val="28"/>
          <w:szCs w:val="28"/>
          <w:lang w:eastAsia="ru-RU"/>
        </w:rPr>
        <w:t xml:space="preserve"> тыс. рублей.</w:t>
      </w:r>
      <w:proofErr w:type="gramEnd"/>
    </w:p>
    <w:p w:rsidR="003B28DB" w:rsidRPr="00034C23" w:rsidRDefault="003B28DB" w:rsidP="003B28DB">
      <w:pPr>
        <w:spacing w:after="0" w:line="240" w:lineRule="auto"/>
        <w:jc w:val="center"/>
        <w:rPr>
          <w:rFonts w:ascii="Times New Roman" w:hAnsi="Times New Roman"/>
          <w:sz w:val="28"/>
          <w:szCs w:val="28"/>
          <w:lang w:eastAsia="ru-RU"/>
        </w:rPr>
      </w:pP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 xml:space="preserve">8. Информация о ресурсном обеспечении </w:t>
      </w:r>
    </w:p>
    <w:p w:rsidR="003B28DB" w:rsidRPr="00034C23" w:rsidRDefault="003B28DB" w:rsidP="003B28DB">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и прогнозной оценке расходов на реализацию целей муниципальной программы с учетом источников финансирования, в том числе федерального, краевого бюджетов</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и бюджета Назаровского района, а также перечень реализуемых ими мероприятий</w:t>
      </w:r>
    </w:p>
    <w:p w:rsidR="003B28DB" w:rsidRPr="00034C23" w:rsidRDefault="003B28DB" w:rsidP="003B28DB">
      <w:pPr>
        <w:spacing w:after="0" w:line="240" w:lineRule="auto"/>
        <w:ind w:firstLine="851"/>
        <w:jc w:val="both"/>
        <w:rPr>
          <w:rFonts w:ascii="Times New Roman" w:hAnsi="Times New Roman"/>
          <w:sz w:val="28"/>
          <w:szCs w:val="28"/>
          <w:lang w:eastAsia="ru-RU"/>
        </w:rPr>
      </w:pPr>
    </w:p>
    <w:p w:rsidR="003B28DB" w:rsidRPr="00034C23"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 xml:space="preserve">На реализацию муниципальной программы расходы составят </w:t>
      </w:r>
      <w:r>
        <w:rPr>
          <w:rFonts w:ascii="Times New Roman" w:hAnsi="Times New Roman"/>
          <w:sz w:val="28"/>
          <w:szCs w:val="28"/>
          <w:lang w:eastAsia="ru-RU"/>
        </w:rPr>
        <w:t>2202489,6</w:t>
      </w:r>
      <w:r w:rsidRPr="00034C23">
        <w:rPr>
          <w:rFonts w:ascii="Times New Roman" w:hAnsi="Times New Roman"/>
          <w:sz w:val="28"/>
          <w:szCs w:val="28"/>
          <w:lang w:eastAsia="ru-RU"/>
        </w:rPr>
        <w:t xml:space="preserve"> тыс. рублей, в том числе, за счет средств федерального бюджета 0тыс. рублей, за счет средств краевого бюджета </w:t>
      </w:r>
      <w:r>
        <w:rPr>
          <w:rFonts w:ascii="Times New Roman" w:hAnsi="Times New Roman"/>
          <w:sz w:val="28"/>
          <w:szCs w:val="28"/>
          <w:lang w:eastAsia="ru-RU"/>
        </w:rPr>
        <w:t>1351021,3</w:t>
      </w:r>
      <w:r w:rsidRPr="00034C23">
        <w:rPr>
          <w:rFonts w:ascii="Times New Roman" w:hAnsi="Times New Roman"/>
          <w:sz w:val="28"/>
          <w:szCs w:val="28"/>
          <w:lang w:eastAsia="ru-RU"/>
        </w:rPr>
        <w:t xml:space="preserve"> тыс. рублей, за счет средств районного бюджета –</w:t>
      </w:r>
      <w:r>
        <w:rPr>
          <w:rFonts w:ascii="Times New Roman" w:hAnsi="Times New Roman"/>
          <w:sz w:val="28"/>
          <w:szCs w:val="28"/>
          <w:lang w:eastAsia="ru-RU"/>
        </w:rPr>
        <w:t>840177,7</w:t>
      </w:r>
      <w:r w:rsidRPr="00034C23">
        <w:rPr>
          <w:rFonts w:ascii="Times New Roman" w:hAnsi="Times New Roman"/>
          <w:sz w:val="28"/>
          <w:szCs w:val="28"/>
          <w:lang w:eastAsia="ru-RU"/>
        </w:rPr>
        <w:t xml:space="preserve"> тыс. рублей, за счет средств юридических лиц 0,0 тыс. рублей, за счет внебюджетных источников </w:t>
      </w:r>
      <w:r>
        <w:rPr>
          <w:rFonts w:ascii="Times New Roman" w:hAnsi="Times New Roman"/>
          <w:sz w:val="28"/>
          <w:szCs w:val="28"/>
          <w:lang w:eastAsia="ru-RU"/>
        </w:rPr>
        <w:t>–11290,6</w:t>
      </w:r>
      <w:r w:rsidRPr="00034C23">
        <w:rPr>
          <w:rFonts w:ascii="Times New Roman" w:hAnsi="Times New Roman"/>
          <w:sz w:val="28"/>
          <w:szCs w:val="28"/>
          <w:lang w:eastAsia="ru-RU"/>
        </w:rPr>
        <w:t xml:space="preserve"> тыс</w:t>
      </w:r>
      <w:proofErr w:type="gramStart"/>
      <w:r w:rsidRPr="00034C23">
        <w:rPr>
          <w:rFonts w:ascii="Times New Roman" w:hAnsi="Times New Roman"/>
          <w:sz w:val="28"/>
          <w:szCs w:val="28"/>
          <w:lang w:eastAsia="ru-RU"/>
        </w:rPr>
        <w:t>.р</w:t>
      </w:r>
      <w:proofErr w:type="gramEnd"/>
      <w:r w:rsidRPr="00034C23">
        <w:rPr>
          <w:rFonts w:ascii="Times New Roman" w:hAnsi="Times New Roman"/>
          <w:sz w:val="28"/>
          <w:szCs w:val="28"/>
          <w:lang w:eastAsia="ru-RU"/>
        </w:rPr>
        <w:t>ублей.</w:t>
      </w:r>
    </w:p>
    <w:p w:rsidR="003B28DB" w:rsidRPr="003206BC" w:rsidRDefault="003B28DB" w:rsidP="003B28DB">
      <w:pPr>
        <w:spacing w:after="0" w:line="240" w:lineRule="auto"/>
        <w:ind w:firstLine="851"/>
        <w:jc w:val="both"/>
        <w:rPr>
          <w:rFonts w:ascii="Times New Roman" w:hAnsi="Times New Roman"/>
          <w:sz w:val="28"/>
          <w:szCs w:val="28"/>
          <w:lang w:eastAsia="ru-RU"/>
        </w:rPr>
      </w:pPr>
      <w:r w:rsidRPr="00034C23">
        <w:rPr>
          <w:rFonts w:ascii="Times New Roman" w:hAnsi="Times New Roman"/>
          <w:sz w:val="28"/>
          <w:szCs w:val="28"/>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краевого бюджетов и бюджета Назаровского района, а так же перечень реализуемых ими мероприятий приведена в приложении</w:t>
      </w:r>
      <w:r w:rsidR="00645334">
        <w:rPr>
          <w:rFonts w:ascii="Times New Roman" w:hAnsi="Times New Roman"/>
          <w:sz w:val="28"/>
          <w:szCs w:val="28"/>
          <w:lang w:eastAsia="ru-RU"/>
        </w:rPr>
        <w:t xml:space="preserve"> </w:t>
      </w:r>
      <w:r w:rsidRPr="00034C23">
        <w:rPr>
          <w:rFonts w:ascii="Times New Roman" w:hAnsi="Times New Roman"/>
          <w:sz w:val="28"/>
          <w:szCs w:val="28"/>
          <w:lang w:eastAsia="ru-RU"/>
        </w:rPr>
        <w:t>№ 1 к настоящей муниципальной программе.</w:t>
      </w:r>
    </w:p>
    <w:p w:rsidR="003B28DB" w:rsidRPr="003206BC" w:rsidRDefault="003B28DB" w:rsidP="003B28DB">
      <w:pPr>
        <w:spacing w:after="0" w:line="240" w:lineRule="auto"/>
        <w:ind w:firstLine="851"/>
        <w:jc w:val="both"/>
        <w:rPr>
          <w:rFonts w:ascii="Times New Roman" w:hAnsi="Times New Roman"/>
          <w:sz w:val="28"/>
          <w:szCs w:val="28"/>
          <w:lang w:eastAsia="ru-RU"/>
        </w:rPr>
      </w:pPr>
    </w:p>
    <w:p w:rsidR="003B28DB" w:rsidRDefault="003B28DB"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sectPr w:rsidR="00861FBC" w:rsidSect="009F7C8F">
          <w:pgSz w:w="11906" w:h="16838"/>
          <w:pgMar w:top="1134" w:right="851" w:bottom="1134" w:left="1701" w:header="709" w:footer="709" w:gutter="0"/>
          <w:cols w:space="708"/>
          <w:docGrid w:linePitch="360"/>
        </w:sectPr>
      </w:pPr>
    </w:p>
    <w:tbl>
      <w:tblPr>
        <w:tblW w:w="15914" w:type="dxa"/>
        <w:tblInd w:w="94" w:type="dxa"/>
        <w:tblLayout w:type="fixed"/>
        <w:tblLook w:val="04A0"/>
      </w:tblPr>
      <w:tblGrid>
        <w:gridCol w:w="540"/>
        <w:gridCol w:w="6987"/>
        <w:gridCol w:w="1292"/>
        <w:gridCol w:w="1260"/>
        <w:gridCol w:w="1488"/>
        <w:gridCol w:w="1205"/>
        <w:gridCol w:w="756"/>
        <w:gridCol w:w="756"/>
        <w:gridCol w:w="815"/>
        <w:gridCol w:w="815"/>
      </w:tblGrid>
      <w:tr w:rsidR="00861FBC" w:rsidRPr="00861FBC" w:rsidTr="00861FBC">
        <w:trPr>
          <w:trHeight w:val="1455"/>
        </w:trPr>
        <w:tc>
          <w:tcPr>
            <w:tcW w:w="540"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bookmarkStart w:id="1" w:name="RANGE!A1:K79"/>
            <w:bookmarkEnd w:id="1"/>
          </w:p>
        </w:tc>
        <w:tc>
          <w:tcPr>
            <w:tcW w:w="6987" w:type="dxa"/>
            <w:tcBorders>
              <w:top w:val="nil"/>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p>
        </w:tc>
        <w:tc>
          <w:tcPr>
            <w:tcW w:w="1260" w:type="dxa"/>
            <w:tcBorders>
              <w:top w:val="nil"/>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488" w:type="dxa"/>
            <w:tcBorders>
              <w:top w:val="nil"/>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color w:val="0D0D0D"/>
                <w:sz w:val="24"/>
                <w:szCs w:val="24"/>
                <w:lang w:eastAsia="ru-RU"/>
              </w:rPr>
            </w:pPr>
          </w:p>
        </w:tc>
        <w:tc>
          <w:tcPr>
            <w:tcW w:w="4347" w:type="dxa"/>
            <w:gridSpan w:val="5"/>
            <w:tcBorders>
              <w:top w:val="nil"/>
              <w:left w:val="nil"/>
              <w:bottom w:val="nil"/>
              <w:right w:val="nil"/>
            </w:tcBorders>
            <w:shd w:val="clear" w:color="auto" w:fill="auto"/>
            <w:hideMark/>
          </w:tcPr>
          <w:p w:rsidR="00861FBC" w:rsidRPr="00861FBC" w:rsidRDefault="00861FBC" w:rsidP="00861FBC">
            <w:pPr>
              <w:spacing w:after="0" w:line="240" w:lineRule="auto"/>
              <w:rPr>
                <w:rFonts w:ascii="Times New Roman" w:eastAsia="Times New Roman" w:hAnsi="Times New Roman"/>
                <w:color w:val="0D0D0D"/>
                <w:sz w:val="24"/>
                <w:szCs w:val="24"/>
                <w:lang w:eastAsia="ru-RU"/>
              </w:rPr>
            </w:pPr>
            <w:r w:rsidRPr="00861FBC">
              <w:rPr>
                <w:rFonts w:ascii="Times New Roman" w:eastAsia="Times New Roman" w:hAnsi="Times New Roman"/>
                <w:color w:val="0D0D0D"/>
                <w:sz w:val="24"/>
                <w:szCs w:val="24"/>
                <w:lang w:eastAsia="ru-RU"/>
              </w:rPr>
              <w:t xml:space="preserve">Приложение  № 1 </w:t>
            </w:r>
            <w:r w:rsidRPr="00861FBC">
              <w:rPr>
                <w:rFonts w:ascii="Times New Roman" w:eastAsia="Times New Roman" w:hAnsi="Times New Roman"/>
                <w:color w:val="0D0D0D"/>
                <w:sz w:val="24"/>
                <w:szCs w:val="24"/>
                <w:lang w:eastAsia="ru-RU"/>
              </w:rPr>
              <w:br/>
              <w:t xml:space="preserve">к паспорту  муниципальной программы </w:t>
            </w:r>
            <w:r w:rsidRPr="00861FBC">
              <w:rPr>
                <w:rFonts w:ascii="Times New Roman" w:eastAsia="Times New Roman" w:hAnsi="Times New Roman"/>
                <w:color w:val="0D0D0D"/>
                <w:sz w:val="24"/>
                <w:szCs w:val="24"/>
                <w:lang w:eastAsia="ru-RU"/>
              </w:rPr>
              <w:br/>
              <w:t xml:space="preserve">Назаровского района </w:t>
            </w:r>
            <w:r>
              <w:rPr>
                <w:rFonts w:ascii="Times New Roman" w:eastAsia="Times New Roman" w:hAnsi="Times New Roman"/>
                <w:color w:val="0D0D0D"/>
                <w:sz w:val="24"/>
                <w:szCs w:val="24"/>
                <w:lang w:eastAsia="ru-RU"/>
              </w:rPr>
              <w:t>«Развитие образования»</w:t>
            </w:r>
          </w:p>
        </w:tc>
      </w:tr>
      <w:tr w:rsidR="00861FBC" w:rsidRPr="00861FBC" w:rsidTr="00861FBC">
        <w:trPr>
          <w:trHeight w:val="750"/>
        </w:trPr>
        <w:tc>
          <w:tcPr>
            <w:tcW w:w="15914" w:type="dxa"/>
            <w:gridSpan w:val="10"/>
            <w:tcBorders>
              <w:top w:val="nil"/>
              <w:left w:val="nil"/>
              <w:bottom w:val="single" w:sz="4" w:space="0" w:color="auto"/>
              <w:right w:val="nil"/>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861FBC" w:rsidRPr="00861FBC" w:rsidTr="00861FBC">
        <w:trPr>
          <w:trHeight w:val="51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 </w:t>
            </w:r>
            <w:proofErr w:type="spellStart"/>
            <w:proofErr w:type="gramStart"/>
            <w:r w:rsidRPr="00861FBC">
              <w:rPr>
                <w:rFonts w:ascii="Times New Roman" w:eastAsia="Times New Roman" w:hAnsi="Times New Roman"/>
                <w:lang w:eastAsia="ru-RU"/>
              </w:rPr>
              <w:t>п</w:t>
            </w:r>
            <w:proofErr w:type="spellEnd"/>
            <w:proofErr w:type="gramEnd"/>
            <w:r w:rsidRPr="00861FBC">
              <w:rPr>
                <w:rFonts w:ascii="Times New Roman" w:eastAsia="Times New Roman" w:hAnsi="Times New Roman"/>
                <w:lang w:eastAsia="ru-RU"/>
              </w:rPr>
              <w:t>/</w:t>
            </w:r>
            <w:proofErr w:type="spellStart"/>
            <w:r w:rsidRPr="00861FBC">
              <w:rPr>
                <w:rFonts w:ascii="Times New Roman" w:eastAsia="Times New Roman" w:hAnsi="Times New Roman"/>
                <w:lang w:eastAsia="ru-RU"/>
              </w:rPr>
              <w:t>п</w:t>
            </w:r>
            <w:proofErr w:type="spellEnd"/>
          </w:p>
        </w:tc>
        <w:tc>
          <w:tcPr>
            <w:tcW w:w="6987"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Цели, задачи, показатели </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Единица измерения</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Вес показателя </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Источник информации</w:t>
            </w:r>
          </w:p>
        </w:tc>
        <w:tc>
          <w:tcPr>
            <w:tcW w:w="1205"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отчетный финансовый 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2018 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2019 год</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2020 год</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2021 год</w:t>
            </w:r>
          </w:p>
        </w:tc>
      </w:tr>
      <w:tr w:rsidR="00861FBC" w:rsidRPr="00861FBC" w:rsidTr="00861FBC">
        <w:trPr>
          <w:trHeight w:val="510"/>
        </w:trPr>
        <w:tc>
          <w:tcPr>
            <w:tcW w:w="540"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6987"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488"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205"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r>
      <w:tr w:rsidR="00861FBC" w:rsidRPr="00861FBC" w:rsidTr="00861FBC">
        <w:trPr>
          <w:trHeight w:val="276"/>
        </w:trPr>
        <w:tc>
          <w:tcPr>
            <w:tcW w:w="540"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6987"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488"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1205"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lang w:eastAsia="ru-RU"/>
              </w:rPr>
            </w:pPr>
          </w:p>
        </w:tc>
      </w:tr>
      <w:tr w:rsidR="00861FBC" w:rsidRPr="00861FBC" w:rsidTr="00861FBC">
        <w:trPr>
          <w:trHeight w:val="11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w:t>
            </w:r>
          </w:p>
        </w:tc>
        <w:tc>
          <w:tcPr>
            <w:tcW w:w="6987"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lang w:eastAsia="ru-RU"/>
              </w:rPr>
            </w:pPr>
            <w:r w:rsidRPr="00861FBC">
              <w:rPr>
                <w:rFonts w:ascii="Times New Roman" w:eastAsia="Times New Roman" w:hAnsi="Times New Roman"/>
                <w:lang w:eastAsia="ru-RU"/>
              </w:rPr>
              <w:t>Удельный вес численности населения в возрасте 5-18 лет, охваченного образованием, в общей численности населения в возрасте 5-18 лет, в 2018 году – 99,9% в 2019 году – 99,9%, в 2020 году – 99,9%, в 2021 году – 99,9%;</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proofErr w:type="spellStart"/>
            <w:r w:rsidRPr="00861FBC">
              <w:rPr>
                <w:rFonts w:ascii="Times New Roman" w:eastAsia="Times New Roman" w:hAnsi="Times New Roman"/>
                <w:lang w:eastAsia="ru-RU"/>
              </w:rPr>
              <w:t>Гос</w:t>
            </w:r>
            <w:proofErr w:type="spellEnd"/>
            <w:r w:rsidRPr="00861FBC">
              <w:rPr>
                <w:rFonts w:ascii="Times New Roman" w:eastAsia="Times New Roman" w:hAnsi="Times New Roman"/>
                <w:lang w:eastAsia="ru-RU"/>
              </w:rPr>
              <w:t>. стат. отчетность</w:t>
            </w:r>
          </w:p>
        </w:tc>
        <w:tc>
          <w:tcPr>
            <w:tcW w:w="1205" w:type="dxa"/>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99,90</w:t>
            </w:r>
          </w:p>
        </w:tc>
        <w:tc>
          <w:tcPr>
            <w:tcW w:w="815"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99,90</w:t>
            </w:r>
          </w:p>
        </w:tc>
        <w:tc>
          <w:tcPr>
            <w:tcW w:w="815"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99,90</w:t>
            </w:r>
          </w:p>
        </w:tc>
      </w:tr>
      <w:tr w:rsidR="00861FBC" w:rsidRPr="00861FBC" w:rsidTr="00861FBC">
        <w:trPr>
          <w:trHeight w:val="19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2</w:t>
            </w:r>
          </w:p>
        </w:tc>
        <w:tc>
          <w:tcPr>
            <w:tcW w:w="6987"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lang w:eastAsia="ru-RU"/>
              </w:rPr>
            </w:pPr>
            <w:proofErr w:type="gramStart"/>
            <w:r w:rsidRPr="00861FBC">
              <w:rPr>
                <w:rFonts w:ascii="Times New Roman" w:eastAsia="Times New Roman" w:hAnsi="Times New Roman"/>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в 2018 году – 100%, 2019 году – 100%, в 2020 году – 100%, в</w:t>
            </w:r>
            <w:proofErr w:type="gramEnd"/>
            <w:r w:rsidRPr="00861FBC">
              <w:rPr>
                <w:rFonts w:ascii="Times New Roman" w:eastAsia="Times New Roman" w:hAnsi="Times New Roman"/>
                <w:lang w:eastAsia="ru-RU"/>
              </w:rPr>
              <w:t xml:space="preserve"> 2021 году – 100%;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100</w:t>
            </w:r>
          </w:p>
        </w:tc>
        <w:tc>
          <w:tcPr>
            <w:tcW w:w="815"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100</w:t>
            </w:r>
          </w:p>
        </w:tc>
        <w:tc>
          <w:tcPr>
            <w:tcW w:w="815"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100</w:t>
            </w:r>
          </w:p>
        </w:tc>
      </w:tr>
      <w:tr w:rsidR="00861FBC" w:rsidRPr="00861FBC" w:rsidTr="00861FBC">
        <w:trPr>
          <w:trHeight w:val="140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3</w:t>
            </w:r>
          </w:p>
        </w:tc>
        <w:tc>
          <w:tcPr>
            <w:tcW w:w="6987"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lang w:eastAsia="ru-RU"/>
              </w:rPr>
            </w:pPr>
            <w:proofErr w:type="gramStart"/>
            <w:r w:rsidRPr="00861FBC">
              <w:rPr>
                <w:rFonts w:ascii="Times New Roman" w:eastAsia="Times New Roman" w:hAnsi="Times New Roman"/>
                <w:lang w:eastAsia="ru-RU"/>
              </w:rPr>
              <w:t xml:space="preserve">Отношение среднего балла ЕГЭ (в расчете на 1 предмет) в 10 % школах Красноярского края с лучшими результатами ЕГЭ к среднему баллу ЕГЭ (в расчете на 1 предмет) в 10 % школ Назаровского района с худшими результатами ЕГЭ в 2018 году – 11%, в 2019 году – 10%, в 2020 году – 10%; в 2021 году - 9% </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11</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10</w:t>
            </w:r>
          </w:p>
        </w:tc>
        <w:tc>
          <w:tcPr>
            <w:tcW w:w="815"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10</w:t>
            </w:r>
          </w:p>
        </w:tc>
        <w:tc>
          <w:tcPr>
            <w:tcW w:w="815"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9</w:t>
            </w:r>
          </w:p>
        </w:tc>
      </w:tr>
      <w:tr w:rsidR="00861FBC" w:rsidRPr="00861FBC" w:rsidTr="00861FBC">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4</w:t>
            </w:r>
          </w:p>
        </w:tc>
        <w:tc>
          <w:tcPr>
            <w:tcW w:w="6987" w:type="dxa"/>
            <w:tcBorders>
              <w:top w:val="nil"/>
              <w:left w:val="nil"/>
              <w:bottom w:val="single" w:sz="4" w:space="0" w:color="auto"/>
              <w:right w:val="single" w:sz="4" w:space="0" w:color="auto"/>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lang w:eastAsia="ru-RU"/>
              </w:rPr>
            </w:pPr>
            <w:r w:rsidRPr="00861FBC">
              <w:rPr>
                <w:rFonts w:ascii="Times New Roman" w:eastAsia="Times New Roman" w:hAnsi="Times New Roman"/>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2018 году – 74,36%, в 2019 году – 75,00%, в 2020 году – 75%, в 2021 году – 75%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74,36</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75,00</w:t>
            </w:r>
          </w:p>
        </w:tc>
        <w:tc>
          <w:tcPr>
            <w:tcW w:w="815"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75,00</w:t>
            </w:r>
          </w:p>
        </w:tc>
        <w:tc>
          <w:tcPr>
            <w:tcW w:w="815"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lang w:eastAsia="ru-RU"/>
              </w:rPr>
            </w:pPr>
            <w:r w:rsidRPr="00861FBC">
              <w:rPr>
                <w:rFonts w:ascii="Times New Roman" w:eastAsia="Times New Roman" w:hAnsi="Times New Roman"/>
                <w:lang w:eastAsia="ru-RU"/>
              </w:rPr>
              <w:t>75,00</w:t>
            </w:r>
          </w:p>
        </w:tc>
      </w:tr>
      <w:tr w:rsidR="00861FBC" w:rsidRPr="00861FBC" w:rsidTr="00861FBC">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lastRenderedPageBreak/>
              <w:t>5</w:t>
            </w:r>
          </w:p>
        </w:tc>
        <w:tc>
          <w:tcPr>
            <w:tcW w:w="6987" w:type="dxa"/>
            <w:tcBorders>
              <w:top w:val="single" w:sz="4" w:space="0" w:color="auto"/>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детей с 1,5 до 3-х лет, охваченных услугами дошкольного образования в 2018 году – 35,5%,в 2019 году – 50,5%,в 2020 году – 50,5%, в 2021 году – 52,5%</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single" w:sz="4" w:space="0" w:color="auto"/>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single" w:sz="4" w:space="0" w:color="auto"/>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35,5</w:t>
            </w:r>
          </w:p>
        </w:tc>
        <w:tc>
          <w:tcPr>
            <w:tcW w:w="756" w:type="dxa"/>
            <w:tcBorders>
              <w:top w:val="single" w:sz="4" w:space="0" w:color="auto"/>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50,5</w:t>
            </w:r>
          </w:p>
        </w:tc>
        <w:tc>
          <w:tcPr>
            <w:tcW w:w="815" w:type="dxa"/>
            <w:tcBorders>
              <w:top w:val="single" w:sz="4" w:space="0" w:color="auto"/>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50,5</w:t>
            </w:r>
          </w:p>
        </w:tc>
        <w:tc>
          <w:tcPr>
            <w:tcW w:w="815" w:type="dxa"/>
            <w:tcBorders>
              <w:top w:val="single" w:sz="4" w:space="0" w:color="auto"/>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52,5</w:t>
            </w:r>
          </w:p>
        </w:tc>
      </w:tr>
      <w:tr w:rsidR="00861FBC" w:rsidRPr="00861FBC" w:rsidTr="00861FBC">
        <w:trPr>
          <w:trHeight w:val="100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6</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учителей, освоивших методику преподавания по современным (</w:t>
            </w:r>
            <w:proofErr w:type="spellStart"/>
            <w:r w:rsidRPr="00861FBC">
              <w:rPr>
                <w:rFonts w:ascii="Times New Roman" w:eastAsia="Times New Roman" w:hAnsi="Times New Roman"/>
                <w:lang w:eastAsia="ru-RU"/>
              </w:rPr>
              <w:t>межпредметным</w:t>
            </w:r>
            <w:proofErr w:type="spellEnd"/>
            <w:r w:rsidRPr="00861FBC">
              <w:rPr>
                <w:rFonts w:ascii="Times New Roman" w:eastAsia="Times New Roman" w:hAnsi="Times New Roman"/>
                <w:lang w:eastAsia="ru-RU"/>
              </w:rPr>
              <w:t>) технологиям и реализующих ее в образовательном процессе, в общей численности учителей в 2018 году – 37%,в 2019 году – 39%,в 2020 году – 39%, в 2021 году – 40%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37</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39</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39</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40</w:t>
            </w:r>
          </w:p>
        </w:tc>
      </w:tr>
      <w:tr w:rsidR="00861FBC" w:rsidRPr="00861FBC" w:rsidTr="00861FBC">
        <w:trPr>
          <w:trHeight w:val="1949"/>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7</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proofErr w:type="gramStart"/>
            <w:r w:rsidRPr="00861FBC">
              <w:rPr>
                <w:rFonts w:ascii="Times New Roman" w:eastAsia="Times New Roman" w:hAnsi="Times New Roman"/>
                <w:lang w:eastAsia="ru-RU"/>
              </w:rPr>
              <w:t>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в 2018 году – 15%, в 2019 году – 22%, в 2020 году – 30%, в 2021 году – 38%</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0,03</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15</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22</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38</w:t>
            </w:r>
          </w:p>
        </w:tc>
      </w:tr>
      <w:tr w:rsidR="00861FBC" w:rsidRPr="00861FBC" w:rsidTr="00861FBC">
        <w:trPr>
          <w:trHeight w:val="165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8</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в 2018 году – 70%, в 2019 году – 70%, в 2020 году – 73%, в 2021 году – 75%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0,02</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73</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75</w:t>
            </w:r>
          </w:p>
        </w:tc>
      </w:tr>
      <w:tr w:rsidR="00861FBC" w:rsidRPr="00861FBC" w:rsidTr="00861FBC">
        <w:trPr>
          <w:trHeight w:val="193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9</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в 2018 году – 40%, в 2019 году – 50%, в 2020 году – 55%, в 2021 году – 60%;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21</w:t>
            </w:r>
          </w:p>
        </w:tc>
      </w:tr>
      <w:tr w:rsidR="00861FBC" w:rsidRPr="00861FBC" w:rsidTr="00861FBC">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10</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реализующих  образовательные программы в сетевой форме в 2018 году – 30%, в 2019 году –30%, в 2020 году – 38%, в 2021 году – 38%</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38</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38</w:t>
            </w:r>
          </w:p>
        </w:tc>
      </w:tr>
      <w:tr w:rsidR="00861FBC" w:rsidRPr="00861FBC" w:rsidTr="00861FBC">
        <w:trPr>
          <w:trHeight w:val="163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lastRenderedPageBreak/>
              <w:t>11</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proofErr w:type="gramStart"/>
            <w:r w:rsidRPr="00861FBC">
              <w:rPr>
                <w:rFonts w:ascii="Times New Roman" w:eastAsia="Times New Roman" w:hAnsi="Times New Roman"/>
                <w:lang w:eastAsia="ru-RU"/>
              </w:rPr>
              <w:t>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оборудования в 2018 году – 30%, в 2019 году – 38%, в 2020 году – 50%, в 2021 году – 60%</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38</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60</w:t>
            </w:r>
          </w:p>
        </w:tc>
      </w:tr>
      <w:tr w:rsidR="00861FBC" w:rsidRPr="00861FBC" w:rsidTr="00861FBC">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12</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реализующих проект «Растём вместе» в 2018 году – 25%, в 2019 году – 35%, в 2020 году – 35%, в 2021 году – 38%</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0,04</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25</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38</w:t>
            </w:r>
          </w:p>
        </w:tc>
      </w:tr>
      <w:tr w:rsidR="00861FBC" w:rsidRPr="00861FBC" w:rsidTr="00861FBC">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13</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xml:space="preserve">Доля образовательных учреждений, использующих в деятельности  </w:t>
            </w:r>
            <w:proofErr w:type="spellStart"/>
            <w:r w:rsidRPr="00861FBC">
              <w:rPr>
                <w:rFonts w:ascii="Times New Roman" w:eastAsia="Times New Roman" w:hAnsi="Times New Roman"/>
                <w:lang w:eastAsia="ru-RU"/>
              </w:rPr>
              <w:t>частно-государственные</w:t>
            </w:r>
            <w:proofErr w:type="spellEnd"/>
            <w:r w:rsidRPr="00861FBC">
              <w:rPr>
                <w:rFonts w:ascii="Times New Roman" w:eastAsia="Times New Roman" w:hAnsi="Times New Roman"/>
                <w:lang w:eastAsia="ru-RU"/>
              </w:rPr>
              <w:t xml:space="preserve"> отношения в 2018 году – 14%, в 2019 году – 14%, в 2020 году – 21%, в 2021 году – 21%;</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0,03</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14</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14</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21</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21</w:t>
            </w:r>
          </w:p>
        </w:tc>
      </w:tr>
      <w:tr w:rsidR="00861FBC" w:rsidRPr="00861FBC" w:rsidTr="00861FBC">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14</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xml:space="preserve">Доля образовательных учреждений, участвующих в </w:t>
            </w:r>
            <w:proofErr w:type="spellStart"/>
            <w:r w:rsidRPr="00861FBC">
              <w:rPr>
                <w:rFonts w:ascii="Times New Roman" w:eastAsia="Times New Roman" w:hAnsi="Times New Roman"/>
                <w:lang w:eastAsia="ru-RU"/>
              </w:rPr>
              <w:t>грантовых</w:t>
            </w:r>
            <w:proofErr w:type="spellEnd"/>
            <w:r w:rsidRPr="00861FBC">
              <w:rPr>
                <w:rFonts w:ascii="Times New Roman" w:eastAsia="Times New Roman" w:hAnsi="Times New Roman"/>
                <w:lang w:eastAsia="ru-RU"/>
              </w:rPr>
              <w:t xml:space="preserve"> мероприятиях в 2018 году – 50%, в 2019 году – 60%, в 2020 году – 75%, в 2021 году – 85%;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85</w:t>
            </w:r>
          </w:p>
        </w:tc>
      </w:tr>
      <w:tr w:rsidR="00861FBC" w:rsidRPr="00861FBC" w:rsidTr="00861FBC">
        <w:trPr>
          <w:trHeight w:val="106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15</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2018 году – 70%, в 2019 году – 70%, в 2020 году – 75%, в 2021 году – 75%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75</w:t>
            </w:r>
          </w:p>
        </w:tc>
      </w:tr>
      <w:tr w:rsidR="00861FBC" w:rsidRPr="00861FBC" w:rsidTr="00861FBC">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16</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воспитанников и обучающихся, вовлечённых в активную социальную практику в общем количестве в 2018 году – 30%, в 2019 году – 35%, в 2020 году – 40%, в 2021 году – 45%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45</w:t>
            </w:r>
          </w:p>
        </w:tc>
      </w:tr>
      <w:tr w:rsidR="00861FBC" w:rsidRPr="00861FBC" w:rsidTr="00861FBC">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17</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учреждений, учреждений дополнительного образования, учреждений культуры, родительской общественности в 2018 году – 50%, в 2019 году – 60%, в 2020 году – 70%, в 2021 году – 80%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0,03</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80</w:t>
            </w:r>
          </w:p>
        </w:tc>
      </w:tr>
      <w:tr w:rsidR="00861FBC" w:rsidRPr="00861FBC" w:rsidTr="00861FBC">
        <w:trPr>
          <w:trHeight w:val="562"/>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18</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имеющих систематически работающие службы медиации в 2018 году – 40%, в 2019 году – 58%, в 2020 году – 58%, в 2021 году – 65%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58</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58</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65</w:t>
            </w:r>
          </w:p>
        </w:tc>
      </w:tr>
      <w:tr w:rsidR="00861FBC" w:rsidRPr="00861FBC" w:rsidTr="00861FBC">
        <w:trPr>
          <w:trHeight w:val="703"/>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lastRenderedPageBreak/>
              <w:t>19</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робототехники в 2018 году – 45%, в 2019 году – 50%, в 2020 году – 60%, в 2021 году – 75%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0,05</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45</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75</w:t>
            </w:r>
          </w:p>
        </w:tc>
      </w:tr>
      <w:tr w:rsidR="00861FBC" w:rsidRPr="00861FBC" w:rsidTr="00861FBC">
        <w:trPr>
          <w:trHeight w:val="100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20</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в 2018 году – 8%, в 2019 году – 20%, в 2020 году – 50%, в 2021 году – 75%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0,03</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20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75</w:t>
            </w:r>
          </w:p>
        </w:tc>
      </w:tr>
      <w:tr w:rsidR="00861FBC" w:rsidRPr="00861FBC" w:rsidTr="00861FBC">
        <w:trPr>
          <w:trHeight w:val="111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21</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в 2018 году – 3%, в 2019 году – 5%, в 2020 году – 7%, в 2021 году – 10%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0,02</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w:t>
            </w:r>
          </w:p>
        </w:tc>
      </w:tr>
      <w:tr w:rsidR="00861FBC" w:rsidRPr="00861FBC" w:rsidTr="00861FBC">
        <w:trPr>
          <w:trHeight w:val="96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22</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реализующих в образовательном процессе программы охраны и укрепления здоровья детей, в том числе, программу «Здоровая Россия - общее дело» в 2018 году – 10%, в 2019 году – 15%, в 2020 году – 30%, в 2021 году – 60%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60</w:t>
            </w:r>
          </w:p>
        </w:tc>
      </w:tr>
      <w:tr w:rsidR="00861FBC" w:rsidRPr="00861FBC" w:rsidTr="00861FBC">
        <w:trPr>
          <w:trHeight w:val="73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23</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в 2018 году – 100%, в 2019 году – 100%, в 2020 году – 100%, в 2021 году – 100%; </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0,03</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r>
      <w:tr w:rsidR="00861FBC" w:rsidRPr="00861FBC" w:rsidTr="00861FBC">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24</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Обеспечение реализации образовательной программы педагогами в соответствии с профессиональным образованием в 2018 году – 83%, в 2019 году – 85%, в 2020 году – 90%, в 2021 году – 95%;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0,04</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83</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90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95</w:t>
            </w:r>
          </w:p>
        </w:tc>
      </w:tr>
      <w:tr w:rsidR="00861FBC" w:rsidRPr="00861FBC" w:rsidTr="00861FBC">
        <w:trPr>
          <w:trHeight w:val="62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25</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педагогов, прошедших  повышение квалификации для обеспечения качества дошкольного образования в 2018 году – 61%, в 2019 году – 73%, в 2020 году – 85%, в 2021 году – 90%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0,02</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61</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73</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90</w:t>
            </w:r>
          </w:p>
        </w:tc>
      </w:tr>
      <w:tr w:rsidR="00861FBC" w:rsidRPr="00861FBC" w:rsidTr="00861FBC">
        <w:trPr>
          <w:trHeight w:val="72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26</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педагогов, прошедших  повышение квалификации для обеспечения качества школьного образования в 2018 году – 56%, в 2019 году – 64%, в 2020 году – 72%, в 2021 году – 85%;</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56</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64</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72</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85</w:t>
            </w:r>
          </w:p>
        </w:tc>
      </w:tr>
      <w:tr w:rsidR="00861FBC" w:rsidRPr="00861FBC" w:rsidTr="00861FBC">
        <w:trPr>
          <w:trHeight w:val="735"/>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27</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xml:space="preserve">Доля молодых педагогов закрепившихся в образовательных </w:t>
            </w:r>
            <w:proofErr w:type="gramStart"/>
            <w:r w:rsidRPr="00861FBC">
              <w:rPr>
                <w:rFonts w:ascii="Times New Roman" w:eastAsia="Times New Roman" w:hAnsi="Times New Roman"/>
                <w:lang w:eastAsia="ru-RU"/>
              </w:rPr>
              <w:t>учреждениях</w:t>
            </w:r>
            <w:proofErr w:type="gramEnd"/>
            <w:r w:rsidRPr="00861FBC">
              <w:rPr>
                <w:rFonts w:ascii="Times New Roman" w:eastAsia="Times New Roman" w:hAnsi="Times New Roman"/>
                <w:lang w:eastAsia="ru-RU"/>
              </w:rPr>
              <w:t xml:space="preserve"> от числа прибывших в течение 3-х лет в 2018 году – 35 %, в 2019 году – 40%, в 2020 году – 55%, в 2021 году – 60%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35</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40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55</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60</w:t>
            </w:r>
          </w:p>
        </w:tc>
      </w:tr>
      <w:tr w:rsidR="00861FBC" w:rsidRPr="00861FBC" w:rsidTr="00861FBC">
        <w:trPr>
          <w:trHeight w:val="990"/>
        </w:trPr>
        <w:tc>
          <w:tcPr>
            <w:tcW w:w="540" w:type="dxa"/>
            <w:tcBorders>
              <w:top w:val="nil"/>
              <w:left w:val="single" w:sz="4" w:space="0" w:color="auto"/>
              <w:bottom w:val="single" w:sz="4" w:space="0" w:color="auto"/>
              <w:right w:val="single" w:sz="4" w:space="0" w:color="auto"/>
            </w:tcBorders>
            <w:shd w:val="clear" w:color="auto" w:fill="auto"/>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lastRenderedPageBreak/>
              <w:t>28</w:t>
            </w:r>
          </w:p>
        </w:tc>
        <w:tc>
          <w:tcPr>
            <w:tcW w:w="6987"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в 2018 году – 100 %, в 2019 году – 100%, в 2020 году – 100%, в 2021 году – 100%</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0,01</w:t>
            </w:r>
          </w:p>
        </w:tc>
        <w:tc>
          <w:tcPr>
            <w:tcW w:w="1488"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outlineLvl w:val="0"/>
              <w:rPr>
                <w:rFonts w:ascii="Times New Roman" w:eastAsia="Times New Roman" w:hAnsi="Times New Roman"/>
                <w:lang w:eastAsia="ru-RU"/>
              </w:rPr>
            </w:pPr>
            <w:r w:rsidRPr="00861FBC">
              <w:rPr>
                <w:rFonts w:ascii="Times New Roman" w:eastAsia="Times New Roman" w:hAnsi="Times New Roman"/>
                <w:lang w:eastAsia="ru-RU"/>
              </w:rPr>
              <w:t>Ведомственная отчетность</w:t>
            </w:r>
          </w:p>
        </w:tc>
        <w:tc>
          <w:tcPr>
            <w:tcW w:w="120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 </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c>
          <w:tcPr>
            <w:tcW w:w="756"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c>
          <w:tcPr>
            <w:tcW w:w="815" w:type="dxa"/>
            <w:tcBorders>
              <w:top w:val="nil"/>
              <w:left w:val="nil"/>
              <w:bottom w:val="single" w:sz="4" w:space="0" w:color="auto"/>
              <w:right w:val="single" w:sz="4" w:space="0" w:color="auto"/>
            </w:tcBorders>
            <w:shd w:val="clear" w:color="auto" w:fill="auto"/>
            <w:hideMark/>
          </w:tcPr>
          <w:p w:rsidR="00861FBC" w:rsidRPr="00861FBC" w:rsidRDefault="00861FBC" w:rsidP="00861FBC">
            <w:pPr>
              <w:spacing w:after="0" w:line="240" w:lineRule="auto"/>
              <w:outlineLvl w:val="0"/>
              <w:rPr>
                <w:rFonts w:ascii="Times New Roman" w:eastAsia="Times New Roman" w:hAnsi="Times New Roman"/>
                <w:lang w:eastAsia="ru-RU"/>
              </w:rPr>
            </w:pPr>
            <w:r w:rsidRPr="00861FBC">
              <w:rPr>
                <w:rFonts w:ascii="Times New Roman" w:eastAsia="Times New Roman" w:hAnsi="Times New Roman"/>
                <w:lang w:eastAsia="ru-RU"/>
              </w:rPr>
              <w:t>100</w:t>
            </w:r>
          </w:p>
        </w:tc>
      </w:tr>
      <w:tr w:rsidR="00861FBC" w:rsidRPr="00861FBC" w:rsidTr="00861FBC">
        <w:trPr>
          <w:trHeight w:val="840"/>
        </w:trPr>
        <w:tc>
          <w:tcPr>
            <w:tcW w:w="540"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6987"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1260"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1488"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120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outlineLvl w:val="0"/>
              <w:rPr>
                <w:rFonts w:ascii="Times New Roman" w:eastAsia="Times New Roman" w:hAnsi="Times New Roman"/>
                <w:sz w:val="24"/>
                <w:szCs w:val="24"/>
                <w:lang w:eastAsia="ru-RU"/>
              </w:rPr>
            </w:pPr>
          </w:p>
        </w:tc>
      </w:tr>
      <w:tr w:rsidR="00861FBC" w:rsidRPr="00861FBC" w:rsidTr="00861FBC">
        <w:trPr>
          <w:trHeight w:val="405"/>
        </w:trPr>
        <w:tc>
          <w:tcPr>
            <w:tcW w:w="7527" w:type="dxa"/>
            <w:gridSpan w:val="2"/>
            <w:tcBorders>
              <w:top w:val="nil"/>
              <w:left w:val="nil"/>
              <w:bottom w:val="nil"/>
              <w:right w:val="nil"/>
            </w:tcBorders>
            <w:shd w:val="clear" w:color="auto" w:fill="auto"/>
            <w:noWrap/>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Руководитель Управления образования администрации Назаровского района</w:t>
            </w:r>
          </w:p>
        </w:tc>
        <w:tc>
          <w:tcPr>
            <w:tcW w:w="1292"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60"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488"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0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630" w:type="dxa"/>
            <w:gridSpan w:val="2"/>
            <w:tcBorders>
              <w:top w:val="nil"/>
              <w:left w:val="nil"/>
              <w:bottom w:val="nil"/>
              <w:right w:val="nil"/>
            </w:tcBorders>
            <w:shd w:val="clear" w:color="auto" w:fill="auto"/>
            <w:noWrap/>
            <w:vAlign w:val="bottom"/>
            <w:hideMark/>
          </w:tcPr>
          <w:p w:rsidR="00861FBC" w:rsidRPr="00861FBC" w:rsidRDefault="00861FBC" w:rsidP="00861FBC">
            <w:pPr>
              <w:spacing w:after="0" w:line="240" w:lineRule="auto"/>
              <w:jc w:val="right"/>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Л.Г.Арефьева</w:t>
            </w:r>
          </w:p>
        </w:tc>
      </w:tr>
      <w:tr w:rsidR="00861FBC" w:rsidRPr="00861FBC" w:rsidTr="00861FBC">
        <w:trPr>
          <w:trHeight w:val="315"/>
        </w:trPr>
        <w:tc>
          <w:tcPr>
            <w:tcW w:w="540"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p>
        </w:tc>
        <w:tc>
          <w:tcPr>
            <w:tcW w:w="6987"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60"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488"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0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r>
    </w:tbl>
    <w:p w:rsidR="00645334" w:rsidRDefault="00645334"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tbl>
      <w:tblPr>
        <w:tblW w:w="15698" w:type="dxa"/>
        <w:tblInd w:w="90" w:type="dxa"/>
        <w:tblLook w:val="04A0"/>
      </w:tblPr>
      <w:tblGrid>
        <w:gridCol w:w="540"/>
        <w:gridCol w:w="6141"/>
        <w:gridCol w:w="1292"/>
        <w:gridCol w:w="811"/>
        <w:gridCol w:w="811"/>
        <w:gridCol w:w="811"/>
        <w:gridCol w:w="756"/>
        <w:gridCol w:w="756"/>
        <w:gridCol w:w="756"/>
        <w:gridCol w:w="756"/>
        <w:gridCol w:w="756"/>
        <w:gridCol w:w="756"/>
        <w:gridCol w:w="756"/>
      </w:tblGrid>
      <w:tr w:rsidR="00861FBC" w:rsidRPr="00861FBC" w:rsidTr="00D6522E">
        <w:trPr>
          <w:trHeight w:val="1560"/>
        </w:trPr>
        <w:tc>
          <w:tcPr>
            <w:tcW w:w="540"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bookmarkStart w:id="2" w:name="RANGE!A1:O10"/>
            <w:bookmarkEnd w:id="2"/>
          </w:p>
        </w:tc>
        <w:tc>
          <w:tcPr>
            <w:tcW w:w="6141"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3780" w:type="dxa"/>
            <w:gridSpan w:val="5"/>
            <w:tcBorders>
              <w:top w:val="nil"/>
              <w:left w:val="nil"/>
              <w:bottom w:val="nil"/>
              <w:right w:val="nil"/>
            </w:tcBorders>
            <w:shd w:val="clear" w:color="auto" w:fill="auto"/>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Приложение № 2</w:t>
            </w:r>
            <w:r w:rsidRPr="00861FBC">
              <w:rPr>
                <w:rFonts w:ascii="Times New Roman" w:eastAsia="Times New Roman" w:hAnsi="Times New Roman"/>
                <w:sz w:val="24"/>
                <w:szCs w:val="24"/>
                <w:lang w:eastAsia="ru-RU"/>
              </w:rPr>
              <w:br/>
              <w:t>к паспорту муниципальной программы Назаровского района</w:t>
            </w:r>
            <w:r w:rsidRPr="00861FBC">
              <w:rPr>
                <w:rFonts w:ascii="Times New Roman" w:eastAsia="Times New Roman" w:hAnsi="Times New Roman"/>
                <w:sz w:val="24"/>
                <w:szCs w:val="24"/>
                <w:lang w:eastAsia="ru-RU"/>
              </w:rPr>
              <w:br/>
              <w:t xml:space="preserve">"Развитие образования" </w:t>
            </w:r>
          </w:p>
        </w:tc>
      </w:tr>
      <w:tr w:rsidR="00861FBC" w:rsidRPr="00861FBC" w:rsidTr="00D6522E">
        <w:trPr>
          <w:trHeight w:val="690"/>
        </w:trPr>
        <w:tc>
          <w:tcPr>
            <w:tcW w:w="15698" w:type="dxa"/>
            <w:gridSpan w:val="13"/>
            <w:tcBorders>
              <w:top w:val="nil"/>
              <w:left w:val="nil"/>
              <w:bottom w:val="single" w:sz="4" w:space="0" w:color="auto"/>
              <w:right w:val="nil"/>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Значение целевых показателей на долгосрочный период</w:t>
            </w:r>
          </w:p>
        </w:tc>
      </w:tr>
      <w:tr w:rsidR="00861FBC" w:rsidRPr="00861FBC" w:rsidTr="00D6522E">
        <w:trPr>
          <w:trHeight w:val="34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 xml:space="preserve">№ </w:t>
            </w:r>
            <w:proofErr w:type="spellStart"/>
            <w:proofErr w:type="gramStart"/>
            <w:r w:rsidRPr="00861FBC">
              <w:rPr>
                <w:rFonts w:ascii="Times New Roman" w:eastAsia="Times New Roman" w:hAnsi="Times New Roman"/>
                <w:sz w:val="24"/>
                <w:szCs w:val="24"/>
                <w:lang w:eastAsia="ru-RU"/>
              </w:rPr>
              <w:t>п</w:t>
            </w:r>
            <w:proofErr w:type="spellEnd"/>
            <w:proofErr w:type="gramEnd"/>
            <w:r w:rsidRPr="00861FBC">
              <w:rPr>
                <w:rFonts w:ascii="Times New Roman" w:eastAsia="Times New Roman" w:hAnsi="Times New Roman"/>
                <w:sz w:val="24"/>
                <w:szCs w:val="24"/>
                <w:lang w:eastAsia="ru-RU"/>
              </w:rPr>
              <w:t>/</w:t>
            </w:r>
            <w:proofErr w:type="spellStart"/>
            <w:r w:rsidRPr="00861FBC">
              <w:rPr>
                <w:rFonts w:ascii="Times New Roman" w:eastAsia="Times New Roman" w:hAnsi="Times New Roman"/>
                <w:sz w:val="24"/>
                <w:szCs w:val="24"/>
                <w:lang w:eastAsia="ru-RU"/>
              </w:rPr>
              <w:t>п</w:t>
            </w:r>
            <w:proofErr w:type="spellEnd"/>
          </w:p>
        </w:tc>
        <w:tc>
          <w:tcPr>
            <w:tcW w:w="6141"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Цели, целевые показатели</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Единица измерения</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2017 год</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2018 год</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2019 год</w:t>
            </w:r>
          </w:p>
        </w:tc>
        <w:tc>
          <w:tcPr>
            <w:tcW w:w="15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плановый период</w:t>
            </w:r>
          </w:p>
        </w:tc>
        <w:tc>
          <w:tcPr>
            <w:tcW w:w="2268" w:type="dxa"/>
            <w:gridSpan w:val="3"/>
            <w:tcBorders>
              <w:top w:val="single" w:sz="4" w:space="0" w:color="auto"/>
              <w:left w:val="single" w:sz="4" w:space="0" w:color="auto"/>
              <w:bottom w:val="single" w:sz="4" w:space="0" w:color="auto"/>
              <w:right w:val="nil"/>
            </w:tcBorders>
            <w:shd w:val="clear" w:color="auto" w:fill="auto"/>
            <w:noWrap/>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Долгосрочный период</w:t>
            </w:r>
          </w:p>
        </w:tc>
        <w:tc>
          <w:tcPr>
            <w:tcW w:w="756" w:type="dxa"/>
            <w:tcBorders>
              <w:top w:val="nil"/>
              <w:left w:val="nil"/>
              <w:bottom w:val="single" w:sz="4" w:space="0" w:color="auto"/>
              <w:right w:val="nil"/>
            </w:tcBorders>
            <w:shd w:val="clear" w:color="auto" w:fill="auto"/>
            <w:noWrap/>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 </w:t>
            </w:r>
          </w:p>
        </w:tc>
        <w:tc>
          <w:tcPr>
            <w:tcW w:w="756" w:type="dxa"/>
            <w:tcBorders>
              <w:top w:val="nil"/>
              <w:left w:val="nil"/>
              <w:bottom w:val="single" w:sz="4" w:space="0" w:color="auto"/>
              <w:right w:val="nil"/>
            </w:tcBorders>
            <w:shd w:val="clear" w:color="auto" w:fill="auto"/>
            <w:noWrap/>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 </w:t>
            </w:r>
          </w:p>
        </w:tc>
      </w:tr>
      <w:tr w:rsidR="00861FBC" w:rsidRPr="00861FBC" w:rsidTr="00D6522E">
        <w:trPr>
          <w:trHeight w:val="660"/>
        </w:trPr>
        <w:tc>
          <w:tcPr>
            <w:tcW w:w="540"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6141"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vMerge/>
            <w:tcBorders>
              <w:top w:val="nil"/>
              <w:left w:val="single" w:sz="4" w:space="0" w:color="auto"/>
              <w:bottom w:val="single" w:sz="4" w:space="0" w:color="000000"/>
              <w:right w:val="single" w:sz="4" w:space="0" w:color="auto"/>
            </w:tcBorders>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2020 год</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2021 год</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2022 год</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2023 год</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2024 год</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2025 год</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2026 год</w:t>
            </w:r>
          </w:p>
        </w:tc>
      </w:tr>
      <w:tr w:rsidR="00861FBC" w:rsidRPr="00861FBC" w:rsidTr="00D6522E">
        <w:trPr>
          <w:trHeight w:val="645"/>
        </w:trPr>
        <w:tc>
          <w:tcPr>
            <w:tcW w:w="15698" w:type="dxa"/>
            <w:gridSpan w:val="13"/>
            <w:tcBorders>
              <w:top w:val="single" w:sz="4" w:space="0" w:color="auto"/>
              <w:left w:val="single" w:sz="4" w:space="0" w:color="auto"/>
              <w:bottom w:val="single" w:sz="4" w:space="0" w:color="auto"/>
              <w:right w:val="nil"/>
            </w:tcBorders>
            <w:shd w:val="clear" w:color="auto" w:fill="auto"/>
            <w:vAlign w:val="center"/>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Цель: обеспечение высокого качества образования, соответствующего потребностям граждан и перспективным задачам развития экономики Назаровского района и Красноярского края</w:t>
            </w:r>
          </w:p>
        </w:tc>
      </w:tr>
      <w:tr w:rsidR="00861FBC" w:rsidRPr="00861FBC" w:rsidTr="00D6522E">
        <w:trPr>
          <w:trHeight w:val="8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w:t>
            </w:r>
          </w:p>
        </w:tc>
        <w:tc>
          <w:tcPr>
            <w:tcW w:w="614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w:t>
            </w:r>
          </w:p>
        </w:tc>
        <w:tc>
          <w:tcPr>
            <w:tcW w:w="811"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811"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811"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c>
          <w:tcPr>
            <w:tcW w:w="756"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99,90</w:t>
            </w:r>
          </w:p>
        </w:tc>
      </w:tr>
      <w:tr w:rsidR="00861FBC" w:rsidRPr="00861FBC" w:rsidTr="00D6522E">
        <w:trPr>
          <w:trHeight w:val="95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2</w:t>
            </w:r>
          </w:p>
        </w:tc>
        <w:tc>
          <w:tcPr>
            <w:tcW w:w="614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w:t>
            </w:r>
          </w:p>
        </w:tc>
        <w:tc>
          <w:tcPr>
            <w:tcW w:w="1292"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w:t>
            </w:r>
          </w:p>
        </w:tc>
        <w:tc>
          <w:tcPr>
            <w:tcW w:w="81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100</w:t>
            </w:r>
          </w:p>
        </w:tc>
      </w:tr>
      <w:tr w:rsidR="00861FBC" w:rsidRPr="00861FBC" w:rsidTr="00D6522E">
        <w:trPr>
          <w:trHeight w:val="11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3</w:t>
            </w:r>
          </w:p>
        </w:tc>
        <w:tc>
          <w:tcPr>
            <w:tcW w:w="614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Отношение среднего балла ЕГЭ (в расчете на 1 предмет) в 10 % школ Красноярского края с лучшими результатами ЕГЭ к среднему баллу ЕГЭ (в расчете на 1 предмет) в 10 % школ Назаровского района с худшими результатами ЕГЭ</w:t>
            </w:r>
          </w:p>
        </w:tc>
        <w:tc>
          <w:tcPr>
            <w:tcW w:w="1292"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w:t>
            </w:r>
          </w:p>
        </w:tc>
        <w:tc>
          <w:tcPr>
            <w:tcW w:w="811"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11</w:t>
            </w:r>
          </w:p>
        </w:tc>
        <w:tc>
          <w:tcPr>
            <w:tcW w:w="811"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11</w:t>
            </w:r>
          </w:p>
        </w:tc>
        <w:tc>
          <w:tcPr>
            <w:tcW w:w="811" w:type="dxa"/>
            <w:tcBorders>
              <w:top w:val="nil"/>
              <w:left w:val="nil"/>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10</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w:t>
            </w:r>
          </w:p>
        </w:tc>
        <w:tc>
          <w:tcPr>
            <w:tcW w:w="756" w:type="dxa"/>
            <w:tcBorders>
              <w:top w:val="nil"/>
              <w:left w:val="nil"/>
              <w:bottom w:val="single" w:sz="4" w:space="0" w:color="auto"/>
              <w:right w:val="single" w:sz="4" w:space="0" w:color="auto"/>
            </w:tcBorders>
            <w:shd w:val="clear" w:color="000000" w:fill="FFFFFF"/>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9</w:t>
            </w:r>
          </w:p>
        </w:tc>
      </w:tr>
      <w:tr w:rsidR="00861FBC" w:rsidRPr="00861FBC" w:rsidTr="00D6522E">
        <w:trPr>
          <w:trHeight w:val="14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lastRenderedPageBreak/>
              <w:t>4</w:t>
            </w:r>
          </w:p>
        </w:tc>
        <w:tc>
          <w:tcPr>
            <w:tcW w:w="6141"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both"/>
              <w:rPr>
                <w:rFonts w:ascii="Times New Roman" w:eastAsia="Times New Roman" w:hAnsi="Times New Roman"/>
                <w:sz w:val="28"/>
                <w:szCs w:val="28"/>
                <w:lang w:eastAsia="ru-RU"/>
              </w:rPr>
            </w:pPr>
            <w:r w:rsidRPr="00861FBC">
              <w:rPr>
                <w:rFonts w:ascii="Times New Roman" w:eastAsia="Times New Roman" w:hAnsi="Times New Roman"/>
                <w:sz w:val="28"/>
                <w:szCs w:val="28"/>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w:t>
            </w:r>
          </w:p>
        </w:tc>
        <w:tc>
          <w:tcPr>
            <w:tcW w:w="81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74,36</w:t>
            </w:r>
          </w:p>
        </w:tc>
        <w:tc>
          <w:tcPr>
            <w:tcW w:w="81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811"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c>
          <w:tcPr>
            <w:tcW w:w="756" w:type="dxa"/>
            <w:tcBorders>
              <w:top w:val="nil"/>
              <w:left w:val="nil"/>
              <w:bottom w:val="single" w:sz="4" w:space="0" w:color="auto"/>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75,00</w:t>
            </w:r>
          </w:p>
        </w:tc>
      </w:tr>
      <w:tr w:rsidR="00861FBC" w:rsidRPr="00861FBC" w:rsidTr="00D6522E">
        <w:trPr>
          <w:trHeight w:val="1185"/>
        </w:trPr>
        <w:tc>
          <w:tcPr>
            <w:tcW w:w="7973" w:type="dxa"/>
            <w:gridSpan w:val="3"/>
            <w:tcBorders>
              <w:top w:val="single" w:sz="4" w:space="0" w:color="auto"/>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Руководитель Управления образования администрации Назаровского района</w:t>
            </w:r>
          </w:p>
        </w:tc>
        <w:tc>
          <w:tcPr>
            <w:tcW w:w="811" w:type="dxa"/>
            <w:tcBorders>
              <w:top w:val="nil"/>
              <w:left w:val="nil"/>
              <w:bottom w:val="nil"/>
              <w:right w:val="nil"/>
            </w:tcBorders>
            <w:shd w:val="clear" w:color="auto" w:fill="auto"/>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811"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756" w:type="dxa"/>
            <w:tcBorders>
              <w:top w:val="nil"/>
              <w:left w:val="nil"/>
              <w:bottom w:val="nil"/>
              <w:right w:val="nil"/>
            </w:tcBorders>
            <w:shd w:val="clear" w:color="auto" w:fill="auto"/>
            <w:noWrap/>
            <w:vAlign w:val="bottom"/>
            <w:hideMark/>
          </w:tcPr>
          <w:p w:rsidR="00861FBC" w:rsidRPr="00861FBC" w:rsidRDefault="00861FBC" w:rsidP="00861FBC">
            <w:pPr>
              <w:spacing w:after="0" w:line="240" w:lineRule="auto"/>
              <w:rPr>
                <w:rFonts w:ascii="Times New Roman" w:eastAsia="Times New Roman" w:hAnsi="Times New Roman"/>
                <w:sz w:val="24"/>
                <w:szCs w:val="24"/>
                <w:lang w:eastAsia="ru-RU"/>
              </w:rPr>
            </w:pPr>
          </w:p>
        </w:tc>
        <w:tc>
          <w:tcPr>
            <w:tcW w:w="3780" w:type="dxa"/>
            <w:gridSpan w:val="5"/>
            <w:tcBorders>
              <w:top w:val="nil"/>
              <w:left w:val="nil"/>
              <w:bottom w:val="nil"/>
              <w:right w:val="nil"/>
            </w:tcBorders>
            <w:shd w:val="clear" w:color="auto" w:fill="auto"/>
            <w:vAlign w:val="bottom"/>
            <w:hideMark/>
          </w:tcPr>
          <w:p w:rsidR="00861FBC" w:rsidRPr="00861FBC" w:rsidRDefault="00861FBC" w:rsidP="00861FBC">
            <w:pPr>
              <w:spacing w:after="0" w:line="240" w:lineRule="auto"/>
              <w:jc w:val="right"/>
              <w:rPr>
                <w:rFonts w:ascii="Times New Roman" w:eastAsia="Times New Roman" w:hAnsi="Times New Roman"/>
                <w:sz w:val="24"/>
                <w:szCs w:val="24"/>
                <w:lang w:eastAsia="ru-RU"/>
              </w:rPr>
            </w:pPr>
            <w:r w:rsidRPr="00861FBC">
              <w:rPr>
                <w:rFonts w:ascii="Times New Roman" w:eastAsia="Times New Roman" w:hAnsi="Times New Roman"/>
                <w:sz w:val="24"/>
                <w:szCs w:val="24"/>
                <w:lang w:eastAsia="ru-RU"/>
              </w:rPr>
              <w:t>Л.Г.Арефьева</w:t>
            </w:r>
          </w:p>
        </w:tc>
      </w:tr>
    </w:tbl>
    <w:p w:rsidR="00861FBC" w:rsidRDefault="00861FBC"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pPr>
    </w:p>
    <w:p w:rsidR="00D6522E" w:rsidRDefault="00D6522E" w:rsidP="003B28DB">
      <w:pPr>
        <w:tabs>
          <w:tab w:val="left" w:pos="450"/>
          <w:tab w:val="left" w:pos="1335"/>
        </w:tabs>
        <w:spacing w:after="0" w:line="240" w:lineRule="auto"/>
        <w:contextualSpacing/>
        <w:jc w:val="both"/>
        <w:rPr>
          <w:rFonts w:ascii="Times New Roman" w:hAnsi="Times New Roman"/>
          <w:sz w:val="28"/>
          <w:szCs w:val="28"/>
        </w:rPr>
        <w:sectPr w:rsidR="00D6522E" w:rsidSect="00861FBC">
          <w:pgSz w:w="16838" w:h="11906" w:orient="landscape"/>
          <w:pgMar w:top="1701" w:right="567" w:bottom="567" w:left="567" w:header="709" w:footer="709" w:gutter="0"/>
          <w:cols w:space="708"/>
          <w:docGrid w:linePitch="360"/>
        </w:sectPr>
      </w:pPr>
    </w:p>
    <w:tbl>
      <w:tblPr>
        <w:tblW w:w="9889" w:type="dxa"/>
        <w:tblLook w:val="04A0"/>
      </w:tblPr>
      <w:tblGrid>
        <w:gridCol w:w="4644"/>
        <w:gridCol w:w="5245"/>
      </w:tblGrid>
      <w:tr w:rsidR="00EB5FE8" w:rsidRPr="00EB5FE8" w:rsidTr="00EE7CA3">
        <w:tc>
          <w:tcPr>
            <w:tcW w:w="4644" w:type="dxa"/>
          </w:tcPr>
          <w:p w:rsidR="00EB5FE8" w:rsidRPr="00EB5FE8" w:rsidRDefault="00EB5FE8" w:rsidP="001E4E32">
            <w:pPr>
              <w:pStyle w:val="2"/>
              <w:spacing w:before="0"/>
              <w:rPr>
                <w:rFonts w:ascii="Times New Roman" w:hAnsi="Times New Roman" w:cs="Times New Roman"/>
                <w:sz w:val="28"/>
                <w:szCs w:val="28"/>
              </w:rPr>
            </w:pPr>
          </w:p>
        </w:tc>
        <w:tc>
          <w:tcPr>
            <w:tcW w:w="5245"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 xml:space="preserve">Приложение № 2                                                                                                                                                                                                                                                                     </w:t>
            </w:r>
          </w:p>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к муниципальной программе</w:t>
            </w:r>
          </w:p>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Назаровского района</w:t>
            </w:r>
          </w:p>
          <w:p w:rsid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 xml:space="preserve">«Развитие образования» </w:t>
            </w:r>
          </w:p>
          <w:p w:rsidR="00060A78" w:rsidRPr="00EB5FE8" w:rsidRDefault="00060A78" w:rsidP="001E4E32">
            <w:pPr>
              <w:spacing w:after="0" w:line="240" w:lineRule="auto"/>
              <w:rPr>
                <w:rFonts w:ascii="Times New Roman" w:hAnsi="Times New Roman"/>
                <w:sz w:val="28"/>
                <w:szCs w:val="28"/>
              </w:rPr>
            </w:pPr>
          </w:p>
        </w:tc>
      </w:tr>
    </w:tbl>
    <w:p w:rsidR="00060A78" w:rsidRDefault="00EB5FE8" w:rsidP="001E4E32">
      <w:pPr>
        <w:pStyle w:val="a5"/>
        <w:spacing w:after="0" w:line="240" w:lineRule="auto"/>
        <w:jc w:val="center"/>
        <w:rPr>
          <w:rFonts w:ascii="Times New Roman" w:hAnsi="Times New Roman" w:cs="Times New Roman"/>
          <w:kern w:val="32"/>
          <w:sz w:val="28"/>
          <w:szCs w:val="28"/>
        </w:rPr>
      </w:pPr>
      <w:r w:rsidRPr="00EB5FE8">
        <w:rPr>
          <w:rFonts w:ascii="Times New Roman" w:hAnsi="Times New Roman" w:cs="Times New Roman"/>
          <w:kern w:val="32"/>
          <w:sz w:val="28"/>
          <w:szCs w:val="28"/>
        </w:rPr>
        <w:t>Подпрограмма 1 «Развитие дошкольного, общего</w:t>
      </w:r>
    </w:p>
    <w:p w:rsidR="00EB5FE8" w:rsidRDefault="00EB5FE8" w:rsidP="001E4E32">
      <w:pPr>
        <w:pStyle w:val="a5"/>
        <w:spacing w:after="0" w:line="240" w:lineRule="auto"/>
        <w:jc w:val="center"/>
        <w:rPr>
          <w:rFonts w:ascii="Times New Roman" w:hAnsi="Times New Roman" w:cs="Times New Roman"/>
          <w:kern w:val="32"/>
          <w:sz w:val="28"/>
          <w:szCs w:val="28"/>
        </w:rPr>
      </w:pPr>
      <w:r w:rsidRPr="00EB5FE8">
        <w:rPr>
          <w:rFonts w:ascii="Times New Roman" w:hAnsi="Times New Roman" w:cs="Times New Roman"/>
          <w:kern w:val="32"/>
          <w:sz w:val="28"/>
          <w:szCs w:val="28"/>
        </w:rPr>
        <w:t xml:space="preserve"> и дополнительного образования»</w:t>
      </w:r>
    </w:p>
    <w:p w:rsidR="00060A78" w:rsidRPr="00EB5FE8" w:rsidRDefault="00060A78" w:rsidP="001E4E32">
      <w:pPr>
        <w:pStyle w:val="a5"/>
        <w:spacing w:after="0" w:line="240" w:lineRule="auto"/>
        <w:jc w:val="center"/>
        <w:rPr>
          <w:rFonts w:ascii="Times New Roman" w:hAnsi="Times New Roman" w:cs="Times New Roman"/>
          <w:kern w:val="32"/>
          <w:sz w:val="28"/>
          <w:szCs w:val="28"/>
        </w:rPr>
      </w:pPr>
    </w:p>
    <w:p w:rsidR="00EB5FE8" w:rsidRPr="00EB5FE8" w:rsidRDefault="00EB5FE8" w:rsidP="001E4E32">
      <w:pPr>
        <w:spacing w:after="0" w:line="240" w:lineRule="auto"/>
        <w:ind w:left="360"/>
        <w:jc w:val="center"/>
        <w:rPr>
          <w:rFonts w:ascii="Times New Roman" w:hAnsi="Times New Roman"/>
          <w:kern w:val="32"/>
          <w:sz w:val="28"/>
          <w:szCs w:val="28"/>
        </w:rPr>
      </w:pPr>
      <w:r w:rsidRPr="00EB5FE8">
        <w:rPr>
          <w:rFonts w:ascii="Times New Roman" w:hAnsi="Times New Roman"/>
          <w:kern w:val="32"/>
          <w:sz w:val="28"/>
          <w:szCs w:val="28"/>
        </w:rPr>
        <w:t>1. Паспорт подпрограммы 1</w:t>
      </w:r>
    </w:p>
    <w:p w:rsidR="00EB5FE8" w:rsidRPr="00EB5FE8" w:rsidRDefault="00EB5FE8" w:rsidP="001E4E32">
      <w:pPr>
        <w:pStyle w:val="a5"/>
        <w:spacing w:after="0" w:line="240" w:lineRule="auto"/>
        <w:jc w:val="center"/>
        <w:rPr>
          <w:rFonts w:ascii="Times New Roman" w:hAnsi="Times New Roman" w:cs="Times New Roman"/>
          <w:kern w:val="32"/>
          <w:sz w:val="28"/>
          <w:szCs w:val="28"/>
        </w:rPr>
      </w:pPr>
      <w:r w:rsidRPr="00EB5FE8">
        <w:rPr>
          <w:rFonts w:ascii="Times New Roman" w:hAnsi="Times New Roman" w:cs="Times New Roman"/>
          <w:kern w:val="32"/>
          <w:sz w:val="28"/>
          <w:szCs w:val="28"/>
        </w:rPr>
        <w:t>«Развитие дошкольного, общего и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3"/>
      </w:tblGrid>
      <w:tr w:rsidR="00EB5FE8" w:rsidRPr="00EB5FE8" w:rsidTr="001E4E32">
        <w:tc>
          <w:tcPr>
            <w:tcW w:w="2518"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Наименование подпрограммы</w:t>
            </w:r>
          </w:p>
        </w:tc>
        <w:tc>
          <w:tcPr>
            <w:tcW w:w="7053"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Развитие дошкольного, общего и дополнительного образования</w:t>
            </w:r>
          </w:p>
        </w:tc>
      </w:tr>
      <w:tr w:rsidR="00EB5FE8" w:rsidRPr="00EB5FE8" w:rsidTr="001E4E32">
        <w:tc>
          <w:tcPr>
            <w:tcW w:w="2518"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Наименование муниципальной программы, в рамках которой реализуется подпрограмма</w:t>
            </w:r>
          </w:p>
        </w:tc>
        <w:tc>
          <w:tcPr>
            <w:tcW w:w="7053"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Развитие образования</w:t>
            </w:r>
          </w:p>
        </w:tc>
      </w:tr>
      <w:tr w:rsidR="00EB5FE8" w:rsidRPr="00EB5FE8" w:rsidTr="001E4E32">
        <w:tc>
          <w:tcPr>
            <w:tcW w:w="2518"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Исполнитель подпрограммы</w:t>
            </w:r>
          </w:p>
        </w:tc>
        <w:tc>
          <w:tcPr>
            <w:tcW w:w="7053"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Управление образования администрации Назаровского района</w:t>
            </w:r>
          </w:p>
        </w:tc>
      </w:tr>
      <w:tr w:rsidR="00EB5FE8" w:rsidRPr="00EB5FE8" w:rsidTr="001E4E32">
        <w:tc>
          <w:tcPr>
            <w:tcW w:w="2518"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Цель подпрограммы</w:t>
            </w:r>
          </w:p>
        </w:tc>
        <w:tc>
          <w:tcPr>
            <w:tcW w:w="7053" w:type="dxa"/>
          </w:tcPr>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EB5FE8" w:rsidRPr="00EB5FE8" w:rsidTr="001E4E32">
        <w:tc>
          <w:tcPr>
            <w:tcW w:w="2518" w:type="dxa"/>
          </w:tcPr>
          <w:p w:rsidR="00EB5FE8" w:rsidRPr="00EB5FE8" w:rsidRDefault="00EB5FE8" w:rsidP="001E4E32">
            <w:pPr>
              <w:pStyle w:val="1"/>
              <w:shd w:val="clear" w:color="auto" w:fill="auto"/>
              <w:spacing w:before="0" w:after="0" w:line="240" w:lineRule="auto"/>
              <w:ind w:left="-108"/>
              <w:rPr>
                <w:sz w:val="28"/>
                <w:szCs w:val="28"/>
              </w:rPr>
            </w:pPr>
            <w:r w:rsidRPr="00EB5FE8">
              <w:rPr>
                <w:sz w:val="28"/>
                <w:szCs w:val="28"/>
              </w:rPr>
              <w:t>Задачи подпрограммы</w:t>
            </w:r>
          </w:p>
        </w:tc>
        <w:tc>
          <w:tcPr>
            <w:tcW w:w="7053" w:type="dxa"/>
          </w:tcPr>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1. Обеспечить доступность дошкольного образования, соответствующего стандарту дошкольного образования.</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3. Обеспечить функционирование и развитие дополнительного образования.</w:t>
            </w:r>
          </w:p>
        </w:tc>
      </w:tr>
      <w:tr w:rsidR="00EB5FE8" w:rsidRPr="00EB5FE8" w:rsidTr="001E4E32">
        <w:tc>
          <w:tcPr>
            <w:tcW w:w="2518"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t>Целевые индикаторы подпрограммы</w:t>
            </w:r>
          </w:p>
        </w:tc>
        <w:tc>
          <w:tcPr>
            <w:tcW w:w="7053" w:type="dxa"/>
          </w:tcPr>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 доля детей с 1,5 до 3-х лет, охваченных услугами дошкольного образования в 2018 году – 35,5%, в 2019 году –50,5%, в 2020 году – 50,5%, в 2021 году – 52,5%;</w:t>
            </w:r>
          </w:p>
          <w:p w:rsidR="00EB5FE8" w:rsidRPr="00EB5FE8" w:rsidRDefault="00EB5FE8" w:rsidP="001E4E32">
            <w:pPr>
              <w:spacing w:after="0" w:line="240" w:lineRule="auto"/>
              <w:jc w:val="both"/>
              <w:rPr>
                <w:rFonts w:ascii="Times New Roman" w:eastAsiaTheme="minorHAnsi" w:hAnsi="Times New Roman"/>
                <w:sz w:val="28"/>
                <w:szCs w:val="28"/>
              </w:rPr>
            </w:pPr>
            <w:proofErr w:type="gramStart"/>
            <w:r w:rsidRPr="00EB5FE8">
              <w:rPr>
                <w:rFonts w:ascii="Times New Roman" w:hAnsi="Times New Roman"/>
                <w:sz w:val="28"/>
                <w:szCs w:val="28"/>
              </w:rPr>
              <w:t xml:space="preserve">-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w:t>
            </w:r>
            <w:r w:rsidRPr="00EB5FE8">
              <w:rPr>
                <w:rFonts w:ascii="Times New Roman" w:eastAsiaTheme="minorHAnsi" w:hAnsi="Times New Roman"/>
                <w:sz w:val="28"/>
                <w:szCs w:val="28"/>
              </w:rPr>
              <w:t>на уровне 100%;</w:t>
            </w:r>
            <w:proofErr w:type="gramEnd"/>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xml:space="preserve">- удельный вес воспитанников дошкольных </w:t>
            </w:r>
            <w:r w:rsidRPr="00EB5FE8">
              <w:rPr>
                <w:rFonts w:ascii="Times New Roman" w:eastAsiaTheme="minorHAnsi" w:hAnsi="Times New Roman"/>
                <w:sz w:val="28"/>
                <w:szCs w:val="28"/>
              </w:rPr>
              <w:lastRenderedPageBreak/>
              <w:t>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на уровне 100%;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80 % дошкольных учреждений) на уровне 25%;</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в 2018 году – 2,56%, в 2019 году – 7,7%, в 2020 году – 7,7%, в 2021 году – 7,7%;</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на уровне 83,96%;</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доля образовательных учреждений (с числом обучающихся более 50), в которых действуют управляющие советы в 2018 году – 100%, в 2019 году – 100%, в 2020 году – 100%, в 2021 году – 100%;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в 2018 году – 0,76%, в 2019 году – 0,81%, в 2020 году – 0,81%, в 2021 году – 0,81%;</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eastAsiaTheme="minorHAnsi" w:hAnsi="Times New Roman"/>
                <w:sz w:val="28"/>
                <w:szCs w:val="28"/>
              </w:rPr>
              <w:t xml:space="preserve">- 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 в образовательных учреждениях </w:t>
            </w:r>
            <w:r w:rsidRPr="00EB5FE8">
              <w:rPr>
                <w:rFonts w:ascii="Times New Roman" w:eastAsiaTheme="minorHAnsi" w:hAnsi="Times New Roman"/>
                <w:sz w:val="28"/>
                <w:szCs w:val="28"/>
              </w:rPr>
              <w:lastRenderedPageBreak/>
              <w:t>составляет100%;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доля базовых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в 2018 году – 69,2%, в 2019 году – 69,2%, в 2020 году – 69,2%, в 2021 году – 69,2%;</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охват детей в возрасте 5–18 лет программами дополнительного</w:t>
            </w:r>
            <w:r w:rsidR="00060A78">
              <w:rPr>
                <w:rFonts w:ascii="Times New Roman" w:eastAsiaTheme="minorHAnsi" w:hAnsi="Times New Roman"/>
                <w:sz w:val="28"/>
                <w:szCs w:val="28"/>
              </w:rPr>
              <w:t xml:space="preserve"> </w:t>
            </w:r>
            <w:r w:rsidRPr="00EB5FE8">
              <w:rPr>
                <w:rFonts w:ascii="Times New Roman" w:eastAsiaTheme="minorHAnsi" w:hAnsi="Times New Roman"/>
                <w:sz w:val="28"/>
                <w:szCs w:val="28"/>
              </w:rPr>
              <w:t>образования в 2018 году – 99%, в 2019 году – 100%, в 2020 году – 100%, в 2021 году - 100%;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w:t>
            </w:r>
            <w:r w:rsidRPr="00EB5FE8">
              <w:rPr>
                <w:rFonts w:ascii="Times New Roman" w:hAnsi="Times New Roman"/>
                <w:sz w:val="28"/>
                <w:szCs w:val="28"/>
              </w:rPr>
              <w:t xml:space="preserve">я детей с особыми потребностями </w:t>
            </w:r>
            <w:r w:rsidRPr="00EB5FE8">
              <w:rPr>
                <w:rFonts w:ascii="Times New Roman" w:eastAsiaTheme="minorHAnsi" w:hAnsi="Times New Roman"/>
                <w:sz w:val="28"/>
                <w:szCs w:val="28"/>
              </w:rPr>
              <w:t>-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2018 году –70%, в 2019 году –75%, в 2020 году –75%, в 2021 году –75%;</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eastAsiaTheme="minorHAnsi" w:hAnsi="Times New Roman"/>
                <w:sz w:val="28"/>
                <w:szCs w:val="28"/>
              </w:rPr>
              <w:t>-доля воспитанников и обучающихся, вовлечённых  в  активную социальную практику в общем количестве в 2018 году –30%, в 2019 году –35%, в 2020 году –40%, в 2021 году –45%;</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2018 году –50%, в 2019году –60%, в 2020 году –70%, в 2021 году –80%;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-доля образовательных учреждений, имеющих систематически работающие службы медиации в 2018 году –40%, в 2019 году –58%, в 2020 году –58%, в 2021 году –65%;</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робототехники в 2018 году –45%, в 2019 году –50%, в 2020 году –60%, в 2021 году –75%;</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-доля образовательных учреждений, реализующих в образовательном процессе программы охраны и укрепления здоровья детей, в том числе, программу «Здоровая Россия-общее дело» в 2018 году –10%, в 2019 году –15%, в 2020 году –30%, в 2021 году –60%;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xml:space="preserve">-доля образовательных учреждений, внедряющих  систему программирующего мониторинга и </w:t>
            </w:r>
            <w:r w:rsidRPr="00EB5FE8">
              <w:rPr>
                <w:rFonts w:ascii="Times New Roman" w:eastAsiaTheme="minorHAnsi" w:hAnsi="Times New Roman"/>
                <w:sz w:val="28"/>
                <w:szCs w:val="28"/>
              </w:rPr>
              <w:lastRenderedPageBreak/>
              <w:t xml:space="preserve">независимой системы оценки качества образования в 2018 году –100%, в 2019 году –100%, в 2020 году –100%, в 2021 году –100%; </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-обеспечение реализации образовательной программы педагогами в соответствии с профессиональным образованием в 2018 году –83%, в 2019 году –85%, в 2020 году –90%, в 2021 году –95%;</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-доля педагогов, прош</w:t>
            </w:r>
            <w:r w:rsidRPr="00EB5FE8">
              <w:rPr>
                <w:rFonts w:ascii="Times New Roman" w:hAnsi="Times New Roman"/>
                <w:sz w:val="28"/>
                <w:szCs w:val="28"/>
              </w:rPr>
              <w:t xml:space="preserve">едших  повышение квалификации </w:t>
            </w:r>
            <w:r w:rsidRPr="00EB5FE8">
              <w:rPr>
                <w:rFonts w:ascii="Times New Roman" w:eastAsiaTheme="minorHAnsi" w:hAnsi="Times New Roman"/>
                <w:sz w:val="28"/>
                <w:szCs w:val="28"/>
              </w:rPr>
              <w:t>для обеспечения качества дошкольного образования в 2018 году –61%, в 2019 году –73%, в 2020 году –85%, в 2021 году –90%;</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-доля педагогов, прош</w:t>
            </w:r>
            <w:r w:rsidRPr="00EB5FE8">
              <w:rPr>
                <w:rFonts w:ascii="Times New Roman" w:hAnsi="Times New Roman"/>
                <w:sz w:val="28"/>
                <w:szCs w:val="28"/>
              </w:rPr>
              <w:t xml:space="preserve">едших  повышение квалификации </w:t>
            </w:r>
            <w:r w:rsidRPr="00EB5FE8">
              <w:rPr>
                <w:rFonts w:ascii="Times New Roman" w:eastAsiaTheme="minorHAnsi" w:hAnsi="Times New Roman"/>
                <w:sz w:val="28"/>
                <w:szCs w:val="28"/>
              </w:rPr>
              <w:t>для обеспечения качества  школьного образования в 2018 году –56%, в 2019 году –64%, в 2020 году –72%, в 2021 году –85%;</w:t>
            </w:r>
          </w:p>
          <w:p w:rsidR="00EB5FE8" w:rsidRPr="00EB5FE8" w:rsidRDefault="00EB5FE8" w:rsidP="001E4E32">
            <w:pPr>
              <w:spacing w:after="0" w:line="240" w:lineRule="auto"/>
              <w:jc w:val="both"/>
              <w:rPr>
                <w:rFonts w:ascii="Times New Roman" w:eastAsiaTheme="minorHAnsi" w:hAnsi="Times New Roman"/>
                <w:sz w:val="28"/>
                <w:szCs w:val="28"/>
              </w:rPr>
            </w:pPr>
            <w:r w:rsidRPr="00EB5FE8">
              <w:rPr>
                <w:rFonts w:ascii="Times New Roman" w:eastAsiaTheme="minorHAnsi" w:hAnsi="Times New Roman"/>
                <w:sz w:val="28"/>
                <w:szCs w:val="28"/>
              </w:rPr>
              <w:t xml:space="preserve">- доля молодых педагогов закрепившихся в образовательных </w:t>
            </w:r>
            <w:proofErr w:type="gramStart"/>
            <w:r w:rsidRPr="00EB5FE8">
              <w:rPr>
                <w:rFonts w:ascii="Times New Roman" w:eastAsiaTheme="minorHAnsi" w:hAnsi="Times New Roman"/>
                <w:sz w:val="28"/>
                <w:szCs w:val="28"/>
              </w:rPr>
              <w:t>учреждениях</w:t>
            </w:r>
            <w:proofErr w:type="gramEnd"/>
            <w:r w:rsidRPr="00EB5FE8">
              <w:rPr>
                <w:rFonts w:ascii="Times New Roman" w:eastAsiaTheme="minorHAnsi" w:hAnsi="Times New Roman"/>
                <w:sz w:val="28"/>
                <w:szCs w:val="28"/>
              </w:rPr>
              <w:t xml:space="preserve"> от числа прибывших в течение 3-х лет в 2018 году –35 %, в 2019 году –45%, в 2020 году –55%, в 2021 году –60%;</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 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в 2018 году – 100 %, в 2019 году – 100%, в 2020 году – 100%, в 2021 году – 100%.</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Целевые индикаторы подпрограммы представлены в приложении № 1 настоящей подпрограммы.</w:t>
            </w:r>
          </w:p>
        </w:tc>
      </w:tr>
      <w:tr w:rsidR="00EB5FE8" w:rsidRPr="00EB5FE8" w:rsidTr="001E4E32">
        <w:tc>
          <w:tcPr>
            <w:tcW w:w="2518"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sz w:val="28"/>
                <w:szCs w:val="28"/>
              </w:rPr>
              <w:lastRenderedPageBreak/>
              <w:t>Сроки реализации подпрограммы</w:t>
            </w:r>
          </w:p>
        </w:tc>
        <w:tc>
          <w:tcPr>
            <w:tcW w:w="7053" w:type="dxa"/>
          </w:tcPr>
          <w:p w:rsidR="00EB5FE8" w:rsidRPr="00EB5FE8" w:rsidRDefault="00EB5FE8" w:rsidP="001E4E32">
            <w:pPr>
              <w:spacing w:after="0" w:line="240" w:lineRule="auto"/>
              <w:rPr>
                <w:rFonts w:ascii="Times New Roman" w:hAnsi="Times New Roman"/>
                <w:sz w:val="28"/>
                <w:szCs w:val="28"/>
              </w:rPr>
            </w:pPr>
            <w:r w:rsidRPr="00EB5FE8">
              <w:rPr>
                <w:rFonts w:ascii="Times New Roman" w:hAnsi="Times New Roman"/>
                <w:bCs/>
                <w:sz w:val="28"/>
                <w:szCs w:val="28"/>
              </w:rPr>
              <w:t>2017-2021 годы</w:t>
            </w:r>
          </w:p>
        </w:tc>
      </w:tr>
      <w:tr w:rsidR="00EB5FE8" w:rsidRPr="00EB5FE8" w:rsidTr="001E4E32">
        <w:tc>
          <w:tcPr>
            <w:tcW w:w="2518" w:type="dxa"/>
          </w:tcPr>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i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53" w:type="dxa"/>
          </w:tcPr>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 xml:space="preserve">Подпрограмма финансируется за счет средств федерального, краевого, районного бюджетов и за счёт средств юридических лиц. </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Объем финансирования подпрограммы составит 2121708,2</w:t>
            </w:r>
            <w:r w:rsidR="00060A78">
              <w:rPr>
                <w:rFonts w:ascii="Times New Roman" w:hAnsi="Times New Roman"/>
                <w:sz w:val="28"/>
                <w:szCs w:val="28"/>
              </w:rPr>
              <w:t xml:space="preserve"> </w:t>
            </w:r>
            <w:r w:rsidRPr="00EB5FE8">
              <w:rPr>
                <w:rFonts w:ascii="Times New Roman" w:hAnsi="Times New Roman"/>
                <w:sz w:val="28"/>
                <w:szCs w:val="28"/>
              </w:rPr>
              <w:t>тыс. рублей, в том числе по годам реализации:</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2018 – 548321,8 тыс. рублей;</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2019 – 540069,4 тыс. рублей;</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2020 – 516658,5 тыс. рублей;</w:t>
            </w:r>
          </w:p>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sz w:val="28"/>
                <w:szCs w:val="28"/>
              </w:rPr>
              <w:t>2021 – 516658,5 тыс. рублей.</w:t>
            </w:r>
          </w:p>
          <w:p w:rsidR="00EB5FE8" w:rsidRPr="00EB5FE8" w:rsidRDefault="00EB5FE8" w:rsidP="001E4E32">
            <w:pPr>
              <w:spacing w:after="0" w:line="240" w:lineRule="auto"/>
              <w:rPr>
                <w:rFonts w:ascii="Times New Roman" w:hAnsi="Times New Roman"/>
                <w:sz w:val="28"/>
                <w:szCs w:val="28"/>
              </w:rPr>
            </w:pPr>
          </w:p>
        </w:tc>
      </w:tr>
      <w:tr w:rsidR="00EB5FE8" w:rsidRPr="00EB5FE8" w:rsidTr="001E4E32">
        <w:tc>
          <w:tcPr>
            <w:tcW w:w="2518" w:type="dxa"/>
          </w:tcPr>
          <w:p w:rsidR="00EB5FE8" w:rsidRPr="00EB5FE8" w:rsidRDefault="00EB5FE8" w:rsidP="001E4E32">
            <w:pPr>
              <w:spacing w:after="0" w:line="240" w:lineRule="auto"/>
              <w:jc w:val="both"/>
              <w:rPr>
                <w:rFonts w:ascii="Times New Roman" w:hAnsi="Times New Roman"/>
                <w:sz w:val="28"/>
                <w:szCs w:val="28"/>
              </w:rPr>
            </w:pPr>
            <w:r w:rsidRPr="00EB5FE8">
              <w:rPr>
                <w:rFonts w:ascii="Times New Roman" w:hAnsi="Times New Roman"/>
                <w:iCs/>
                <w:sz w:val="28"/>
                <w:szCs w:val="28"/>
              </w:rPr>
              <w:t xml:space="preserve">Система организации </w:t>
            </w:r>
            <w:proofErr w:type="gramStart"/>
            <w:r w:rsidRPr="00EB5FE8">
              <w:rPr>
                <w:rFonts w:ascii="Times New Roman" w:hAnsi="Times New Roman"/>
                <w:iCs/>
                <w:sz w:val="28"/>
                <w:szCs w:val="28"/>
              </w:rPr>
              <w:lastRenderedPageBreak/>
              <w:t>контроля за</w:t>
            </w:r>
            <w:proofErr w:type="gramEnd"/>
            <w:r w:rsidRPr="00EB5FE8">
              <w:rPr>
                <w:rFonts w:ascii="Times New Roman" w:hAnsi="Times New Roman"/>
                <w:iCs/>
                <w:sz w:val="28"/>
                <w:szCs w:val="28"/>
              </w:rPr>
              <w:t xml:space="preserve"> исполнением подпрограммы</w:t>
            </w:r>
          </w:p>
        </w:tc>
        <w:tc>
          <w:tcPr>
            <w:tcW w:w="7053" w:type="dxa"/>
          </w:tcPr>
          <w:p w:rsidR="00EB5FE8" w:rsidRPr="00EB5FE8" w:rsidRDefault="00EB5FE8" w:rsidP="001E4E32">
            <w:pPr>
              <w:autoSpaceDE w:val="0"/>
              <w:autoSpaceDN w:val="0"/>
              <w:adjustRightInd w:val="0"/>
              <w:spacing w:after="0" w:line="240" w:lineRule="auto"/>
              <w:jc w:val="both"/>
              <w:rPr>
                <w:rFonts w:ascii="Times New Roman" w:hAnsi="Times New Roman"/>
                <w:sz w:val="28"/>
                <w:szCs w:val="28"/>
              </w:rPr>
            </w:pPr>
            <w:r w:rsidRPr="00EB5FE8">
              <w:rPr>
                <w:rFonts w:ascii="Times New Roman" w:hAnsi="Times New Roman"/>
                <w:sz w:val="28"/>
                <w:szCs w:val="28"/>
              </w:rPr>
              <w:lastRenderedPageBreak/>
              <w:t xml:space="preserve">Управление реализацией подпрограммы осуществляет Управление образования администрации Назаровского </w:t>
            </w:r>
            <w:r w:rsidRPr="00EB5FE8">
              <w:rPr>
                <w:rFonts w:ascii="Times New Roman" w:hAnsi="Times New Roman"/>
                <w:sz w:val="28"/>
                <w:szCs w:val="28"/>
              </w:rPr>
              <w:lastRenderedPageBreak/>
              <w:t>района, которое несет ответственность за выполнение ее мероприятий и целевое использование средств.</w:t>
            </w:r>
          </w:p>
          <w:p w:rsidR="00EB5FE8" w:rsidRPr="00EB5FE8" w:rsidRDefault="00EB5FE8" w:rsidP="001E4E32">
            <w:pPr>
              <w:autoSpaceDE w:val="0"/>
              <w:autoSpaceDN w:val="0"/>
              <w:adjustRightInd w:val="0"/>
              <w:spacing w:after="0" w:line="240" w:lineRule="auto"/>
              <w:jc w:val="both"/>
              <w:rPr>
                <w:rFonts w:ascii="Times New Roman" w:hAnsi="Times New Roman"/>
                <w:sz w:val="28"/>
                <w:szCs w:val="28"/>
              </w:rPr>
            </w:pPr>
            <w:proofErr w:type="gramStart"/>
            <w:r w:rsidRPr="00EB5FE8">
              <w:rPr>
                <w:rFonts w:ascii="Times New Roman" w:hAnsi="Times New Roman"/>
                <w:sz w:val="28"/>
                <w:szCs w:val="28"/>
              </w:rPr>
              <w:t>Контроль за</w:t>
            </w:r>
            <w:proofErr w:type="gramEnd"/>
            <w:r w:rsidRPr="00EB5FE8">
              <w:rPr>
                <w:rFonts w:ascii="Times New Roman" w:hAnsi="Times New Roman"/>
                <w:sz w:val="28"/>
                <w:szCs w:val="28"/>
              </w:rPr>
              <w:t xml:space="preserve"> ходом реализации подпрограммы осуществляет администрация Назаровского района.</w:t>
            </w:r>
          </w:p>
          <w:p w:rsidR="00EB5FE8" w:rsidRPr="00EB5FE8" w:rsidRDefault="00EB5FE8" w:rsidP="001E4E32">
            <w:pPr>
              <w:spacing w:after="0" w:line="240" w:lineRule="auto"/>
              <w:jc w:val="both"/>
              <w:rPr>
                <w:rFonts w:ascii="Times New Roman" w:hAnsi="Times New Roman"/>
                <w:sz w:val="28"/>
                <w:szCs w:val="28"/>
              </w:rPr>
            </w:pPr>
            <w:proofErr w:type="gramStart"/>
            <w:r w:rsidRPr="00EB5FE8">
              <w:rPr>
                <w:rFonts w:ascii="Times New Roman" w:hAnsi="Times New Roman"/>
                <w:sz w:val="28"/>
                <w:szCs w:val="28"/>
              </w:rPr>
              <w:t>Контроль за</w:t>
            </w:r>
            <w:proofErr w:type="gramEnd"/>
            <w:r w:rsidR="00060A78">
              <w:rPr>
                <w:rFonts w:ascii="Times New Roman" w:hAnsi="Times New Roman"/>
                <w:sz w:val="28"/>
                <w:szCs w:val="28"/>
              </w:rPr>
              <w:t xml:space="preserve"> </w:t>
            </w:r>
            <w:r w:rsidRPr="00EB5FE8">
              <w:rPr>
                <w:rFonts w:ascii="Times New Roman" w:hAnsi="Times New Roman"/>
                <w:sz w:val="28"/>
                <w:szCs w:val="28"/>
              </w:rPr>
              <w:t>целевым использованием средств подпрограммы осуществляет ревизионная комиссия Назаровского района.</w:t>
            </w:r>
          </w:p>
        </w:tc>
      </w:tr>
    </w:tbl>
    <w:p w:rsidR="00EB5FE8" w:rsidRPr="00EB5FE8" w:rsidRDefault="00EB5FE8" w:rsidP="001E4E32">
      <w:pPr>
        <w:spacing w:after="0" w:line="240" w:lineRule="auto"/>
        <w:rPr>
          <w:rFonts w:ascii="Times New Roman" w:hAnsi="Times New Roman"/>
          <w:sz w:val="28"/>
          <w:szCs w:val="28"/>
        </w:rPr>
      </w:pPr>
    </w:p>
    <w:p w:rsidR="00EB5FE8" w:rsidRPr="00EB5FE8" w:rsidRDefault="00EB5FE8" w:rsidP="001E4E32">
      <w:pPr>
        <w:spacing w:after="0" w:line="240" w:lineRule="auto"/>
        <w:jc w:val="center"/>
        <w:rPr>
          <w:rFonts w:ascii="Times New Roman" w:hAnsi="Times New Roman"/>
          <w:sz w:val="28"/>
          <w:szCs w:val="28"/>
        </w:rPr>
      </w:pPr>
      <w:r w:rsidRPr="00EB5FE8">
        <w:rPr>
          <w:rFonts w:ascii="Times New Roman" w:hAnsi="Times New Roman"/>
          <w:sz w:val="28"/>
          <w:szCs w:val="28"/>
        </w:rPr>
        <w:t>2. Основные разделы подпрограммы</w:t>
      </w:r>
    </w:p>
    <w:p w:rsidR="00EB5FE8" w:rsidRPr="00EB5FE8" w:rsidRDefault="00EB5FE8" w:rsidP="001E4E32">
      <w:pPr>
        <w:spacing w:after="0" w:line="240" w:lineRule="auto"/>
        <w:jc w:val="center"/>
        <w:rPr>
          <w:rFonts w:ascii="Times New Roman" w:hAnsi="Times New Roman"/>
          <w:sz w:val="28"/>
          <w:szCs w:val="28"/>
        </w:rPr>
      </w:pPr>
    </w:p>
    <w:p w:rsidR="00EB5FE8" w:rsidRPr="00EB5FE8" w:rsidRDefault="00EB5FE8" w:rsidP="001E4E32">
      <w:pPr>
        <w:spacing w:after="0" w:line="240" w:lineRule="auto"/>
        <w:jc w:val="center"/>
        <w:rPr>
          <w:rFonts w:ascii="Times New Roman" w:hAnsi="Times New Roman"/>
          <w:sz w:val="28"/>
          <w:szCs w:val="28"/>
        </w:rPr>
      </w:pPr>
      <w:r w:rsidRPr="00EB5FE8">
        <w:rPr>
          <w:rFonts w:ascii="Times New Roman" w:hAnsi="Times New Roman"/>
          <w:sz w:val="28"/>
          <w:szCs w:val="28"/>
        </w:rPr>
        <w:t xml:space="preserve">2.1. Постановка </w:t>
      </w:r>
      <w:proofErr w:type="spellStart"/>
      <w:r w:rsidRPr="00EB5FE8">
        <w:rPr>
          <w:rFonts w:ascii="Times New Roman" w:hAnsi="Times New Roman"/>
          <w:sz w:val="28"/>
          <w:szCs w:val="28"/>
        </w:rPr>
        <w:t>общерайонной</w:t>
      </w:r>
      <w:proofErr w:type="spellEnd"/>
      <w:r w:rsidRPr="00EB5FE8">
        <w:rPr>
          <w:rFonts w:ascii="Times New Roman" w:hAnsi="Times New Roman"/>
          <w:sz w:val="28"/>
          <w:szCs w:val="28"/>
        </w:rPr>
        <w:t xml:space="preserve"> проблемы </w:t>
      </w:r>
    </w:p>
    <w:p w:rsidR="00EB5FE8" w:rsidRPr="00EB5FE8" w:rsidRDefault="00EB5FE8" w:rsidP="001E4E32">
      <w:pPr>
        <w:spacing w:after="0" w:line="240" w:lineRule="auto"/>
        <w:jc w:val="center"/>
        <w:rPr>
          <w:rFonts w:ascii="Times New Roman" w:hAnsi="Times New Roman"/>
          <w:sz w:val="28"/>
          <w:szCs w:val="28"/>
        </w:rPr>
      </w:pPr>
      <w:r w:rsidRPr="00EB5FE8">
        <w:rPr>
          <w:rFonts w:ascii="Times New Roman" w:hAnsi="Times New Roman"/>
          <w:sz w:val="28"/>
          <w:szCs w:val="28"/>
        </w:rPr>
        <w:t>и обоснование необходимости разработки подпрограммы</w:t>
      </w:r>
    </w:p>
    <w:p w:rsidR="00EB5FE8" w:rsidRPr="00EB5FE8" w:rsidRDefault="00EB5FE8" w:rsidP="001E4E32">
      <w:pPr>
        <w:spacing w:after="0" w:line="240" w:lineRule="auto"/>
        <w:jc w:val="center"/>
        <w:rPr>
          <w:rFonts w:ascii="Times New Roman" w:hAnsi="Times New Roman"/>
          <w:sz w:val="28"/>
          <w:szCs w:val="28"/>
        </w:rPr>
      </w:pPr>
    </w:p>
    <w:p w:rsidR="00EB5FE8" w:rsidRPr="00EB5FE8" w:rsidRDefault="00EB5FE8" w:rsidP="001E4E32">
      <w:pPr>
        <w:pStyle w:val="a7"/>
        <w:spacing w:after="0"/>
        <w:ind w:firstLine="708"/>
        <w:jc w:val="both"/>
        <w:rPr>
          <w:sz w:val="28"/>
          <w:szCs w:val="28"/>
        </w:rPr>
      </w:pPr>
      <w:r w:rsidRPr="00EB5FE8">
        <w:rPr>
          <w:sz w:val="28"/>
          <w:szCs w:val="28"/>
        </w:rPr>
        <w:t>2.1.1. В 2018-2019 учебном году сеть образовательных учреждений Назаровского района включает:</w:t>
      </w:r>
    </w:p>
    <w:p w:rsidR="00EB5FE8" w:rsidRPr="00EB5FE8" w:rsidRDefault="00EB5FE8" w:rsidP="001E4E32">
      <w:pPr>
        <w:pStyle w:val="a7"/>
        <w:spacing w:after="0"/>
        <w:ind w:firstLine="708"/>
        <w:jc w:val="both"/>
        <w:rPr>
          <w:snapToGrid w:val="0"/>
          <w:sz w:val="28"/>
          <w:szCs w:val="28"/>
        </w:rPr>
      </w:pPr>
      <w:r w:rsidRPr="00EB5FE8">
        <w:rPr>
          <w:sz w:val="28"/>
          <w:szCs w:val="28"/>
        </w:rPr>
        <w:t>12</w:t>
      </w:r>
      <w:r w:rsidR="00060A78">
        <w:rPr>
          <w:sz w:val="28"/>
          <w:szCs w:val="28"/>
        </w:rPr>
        <w:t xml:space="preserve"> </w:t>
      </w:r>
      <w:r w:rsidRPr="00EB5FE8">
        <w:rPr>
          <w:snapToGrid w:val="0"/>
          <w:sz w:val="28"/>
          <w:szCs w:val="28"/>
        </w:rPr>
        <w:t>дошкольных образовательных учреждений;</w:t>
      </w:r>
    </w:p>
    <w:p w:rsidR="00EB5FE8" w:rsidRPr="00EB5FE8" w:rsidRDefault="00EB5FE8" w:rsidP="001E4E32">
      <w:pPr>
        <w:pStyle w:val="a7"/>
        <w:spacing w:after="0"/>
        <w:ind w:firstLine="708"/>
        <w:jc w:val="both"/>
        <w:rPr>
          <w:sz w:val="28"/>
          <w:szCs w:val="28"/>
        </w:rPr>
      </w:pPr>
      <w:r w:rsidRPr="00EB5FE8">
        <w:rPr>
          <w:sz w:val="28"/>
          <w:szCs w:val="28"/>
        </w:rPr>
        <w:t>13</w:t>
      </w:r>
      <w:r w:rsidR="00060A78">
        <w:rPr>
          <w:sz w:val="28"/>
          <w:szCs w:val="28"/>
        </w:rPr>
        <w:t xml:space="preserve"> </w:t>
      </w:r>
      <w:r w:rsidRPr="00EB5FE8">
        <w:rPr>
          <w:sz w:val="28"/>
          <w:szCs w:val="28"/>
        </w:rPr>
        <w:t>образовательных учреждений, предоставляющих начальное общее, основное общее, среднее образование;</w:t>
      </w:r>
    </w:p>
    <w:p w:rsidR="00EB5FE8" w:rsidRPr="00EB5FE8" w:rsidRDefault="00EB5FE8" w:rsidP="001E4E32">
      <w:pPr>
        <w:pStyle w:val="a7"/>
        <w:spacing w:after="0"/>
        <w:ind w:firstLine="708"/>
        <w:jc w:val="both"/>
        <w:rPr>
          <w:sz w:val="28"/>
          <w:szCs w:val="28"/>
        </w:rPr>
      </w:pPr>
      <w:r w:rsidRPr="00EB5FE8">
        <w:rPr>
          <w:sz w:val="28"/>
          <w:szCs w:val="28"/>
        </w:rPr>
        <w:t>2</w:t>
      </w:r>
      <w:r w:rsidR="00060A78">
        <w:rPr>
          <w:sz w:val="28"/>
          <w:szCs w:val="28"/>
        </w:rPr>
        <w:t xml:space="preserve"> </w:t>
      </w:r>
      <w:r w:rsidRPr="00EB5FE8">
        <w:rPr>
          <w:sz w:val="28"/>
          <w:szCs w:val="28"/>
        </w:rPr>
        <w:t>учреждения системы дополнительного образования.</w:t>
      </w:r>
    </w:p>
    <w:p w:rsidR="00EB5FE8" w:rsidRPr="00EB5FE8" w:rsidRDefault="00EB5FE8" w:rsidP="001E4E32">
      <w:pPr>
        <w:spacing w:after="0" w:line="240" w:lineRule="auto"/>
        <w:ind w:firstLine="708"/>
        <w:jc w:val="both"/>
        <w:rPr>
          <w:rFonts w:ascii="Times New Roman" w:hAnsi="Times New Roman"/>
          <w:sz w:val="28"/>
          <w:szCs w:val="28"/>
        </w:rPr>
      </w:pPr>
      <w:r w:rsidRPr="00EB5FE8">
        <w:rPr>
          <w:rFonts w:ascii="Times New Roman" w:hAnsi="Times New Roman"/>
          <w:sz w:val="28"/>
          <w:szCs w:val="28"/>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rsidR="00EB5FE8" w:rsidRPr="00EB5FE8" w:rsidRDefault="00EB5FE8" w:rsidP="001E4E32">
      <w:pPr>
        <w:spacing w:after="0" w:line="240" w:lineRule="auto"/>
        <w:ind w:firstLine="708"/>
        <w:jc w:val="both"/>
        <w:rPr>
          <w:rFonts w:ascii="Times New Roman" w:hAnsi="Times New Roman"/>
          <w:sz w:val="28"/>
          <w:szCs w:val="28"/>
        </w:rPr>
      </w:pPr>
      <w:r w:rsidRPr="00EB5FE8">
        <w:rPr>
          <w:rFonts w:ascii="Times New Roman" w:hAnsi="Times New Roman"/>
          <w:sz w:val="28"/>
          <w:szCs w:val="28"/>
        </w:rPr>
        <w:t>Причиной этого является потребность общества в доступных и качественных образовательных услугах. Ограниченность финансовых,</w:t>
      </w:r>
      <w:r w:rsidR="00060A78">
        <w:rPr>
          <w:rFonts w:ascii="Times New Roman" w:hAnsi="Times New Roman"/>
          <w:sz w:val="28"/>
          <w:szCs w:val="28"/>
        </w:rPr>
        <w:t xml:space="preserve"> </w:t>
      </w:r>
      <w:r w:rsidRPr="00EB5FE8">
        <w:rPr>
          <w:rFonts w:ascii="Times New Roman" w:hAnsi="Times New Roman"/>
          <w:sz w:val="28"/>
          <w:szCs w:val="28"/>
        </w:rPr>
        <w:t>кадровых ресурсов побуждает к оптимизации использования площадей помещений,</w:t>
      </w:r>
      <w:r w:rsidR="00060A78">
        <w:rPr>
          <w:rFonts w:ascii="Times New Roman" w:hAnsi="Times New Roman"/>
          <w:sz w:val="28"/>
          <w:szCs w:val="28"/>
        </w:rPr>
        <w:t xml:space="preserve"> </w:t>
      </w:r>
      <w:proofErr w:type="spellStart"/>
      <w:r w:rsidRPr="00EB5FE8">
        <w:rPr>
          <w:rFonts w:ascii="Times New Roman" w:hAnsi="Times New Roman"/>
          <w:sz w:val="28"/>
          <w:szCs w:val="28"/>
        </w:rPr>
        <w:t>энерго</w:t>
      </w:r>
      <w:proofErr w:type="spellEnd"/>
      <w:r w:rsidRPr="00EB5FE8">
        <w:rPr>
          <w:rFonts w:ascii="Times New Roman" w:hAnsi="Times New Roman"/>
          <w:sz w:val="28"/>
          <w:szCs w:val="28"/>
        </w:rPr>
        <w:t>- и трудозатрат, концентрации материальных ресурсов.</w:t>
      </w:r>
    </w:p>
    <w:p w:rsidR="00EB5FE8" w:rsidRPr="00EB5FE8" w:rsidRDefault="00EB5FE8" w:rsidP="001E4E32">
      <w:pPr>
        <w:autoSpaceDE w:val="0"/>
        <w:autoSpaceDN w:val="0"/>
        <w:adjustRightInd w:val="0"/>
        <w:spacing w:after="0" w:line="240" w:lineRule="auto"/>
        <w:ind w:firstLine="708"/>
        <w:jc w:val="both"/>
        <w:rPr>
          <w:rFonts w:ascii="Times New Roman" w:eastAsiaTheme="minorHAnsi" w:hAnsi="Times New Roman"/>
          <w:sz w:val="28"/>
          <w:szCs w:val="28"/>
        </w:rPr>
      </w:pPr>
      <w:r w:rsidRPr="00EB5FE8">
        <w:rPr>
          <w:rFonts w:ascii="Times New Roman" w:hAnsi="Times New Roman"/>
          <w:snapToGrid w:val="0"/>
          <w:sz w:val="28"/>
          <w:szCs w:val="28"/>
        </w:rPr>
        <w:t>В предстоящие годы продолжится повышение эффективности системы образования Назаровского района.</w:t>
      </w:r>
    </w:p>
    <w:p w:rsidR="00EB5FE8" w:rsidRPr="00EB5FE8" w:rsidRDefault="00EB5FE8" w:rsidP="001E4E32">
      <w:pPr>
        <w:spacing w:after="0" w:line="240" w:lineRule="auto"/>
        <w:ind w:firstLine="708"/>
        <w:jc w:val="both"/>
        <w:rPr>
          <w:rFonts w:ascii="Times New Roman" w:hAnsi="Times New Roman"/>
          <w:sz w:val="28"/>
          <w:szCs w:val="28"/>
        </w:rPr>
      </w:pPr>
      <w:r w:rsidRPr="00EB5FE8">
        <w:rPr>
          <w:rFonts w:ascii="Times New Roman" w:hAnsi="Times New Roman"/>
          <w:sz w:val="28"/>
          <w:szCs w:val="28"/>
        </w:rPr>
        <w:t>2.1.2. Дошкольное образование.</w:t>
      </w:r>
    </w:p>
    <w:p w:rsidR="00EB5FE8" w:rsidRPr="00EB5FE8" w:rsidRDefault="00EB5FE8" w:rsidP="001E4E32">
      <w:pPr>
        <w:shd w:val="clear" w:color="auto" w:fill="FFFFFF"/>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В системе дошкольного образования Назаровского района по состоянию на 01.01.2018 года функционировало 12 дошкольных образовательных учреждения,6 филиалов дошкольных</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образовательных</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учреждений.</w:t>
      </w:r>
    </w:p>
    <w:p w:rsidR="00EB5FE8" w:rsidRPr="00EB5FE8" w:rsidRDefault="00EB5FE8" w:rsidP="001E4E32">
      <w:pPr>
        <w:shd w:val="clear" w:color="auto" w:fill="FFFFFF"/>
        <w:spacing w:after="0" w:line="240" w:lineRule="auto"/>
        <w:ind w:firstLine="708"/>
        <w:jc w:val="both"/>
        <w:rPr>
          <w:rFonts w:ascii="Times New Roman" w:hAnsi="Times New Roman"/>
          <w:sz w:val="28"/>
          <w:szCs w:val="28"/>
        </w:rPr>
      </w:pPr>
      <w:r w:rsidRPr="00EB5FE8">
        <w:rPr>
          <w:rFonts w:ascii="Times New Roman" w:hAnsi="Times New Roman"/>
          <w:sz w:val="28"/>
          <w:szCs w:val="28"/>
        </w:rPr>
        <w:t xml:space="preserve">По состоянию на 01.01.2018 года в Назаровском районе проживало 153ребенка в возрасте от 0 до 7 лет без учета обучающихся в общеобразовательных учреждениях района. </w:t>
      </w:r>
    </w:p>
    <w:p w:rsidR="00EB5FE8" w:rsidRPr="00EB5FE8" w:rsidRDefault="00EB5FE8" w:rsidP="001E4E32">
      <w:pPr>
        <w:shd w:val="clear" w:color="auto" w:fill="FFFFFF"/>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Общее количество мест в учреждениях, реализующих программы дошкольного образования, по состоянию на 01.01.2018 года составляет 1076детей. Посещают дошкольные образовательные учреждения1331 детей, средний уровень укомплектованности детских садов составляет 100,0 % на 01.09.2018 года.</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На 01.09.2018 года в районе в очереди для определения в детские сады состояло55детей в возрасте от 0 до 7 лет, в возрасте от 0 до 3 лет – 55 человек.</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lastRenderedPageBreak/>
        <w:t>Кроме этого 303ребенкапосещают группы кратковременного пребывания на 01.09.2018 года.</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z w:val="28"/>
          <w:szCs w:val="28"/>
        </w:rPr>
        <w:t>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образовательной программе дошкольного образования.</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z w:val="28"/>
          <w:szCs w:val="28"/>
        </w:rPr>
        <w:t xml:space="preserve">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учреждений (Порядок приема на </w:t>
      </w:r>
      <w:proofErr w:type="gramStart"/>
      <w:r w:rsidRPr="00EB5FE8">
        <w:rPr>
          <w:rFonts w:ascii="Times New Roman" w:hAnsi="Times New Roman"/>
          <w:sz w:val="28"/>
          <w:szCs w:val="28"/>
        </w:rPr>
        <w:t>обучение по</w:t>
      </w:r>
      <w:proofErr w:type="gramEnd"/>
      <w:r w:rsidRPr="00EB5FE8">
        <w:rPr>
          <w:rFonts w:ascii="Times New Roman" w:hAnsi="Times New Roman"/>
          <w:sz w:val="28"/>
          <w:szCs w:val="28"/>
        </w:rPr>
        <w:t xml:space="preserve">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 (далее ФГОС).</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z w:val="28"/>
          <w:szCs w:val="28"/>
        </w:rPr>
        <w:t>Изменения содержания дошкольного образования потребует формирование системы оценки качества дошкольного образования: проведение апробации модели оценки качества; внедрение единого стандарта качества дошкольного образования в Назаровском районе.</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2.1.3. Общее образование.</w:t>
      </w:r>
    </w:p>
    <w:p w:rsidR="00EB5FE8" w:rsidRPr="00EB5FE8" w:rsidRDefault="00EB5FE8" w:rsidP="001E4E32">
      <w:pPr>
        <w:spacing w:after="0" w:line="240" w:lineRule="auto"/>
        <w:ind w:firstLine="708"/>
        <w:jc w:val="both"/>
        <w:rPr>
          <w:rFonts w:ascii="Times New Roman" w:hAnsi="Times New Roman"/>
          <w:sz w:val="28"/>
          <w:szCs w:val="28"/>
        </w:rPr>
      </w:pPr>
      <w:r w:rsidRPr="00EB5FE8">
        <w:rPr>
          <w:rFonts w:ascii="Times New Roman" w:hAnsi="Times New Roman"/>
          <w:sz w:val="28"/>
          <w:szCs w:val="28"/>
        </w:rPr>
        <w:t>Система общего образования состоит из 13 образовательных учреждений, в том числе:</w:t>
      </w:r>
    </w:p>
    <w:p w:rsidR="00EB5FE8" w:rsidRPr="00EB5FE8" w:rsidRDefault="00EB5FE8" w:rsidP="001E4E32">
      <w:pPr>
        <w:spacing w:after="0" w:line="240" w:lineRule="auto"/>
        <w:ind w:firstLine="708"/>
        <w:jc w:val="both"/>
        <w:rPr>
          <w:rFonts w:ascii="Times New Roman" w:hAnsi="Times New Roman"/>
          <w:sz w:val="28"/>
          <w:szCs w:val="28"/>
        </w:rPr>
      </w:pPr>
      <w:r w:rsidRPr="00EB5FE8">
        <w:rPr>
          <w:rFonts w:ascii="Times New Roman" w:hAnsi="Times New Roman"/>
          <w:sz w:val="28"/>
          <w:szCs w:val="28"/>
        </w:rPr>
        <w:t>10 бюджетных</w:t>
      </w:r>
      <w:r w:rsidR="00060A78">
        <w:rPr>
          <w:rFonts w:ascii="Times New Roman" w:hAnsi="Times New Roman"/>
          <w:sz w:val="28"/>
          <w:szCs w:val="28"/>
        </w:rPr>
        <w:t xml:space="preserve"> </w:t>
      </w:r>
      <w:r w:rsidRPr="00EB5FE8">
        <w:rPr>
          <w:rFonts w:ascii="Times New Roman" w:hAnsi="Times New Roman"/>
          <w:sz w:val="28"/>
          <w:szCs w:val="28"/>
        </w:rPr>
        <w:t>образовательных учреждений (с 26 филиалами);</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z w:val="28"/>
          <w:szCs w:val="28"/>
        </w:rPr>
        <w:t>3казенныхобразовательныхучреждения.</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z w:val="28"/>
          <w:szCs w:val="28"/>
        </w:rPr>
        <w:t xml:space="preserve">Численность обучающихся в общеобразовательных учреждениях с 2018 по 2021 годы будет расти в связи с положительной динамикой рождаемости в 2007-2010 годах. В 2018 году численность учащихся 2741 человек, в 2019 году – 2655человек, в 2020 году – 2780 человек, в 2021 году – 2800 человек. </w:t>
      </w:r>
      <w:proofErr w:type="gramStart"/>
      <w:r w:rsidRPr="00EB5FE8">
        <w:rPr>
          <w:rFonts w:ascii="Times New Roman" w:hAnsi="Times New Roman"/>
          <w:sz w:val="28"/>
          <w:szCs w:val="28"/>
        </w:rPr>
        <w:t xml:space="preserve">Относительная стабильность общего контингента обучающихся в общеобразовательных учреждениях связана с общей демографической ситуацией в районе. </w:t>
      </w:r>
      <w:proofErr w:type="gramEnd"/>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образовательных учреждений</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района учебным оборудованием, обеспечение учебниками и повышение квалификации педагогов и руководителей образовательных учреждений</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района.</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z w:val="28"/>
          <w:szCs w:val="28"/>
        </w:rPr>
        <w:t>Государственная итоговая аттестация обучающихся, освоивших образовательные программы основного общего образования, среднего общего образования</w:t>
      </w:r>
      <w:r w:rsidR="00060A78">
        <w:rPr>
          <w:rFonts w:ascii="Times New Roman" w:hAnsi="Times New Roman"/>
          <w:sz w:val="28"/>
          <w:szCs w:val="28"/>
        </w:rPr>
        <w:t xml:space="preserve"> </w:t>
      </w:r>
      <w:r w:rsidRPr="00EB5FE8">
        <w:rPr>
          <w:rFonts w:ascii="Times New Roman" w:hAnsi="Times New Roman"/>
          <w:sz w:val="28"/>
          <w:szCs w:val="28"/>
        </w:rPr>
        <w:t>осуществляется с использованием механизмов независимой оценки знаний в штанном режиме.</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Для обеспечения нуждающихся обучающихся образовательных учреждений</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 xml:space="preserve">района подвозом, отвечающим требованиям, предъявляемым к организации безопасной перевозки детей, в 2018 году подлежат замене по </w:t>
      </w:r>
      <w:r w:rsidRPr="00EB5FE8">
        <w:rPr>
          <w:rFonts w:ascii="Times New Roman" w:hAnsi="Times New Roman"/>
          <w:snapToGrid w:val="0"/>
          <w:sz w:val="28"/>
          <w:szCs w:val="28"/>
        </w:rPr>
        <w:lastRenderedPageBreak/>
        <w:t>износу 2 единицы транспортных средств. В течение 2018-2020-х годов требуется замена еще 16 единиц транспортных средств: в 2018–6единиц, в 2019 – 6 единиц, в 2020 – 4единицы.</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В 2018-2019 учебном году</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100% обучающихся классов начального</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уровня</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и обучающиеся 5-8 классов основного уровня образовательных учреждений</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района обучаются по федеральному государственному образовательному стандарту начального общего образования.</w:t>
      </w:r>
    </w:p>
    <w:p w:rsidR="00EB5FE8" w:rsidRPr="00EB5FE8" w:rsidRDefault="00EB5FE8" w:rsidP="001E4E32">
      <w:pPr>
        <w:spacing w:after="0" w:line="240" w:lineRule="auto"/>
        <w:ind w:firstLine="708"/>
        <w:jc w:val="both"/>
        <w:rPr>
          <w:rFonts w:ascii="Times New Roman" w:hAnsi="Times New Roman"/>
          <w:snapToGrid w:val="0"/>
          <w:sz w:val="28"/>
          <w:szCs w:val="28"/>
        </w:rPr>
      </w:pPr>
      <w:r w:rsidRPr="00EB5FE8">
        <w:rPr>
          <w:rFonts w:ascii="Times New Roman" w:hAnsi="Times New Roman"/>
          <w:snapToGrid w:val="0"/>
          <w:sz w:val="28"/>
          <w:szCs w:val="28"/>
        </w:rPr>
        <w:t>Все</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обучающиеся с 1 по 11 класс образовательных учреждений</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района</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обеспечены необходимыми бесплатными учебниками.</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Все начальные классы образовательных учреждений</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района</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 xml:space="preserve">обеспечены комплектами </w:t>
      </w:r>
      <w:proofErr w:type="spellStart"/>
      <w:r w:rsidRPr="00EB5FE8">
        <w:rPr>
          <w:rFonts w:ascii="Times New Roman" w:hAnsi="Times New Roman"/>
          <w:snapToGrid w:val="0"/>
          <w:sz w:val="28"/>
          <w:szCs w:val="28"/>
        </w:rPr>
        <w:t>мультимедийного</w:t>
      </w:r>
      <w:proofErr w:type="spellEnd"/>
      <w:r w:rsidRPr="00EB5FE8">
        <w:rPr>
          <w:rFonts w:ascii="Times New Roman" w:hAnsi="Times New Roman"/>
          <w:snapToGrid w:val="0"/>
          <w:sz w:val="28"/>
          <w:szCs w:val="28"/>
        </w:rPr>
        <w:t xml:space="preserve"> оборудования для проведения обучения с использованием электронных образовательных ресурсов.</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в 2018 году составила 100%. </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proofErr w:type="gramStart"/>
      <w:r w:rsidRPr="00EB5FE8">
        <w:rPr>
          <w:rFonts w:ascii="Times New Roman" w:hAnsi="Times New Roman"/>
          <w:sz w:val="28"/>
          <w:szCs w:val="28"/>
        </w:rPr>
        <w:t>За  2016-2018 годы, в целях создания условий для регулярных занятий физической культурой и спортом, в образовательных учреждениях за счет средств краевого бюджета отремонтированы спортивные залы в МБОУ «</w:t>
      </w:r>
      <w:proofErr w:type="spellStart"/>
      <w:r w:rsidRPr="00EB5FE8">
        <w:rPr>
          <w:rFonts w:ascii="Times New Roman" w:hAnsi="Times New Roman"/>
          <w:sz w:val="28"/>
          <w:szCs w:val="28"/>
        </w:rPr>
        <w:t>Гляденская</w:t>
      </w:r>
      <w:proofErr w:type="spellEnd"/>
      <w:r w:rsidRPr="00EB5FE8">
        <w:rPr>
          <w:rFonts w:ascii="Times New Roman" w:hAnsi="Times New Roman"/>
          <w:sz w:val="28"/>
          <w:szCs w:val="28"/>
        </w:rPr>
        <w:t xml:space="preserve"> СОШ», МБОУ «Преображенская СОШ», МБОУ «Павловская СОШ», МБОУ «</w:t>
      </w:r>
      <w:proofErr w:type="spellStart"/>
      <w:r w:rsidRPr="00EB5FE8">
        <w:rPr>
          <w:rFonts w:ascii="Times New Roman" w:hAnsi="Times New Roman"/>
          <w:sz w:val="28"/>
          <w:szCs w:val="28"/>
        </w:rPr>
        <w:t>Сахаптинская</w:t>
      </w:r>
      <w:proofErr w:type="spellEnd"/>
      <w:r w:rsidRPr="00EB5FE8">
        <w:rPr>
          <w:rFonts w:ascii="Times New Roman" w:hAnsi="Times New Roman"/>
          <w:sz w:val="28"/>
          <w:szCs w:val="28"/>
        </w:rPr>
        <w:t xml:space="preserve"> СОШ», МБОУ «</w:t>
      </w:r>
      <w:proofErr w:type="spellStart"/>
      <w:r w:rsidRPr="00EB5FE8">
        <w:rPr>
          <w:rFonts w:ascii="Times New Roman" w:hAnsi="Times New Roman"/>
          <w:sz w:val="28"/>
          <w:szCs w:val="28"/>
        </w:rPr>
        <w:t>Дороховская</w:t>
      </w:r>
      <w:proofErr w:type="spellEnd"/>
      <w:r w:rsidRPr="00EB5FE8">
        <w:rPr>
          <w:rFonts w:ascii="Times New Roman" w:hAnsi="Times New Roman"/>
          <w:sz w:val="28"/>
          <w:szCs w:val="28"/>
        </w:rPr>
        <w:t xml:space="preserve"> СОШ», 10 физкультурно-спортивных клубов образовательных учреждений регулярно приобретают спортивный инвентарь и оборудование.</w:t>
      </w:r>
      <w:proofErr w:type="gramEnd"/>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В</w:t>
      </w:r>
      <w:r w:rsidRPr="00EB5FE8">
        <w:rPr>
          <w:rFonts w:ascii="Times New Roman" w:hAnsi="Times New Roman"/>
          <w:sz w:val="28"/>
          <w:szCs w:val="28"/>
        </w:rPr>
        <w:t xml:space="preserve"> настоящее время в районе проживают200 детей,</w:t>
      </w:r>
      <w:r w:rsidR="00060A78">
        <w:rPr>
          <w:rFonts w:ascii="Times New Roman" w:hAnsi="Times New Roman"/>
          <w:sz w:val="28"/>
          <w:szCs w:val="28"/>
        </w:rPr>
        <w:t xml:space="preserve"> </w:t>
      </w:r>
      <w:r w:rsidRPr="00EB5FE8">
        <w:rPr>
          <w:rFonts w:ascii="Times New Roman" w:hAnsi="Times New Roman"/>
          <w:sz w:val="28"/>
          <w:szCs w:val="28"/>
        </w:rPr>
        <w:t>которые относятся к категории детей с ограниченными возможностями здоровья.</w:t>
      </w:r>
      <w:r w:rsidR="00060A78">
        <w:rPr>
          <w:rFonts w:ascii="Times New Roman" w:hAnsi="Times New Roman"/>
          <w:sz w:val="28"/>
          <w:szCs w:val="28"/>
        </w:rPr>
        <w:t xml:space="preserve"> </w:t>
      </w:r>
      <w:r w:rsidRPr="00EB5FE8">
        <w:rPr>
          <w:rFonts w:ascii="Times New Roman" w:hAnsi="Times New Roman"/>
          <w:sz w:val="28"/>
          <w:szCs w:val="28"/>
        </w:rPr>
        <w:t>Из них 22 обучающихся интегрированы в общеобразовательные классы. 178 детей с ограниченными возможностями здоровья включены в процесс общего образования в рамках специализированных классов образовательных учреждений.</w:t>
      </w:r>
      <w:r w:rsidR="00060A78">
        <w:rPr>
          <w:rFonts w:ascii="Times New Roman" w:hAnsi="Times New Roman"/>
          <w:sz w:val="28"/>
          <w:szCs w:val="28"/>
        </w:rPr>
        <w:t xml:space="preserve"> </w:t>
      </w:r>
      <w:r w:rsidRPr="00EB5FE8">
        <w:rPr>
          <w:rFonts w:ascii="Times New Roman" w:hAnsi="Times New Roman"/>
          <w:sz w:val="28"/>
          <w:szCs w:val="28"/>
        </w:rPr>
        <w:t xml:space="preserve">Это составляет 89% от общего числа </w:t>
      </w:r>
      <w:proofErr w:type="gramStart"/>
      <w:r w:rsidRPr="00EB5FE8">
        <w:rPr>
          <w:rFonts w:ascii="Times New Roman" w:hAnsi="Times New Roman"/>
          <w:sz w:val="28"/>
          <w:szCs w:val="28"/>
        </w:rPr>
        <w:t>обучающихся</w:t>
      </w:r>
      <w:proofErr w:type="gramEnd"/>
      <w:r w:rsidRPr="00EB5FE8">
        <w:rPr>
          <w:rFonts w:ascii="Times New Roman" w:hAnsi="Times New Roman"/>
          <w:sz w:val="28"/>
          <w:szCs w:val="28"/>
        </w:rPr>
        <w:t xml:space="preserve"> с ограниченными возможностями здоровья. Из них 15 детей обучается на дому. </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На сегодняшний день</w:t>
      </w:r>
      <w:r w:rsidR="00060A78">
        <w:rPr>
          <w:rFonts w:ascii="Times New Roman" w:hAnsi="Times New Roman"/>
          <w:sz w:val="28"/>
          <w:szCs w:val="28"/>
        </w:rPr>
        <w:t xml:space="preserve"> </w:t>
      </w:r>
      <w:r w:rsidRPr="00EB5FE8">
        <w:rPr>
          <w:rFonts w:ascii="Times New Roman" w:hAnsi="Times New Roman"/>
          <w:sz w:val="28"/>
          <w:szCs w:val="28"/>
        </w:rPr>
        <w:t>в 100%</w:t>
      </w:r>
      <w:r w:rsidR="00060A78">
        <w:rPr>
          <w:rFonts w:ascii="Times New Roman" w:hAnsi="Times New Roman"/>
          <w:sz w:val="28"/>
          <w:szCs w:val="28"/>
        </w:rPr>
        <w:t xml:space="preserve"> </w:t>
      </w:r>
      <w:r w:rsidRPr="00EB5FE8">
        <w:rPr>
          <w:rFonts w:ascii="Times New Roman" w:hAnsi="Times New Roman"/>
          <w:sz w:val="28"/>
          <w:szCs w:val="28"/>
        </w:rPr>
        <w:t>образовательных учреждениях</w:t>
      </w:r>
      <w:r w:rsidR="00060A78">
        <w:rPr>
          <w:rFonts w:ascii="Times New Roman" w:hAnsi="Times New Roman"/>
          <w:sz w:val="28"/>
          <w:szCs w:val="28"/>
        </w:rPr>
        <w:t xml:space="preserve"> </w:t>
      </w:r>
      <w:r w:rsidRPr="00EB5FE8">
        <w:rPr>
          <w:rFonts w:ascii="Times New Roman" w:hAnsi="Times New Roman"/>
          <w:sz w:val="28"/>
          <w:szCs w:val="28"/>
        </w:rPr>
        <w:t>Назаровского</w:t>
      </w:r>
      <w:r w:rsidR="00060A78">
        <w:rPr>
          <w:rFonts w:ascii="Times New Roman" w:hAnsi="Times New Roman"/>
          <w:sz w:val="28"/>
          <w:szCs w:val="28"/>
        </w:rPr>
        <w:t xml:space="preserve"> </w:t>
      </w:r>
      <w:r w:rsidRPr="00EB5FE8">
        <w:rPr>
          <w:rFonts w:ascii="Times New Roman" w:hAnsi="Times New Roman"/>
          <w:sz w:val="28"/>
          <w:szCs w:val="28"/>
        </w:rPr>
        <w:t>района имеется лицензия на реализацию адаптированных программ образовательных учреждений, в 38% образовательных</w:t>
      </w:r>
      <w:r w:rsidR="00060A78">
        <w:rPr>
          <w:rFonts w:ascii="Times New Roman" w:hAnsi="Times New Roman"/>
          <w:sz w:val="28"/>
          <w:szCs w:val="28"/>
        </w:rPr>
        <w:t xml:space="preserve"> </w:t>
      </w:r>
      <w:r w:rsidRPr="00EB5FE8">
        <w:rPr>
          <w:rFonts w:ascii="Times New Roman" w:hAnsi="Times New Roman"/>
          <w:sz w:val="28"/>
          <w:szCs w:val="28"/>
        </w:rPr>
        <w:t xml:space="preserve">учреждений создана универсальная </w:t>
      </w:r>
      <w:proofErr w:type="spellStart"/>
      <w:r w:rsidRPr="00EB5FE8">
        <w:rPr>
          <w:rFonts w:ascii="Times New Roman" w:hAnsi="Times New Roman"/>
          <w:sz w:val="28"/>
          <w:szCs w:val="28"/>
        </w:rPr>
        <w:t>безбарьерная</w:t>
      </w:r>
      <w:proofErr w:type="spellEnd"/>
      <w:r w:rsidRPr="00EB5FE8">
        <w:rPr>
          <w:rFonts w:ascii="Times New Roman" w:hAnsi="Times New Roman"/>
          <w:sz w:val="28"/>
          <w:szCs w:val="28"/>
        </w:rPr>
        <w:t xml:space="preserve"> среда. Данное количество образовательных учреждений, имеющих </w:t>
      </w:r>
      <w:proofErr w:type="spellStart"/>
      <w:r w:rsidRPr="00EB5FE8">
        <w:rPr>
          <w:rFonts w:ascii="Times New Roman" w:hAnsi="Times New Roman"/>
          <w:sz w:val="28"/>
          <w:szCs w:val="28"/>
        </w:rPr>
        <w:t>безбарьерную</w:t>
      </w:r>
      <w:proofErr w:type="spellEnd"/>
      <w:r w:rsidRPr="00EB5FE8">
        <w:rPr>
          <w:rFonts w:ascii="Times New Roman" w:hAnsi="Times New Roman"/>
          <w:sz w:val="28"/>
          <w:szCs w:val="28"/>
        </w:rPr>
        <w:t xml:space="preserve"> среду, показывает, что не каждое образовательное учреждение</w:t>
      </w:r>
      <w:r w:rsidR="00060A78">
        <w:rPr>
          <w:rFonts w:ascii="Times New Roman" w:hAnsi="Times New Roman"/>
          <w:sz w:val="28"/>
          <w:szCs w:val="28"/>
        </w:rPr>
        <w:t xml:space="preserve"> </w:t>
      </w:r>
      <w:r w:rsidRPr="00EB5FE8">
        <w:rPr>
          <w:rFonts w:ascii="Times New Roman" w:hAnsi="Times New Roman"/>
          <w:sz w:val="28"/>
          <w:szCs w:val="28"/>
        </w:rPr>
        <w:t>имеет возможности для организации инклюзивного обучения, что затрудняет получение качественного образования детям с ограниченными возможностями здоровья в условиях образовательных учреждений.</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 xml:space="preserve">В связи с этим необходимо организовать работу по следующим направлениям: создание </w:t>
      </w:r>
      <w:proofErr w:type="spellStart"/>
      <w:r w:rsidRPr="00EB5FE8">
        <w:rPr>
          <w:rFonts w:ascii="Times New Roman" w:hAnsi="Times New Roman"/>
          <w:sz w:val="28"/>
          <w:szCs w:val="28"/>
        </w:rPr>
        <w:t>безбарьерной</w:t>
      </w:r>
      <w:proofErr w:type="spellEnd"/>
      <w:r w:rsidRPr="00EB5FE8">
        <w:rPr>
          <w:rFonts w:ascii="Times New Roman" w:hAnsi="Times New Roman"/>
          <w:sz w:val="28"/>
          <w:szCs w:val="28"/>
        </w:rPr>
        <w:t xml:space="preserve"> среды в образовательных учреждениях, развитие форм инклюзивного образования, организация психолого-педагогической, медицинской и социальной помощи</w:t>
      </w:r>
      <w:r w:rsidR="00060A78">
        <w:rPr>
          <w:rFonts w:ascii="Times New Roman" w:hAnsi="Times New Roman"/>
          <w:sz w:val="28"/>
          <w:szCs w:val="28"/>
        </w:rPr>
        <w:t xml:space="preserve"> </w:t>
      </w:r>
      <w:r w:rsidRPr="00EB5FE8">
        <w:rPr>
          <w:rFonts w:ascii="Times New Roman" w:hAnsi="Times New Roman"/>
          <w:sz w:val="28"/>
          <w:szCs w:val="28"/>
        </w:rPr>
        <w:t xml:space="preserve">детям с </w:t>
      </w:r>
      <w:r w:rsidRPr="00EB5FE8">
        <w:rPr>
          <w:rFonts w:ascii="Times New Roman" w:hAnsi="Times New Roman"/>
          <w:sz w:val="28"/>
          <w:szCs w:val="28"/>
        </w:rPr>
        <w:lastRenderedPageBreak/>
        <w:t>ограниченными возможностями здоровья в условиях инклюзивного образования.</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Основные фонды образовательных учреждений</w:t>
      </w:r>
      <w:r w:rsidR="00060A78">
        <w:rPr>
          <w:rFonts w:ascii="Times New Roman" w:hAnsi="Times New Roman"/>
          <w:sz w:val="28"/>
          <w:szCs w:val="28"/>
        </w:rPr>
        <w:t xml:space="preserve"> </w:t>
      </w:r>
      <w:r w:rsidRPr="00EB5FE8">
        <w:rPr>
          <w:rFonts w:ascii="Times New Roman" w:hAnsi="Times New Roman"/>
          <w:sz w:val="28"/>
          <w:szCs w:val="28"/>
        </w:rPr>
        <w:t>Назаровского район</w:t>
      </w:r>
      <w:proofErr w:type="gramStart"/>
      <w:r w:rsidRPr="00EB5FE8">
        <w:rPr>
          <w:rFonts w:ascii="Times New Roman" w:hAnsi="Times New Roman"/>
          <w:sz w:val="28"/>
          <w:szCs w:val="28"/>
        </w:rPr>
        <w:t>а(</w:t>
      </w:r>
      <w:proofErr w:type="gramEnd"/>
      <w:r w:rsidRPr="00EB5FE8">
        <w:rPr>
          <w:rFonts w:ascii="Times New Roman" w:hAnsi="Times New Roman"/>
          <w:sz w:val="28"/>
          <w:szCs w:val="28"/>
        </w:rPr>
        <w:t>зданий, сооружений, оборудования и инженерных коммуникаций) характеризуются высокой степенью изношенности.</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Обеспечение жизнедеятельности образовательных учреждений</w:t>
      </w:r>
      <w:r w:rsidR="00060A78">
        <w:rPr>
          <w:rFonts w:ascii="Times New Roman" w:hAnsi="Times New Roman"/>
          <w:sz w:val="28"/>
          <w:szCs w:val="28"/>
        </w:rPr>
        <w:t xml:space="preserve"> </w:t>
      </w:r>
      <w:r w:rsidRPr="00EB5FE8">
        <w:rPr>
          <w:rFonts w:ascii="Times New Roman" w:hAnsi="Times New Roman"/>
          <w:sz w:val="28"/>
          <w:szCs w:val="28"/>
        </w:rPr>
        <w:t>Назаровского района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EB5FE8" w:rsidRPr="00EB5FE8" w:rsidRDefault="00EB5FE8" w:rsidP="001E4E32">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EB5FE8">
        <w:rPr>
          <w:rFonts w:ascii="Times New Roman" w:hAnsi="Times New Roman"/>
          <w:sz w:val="28"/>
          <w:szCs w:val="28"/>
        </w:rPr>
        <w:t>В результате проводимых обследований по состоянию на 01.01.2018года на территории Назаровского района находятся в аварийном и недопустимом состояниях 2,56% зданий</w:t>
      </w:r>
      <w:r w:rsidR="00060A78">
        <w:rPr>
          <w:rFonts w:ascii="Times New Roman" w:hAnsi="Times New Roman"/>
          <w:sz w:val="28"/>
          <w:szCs w:val="28"/>
        </w:rPr>
        <w:t xml:space="preserve"> </w:t>
      </w:r>
      <w:r w:rsidRPr="00EB5FE8">
        <w:rPr>
          <w:rFonts w:ascii="Times New Roman" w:hAnsi="Times New Roman"/>
          <w:sz w:val="28"/>
          <w:szCs w:val="28"/>
        </w:rPr>
        <w:t xml:space="preserve">образовательных учреждений района. </w:t>
      </w:r>
      <w:proofErr w:type="gramEnd"/>
    </w:p>
    <w:p w:rsidR="00EB5FE8" w:rsidRPr="00EB5FE8" w:rsidRDefault="00EB5FE8" w:rsidP="001E4E32">
      <w:pPr>
        <w:spacing w:after="0" w:line="240" w:lineRule="auto"/>
        <w:ind w:firstLine="851"/>
        <w:jc w:val="both"/>
        <w:rPr>
          <w:rFonts w:ascii="Times New Roman" w:hAnsi="Times New Roman"/>
          <w:sz w:val="28"/>
          <w:szCs w:val="28"/>
        </w:rPr>
      </w:pPr>
      <w:r w:rsidRPr="00EB5FE8">
        <w:rPr>
          <w:rFonts w:ascii="Times New Roman" w:hAnsi="Times New Roman"/>
          <w:snapToGrid w:val="0"/>
          <w:sz w:val="28"/>
          <w:szCs w:val="28"/>
        </w:rPr>
        <w:t>2.1.4. Дополнительное образование.</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На территории Назаровского района функционируют2</w:t>
      </w:r>
      <w:r w:rsidRPr="00EB5FE8">
        <w:rPr>
          <w:rFonts w:ascii="Times New Roman" w:hAnsi="Times New Roman"/>
          <w:sz w:val="28"/>
          <w:szCs w:val="28"/>
        </w:rPr>
        <w:t>образовательныхучреждения</w:t>
      </w:r>
      <w:r w:rsidRPr="00EB5FE8">
        <w:rPr>
          <w:rFonts w:ascii="Times New Roman" w:hAnsi="Times New Roman"/>
          <w:snapToGrid w:val="0"/>
          <w:sz w:val="28"/>
          <w:szCs w:val="28"/>
        </w:rPr>
        <w:t xml:space="preserve">дополнительного образования детей: муниципальное казенное образовательное учреждение дополнительного образования «Детско-юношеская спортивная школа» Назаровского района (далее МКОУ ДО «ДЮСШ» Назаровского района) и муниципальное казенное образовательное учреждение дополнительного образования «Назаровский районный Дом детского творчества» (далее МКОУ </w:t>
      </w:r>
      <w:proofErr w:type="gramStart"/>
      <w:r w:rsidRPr="00EB5FE8">
        <w:rPr>
          <w:rFonts w:ascii="Times New Roman" w:hAnsi="Times New Roman"/>
          <w:snapToGrid w:val="0"/>
          <w:sz w:val="28"/>
          <w:szCs w:val="28"/>
        </w:rPr>
        <w:t>ДО</w:t>
      </w:r>
      <w:proofErr w:type="gramEnd"/>
      <w:r w:rsidRPr="00EB5FE8">
        <w:rPr>
          <w:rFonts w:ascii="Times New Roman" w:hAnsi="Times New Roman"/>
          <w:snapToGrid w:val="0"/>
          <w:sz w:val="28"/>
          <w:szCs w:val="28"/>
        </w:rPr>
        <w:t xml:space="preserve"> «</w:t>
      </w:r>
      <w:proofErr w:type="gramStart"/>
      <w:r w:rsidRPr="00EB5FE8">
        <w:rPr>
          <w:rFonts w:ascii="Times New Roman" w:hAnsi="Times New Roman"/>
          <w:snapToGrid w:val="0"/>
          <w:sz w:val="28"/>
          <w:szCs w:val="28"/>
        </w:rPr>
        <w:t>Назаровский</w:t>
      </w:r>
      <w:proofErr w:type="gramEnd"/>
      <w:r w:rsidRPr="00EB5FE8">
        <w:rPr>
          <w:rFonts w:ascii="Times New Roman" w:hAnsi="Times New Roman"/>
          <w:snapToGrid w:val="0"/>
          <w:sz w:val="28"/>
          <w:szCs w:val="28"/>
        </w:rPr>
        <w:t xml:space="preserve"> районный Дом детского творчества»).</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По состоянию на 01.09.2018 года доля детей и молодежи, занимающихся в системе дополнительного образования составляет 99,0 % от общей численности детей и молодежи в возрасте от 5 до 18 лет. </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Педагоги МКОУ ДО «Назаровский районный Дом детского творчества</w:t>
      </w:r>
      <w:proofErr w:type="gramStart"/>
      <w:r w:rsidRPr="00EB5FE8">
        <w:rPr>
          <w:rFonts w:ascii="Times New Roman" w:hAnsi="Times New Roman"/>
          <w:snapToGrid w:val="0"/>
          <w:sz w:val="28"/>
          <w:szCs w:val="28"/>
        </w:rPr>
        <w:t>»р</w:t>
      </w:r>
      <w:proofErr w:type="gramEnd"/>
      <w:r w:rsidRPr="00EB5FE8">
        <w:rPr>
          <w:rFonts w:ascii="Times New Roman" w:hAnsi="Times New Roman"/>
          <w:snapToGrid w:val="0"/>
          <w:sz w:val="28"/>
          <w:szCs w:val="28"/>
        </w:rPr>
        <w:t xml:space="preserve">аботают в рамках 4 направленностей по 37 дополнительным образовательным программам художественно-эстетической, социально-педагогической, туристско-краеведческой, научно-технической направленностей: </w:t>
      </w:r>
      <w:proofErr w:type="gramStart"/>
      <w:r w:rsidRPr="00EB5FE8">
        <w:rPr>
          <w:rFonts w:ascii="Times New Roman" w:hAnsi="Times New Roman"/>
          <w:snapToGrid w:val="0"/>
          <w:sz w:val="28"/>
          <w:szCs w:val="28"/>
        </w:rPr>
        <w:t>Круглогодичная районная интенсивная школа «Погружение», «</w:t>
      </w:r>
      <w:proofErr w:type="spellStart"/>
      <w:r w:rsidRPr="00EB5FE8">
        <w:rPr>
          <w:rFonts w:ascii="Times New Roman" w:hAnsi="Times New Roman"/>
          <w:snapToGrid w:val="0"/>
          <w:sz w:val="28"/>
          <w:szCs w:val="28"/>
        </w:rPr>
        <w:t>Вокально</w:t>
      </w:r>
      <w:proofErr w:type="spellEnd"/>
      <w:r w:rsidRPr="00EB5FE8">
        <w:rPr>
          <w:rFonts w:ascii="Times New Roman" w:hAnsi="Times New Roman"/>
          <w:snapToGrid w:val="0"/>
          <w:sz w:val="28"/>
          <w:szCs w:val="28"/>
        </w:rPr>
        <w:t xml:space="preserve">–хоровое искусство», «Как на нашей на сторонке», «Музыкальный инструмент» «Вокально-инструментальный ансамбль», «Художественная обработка различных материалов», «Студия изобразительного творчества», «Робототехника и </w:t>
      </w:r>
      <w:proofErr w:type="spellStart"/>
      <w:r w:rsidRPr="00EB5FE8">
        <w:rPr>
          <w:rFonts w:ascii="Times New Roman" w:hAnsi="Times New Roman"/>
          <w:snapToGrid w:val="0"/>
          <w:sz w:val="28"/>
          <w:szCs w:val="28"/>
        </w:rPr>
        <w:t>легоконструирование</w:t>
      </w:r>
      <w:proofErr w:type="spellEnd"/>
      <w:r w:rsidRPr="00EB5FE8">
        <w:rPr>
          <w:rFonts w:ascii="Times New Roman" w:hAnsi="Times New Roman"/>
          <w:snapToGrid w:val="0"/>
          <w:sz w:val="28"/>
          <w:szCs w:val="28"/>
        </w:rPr>
        <w:t>», «Знатоки ПДД», «Юный исследователь», «Юные туристы – спортсмены»,</w:t>
      </w:r>
      <w:r w:rsidR="00060A78">
        <w:rPr>
          <w:rFonts w:ascii="Times New Roman" w:hAnsi="Times New Roman"/>
          <w:snapToGrid w:val="0"/>
          <w:sz w:val="28"/>
          <w:szCs w:val="28"/>
        </w:rPr>
        <w:t xml:space="preserve"> </w:t>
      </w:r>
      <w:r w:rsidRPr="00EB5FE8">
        <w:rPr>
          <w:rFonts w:ascii="Times New Roman" w:hAnsi="Times New Roman"/>
          <w:snapToGrid w:val="0"/>
          <w:sz w:val="28"/>
          <w:szCs w:val="28"/>
        </w:rPr>
        <w:t>«Обучение основам инженерного творчества».</w:t>
      </w:r>
      <w:proofErr w:type="gramEnd"/>
      <w:r w:rsidR="00060A78">
        <w:rPr>
          <w:rFonts w:ascii="Times New Roman" w:hAnsi="Times New Roman"/>
          <w:snapToGrid w:val="0"/>
          <w:sz w:val="28"/>
          <w:szCs w:val="28"/>
        </w:rPr>
        <w:t xml:space="preserve"> </w:t>
      </w:r>
      <w:r w:rsidRPr="00EB5FE8">
        <w:rPr>
          <w:rFonts w:ascii="Times New Roman" w:hAnsi="Times New Roman"/>
          <w:snapToGrid w:val="0"/>
          <w:sz w:val="28"/>
          <w:szCs w:val="28"/>
        </w:rPr>
        <w:t>«Подготовка к военной службе».</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В МКОУ </w:t>
      </w:r>
      <w:proofErr w:type="gramStart"/>
      <w:r w:rsidRPr="00EB5FE8">
        <w:rPr>
          <w:rFonts w:ascii="Times New Roman" w:hAnsi="Times New Roman"/>
          <w:snapToGrid w:val="0"/>
          <w:sz w:val="28"/>
          <w:szCs w:val="28"/>
        </w:rPr>
        <w:t>ДО</w:t>
      </w:r>
      <w:proofErr w:type="gramEnd"/>
      <w:r w:rsidR="00060A78">
        <w:rPr>
          <w:rFonts w:ascii="Times New Roman" w:hAnsi="Times New Roman"/>
          <w:snapToGrid w:val="0"/>
          <w:sz w:val="28"/>
          <w:szCs w:val="28"/>
        </w:rPr>
        <w:t xml:space="preserve"> </w:t>
      </w:r>
      <w:r w:rsidRPr="00EB5FE8">
        <w:rPr>
          <w:rFonts w:ascii="Times New Roman" w:hAnsi="Times New Roman"/>
          <w:snapToGrid w:val="0"/>
          <w:sz w:val="28"/>
          <w:szCs w:val="28"/>
        </w:rPr>
        <w:t>«</w:t>
      </w:r>
      <w:proofErr w:type="gramStart"/>
      <w:r w:rsidRPr="00EB5FE8">
        <w:rPr>
          <w:rFonts w:ascii="Times New Roman" w:hAnsi="Times New Roman"/>
          <w:snapToGrid w:val="0"/>
          <w:sz w:val="28"/>
          <w:szCs w:val="28"/>
        </w:rPr>
        <w:t>Назаровский</w:t>
      </w:r>
      <w:proofErr w:type="gramEnd"/>
      <w:r w:rsidRPr="00EB5FE8">
        <w:rPr>
          <w:rFonts w:ascii="Times New Roman" w:hAnsi="Times New Roman"/>
          <w:snapToGrid w:val="0"/>
          <w:sz w:val="28"/>
          <w:szCs w:val="28"/>
        </w:rPr>
        <w:t xml:space="preserve"> районный Дом детского творчества» существует система работы по организации районных массовых мероприятий. </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В 2018 году более 1800 ребят стали активными участниками смотров, конкурсов, конференций, соревнований по всем направлениям учреждения. </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lastRenderedPageBreak/>
        <w:t>Все эти мероприятия являются одним из мест демонстрации результатов работы объединений дополнительного образования, а также, успешности ученика.</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При МКОУ </w:t>
      </w:r>
      <w:proofErr w:type="gramStart"/>
      <w:r w:rsidRPr="00EB5FE8">
        <w:rPr>
          <w:rFonts w:ascii="Times New Roman" w:hAnsi="Times New Roman"/>
          <w:snapToGrid w:val="0"/>
          <w:sz w:val="28"/>
          <w:szCs w:val="28"/>
        </w:rPr>
        <w:t>ДО</w:t>
      </w:r>
      <w:proofErr w:type="gramEnd"/>
      <w:r w:rsidRPr="00EB5FE8">
        <w:rPr>
          <w:rFonts w:ascii="Times New Roman" w:hAnsi="Times New Roman"/>
          <w:snapToGrid w:val="0"/>
          <w:sz w:val="28"/>
          <w:szCs w:val="28"/>
        </w:rPr>
        <w:t xml:space="preserve"> «</w:t>
      </w:r>
      <w:proofErr w:type="gramStart"/>
      <w:r w:rsidRPr="00EB5FE8">
        <w:rPr>
          <w:rFonts w:ascii="Times New Roman" w:hAnsi="Times New Roman"/>
          <w:snapToGrid w:val="0"/>
          <w:sz w:val="28"/>
          <w:szCs w:val="28"/>
        </w:rPr>
        <w:t>Назаровский</w:t>
      </w:r>
      <w:proofErr w:type="gramEnd"/>
      <w:r w:rsidRPr="00EB5FE8">
        <w:rPr>
          <w:rFonts w:ascii="Times New Roman" w:hAnsi="Times New Roman"/>
          <w:snapToGrid w:val="0"/>
          <w:sz w:val="28"/>
          <w:szCs w:val="28"/>
        </w:rPr>
        <w:t xml:space="preserve"> районный Дом детского творчества» имеется центр организационно-массовой работы с детьми.</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На базе МКОУ </w:t>
      </w:r>
      <w:proofErr w:type="gramStart"/>
      <w:r w:rsidRPr="00EB5FE8">
        <w:rPr>
          <w:rFonts w:ascii="Times New Roman" w:hAnsi="Times New Roman"/>
          <w:snapToGrid w:val="0"/>
          <w:sz w:val="28"/>
          <w:szCs w:val="28"/>
        </w:rPr>
        <w:t>ДО</w:t>
      </w:r>
      <w:proofErr w:type="gramEnd"/>
      <w:r w:rsidRPr="00EB5FE8">
        <w:rPr>
          <w:rFonts w:ascii="Times New Roman" w:hAnsi="Times New Roman"/>
          <w:snapToGrid w:val="0"/>
          <w:sz w:val="28"/>
          <w:szCs w:val="28"/>
        </w:rPr>
        <w:t xml:space="preserve"> «</w:t>
      </w:r>
      <w:proofErr w:type="gramStart"/>
      <w:r w:rsidRPr="00EB5FE8">
        <w:rPr>
          <w:rFonts w:ascii="Times New Roman" w:hAnsi="Times New Roman"/>
          <w:snapToGrid w:val="0"/>
          <w:sz w:val="28"/>
          <w:szCs w:val="28"/>
        </w:rPr>
        <w:t>Назаровский</w:t>
      </w:r>
      <w:proofErr w:type="gramEnd"/>
      <w:r w:rsidRPr="00EB5FE8">
        <w:rPr>
          <w:rFonts w:ascii="Times New Roman" w:hAnsi="Times New Roman"/>
          <w:snapToGrid w:val="0"/>
          <w:sz w:val="28"/>
          <w:szCs w:val="28"/>
        </w:rPr>
        <w:t xml:space="preserve"> районный Дом детского творчества» осуществляет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В рамках деятельности «Музея сибирской игрушки» проводится районный фестиваль «Парад сибирской игрушки», в котором принимают участие около 200 человек. </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Вместе с тем, </w:t>
      </w:r>
      <w:r w:rsidRPr="00EB5FE8">
        <w:rPr>
          <w:rFonts w:ascii="Times New Roman" w:hAnsi="Times New Roman"/>
          <w:sz w:val="28"/>
          <w:szCs w:val="28"/>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«ветхая» материально-техническая база, что обусловлено  недостаточным финансированием;</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нехватка квалифицированных педагогических кадров,</w:t>
      </w:r>
      <w:r w:rsidR="00060A78">
        <w:rPr>
          <w:rFonts w:ascii="Times New Roman" w:hAnsi="Times New Roman"/>
          <w:sz w:val="28"/>
          <w:szCs w:val="28"/>
        </w:rPr>
        <w:t xml:space="preserve"> </w:t>
      </w:r>
      <w:r w:rsidRPr="00EB5FE8">
        <w:rPr>
          <w:rFonts w:ascii="Times New Roman" w:hAnsi="Times New Roman"/>
          <w:sz w:val="28"/>
          <w:szCs w:val="28"/>
        </w:rPr>
        <w:t>имеющих базовую подготовку, особенно в области современных видов инженерно-технической деятельности;</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z w:val="28"/>
          <w:szCs w:val="28"/>
        </w:rPr>
        <w:t>невозможность удовлетворения всех образовательных потребностей нового поколения в рамках существующих условий.</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bCs/>
          <w:sz w:val="28"/>
          <w:szCs w:val="28"/>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 xml:space="preserve">С целью развития системы дополнительного образования необходимо создать условия </w:t>
      </w:r>
      <w:proofErr w:type="gramStart"/>
      <w:r w:rsidRPr="00EB5FE8">
        <w:rPr>
          <w:rFonts w:ascii="Times New Roman" w:hAnsi="Times New Roman"/>
          <w:snapToGrid w:val="0"/>
          <w:sz w:val="28"/>
          <w:szCs w:val="28"/>
        </w:rPr>
        <w:t>для</w:t>
      </w:r>
      <w:proofErr w:type="gramEnd"/>
      <w:r w:rsidRPr="00EB5FE8">
        <w:rPr>
          <w:rFonts w:ascii="Times New Roman" w:hAnsi="Times New Roman"/>
          <w:snapToGrid w:val="0"/>
          <w:sz w:val="28"/>
          <w:szCs w:val="28"/>
        </w:rPr>
        <w:t>:</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1. Развития инфраструктуры и укрепления материально-технической базы организаций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2. Распространения сетевых форм организации дополнительного образования,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w:t>
      </w:r>
    </w:p>
    <w:p w:rsidR="00EB5FE8" w:rsidRPr="00EB5FE8" w:rsidRDefault="00EB5FE8" w:rsidP="001E4E32">
      <w:pPr>
        <w:spacing w:after="0" w:line="240" w:lineRule="auto"/>
        <w:ind w:firstLine="851"/>
        <w:jc w:val="both"/>
        <w:rPr>
          <w:rFonts w:ascii="Times New Roman" w:hAnsi="Times New Roman"/>
          <w:snapToGrid w:val="0"/>
          <w:sz w:val="28"/>
          <w:szCs w:val="28"/>
        </w:rPr>
      </w:pPr>
      <w:r w:rsidRPr="00EB5FE8">
        <w:rPr>
          <w:rFonts w:ascii="Times New Roman" w:hAnsi="Times New Roman"/>
          <w:snapToGrid w:val="0"/>
          <w:sz w:val="28"/>
          <w:szCs w:val="28"/>
        </w:rPr>
        <w:t>3. Профессионального развития педагогических кадров системы дополнительного образования района.</w:t>
      </w:r>
    </w:p>
    <w:p w:rsidR="00EB5FE8" w:rsidRPr="00EB5FE8" w:rsidRDefault="00EB5FE8" w:rsidP="001E4E32">
      <w:pPr>
        <w:spacing w:after="0" w:line="240" w:lineRule="auto"/>
        <w:ind w:firstLine="851"/>
        <w:rPr>
          <w:rFonts w:ascii="Times New Roman" w:hAnsi="Times New Roman"/>
          <w:snapToGrid w:val="0"/>
          <w:sz w:val="28"/>
          <w:szCs w:val="28"/>
        </w:rPr>
      </w:pPr>
      <w:r w:rsidRPr="00EB5FE8">
        <w:rPr>
          <w:rFonts w:ascii="Times New Roman" w:hAnsi="Times New Roman"/>
          <w:snapToGrid w:val="0"/>
          <w:sz w:val="28"/>
          <w:szCs w:val="28"/>
        </w:rPr>
        <w:t>2.1.5. Спорт.</w:t>
      </w:r>
    </w:p>
    <w:p w:rsidR="00EB5FE8" w:rsidRPr="00EB5FE8" w:rsidRDefault="00EB5FE8" w:rsidP="001E4E32">
      <w:pPr>
        <w:shd w:val="clear" w:color="auto" w:fill="FFFFFF"/>
        <w:spacing w:after="0" w:line="240" w:lineRule="auto"/>
        <w:ind w:firstLine="851"/>
        <w:jc w:val="both"/>
        <w:rPr>
          <w:rFonts w:ascii="Times New Roman" w:hAnsi="Times New Roman"/>
          <w:sz w:val="28"/>
          <w:szCs w:val="28"/>
        </w:rPr>
      </w:pPr>
      <w:r w:rsidRPr="00EB5FE8">
        <w:rPr>
          <w:rFonts w:ascii="Times New Roman" w:hAnsi="Times New Roman"/>
          <w:sz w:val="28"/>
          <w:szCs w:val="28"/>
        </w:rPr>
        <w:t xml:space="preserve">На базе образовательных учреждений создано 10 физкультурно-спортивных клубов, в которых занимается 944 обучающихся. Планируется </w:t>
      </w:r>
      <w:r w:rsidRPr="00EB5FE8">
        <w:rPr>
          <w:rFonts w:ascii="Times New Roman" w:hAnsi="Times New Roman"/>
          <w:sz w:val="28"/>
          <w:szCs w:val="28"/>
        </w:rPr>
        <w:lastRenderedPageBreak/>
        <w:t>открыть еще один клуб по работе с детьми с ограниченными возможностями здоровья.</w:t>
      </w:r>
    </w:p>
    <w:p w:rsidR="00EB5FE8" w:rsidRPr="00EB5FE8" w:rsidRDefault="00EB5FE8" w:rsidP="001E4E32">
      <w:pPr>
        <w:spacing w:after="0" w:line="240" w:lineRule="auto"/>
        <w:ind w:firstLine="851"/>
        <w:jc w:val="both"/>
        <w:rPr>
          <w:rFonts w:ascii="Times New Roman" w:hAnsi="Times New Roman"/>
          <w:sz w:val="28"/>
          <w:szCs w:val="28"/>
        </w:rPr>
      </w:pPr>
      <w:r w:rsidRPr="00EB5FE8">
        <w:rPr>
          <w:rFonts w:ascii="Times New Roman" w:hAnsi="Times New Roman"/>
          <w:sz w:val="28"/>
          <w:szCs w:val="28"/>
        </w:rPr>
        <w:t xml:space="preserve">В Назаровском районе систематизирована система включения </w:t>
      </w:r>
      <w:proofErr w:type="gramStart"/>
      <w:r w:rsidRPr="00EB5FE8">
        <w:rPr>
          <w:rFonts w:ascii="Times New Roman" w:hAnsi="Times New Roman"/>
          <w:sz w:val="28"/>
          <w:szCs w:val="28"/>
        </w:rPr>
        <w:t>обучающихся</w:t>
      </w:r>
      <w:proofErr w:type="gramEnd"/>
      <w:r w:rsidRPr="00EB5FE8">
        <w:rPr>
          <w:rFonts w:ascii="Times New Roman" w:hAnsi="Times New Roman"/>
          <w:sz w:val="28"/>
          <w:szCs w:val="28"/>
        </w:rPr>
        <w:t xml:space="preserve"> и учащейся молодежи в спортивно-массовые мероприятия. </w:t>
      </w:r>
      <w:proofErr w:type="gramStart"/>
      <w:r w:rsidRPr="00EB5FE8">
        <w:rPr>
          <w:rFonts w:ascii="Times New Roman" w:hAnsi="Times New Roman"/>
          <w:snapToGrid w:val="0"/>
          <w:sz w:val="28"/>
          <w:szCs w:val="28"/>
        </w:rPr>
        <w:t>МКОУ ДО «ДЮСШ» Назаровского района</w:t>
      </w:r>
      <w:r w:rsidR="00060A78">
        <w:rPr>
          <w:rFonts w:ascii="Times New Roman" w:hAnsi="Times New Roman"/>
          <w:snapToGrid w:val="0"/>
          <w:sz w:val="28"/>
          <w:szCs w:val="28"/>
        </w:rPr>
        <w:t xml:space="preserve"> </w:t>
      </w:r>
      <w:r w:rsidRPr="00EB5FE8">
        <w:rPr>
          <w:rFonts w:ascii="Times New Roman" w:hAnsi="Times New Roman"/>
          <w:sz w:val="28"/>
          <w:szCs w:val="28"/>
        </w:rPr>
        <w:t>ежегодно проводит спортивно-массовые мероприятия различного уровня: 27 районных спортивно-массовых мероприятий среди обучающихся в год («Школьная спортивная лига», Круглогодичная спартакиада школьников района, Спартакиада учителей, районный спортивно-оздоровительный Фестиваль школьников «Президентские состязания»), а также краевое мероприятие – традиционный краевой турнир по вольной борьбе памяти А.Ф.Вепрева, участниками которых ежегодно становятся более</w:t>
      </w:r>
      <w:r w:rsidR="00060A78">
        <w:rPr>
          <w:rFonts w:ascii="Times New Roman" w:hAnsi="Times New Roman"/>
          <w:sz w:val="28"/>
          <w:szCs w:val="28"/>
        </w:rPr>
        <w:t xml:space="preserve"> </w:t>
      </w:r>
      <w:r w:rsidRPr="00EB5FE8">
        <w:rPr>
          <w:rFonts w:ascii="Times New Roman" w:hAnsi="Times New Roman"/>
          <w:sz w:val="28"/>
          <w:szCs w:val="28"/>
        </w:rPr>
        <w:t>3-х тысяч обучающихся.</w:t>
      </w:r>
      <w:proofErr w:type="gramEnd"/>
    </w:p>
    <w:p w:rsidR="00EB5FE8" w:rsidRPr="00EB5FE8" w:rsidRDefault="00EB5FE8" w:rsidP="001E4E32">
      <w:pPr>
        <w:spacing w:after="0" w:line="240" w:lineRule="auto"/>
        <w:ind w:firstLine="851"/>
        <w:jc w:val="both"/>
        <w:rPr>
          <w:rFonts w:ascii="Times New Roman" w:hAnsi="Times New Roman"/>
          <w:sz w:val="28"/>
          <w:szCs w:val="28"/>
        </w:rPr>
      </w:pPr>
      <w:proofErr w:type="gramStart"/>
      <w:r w:rsidRPr="00EB5FE8">
        <w:rPr>
          <w:rFonts w:ascii="Times New Roman" w:hAnsi="Times New Roman"/>
          <w:sz w:val="28"/>
          <w:szCs w:val="28"/>
        </w:rPr>
        <w:t>Ключевыми мероприятиями внеурочной физкультурно-спортивной деятельности обучающихся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 № 948 «О проведении всероссийских спортивных соревнований (игр) школьников».</w:t>
      </w:r>
      <w:proofErr w:type="gramEnd"/>
      <w:r w:rsidRPr="00EB5FE8">
        <w:rPr>
          <w:rFonts w:ascii="Times New Roman" w:hAnsi="Times New Roman"/>
          <w:sz w:val="28"/>
          <w:szCs w:val="28"/>
        </w:rPr>
        <w:t xml:space="preserve"> В 2017-2018 учебном году в соревнованиях «Школьная спортивная лига» и «Президентские состязания»  приняли участие 2067 обучающихся 5-11 классов.</w:t>
      </w:r>
    </w:p>
    <w:p w:rsidR="00EB5FE8" w:rsidRPr="00EB5FE8" w:rsidRDefault="00EB5FE8" w:rsidP="00060A78">
      <w:pPr>
        <w:spacing w:after="0" w:line="240" w:lineRule="auto"/>
        <w:ind w:firstLine="851"/>
        <w:jc w:val="both"/>
        <w:rPr>
          <w:rFonts w:ascii="Times New Roman" w:hAnsi="Times New Roman"/>
          <w:sz w:val="28"/>
          <w:szCs w:val="28"/>
        </w:rPr>
      </w:pPr>
    </w:p>
    <w:p w:rsidR="00EB5FE8" w:rsidRPr="00EB5FE8" w:rsidRDefault="00EB5FE8" w:rsidP="00060A78">
      <w:pPr>
        <w:spacing w:after="0" w:line="240" w:lineRule="auto"/>
        <w:jc w:val="center"/>
        <w:rPr>
          <w:rFonts w:ascii="Times New Roman" w:hAnsi="Times New Roman"/>
          <w:sz w:val="28"/>
          <w:szCs w:val="28"/>
        </w:rPr>
      </w:pPr>
      <w:r w:rsidRPr="00EB5FE8">
        <w:rPr>
          <w:rFonts w:ascii="Times New Roman" w:hAnsi="Times New Roman"/>
          <w:sz w:val="28"/>
          <w:szCs w:val="28"/>
        </w:rPr>
        <w:t>2.2. Основная цель, задачи, целевые индикаторы</w:t>
      </w:r>
    </w:p>
    <w:p w:rsidR="00EB5FE8" w:rsidRPr="00EB5FE8" w:rsidRDefault="00EB5FE8" w:rsidP="00060A78">
      <w:pPr>
        <w:spacing w:after="0" w:line="240" w:lineRule="auto"/>
        <w:jc w:val="center"/>
        <w:rPr>
          <w:rFonts w:ascii="Times New Roman" w:hAnsi="Times New Roman"/>
          <w:sz w:val="28"/>
          <w:szCs w:val="28"/>
        </w:rPr>
      </w:pPr>
      <w:r w:rsidRPr="00EB5FE8">
        <w:rPr>
          <w:rFonts w:ascii="Times New Roman" w:hAnsi="Times New Roman"/>
          <w:sz w:val="28"/>
          <w:szCs w:val="28"/>
        </w:rPr>
        <w:t>и сроки выполнения подпрограммы</w:t>
      </w:r>
    </w:p>
    <w:p w:rsidR="00EB5FE8" w:rsidRPr="00EB5FE8" w:rsidRDefault="00EB5FE8" w:rsidP="00060A78">
      <w:pPr>
        <w:spacing w:after="0" w:line="240" w:lineRule="auto"/>
        <w:jc w:val="center"/>
        <w:rPr>
          <w:rFonts w:ascii="Times New Roman" w:hAnsi="Times New Roman"/>
          <w:sz w:val="28"/>
          <w:szCs w:val="28"/>
        </w:rPr>
      </w:pPr>
    </w:p>
    <w:p w:rsidR="00EB5FE8" w:rsidRPr="00EB5FE8" w:rsidRDefault="00EB5FE8" w:rsidP="00060A78">
      <w:pPr>
        <w:pStyle w:val="1"/>
        <w:shd w:val="clear" w:color="auto" w:fill="auto"/>
        <w:spacing w:before="0" w:after="0" w:line="240" w:lineRule="auto"/>
        <w:ind w:left="-108" w:firstLine="816"/>
        <w:jc w:val="both"/>
        <w:rPr>
          <w:sz w:val="28"/>
          <w:szCs w:val="28"/>
        </w:rPr>
      </w:pPr>
      <w:r w:rsidRPr="00EB5FE8">
        <w:rPr>
          <w:sz w:val="28"/>
          <w:szCs w:val="28"/>
        </w:rPr>
        <w:t>Целью подпрограммы является: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Задачи:</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1. Обеспечить доступность дошкольного образования, соответствующего стандарту дошкольного образования.</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3. Обеспечить функционирование и развитие дополнительного образования.</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bCs/>
          <w:sz w:val="28"/>
          <w:szCs w:val="28"/>
        </w:rPr>
        <w:t>Целевые индикаторы:</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детей с 1,5 до 3-х лет, охваченных услугами дошкольного образования в 2018 году –35,5%, в 2019 году –50,5%, в 2020 году –50,5%, в 2021 году –52,5%;</w:t>
      </w:r>
    </w:p>
    <w:p w:rsidR="00EB5FE8" w:rsidRPr="00EB5FE8" w:rsidRDefault="00EB5FE8" w:rsidP="00060A78">
      <w:pPr>
        <w:spacing w:after="0" w:line="240" w:lineRule="auto"/>
        <w:ind w:left="-108" w:firstLine="816"/>
        <w:jc w:val="both"/>
        <w:rPr>
          <w:rFonts w:ascii="Times New Roman" w:hAnsi="Times New Roman"/>
          <w:sz w:val="28"/>
          <w:szCs w:val="28"/>
        </w:rPr>
      </w:pPr>
      <w:proofErr w:type="gramStart"/>
      <w:r w:rsidRPr="00EB5FE8">
        <w:rPr>
          <w:rFonts w:ascii="Times New Roman" w:hAnsi="Times New Roman"/>
          <w:sz w:val="28"/>
          <w:szCs w:val="2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w:t>
      </w:r>
      <w:r w:rsidRPr="00EB5FE8">
        <w:rPr>
          <w:rFonts w:ascii="Times New Roman" w:hAnsi="Times New Roman"/>
          <w:sz w:val="28"/>
          <w:szCs w:val="28"/>
        </w:rPr>
        <w:lastRenderedPageBreak/>
        <w:t>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roofErr w:type="gramEnd"/>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на уровне 100%;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80 % дошкольных учреждений) на уровне 25%;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в 2018 году – 2,56%; в 2019 году – 7,7%; в 2020 году – 7,7%; в 2021 году – 7,7%.</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на уровне 83,96%;</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(с числом обучающихся более 50), в которых действуют управляющие советы в 2018 году – 100%, в 2019 году – 100%, в 2020 году – 100%, в 2021 году – 100%;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в 2018 году – 0,76%, в 2019 году – 0,81%, в 2020 году – 0,81%, в 2021 году – 0,81%;</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 в образовательных учреждениях</w:t>
      </w:r>
      <w:r w:rsidR="00060A78">
        <w:rPr>
          <w:rFonts w:ascii="Times New Roman" w:hAnsi="Times New Roman"/>
          <w:sz w:val="28"/>
          <w:szCs w:val="28"/>
        </w:rPr>
        <w:t>,</w:t>
      </w:r>
      <w:r w:rsidRPr="00EB5FE8">
        <w:rPr>
          <w:rFonts w:ascii="Times New Roman" w:hAnsi="Times New Roman"/>
          <w:sz w:val="28"/>
          <w:szCs w:val="28"/>
        </w:rPr>
        <w:t xml:space="preserve"> составляет 100%;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базовых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в 2018 году – 69,2%, в 2019 году – 69,2%, в 2020 году – 69,2%, в 2021 году – 69,2%;</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lastRenderedPageBreak/>
        <w:t>- охват детей в возрасте 5–18 лет программами дополнительного</w:t>
      </w:r>
      <w:r w:rsidR="00060A78">
        <w:rPr>
          <w:rFonts w:ascii="Times New Roman" w:hAnsi="Times New Roman"/>
          <w:sz w:val="28"/>
          <w:szCs w:val="28"/>
        </w:rPr>
        <w:t xml:space="preserve"> </w:t>
      </w:r>
      <w:r w:rsidRPr="00EB5FE8">
        <w:rPr>
          <w:rFonts w:ascii="Times New Roman" w:hAnsi="Times New Roman"/>
          <w:sz w:val="28"/>
          <w:szCs w:val="28"/>
        </w:rPr>
        <w:t>образования в 2018 году – 99%, в 2019 году – 100%, в 2020году – 100%, в 2021 году - 100%;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2018 году –70%, в 2019 году –75%, в 2020 году –75%, в 2021 году –75%;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воспитанников и обучающихся, вовлечённых в активную социальную практику в общем количестве в 2018 году –30%, в 2019 году –35%, в 2020 году –40%, в 2021 году –45%;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2018 году –50%, в 2019году –60%, в 2020 году –70%, в 2021 году –80%;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имеющих систематически работающие службы медиации в 2018 году –40%, в 2019 году –58%, в 2020 году –58%, в 2021 году –65%;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робототехники в 2018 году –45%, в 2019 году –50%, в 2020 году –60%, в 2021 году –75%;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реализующих в образовательном процессе программы охраны и укрепления здоровья детей, в том числе, «Здоровая Россия-общее дело» в 2018 году –10%, в 2019 году –15%, в 2020 году –30%, в 2021 году –60%;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образовательных учреждений, внедряющих систему программирующего мониторинга и независимой системы оценки качества образования в 2018 году –100%, в 2019 году –100%, в 2020 году –100%, в 2021 году –100%;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обеспечение реализации образовательной программы педагогами в соответствии с профессиональным образованием в 2018 году –83%, в 2019 году –85%, в 2020 году –90%, в 2021 году –95%;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педагогов, прошедших повышение квалификации для обеспечения качества дошкольного образования в 2018 году –61%, в 2019 году –73%, в 2020 году –85%, в 2021 году –90%;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педагогов, прошедших  повышение квалификации для обеспечения качества  школьного образования в 2018 году –56%, в 2019 году –64%, в 2020 году –72%, в 2021 году –85%;</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доля молодых педагогов закрепившихся в образовательных учреждениях</w:t>
      </w:r>
      <w:r w:rsidR="00060A78">
        <w:rPr>
          <w:rFonts w:ascii="Times New Roman" w:hAnsi="Times New Roman"/>
          <w:sz w:val="28"/>
          <w:szCs w:val="28"/>
        </w:rPr>
        <w:t>,</w:t>
      </w:r>
      <w:r w:rsidRPr="00EB5FE8">
        <w:rPr>
          <w:rFonts w:ascii="Times New Roman" w:hAnsi="Times New Roman"/>
          <w:sz w:val="28"/>
          <w:szCs w:val="28"/>
        </w:rPr>
        <w:t xml:space="preserve"> от числа прибывших в течение 3-х лет в 2018 году –35 %, в 2019 году –45%, в 2020 году –55%, в 2021 году –60%;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lastRenderedPageBreak/>
        <w:t>- 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в 2018 году –100 %, в 2019 году –100%, в 2020 году – 100%, в 2021 году – 100%.</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xml:space="preserve">Текущее управление реализацией подпрограммы осуществляется ответственным исполнителем подпрограммы. Ответственный исполнитель подпрограммы несёт ответственность за её реализацию, достижение конечного результата, целевое и эффективное использование финансовых средств, выделяемых на выполнение подпрограммы. </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Ответственным исполнителем подпрограммы осуществляется:</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отбор исполнителей отдельных мероприятий подпрограммы, реализуемых ответственным исполнителем;</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координация деятельности соисполнителей подпрограммы в ходе реализации в ходе реализации отдельных мероприятий подпрограммы;</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 xml:space="preserve">непосредственный </w:t>
      </w:r>
      <w:proofErr w:type="gramStart"/>
      <w:r w:rsidRPr="00EB5FE8">
        <w:rPr>
          <w:rFonts w:ascii="Times New Roman" w:hAnsi="Times New Roman"/>
          <w:sz w:val="28"/>
          <w:szCs w:val="28"/>
        </w:rPr>
        <w:t>контроль за</w:t>
      </w:r>
      <w:proofErr w:type="gramEnd"/>
      <w:r w:rsidRPr="00EB5FE8">
        <w:rPr>
          <w:rFonts w:ascii="Times New Roman" w:hAnsi="Times New Roman"/>
          <w:sz w:val="28"/>
          <w:szCs w:val="28"/>
        </w:rPr>
        <w:t xml:space="preserve"> ходом реализации отдельных мероприятий подпрограммы, реализуемой ответственным исполнителем;</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подготовка отчётов к реализации подпрограммы.</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Сроки выполнения подпрограммы 2018-2021 годы</w:t>
      </w:r>
    </w:p>
    <w:p w:rsidR="00EB5FE8" w:rsidRPr="00EB5FE8" w:rsidRDefault="00EB5FE8" w:rsidP="00060A78">
      <w:pPr>
        <w:spacing w:after="0" w:line="240" w:lineRule="auto"/>
        <w:ind w:left="-108" w:firstLine="816"/>
        <w:jc w:val="both"/>
        <w:rPr>
          <w:rFonts w:ascii="Times New Roman" w:hAnsi="Times New Roman"/>
          <w:sz w:val="28"/>
          <w:szCs w:val="28"/>
        </w:rPr>
      </w:pPr>
      <w:r w:rsidRPr="00EB5FE8">
        <w:rPr>
          <w:rFonts w:ascii="Times New Roman" w:hAnsi="Times New Roman"/>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EB5FE8" w:rsidRPr="00EB5FE8" w:rsidRDefault="00EB5FE8" w:rsidP="00060A78">
      <w:pPr>
        <w:spacing w:after="0" w:line="240" w:lineRule="auto"/>
        <w:ind w:left="-108" w:firstLine="816"/>
        <w:jc w:val="both"/>
        <w:rPr>
          <w:rFonts w:ascii="Times New Roman" w:hAnsi="Times New Roman"/>
          <w:sz w:val="28"/>
          <w:szCs w:val="28"/>
        </w:rPr>
      </w:pPr>
    </w:p>
    <w:p w:rsidR="00EB5FE8" w:rsidRPr="00EB5FE8" w:rsidRDefault="00EB5FE8" w:rsidP="00060A78">
      <w:pPr>
        <w:spacing w:after="0" w:line="240" w:lineRule="auto"/>
        <w:jc w:val="center"/>
        <w:rPr>
          <w:rFonts w:ascii="Times New Roman" w:hAnsi="Times New Roman"/>
          <w:sz w:val="28"/>
          <w:szCs w:val="28"/>
        </w:rPr>
      </w:pPr>
      <w:r w:rsidRPr="00EB5FE8">
        <w:rPr>
          <w:rFonts w:ascii="Times New Roman" w:hAnsi="Times New Roman"/>
          <w:sz w:val="28"/>
          <w:szCs w:val="28"/>
        </w:rPr>
        <w:t>2.3. Механизм реализации подпрограммы</w:t>
      </w:r>
    </w:p>
    <w:p w:rsidR="00EB5FE8" w:rsidRPr="00EB5FE8" w:rsidRDefault="00EB5FE8" w:rsidP="00060A78">
      <w:pPr>
        <w:pStyle w:val="ConsPlusNormal"/>
        <w:spacing w:line="240" w:lineRule="auto"/>
        <w:ind w:firstLine="540"/>
        <w:contextualSpacing/>
        <w:jc w:val="both"/>
        <w:rPr>
          <w:rFonts w:ascii="Times New Roman" w:hAnsi="Times New Roman" w:cs="Times New Roman"/>
          <w:sz w:val="28"/>
          <w:szCs w:val="28"/>
        </w:rPr>
      </w:pPr>
    </w:p>
    <w:p w:rsidR="00EB5FE8" w:rsidRPr="00EB5FE8" w:rsidRDefault="00EB5FE8" w:rsidP="00060A78">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EB5FE8">
        <w:rPr>
          <w:rFonts w:ascii="Times New Roman" w:hAnsi="Times New Roman"/>
          <w:sz w:val="28"/>
          <w:szCs w:val="28"/>
        </w:rPr>
        <w:t>Реализация мероприятий подпрограммы 1 «Развитие дошкольного, общего и дополнительного образования»</w:t>
      </w:r>
      <w:r w:rsidR="00060A78">
        <w:rPr>
          <w:rFonts w:ascii="Times New Roman" w:hAnsi="Times New Roman"/>
          <w:sz w:val="28"/>
          <w:szCs w:val="28"/>
        </w:rPr>
        <w:t xml:space="preserve"> </w:t>
      </w:r>
      <w:r w:rsidRPr="00EB5FE8">
        <w:rPr>
          <w:rFonts w:ascii="Times New Roman" w:hAnsi="Times New Roman"/>
          <w:sz w:val="28"/>
          <w:szCs w:val="28"/>
        </w:rPr>
        <w:t xml:space="preserve">осуществляется на основании Федерального закона от 29.12.2012 № 273-ФЗ «Об образовании в Российской Федерации», Закона Красноярского края от 26.06.2014 № 6-2519 </w:t>
      </w:r>
      <w:r w:rsidR="00060A78">
        <w:rPr>
          <w:rFonts w:ascii="Times New Roman" w:hAnsi="Times New Roman"/>
          <w:sz w:val="28"/>
          <w:szCs w:val="28"/>
        </w:rPr>
        <w:t xml:space="preserve">                         </w:t>
      </w:r>
      <w:r w:rsidRPr="00EB5FE8">
        <w:rPr>
          <w:rFonts w:ascii="Times New Roman" w:hAnsi="Times New Roman"/>
          <w:sz w:val="28"/>
          <w:szCs w:val="28"/>
        </w:rPr>
        <w:t xml:space="preserve">«Об образовании в Красноярском крае», </w:t>
      </w:r>
      <w:r w:rsidRPr="00EB5FE8">
        <w:rPr>
          <w:rFonts w:ascii="Times New Roman" w:eastAsiaTheme="minorHAnsi" w:hAnsi="Times New Roman"/>
          <w:sz w:val="28"/>
          <w:szCs w:val="28"/>
        </w:rPr>
        <w:t>Постановления Правительства Красноярского края от 30.09.2013 № 508-п «Об утверждении государственной программы Красноярского края «Развитие образования», решения Назаровского районного Совета депутатов «О районном бюджете на очередной финансовый</w:t>
      </w:r>
      <w:proofErr w:type="gramEnd"/>
      <w:r w:rsidRPr="00EB5FE8">
        <w:rPr>
          <w:rFonts w:ascii="Times New Roman" w:eastAsiaTheme="minorHAnsi" w:hAnsi="Times New Roman"/>
          <w:sz w:val="28"/>
          <w:szCs w:val="28"/>
        </w:rPr>
        <w:t xml:space="preserve"> год и плановый период» и настоящей подпрограммой.</w:t>
      </w:r>
    </w:p>
    <w:p w:rsidR="00EB5FE8" w:rsidRPr="00EB5FE8" w:rsidRDefault="00EB5FE8" w:rsidP="00060A78">
      <w:pPr>
        <w:autoSpaceDE w:val="0"/>
        <w:autoSpaceDN w:val="0"/>
        <w:adjustRightInd w:val="0"/>
        <w:spacing w:after="0" w:line="240" w:lineRule="auto"/>
        <w:ind w:firstLine="709"/>
        <w:jc w:val="both"/>
        <w:rPr>
          <w:rFonts w:ascii="Times New Roman" w:eastAsiaTheme="minorHAnsi" w:hAnsi="Times New Roman"/>
          <w:sz w:val="28"/>
          <w:szCs w:val="28"/>
        </w:rPr>
      </w:pPr>
      <w:r w:rsidRPr="00EB5FE8">
        <w:rPr>
          <w:rFonts w:ascii="Times New Roman" w:eastAsiaTheme="minorHAnsi" w:hAnsi="Times New Roman"/>
          <w:sz w:val="28"/>
          <w:szCs w:val="28"/>
        </w:rPr>
        <w:t>Финансирование подпрограммных мероприятий осуществляется за счет федерального, краевого и районного бюджетов.</w:t>
      </w:r>
    </w:p>
    <w:p w:rsidR="00EB5FE8" w:rsidRPr="00EB5FE8" w:rsidRDefault="00EB5FE8" w:rsidP="00060A78">
      <w:pPr>
        <w:autoSpaceDE w:val="0"/>
        <w:autoSpaceDN w:val="0"/>
        <w:adjustRightInd w:val="0"/>
        <w:spacing w:after="0" w:line="240" w:lineRule="auto"/>
        <w:ind w:firstLine="709"/>
        <w:jc w:val="both"/>
        <w:rPr>
          <w:rFonts w:ascii="Times New Roman" w:eastAsiaTheme="minorHAnsi" w:hAnsi="Times New Roman"/>
          <w:sz w:val="28"/>
          <w:szCs w:val="28"/>
        </w:rPr>
      </w:pPr>
      <w:r w:rsidRPr="00EB5FE8">
        <w:rPr>
          <w:rFonts w:ascii="Times New Roman" w:eastAsiaTheme="minorHAnsi" w:hAnsi="Times New Roman"/>
          <w:sz w:val="28"/>
          <w:szCs w:val="28"/>
        </w:rPr>
        <w:t>Главным распорядителем средств районного бюджета, предусмотренного на реализацию мероприятий подпрограммы, является Управление образования администрации Назаровского района.</w:t>
      </w:r>
    </w:p>
    <w:p w:rsidR="00EB5FE8" w:rsidRPr="00EB5FE8" w:rsidRDefault="00EB5FE8" w:rsidP="00060A78">
      <w:pPr>
        <w:autoSpaceDE w:val="0"/>
        <w:autoSpaceDN w:val="0"/>
        <w:adjustRightInd w:val="0"/>
        <w:spacing w:after="0" w:line="240" w:lineRule="auto"/>
        <w:ind w:firstLine="709"/>
        <w:jc w:val="both"/>
        <w:rPr>
          <w:rFonts w:ascii="Times New Roman" w:eastAsiaTheme="minorHAnsi" w:hAnsi="Times New Roman"/>
          <w:sz w:val="28"/>
          <w:szCs w:val="28"/>
        </w:rPr>
      </w:pPr>
      <w:r w:rsidRPr="00EB5FE8">
        <w:rPr>
          <w:rFonts w:ascii="Times New Roman" w:eastAsiaTheme="minorHAnsi" w:hAnsi="Times New Roman"/>
          <w:sz w:val="28"/>
          <w:szCs w:val="28"/>
        </w:rPr>
        <w:t>Исполнителями мероприятий подпрограммы являются муниципальные образовательные учреждения Назаровского района.</w:t>
      </w:r>
    </w:p>
    <w:p w:rsidR="00EB5FE8" w:rsidRPr="00EB5FE8" w:rsidRDefault="00EB5FE8" w:rsidP="00060A78">
      <w:pPr>
        <w:autoSpaceDE w:val="0"/>
        <w:autoSpaceDN w:val="0"/>
        <w:adjustRightInd w:val="0"/>
        <w:spacing w:after="0" w:line="240" w:lineRule="auto"/>
        <w:ind w:firstLine="709"/>
        <w:jc w:val="both"/>
        <w:rPr>
          <w:rFonts w:ascii="Times New Roman" w:eastAsiaTheme="minorHAnsi" w:hAnsi="Times New Roman"/>
          <w:sz w:val="28"/>
          <w:szCs w:val="28"/>
        </w:rPr>
      </w:pPr>
      <w:r w:rsidRPr="00EB5FE8">
        <w:rPr>
          <w:rFonts w:ascii="Times New Roman" w:eastAsiaTheme="minorHAnsi" w:hAnsi="Times New Roman"/>
          <w:sz w:val="28"/>
          <w:szCs w:val="28"/>
        </w:rPr>
        <w:lastRenderedPageBreak/>
        <w:t>Контроль за целевым и эффективным расходованием использованием средств районного бюджета осуществляет ревизионная комиссия Назаровского района.</w:t>
      </w:r>
    </w:p>
    <w:p w:rsidR="00EB5FE8" w:rsidRPr="00EB5FE8" w:rsidRDefault="00EB5FE8" w:rsidP="00060A78">
      <w:pPr>
        <w:autoSpaceDE w:val="0"/>
        <w:autoSpaceDN w:val="0"/>
        <w:adjustRightInd w:val="0"/>
        <w:spacing w:after="0" w:line="240" w:lineRule="auto"/>
        <w:ind w:firstLine="709"/>
        <w:jc w:val="both"/>
        <w:rPr>
          <w:rFonts w:ascii="Times New Roman" w:eastAsiaTheme="minorHAnsi" w:hAnsi="Times New Roman"/>
          <w:sz w:val="28"/>
          <w:szCs w:val="28"/>
        </w:rPr>
      </w:pPr>
      <w:r w:rsidRPr="00EB5FE8">
        <w:rPr>
          <w:rFonts w:ascii="Times New Roman" w:eastAsiaTheme="minorHAnsi" w:hAnsi="Times New Roman"/>
          <w:sz w:val="28"/>
          <w:szCs w:val="28"/>
        </w:rPr>
        <w:t>Закупка товаров, работ, услуг в целях реализации мероприятий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B5FE8" w:rsidRPr="00EB5FE8" w:rsidRDefault="00EB5FE8" w:rsidP="00060A78">
      <w:pPr>
        <w:autoSpaceDE w:val="0"/>
        <w:autoSpaceDN w:val="0"/>
        <w:adjustRightInd w:val="0"/>
        <w:spacing w:after="0" w:line="240" w:lineRule="auto"/>
        <w:ind w:firstLine="540"/>
        <w:contextualSpacing/>
        <w:jc w:val="both"/>
        <w:rPr>
          <w:rFonts w:ascii="Times New Roman" w:eastAsiaTheme="minorHAnsi" w:hAnsi="Times New Roman"/>
          <w:sz w:val="28"/>
          <w:szCs w:val="28"/>
        </w:rPr>
      </w:pPr>
    </w:p>
    <w:p w:rsidR="00EB5FE8" w:rsidRPr="00EB5FE8" w:rsidRDefault="00EB5FE8" w:rsidP="00060A78">
      <w:pPr>
        <w:spacing w:after="0" w:line="240" w:lineRule="auto"/>
        <w:jc w:val="center"/>
        <w:rPr>
          <w:rFonts w:ascii="Times New Roman" w:hAnsi="Times New Roman"/>
          <w:sz w:val="28"/>
          <w:szCs w:val="28"/>
        </w:rPr>
      </w:pPr>
      <w:r w:rsidRPr="00EB5FE8">
        <w:rPr>
          <w:rFonts w:ascii="Times New Roman" w:hAnsi="Times New Roman"/>
          <w:sz w:val="28"/>
          <w:szCs w:val="28"/>
        </w:rPr>
        <w:t xml:space="preserve">2.4. Управление подпрограммой </w:t>
      </w:r>
    </w:p>
    <w:p w:rsidR="00EB5FE8" w:rsidRPr="00EB5FE8" w:rsidRDefault="00EB5FE8" w:rsidP="00060A78">
      <w:pPr>
        <w:spacing w:after="0" w:line="240" w:lineRule="auto"/>
        <w:jc w:val="center"/>
        <w:rPr>
          <w:rFonts w:ascii="Times New Roman" w:hAnsi="Times New Roman"/>
          <w:sz w:val="28"/>
          <w:szCs w:val="28"/>
        </w:rPr>
      </w:pPr>
      <w:r w:rsidRPr="00EB5FE8">
        <w:rPr>
          <w:rFonts w:ascii="Times New Roman" w:hAnsi="Times New Roman"/>
          <w:sz w:val="28"/>
          <w:szCs w:val="28"/>
        </w:rPr>
        <w:t xml:space="preserve">и </w:t>
      </w:r>
      <w:proofErr w:type="gramStart"/>
      <w:r w:rsidRPr="00EB5FE8">
        <w:rPr>
          <w:rFonts w:ascii="Times New Roman" w:hAnsi="Times New Roman"/>
          <w:sz w:val="28"/>
          <w:szCs w:val="28"/>
        </w:rPr>
        <w:t>контроль за</w:t>
      </w:r>
      <w:proofErr w:type="gramEnd"/>
      <w:r w:rsidRPr="00EB5FE8">
        <w:rPr>
          <w:rFonts w:ascii="Times New Roman" w:hAnsi="Times New Roman"/>
          <w:sz w:val="28"/>
          <w:szCs w:val="28"/>
        </w:rPr>
        <w:t xml:space="preserve"> ходом ее выполнения</w:t>
      </w:r>
    </w:p>
    <w:p w:rsidR="00EB5FE8" w:rsidRPr="00EB5FE8" w:rsidRDefault="00EB5FE8" w:rsidP="00060A78">
      <w:pPr>
        <w:spacing w:after="0" w:line="240" w:lineRule="auto"/>
        <w:jc w:val="center"/>
        <w:rPr>
          <w:rFonts w:ascii="Times New Roman" w:hAnsi="Times New Roman"/>
          <w:sz w:val="28"/>
          <w:szCs w:val="28"/>
        </w:rPr>
      </w:pPr>
    </w:p>
    <w:p w:rsidR="00EB5FE8" w:rsidRPr="00EB5FE8" w:rsidRDefault="00EB5FE8" w:rsidP="00060A78">
      <w:pPr>
        <w:autoSpaceDE w:val="0"/>
        <w:autoSpaceDN w:val="0"/>
        <w:adjustRightInd w:val="0"/>
        <w:spacing w:after="0" w:line="240" w:lineRule="auto"/>
        <w:ind w:firstLine="851"/>
        <w:jc w:val="both"/>
        <w:rPr>
          <w:rFonts w:ascii="Times New Roman" w:eastAsiaTheme="minorHAnsi" w:hAnsi="Times New Roman"/>
          <w:sz w:val="28"/>
          <w:szCs w:val="28"/>
        </w:rPr>
      </w:pPr>
      <w:r w:rsidRPr="00EB5FE8">
        <w:rPr>
          <w:rFonts w:ascii="Times New Roman" w:eastAsiaTheme="minorHAnsi" w:hAnsi="Times New Roman"/>
          <w:sz w:val="28"/>
          <w:szCs w:val="28"/>
        </w:rPr>
        <w:t>Управление реализацией подпрограммы осуществляет Управление образования администрации Назаровского района.</w:t>
      </w:r>
    </w:p>
    <w:p w:rsidR="00EB5FE8" w:rsidRPr="00EB5FE8" w:rsidRDefault="00EB5FE8" w:rsidP="00060A78">
      <w:pPr>
        <w:autoSpaceDE w:val="0"/>
        <w:autoSpaceDN w:val="0"/>
        <w:adjustRightInd w:val="0"/>
        <w:spacing w:after="0" w:line="240" w:lineRule="auto"/>
        <w:ind w:firstLine="851"/>
        <w:jc w:val="both"/>
        <w:rPr>
          <w:rFonts w:ascii="Times New Roman" w:hAnsi="Times New Roman"/>
          <w:sz w:val="28"/>
          <w:szCs w:val="28"/>
        </w:rPr>
      </w:pPr>
      <w:proofErr w:type="gramStart"/>
      <w:r w:rsidRPr="00EB5FE8">
        <w:rPr>
          <w:rFonts w:ascii="Times New Roman" w:hAnsi="Times New Roman"/>
          <w:sz w:val="28"/>
          <w:szCs w:val="28"/>
        </w:rPr>
        <w:t>Контроль за</w:t>
      </w:r>
      <w:proofErr w:type="gramEnd"/>
      <w:r w:rsidRPr="00EB5FE8">
        <w:rPr>
          <w:rFonts w:ascii="Times New Roman" w:hAnsi="Times New Roman"/>
          <w:sz w:val="28"/>
          <w:szCs w:val="28"/>
        </w:rPr>
        <w:t xml:space="preserve"> ходом реализации подпрограммы осуществляет администрация Назаровского района.</w:t>
      </w:r>
    </w:p>
    <w:p w:rsidR="00EB5FE8" w:rsidRPr="00EB5FE8" w:rsidRDefault="00EB5FE8" w:rsidP="00060A78">
      <w:pPr>
        <w:widowControl w:val="0"/>
        <w:tabs>
          <w:tab w:val="left" w:pos="1276"/>
          <w:tab w:val="left" w:pos="1418"/>
          <w:tab w:val="left" w:pos="1560"/>
          <w:tab w:val="left" w:pos="1985"/>
        </w:tabs>
        <w:autoSpaceDE w:val="0"/>
        <w:autoSpaceDN w:val="0"/>
        <w:adjustRightInd w:val="0"/>
        <w:spacing w:after="0" w:line="240" w:lineRule="auto"/>
        <w:ind w:firstLine="851"/>
        <w:jc w:val="both"/>
        <w:rPr>
          <w:rFonts w:ascii="Times New Roman" w:hAnsi="Times New Roman"/>
          <w:sz w:val="28"/>
          <w:szCs w:val="28"/>
        </w:rPr>
      </w:pPr>
      <w:proofErr w:type="gramStart"/>
      <w:r w:rsidRPr="00EB5FE8">
        <w:rPr>
          <w:rFonts w:ascii="Times New Roman" w:hAnsi="Times New Roman"/>
          <w:sz w:val="28"/>
          <w:szCs w:val="28"/>
        </w:rPr>
        <w:t>Контроль за</w:t>
      </w:r>
      <w:proofErr w:type="gramEnd"/>
      <w:r w:rsidRPr="00EB5FE8">
        <w:rPr>
          <w:rFonts w:ascii="Times New Roman" w:hAnsi="Times New Roman"/>
          <w:sz w:val="28"/>
          <w:szCs w:val="28"/>
        </w:rPr>
        <w:t xml:space="preserve"> целевым использованием средств подпрограммы осуществляет ревизионная комиссия Назаровского района.</w:t>
      </w:r>
    </w:p>
    <w:p w:rsidR="00EB5FE8" w:rsidRPr="00EB5FE8" w:rsidRDefault="00EB5FE8" w:rsidP="00060A78">
      <w:pPr>
        <w:widowControl w:val="0"/>
        <w:tabs>
          <w:tab w:val="left" w:pos="1276"/>
          <w:tab w:val="left" w:pos="1418"/>
          <w:tab w:val="left" w:pos="1560"/>
          <w:tab w:val="left" w:pos="1985"/>
        </w:tabs>
        <w:autoSpaceDE w:val="0"/>
        <w:autoSpaceDN w:val="0"/>
        <w:adjustRightInd w:val="0"/>
        <w:spacing w:after="0" w:line="240" w:lineRule="auto"/>
        <w:ind w:firstLine="851"/>
        <w:jc w:val="both"/>
        <w:rPr>
          <w:rFonts w:ascii="Times New Roman" w:hAnsi="Times New Roman"/>
          <w:sz w:val="28"/>
          <w:szCs w:val="28"/>
        </w:rPr>
      </w:pPr>
      <w:proofErr w:type="gramStart"/>
      <w:r w:rsidRPr="00EB5FE8">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EB5FE8" w:rsidRPr="00EB5FE8" w:rsidRDefault="00EB5FE8" w:rsidP="00060A78">
      <w:pPr>
        <w:widowControl w:val="0"/>
        <w:tabs>
          <w:tab w:val="left" w:pos="1276"/>
          <w:tab w:val="left" w:pos="1418"/>
          <w:tab w:val="left" w:pos="1560"/>
          <w:tab w:val="left" w:pos="1985"/>
        </w:tabs>
        <w:autoSpaceDE w:val="0"/>
        <w:autoSpaceDN w:val="0"/>
        <w:adjustRightInd w:val="0"/>
        <w:spacing w:after="0" w:line="240" w:lineRule="auto"/>
        <w:jc w:val="both"/>
        <w:rPr>
          <w:rFonts w:ascii="Times New Roman" w:hAnsi="Times New Roman"/>
          <w:sz w:val="28"/>
          <w:szCs w:val="28"/>
        </w:rPr>
      </w:pPr>
    </w:p>
    <w:p w:rsidR="00EB5FE8" w:rsidRPr="00EB5FE8" w:rsidRDefault="00EB5FE8" w:rsidP="00060A78">
      <w:pPr>
        <w:widowControl w:val="0"/>
        <w:tabs>
          <w:tab w:val="left" w:pos="1276"/>
          <w:tab w:val="left" w:pos="1418"/>
          <w:tab w:val="left" w:pos="1560"/>
          <w:tab w:val="left" w:pos="1985"/>
        </w:tabs>
        <w:autoSpaceDE w:val="0"/>
        <w:autoSpaceDN w:val="0"/>
        <w:adjustRightInd w:val="0"/>
        <w:spacing w:after="0" w:line="240" w:lineRule="auto"/>
        <w:ind w:firstLine="851"/>
        <w:jc w:val="center"/>
        <w:rPr>
          <w:rFonts w:ascii="Times New Roman" w:hAnsi="Times New Roman"/>
          <w:sz w:val="28"/>
          <w:szCs w:val="28"/>
        </w:rPr>
      </w:pPr>
      <w:r w:rsidRPr="00EB5FE8">
        <w:rPr>
          <w:rFonts w:ascii="Times New Roman" w:hAnsi="Times New Roman"/>
          <w:sz w:val="28"/>
          <w:szCs w:val="28"/>
        </w:rPr>
        <w:t>2.5. Оценка социально-экономической эффективности</w:t>
      </w:r>
    </w:p>
    <w:p w:rsidR="00EB5FE8" w:rsidRPr="00EB5FE8" w:rsidRDefault="00EB5FE8" w:rsidP="00060A78">
      <w:pPr>
        <w:spacing w:after="0" w:line="240" w:lineRule="auto"/>
        <w:jc w:val="center"/>
        <w:rPr>
          <w:rFonts w:ascii="Times New Roman" w:hAnsi="Times New Roman"/>
          <w:sz w:val="28"/>
          <w:szCs w:val="28"/>
        </w:rPr>
      </w:pP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hAnsi="Times New Roman"/>
          <w:sz w:val="28"/>
          <w:szCs w:val="28"/>
        </w:rPr>
        <w:t>Оценка социально-экономической эффективности от реализации подпрограммы проводится Управлением образования администрации Назаровского района.</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hAnsi="Times New Roman"/>
          <w:sz w:val="28"/>
          <w:szCs w:val="28"/>
        </w:rPr>
        <w:t xml:space="preserve">Обязательным условием эффективности подпрограммы является успешное выполнение </w:t>
      </w:r>
      <w:r w:rsidRPr="00EB5FE8">
        <w:rPr>
          <w:rFonts w:ascii="Times New Roman" w:eastAsiaTheme="minorHAnsi" w:hAnsi="Times New Roman"/>
          <w:sz w:val="28"/>
          <w:szCs w:val="28"/>
        </w:rPr>
        <w:t>целевых индикаторов и показателей подпрограммы, а также мероприятий в установленные сроки.</w:t>
      </w: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hAnsi="Times New Roman"/>
          <w:sz w:val="28"/>
          <w:szCs w:val="28"/>
        </w:rPr>
        <w:t>Основные критерии социальной эффективности подпрограммы:</w:t>
      </w: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hAnsi="Times New Roman"/>
          <w:sz w:val="28"/>
          <w:szCs w:val="28"/>
        </w:rPr>
        <w:t>отношение численности детей в возрасте с 1,5 до 3-х лет, которым предоставлена возможность получать услуги дошкольного образования к общей численности детей данного возраста в 2018 году –35,5%, в 2019 году –50,5%, в 2020 году –50,5%, в 2021 году –52,5%;</w:t>
      </w: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hAnsi="Times New Roman"/>
          <w:sz w:val="28"/>
          <w:szCs w:val="2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w:t>
      </w:r>
      <w:r w:rsidR="00060A78">
        <w:rPr>
          <w:rFonts w:ascii="Times New Roman" w:hAnsi="Times New Roman"/>
          <w:sz w:val="28"/>
          <w:szCs w:val="28"/>
        </w:rPr>
        <w:t xml:space="preserve"> </w:t>
      </w:r>
      <w:r w:rsidRPr="00EB5FE8">
        <w:rPr>
          <w:rFonts w:ascii="Times New Roman" w:hAnsi="Times New Roman"/>
          <w:sz w:val="28"/>
          <w:szCs w:val="28"/>
        </w:rPr>
        <w:t>(с учетом групп кратковременного пребывания</w:t>
      </w:r>
      <w:proofErr w:type="gramStart"/>
      <w:r w:rsidRPr="00EB5FE8">
        <w:rPr>
          <w:rFonts w:ascii="Times New Roman" w:hAnsi="Times New Roman"/>
          <w:sz w:val="28"/>
          <w:szCs w:val="28"/>
        </w:rPr>
        <w:t>)</w:t>
      </w:r>
      <w:r w:rsidRPr="00EB5FE8">
        <w:rPr>
          <w:rFonts w:ascii="Times New Roman" w:eastAsiaTheme="minorHAnsi" w:hAnsi="Times New Roman"/>
          <w:sz w:val="28"/>
          <w:szCs w:val="28"/>
        </w:rPr>
        <w:t>н</w:t>
      </w:r>
      <w:proofErr w:type="gramEnd"/>
      <w:r w:rsidRPr="00EB5FE8">
        <w:rPr>
          <w:rFonts w:ascii="Times New Roman" w:eastAsiaTheme="minorHAnsi" w:hAnsi="Times New Roman"/>
          <w:sz w:val="28"/>
          <w:szCs w:val="28"/>
        </w:rPr>
        <w:t>а уровне 100%;</w:t>
      </w: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eastAsiaTheme="minorHAnsi" w:hAnsi="Times New Roman"/>
          <w:sz w:val="28"/>
          <w:szCs w:val="28"/>
        </w:rPr>
        <w:t xml:space="preserve">удельный вес воспитанников дошкольных образовательных учреждений, расположенных на территории Назаровского района в возрасте </w:t>
      </w:r>
      <w:r w:rsidRPr="00EB5FE8">
        <w:rPr>
          <w:rFonts w:ascii="Times New Roman" w:eastAsiaTheme="minorHAnsi" w:hAnsi="Times New Roman"/>
          <w:sz w:val="28"/>
          <w:szCs w:val="28"/>
        </w:rPr>
        <w:lastRenderedPageBreak/>
        <w:t>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на уровне 100%;</w:t>
      </w: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eastAsiaTheme="minorHAnsi" w:hAnsi="Times New Roman"/>
          <w:sz w:val="28"/>
          <w:szCs w:val="28"/>
        </w:rPr>
        <w:t>удельный вес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дошкольных образовательных учреждений в рамках муниципального задания (не менее чем в 80 % дошкольных учреждениях) на уровне 25%;</w:t>
      </w:r>
    </w:p>
    <w:p w:rsidR="00EB5FE8" w:rsidRPr="00EB5FE8" w:rsidRDefault="00EB5FE8" w:rsidP="00060A78">
      <w:pPr>
        <w:spacing w:after="0" w:line="240" w:lineRule="auto"/>
        <w:ind w:firstLine="708"/>
        <w:jc w:val="both"/>
        <w:rPr>
          <w:rFonts w:ascii="Times New Roman" w:hAnsi="Times New Roman"/>
          <w:sz w:val="28"/>
          <w:szCs w:val="28"/>
        </w:rPr>
      </w:pPr>
      <w:r w:rsidRPr="00EB5FE8">
        <w:rPr>
          <w:rFonts w:ascii="Times New Roman" w:eastAsiaTheme="minorHAnsi" w:hAnsi="Times New Roman"/>
          <w:sz w:val="28"/>
          <w:szCs w:val="28"/>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в 2018 году – 2,56%, в 2019году – 7,7%, в 2020 году – 7,7%, в 2021 году – 7,7%;</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t>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на уровне 83,96%;</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t>доля образовательных учреждений (с числом обучающихся более 50), в которых действуют управляющие советы в 2018 году – 100%, в 2019 году – 100%, в 2020 году – 100%, в 2021 году – 100%;</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t>доля выпускников образовательных учреждений, не сдавших единый государственный экзамен, в общей численности выпускников образовательных учреждений в 2018 году – 0,76%, в 2019 году – 0,81%, в 2020 году – 0,81%, в 2021 году – 0,81%;</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t>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w:t>
      </w:r>
      <w:r w:rsidR="00060A78">
        <w:rPr>
          <w:rFonts w:ascii="Times New Roman" w:eastAsiaTheme="minorHAnsi" w:hAnsi="Times New Roman"/>
          <w:sz w:val="28"/>
          <w:szCs w:val="28"/>
        </w:rPr>
        <w:t xml:space="preserve"> в образовательных учреждениях, </w:t>
      </w:r>
      <w:r w:rsidRPr="00EB5FE8">
        <w:rPr>
          <w:rFonts w:ascii="Times New Roman" w:eastAsiaTheme="minorHAnsi" w:hAnsi="Times New Roman"/>
          <w:sz w:val="28"/>
          <w:szCs w:val="28"/>
        </w:rPr>
        <w:t>составляет 100%;</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t>доля базовых</w:t>
      </w:r>
      <w:r w:rsidR="00060A78">
        <w:rPr>
          <w:rFonts w:ascii="Times New Roman" w:eastAsiaTheme="minorHAnsi" w:hAnsi="Times New Roman"/>
          <w:sz w:val="28"/>
          <w:szCs w:val="28"/>
        </w:rPr>
        <w:t xml:space="preserve"> </w:t>
      </w:r>
      <w:r w:rsidRPr="00EB5FE8">
        <w:rPr>
          <w:rFonts w:ascii="Times New Roman" w:eastAsiaTheme="minorHAnsi" w:hAnsi="Times New Roman"/>
          <w:sz w:val="28"/>
          <w:szCs w:val="28"/>
        </w:rPr>
        <w:t>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в 2018 году – 69,2%, в 2019 году – 69,2%, в 2020 году – 69,2%, в 2021 году – 69,2%;</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t>удельный вес образовательных учреждений, в которых оценка деятельности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учреждений общего образования, расположенных на территории Назаровского района на уровне 100%;</w:t>
      </w:r>
    </w:p>
    <w:p w:rsidR="00EB5FE8" w:rsidRPr="00EB5FE8" w:rsidRDefault="00EB5FE8" w:rsidP="00060A78">
      <w:pPr>
        <w:spacing w:after="0" w:line="240" w:lineRule="auto"/>
        <w:ind w:firstLine="708"/>
        <w:jc w:val="both"/>
        <w:rPr>
          <w:rFonts w:ascii="Times New Roman" w:eastAsiaTheme="minorHAnsi" w:hAnsi="Times New Roman"/>
          <w:sz w:val="28"/>
          <w:szCs w:val="28"/>
        </w:rPr>
      </w:pPr>
      <w:r w:rsidRPr="00EB5FE8">
        <w:rPr>
          <w:rFonts w:ascii="Times New Roman" w:eastAsiaTheme="minorHAnsi" w:hAnsi="Times New Roman"/>
          <w:sz w:val="28"/>
          <w:szCs w:val="28"/>
        </w:rPr>
        <w:lastRenderedPageBreak/>
        <w:t>охват детей в возрасте 5–18 лет программами дополнительного образования в 2018 году – 99,0 %, в 2019 году – 100%, в 2020 году – 100%, в 2021 году – 100%.</w:t>
      </w:r>
    </w:p>
    <w:p w:rsidR="00EB5FE8" w:rsidRPr="00EB5FE8" w:rsidRDefault="00EB5FE8" w:rsidP="00060A78">
      <w:pPr>
        <w:tabs>
          <w:tab w:val="left" w:pos="2454"/>
          <w:tab w:val="center" w:pos="4677"/>
        </w:tabs>
        <w:spacing w:after="0" w:line="240" w:lineRule="auto"/>
        <w:rPr>
          <w:rFonts w:ascii="Times New Roman" w:hAnsi="Times New Roman"/>
          <w:sz w:val="28"/>
          <w:szCs w:val="28"/>
        </w:rPr>
      </w:pPr>
      <w:r w:rsidRPr="00EB5FE8">
        <w:rPr>
          <w:rFonts w:ascii="Times New Roman" w:hAnsi="Times New Roman"/>
          <w:sz w:val="28"/>
          <w:szCs w:val="28"/>
        </w:rPr>
        <w:tab/>
        <w:t>2.6. Мероприятия подпрограммы</w:t>
      </w:r>
    </w:p>
    <w:p w:rsidR="00EB5FE8" w:rsidRPr="00EB5FE8" w:rsidRDefault="00EB5FE8" w:rsidP="00060A78">
      <w:pPr>
        <w:tabs>
          <w:tab w:val="left" w:pos="2454"/>
          <w:tab w:val="center" w:pos="4677"/>
        </w:tabs>
        <w:spacing w:after="0" w:line="240" w:lineRule="auto"/>
        <w:rPr>
          <w:rFonts w:ascii="Times New Roman" w:hAnsi="Times New Roman"/>
          <w:sz w:val="28"/>
          <w:szCs w:val="28"/>
        </w:rPr>
      </w:pPr>
    </w:p>
    <w:p w:rsidR="00EB5FE8" w:rsidRPr="00EB5FE8" w:rsidRDefault="00EB5FE8" w:rsidP="00060A78">
      <w:pPr>
        <w:spacing w:after="0" w:line="240" w:lineRule="auto"/>
        <w:ind w:firstLine="851"/>
        <w:jc w:val="both"/>
        <w:rPr>
          <w:rFonts w:ascii="Times New Roman" w:hAnsi="Times New Roman"/>
          <w:sz w:val="28"/>
          <w:szCs w:val="28"/>
        </w:rPr>
      </w:pPr>
      <w:r w:rsidRPr="00EB5FE8">
        <w:rPr>
          <w:rFonts w:ascii="Times New Roman" w:hAnsi="Times New Roman"/>
          <w:sz w:val="28"/>
          <w:szCs w:val="28"/>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 2 к подпрограмме 1. Развитие дошкольного, общего и дополнительного образования.</w:t>
      </w:r>
    </w:p>
    <w:p w:rsidR="00EB5FE8" w:rsidRPr="00EB5FE8" w:rsidRDefault="00EB5FE8" w:rsidP="00060A78">
      <w:pPr>
        <w:spacing w:after="0" w:line="240" w:lineRule="auto"/>
        <w:ind w:firstLine="851"/>
        <w:jc w:val="center"/>
        <w:rPr>
          <w:rFonts w:ascii="Times New Roman" w:hAnsi="Times New Roman"/>
          <w:sz w:val="28"/>
          <w:szCs w:val="28"/>
        </w:rPr>
      </w:pPr>
    </w:p>
    <w:p w:rsidR="00EB5FE8" w:rsidRPr="00EB5FE8" w:rsidRDefault="00EB5FE8" w:rsidP="00060A78">
      <w:pPr>
        <w:spacing w:after="0" w:line="240" w:lineRule="auto"/>
        <w:ind w:firstLine="851"/>
        <w:jc w:val="center"/>
        <w:rPr>
          <w:rFonts w:ascii="Times New Roman" w:hAnsi="Times New Roman"/>
          <w:sz w:val="28"/>
          <w:szCs w:val="28"/>
        </w:rPr>
      </w:pPr>
      <w:r w:rsidRPr="00EB5FE8">
        <w:rPr>
          <w:rFonts w:ascii="Times New Roman" w:hAnsi="Times New Roman"/>
          <w:sz w:val="28"/>
          <w:szCs w:val="28"/>
        </w:rPr>
        <w:t xml:space="preserve">2.7. Обоснование финансовых, материальных и трудовых затрат </w:t>
      </w:r>
    </w:p>
    <w:p w:rsidR="00EB5FE8" w:rsidRPr="00EB5FE8" w:rsidRDefault="00EB5FE8" w:rsidP="00060A78">
      <w:pPr>
        <w:spacing w:after="0" w:line="240" w:lineRule="auto"/>
        <w:ind w:firstLine="851"/>
        <w:jc w:val="center"/>
        <w:rPr>
          <w:rFonts w:ascii="Times New Roman" w:hAnsi="Times New Roman"/>
          <w:sz w:val="28"/>
          <w:szCs w:val="28"/>
        </w:rPr>
      </w:pPr>
      <w:r w:rsidRPr="00EB5FE8">
        <w:rPr>
          <w:rFonts w:ascii="Times New Roman" w:hAnsi="Times New Roman"/>
          <w:sz w:val="28"/>
          <w:szCs w:val="28"/>
        </w:rPr>
        <w:t>(ресурсное обеспечение подпрограммы) с указанием источников финансирования.</w:t>
      </w:r>
    </w:p>
    <w:p w:rsidR="00EB5FE8" w:rsidRPr="00EB5FE8" w:rsidRDefault="00EB5FE8" w:rsidP="00060A78">
      <w:pPr>
        <w:spacing w:after="0" w:line="240" w:lineRule="auto"/>
        <w:rPr>
          <w:rFonts w:ascii="Times New Roman" w:hAnsi="Times New Roman"/>
          <w:sz w:val="28"/>
          <w:szCs w:val="28"/>
        </w:rPr>
      </w:pPr>
    </w:p>
    <w:p w:rsidR="00EB5FE8" w:rsidRPr="00EB5FE8" w:rsidRDefault="00EB5FE8" w:rsidP="00060A78">
      <w:pPr>
        <w:autoSpaceDE w:val="0"/>
        <w:autoSpaceDN w:val="0"/>
        <w:adjustRightInd w:val="0"/>
        <w:spacing w:after="0" w:line="240" w:lineRule="auto"/>
        <w:ind w:firstLine="851"/>
        <w:jc w:val="both"/>
        <w:rPr>
          <w:rFonts w:ascii="Times New Roman" w:eastAsiaTheme="minorHAnsi" w:hAnsi="Times New Roman"/>
          <w:sz w:val="28"/>
          <w:szCs w:val="28"/>
        </w:rPr>
      </w:pPr>
      <w:r w:rsidRPr="00EB5FE8">
        <w:rPr>
          <w:rFonts w:ascii="Times New Roman" w:eastAsiaTheme="minorHAnsi" w:hAnsi="Times New Roman"/>
          <w:sz w:val="28"/>
          <w:szCs w:val="28"/>
        </w:rPr>
        <w:t>Финансовое обеспечение реализации подпрограммы</w:t>
      </w:r>
      <w:r w:rsidR="00060A78">
        <w:rPr>
          <w:rFonts w:ascii="Times New Roman" w:eastAsiaTheme="minorHAnsi" w:hAnsi="Times New Roman"/>
          <w:sz w:val="28"/>
          <w:szCs w:val="28"/>
        </w:rPr>
        <w:t xml:space="preserve"> </w:t>
      </w:r>
      <w:r w:rsidRPr="00EB5FE8">
        <w:rPr>
          <w:rFonts w:ascii="Times New Roman" w:eastAsiaTheme="minorHAnsi" w:hAnsi="Times New Roman"/>
          <w:sz w:val="28"/>
          <w:szCs w:val="28"/>
        </w:rPr>
        <w:t>осуществляется за счет средств федерального, краевого, районного</w:t>
      </w:r>
      <w:r w:rsidR="00060A78">
        <w:rPr>
          <w:rFonts w:ascii="Times New Roman" w:eastAsiaTheme="minorHAnsi" w:hAnsi="Times New Roman"/>
          <w:sz w:val="28"/>
          <w:szCs w:val="28"/>
        </w:rPr>
        <w:t xml:space="preserve"> </w:t>
      </w:r>
      <w:r w:rsidRPr="00EB5FE8">
        <w:rPr>
          <w:rFonts w:ascii="Times New Roman" w:eastAsiaTheme="minorHAnsi" w:hAnsi="Times New Roman"/>
          <w:sz w:val="28"/>
          <w:szCs w:val="28"/>
        </w:rPr>
        <w:t>бюджетов и средств юридических лиц.</w:t>
      </w:r>
    </w:p>
    <w:p w:rsidR="00EB5FE8" w:rsidRPr="00EB5FE8" w:rsidRDefault="00EB5FE8" w:rsidP="00060A78">
      <w:pPr>
        <w:spacing w:after="0" w:line="240" w:lineRule="auto"/>
        <w:ind w:firstLine="851"/>
        <w:jc w:val="both"/>
        <w:rPr>
          <w:rFonts w:ascii="Times New Roman" w:hAnsi="Times New Roman"/>
          <w:sz w:val="28"/>
          <w:szCs w:val="28"/>
        </w:rPr>
      </w:pPr>
      <w:r w:rsidRPr="00EB5FE8">
        <w:rPr>
          <w:rFonts w:ascii="Times New Roman" w:eastAsiaTheme="minorHAnsi" w:hAnsi="Times New Roman"/>
          <w:sz w:val="28"/>
          <w:szCs w:val="28"/>
        </w:rPr>
        <w:t>Средства бюджета, запланированные на реализацию подпрограммы, составляют всего 2121708,2</w:t>
      </w:r>
      <w:r w:rsidRPr="00EB5FE8">
        <w:rPr>
          <w:rFonts w:ascii="Times New Roman" w:hAnsi="Times New Roman"/>
          <w:sz w:val="28"/>
          <w:szCs w:val="28"/>
        </w:rPr>
        <w:t>тыс. рублей, в том числе с разбивкой по годам:</w:t>
      </w:r>
    </w:p>
    <w:p w:rsidR="00EB5FE8" w:rsidRPr="00EB5FE8" w:rsidRDefault="00EB5FE8" w:rsidP="00060A78">
      <w:pPr>
        <w:spacing w:after="0" w:line="240" w:lineRule="auto"/>
        <w:ind w:firstLine="851"/>
        <w:jc w:val="both"/>
        <w:rPr>
          <w:rFonts w:ascii="Times New Roman" w:hAnsi="Times New Roman"/>
          <w:sz w:val="28"/>
          <w:szCs w:val="28"/>
        </w:rPr>
      </w:pPr>
      <w:r w:rsidRPr="00EB5FE8">
        <w:rPr>
          <w:rFonts w:ascii="Times New Roman" w:hAnsi="Times New Roman"/>
          <w:sz w:val="28"/>
          <w:szCs w:val="28"/>
        </w:rPr>
        <w:t>2018 год –5548321,8 тыс. рублей;</w:t>
      </w:r>
    </w:p>
    <w:p w:rsidR="00EB5FE8" w:rsidRPr="00EB5FE8" w:rsidRDefault="00EB5FE8" w:rsidP="00060A78">
      <w:pPr>
        <w:spacing w:after="0" w:line="240" w:lineRule="auto"/>
        <w:ind w:firstLine="851"/>
        <w:jc w:val="both"/>
        <w:rPr>
          <w:rFonts w:ascii="Times New Roman" w:hAnsi="Times New Roman"/>
          <w:sz w:val="28"/>
          <w:szCs w:val="28"/>
        </w:rPr>
      </w:pPr>
      <w:r w:rsidRPr="00EB5FE8">
        <w:rPr>
          <w:rFonts w:ascii="Times New Roman" w:hAnsi="Times New Roman"/>
          <w:sz w:val="28"/>
          <w:szCs w:val="28"/>
        </w:rPr>
        <w:t>2019 год –540069,4тыс. рублей;</w:t>
      </w:r>
    </w:p>
    <w:p w:rsidR="00EB5FE8" w:rsidRPr="00EB5FE8" w:rsidRDefault="00EB5FE8" w:rsidP="00060A78">
      <w:pPr>
        <w:spacing w:after="0" w:line="240" w:lineRule="auto"/>
        <w:ind w:firstLine="851"/>
        <w:jc w:val="both"/>
        <w:rPr>
          <w:rFonts w:ascii="Times New Roman" w:hAnsi="Times New Roman"/>
          <w:sz w:val="28"/>
          <w:szCs w:val="28"/>
        </w:rPr>
      </w:pPr>
      <w:r w:rsidRPr="00EB5FE8">
        <w:rPr>
          <w:rFonts w:ascii="Times New Roman" w:hAnsi="Times New Roman"/>
          <w:sz w:val="28"/>
          <w:szCs w:val="28"/>
        </w:rPr>
        <w:t>2020 год – 516658,5тыс. рублей;</w:t>
      </w:r>
    </w:p>
    <w:p w:rsidR="00EB5FE8" w:rsidRPr="00EB5FE8" w:rsidRDefault="00EB5FE8" w:rsidP="00060A78">
      <w:pPr>
        <w:spacing w:after="0" w:line="240" w:lineRule="auto"/>
        <w:ind w:firstLine="851"/>
        <w:jc w:val="both"/>
        <w:rPr>
          <w:rFonts w:ascii="Times New Roman" w:hAnsi="Times New Roman"/>
          <w:sz w:val="28"/>
          <w:szCs w:val="28"/>
        </w:rPr>
      </w:pPr>
      <w:r w:rsidRPr="00EB5FE8">
        <w:rPr>
          <w:rFonts w:ascii="Times New Roman" w:hAnsi="Times New Roman"/>
          <w:sz w:val="28"/>
          <w:szCs w:val="28"/>
        </w:rPr>
        <w:t>2021 год –516658,5тыс. рублей.</w:t>
      </w:r>
    </w:p>
    <w:p w:rsidR="00D6522E" w:rsidRDefault="00D6522E"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EE7CA3" w:rsidRDefault="00EE7CA3" w:rsidP="00060A78">
      <w:pPr>
        <w:tabs>
          <w:tab w:val="left" w:pos="450"/>
          <w:tab w:val="left" w:pos="1335"/>
        </w:tabs>
        <w:spacing w:after="0" w:line="240" w:lineRule="auto"/>
        <w:contextualSpacing/>
        <w:jc w:val="both"/>
        <w:rPr>
          <w:rFonts w:ascii="Times New Roman" w:hAnsi="Times New Roman"/>
          <w:sz w:val="28"/>
          <w:szCs w:val="28"/>
        </w:rPr>
        <w:sectPr w:rsidR="00EE7CA3" w:rsidSect="00EE7CA3">
          <w:headerReference w:type="default" r:id="rId9"/>
          <w:pgSz w:w="11906" w:h="16838"/>
          <w:pgMar w:top="1134" w:right="850" w:bottom="1134" w:left="1701" w:header="708" w:footer="708" w:gutter="0"/>
          <w:cols w:space="708"/>
          <w:titlePg/>
          <w:docGrid w:linePitch="360"/>
        </w:sectPr>
      </w:pPr>
    </w:p>
    <w:tbl>
      <w:tblPr>
        <w:tblW w:w="15853" w:type="dxa"/>
        <w:tblInd w:w="93" w:type="dxa"/>
        <w:tblLayout w:type="fixed"/>
        <w:tblLook w:val="04A0"/>
      </w:tblPr>
      <w:tblGrid>
        <w:gridCol w:w="636"/>
        <w:gridCol w:w="8735"/>
        <w:gridCol w:w="1338"/>
        <w:gridCol w:w="1559"/>
        <w:gridCol w:w="891"/>
        <w:gridCol w:w="851"/>
        <w:gridCol w:w="992"/>
        <w:gridCol w:w="851"/>
      </w:tblGrid>
      <w:tr w:rsidR="00EE7CA3" w:rsidRPr="00EE7CA3" w:rsidTr="00EE7CA3">
        <w:trPr>
          <w:trHeight w:val="1710"/>
        </w:trPr>
        <w:tc>
          <w:tcPr>
            <w:tcW w:w="636" w:type="dxa"/>
            <w:tcBorders>
              <w:top w:val="nil"/>
              <w:left w:val="nil"/>
              <w:bottom w:val="nil"/>
              <w:right w:val="nil"/>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bookmarkStart w:id="3" w:name="RANGE!A1:I35"/>
            <w:bookmarkEnd w:id="3"/>
          </w:p>
        </w:tc>
        <w:tc>
          <w:tcPr>
            <w:tcW w:w="8735" w:type="dxa"/>
            <w:tcBorders>
              <w:top w:val="nil"/>
              <w:left w:val="nil"/>
              <w:bottom w:val="nil"/>
              <w:right w:val="nil"/>
            </w:tcBorders>
            <w:shd w:val="clear" w:color="auto" w:fill="auto"/>
            <w:vAlign w:val="bottom"/>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338" w:type="dxa"/>
            <w:tcBorders>
              <w:top w:val="nil"/>
              <w:left w:val="nil"/>
              <w:bottom w:val="nil"/>
              <w:right w:val="nil"/>
            </w:tcBorders>
            <w:shd w:val="clear" w:color="auto" w:fill="auto"/>
            <w:vAlign w:val="bottom"/>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559" w:type="dxa"/>
            <w:tcBorders>
              <w:top w:val="nil"/>
              <w:left w:val="nil"/>
              <w:bottom w:val="nil"/>
              <w:right w:val="nil"/>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p>
        </w:tc>
        <w:tc>
          <w:tcPr>
            <w:tcW w:w="3585" w:type="dxa"/>
            <w:gridSpan w:val="4"/>
            <w:tcBorders>
              <w:top w:val="nil"/>
              <w:left w:val="nil"/>
              <w:bottom w:val="nil"/>
              <w:right w:val="nil"/>
            </w:tcBorders>
            <w:shd w:val="clear" w:color="auto" w:fill="auto"/>
            <w:hideMark/>
          </w:tcPr>
          <w:p w:rsidR="00EE7CA3" w:rsidRPr="00EE7CA3" w:rsidRDefault="00EE7CA3" w:rsidP="00EE7CA3">
            <w:pPr>
              <w:spacing w:after="0" w:line="240" w:lineRule="auto"/>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 xml:space="preserve">Приложение № 1 </w:t>
            </w:r>
            <w:r w:rsidRPr="00EE7CA3">
              <w:rPr>
                <w:rFonts w:ascii="Times New Roman" w:eastAsia="Times New Roman" w:hAnsi="Times New Roman"/>
                <w:color w:val="000000"/>
                <w:sz w:val="24"/>
                <w:szCs w:val="24"/>
                <w:lang w:eastAsia="ru-RU"/>
              </w:rPr>
              <w:br/>
              <w:t>к  подпрограмме 1 «Развитие дошкольного, общего и дополнительного образования» муниципальной программы "Развитие образования"</w:t>
            </w:r>
          </w:p>
        </w:tc>
      </w:tr>
      <w:tr w:rsidR="00EE7CA3" w:rsidRPr="00EE7CA3" w:rsidTr="00EE7CA3">
        <w:trPr>
          <w:trHeight w:val="570"/>
        </w:trPr>
        <w:tc>
          <w:tcPr>
            <w:tcW w:w="15853" w:type="dxa"/>
            <w:gridSpan w:val="8"/>
            <w:tcBorders>
              <w:top w:val="nil"/>
              <w:left w:val="nil"/>
              <w:bottom w:val="single" w:sz="4" w:space="0" w:color="auto"/>
              <w:right w:val="nil"/>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b/>
                <w:bCs/>
                <w:sz w:val="24"/>
                <w:szCs w:val="24"/>
                <w:lang w:eastAsia="ru-RU"/>
              </w:rPr>
            </w:pPr>
            <w:r w:rsidRPr="00EE7CA3">
              <w:rPr>
                <w:rFonts w:ascii="Times New Roman" w:eastAsia="Times New Roman" w:hAnsi="Times New Roman"/>
                <w:b/>
                <w:bCs/>
                <w:sz w:val="24"/>
                <w:szCs w:val="24"/>
                <w:lang w:eastAsia="ru-RU"/>
              </w:rPr>
              <w:t>Перечень целевых индикаторов подпрограммы</w:t>
            </w:r>
          </w:p>
        </w:tc>
      </w:tr>
      <w:tr w:rsidR="00EE7CA3" w:rsidRPr="00EE7CA3" w:rsidTr="00EE7CA3">
        <w:trPr>
          <w:trHeight w:val="510"/>
        </w:trPr>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 </w:t>
            </w:r>
            <w:proofErr w:type="spellStart"/>
            <w:proofErr w:type="gramStart"/>
            <w:r w:rsidRPr="00EE7CA3">
              <w:rPr>
                <w:rFonts w:ascii="Times New Roman" w:eastAsia="Times New Roman" w:hAnsi="Times New Roman"/>
                <w:sz w:val="24"/>
                <w:szCs w:val="24"/>
                <w:lang w:eastAsia="ru-RU"/>
              </w:rPr>
              <w:t>п</w:t>
            </w:r>
            <w:proofErr w:type="spellEnd"/>
            <w:proofErr w:type="gramEnd"/>
            <w:r w:rsidRPr="00EE7CA3">
              <w:rPr>
                <w:rFonts w:ascii="Times New Roman" w:eastAsia="Times New Roman" w:hAnsi="Times New Roman"/>
                <w:sz w:val="24"/>
                <w:szCs w:val="24"/>
                <w:lang w:eastAsia="ru-RU"/>
              </w:rPr>
              <w:t>/</w:t>
            </w:r>
            <w:proofErr w:type="spellStart"/>
            <w:r w:rsidRPr="00EE7CA3">
              <w:rPr>
                <w:rFonts w:ascii="Times New Roman" w:eastAsia="Times New Roman" w:hAnsi="Times New Roman"/>
                <w:sz w:val="24"/>
                <w:szCs w:val="24"/>
                <w:lang w:eastAsia="ru-RU"/>
              </w:rPr>
              <w:t>п</w:t>
            </w:r>
            <w:proofErr w:type="spellEnd"/>
          </w:p>
        </w:tc>
        <w:tc>
          <w:tcPr>
            <w:tcW w:w="8735"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Цель, целевые индикаторы</w:t>
            </w:r>
          </w:p>
        </w:tc>
        <w:tc>
          <w:tcPr>
            <w:tcW w:w="1338"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Единица измерения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lang w:eastAsia="ru-RU"/>
              </w:rPr>
            </w:pPr>
            <w:r w:rsidRPr="00EE7CA3">
              <w:rPr>
                <w:rFonts w:ascii="Times New Roman" w:eastAsia="Times New Roman" w:hAnsi="Times New Roman"/>
                <w:lang w:eastAsia="ru-RU"/>
              </w:rPr>
              <w:t>Источник информации</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2018 год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2019 год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2020 год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2021 год</w:t>
            </w:r>
          </w:p>
        </w:tc>
      </w:tr>
      <w:tr w:rsidR="00EE7CA3" w:rsidRPr="00EE7CA3" w:rsidTr="00EE7CA3">
        <w:trPr>
          <w:trHeight w:val="510"/>
        </w:trPr>
        <w:tc>
          <w:tcPr>
            <w:tcW w:w="636"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735"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338"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r>
      <w:tr w:rsidR="00EE7CA3" w:rsidRPr="00EE7CA3" w:rsidTr="00EE7CA3">
        <w:trPr>
          <w:trHeight w:val="276"/>
        </w:trPr>
        <w:tc>
          <w:tcPr>
            <w:tcW w:w="636"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735"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338"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r>
      <w:tr w:rsidR="00EE7CA3" w:rsidRPr="00EE7CA3" w:rsidTr="00EE7CA3">
        <w:trPr>
          <w:trHeight w:val="499"/>
        </w:trPr>
        <w:tc>
          <w:tcPr>
            <w:tcW w:w="158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EE7CA3" w:rsidRPr="00EE7CA3" w:rsidTr="00EE7CA3">
        <w:trPr>
          <w:trHeight w:val="114"/>
        </w:trPr>
        <w:tc>
          <w:tcPr>
            <w:tcW w:w="158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i/>
                <w:iCs/>
                <w:sz w:val="24"/>
                <w:szCs w:val="24"/>
                <w:lang w:eastAsia="ru-RU"/>
              </w:rPr>
            </w:pPr>
            <w:r w:rsidRPr="00EE7CA3">
              <w:rPr>
                <w:rFonts w:ascii="Times New Roman" w:eastAsia="Times New Roman" w:hAnsi="Times New Roman"/>
                <w:i/>
                <w:iCs/>
                <w:sz w:val="24"/>
                <w:szCs w:val="24"/>
                <w:lang w:eastAsia="ru-RU"/>
              </w:rPr>
              <w:t>Задача № 1. Обеспечить доступность дошкольного образования, соответствующего стандарту дошкольного образования</w:t>
            </w:r>
          </w:p>
        </w:tc>
      </w:tr>
      <w:tr w:rsidR="00EE7CA3" w:rsidRPr="00EE7CA3" w:rsidTr="00EE7CA3">
        <w:trPr>
          <w:trHeight w:val="922"/>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1.1</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детей с 1,5 до 3-х лет, охваченных услугами дошкольного образования </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35,5</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50,5</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50,5</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52,5</w:t>
            </w:r>
          </w:p>
        </w:tc>
      </w:tr>
      <w:tr w:rsidR="00EE7CA3" w:rsidRPr="00EE7CA3" w:rsidTr="00EE7CA3">
        <w:trPr>
          <w:trHeight w:val="13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1.2.</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roofErr w:type="gramStart"/>
            <w:r w:rsidRPr="00EE7CA3">
              <w:rPr>
                <w:rFonts w:ascii="Times New Roman" w:eastAsia="Times New Roman" w:hAnsi="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roofErr w:type="gramEnd"/>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r>
      <w:tr w:rsidR="00EE7CA3" w:rsidRPr="00EE7CA3" w:rsidTr="00EE7CA3">
        <w:trPr>
          <w:trHeight w:val="138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1.3</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на уровне 100%;</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000000" w:fill="FFFFFF"/>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r>
      <w:tr w:rsidR="00EE7CA3" w:rsidRPr="00EE7CA3" w:rsidTr="00BB59C9">
        <w:trPr>
          <w:trHeight w:val="9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lastRenderedPageBreak/>
              <w:t>1.4</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педагогов, прошедших  повышение квалификации для обеспечения качества дошкольного образования в 2018 году – 61%, в 2019 году – 73%, в 2020 году – 85%, в 2021 году – 90%</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61</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73</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85</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90</w:t>
            </w:r>
          </w:p>
        </w:tc>
      </w:tr>
      <w:tr w:rsidR="00EE7CA3" w:rsidRPr="00EE7CA3" w:rsidTr="00EE7CA3">
        <w:trPr>
          <w:trHeight w:val="139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1.5</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80 % дошкольных учреждений) на уровне 25%</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25</w:t>
            </w:r>
          </w:p>
        </w:tc>
      </w:tr>
      <w:tr w:rsidR="00EE7CA3" w:rsidRPr="00EE7CA3" w:rsidTr="00BB59C9">
        <w:trPr>
          <w:trHeight w:val="573"/>
        </w:trPr>
        <w:tc>
          <w:tcPr>
            <w:tcW w:w="158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i/>
                <w:iCs/>
                <w:sz w:val="24"/>
                <w:szCs w:val="24"/>
                <w:lang w:eastAsia="ru-RU"/>
              </w:rPr>
            </w:pPr>
            <w:r w:rsidRPr="00EE7CA3">
              <w:rPr>
                <w:rFonts w:ascii="Times New Roman" w:eastAsia="Times New Roman" w:hAnsi="Times New Roman"/>
                <w:i/>
                <w:iCs/>
                <w:sz w:val="24"/>
                <w:szCs w:val="2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EE7CA3" w:rsidRPr="00EE7CA3" w:rsidTr="00EE7CA3">
        <w:trPr>
          <w:trHeight w:val="129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2.1</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в 2018 году – 2,56%, в 2019 году – 7,7%, в 2209 году – 7,7%, в 2021 году – 7,7%</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lang w:eastAsia="ru-RU"/>
              </w:rPr>
            </w:pPr>
            <w:r w:rsidRPr="00EE7CA3">
              <w:rPr>
                <w:rFonts w:ascii="Times New Roman" w:eastAsia="Times New Roman" w:hAnsi="Times New Roman"/>
                <w:lang w:eastAsia="ru-RU"/>
              </w:rPr>
              <w:t>2,56</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7,7</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7,7</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7,7</w:t>
            </w:r>
          </w:p>
        </w:tc>
      </w:tr>
      <w:tr w:rsidR="00EE7CA3" w:rsidRPr="00EE7CA3" w:rsidTr="00EE7CA3">
        <w:trPr>
          <w:trHeight w:val="129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2.2</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lang w:eastAsia="ru-RU"/>
              </w:rPr>
            </w:pPr>
            <w:r w:rsidRPr="00EE7CA3">
              <w:rPr>
                <w:rFonts w:ascii="Times New Roman" w:eastAsia="Times New Roman" w:hAnsi="Times New Roman"/>
                <w:lang w:eastAsia="ru-RU"/>
              </w:rPr>
              <w:t>83,96</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lang w:eastAsia="ru-RU"/>
              </w:rPr>
            </w:pPr>
            <w:r w:rsidRPr="00EE7CA3">
              <w:rPr>
                <w:rFonts w:ascii="Times New Roman" w:eastAsia="Times New Roman" w:hAnsi="Times New Roman"/>
                <w:lang w:eastAsia="ru-RU"/>
              </w:rPr>
              <w:t>83,96</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lang w:eastAsia="ru-RU"/>
              </w:rPr>
            </w:pPr>
            <w:r w:rsidRPr="00EE7CA3">
              <w:rPr>
                <w:rFonts w:ascii="Times New Roman" w:eastAsia="Times New Roman" w:hAnsi="Times New Roman"/>
                <w:lang w:eastAsia="ru-RU"/>
              </w:rPr>
              <w:t>83,96</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lang w:eastAsia="ru-RU"/>
              </w:rPr>
            </w:pPr>
            <w:r w:rsidRPr="00EE7CA3">
              <w:rPr>
                <w:rFonts w:ascii="Times New Roman" w:eastAsia="Times New Roman" w:hAnsi="Times New Roman"/>
                <w:lang w:eastAsia="ru-RU"/>
              </w:rPr>
              <w:t>83,96</w:t>
            </w:r>
          </w:p>
        </w:tc>
      </w:tr>
      <w:tr w:rsidR="00EE7CA3" w:rsidRPr="00EE7CA3" w:rsidTr="00BB59C9">
        <w:trPr>
          <w:trHeight w:val="1002"/>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2.3</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образовательных учреждений (с числом обучающихся более 50), в которых действуют управляющие советы</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r>
      <w:tr w:rsidR="00EE7CA3" w:rsidRPr="00EE7CA3" w:rsidTr="00BB59C9">
        <w:trPr>
          <w:trHeight w:val="8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2.4</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выпускников  образовательных учреждений, не сдавших единый государственный экзамен, в общей численности выпускников  образовательных учреждений</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0,76</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0,81</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0,81</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0,81</w:t>
            </w:r>
          </w:p>
        </w:tc>
      </w:tr>
      <w:tr w:rsidR="00EE7CA3" w:rsidRPr="00EE7CA3" w:rsidTr="00EE7CA3">
        <w:trPr>
          <w:trHeight w:val="130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lastRenderedPageBreak/>
              <w:t>2.5</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 в образовательных учреждениях </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r>
      <w:tr w:rsidR="00EE7CA3" w:rsidRPr="00EE7CA3" w:rsidTr="00EE7CA3">
        <w:trPr>
          <w:trHeight w:val="135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2.6</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в 2018 году – 69,2%, в 2019 году – 69,2%, в 2020 году – 69,2%, в 2021 году – 69,2%; </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69,2</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69,2</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69,2</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69,2</w:t>
            </w:r>
          </w:p>
        </w:tc>
      </w:tr>
      <w:tr w:rsidR="00EE7CA3" w:rsidRPr="00EE7CA3" w:rsidTr="00BB59C9">
        <w:trPr>
          <w:trHeight w:val="101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2.7</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r>
      <w:tr w:rsidR="00EE7CA3" w:rsidRPr="00EE7CA3" w:rsidTr="00BB59C9">
        <w:trPr>
          <w:trHeight w:val="98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2.8</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Обеспечение реализации образовательной программы педагогами в соответствии с профессиональным образованием в 2018 году – 83%, в 2019 году – 85%, в 2020 году – 90%, в 2021 году – 95%;</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83</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85</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90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95</w:t>
            </w:r>
          </w:p>
        </w:tc>
      </w:tr>
      <w:tr w:rsidR="00EE7CA3" w:rsidRPr="00EE7CA3" w:rsidTr="00BB59C9">
        <w:trPr>
          <w:trHeight w:val="111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2.9</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педагогов, прошедших  повышение квалификации для обеспечения качества  школьного образования </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64</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85</w:t>
            </w:r>
          </w:p>
        </w:tc>
      </w:tr>
      <w:tr w:rsidR="00EE7CA3" w:rsidRPr="00EE7CA3" w:rsidTr="00BB59C9">
        <w:trPr>
          <w:trHeight w:val="12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2.10</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молодых педагогов закрепившихся в образовательных </w:t>
            </w:r>
            <w:proofErr w:type="gramStart"/>
            <w:r w:rsidRPr="00EE7CA3">
              <w:rPr>
                <w:rFonts w:ascii="Times New Roman" w:eastAsia="Times New Roman" w:hAnsi="Times New Roman"/>
                <w:sz w:val="24"/>
                <w:szCs w:val="24"/>
                <w:lang w:eastAsia="ru-RU"/>
              </w:rPr>
              <w:t>учреждениях</w:t>
            </w:r>
            <w:proofErr w:type="gramEnd"/>
            <w:r w:rsidRPr="00EE7CA3">
              <w:rPr>
                <w:rFonts w:ascii="Times New Roman" w:eastAsia="Times New Roman" w:hAnsi="Times New Roman"/>
                <w:sz w:val="24"/>
                <w:szCs w:val="24"/>
                <w:lang w:eastAsia="ru-RU"/>
              </w:rPr>
              <w:t xml:space="preserve"> от числа прибывших в течение 3-х лет </w:t>
            </w:r>
          </w:p>
        </w:tc>
        <w:tc>
          <w:tcPr>
            <w:tcW w:w="1338" w:type="dxa"/>
            <w:tcBorders>
              <w:top w:val="nil"/>
              <w:left w:val="nil"/>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35</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45</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55</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60</w:t>
            </w:r>
          </w:p>
        </w:tc>
      </w:tr>
      <w:tr w:rsidR="00EE7CA3" w:rsidRPr="00EE7CA3" w:rsidTr="00BB59C9">
        <w:trPr>
          <w:trHeight w:val="1133"/>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2.11</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color w:val="000000"/>
                <w:sz w:val="24"/>
                <w:szCs w:val="24"/>
                <w:lang w:eastAsia="ru-RU"/>
              </w:rPr>
            </w:pPr>
            <w:r w:rsidRPr="00EE7CA3">
              <w:rPr>
                <w:rFonts w:ascii="Times New Roman" w:eastAsia="Times New Roman" w:hAnsi="Times New Roman"/>
                <w:color w:val="000000"/>
                <w:sz w:val="24"/>
                <w:szCs w:val="24"/>
                <w:lang w:eastAsia="ru-RU"/>
              </w:rPr>
              <w:t>100</w:t>
            </w:r>
          </w:p>
        </w:tc>
      </w:tr>
      <w:tr w:rsidR="00EE7CA3" w:rsidRPr="00EE7CA3" w:rsidTr="00BB59C9">
        <w:trPr>
          <w:trHeight w:val="386"/>
        </w:trPr>
        <w:tc>
          <w:tcPr>
            <w:tcW w:w="158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rPr>
                <w:rFonts w:ascii="Times New Roman" w:eastAsia="Times New Roman" w:hAnsi="Times New Roman"/>
                <w:i/>
                <w:iCs/>
                <w:sz w:val="24"/>
                <w:szCs w:val="24"/>
                <w:lang w:eastAsia="ru-RU"/>
              </w:rPr>
            </w:pPr>
            <w:r w:rsidRPr="00EE7CA3">
              <w:rPr>
                <w:rFonts w:ascii="Times New Roman" w:eastAsia="Times New Roman" w:hAnsi="Times New Roman"/>
                <w:i/>
                <w:iCs/>
                <w:sz w:val="24"/>
                <w:szCs w:val="24"/>
                <w:lang w:eastAsia="ru-RU"/>
              </w:rPr>
              <w:t xml:space="preserve">Задача № 3. Обеспечить функционирование и развитие  дополнительного образования </w:t>
            </w:r>
          </w:p>
        </w:tc>
      </w:tr>
      <w:tr w:rsidR="00EE7CA3" w:rsidRPr="00EE7CA3" w:rsidTr="00BB59C9">
        <w:trPr>
          <w:trHeight w:val="1129"/>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lastRenderedPageBreak/>
              <w:t>3.1</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Охват детей в возрасте 5–18 лет программами дополнительного образования в 2018 году – 99%, в 2019 году – 100%, в 2020 году – 100%, в 2021 году - 100%;</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99</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100</w:t>
            </w:r>
          </w:p>
        </w:tc>
      </w:tr>
      <w:tr w:rsidR="00EE7CA3" w:rsidRPr="00EE7CA3" w:rsidTr="00EE7CA3">
        <w:trPr>
          <w:trHeight w:val="129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3.2</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2018 году – 70%, в 2019 году – 75%, в 2020 году – 75%, в 2021 году – 75%</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75</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75</w:t>
            </w:r>
          </w:p>
        </w:tc>
      </w:tr>
      <w:tr w:rsidR="00EE7CA3" w:rsidRPr="00EE7CA3" w:rsidTr="00EE7CA3">
        <w:trPr>
          <w:trHeight w:val="127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3..3</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воспитанников и обучающихся, вовлечённых  в  активную социальную практику в общем количестве в 2018 году – 30%, в 2019 году – 35%, в 2020 году – 40%, в 2021 году – 45%;</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45</w:t>
            </w:r>
          </w:p>
        </w:tc>
      </w:tr>
      <w:tr w:rsidR="00EE7CA3" w:rsidRPr="00EE7CA3" w:rsidTr="00BB59C9">
        <w:trPr>
          <w:trHeight w:val="926"/>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3.4</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80</w:t>
            </w:r>
          </w:p>
        </w:tc>
      </w:tr>
      <w:tr w:rsidR="00EE7CA3" w:rsidRPr="00EE7CA3" w:rsidTr="00BB59C9">
        <w:trPr>
          <w:trHeight w:val="1042"/>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3.5</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Доля образовательных учреждений, имеющих систематически работающие службы медиации в 2018 году – 40%, в 2019 году – 58%, в 2020 году – 58%, в 2021 году – 65%;</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58</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58</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65</w:t>
            </w:r>
          </w:p>
        </w:tc>
      </w:tr>
      <w:tr w:rsidR="00EE7CA3" w:rsidRPr="00EE7CA3" w:rsidTr="00BB59C9">
        <w:trPr>
          <w:trHeight w:val="1172"/>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3.6</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BB59C9">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робототехники </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45</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75</w:t>
            </w:r>
          </w:p>
        </w:tc>
      </w:tr>
      <w:tr w:rsidR="00EE7CA3" w:rsidRPr="00EE7CA3" w:rsidTr="00BB59C9">
        <w:trPr>
          <w:trHeight w:val="976"/>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3.7</w:t>
            </w:r>
          </w:p>
        </w:tc>
        <w:tc>
          <w:tcPr>
            <w:tcW w:w="8735"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ind w:firstLineChars="100" w:firstLine="240"/>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 xml:space="preserve">Доля образовательных учреждений, реализующих в образовательном процессе программы охраны и укрепления здоровья детей, в том числе, программу «Здоровая Россия - общее дело» </w:t>
            </w:r>
          </w:p>
        </w:tc>
        <w:tc>
          <w:tcPr>
            <w:tcW w:w="1338"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0"/>
                <w:szCs w:val="20"/>
                <w:lang w:eastAsia="ru-RU"/>
              </w:rPr>
            </w:pPr>
            <w:r w:rsidRPr="00EE7CA3">
              <w:rPr>
                <w:rFonts w:ascii="Times New Roman" w:eastAsia="Times New Roman" w:hAnsi="Times New Roman"/>
                <w:sz w:val="20"/>
                <w:szCs w:val="20"/>
                <w:lang w:eastAsia="ru-RU"/>
              </w:rPr>
              <w:t>Управление образования администрации Назаровского района</w:t>
            </w:r>
          </w:p>
        </w:tc>
        <w:tc>
          <w:tcPr>
            <w:tcW w:w="89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60</w:t>
            </w:r>
          </w:p>
        </w:tc>
      </w:tr>
      <w:tr w:rsidR="00EE7CA3" w:rsidRPr="00EE7CA3" w:rsidTr="00EE7CA3">
        <w:trPr>
          <w:trHeight w:val="525"/>
        </w:trPr>
        <w:tc>
          <w:tcPr>
            <w:tcW w:w="9371" w:type="dxa"/>
            <w:gridSpan w:val="2"/>
            <w:tcBorders>
              <w:top w:val="nil"/>
              <w:left w:val="nil"/>
              <w:bottom w:val="nil"/>
              <w:right w:val="nil"/>
            </w:tcBorders>
            <w:shd w:val="clear" w:color="auto" w:fill="auto"/>
            <w:noWrap/>
            <w:vAlign w:val="center"/>
            <w:hideMark/>
          </w:tcPr>
          <w:p w:rsidR="00BB59C9" w:rsidRDefault="00BB59C9" w:rsidP="00EE7CA3">
            <w:pPr>
              <w:spacing w:after="0" w:line="240" w:lineRule="auto"/>
              <w:rPr>
                <w:rFonts w:ascii="Times New Roman" w:eastAsia="Times New Roman" w:hAnsi="Times New Roman"/>
                <w:sz w:val="24"/>
                <w:szCs w:val="24"/>
                <w:lang w:eastAsia="ru-RU"/>
              </w:rPr>
            </w:pPr>
          </w:p>
          <w:p w:rsidR="00EE7CA3" w:rsidRPr="00EE7CA3" w:rsidRDefault="00EE7CA3" w:rsidP="00EE7CA3">
            <w:pPr>
              <w:spacing w:after="0" w:line="240" w:lineRule="auto"/>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Руководитель управления образования администрации Назаровского района</w:t>
            </w:r>
          </w:p>
        </w:tc>
        <w:tc>
          <w:tcPr>
            <w:tcW w:w="1338" w:type="dxa"/>
            <w:tcBorders>
              <w:top w:val="nil"/>
              <w:left w:val="nil"/>
              <w:bottom w:val="nil"/>
              <w:right w:val="nil"/>
            </w:tcBorders>
            <w:shd w:val="clear" w:color="auto" w:fill="auto"/>
            <w:noWrap/>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559" w:type="dxa"/>
            <w:tcBorders>
              <w:top w:val="nil"/>
              <w:left w:val="nil"/>
              <w:bottom w:val="nil"/>
              <w:right w:val="nil"/>
            </w:tcBorders>
            <w:shd w:val="clear" w:color="auto" w:fill="auto"/>
            <w:noWrap/>
            <w:vAlign w:val="center"/>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91" w:type="dxa"/>
            <w:tcBorders>
              <w:top w:val="nil"/>
              <w:left w:val="nil"/>
              <w:bottom w:val="nil"/>
              <w:right w:val="nil"/>
            </w:tcBorders>
            <w:shd w:val="clear" w:color="auto" w:fill="auto"/>
            <w:noWrap/>
            <w:vAlign w:val="bottom"/>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rsidR="00EE7CA3" w:rsidRPr="00EE7CA3" w:rsidRDefault="00EE7CA3" w:rsidP="00EE7CA3">
            <w:pPr>
              <w:spacing w:after="0" w:line="240" w:lineRule="auto"/>
              <w:rPr>
                <w:rFonts w:ascii="Times New Roman" w:eastAsia="Times New Roman" w:hAnsi="Times New Roman"/>
                <w:sz w:val="24"/>
                <w:szCs w:val="24"/>
                <w:lang w:eastAsia="ru-RU"/>
              </w:rPr>
            </w:pPr>
          </w:p>
        </w:tc>
        <w:tc>
          <w:tcPr>
            <w:tcW w:w="1843" w:type="dxa"/>
            <w:gridSpan w:val="2"/>
            <w:tcBorders>
              <w:top w:val="nil"/>
              <w:left w:val="nil"/>
              <w:bottom w:val="nil"/>
              <w:right w:val="nil"/>
            </w:tcBorders>
            <w:shd w:val="clear" w:color="auto" w:fill="auto"/>
            <w:noWrap/>
            <w:vAlign w:val="center"/>
            <w:hideMark/>
          </w:tcPr>
          <w:p w:rsidR="00EE7CA3" w:rsidRPr="00EE7CA3" w:rsidRDefault="00EE7CA3" w:rsidP="00EE7CA3">
            <w:pPr>
              <w:spacing w:after="0" w:line="240" w:lineRule="auto"/>
              <w:jc w:val="center"/>
              <w:rPr>
                <w:rFonts w:ascii="Times New Roman" w:eastAsia="Times New Roman" w:hAnsi="Times New Roman"/>
                <w:sz w:val="24"/>
                <w:szCs w:val="24"/>
                <w:lang w:eastAsia="ru-RU"/>
              </w:rPr>
            </w:pPr>
            <w:r w:rsidRPr="00EE7CA3">
              <w:rPr>
                <w:rFonts w:ascii="Times New Roman" w:eastAsia="Times New Roman" w:hAnsi="Times New Roman"/>
                <w:sz w:val="24"/>
                <w:szCs w:val="24"/>
                <w:lang w:eastAsia="ru-RU"/>
              </w:rPr>
              <w:t>Л.Г.Арефьева</w:t>
            </w:r>
          </w:p>
        </w:tc>
      </w:tr>
    </w:tbl>
    <w:p w:rsidR="00060A78" w:rsidRDefault="00060A78" w:rsidP="00060A78">
      <w:pPr>
        <w:tabs>
          <w:tab w:val="left" w:pos="450"/>
          <w:tab w:val="left" w:pos="1335"/>
        </w:tabs>
        <w:spacing w:after="0" w:line="240" w:lineRule="auto"/>
        <w:contextualSpacing/>
        <w:jc w:val="both"/>
        <w:rPr>
          <w:rFonts w:ascii="Times New Roman" w:hAnsi="Times New Roman"/>
          <w:sz w:val="28"/>
          <w:szCs w:val="28"/>
        </w:rPr>
      </w:pPr>
    </w:p>
    <w:p w:rsidR="00BB59C9" w:rsidRDefault="00BB59C9" w:rsidP="00060A78">
      <w:pPr>
        <w:tabs>
          <w:tab w:val="left" w:pos="450"/>
          <w:tab w:val="left" w:pos="1335"/>
        </w:tabs>
        <w:spacing w:after="0" w:line="240" w:lineRule="auto"/>
        <w:contextualSpacing/>
        <w:jc w:val="both"/>
        <w:rPr>
          <w:rFonts w:ascii="Times New Roman" w:hAnsi="Times New Roman"/>
          <w:sz w:val="28"/>
          <w:szCs w:val="28"/>
        </w:rPr>
      </w:pPr>
    </w:p>
    <w:tbl>
      <w:tblPr>
        <w:tblW w:w="15986" w:type="dxa"/>
        <w:tblInd w:w="93" w:type="dxa"/>
        <w:tblLayout w:type="fixed"/>
        <w:tblLook w:val="04A0"/>
      </w:tblPr>
      <w:tblGrid>
        <w:gridCol w:w="724"/>
        <w:gridCol w:w="3402"/>
        <w:gridCol w:w="1559"/>
        <w:gridCol w:w="709"/>
        <w:gridCol w:w="741"/>
        <w:gridCol w:w="1340"/>
        <w:gridCol w:w="612"/>
        <w:gridCol w:w="1134"/>
        <w:gridCol w:w="1089"/>
        <w:gridCol w:w="990"/>
        <w:gridCol w:w="994"/>
        <w:gridCol w:w="1134"/>
        <w:gridCol w:w="1558"/>
      </w:tblGrid>
      <w:tr w:rsidR="00BB59C9" w:rsidRPr="00BB59C9" w:rsidTr="00503E7B">
        <w:trPr>
          <w:trHeight w:val="1395"/>
        </w:trPr>
        <w:tc>
          <w:tcPr>
            <w:tcW w:w="724" w:type="dxa"/>
            <w:tcBorders>
              <w:top w:val="nil"/>
              <w:left w:val="nil"/>
              <w:bottom w:val="nil"/>
              <w:right w:val="nil"/>
            </w:tcBorders>
            <w:shd w:val="clear" w:color="000000" w:fill="FFFFFF"/>
            <w:noWrap/>
            <w:vAlign w:val="center"/>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lastRenderedPageBreak/>
              <w:t> </w:t>
            </w:r>
          </w:p>
        </w:tc>
        <w:tc>
          <w:tcPr>
            <w:tcW w:w="3402" w:type="dxa"/>
            <w:tcBorders>
              <w:top w:val="nil"/>
              <w:left w:val="nil"/>
              <w:bottom w:val="nil"/>
              <w:right w:val="nil"/>
            </w:tcBorders>
            <w:shd w:val="clear" w:color="000000" w:fill="FFFFFF"/>
            <w:noWrap/>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w:t>
            </w:r>
          </w:p>
        </w:tc>
        <w:tc>
          <w:tcPr>
            <w:tcW w:w="1559" w:type="dxa"/>
            <w:tcBorders>
              <w:top w:val="nil"/>
              <w:left w:val="nil"/>
              <w:bottom w:val="nil"/>
              <w:right w:val="nil"/>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709" w:type="dxa"/>
            <w:tcBorders>
              <w:top w:val="nil"/>
              <w:left w:val="nil"/>
              <w:bottom w:val="nil"/>
              <w:right w:val="nil"/>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741" w:type="dxa"/>
            <w:tcBorders>
              <w:top w:val="nil"/>
              <w:left w:val="nil"/>
              <w:bottom w:val="nil"/>
              <w:right w:val="nil"/>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1340" w:type="dxa"/>
            <w:tcBorders>
              <w:top w:val="nil"/>
              <w:left w:val="nil"/>
              <w:bottom w:val="nil"/>
              <w:right w:val="nil"/>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612" w:type="dxa"/>
            <w:tcBorders>
              <w:top w:val="nil"/>
              <w:left w:val="nil"/>
              <w:bottom w:val="nil"/>
              <w:right w:val="nil"/>
            </w:tcBorders>
            <w:shd w:val="clear" w:color="000000" w:fill="FFFFFF"/>
            <w:noWrap/>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1134" w:type="dxa"/>
            <w:tcBorders>
              <w:top w:val="nil"/>
              <w:left w:val="nil"/>
              <w:bottom w:val="nil"/>
              <w:right w:val="nil"/>
            </w:tcBorders>
            <w:shd w:val="clear" w:color="000000" w:fill="FFFFFF"/>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w:t>
            </w:r>
          </w:p>
        </w:tc>
        <w:tc>
          <w:tcPr>
            <w:tcW w:w="5765" w:type="dxa"/>
            <w:gridSpan w:val="5"/>
            <w:tcBorders>
              <w:top w:val="nil"/>
              <w:left w:val="nil"/>
              <w:bottom w:val="nil"/>
              <w:right w:val="nil"/>
            </w:tcBorders>
            <w:shd w:val="clear" w:color="000000" w:fill="FFFFFF"/>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Приложение № 2</w:t>
            </w:r>
            <w:r w:rsidRPr="00BB59C9">
              <w:rPr>
                <w:rFonts w:ascii="Times New Roman" w:eastAsia="Times New Roman" w:hAnsi="Times New Roman"/>
                <w:lang w:eastAsia="ru-RU"/>
              </w:rPr>
              <w:br/>
              <w:t>к подпрограмме  1 "Развитие дошкольного, общего и дополнительного образования" муниципальной программы "Развитие образования"</w:t>
            </w:r>
          </w:p>
        </w:tc>
      </w:tr>
      <w:tr w:rsidR="00BB59C9" w:rsidRPr="00BB59C9" w:rsidTr="00503E7B">
        <w:trPr>
          <w:trHeight w:val="465"/>
        </w:trPr>
        <w:tc>
          <w:tcPr>
            <w:tcW w:w="15986" w:type="dxa"/>
            <w:gridSpan w:val="13"/>
            <w:tcBorders>
              <w:top w:val="nil"/>
              <w:left w:val="nil"/>
              <w:bottom w:val="single" w:sz="4" w:space="0" w:color="auto"/>
              <w:right w:val="nil"/>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b/>
                <w:bCs/>
                <w:lang w:eastAsia="ru-RU"/>
              </w:rPr>
            </w:pPr>
            <w:r w:rsidRPr="00BB59C9">
              <w:rPr>
                <w:rFonts w:ascii="Times New Roman" w:eastAsia="Times New Roman" w:hAnsi="Times New Roman"/>
                <w:b/>
                <w:bCs/>
                <w:lang w:eastAsia="ru-RU"/>
              </w:rPr>
              <w:t xml:space="preserve">Перечень мероприятий подпрограммы </w:t>
            </w:r>
          </w:p>
        </w:tc>
      </w:tr>
      <w:tr w:rsidR="00BB59C9" w:rsidRPr="00503E7B" w:rsidTr="00503E7B">
        <w:trPr>
          <w:trHeight w:val="495"/>
        </w:trPr>
        <w:tc>
          <w:tcPr>
            <w:tcW w:w="724"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xml:space="preserve">№ </w:t>
            </w:r>
          </w:p>
          <w:p w:rsidR="00BB59C9" w:rsidRPr="00BB59C9" w:rsidRDefault="00BB59C9" w:rsidP="00BB59C9">
            <w:pPr>
              <w:spacing w:after="0" w:line="240" w:lineRule="auto"/>
              <w:rPr>
                <w:rFonts w:ascii="Times New Roman" w:eastAsia="Times New Roman" w:hAnsi="Times New Roman"/>
                <w:lang w:eastAsia="ru-RU"/>
              </w:rPr>
            </w:pPr>
            <w:proofErr w:type="spellStart"/>
            <w:proofErr w:type="gramStart"/>
            <w:r w:rsidRPr="00BB59C9">
              <w:rPr>
                <w:rFonts w:ascii="Times New Roman" w:eastAsia="Times New Roman" w:hAnsi="Times New Roman"/>
                <w:lang w:eastAsia="ru-RU"/>
              </w:rPr>
              <w:t>п</w:t>
            </w:r>
            <w:proofErr w:type="spellEnd"/>
            <w:proofErr w:type="gramEnd"/>
            <w:r w:rsidRPr="00BB59C9">
              <w:rPr>
                <w:rFonts w:ascii="Times New Roman" w:eastAsia="Times New Roman" w:hAnsi="Times New Roman"/>
                <w:lang w:eastAsia="ru-RU"/>
              </w:rPr>
              <w:t>/</w:t>
            </w:r>
            <w:proofErr w:type="spellStart"/>
            <w:r w:rsidRPr="00BB59C9">
              <w:rPr>
                <w:rFonts w:ascii="Times New Roman" w:eastAsia="Times New Roman" w:hAnsi="Times New Roman"/>
                <w:lang w:eastAsia="ru-RU"/>
              </w:rPr>
              <w:t>п</w:t>
            </w:r>
            <w:proofErr w:type="spellEnd"/>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Наименование программы, подпрограммы</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ГРБС</w:t>
            </w:r>
          </w:p>
        </w:tc>
        <w:tc>
          <w:tcPr>
            <w:tcW w:w="3402" w:type="dxa"/>
            <w:gridSpan w:val="4"/>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Код бюджетной классификации</w:t>
            </w:r>
          </w:p>
        </w:tc>
        <w:tc>
          <w:tcPr>
            <w:tcW w:w="5341" w:type="dxa"/>
            <w:gridSpan w:val="5"/>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Расходы (тыс. руб.), годы</w:t>
            </w:r>
          </w:p>
        </w:tc>
        <w:tc>
          <w:tcPr>
            <w:tcW w:w="1558"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Ожидаемый результат от реализации подпрограммного мероприятия </w:t>
            </w:r>
            <w:r w:rsidRPr="00503E7B">
              <w:rPr>
                <w:rFonts w:ascii="Times New Roman" w:eastAsia="Times New Roman" w:hAnsi="Times New Roman"/>
                <w:lang w:eastAsia="ru-RU"/>
              </w:rPr>
              <w:br/>
              <w:t>(в натуральном выражении)</w:t>
            </w:r>
          </w:p>
        </w:tc>
      </w:tr>
      <w:tr w:rsidR="00BB59C9" w:rsidRPr="00503E7B" w:rsidTr="00503E7B">
        <w:trPr>
          <w:trHeight w:val="184"/>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ГРБС</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proofErr w:type="spellStart"/>
            <w:r w:rsidRPr="00503E7B">
              <w:rPr>
                <w:rFonts w:ascii="Times New Roman" w:eastAsia="Times New Roman" w:hAnsi="Times New Roman"/>
                <w:lang w:eastAsia="ru-RU"/>
              </w:rPr>
              <w:t>Рз</w:t>
            </w:r>
            <w:proofErr w:type="spellEnd"/>
            <w:r w:rsidRPr="00503E7B">
              <w:rPr>
                <w:rFonts w:ascii="Times New Roman" w:eastAsia="Times New Roman" w:hAnsi="Times New Roman"/>
                <w:lang w:eastAsia="ru-RU"/>
              </w:rPr>
              <w:t xml:space="preserve"> </w:t>
            </w:r>
            <w:proofErr w:type="spellStart"/>
            <w:proofErr w:type="gramStart"/>
            <w:r w:rsidRPr="00503E7B">
              <w:rPr>
                <w:rFonts w:ascii="Times New Roman" w:eastAsia="Times New Roman" w:hAnsi="Times New Roman"/>
                <w:lang w:eastAsia="ru-RU"/>
              </w:rPr>
              <w:t>Пр</w:t>
            </w:r>
            <w:proofErr w:type="spellEnd"/>
            <w:proofErr w:type="gramEnd"/>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ЦСР</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ВР</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2018</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2019</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2020</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2021</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Итого на период</w:t>
            </w:r>
          </w:p>
        </w:tc>
        <w:tc>
          <w:tcPr>
            <w:tcW w:w="1558"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r>
      <w:tr w:rsidR="00BB59C9" w:rsidRPr="00503E7B" w:rsidTr="00503E7B">
        <w:trPr>
          <w:trHeight w:val="435"/>
        </w:trPr>
        <w:tc>
          <w:tcPr>
            <w:tcW w:w="15986"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B59C9" w:rsidRPr="00503E7B" w:rsidTr="00503E7B">
        <w:trPr>
          <w:trHeight w:val="480"/>
        </w:trPr>
        <w:tc>
          <w:tcPr>
            <w:tcW w:w="15986" w:type="dxa"/>
            <w:gridSpan w:val="13"/>
            <w:tcBorders>
              <w:top w:val="single" w:sz="4" w:space="0" w:color="auto"/>
              <w:left w:val="single" w:sz="4" w:space="0" w:color="auto"/>
              <w:bottom w:val="nil"/>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Задача № 1. Обеспечить доступность дошкольного образования, соответствующему стандарту дошкольного образования</w:t>
            </w:r>
          </w:p>
        </w:tc>
      </w:tr>
      <w:tr w:rsidR="00BB59C9" w:rsidRPr="00503E7B" w:rsidTr="00503E7B">
        <w:trPr>
          <w:trHeight w:val="321"/>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1.1.1</w:t>
            </w:r>
          </w:p>
        </w:tc>
        <w:tc>
          <w:tcPr>
            <w:tcW w:w="340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Финансовое обеспечение государственных гарантий прав граждан на получение общедоступного и бесплатного дошкольного образова</w:t>
            </w:r>
            <w:r w:rsidR="00503E7B">
              <w:rPr>
                <w:rFonts w:ascii="Times New Roman" w:eastAsia="Times New Roman" w:hAnsi="Times New Roman"/>
                <w:lang w:eastAsia="ru-RU"/>
              </w:rPr>
              <w:t>н</w:t>
            </w:r>
            <w:r w:rsidRPr="00BB59C9">
              <w:rPr>
                <w:rFonts w:ascii="Times New Roman" w:eastAsia="Times New Roman" w:hAnsi="Times New Roman"/>
                <w:lang w:eastAsia="ru-RU"/>
              </w:rPr>
              <w:t>ия в муниципальных дошкольных  образовательных организациях, общедоступ</w:t>
            </w:r>
            <w:r w:rsidR="00503E7B">
              <w:rPr>
                <w:rFonts w:ascii="Times New Roman" w:eastAsia="Times New Roman" w:hAnsi="Times New Roman"/>
                <w:lang w:eastAsia="ru-RU"/>
              </w:rPr>
              <w:t>н</w:t>
            </w:r>
            <w:r w:rsidRPr="00BB59C9">
              <w:rPr>
                <w:rFonts w:ascii="Times New Roman" w:eastAsia="Times New Roman" w:hAnsi="Times New Roman"/>
                <w:lang w:eastAsia="ru-RU"/>
              </w:rPr>
              <w:t>ого и бе</w:t>
            </w:r>
            <w:r w:rsidR="00503E7B">
              <w:rPr>
                <w:rFonts w:ascii="Times New Roman" w:eastAsia="Times New Roman" w:hAnsi="Times New Roman"/>
                <w:lang w:eastAsia="ru-RU"/>
              </w:rPr>
              <w:t>с</w:t>
            </w:r>
            <w:r w:rsidRPr="00BB59C9">
              <w:rPr>
                <w:rFonts w:ascii="Times New Roman" w:eastAsia="Times New Roman" w:hAnsi="Times New Roman"/>
                <w:lang w:eastAsia="ru-RU"/>
              </w:rPr>
              <w:t xml:space="preserve">платного дошкольного образования в муниципальных общеобразовательных организациях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503E7B">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49 751,9   </w:t>
            </w:r>
          </w:p>
        </w:tc>
        <w:tc>
          <w:tcPr>
            <w:tcW w:w="1089"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49 292,0   </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49 292,0   </w:t>
            </w:r>
          </w:p>
        </w:tc>
        <w:tc>
          <w:tcPr>
            <w:tcW w:w="994"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49 292,0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197 627,9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18 202,5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18 386,6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18 386,6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18 386,6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73 362,3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5 497,2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5 279,6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5 279,6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5 279,6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21 336,0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687,8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701,3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701,3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701,3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2 791,7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0110075880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25 364,4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24 924,5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24 924,5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24 924,5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100 137,9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2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w:t>
            </w:r>
          </w:p>
        </w:tc>
        <w:tc>
          <w:tcPr>
            <w:tcW w:w="3402" w:type="dxa"/>
            <w:tcBorders>
              <w:top w:val="nil"/>
              <w:left w:val="nil"/>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1.1.2</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bookmarkStart w:id="4" w:name="RANGE!B18"/>
            <w:r w:rsidRPr="00BB59C9">
              <w:rPr>
                <w:rFonts w:ascii="Times New Roman" w:eastAsia="Times New Roman" w:hAnsi="Times New Roman"/>
                <w:lang w:eastAsia="ru-RU"/>
              </w:rPr>
              <w:t xml:space="preserve">Финансовое обеспечение государственных гарантий </w:t>
            </w:r>
            <w:r w:rsidRPr="00BB59C9">
              <w:rPr>
                <w:rFonts w:ascii="Times New Roman" w:eastAsia="Times New Roman" w:hAnsi="Times New Roman"/>
                <w:lang w:eastAsia="ru-RU"/>
              </w:rPr>
              <w:lastRenderedPageBreak/>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w:t>
            </w:r>
            <w:bookmarkEnd w:id="4"/>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lastRenderedPageBreak/>
              <w:t xml:space="preserve">Управление образования </w:t>
            </w:r>
            <w:r w:rsidRPr="00503E7B">
              <w:rPr>
                <w:rFonts w:ascii="Times New Roman" w:eastAsia="Times New Roman" w:hAnsi="Times New Roman"/>
                <w:lang w:eastAsia="ru-RU"/>
              </w:rPr>
              <w:lastRenderedPageBreak/>
              <w:t>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lastRenderedPageBreak/>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0110074080</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29769,8</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29769,7</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29769,7</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29769,7</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119 078,9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4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0110074080</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14530,5</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14551,3</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14551,3</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14551,3</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58 184,4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3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0110074080</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323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10,3</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10,3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3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0110074080</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0,2</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0,2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0110074080</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11696,47</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11707,7</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11707,7</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11707,7</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46 819,6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0110074080</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right"/>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3532,33</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3510,7</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3510,7</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3510,7</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14 064,4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345"/>
        </w:trPr>
        <w:tc>
          <w:tcPr>
            <w:tcW w:w="724" w:type="dxa"/>
            <w:vMerge w:val="restart"/>
            <w:tcBorders>
              <w:top w:val="nil"/>
              <w:left w:val="single" w:sz="4" w:space="0" w:color="auto"/>
              <w:bottom w:val="nil"/>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1.1.3</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Обеспечение деятельности (оказание услуг) подведомственных  учреждений дошкольного образования </w:t>
            </w:r>
          </w:p>
        </w:tc>
        <w:tc>
          <w:tcPr>
            <w:tcW w:w="1559" w:type="dxa"/>
            <w:vMerge w:val="restart"/>
            <w:tcBorders>
              <w:top w:val="nil"/>
              <w:left w:val="single" w:sz="4" w:space="0" w:color="auto"/>
              <w:bottom w:val="nil"/>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nil"/>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30 207,0   </w:t>
            </w:r>
          </w:p>
        </w:tc>
        <w:tc>
          <w:tcPr>
            <w:tcW w:w="1089" w:type="dxa"/>
            <w:tcBorders>
              <w:top w:val="nil"/>
              <w:left w:val="nil"/>
              <w:bottom w:val="nil"/>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31 468,6   </w:t>
            </w:r>
          </w:p>
        </w:tc>
        <w:tc>
          <w:tcPr>
            <w:tcW w:w="990" w:type="dxa"/>
            <w:tcBorders>
              <w:top w:val="nil"/>
              <w:left w:val="nil"/>
              <w:bottom w:val="nil"/>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31 576,9   </w:t>
            </w:r>
          </w:p>
        </w:tc>
        <w:tc>
          <w:tcPr>
            <w:tcW w:w="994" w:type="dxa"/>
            <w:tcBorders>
              <w:top w:val="nil"/>
              <w:left w:val="nil"/>
              <w:bottom w:val="nil"/>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31 576,9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124 829,4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21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41"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1340"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612"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0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11 691,6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10 601,1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10 601,1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10 601,1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43 494,9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3 530,9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3 202,1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3 202,1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3 202,1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13 137,2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14 870,9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17 659,4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17 767,7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17 767,7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68 065,7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0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6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113,6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6,0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131,6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31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831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3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xml:space="preserve">Расходы на выплату персоналу бюджетных учреждений за счет средств районного бюджета </w:t>
            </w: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0110081260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13 446,0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12 014,3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12 014,3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12 014,3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49 488,9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235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w:t>
            </w:r>
            <w:proofErr w:type="gramStart"/>
            <w:r w:rsidRPr="00BB59C9">
              <w:rPr>
                <w:rFonts w:ascii="Times New Roman" w:eastAsia="Times New Roman" w:hAnsi="Times New Roman"/>
                <w:lang w:eastAsia="ru-RU"/>
              </w:rPr>
              <w:t xml:space="preserve"> ,</w:t>
            </w:r>
            <w:proofErr w:type="gramEnd"/>
            <w:r w:rsidRPr="00BB59C9">
              <w:rPr>
                <w:rFonts w:ascii="Times New Roman" w:eastAsia="Times New Roman" w:hAnsi="Times New Roman"/>
                <w:lang w:eastAsia="ru-RU"/>
              </w:rPr>
              <w:t xml:space="preserve"> общего и дополнительного образования" муниципальной программы "Развитие образования"</w:t>
            </w:r>
          </w:p>
        </w:tc>
        <w:tc>
          <w:tcPr>
            <w:tcW w:w="1559" w:type="dxa"/>
            <w:vMerge/>
            <w:tcBorders>
              <w:top w:val="nil"/>
              <w:left w:val="single" w:sz="4" w:space="0" w:color="auto"/>
              <w:bottom w:val="nil"/>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0110081270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12 676,6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503E7B">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12 063,7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12 063,7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12 063,7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48 867,7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1.1.4</w:t>
            </w:r>
          </w:p>
        </w:tc>
        <w:tc>
          <w:tcPr>
            <w:tcW w:w="3402"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proofErr w:type="spellStart"/>
            <w:r w:rsidRPr="00BB59C9">
              <w:rPr>
                <w:rFonts w:ascii="Times New Roman" w:eastAsia="Times New Roman" w:hAnsi="Times New Roman"/>
                <w:lang w:eastAsia="ru-RU"/>
              </w:rPr>
              <w:t>Софинансирование</w:t>
            </w:r>
            <w:proofErr w:type="spellEnd"/>
            <w:r w:rsidRPr="00BB59C9">
              <w:rPr>
                <w:rFonts w:ascii="Times New Roman" w:eastAsia="Times New Roman" w:hAnsi="Times New Roman"/>
                <w:lang w:eastAsia="ru-RU"/>
              </w:rPr>
              <w:t xml:space="preserve"> расходов из районного бюджета, предусмотренных за счет выделяемой из краевого бюджета на выравнивание обеспеченности муниципальных образований Красноярского края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01100S5110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150,0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150,0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01100S5110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150,0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150,0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8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01100S5110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color w:val="000000"/>
                <w:lang w:eastAsia="ru-RU"/>
              </w:rPr>
            </w:pPr>
            <w:r w:rsidRPr="00503E7B">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335"/>
        </w:trPr>
        <w:tc>
          <w:tcPr>
            <w:tcW w:w="724"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1.1.5</w:t>
            </w:r>
          </w:p>
        </w:tc>
        <w:tc>
          <w:tcPr>
            <w:tcW w:w="3402"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proofErr w:type="gramStart"/>
            <w:r w:rsidRPr="00BB59C9">
              <w:rPr>
                <w:rFonts w:ascii="Times New Roman" w:eastAsia="Times New Roman" w:hAnsi="Times New Roman"/>
                <w:lang w:eastAsia="ru-RU"/>
              </w:rPr>
              <w:t xml:space="preserve">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114,5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129,6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129,6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129,6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503,3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18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71,5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79,1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79,1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79,1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308,8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260"/>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43,0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50,5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50,5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50,5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194,5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00"/>
        </w:trPr>
        <w:tc>
          <w:tcPr>
            <w:tcW w:w="724"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1.1.6</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Предоставление компенсации родителям (законным представителям) детей, посещающих образовательные организации, реализующие </w:t>
            </w:r>
            <w:r w:rsidRPr="00BB59C9">
              <w:rPr>
                <w:rFonts w:ascii="Times New Roman" w:eastAsia="Times New Roman" w:hAnsi="Times New Roman"/>
                <w:lang w:eastAsia="ru-RU"/>
              </w:rPr>
              <w:lastRenderedPageBreak/>
              <w:t xml:space="preserve">образовательную программу дошкольного образования (в соответствии с Законом края от 29 марта 2007 года № 22-6015)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lastRenderedPageBreak/>
              <w:t xml:space="preserve">Управление образования администрации Назаровского </w:t>
            </w:r>
            <w:r w:rsidRPr="00503E7B">
              <w:rPr>
                <w:rFonts w:ascii="Times New Roman" w:eastAsia="Times New Roman" w:hAnsi="Times New Roman"/>
                <w:lang w:eastAsia="ru-RU"/>
              </w:rPr>
              <w:lastRenderedPageBreak/>
              <w:t>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lastRenderedPageBreak/>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1004</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1 633,6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1 639,2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1 639,2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1 639,2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6 551,2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1004</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1 617,1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1 622,9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1 622,9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1 622,9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6 485,8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1004</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16,5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16,3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16,3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16,3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65,4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60"/>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1.1.7</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proofErr w:type="gramStart"/>
            <w:r w:rsidRPr="00BB59C9">
              <w:rPr>
                <w:rFonts w:ascii="Times New Roman" w:eastAsia="Times New Roman" w:hAnsi="Times New Roman"/>
                <w:lang w:eastAsia="ru-RU"/>
              </w:rPr>
              <w:t xml:space="preserve">Региональные выплаты и выплаты, обеспечивающие уровень заработной платы работников бюджетной сферы за счет краевого бюджета не ниже размера минимальной заработной платы (минимального размера оплаты труда) в рамках  </w:t>
            </w:r>
            <w:proofErr w:type="spellStart"/>
            <w:r w:rsidRPr="00BB59C9">
              <w:rPr>
                <w:rFonts w:ascii="Times New Roman" w:eastAsia="Times New Roman" w:hAnsi="Times New Roman"/>
                <w:lang w:eastAsia="ru-RU"/>
              </w:rPr>
              <w:t>подрограммы</w:t>
            </w:r>
            <w:proofErr w:type="spellEnd"/>
            <w:r w:rsidRPr="00BB59C9">
              <w:rPr>
                <w:rFonts w:ascii="Times New Roman" w:eastAsia="Times New Roman" w:hAnsi="Times New Roman"/>
                <w:lang w:eastAsia="ru-RU"/>
              </w:rPr>
              <w:t xml:space="preserve"> "Развитие дошкольного, общего и дополнительного образования" муниципальной программы "Развитие образования"</w:t>
            </w:r>
            <w:proofErr w:type="gramEnd"/>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481,4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481,4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5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196,2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196,2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2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59,3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59,3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21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225,9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225,9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5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1.1.8</w:t>
            </w:r>
          </w:p>
        </w:tc>
        <w:tc>
          <w:tcPr>
            <w:tcW w:w="3402" w:type="dxa"/>
            <w:tcBorders>
              <w:top w:val="nil"/>
              <w:left w:val="nil"/>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Расходы на погашение кредиторской задолженности прошлых лет в рамках подпрограммы "Развитие дошкольного, общего, и дополнительного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0110081280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2 500,0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2 500,0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00"/>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1.1.9</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Расходы на обеспечение выплаты 30% до уровня минимальной оплаты труда за счет средств районного бюджета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Управление образования администрации Назаровского района </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5 248,0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5 248,0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2 148,8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2 148,8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8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649,0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649,0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2 450,2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2 450,2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30"/>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1.2.0</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Средства на повышение </w:t>
            </w:r>
            <w:proofErr w:type="gramStart"/>
            <w:r w:rsidRPr="00BB59C9">
              <w:rPr>
                <w:rFonts w:ascii="Times New Roman" w:eastAsia="Times New Roman" w:hAnsi="Times New Roman"/>
                <w:lang w:eastAsia="ru-RU"/>
              </w:rPr>
              <w:t>размеров оплаты труда работников бюджетной сферы Красноярского края</w:t>
            </w:r>
            <w:proofErr w:type="gramEnd"/>
            <w:r w:rsidRPr="00BB59C9">
              <w:rPr>
                <w:rFonts w:ascii="Times New Roman" w:eastAsia="Times New Roman" w:hAnsi="Times New Roman"/>
                <w:lang w:eastAsia="ru-RU"/>
              </w:rPr>
              <w:t xml:space="preserve"> с 1 января 2018 года на 4 процента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Управление образования администрации Назаровского </w:t>
            </w:r>
            <w:r w:rsidRPr="00503E7B">
              <w:rPr>
                <w:rFonts w:ascii="Times New Roman" w:eastAsia="Times New Roman" w:hAnsi="Times New Roman"/>
                <w:lang w:eastAsia="ru-RU"/>
              </w:rPr>
              <w:lastRenderedPageBreak/>
              <w:t xml:space="preserve">района </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lastRenderedPageBreak/>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187,7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187,7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3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77,9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77,9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8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23,5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23,5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86,3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86,3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8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1.2.1</w:t>
            </w:r>
          </w:p>
        </w:tc>
        <w:tc>
          <w:tcPr>
            <w:tcW w:w="3402" w:type="dxa"/>
            <w:tcBorders>
              <w:top w:val="nil"/>
              <w:left w:val="nil"/>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proofErr w:type="spellStart"/>
            <w:r w:rsidRPr="00BB59C9">
              <w:rPr>
                <w:rFonts w:ascii="Times New Roman" w:eastAsia="Times New Roman" w:hAnsi="Times New Roman"/>
                <w:lang w:eastAsia="ru-RU"/>
              </w:rPr>
              <w:t>Софинансирование</w:t>
            </w:r>
            <w:proofErr w:type="spellEnd"/>
            <w:r w:rsidRPr="00BB59C9">
              <w:rPr>
                <w:rFonts w:ascii="Times New Roman" w:eastAsia="Times New Roman" w:hAnsi="Times New Roman"/>
                <w:lang w:eastAsia="ru-RU"/>
              </w:rPr>
              <w:t xml:space="preserve">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w:t>
            </w:r>
            <w:proofErr w:type="spellStart"/>
            <w:r w:rsidRPr="00BB59C9">
              <w:rPr>
                <w:rFonts w:ascii="Times New Roman" w:eastAsia="Times New Roman" w:hAnsi="Times New Roman"/>
                <w:lang w:eastAsia="ru-RU"/>
              </w:rPr>
              <w:t>маломобильных</w:t>
            </w:r>
            <w:proofErr w:type="spellEnd"/>
            <w:r w:rsidRPr="00BB59C9">
              <w:rPr>
                <w:rFonts w:ascii="Times New Roman" w:eastAsia="Times New Roman" w:hAnsi="Times New Roman"/>
                <w:lang w:eastAsia="ru-RU"/>
              </w:rPr>
              <w:t xml:space="preserve">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Управление образования </w:t>
            </w:r>
            <w:proofErr w:type="spellStart"/>
            <w:r w:rsidRPr="00503E7B">
              <w:rPr>
                <w:rFonts w:ascii="Times New Roman" w:eastAsia="Times New Roman" w:hAnsi="Times New Roman"/>
                <w:lang w:eastAsia="ru-RU"/>
              </w:rPr>
              <w:t>админитсрации</w:t>
            </w:r>
            <w:proofErr w:type="spellEnd"/>
            <w:r w:rsidRPr="00503E7B">
              <w:rPr>
                <w:rFonts w:ascii="Times New Roman" w:eastAsia="Times New Roman" w:hAnsi="Times New Roman"/>
                <w:lang w:eastAsia="ru-RU"/>
              </w:rPr>
              <w:t xml:space="preserve">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01100L0271</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10,0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5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1.2.2</w:t>
            </w:r>
          </w:p>
        </w:tc>
        <w:tc>
          <w:tcPr>
            <w:tcW w:w="3402" w:type="dxa"/>
            <w:tcBorders>
              <w:top w:val="nil"/>
              <w:left w:val="nil"/>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Возврат субсидий прошлых лет </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0110088170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8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1.2.3</w:t>
            </w:r>
          </w:p>
        </w:tc>
        <w:tc>
          <w:tcPr>
            <w:tcW w:w="3402" w:type="dxa"/>
            <w:tcBorders>
              <w:top w:val="nil"/>
              <w:left w:val="nil"/>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w:t>
            </w:r>
            <w:proofErr w:type="spellStart"/>
            <w:r w:rsidRPr="00BB59C9">
              <w:rPr>
                <w:rFonts w:ascii="Times New Roman" w:eastAsia="Times New Roman" w:hAnsi="Times New Roman"/>
                <w:lang w:eastAsia="ru-RU"/>
              </w:rPr>
              <w:t>маломобильных</w:t>
            </w:r>
            <w:proofErr w:type="spellEnd"/>
            <w:r w:rsidRPr="00BB59C9">
              <w:rPr>
                <w:rFonts w:ascii="Times New Roman" w:eastAsia="Times New Roman" w:hAnsi="Times New Roman"/>
                <w:lang w:eastAsia="ru-RU"/>
              </w:rPr>
              <w:t xml:space="preserve">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0701</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01100R0271</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1 000,0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1 000,0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итого по задаче 1</w:t>
            </w:r>
          </w:p>
        </w:tc>
        <w:tc>
          <w:tcPr>
            <w:tcW w:w="3402" w:type="dxa"/>
            <w:tcBorders>
              <w:top w:val="nil"/>
              <w:left w:val="nil"/>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139 432,8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144 125,1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136 485,4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136 485,4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556 528,7   </w:t>
            </w:r>
          </w:p>
        </w:tc>
        <w:tc>
          <w:tcPr>
            <w:tcW w:w="1558"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55"/>
        </w:trPr>
        <w:tc>
          <w:tcPr>
            <w:tcW w:w="15986"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B59C9" w:rsidRPr="00503E7B" w:rsidTr="00503E7B">
        <w:trPr>
          <w:trHeight w:val="735"/>
        </w:trPr>
        <w:tc>
          <w:tcPr>
            <w:tcW w:w="724"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2.1.2</w:t>
            </w:r>
          </w:p>
        </w:tc>
        <w:tc>
          <w:tcPr>
            <w:tcW w:w="3402" w:type="dxa"/>
            <w:vMerge w:val="restart"/>
            <w:tcBorders>
              <w:top w:val="nil"/>
              <w:left w:val="single" w:sz="4" w:space="0" w:color="auto"/>
              <w:bottom w:val="nil"/>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Обеспечение деятельности (оказание услуг) подведомственных учреждений общего образования </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Управление образования администрации </w:t>
            </w:r>
            <w:r w:rsidRPr="00503E7B">
              <w:rPr>
                <w:rFonts w:ascii="Times New Roman" w:eastAsia="Times New Roman" w:hAnsi="Times New Roman"/>
                <w:lang w:eastAsia="ru-RU"/>
              </w:rPr>
              <w:lastRenderedPageBreak/>
              <w:t>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lastRenderedPageBreak/>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10 239,4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9 514,5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9 400,1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9 400,1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38 554,1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3 908,4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3 444,8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3 444,8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3 444,8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14 242,8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1 180,4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1 040,4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1 040,4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1 040,4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4 301,6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5 148,5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5 027,7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4 913,3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4 913,3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20 002,8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831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1,6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1,6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1,6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0110081260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40 005,0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31 754,8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31 754,8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31 754,8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135 269,4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0110081270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33 180,4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37 964,2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37 096,1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503E7B">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37 096,1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145 336,8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0110081270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725"/>
        </w:trPr>
        <w:tc>
          <w:tcPr>
            <w:tcW w:w="724" w:type="dxa"/>
            <w:tcBorders>
              <w:top w:val="nil"/>
              <w:left w:val="single" w:sz="4" w:space="0" w:color="auto"/>
              <w:bottom w:val="nil"/>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2.1.3</w:t>
            </w:r>
          </w:p>
        </w:tc>
        <w:tc>
          <w:tcPr>
            <w:tcW w:w="3402" w:type="dxa"/>
            <w:tcBorders>
              <w:top w:val="nil"/>
              <w:left w:val="nil"/>
              <w:bottom w:val="nil"/>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tcBorders>
              <w:top w:val="nil"/>
              <w:left w:val="nil"/>
              <w:bottom w:val="nil"/>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Управление образования администрации Назаровского </w:t>
            </w:r>
            <w:proofErr w:type="spellStart"/>
            <w:r w:rsidRPr="00503E7B">
              <w:rPr>
                <w:rFonts w:ascii="Times New Roman" w:eastAsia="Times New Roman" w:hAnsi="Times New Roman"/>
                <w:lang w:eastAsia="ru-RU"/>
              </w:rPr>
              <w:t>раойна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0110081100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28 146,0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28 922,0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28 922,0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28 922,0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114 912,0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5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2.1.4</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w:t>
            </w:r>
            <w:r w:rsidR="00503E7B">
              <w:rPr>
                <w:rFonts w:ascii="Times New Roman" w:eastAsia="Times New Roman" w:hAnsi="Times New Roman"/>
                <w:lang w:eastAsia="ru-RU"/>
              </w:rPr>
              <w:t>н</w:t>
            </w:r>
            <w:r w:rsidRPr="00BB59C9">
              <w:rPr>
                <w:rFonts w:ascii="Times New Roman" w:eastAsia="Times New Roman" w:hAnsi="Times New Roman"/>
                <w:lang w:eastAsia="ru-RU"/>
              </w:rPr>
              <w:t>ия в муницип</w:t>
            </w:r>
            <w:r w:rsidR="00503E7B">
              <w:rPr>
                <w:rFonts w:ascii="Times New Roman" w:eastAsia="Times New Roman" w:hAnsi="Times New Roman"/>
                <w:lang w:eastAsia="ru-RU"/>
              </w:rPr>
              <w:t>а</w:t>
            </w:r>
            <w:r w:rsidRPr="00BB59C9">
              <w:rPr>
                <w:rFonts w:ascii="Times New Roman" w:eastAsia="Times New Roman" w:hAnsi="Times New Roman"/>
                <w:lang w:eastAsia="ru-RU"/>
              </w:rPr>
              <w:t>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197 228,9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210D9C">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197 580,3</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197 580,3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197 580,3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789 969,8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16 843,5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13 296,0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13 296,0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13 296,0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56 731,5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5 086,7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4 020,0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4 020,0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4 020,0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17 146,7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728,8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875,8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875,8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875,8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3 356,2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167 685,8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175 038,5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175 038,5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175 038,</w:t>
            </w:r>
            <w:r w:rsidR="00210D9C">
              <w:rPr>
                <w:rFonts w:ascii="Times New Roman" w:eastAsia="Times New Roman" w:hAnsi="Times New Roman"/>
                <w:lang w:eastAsia="ru-RU"/>
              </w:rPr>
              <w:t>5</w:t>
            </w:r>
            <w:r w:rsidRPr="00503E7B">
              <w:rPr>
                <w:rFonts w:ascii="Times New Roman" w:eastAsia="Times New Roman" w:hAnsi="Times New Roman"/>
                <w:lang w:eastAsia="ru-RU"/>
              </w:rPr>
              <w:t xml:space="preserve">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692 801,3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6 883,1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4 350,0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4 350,0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4 350,0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19 933,1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60"/>
        </w:trPr>
        <w:tc>
          <w:tcPr>
            <w:tcW w:w="72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2.1.5</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0110074090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36 114,0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36 114,0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36 114,0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36 114,0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144 456,0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0110074090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1 788,3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1 788,7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1 788,7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1 788,7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7 154,4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8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0110074090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540,1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539,8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539,8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539,8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2 159,5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8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0110074090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0,1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0,1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1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07 02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0110074090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33 785,5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33 785,5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33 785,5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33 785,5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135 142,0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95"/>
        </w:trPr>
        <w:tc>
          <w:tcPr>
            <w:tcW w:w="724"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2.1.6</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 xml:space="preserve">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10 03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21 229,6   </w:t>
            </w:r>
          </w:p>
        </w:tc>
        <w:tc>
          <w:tcPr>
            <w:tcW w:w="108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17 433,8   </w:t>
            </w:r>
          </w:p>
        </w:tc>
        <w:tc>
          <w:tcPr>
            <w:tcW w:w="99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17 433,8   </w:t>
            </w:r>
          </w:p>
        </w:tc>
        <w:tc>
          <w:tcPr>
            <w:tcW w:w="99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17 433,8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73 531,0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10 03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19 826,8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15 927,7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15 927,7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15 927,7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67 609,9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10 03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321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320,2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452,5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452,5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452,5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1 677,7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335"/>
        </w:trPr>
        <w:tc>
          <w:tcPr>
            <w:tcW w:w="724"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10 03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0110075660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1 082,6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1 053,6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1 053,6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1 053,6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4 243,4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2.1.7</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proofErr w:type="gramStart"/>
            <w:r w:rsidRPr="00BB59C9">
              <w:rPr>
                <w:rFonts w:ascii="Times New Roman" w:eastAsia="Times New Roman" w:hAnsi="Times New Roman"/>
                <w:lang w:eastAsia="ru-RU"/>
              </w:rPr>
              <w:t xml:space="preserve">Региональные выплаты и выплаты, обеспечивающие уровень заработной платы работников бюджетной сферы за счет краевого бюджета не ниже размера минимальной заработной платы (минимального размера оплаты труда) в рамках  </w:t>
            </w:r>
            <w:proofErr w:type="spellStart"/>
            <w:r w:rsidRPr="00BB59C9">
              <w:rPr>
                <w:rFonts w:ascii="Times New Roman" w:eastAsia="Times New Roman" w:hAnsi="Times New Roman"/>
                <w:lang w:eastAsia="ru-RU"/>
              </w:rPr>
              <w:t>подрограммы</w:t>
            </w:r>
            <w:proofErr w:type="spellEnd"/>
            <w:r w:rsidRPr="00BB59C9">
              <w:rPr>
                <w:rFonts w:ascii="Times New Roman" w:eastAsia="Times New Roman" w:hAnsi="Times New Roman"/>
                <w:lang w:eastAsia="ru-RU"/>
              </w:rPr>
              <w:t xml:space="preserve"> "Развитие дошкольного, общего и дополнительного образования" муниципальной программы "Развитие образования"</w:t>
            </w:r>
            <w:proofErr w:type="gramEnd"/>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735,3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735,3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87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65,4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65,4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19,8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19,8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99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650,1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650,1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2.1.8</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Развитие инфраструктуры общеобразовательных учреждений за счет краевого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2 611,8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2 611,8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434,0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8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0110075630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2 177,8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228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2.1.9</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01100R0970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3 102,6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3 102,6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30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2.2.0</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proofErr w:type="spellStart"/>
            <w:r w:rsidRPr="00BB59C9">
              <w:rPr>
                <w:rFonts w:ascii="Times New Roman" w:eastAsia="Times New Roman" w:hAnsi="Times New Roman"/>
                <w:lang w:eastAsia="ru-RU"/>
              </w:rPr>
              <w:t>Софинансирование</w:t>
            </w:r>
            <w:proofErr w:type="spellEnd"/>
            <w:r w:rsidRPr="00BB59C9">
              <w:rPr>
                <w:rFonts w:ascii="Times New Roman" w:eastAsia="Times New Roman" w:hAnsi="Times New Roman"/>
                <w:lang w:eastAsia="ru-RU"/>
              </w:rPr>
              <w:t xml:space="preserve"> расходов на проведение капитального ремонта спортивных залов школ, расположенных в сельской местности,</w:t>
            </w:r>
            <w:r w:rsidR="00503E7B">
              <w:rPr>
                <w:rFonts w:ascii="Times New Roman" w:eastAsia="Times New Roman" w:hAnsi="Times New Roman"/>
                <w:lang w:eastAsia="ru-RU"/>
              </w:rPr>
              <w:t xml:space="preserve"> </w:t>
            </w:r>
            <w:r w:rsidRPr="00BB59C9">
              <w:rPr>
                <w:rFonts w:ascii="Times New Roman" w:eastAsia="Times New Roman" w:hAnsi="Times New Roman"/>
                <w:lang w:eastAsia="ru-RU"/>
              </w:rPr>
              <w:t>для создания условий для занятий физической культурой и спортом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01100S0970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11,5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11,5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90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2.2.1</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proofErr w:type="spellStart"/>
            <w:r w:rsidRPr="00BB59C9">
              <w:rPr>
                <w:rFonts w:ascii="Times New Roman" w:eastAsia="Times New Roman" w:hAnsi="Times New Roman"/>
                <w:lang w:eastAsia="ru-RU"/>
              </w:rPr>
              <w:t>Софинансирование</w:t>
            </w:r>
            <w:proofErr w:type="spellEnd"/>
            <w:r w:rsidRPr="00BB59C9">
              <w:rPr>
                <w:rFonts w:ascii="Times New Roman" w:eastAsia="Times New Roman" w:hAnsi="Times New Roman"/>
                <w:lang w:eastAsia="ru-RU"/>
              </w:rPr>
              <w:t xml:space="preserve"> расходов на развитие инфраструктуры общеобразовательных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01100S5630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26,1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75,0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75,0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75,0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251,1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60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2.2.2</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proofErr w:type="spellStart"/>
            <w:r w:rsidRPr="00BB59C9">
              <w:rPr>
                <w:rFonts w:ascii="Times New Roman" w:eastAsia="Times New Roman" w:hAnsi="Times New Roman"/>
                <w:lang w:eastAsia="ru-RU"/>
              </w:rPr>
              <w:t>Софинансирование</w:t>
            </w:r>
            <w:proofErr w:type="spellEnd"/>
            <w:r w:rsidRPr="00BB59C9">
              <w:rPr>
                <w:rFonts w:ascii="Times New Roman" w:eastAsia="Times New Roman" w:hAnsi="Times New Roman"/>
                <w:lang w:eastAsia="ru-RU"/>
              </w:rPr>
              <w:t xml:space="preserve"> расходов из районного бюджета, предусмотренных за счет выделяемой из краевого бюджета на выравнивание обеспеченности муниципальных образований Красноярского края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1E4E32" w:rsidP="00BB59C9">
            <w:pPr>
              <w:spacing w:after="0" w:line="240" w:lineRule="auto"/>
              <w:rPr>
                <w:rFonts w:ascii="Times New Roman" w:eastAsia="Times New Roman" w:hAnsi="Times New Roman"/>
                <w:lang w:eastAsia="ru-RU"/>
              </w:rPr>
            </w:pPr>
            <w:r>
              <w:rPr>
                <w:rFonts w:ascii="Times New Roman" w:eastAsia="Times New Roman" w:hAnsi="Times New Roman"/>
                <w:lang w:eastAsia="ru-RU"/>
              </w:rPr>
              <w:t>Управление образования админи</w:t>
            </w:r>
            <w:r w:rsidR="00BB59C9" w:rsidRPr="00503E7B">
              <w:rPr>
                <w:rFonts w:ascii="Times New Roman" w:eastAsia="Times New Roman" w:hAnsi="Times New Roman"/>
                <w:lang w:eastAsia="ru-RU"/>
              </w:rPr>
              <w:t>с</w:t>
            </w:r>
            <w:r>
              <w:rPr>
                <w:rFonts w:ascii="Times New Roman" w:eastAsia="Times New Roman" w:hAnsi="Times New Roman"/>
                <w:lang w:eastAsia="ru-RU"/>
              </w:rPr>
              <w:t>т</w:t>
            </w:r>
            <w:r w:rsidR="00BB59C9" w:rsidRPr="00503E7B">
              <w:rPr>
                <w:rFonts w:ascii="Times New Roman" w:eastAsia="Times New Roman" w:hAnsi="Times New Roman"/>
                <w:lang w:eastAsia="ru-RU"/>
              </w:rPr>
              <w:t>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01100S5110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75,0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75,0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75,0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225,0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54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2.2.3</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Расходы на погашение кредиторской задолженности прошлых лет в рамках подпрограммы "Развитие дошкольного, общего, и дополнительного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1E4E32">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w:t>
            </w:r>
            <w:r w:rsidR="001E4E32">
              <w:rPr>
                <w:rFonts w:ascii="Times New Roman" w:eastAsia="Times New Roman" w:hAnsi="Times New Roman"/>
                <w:lang w:eastAsia="ru-RU"/>
              </w:rPr>
              <w:t>т</w:t>
            </w:r>
            <w:r w:rsidRPr="00503E7B">
              <w:rPr>
                <w:rFonts w:ascii="Times New Roman" w:eastAsia="Times New Roman" w:hAnsi="Times New Roman"/>
                <w:lang w:eastAsia="ru-RU"/>
              </w:rPr>
              <w:t>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0110081280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1 500,0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1 500,0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2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2.2.4</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Расходы на обеспечение выплаты 30% до уровня минимальной оплаты труда за счет средств районного бюджета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Управление образования </w:t>
            </w:r>
            <w:proofErr w:type="spellStart"/>
            <w:r w:rsidRPr="00503E7B">
              <w:rPr>
                <w:rFonts w:ascii="Times New Roman" w:eastAsia="Times New Roman" w:hAnsi="Times New Roman"/>
                <w:lang w:eastAsia="ru-RU"/>
              </w:rPr>
              <w:t>админитсрации</w:t>
            </w:r>
            <w:proofErr w:type="spellEnd"/>
            <w:r w:rsidRPr="00503E7B">
              <w:rPr>
                <w:rFonts w:ascii="Times New Roman" w:eastAsia="Times New Roman" w:hAnsi="Times New Roman"/>
                <w:lang w:eastAsia="ru-RU"/>
              </w:rPr>
              <w:t xml:space="preserve">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7 192,2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7 192,2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709,4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709,4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2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214,3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214,3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6 268,5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6 268,5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70"/>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2.2.5</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Средства на повышение </w:t>
            </w:r>
            <w:proofErr w:type="gramStart"/>
            <w:r w:rsidRPr="00BB59C9">
              <w:rPr>
                <w:rFonts w:ascii="Times New Roman" w:eastAsia="Times New Roman" w:hAnsi="Times New Roman"/>
                <w:lang w:eastAsia="ru-RU"/>
              </w:rPr>
              <w:t>размеров оплаты труда работников бюджетной сферы Красноярского края</w:t>
            </w:r>
            <w:proofErr w:type="gramEnd"/>
            <w:r w:rsidRPr="00BB59C9">
              <w:rPr>
                <w:rFonts w:ascii="Times New Roman" w:eastAsia="Times New Roman" w:hAnsi="Times New Roman"/>
                <w:lang w:eastAsia="ru-RU"/>
              </w:rPr>
              <w:t xml:space="preserve"> с 1 января 2018 года на 4 процента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503E7B"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w:t>
            </w:r>
            <w:r w:rsidR="00BB59C9" w:rsidRPr="00503E7B">
              <w:rPr>
                <w:rFonts w:ascii="Times New Roman" w:eastAsia="Times New Roman" w:hAnsi="Times New Roman"/>
                <w:lang w:eastAsia="ru-RU"/>
              </w:rPr>
              <w:t>с</w:t>
            </w:r>
            <w:r w:rsidRPr="00503E7B">
              <w:rPr>
                <w:rFonts w:ascii="Times New Roman" w:eastAsia="Times New Roman" w:hAnsi="Times New Roman"/>
                <w:lang w:eastAsia="ru-RU"/>
              </w:rPr>
              <w:t>т</w:t>
            </w:r>
            <w:r w:rsidR="00BB59C9" w:rsidRPr="00503E7B">
              <w:rPr>
                <w:rFonts w:ascii="Times New Roman" w:eastAsia="Times New Roman" w:hAnsi="Times New Roman"/>
                <w:lang w:eastAsia="ru-RU"/>
              </w:rPr>
              <w:t>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294,8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294,8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2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26,3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26,3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6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7,9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0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260,6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260,6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5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2.2.6</w:t>
            </w:r>
          </w:p>
        </w:tc>
        <w:tc>
          <w:tcPr>
            <w:tcW w:w="3402" w:type="dxa"/>
            <w:tcBorders>
              <w:top w:val="nil"/>
              <w:left w:val="nil"/>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Реализация проектов подготовки учителей на вакантные должности в общеобразовательных организациях </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0110075500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612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260,0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260,0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90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2.2.7</w:t>
            </w:r>
          </w:p>
        </w:tc>
        <w:tc>
          <w:tcPr>
            <w:tcW w:w="3402" w:type="dxa"/>
            <w:tcBorders>
              <w:top w:val="nil"/>
              <w:left w:val="nil"/>
              <w:bottom w:val="single" w:sz="4" w:space="0" w:color="auto"/>
              <w:right w:val="single" w:sz="4" w:space="0" w:color="auto"/>
            </w:tcBorders>
            <w:shd w:val="clear" w:color="000000" w:fill="FFFFFF"/>
            <w:vAlign w:val="center"/>
            <w:hideMark/>
          </w:tcPr>
          <w:p w:rsidR="00BB59C9" w:rsidRPr="00BB59C9" w:rsidRDefault="00BB59C9" w:rsidP="00503E7B">
            <w:pPr>
              <w:spacing w:after="0" w:line="240" w:lineRule="auto"/>
              <w:jc w:val="center"/>
              <w:rPr>
                <w:rFonts w:ascii="Times New Roman" w:eastAsia="Times New Roman" w:hAnsi="Times New Roman"/>
                <w:lang w:eastAsia="ru-RU"/>
              </w:rPr>
            </w:pPr>
            <w:proofErr w:type="spellStart"/>
            <w:r w:rsidRPr="00BB59C9">
              <w:rPr>
                <w:rFonts w:ascii="Times New Roman" w:eastAsia="Times New Roman" w:hAnsi="Times New Roman"/>
                <w:lang w:eastAsia="ru-RU"/>
              </w:rPr>
              <w:t>Софинансирование</w:t>
            </w:r>
            <w:proofErr w:type="spellEnd"/>
            <w:r w:rsidRPr="00BB59C9">
              <w:rPr>
                <w:rFonts w:ascii="Times New Roman" w:eastAsia="Times New Roman" w:hAnsi="Times New Roman"/>
                <w:lang w:eastAsia="ru-RU"/>
              </w:rPr>
              <w:t xml:space="preserve"> расходов из районного бюджета на создание в общеобразовательных организациях, расположенных в сельской местности, условий для занятия физической культурой и спортом за счет средств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0702</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01100L0970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19,8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19,8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20"/>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Итого по задаче 2</w:t>
            </w:r>
          </w:p>
        </w:tc>
        <w:tc>
          <w:tcPr>
            <w:tcW w:w="155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741"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612"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373 205,2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368 125,8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358 451,1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358 451,1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1 458 233,2   </w:t>
            </w:r>
          </w:p>
        </w:tc>
        <w:tc>
          <w:tcPr>
            <w:tcW w:w="1558"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1 457 953,4   </w:t>
            </w:r>
          </w:p>
        </w:tc>
      </w:tr>
      <w:tr w:rsidR="00BB59C9" w:rsidRPr="00503E7B" w:rsidTr="00503E7B">
        <w:trPr>
          <w:trHeight w:val="480"/>
        </w:trPr>
        <w:tc>
          <w:tcPr>
            <w:tcW w:w="15986"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Задача № 3. Обеспечить функционирование и развитие дополнительного образования </w:t>
            </w:r>
          </w:p>
        </w:tc>
      </w:tr>
      <w:tr w:rsidR="00BB59C9" w:rsidRPr="00503E7B" w:rsidTr="00503E7B">
        <w:trPr>
          <w:trHeight w:val="645"/>
        </w:trPr>
        <w:tc>
          <w:tcPr>
            <w:tcW w:w="724" w:type="dxa"/>
            <w:vMerge w:val="restart"/>
            <w:tcBorders>
              <w:top w:val="nil"/>
              <w:left w:val="single" w:sz="4" w:space="0" w:color="auto"/>
              <w:bottom w:val="nil"/>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3.1.1</w:t>
            </w:r>
          </w:p>
        </w:tc>
        <w:tc>
          <w:tcPr>
            <w:tcW w:w="3402"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503E7B">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Обеспечение деятельности (оказание услуг) подведомственных учрежде</w:t>
            </w:r>
            <w:r w:rsidR="00503E7B">
              <w:rPr>
                <w:rFonts w:ascii="Times New Roman" w:eastAsia="Times New Roman" w:hAnsi="Times New Roman"/>
                <w:lang w:eastAsia="ru-RU"/>
              </w:rPr>
              <w:t>ний дополнительного образования</w:t>
            </w:r>
            <w:r w:rsidRPr="00BB59C9">
              <w:rPr>
                <w:rFonts w:ascii="Times New Roman" w:eastAsia="Times New Roman" w:hAnsi="Times New Roman"/>
                <w:lang w:eastAsia="ru-RU"/>
              </w:rPr>
              <w:t>"</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27 610,6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21 739,6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21 722,0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21 722,0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92 794,2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19 085,5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15 030,6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15 030,6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15 030,6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64 177,3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9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62,0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48,0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48,0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48,0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206,0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8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156,0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100,0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100,0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100,0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456,0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2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5 545,8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4 538,9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4 538,9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4 538,9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19 162,5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5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360</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25,0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25,0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9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852</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1,30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95"/>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853</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5,3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1,0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8,3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390"/>
        </w:trPr>
        <w:tc>
          <w:tcPr>
            <w:tcW w:w="724" w:type="dxa"/>
            <w:vMerge/>
            <w:tcBorders>
              <w:top w:val="nil"/>
              <w:left w:val="single" w:sz="4" w:space="0" w:color="auto"/>
              <w:bottom w:val="nil"/>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0110080030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2 729,7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2 021,1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2 003,5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2 003,5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8 757,8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810"/>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3.2.6</w:t>
            </w:r>
          </w:p>
        </w:tc>
        <w:tc>
          <w:tcPr>
            <w:tcW w:w="3402"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proofErr w:type="gramStart"/>
            <w:r w:rsidRPr="00BB59C9">
              <w:rPr>
                <w:rFonts w:ascii="Times New Roman" w:eastAsia="Times New Roman" w:hAnsi="Times New Roman"/>
                <w:lang w:eastAsia="ru-RU"/>
              </w:rPr>
              <w:t xml:space="preserve">Региональные выплаты и выплаты, обеспечивающие уровень заработной платы работников бюджетной сферы за счет краевого бюджета не ниже размера минимальной заработной платы (минимального размера оплаты труда) в рамках  </w:t>
            </w:r>
            <w:proofErr w:type="spellStart"/>
            <w:r w:rsidRPr="00BB59C9">
              <w:rPr>
                <w:rFonts w:ascii="Times New Roman" w:eastAsia="Times New Roman" w:hAnsi="Times New Roman"/>
                <w:lang w:eastAsia="ru-RU"/>
              </w:rPr>
              <w:t>подрограммы</w:t>
            </w:r>
            <w:proofErr w:type="spellEnd"/>
            <w:r w:rsidRPr="00BB59C9">
              <w:rPr>
                <w:rFonts w:ascii="Times New Roman" w:eastAsia="Times New Roman" w:hAnsi="Times New Roman"/>
                <w:lang w:eastAsia="ru-RU"/>
              </w:rPr>
              <w:t xml:space="preserve"> "Развитие дошкольного, общего и дополнительного образования" муниципальной программы "Развитие образования"</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40,1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7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30,8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9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0110010210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9,3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202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3.2.9</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Поощрение лучших выпускников общеобразовательных учреждений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0110081180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360</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70,0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70,0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9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3.3.0</w:t>
            </w:r>
          </w:p>
        </w:tc>
        <w:tc>
          <w:tcPr>
            <w:tcW w:w="3402" w:type="dxa"/>
            <w:tcBorders>
              <w:top w:val="nil"/>
              <w:left w:val="nil"/>
              <w:bottom w:val="single" w:sz="4" w:space="0" w:color="auto"/>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Разработка проектно-сметной документации для объектов муниципальных учреждений Назаровского района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0110083440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244</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25,0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935"/>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3.3.1</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Расходы на обеспечение выплаты 30% до уровня минимальной оплаты труда за счет средств районного бюджета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405,5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405,5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4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311,5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311,5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0110081520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94,0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94,0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30"/>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3.3.2</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Средства на повышение </w:t>
            </w:r>
            <w:proofErr w:type="gramStart"/>
            <w:r w:rsidRPr="00BB59C9">
              <w:rPr>
                <w:rFonts w:ascii="Times New Roman" w:eastAsia="Times New Roman" w:hAnsi="Times New Roman"/>
                <w:lang w:eastAsia="ru-RU"/>
              </w:rPr>
              <w:t>размеров оплаты труда работников бюджетной сферы Красноярского края</w:t>
            </w:r>
            <w:proofErr w:type="gramEnd"/>
            <w:r w:rsidRPr="00BB59C9">
              <w:rPr>
                <w:rFonts w:ascii="Times New Roman" w:eastAsia="Times New Roman" w:hAnsi="Times New Roman"/>
                <w:lang w:eastAsia="ru-RU"/>
              </w:rPr>
              <w:t xml:space="preserve"> с 1 января 2018 года на 4 процента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1 325,0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1 325,0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5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1 017,7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1 017,7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25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0110010470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307,3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307,3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600"/>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lastRenderedPageBreak/>
              <w:t>3.3.3</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BB59C9" w:rsidRDefault="00BB59C9" w:rsidP="00BB59C9">
            <w:pPr>
              <w:spacing w:after="0" w:line="240" w:lineRule="auto"/>
              <w:jc w:val="center"/>
              <w:rPr>
                <w:rFonts w:ascii="Times New Roman" w:eastAsia="Times New Roman" w:hAnsi="Times New Roman"/>
                <w:lang w:eastAsia="ru-RU"/>
              </w:rPr>
            </w:pPr>
            <w:r w:rsidRPr="00BB59C9">
              <w:rPr>
                <w:rFonts w:ascii="Times New Roman" w:eastAsia="Times New Roman" w:hAnsi="Times New Roman"/>
                <w:lang w:eastAsia="ru-RU"/>
              </w:rPr>
              <w:t xml:space="preserve">Средства на увеличение </w:t>
            </w:r>
            <w:proofErr w:type="gramStart"/>
            <w:r w:rsidRPr="00BB59C9">
              <w:rPr>
                <w:rFonts w:ascii="Times New Roman" w:eastAsia="Times New Roman" w:hAnsi="Times New Roman"/>
                <w:lang w:eastAsia="ru-RU"/>
              </w:rPr>
              <w:t>размеров оплаты труда педагогических работников муниципальных учреждений дополнительного</w:t>
            </w:r>
            <w:proofErr w:type="gramEnd"/>
            <w:r w:rsidRPr="00BB59C9">
              <w:rPr>
                <w:rFonts w:ascii="Times New Roman" w:eastAsia="Times New Roman" w:hAnsi="Times New Roman"/>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1 020,9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1 020,9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810"/>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111</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          784,1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784,1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1935"/>
        </w:trPr>
        <w:tc>
          <w:tcPr>
            <w:tcW w:w="724"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BB59C9" w:rsidRPr="00BB59C9" w:rsidRDefault="00BB59C9" w:rsidP="00BB59C9">
            <w:pPr>
              <w:spacing w:after="0" w:line="240" w:lineRule="auto"/>
              <w:rPr>
                <w:rFonts w:ascii="Times New Roman" w:eastAsia="Times New Roman" w:hAnsi="Times New Roman"/>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B59C9" w:rsidRPr="00503E7B" w:rsidRDefault="00BB59C9" w:rsidP="00BB59C9">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0703</w:t>
            </w:r>
          </w:p>
        </w:tc>
        <w:tc>
          <w:tcPr>
            <w:tcW w:w="1340"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0110010480</w:t>
            </w:r>
          </w:p>
        </w:tc>
        <w:tc>
          <w:tcPr>
            <w:tcW w:w="612"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119</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503E7B">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236,8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236,8   </w:t>
            </w:r>
          </w:p>
        </w:tc>
        <w:tc>
          <w:tcPr>
            <w:tcW w:w="1558"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65"/>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Итого по задаче 3</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741"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612"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503E7B">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30 066,6 </w:t>
            </w:r>
          </w:p>
        </w:tc>
        <w:tc>
          <w:tcPr>
            <w:tcW w:w="1089"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21 739,6   </w:t>
            </w:r>
          </w:p>
        </w:tc>
        <w:tc>
          <w:tcPr>
            <w:tcW w:w="990"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21 722,0   </w:t>
            </w:r>
          </w:p>
        </w:tc>
        <w:tc>
          <w:tcPr>
            <w:tcW w:w="99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21 722,0   </w:t>
            </w:r>
          </w:p>
        </w:tc>
        <w:tc>
          <w:tcPr>
            <w:tcW w:w="1134"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xml:space="preserve">97 596,1   </w:t>
            </w:r>
          </w:p>
        </w:tc>
        <w:tc>
          <w:tcPr>
            <w:tcW w:w="1558"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r w:rsidR="00BB59C9" w:rsidRPr="00503E7B" w:rsidTr="00503E7B">
        <w:trPr>
          <w:trHeight w:val="405"/>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B59C9" w:rsidRPr="00BB59C9" w:rsidRDefault="00BB59C9" w:rsidP="00BB59C9">
            <w:pPr>
              <w:spacing w:after="0" w:line="240" w:lineRule="auto"/>
              <w:rPr>
                <w:rFonts w:ascii="Times New Roman" w:eastAsia="Times New Roman" w:hAnsi="Times New Roman"/>
                <w:lang w:eastAsia="ru-RU"/>
              </w:rPr>
            </w:pPr>
            <w:r w:rsidRPr="00BB59C9">
              <w:rPr>
                <w:rFonts w:ascii="Times New Roman" w:eastAsia="Times New Roman" w:hAnsi="Times New Roman"/>
                <w:lang w:eastAsia="ru-RU"/>
              </w:rPr>
              <w:t>Всего по подпрограмме</w:t>
            </w:r>
          </w:p>
        </w:tc>
        <w:tc>
          <w:tcPr>
            <w:tcW w:w="1559" w:type="dxa"/>
            <w:tcBorders>
              <w:top w:val="nil"/>
              <w:left w:val="nil"/>
              <w:bottom w:val="single" w:sz="4" w:space="0" w:color="auto"/>
              <w:right w:val="single" w:sz="4" w:space="0" w:color="auto"/>
            </w:tcBorders>
            <w:shd w:val="clear" w:color="000000" w:fill="FFFFFF"/>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000000" w:fill="FFFFFF"/>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741" w:type="dxa"/>
            <w:tcBorders>
              <w:top w:val="nil"/>
              <w:left w:val="nil"/>
              <w:bottom w:val="single" w:sz="4" w:space="0" w:color="auto"/>
              <w:right w:val="single" w:sz="4" w:space="0" w:color="auto"/>
            </w:tcBorders>
            <w:shd w:val="clear" w:color="000000" w:fill="FFFFFF"/>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340" w:type="dxa"/>
            <w:tcBorders>
              <w:top w:val="nil"/>
              <w:left w:val="nil"/>
              <w:bottom w:val="single" w:sz="4" w:space="0" w:color="auto"/>
              <w:right w:val="single" w:sz="4" w:space="0" w:color="auto"/>
            </w:tcBorders>
            <w:shd w:val="clear" w:color="000000" w:fill="FFFFFF"/>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612"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503E7B">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542 704,60 </w:t>
            </w:r>
          </w:p>
        </w:tc>
        <w:tc>
          <w:tcPr>
            <w:tcW w:w="1089"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534 396,00   </w:t>
            </w:r>
          </w:p>
        </w:tc>
        <w:tc>
          <w:tcPr>
            <w:tcW w:w="990"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516 658,50   </w:t>
            </w:r>
          </w:p>
        </w:tc>
        <w:tc>
          <w:tcPr>
            <w:tcW w:w="994"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516 658,50   </w:t>
            </w:r>
          </w:p>
        </w:tc>
        <w:tc>
          <w:tcPr>
            <w:tcW w:w="1134" w:type="dxa"/>
            <w:tcBorders>
              <w:top w:val="nil"/>
              <w:left w:val="nil"/>
              <w:bottom w:val="single" w:sz="4" w:space="0" w:color="auto"/>
              <w:right w:val="single" w:sz="4" w:space="0" w:color="auto"/>
            </w:tcBorders>
            <w:shd w:val="clear" w:color="000000" w:fill="FFFFFF"/>
            <w:vAlign w:val="center"/>
            <w:hideMark/>
          </w:tcPr>
          <w:p w:rsidR="00BB59C9" w:rsidRPr="00503E7B" w:rsidRDefault="00BB59C9" w:rsidP="00BB59C9">
            <w:pPr>
              <w:spacing w:after="0" w:line="240" w:lineRule="auto"/>
              <w:jc w:val="center"/>
              <w:rPr>
                <w:rFonts w:ascii="Times New Roman" w:eastAsia="Times New Roman" w:hAnsi="Times New Roman"/>
                <w:lang w:eastAsia="ru-RU"/>
              </w:rPr>
            </w:pPr>
            <w:r w:rsidRPr="00503E7B">
              <w:rPr>
                <w:rFonts w:ascii="Times New Roman" w:eastAsia="Times New Roman" w:hAnsi="Times New Roman"/>
                <w:lang w:eastAsia="ru-RU"/>
              </w:rPr>
              <w:t xml:space="preserve">  2 112 763,50   </w:t>
            </w:r>
          </w:p>
        </w:tc>
        <w:tc>
          <w:tcPr>
            <w:tcW w:w="1558" w:type="dxa"/>
            <w:tcBorders>
              <w:top w:val="nil"/>
              <w:left w:val="nil"/>
              <w:bottom w:val="single" w:sz="4" w:space="0" w:color="auto"/>
              <w:right w:val="single" w:sz="4" w:space="0" w:color="auto"/>
            </w:tcBorders>
            <w:shd w:val="clear" w:color="000000" w:fill="FFFFFF"/>
            <w:noWrap/>
            <w:vAlign w:val="bottom"/>
            <w:hideMark/>
          </w:tcPr>
          <w:p w:rsidR="00BB59C9" w:rsidRPr="00503E7B" w:rsidRDefault="00BB59C9" w:rsidP="00BB59C9">
            <w:pPr>
              <w:spacing w:after="0" w:line="240" w:lineRule="auto"/>
              <w:rPr>
                <w:rFonts w:ascii="Times New Roman" w:eastAsia="Times New Roman" w:hAnsi="Times New Roman"/>
                <w:lang w:eastAsia="ru-RU"/>
              </w:rPr>
            </w:pPr>
            <w:r w:rsidRPr="00503E7B">
              <w:rPr>
                <w:rFonts w:ascii="Times New Roman" w:eastAsia="Times New Roman" w:hAnsi="Times New Roman"/>
                <w:lang w:eastAsia="ru-RU"/>
              </w:rPr>
              <w:t> </w:t>
            </w:r>
          </w:p>
        </w:tc>
      </w:tr>
    </w:tbl>
    <w:p w:rsidR="00BB59C9" w:rsidRDefault="00BB59C9"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pPr>
    </w:p>
    <w:p w:rsidR="001E4E32" w:rsidRDefault="001E4E32" w:rsidP="00060A78">
      <w:pPr>
        <w:tabs>
          <w:tab w:val="left" w:pos="450"/>
          <w:tab w:val="left" w:pos="1335"/>
        </w:tabs>
        <w:spacing w:after="0" w:line="240" w:lineRule="auto"/>
        <w:contextualSpacing/>
        <w:jc w:val="both"/>
        <w:rPr>
          <w:rFonts w:ascii="Times New Roman" w:hAnsi="Times New Roman"/>
          <w:sz w:val="28"/>
          <w:szCs w:val="28"/>
        </w:rPr>
        <w:sectPr w:rsidR="001E4E32" w:rsidSect="00EE7CA3">
          <w:pgSz w:w="16838" w:h="11906" w:orient="landscape"/>
          <w:pgMar w:top="1701" w:right="567" w:bottom="567" w:left="567" w:header="709" w:footer="709" w:gutter="0"/>
          <w:cols w:space="708"/>
          <w:titlePg/>
          <w:docGrid w:linePitch="360"/>
        </w:sectPr>
      </w:pPr>
    </w:p>
    <w:p w:rsidR="004C7F4E" w:rsidRPr="00D860F6" w:rsidRDefault="004C7F4E" w:rsidP="004C7F4E">
      <w:pPr>
        <w:tabs>
          <w:tab w:val="left" w:pos="6810"/>
        </w:tabs>
        <w:spacing w:after="0" w:line="240" w:lineRule="auto"/>
        <w:ind w:left="5664" w:right="255"/>
        <w:rPr>
          <w:rFonts w:ascii="Times New Roman" w:hAnsi="Times New Roman"/>
          <w:sz w:val="28"/>
          <w:szCs w:val="28"/>
        </w:rPr>
      </w:pPr>
      <w:proofErr w:type="spellStart"/>
      <w:r w:rsidRPr="00D860F6">
        <w:rPr>
          <w:rFonts w:ascii="Times New Roman" w:hAnsi="Times New Roman"/>
          <w:sz w:val="28"/>
          <w:szCs w:val="28"/>
        </w:rPr>
        <w:lastRenderedPageBreak/>
        <w:t>Приложение№</w:t>
      </w:r>
      <w:proofErr w:type="spellEnd"/>
      <w:r w:rsidRPr="00D860F6">
        <w:rPr>
          <w:rFonts w:ascii="Times New Roman" w:hAnsi="Times New Roman"/>
          <w:sz w:val="28"/>
          <w:szCs w:val="28"/>
        </w:rPr>
        <w:t xml:space="preserve"> 3</w:t>
      </w:r>
    </w:p>
    <w:p w:rsidR="004C7F4E" w:rsidRPr="00D860F6" w:rsidRDefault="004C7F4E" w:rsidP="004C7F4E">
      <w:pPr>
        <w:tabs>
          <w:tab w:val="left" w:pos="6810"/>
        </w:tabs>
        <w:spacing w:after="0" w:line="240" w:lineRule="auto"/>
        <w:ind w:left="5664" w:right="255"/>
        <w:rPr>
          <w:rFonts w:ascii="Times New Roman" w:hAnsi="Times New Roman"/>
          <w:sz w:val="28"/>
          <w:szCs w:val="28"/>
        </w:rPr>
      </w:pPr>
      <w:r w:rsidRPr="00D860F6">
        <w:rPr>
          <w:rFonts w:ascii="Times New Roman" w:hAnsi="Times New Roman"/>
          <w:sz w:val="28"/>
          <w:szCs w:val="28"/>
        </w:rPr>
        <w:t xml:space="preserve">к муниципальной программе </w:t>
      </w:r>
    </w:p>
    <w:p w:rsidR="004C7F4E" w:rsidRPr="00D860F6" w:rsidRDefault="004C7F4E" w:rsidP="004C7F4E">
      <w:pPr>
        <w:tabs>
          <w:tab w:val="left" w:pos="6810"/>
        </w:tabs>
        <w:spacing w:after="0" w:line="240" w:lineRule="auto"/>
        <w:ind w:left="5664" w:right="255"/>
        <w:rPr>
          <w:rFonts w:ascii="Times New Roman" w:hAnsi="Times New Roman"/>
          <w:sz w:val="28"/>
          <w:szCs w:val="28"/>
        </w:rPr>
      </w:pPr>
      <w:r w:rsidRPr="00D860F6">
        <w:rPr>
          <w:rFonts w:ascii="Times New Roman" w:hAnsi="Times New Roman"/>
          <w:sz w:val="28"/>
          <w:szCs w:val="28"/>
        </w:rPr>
        <w:t xml:space="preserve">Назаровского района </w:t>
      </w:r>
    </w:p>
    <w:p w:rsidR="004C7F4E" w:rsidRPr="00E05D77" w:rsidRDefault="004C7F4E" w:rsidP="004C7F4E">
      <w:pPr>
        <w:tabs>
          <w:tab w:val="left" w:pos="6810"/>
        </w:tabs>
        <w:spacing w:after="0" w:line="240" w:lineRule="auto"/>
        <w:ind w:left="5664" w:right="255"/>
        <w:rPr>
          <w:rFonts w:ascii="Times New Roman" w:hAnsi="Times New Roman"/>
          <w:sz w:val="28"/>
          <w:szCs w:val="28"/>
        </w:rPr>
      </w:pPr>
      <w:r w:rsidRPr="00D860F6">
        <w:rPr>
          <w:rFonts w:ascii="Times New Roman" w:hAnsi="Times New Roman"/>
          <w:sz w:val="28"/>
          <w:szCs w:val="28"/>
        </w:rPr>
        <w:t>«Развитие образования»</w:t>
      </w:r>
    </w:p>
    <w:p w:rsidR="004C7F4E" w:rsidRDefault="004C7F4E" w:rsidP="004C7F4E">
      <w:pPr>
        <w:pStyle w:val="ConsPlusNormal"/>
        <w:widowControl/>
        <w:spacing w:line="240" w:lineRule="auto"/>
        <w:ind w:left="720" w:firstLine="0"/>
        <w:jc w:val="center"/>
        <w:outlineLvl w:val="2"/>
        <w:rPr>
          <w:rFonts w:ascii="Times New Roman" w:hAnsi="Times New Roman" w:cs="Times New Roman"/>
          <w:sz w:val="28"/>
          <w:szCs w:val="28"/>
        </w:rPr>
      </w:pPr>
    </w:p>
    <w:p w:rsidR="004C7F4E" w:rsidRDefault="004C7F4E" w:rsidP="004C7F4E">
      <w:pPr>
        <w:pStyle w:val="ConsPlusNormal"/>
        <w:widowControl/>
        <w:spacing w:line="240" w:lineRule="auto"/>
        <w:ind w:left="720"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Подпрограмма 2 </w:t>
      </w:r>
    </w:p>
    <w:p w:rsidR="004C7F4E" w:rsidRPr="00E05D77" w:rsidRDefault="004C7F4E" w:rsidP="004C7F4E">
      <w:pPr>
        <w:pStyle w:val="ConsPlusNormal"/>
        <w:widowControl/>
        <w:spacing w:line="240" w:lineRule="auto"/>
        <w:ind w:left="720" w:firstLine="0"/>
        <w:jc w:val="center"/>
        <w:outlineLvl w:val="2"/>
        <w:rPr>
          <w:rFonts w:ascii="Times New Roman" w:hAnsi="Times New Roman" w:cs="Times New Roman"/>
          <w:sz w:val="28"/>
          <w:szCs w:val="28"/>
        </w:rPr>
      </w:pPr>
      <w:r w:rsidRPr="00E05D77">
        <w:rPr>
          <w:rFonts w:ascii="Times New Roman" w:hAnsi="Times New Roman" w:cs="Times New Roman"/>
          <w:sz w:val="28"/>
          <w:szCs w:val="28"/>
        </w:rPr>
        <w:t xml:space="preserve">«Выявление и сопровождение одарённых детей» </w:t>
      </w:r>
    </w:p>
    <w:p w:rsidR="004C7F4E" w:rsidRDefault="004C7F4E" w:rsidP="004C7F4E">
      <w:pPr>
        <w:pStyle w:val="ConsPlusNormal"/>
        <w:widowControl/>
        <w:tabs>
          <w:tab w:val="left" w:pos="6225"/>
        </w:tabs>
        <w:spacing w:line="240" w:lineRule="auto"/>
        <w:ind w:left="360" w:firstLine="0"/>
        <w:jc w:val="center"/>
        <w:rPr>
          <w:rFonts w:ascii="Times New Roman" w:hAnsi="Times New Roman" w:cs="Times New Roman"/>
          <w:sz w:val="28"/>
          <w:szCs w:val="28"/>
        </w:rPr>
      </w:pPr>
    </w:p>
    <w:p w:rsidR="004C7F4E" w:rsidRPr="00E05D77" w:rsidRDefault="004C7F4E" w:rsidP="004C7F4E">
      <w:pPr>
        <w:pStyle w:val="ConsPlusNormal"/>
        <w:widowControl/>
        <w:tabs>
          <w:tab w:val="left" w:pos="6225"/>
        </w:tabs>
        <w:spacing w:line="240" w:lineRule="auto"/>
        <w:ind w:left="360" w:firstLine="0"/>
        <w:jc w:val="center"/>
        <w:rPr>
          <w:rFonts w:asciiTheme="minorHAnsi" w:eastAsiaTheme="minorHAnsi" w:hAnsiTheme="minorHAnsi" w:cstheme="minorBidi"/>
          <w:sz w:val="28"/>
          <w:szCs w:val="28"/>
          <w:lang w:eastAsia="en-US"/>
        </w:rPr>
      </w:pPr>
      <w:r w:rsidRPr="00E05D77">
        <w:rPr>
          <w:rFonts w:ascii="Times New Roman" w:hAnsi="Times New Roman" w:cs="Times New Roman"/>
          <w:sz w:val="28"/>
          <w:szCs w:val="28"/>
        </w:rPr>
        <w:t>Паспорт подпрограммы 2</w:t>
      </w:r>
    </w:p>
    <w:p w:rsidR="004C7F4E" w:rsidRPr="00E05D77" w:rsidRDefault="004C7F4E" w:rsidP="004C7F4E">
      <w:pPr>
        <w:pStyle w:val="ConsPlusNormal"/>
        <w:widowControl/>
        <w:spacing w:line="240" w:lineRule="auto"/>
        <w:ind w:left="720" w:firstLine="0"/>
        <w:jc w:val="center"/>
        <w:outlineLvl w:val="2"/>
        <w:rPr>
          <w:rFonts w:ascii="Times New Roman" w:hAnsi="Times New Roman" w:cs="Times New Roman"/>
          <w:sz w:val="28"/>
          <w:szCs w:val="28"/>
        </w:rPr>
      </w:pPr>
      <w:r w:rsidRPr="00E05D77">
        <w:rPr>
          <w:rFonts w:ascii="Times New Roman" w:hAnsi="Times New Roman" w:cs="Times New Roman"/>
          <w:sz w:val="28"/>
          <w:szCs w:val="28"/>
        </w:rPr>
        <w:t xml:space="preserve">«Выявление и сопровождение одарённых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2"/>
      </w:tblGrid>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Наименование подпрограммы</w:t>
            </w:r>
          </w:p>
        </w:tc>
        <w:tc>
          <w:tcPr>
            <w:tcW w:w="6222"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 xml:space="preserve">Выявление </w:t>
            </w:r>
            <w:r>
              <w:rPr>
                <w:rFonts w:ascii="Times New Roman" w:hAnsi="Times New Roman"/>
                <w:sz w:val="28"/>
                <w:szCs w:val="28"/>
              </w:rPr>
              <w:t>и сопровождение одарённых детей</w:t>
            </w: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Наименование муниципальной программы, в рамках которой реализуется подпрограмма</w:t>
            </w:r>
          </w:p>
        </w:tc>
        <w:tc>
          <w:tcPr>
            <w:tcW w:w="6222" w:type="dxa"/>
          </w:tcPr>
          <w:p w:rsidR="004C7F4E" w:rsidRPr="00E05D77" w:rsidRDefault="004C7F4E" w:rsidP="005A7787">
            <w:pPr>
              <w:spacing w:after="0" w:line="240" w:lineRule="auto"/>
              <w:rPr>
                <w:rFonts w:ascii="Times New Roman" w:hAnsi="Times New Roman"/>
                <w:sz w:val="28"/>
                <w:szCs w:val="28"/>
              </w:rPr>
            </w:pPr>
            <w:r>
              <w:rPr>
                <w:rFonts w:ascii="Times New Roman" w:hAnsi="Times New Roman"/>
                <w:sz w:val="28"/>
                <w:szCs w:val="28"/>
              </w:rPr>
              <w:t>Развитие образования</w:t>
            </w: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Исполнитель подпрограммы</w:t>
            </w:r>
          </w:p>
        </w:tc>
        <w:tc>
          <w:tcPr>
            <w:tcW w:w="6222"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Управление образования  администрации Назаровского района</w:t>
            </w: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Pr>
                <w:rFonts w:ascii="Times New Roman" w:hAnsi="Times New Roman"/>
                <w:sz w:val="28"/>
                <w:szCs w:val="28"/>
              </w:rPr>
              <w:t>Цель  и задача</w:t>
            </w:r>
            <w:r w:rsidRPr="00E05D77">
              <w:rPr>
                <w:rFonts w:ascii="Times New Roman" w:hAnsi="Times New Roman"/>
                <w:sz w:val="28"/>
                <w:szCs w:val="28"/>
              </w:rPr>
              <w:t xml:space="preserve"> подпрограммы</w:t>
            </w:r>
          </w:p>
        </w:tc>
        <w:tc>
          <w:tcPr>
            <w:tcW w:w="6222" w:type="dxa"/>
          </w:tcPr>
          <w:p w:rsidR="004C7F4E" w:rsidRPr="00BE66C0" w:rsidRDefault="004C7F4E" w:rsidP="005A7787">
            <w:pPr>
              <w:spacing w:after="0" w:line="240" w:lineRule="auto"/>
              <w:jc w:val="both"/>
              <w:rPr>
                <w:rFonts w:ascii="Times New Roman" w:hAnsi="Times New Roman"/>
                <w:sz w:val="28"/>
                <w:szCs w:val="28"/>
              </w:rPr>
            </w:pPr>
            <w:proofErr w:type="spellStart"/>
            <w:r w:rsidRPr="00E05D77">
              <w:rPr>
                <w:rFonts w:ascii="Times New Roman" w:hAnsi="Times New Roman"/>
                <w:sz w:val="28"/>
                <w:szCs w:val="28"/>
              </w:rPr>
              <w:t>Цель</w:t>
            </w:r>
            <w:proofErr w:type="gramStart"/>
            <w:r w:rsidRPr="00E05D77">
              <w:rPr>
                <w:rFonts w:ascii="Times New Roman" w:hAnsi="Times New Roman"/>
                <w:sz w:val="28"/>
                <w:szCs w:val="28"/>
              </w:rPr>
              <w:t>:</w:t>
            </w:r>
            <w:r w:rsidRPr="00E05D77">
              <w:rPr>
                <w:rFonts w:ascii="Times New Roman" w:eastAsia="Times New Roman" w:hAnsi="Times New Roman"/>
                <w:sz w:val="28"/>
                <w:szCs w:val="28"/>
                <w:lang w:eastAsia="ru-RU"/>
              </w:rPr>
              <w:t>Ф</w:t>
            </w:r>
            <w:proofErr w:type="gramEnd"/>
            <w:r w:rsidRPr="00E05D77">
              <w:rPr>
                <w:rFonts w:ascii="Times New Roman" w:eastAsia="Times New Roman" w:hAnsi="Times New Roman"/>
                <w:sz w:val="28"/>
                <w:szCs w:val="28"/>
                <w:lang w:eastAsia="ru-RU"/>
              </w:rPr>
              <w:t>ормирование</w:t>
            </w:r>
            <w:proofErr w:type="spellEnd"/>
            <w:r w:rsidRPr="00E05D77">
              <w:rPr>
                <w:rFonts w:ascii="Times New Roman" w:eastAsia="Times New Roman" w:hAnsi="Times New Roman"/>
                <w:sz w:val="28"/>
                <w:szCs w:val="28"/>
                <w:lang w:eastAsia="ru-RU"/>
              </w:rPr>
              <w:t xml:space="preserve"> муниципальной системы выявления</w:t>
            </w:r>
            <w:r>
              <w:rPr>
                <w:rFonts w:ascii="Times New Roman" w:eastAsia="Times New Roman" w:hAnsi="Times New Roman"/>
                <w:sz w:val="28"/>
                <w:szCs w:val="28"/>
                <w:lang w:eastAsia="ru-RU"/>
              </w:rPr>
              <w:t xml:space="preserve"> и </w:t>
            </w:r>
            <w:r w:rsidRPr="00E05D77">
              <w:rPr>
                <w:rFonts w:ascii="Times New Roman" w:eastAsia="Times New Roman" w:hAnsi="Times New Roman"/>
                <w:sz w:val="28"/>
                <w:szCs w:val="28"/>
                <w:lang w:eastAsia="ru-RU"/>
              </w:rPr>
              <w:t>поддержки одаренных детей</w:t>
            </w:r>
            <w:r>
              <w:rPr>
                <w:rFonts w:ascii="Times New Roman" w:eastAsia="Times New Roman" w:hAnsi="Times New Roman"/>
                <w:sz w:val="28"/>
                <w:szCs w:val="28"/>
                <w:lang w:eastAsia="ru-RU"/>
              </w:rPr>
              <w:t xml:space="preserve">. </w:t>
            </w:r>
          </w:p>
          <w:p w:rsidR="004C7F4E" w:rsidRDefault="004C7F4E" w:rsidP="005A7787">
            <w:pPr>
              <w:spacing w:after="0" w:line="240" w:lineRule="auto"/>
              <w:jc w:val="both"/>
              <w:rPr>
                <w:rFonts w:ascii="Times New Roman" w:hAnsi="Times New Roman"/>
                <w:sz w:val="28"/>
                <w:szCs w:val="28"/>
              </w:rPr>
            </w:pPr>
            <w:r>
              <w:rPr>
                <w:rFonts w:ascii="Times New Roman" w:hAnsi="Times New Roman"/>
                <w:sz w:val="28"/>
                <w:szCs w:val="28"/>
              </w:rPr>
              <w:t>Задача</w:t>
            </w:r>
            <w:r w:rsidRPr="00E05D77">
              <w:rPr>
                <w:rFonts w:ascii="Times New Roman" w:hAnsi="Times New Roman"/>
                <w:sz w:val="28"/>
                <w:szCs w:val="28"/>
              </w:rPr>
              <w:t xml:space="preserve"> подпрограммы:</w:t>
            </w:r>
          </w:p>
          <w:p w:rsidR="004C7F4E" w:rsidRPr="00BE66C0" w:rsidRDefault="004C7F4E" w:rsidP="005A7787">
            <w:pPr>
              <w:spacing w:after="0" w:line="240" w:lineRule="auto"/>
              <w:jc w:val="both"/>
              <w:rPr>
                <w:rFonts w:ascii="Times New Roman" w:hAnsi="Times New Roman"/>
                <w:sz w:val="28"/>
                <w:szCs w:val="28"/>
              </w:rPr>
            </w:pPr>
            <w:r w:rsidRPr="00BE66C0">
              <w:rPr>
                <w:rFonts w:ascii="Times New Roman" w:hAnsi="Times New Roman"/>
                <w:sz w:val="28"/>
                <w:szCs w:val="28"/>
              </w:rPr>
              <w:t>Содействовать выявлению и поддержке одаренных детей.</w:t>
            </w: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Целевые индикаторы подпрограммы</w:t>
            </w:r>
          </w:p>
        </w:tc>
        <w:tc>
          <w:tcPr>
            <w:tcW w:w="6222" w:type="dxa"/>
          </w:tcPr>
          <w:p w:rsidR="004C7F4E" w:rsidRPr="00E05D77" w:rsidRDefault="004C7F4E" w:rsidP="005A7787">
            <w:pPr>
              <w:spacing w:after="0" w:line="240" w:lineRule="auto"/>
              <w:jc w:val="both"/>
              <w:rPr>
                <w:rFonts w:ascii="Times New Roman" w:hAnsi="Times New Roman"/>
                <w:sz w:val="28"/>
                <w:szCs w:val="28"/>
              </w:rPr>
            </w:pPr>
            <w:r>
              <w:rPr>
                <w:rFonts w:ascii="Times New Roman" w:hAnsi="Times New Roman"/>
                <w:sz w:val="28"/>
                <w:szCs w:val="28"/>
              </w:rPr>
              <w:t>- у</w:t>
            </w:r>
            <w:r w:rsidRPr="001E10EE">
              <w:rPr>
                <w:rFonts w:ascii="Times New Roman" w:hAnsi="Times New Roman"/>
                <w:sz w:val="28"/>
                <w:szCs w:val="28"/>
              </w:rPr>
              <w:t>дельный вес численности обучающихся по программам общего образования, участвующих в олимпиадах и конкурсах различного уровня, в общей численности</w:t>
            </w:r>
            <w:r>
              <w:rPr>
                <w:rFonts w:ascii="Times New Roman" w:hAnsi="Times New Roman"/>
                <w:sz w:val="28"/>
                <w:szCs w:val="28"/>
              </w:rPr>
              <w:t>,</w:t>
            </w:r>
            <w:r w:rsidRPr="001E10EE">
              <w:rPr>
                <w:rFonts w:ascii="Times New Roman" w:hAnsi="Times New Roman"/>
                <w:sz w:val="28"/>
                <w:szCs w:val="28"/>
              </w:rPr>
              <w:t xml:space="preserve"> обучающихся по программам общего образования</w:t>
            </w:r>
            <w:r>
              <w:rPr>
                <w:rFonts w:ascii="Times New Roman" w:hAnsi="Times New Roman"/>
                <w:sz w:val="28"/>
                <w:szCs w:val="28"/>
              </w:rPr>
              <w:t xml:space="preserve"> в 2018 году – 80,8%; в 2019</w:t>
            </w:r>
            <w:r w:rsidRPr="001E10EE">
              <w:rPr>
                <w:rFonts w:ascii="Times New Roman" w:hAnsi="Times New Roman"/>
                <w:sz w:val="28"/>
                <w:szCs w:val="28"/>
              </w:rPr>
              <w:t xml:space="preserve"> году –80,8%, в 20</w:t>
            </w:r>
            <w:r>
              <w:rPr>
                <w:rFonts w:ascii="Times New Roman" w:hAnsi="Times New Roman"/>
                <w:sz w:val="28"/>
                <w:szCs w:val="28"/>
              </w:rPr>
              <w:t>20 году –80,9%, в 2021 году – 81</w:t>
            </w:r>
            <w:r w:rsidRPr="001E10EE">
              <w:rPr>
                <w:rFonts w:ascii="Times New Roman" w:hAnsi="Times New Roman"/>
                <w:sz w:val="28"/>
                <w:szCs w:val="28"/>
              </w:rPr>
              <w:t>,</w:t>
            </w:r>
            <w:r>
              <w:rPr>
                <w:rFonts w:ascii="Times New Roman" w:hAnsi="Times New Roman"/>
                <w:sz w:val="28"/>
                <w:szCs w:val="28"/>
              </w:rPr>
              <w:t>0</w:t>
            </w:r>
            <w:r w:rsidRPr="001E10EE">
              <w:rPr>
                <w:rFonts w:ascii="Times New Roman" w:hAnsi="Times New Roman"/>
                <w:sz w:val="28"/>
                <w:szCs w:val="28"/>
              </w:rPr>
              <w:t>%</w:t>
            </w: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 xml:space="preserve">Сроки реализации подпрограммы </w:t>
            </w:r>
          </w:p>
        </w:tc>
        <w:tc>
          <w:tcPr>
            <w:tcW w:w="6222" w:type="dxa"/>
          </w:tcPr>
          <w:p w:rsidR="004C7F4E" w:rsidRPr="00E05D77" w:rsidRDefault="004C7F4E" w:rsidP="005A7787">
            <w:pPr>
              <w:spacing w:after="0" w:line="240" w:lineRule="auto"/>
              <w:jc w:val="both"/>
              <w:rPr>
                <w:rFonts w:ascii="Times New Roman" w:hAnsi="Times New Roman"/>
                <w:sz w:val="28"/>
                <w:szCs w:val="28"/>
              </w:rPr>
            </w:pPr>
            <w:r w:rsidRPr="00E05D77">
              <w:rPr>
                <w:rFonts w:ascii="Times New Roman" w:hAnsi="Times New Roman"/>
                <w:sz w:val="28"/>
                <w:szCs w:val="28"/>
              </w:rPr>
              <w:t xml:space="preserve"> 20</w:t>
            </w:r>
            <w:r>
              <w:rPr>
                <w:rFonts w:ascii="Times New Roman" w:hAnsi="Times New Roman"/>
                <w:sz w:val="28"/>
                <w:szCs w:val="28"/>
              </w:rPr>
              <w:t>18–</w:t>
            </w:r>
            <w:r w:rsidRPr="00E05D77">
              <w:rPr>
                <w:rFonts w:ascii="Times New Roman" w:hAnsi="Times New Roman"/>
                <w:sz w:val="28"/>
                <w:szCs w:val="28"/>
              </w:rPr>
              <w:t>20</w:t>
            </w:r>
            <w:r>
              <w:rPr>
                <w:rFonts w:ascii="Times New Roman" w:hAnsi="Times New Roman"/>
                <w:sz w:val="28"/>
                <w:szCs w:val="28"/>
              </w:rPr>
              <w:t>21</w:t>
            </w:r>
            <w:r w:rsidRPr="00E05D77">
              <w:rPr>
                <w:rFonts w:ascii="Times New Roman" w:hAnsi="Times New Roman"/>
                <w:sz w:val="28"/>
                <w:szCs w:val="28"/>
              </w:rPr>
              <w:t xml:space="preserve"> годы</w:t>
            </w: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Объемы и источники финансирования подпрограммы</w:t>
            </w:r>
            <w:r>
              <w:rPr>
                <w:rFonts w:ascii="Times New Roman" w:hAnsi="Times New Roman"/>
                <w:sz w:val="28"/>
                <w:szCs w:val="28"/>
              </w:rPr>
              <w:t xml:space="preserve"> на период действия подпрограммы с указанием на источники финансирования по годам реализации подпрограммы</w:t>
            </w:r>
          </w:p>
        </w:tc>
        <w:tc>
          <w:tcPr>
            <w:tcW w:w="6222" w:type="dxa"/>
          </w:tcPr>
          <w:p w:rsidR="004C7F4E" w:rsidRPr="005F2F22"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Всего по подпрогра</w:t>
            </w:r>
            <w:r w:rsidRPr="005F2F22">
              <w:rPr>
                <w:rFonts w:ascii="Times New Roman" w:hAnsi="Times New Roman"/>
                <w:sz w:val="28"/>
                <w:szCs w:val="28"/>
              </w:rPr>
              <w:t>мме – 400,0тыс. руб. из районного бюджета, в том числе по годам реализации:</w:t>
            </w:r>
          </w:p>
          <w:p w:rsidR="004C7F4E" w:rsidRPr="005F2F22" w:rsidRDefault="004C7F4E" w:rsidP="005A7787">
            <w:pPr>
              <w:spacing w:after="0" w:line="240" w:lineRule="auto"/>
              <w:rPr>
                <w:rFonts w:ascii="Times New Roman" w:hAnsi="Times New Roman"/>
                <w:sz w:val="28"/>
                <w:szCs w:val="28"/>
              </w:rPr>
            </w:pPr>
            <w:r>
              <w:rPr>
                <w:rFonts w:ascii="Times New Roman" w:hAnsi="Times New Roman"/>
                <w:sz w:val="28"/>
                <w:szCs w:val="28"/>
              </w:rPr>
              <w:t>2018</w:t>
            </w:r>
            <w:r w:rsidRPr="005F2F22">
              <w:rPr>
                <w:rFonts w:ascii="Times New Roman" w:hAnsi="Times New Roman"/>
                <w:sz w:val="28"/>
                <w:szCs w:val="28"/>
              </w:rPr>
              <w:t xml:space="preserve"> г. –100,0 тыс. руб.;</w:t>
            </w:r>
          </w:p>
          <w:p w:rsidR="004C7F4E" w:rsidRPr="005F2F22" w:rsidRDefault="004C7F4E" w:rsidP="005A7787">
            <w:pPr>
              <w:spacing w:after="0" w:line="240" w:lineRule="auto"/>
              <w:rPr>
                <w:rFonts w:ascii="Times New Roman" w:hAnsi="Times New Roman"/>
                <w:sz w:val="28"/>
                <w:szCs w:val="28"/>
              </w:rPr>
            </w:pPr>
            <w:r>
              <w:rPr>
                <w:rFonts w:ascii="Times New Roman" w:hAnsi="Times New Roman"/>
                <w:sz w:val="28"/>
                <w:szCs w:val="28"/>
              </w:rPr>
              <w:t>2019</w:t>
            </w:r>
            <w:r w:rsidRPr="005F2F22">
              <w:rPr>
                <w:rFonts w:ascii="Times New Roman" w:hAnsi="Times New Roman"/>
                <w:sz w:val="28"/>
                <w:szCs w:val="28"/>
              </w:rPr>
              <w:t xml:space="preserve"> г. –100,0 тыс. руб.;</w:t>
            </w:r>
          </w:p>
          <w:p w:rsidR="004C7F4E" w:rsidRPr="005F2F22" w:rsidRDefault="004C7F4E" w:rsidP="005A7787">
            <w:pPr>
              <w:spacing w:after="0" w:line="240" w:lineRule="auto"/>
              <w:rPr>
                <w:rFonts w:ascii="Times New Roman" w:hAnsi="Times New Roman"/>
                <w:sz w:val="28"/>
                <w:szCs w:val="28"/>
              </w:rPr>
            </w:pPr>
            <w:r w:rsidRPr="005F2F22">
              <w:rPr>
                <w:rFonts w:ascii="Times New Roman" w:hAnsi="Times New Roman"/>
                <w:sz w:val="28"/>
                <w:szCs w:val="28"/>
              </w:rPr>
              <w:t>20</w:t>
            </w:r>
            <w:r>
              <w:rPr>
                <w:rFonts w:ascii="Times New Roman" w:hAnsi="Times New Roman"/>
                <w:sz w:val="28"/>
                <w:szCs w:val="28"/>
              </w:rPr>
              <w:t>20</w:t>
            </w:r>
            <w:r w:rsidRPr="005F2F22">
              <w:rPr>
                <w:rFonts w:ascii="Times New Roman" w:hAnsi="Times New Roman"/>
                <w:sz w:val="28"/>
                <w:szCs w:val="28"/>
              </w:rPr>
              <w:t xml:space="preserve"> г. –100,0 тыс. руб.;</w:t>
            </w:r>
          </w:p>
          <w:p w:rsidR="004C7F4E" w:rsidRDefault="004C7F4E" w:rsidP="005A7787">
            <w:pPr>
              <w:spacing w:after="0" w:line="240" w:lineRule="auto"/>
              <w:jc w:val="both"/>
              <w:rPr>
                <w:rFonts w:ascii="Times New Roman" w:hAnsi="Times New Roman"/>
                <w:sz w:val="28"/>
                <w:szCs w:val="28"/>
              </w:rPr>
            </w:pPr>
            <w:r>
              <w:rPr>
                <w:rFonts w:ascii="Times New Roman" w:hAnsi="Times New Roman"/>
                <w:sz w:val="28"/>
                <w:szCs w:val="28"/>
              </w:rPr>
              <w:t>2021</w:t>
            </w:r>
            <w:r w:rsidRPr="005F2F22">
              <w:rPr>
                <w:rFonts w:ascii="Times New Roman" w:hAnsi="Times New Roman"/>
                <w:sz w:val="28"/>
                <w:szCs w:val="28"/>
              </w:rPr>
              <w:t xml:space="preserve"> г. –100,0 тыс. руб.</w:t>
            </w:r>
          </w:p>
          <w:p w:rsidR="004C7F4E" w:rsidRPr="00E05D77" w:rsidRDefault="004C7F4E" w:rsidP="005A7787">
            <w:pPr>
              <w:spacing w:after="0" w:line="240" w:lineRule="auto"/>
              <w:jc w:val="both"/>
              <w:rPr>
                <w:rFonts w:ascii="Times New Roman" w:hAnsi="Times New Roman"/>
                <w:sz w:val="28"/>
                <w:szCs w:val="28"/>
              </w:rPr>
            </w:pPr>
          </w:p>
        </w:tc>
      </w:tr>
      <w:tr w:rsidR="004C7F4E" w:rsidRPr="00E05D77" w:rsidTr="005A7787">
        <w:tc>
          <w:tcPr>
            <w:tcW w:w="3348" w:type="dxa"/>
          </w:tcPr>
          <w:p w:rsidR="004C7F4E" w:rsidRPr="00E05D77" w:rsidRDefault="004C7F4E" w:rsidP="005A7787">
            <w:pPr>
              <w:spacing w:after="0" w:line="240" w:lineRule="auto"/>
              <w:rPr>
                <w:rFonts w:ascii="Times New Roman" w:hAnsi="Times New Roman"/>
                <w:sz w:val="28"/>
                <w:szCs w:val="28"/>
              </w:rPr>
            </w:pPr>
            <w:r w:rsidRPr="00E05D77">
              <w:rPr>
                <w:rFonts w:ascii="Times New Roman" w:hAnsi="Times New Roman"/>
                <w:sz w:val="28"/>
                <w:szCs w:val="28"/>
              </w:rPr>
              <w:t xml:space="preserve">Система организации </w:t>
            </w:r>
            <w:proofErr w:type="gramStart"/>
            <w:r w:rsidRPr="00E05D77">
              <w:rPr>
                <w:rFonts w:ascii="Times New Roman" w:hAnsi="Times New Roman"/>
                <w:sz w:val="28"/>
                <w:szCs w:val="28"/>
              </w:rPr>
              <w:t>контроля за</w:t>
            </w:r>
            <w:proofErr w:type="gramEnd"/>
            <w:r w:rsidRPr="00E05D77">
              <w:rPr>
                <w:rFonts w:ascii="Times New Roman" w:hAnsi="Times New Roman"/>
                <w:sz w:val="28"/>
                <w:szCs w:val="28"/>
              </w:rPr>
              <w:t xml:space="preserve"> исполнением </w:t>
            </w:r>
            <w:r w:rsidRPr="00E05D77">
              <w:rPr>
                <w:rFonts w:ascii="Times New Roman" w:hAnsi="Times New Roman"/>
                <w:sz w:val="28"/>
                <w:szCs w:val="28"/>
              </w:rPr>
              <w:lastRenderedPageBreak/>
              <w:t>подпрограммы</w:t>
            </w:r>
          </w:p>
        </w:tc>
        <w:tc>
          <w:tcPr>
            <w:tcW w:w="6222" w:type="dxa"/>
          </w:tcPr>
          <w:p w:rsidR="004C7F4E" w:rsidRPr="005B5A80" w:rsidRDefault="004C7F4E" w:rsidP="005A7787">
            <w:pPr>
              <w:autoSpaceDE w:val="0"/>
              <w:autoSpaceDN w:val="0"/>
              <w:adjustRightInd w:val="0"/>
              <w:spacing w:after="0" w:line="240" w:lineRule="auto"/>
              <w:jc w:val="both"/>
              <w:rPr>
                <w:rFonts w:ascii="Times New Roman" w:hAnsi="Times New Roman"/>
                <w:sz w:val="28"/>
                <w:szCs w:val="28"/>
              </w:rPr>
            </w:pPr>
            <w:r w:rsidRPr="005B5A80">
              <w:rPr>
                <w:rFonts w:ascii="Times New Roman" w:hAnsi="Times New Roman"/>
                <w:sz w:val="28"/>
                <w:szCs w:val="28"/>
              </w:rPr>
              <w:lastRenderedPageBreak/>
              <w:t xml:space="preserve">Управление реализацией подпрограммы осуществляет Управление образования </w:t>
            </w:r>
            <w:r w:rsidRPr="005B5A80">
              <w:rPr>
                <w:rFonts w:ascii="Times New Roman" w:hAnsi="Times New Roman"/>
                <w:sz w:val="28"/>
                <w:szCs w:val="28"/>
              </w:rPr>
              <w:lastRenderedPageBreak/>
              <w:t>администрации Назаровского района, которое несет ответственность за выполнение ее мероприятий и целевое использование средств.</w:t>
            </w:r>
            <w:r>
              <w:rPr>
                <w:rFonts w:ascii="Times New Roman" w:hAnsi="Times New Roman"/>
                <w:sz w:val="28"/>
                <w:szCs w:val="28"/>
              </w:rPr>
              <w:t xml:space="preserve"> </w:t>
            </w:r>
            <w:r w:rsidRPr="005B5A80">
              <w:rPr>
                <w:rFonts w:ascii="Times New Roman" w:hAnsi="Times New Roman"/>
                <w:sz w:val="28"/>
                <w:szCs w:val="28"/>
              </w:rPr>
              <w:t xml:space="preserve">Контроль за ходом реализации подпрограммы осуществляет администрация Назаровского </w:t>
            </w:r>
            <w:proofErr w:type="spellStart"/>
            <w:r w:rsidRPr="005B5A80">
              <w:rPr>
                <w:rFonts w:ascii="Times New Roman" w:hAnsi="Times New Roman"/>
                <w:sz w:val="28"/>
                <w:szCs w:val="28"/>
              </w:rPr>
              <w:t>района</w:t>
            </w:r>
            <w:proofErr w:type="gramStart"/>
            <w:r w:rsidRPr="005B5A80">
              <w:rPr>
                <w:rFonts w:ascii="Times New Roman" w:hAnsi="Times New Roman"/>
                <w:sz w:val="28"/>
                <w:szCs w:val="28"/>
              </w:rPr>
              <w:t>.К</w:t>
            </w:r>
            <w:proofErr w:type="gramEnd"/>
            <w:r w:rsidRPr="005B5A80">
              <w:rPr>
                <w:rFonts w:ascii="Times New Roman" w:hAnsi="Times New Roman"/>
                <w:sz w:val="28"/>
                <w:szCs w:val="28"/>
              </w:rPr>
              <w:t>онтроль</w:t>
            </w:r>
            <w:proofErr w:type="spellEnd"/>
            <w:r w:rsidRPr="005B5A80">
              <w:rPr>
                <w:rFonts w:ascii="Times New Roman" w:hAnsi="Times New Roman"/>
                <w:sz w:val="28"/>
                <w:szCs w:val="28"/>
              </w:rPr>
              <w:t xml:space="preserve"> за целевым использованием средств подпрограммы осуществляет ревизионная комиссия Назаровского района.</w:t>
            </w:r>
          </w:p>
        </w:tc>
      </w:tr>
    </w:tbl>
    <w:p w:rsidR="004C7F4E" w:rsidRPr="00E05D77" w:rsidRDefault="004C7F4E" w:rsidP="004C7F4E">
      <w:pPr>
        <w:spacing w:after="0" w:line="240" w:lineRule="auto"/>
        <w:ind w:left="360"/>
        <w:rPr>
          <w:rFonts w:ascii="Times New Roman" w:hAnsi="Times New Roman"/>
          <w:sz w:val="28"/>
          <w:szCs w:val="28"/>
        </w:rPr>
      </w:pPr>
    </w:p>
    <w:p w:rsidR="004C7F4E" w:rsidRPr="00E05D77" w:rsidRDefault="004C7F4E" w:rsidP="004C7F4E">
      <w:pPr>
        <w:spacing w:after="0" w:line="240" w:lineRule="auto"/>
        <w:jc w:val="center"/>
        <w:rPr>
          <w:rFonts w:ascii="Times New Roman" w:hAnsi="Times New Roman"/>
        </w:rPr>
      </w:pPr>
      <w:r w:rsidRPr="00E05D77">
        <w:rPr>
          <w:rFonts w:ascii="Times New Roman" w:hAnsi="Times New Roman"/>
          <w:sz w:val="28"/>
          <w:szCs w:val="28"/>
        </w:rPr>
        <w:t>2. Основные разделы подпрограммы</w:t>
      </w:r>
    </w:p>
    <w:p w:rsidR="004C7F4E" w:rsidRDefault="004C7F4E" w:rsidP="004C7F4E">
      <w:pPr>
        <w:pStyle w:val="a5"/>
        <w:spacing w:after="0" w:line="240" w:lineRule="auto"/>
        <w:ind w:left="0" w:firstLine="1080"/>
        <w:jc w:val="center"/>
        <w:rPr>
          <w:rFonts w:ascii="Times New Roman" w:hAnsi="Times New Roman" w:cs="Times New Roman"/>
          <w:sz w:val="28"/>
          <w:szCs w:val="28"/>
        </w:rPr>
      </w:pPr>
      <w:r w:rsidRPr="00E05D77">
        <w:rPr>
          <w:rFonts w:ascii="Times New Roman" w:hAnsi="Times New Roman" w:cs="Times New Roman"/>
          <w:sz w:val="28"/>
          <w:szCs w:val="28"/>
        </w:rPr>
        <w:t xml:space="preserve">2.1. Постановка </w:t>
      </w:r>
      <w:proofErr w:type="spellStart"/>
      <w:r w:rsidRPr="00E05D77">
        <w:rPr>
          <w:rFonts w:ascii="Times New Roman" w:hAnsi="Times New Roman" w:cs="Times New Roman"/>
          <w:sz w:val="28"/>
          <w:szCs w:val="28"/>
        </w:rPr>
        <w:t>общерай</w:t>
      </w:r>
      <w:r>
        <w:rPr>
          <w:rFonts w:ascii="Times New Roman" w:hAnsi="Times New Roman" w:cs="Times New Roman"/>
          <w:sz w:val="28"/>
          <w:szCs w:val="28"/>
        </w:rPr>
        <w:t>онной</w:t>
      </w:r>
      <w:proofErr w:type="spellEnd"/>
      <w:r>
        <w:rPr>
          <w:rFonts w:ascii="Times New Roman" w:hAnsi="Times New Roman" w:cs="Times New Roman"/>
          <w:sz w:val="28"/>
          <w:szCs w:val="28"/>
        </w:rPr>
        <w:t xml:space="preserve"> проблемы и обоснование </w:t>
      </w:r>
    </w:p>
    <w:p w:rsidR="004C7F4E" w:rsidRDefault="004C7F4E" w:rsidP="004C7F4E">
      <w:pPr>
        <w:pStyle w:val="a5"/>
        <w:spacing w:after="0" w:line="240" w:lineRule="auto"/>
        <w:ind w:left="0" w:firstLine="1080"/>
        <w:jc w:val="center"/>
        <w:rPr>
          <w:rFonts w:ascii="Times New Roman" w:hAnsi="Times New Roman" w:cs="Times New Roman"/>
          <w:sz w:val="28"/>
          <w:szCs w:val="28"/>
        </w:rPr>
      </w:pPr>
      <w:r w:rsidRPr="00E05D77">
        <w:rPr>
          <w:rFonts w:ascii="Times New Roman" w:hAnsi="Times New Roman" w:cs="Times New Roman"/>
          <w:sz w:val="28"/>
          <w:szCs w:val="28"/>
        </w:rPr>
        <w:t>необходимости разработки подпрограммы</w:t>
      </w:r>
    </w:p>
    <w:p w:rsidR="004C7F4E" w:rsidRPr="00E05D77" w:rsidRDefault="004C7F4E" w:rsidP="004C7F4E">
      <w:pPr>
        <w:pStyle w:val="a5"/>
        <w:spacing w:after="0" w:line="240" w:lineRule="auto"/>
        <w:ind w:left="0" w:firstLine="1080"/>
        <w:jc w:val="center"/>
        <w:rPr>
          <w:rFonts w:ascii="Times New Roman" w:hAnsi="Times New Roman" w:cs="Times New Roman"/>
          <w:sz w:val="28"/>
          <w:szCs w:val="28"/>
        </w:rPr>
      </w:pPr>
    </w:p>
    <w:p w:rsidR="004C7F4E" w:rsidRPr="00E05D77" w:rsidRDefault="004C7F4E" w:rsidP="004C7F4E">
      <w:pPr>
        <w:pStyle w:val="a5"/>
        <w:spacing w:after="0" w:line="240" w:lineRule="auto"/>
        <w:ind w:left="0" w:firstLine="708"/>
        <w:jc w:val="both"/>
        <w:rPr>
          <w:rFonts w:ascii="Times New Roman" w:eastAsia="Arial Unicode MS" w:hAnsi="Times New Roman" w:cs="Times New Roman"/>
          <w:sz w:val="28"/>
          <w:szCs w:val="28"/>
          <w:u w:color="000000"/>
        </w:rPr>
      </w:pPr>
      <w:r w:rsidRPr="00E05D77">
        <w:rPr>
          <w:rFonts w:ascii="Times New Roman" w:eastAsia="Times New Roman" w:hAnsi="Times New Roman" w:cs="Times New Roman"/>
          <w:sz w:val="28"/>
          <w:szCs w:val="28"/>
          <w:lang w:eastAsia="ru-RU"/>
        </w:rPr>
        <w:t xml:space="preserve">В последние годы работа с одаренными детьми выделяется в разряд приоритетных направлений. Это не случайно: век наукоемких технологий невозможен без сохранения и умножения интеллектуального потенциала страны. Для образовательных учреждений работа с одаренными детьми – одно из условий формирования образовательного имиджа школы, а так же один из показателей результативности работы. Главная цель этой работы </w:t>
      </w:r>
      <w:proofErr w:type="gramStart"/>
      <w:r w:rsidRPr="00E05D77">
        <w:rPr>
          <w:rFonts w:ascii="Times New Roman" w:eastAsia="Times New Roman" w:hAnsi="Times New Roman" w:cs="Times New Roman"/>
          <w:sz w:val="28"/>
          <w:szCs w:val="28"/>
          <w:lang w:eastAsia="ru-RU"/>
        </w:rPr>
        <w:t>–а</w:t>
      </w:r>
      <w:proofErr w:type="gramEnd"/>
      <w:r w:rsidRPr="00E05D77">
        <w:rPr>
          <w:rFonts w:ascii="Times New Roman" w:eastAsia="Times New Roman" w:hAnsi="Times New Roman" w:cs="Times New Roman"/>
          <w:sz w:val="28"/>
          <w:szCs w:val="28"/>
          <w:lang w:eastAsia="ru-RU"/>
        </w:rPr>
        <w:t xml:space="preserve">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E05D77">
        <w:rPr>
          <w:rFonts w:ascii="Times New Roman" w:eastAsia="Arial Unicode MS" w:hAnsi="Times New Roman" w:cs="Times New Roman"/>
          <w:sz w:val="28"/>
          <w:szCs w:val="28"/>
          <w:u w:color="000000"/>
        </w:rPr>
        <w:t xml:space="preserve">развития </w:t>
      </w:r>
      <w:proofErr w:type="spellStart"/>
      <w:r w:rsidRPr="00E05D77">
        <w:rPr>
          <w:rFonts w:ascii="Times New Roman" w:eastAsia="Arial Unicode MS" w:hAnsi="Times New Roman" w:cs="Times New Roman"/>
          <w:sz w:val="28"/>
          <w:szCs w:val="28"/>
          <w:u w:color="000000"/>
        </w:rPr>
        <w:t>креативности</w:t>
      </w:r>
      <w:proofErr w:type="spellEnd"/>
      <w:r w:rsidRPr="00E05D77">
        <w:rPr>
          <w:rFonts w:ascii="Times New Roman" w:eastAsia="Arial Unicode MS" w:hAnsi="Times New Roman" w:cs="Times New Roman"/>
          <w:sz w:val="28"/>
          <w:szCs w:val="28"/>
          <w:u w:color="000000"/>
        </w:rPr>
        <w:t xml:space="preserve"> и мышления как необходимых характеристик современного человека.</w:t>
      </w:r>
    </w:p>
    <w:p w:rsidR="004C7F4E" w:rsidRPr="00E05D77" w:rsidRDefault="004C7F4E" w:rsidP="004C7F4E">
      <w:pPr>
        <w:pStyle w:val="a5"/>
        <w:spacing w:after="0" w:line="240" w:lineRule="auto"/>
        <w:ind w:left="0" w:firstLine="1080"/>
        <w:jc w:val="both"/>
        <w:rPr>
          <w:rFonts w:ascii="Times New Roman" w:hAnsi="Times New Roman" w:cs="Times New Roman"/>
          <w:sz w:val="28"/>
          <w:szCs w:val="28"/>
        </w:rPr>
      </w:pPr>
      <w:r w:rsidRPr="00E05D77">
        <w:rPr>
          <w:rFonts w:ascii="Times New Roman" w:hAnsi="Times New Roman" w:cs="Times New Roman"/>
          <w:sz w:val="28"/>
          <w:szCs w:val="28"/>
        </w:rPr>
        <w:t xml:space="preserve">Динамика социально-экономической и общественной жизни страны констатирует возрастающую необходимость анализа имеющихся ресурсов общества, среди которых основным является детская одаренность. </w:t>
      </w:r>
      <w:r w:rsidRPr="00E05D77">
        <w:rPr>
          <w:rFonts w:ascii="Times New Roman" w:eastAsia="Times New Roman" w:hAnsi="Times New Roman" w:cs="Times New Roman"/>
          <w:sz w:val="28"/>
          <w:szCs w:val="28"/>
          <w:lang w:eastAsia="ru-RU"/>
        </w:rPr>
        <w:t xml:space="preserve">Раннее выявление, обучение и воспитание одаренных детей составляет одну их главных проблем совершенствования системы образования. Бытует ошибочное мнение, что одаренные дети не нуждаются в помощи взрослых, в особом внимании и руководстве. </w:t>
      </w:r>
    </w:p>
    <w:p w:rsidR="004C7F4E" w:rsidRPr="00E05D77" w:rsidRDefault="004C7F4E" w:rsidP="004C7F4E">
      <w:pPr>
        <w:pStyle w:val="a5"/>
        <w:spacing w:after="0" w:line="240" w:lineRule="auto"/>
        <w:ind w:left="0" w:firstLine="1080"/>
        <w:jc w:val="both"/>
        <w:rPr>
          <w:rFonts w:ascii="Times New Roman" w:eastAsia="Times New Roman" w:hAnsi="Times New Roman" w:cs="Times New Roman"/>
          <w:sz w:val="28"/>
          <w:szCs w:val="28"/>
          <w:lang w:eastAsia="ru-RU"/>
        </w:rPr>
      </w:pPr>
      <w:r w:rsidRPr="00E05D77">
        <w:rPr>
          <w:rFonts w:ascii="Times New Roman" w:eastAsia="Times New Roman" w:hAnsi="Times New Roman" w:cs="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материально-технической базы в работе с одарёнными детьми.</w:t>
      </w:r>
    </w:p>
    <w:p w:rsidR="004C7F4E" w:rsidRPr="00E05D77" w:rsidRDefault="004C7F4E" w:rsidP="004C7F4E">
      <w:pPr>
        <w:pStyle w:val="a5"/>
        <w:spacing w:after="0" w:line="240" w:lineRule="auto"/>
        <w:ind w:left="0" w:firstLine="1080"/>
        <w:jc w:val="both"/>
        <w:rPr>
          <w:rFonts w:ascii="Times New Roman" w:hAnsi="Times New Roman" w:cs="Times New Roman"/>
          <w:sz w:val="28"/>
          <w:szCs w:val="28"/>
        </w:rPr>
      </w:pPr>
      <w:r w:rsidRPr="00E05D77">
        <w:rPr>
          <w:rFonts w:ascii="Times New Roman" w:eastAsia="Times New Roman" w:hAnsi="Times New Roman" w:cs="Times New Roman"/>
          <w:sz w:val="28"/>
          <w:szCs w:val="28"/>
          <w:lang w:eastAsia="ru-RU"/>
        </w:rPr>
        <w:t xml:space="preserve">Работа с одарёнными детьми образовательных учреждений района требует дальнейшего продолжения с расширением спектра оказываемых детям образовательных услуг через сеть учреждений дополнительного образования с детьми младшего, среднего и старшего возраста. </w:t>
      </w:r>
      <w:r w:rsidRPr="00E05D77">
        <w:rPr>
          <w:rFonts w:ascii="Times New Roman" w:hAnsi="Times New Roman" w:cs="Times New Roman"/>
          <w:sz w:val="28"/>
          <w:szCs w:val="28"/>
        </w:rPr>
        <w:t>Развитие талантливых детей, начатое в младшем школьном звене, продолженное в среднем и старших звеньях,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4C7F4E" w:rsidRPr="00E05D77" w:rsidRDefault="004C7F4E" w:rsidP="004C7F4E">
      <w:pPr>
        <w:pStyle w:val="a5"/>
        <w:spacing w:after="0" w:line="240" w:lineRule="auto"/>
        <w:ind w:left="0" w:firstLine="1080"/>
        <w:jc w:val="both"/>
        <w:rPr>
          <w:rFonts w:ascii="Times New Roman" w:hAnsi="Times New Roman" w:cs="Times New Roman"/>
          <w:sz w:val="28"/>
          <w:szCs w:val="28"/>
        </w:rPr>
      </w:pPr>
    </w:p>
    <w:p w:rsidR="004C7F4E" w:rsidRDefault="004C7F4E" w:rsidP="004C7F4E">
      <w:pPr>
        <w:pStyle w:val="a5"/>
        <w:spacing w:after="0" w:line="240" w:lineRule="auto"/>
        <w:ind w:left="0" w:firstLine="1080"/>
        <w:jc w:val="center"/>
        <w:rPr>
          <w:rFonts w:ascii="Times New Roman" w:hAnsi="Times New Roman" w:cs="Times New Roman"/>
          <w:sz w:val="28"/>
          <w:szCs w:val="28"/>
        </w:rPr>
      </w:pPr>
      <w:r>
        <w:rPr>
          <w:rFonts w:ascii="Times New Roman" w:hAnsi="Times New Roman" w:cs="Times New Roman"/>
          <w:sz w:val="28"/>
          <w:szCs w:val="28"/>
        </w:rPr>
        <w:t>2.2. Основная цель, задачи,</w:t>
      </w:r>
      <w:r w:rsidRPr="00E05D77">
        <w:rPr>
          <w:rFonts w:ascii="Times New Roman" w:hAnsi="Times New Roman" w:cs="Times New Roman"/>
          <w:sz w:val="28"/>
          <w:szCs w:val="28"/>
        </w:rPr>
        <w:t xml:space="preserve"> сроки выполнения подпрограммы, </w:t>
      </w:r>
    </w:p>
    <w:p w:rsidR="004C7F4E" w:rsidRPr="00E05D77" w:rsidRDefault="004C7F4E" w:rsidP="004C7F4E">
      <w:pPr>
        <w:pStyle w:val="a5"/>
        <w:spacing w:after="0" w:line="240" w:lineRule="auto"/>
        <w:ind w:left="0" w:firstLine="1080"/>
        <w:jc w:val="center"/>
        <w:rPr>
          <w:rFonts w:ascii="Times New Roman" w:hAnsi="Times New Roman" w:cs="Times New Roman"/>
          <w:sz w:val="28"/>
          <w:szCs w:val="28"/>
        </w:rPr>
      </w:pPr>
      <w:r w:rsidRPr="00E05D77">
        <w:rPr>
          <w:rFonts w:ascii="Times New Roman" w:hAnsi="Times New Roman" w:cs="Times New Roman"/>
          <w:sz w:val="28"/>
          <w:szCs w:val="28"/>
        </w:rPr>
        <w:t>целевые индикаторы</w:t>
      </w:r>
    </w:p>
    <w:p w:rsidR="004C7F4E" w:rsidRPr="00E05D77" w:rsidRDefault="004C7F4E" w:rsidP="004C7F4E">
      <w:pPr>
        <w:pStyle w:val="a5"/>
        <w:spacing w:after="0" w:line="240" w:lineRule="auto"/>
        <w:ind w:left="0" w:firstLine="1080"/>
        <w:jc w:val="center"/>
        <w:rPr>
          <w:rFonts w:ascii="Times New Roman" w:hAnsi="Times New Roman" w:cs="Times New Roman"/>
          <w:sz w:val="28"/>
          <w:szCs w:val="28"/>
        </w:rPr>
      </w:pPr>
    </w:p>
    <w:p w:rsidR="004C7F4E" w:rsidRPr="00E05D77" w:rsidRDefault="004C7F4E" w:rsidP="004C7F4E">
      <w:pPr>
        <w:spacing w:after="0" w:line="240" w:lineRule="auto"/>
        <w:ind w:firstLine="708"/>
        <w:contextualSpacing/>
        <w:jc w:val="both"/>
        <w:rPr>
          <w:rFonts w:ascii="Times New Roman" w:hAnsi="Times New Roman"/>
          <w:sz w:val="28"/>
          <w:szCs w:val="28"/>
        </w:rPr>
      </w:pPr>
      <w:r w:rsidRPr="00E05D77">
        <w:rPr>
          <w:rFonts w:ascii="Times New Roman" w:hAnsi="Times New Roman"/>
          <w:sz w:val="28"/>
          <w:szCs w:val="28"/>
        </w:rPr>
        <w:t xml:space="preserve">Цель подпрограммы: </w:t>
      </w:r>
    </w:p>
    <w:p w:rsidR="004C7F4E" w:rsidRDefault="004C7F4E" w:rsidP="004C7F4E">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E05D77">
        <w:rPr>
          <w:rFonts w:ascii="Times New Roman" w:eastAsia="Times New Roman" w:hAnsi="Times New Roman"/>
          <w:sz w:val="28"/>
          <w:szCs w:val="28"/>
          <w:lang w:eastAsia="ru-RU"/>
        </w:rPr>
        <w:t xml:space="preserve">ормирование муниципальной системы </w:t>
      </w:r>
      <w:proofErr w:type="spellStart"/>
      <w:r w:rsidRPr="00E05D77">
        <w:rPr>
          <w:rFonts w:ascii="Times New Roman" w:eastAsia="Times New Roman" w:hAnsi="Times New Roman"/>
          <w:sz w:val="28"/>
          <w:szCs w:val="28"/>
          <w:lang w:eastAsia="ru-RU"/>
        </w:rPr>
        <w:t>выявления</w:t>
      </w:r>
      <w:r>
        <w:rPr>
          <w:rFonts w:ascii="Times New Roman" w:eastAsia="Times New Roman" w:hAnsi="Times New Roman"/>
          <w:sz w:val="28"/>
          <w:szCs w:val="28"/>
          <w:lang w:eastAsia="ru-RU"/>
        </w:rPr>
        <w:t>и</w:t>
      </w:r>
      <w:proofErr w:type="spellEnd"/>
      <w:r>
        <w:rPr>
          <w:rFonts w:ascii="Times New Roman" w:eastAsia="Times New Roman" w:hAnsi="Times New Roman"/>
          <w:sz w:val="28"/>
          <w:szCs w:val="28"/>
          <w:lang w:eastAsia="ru-RU"/>
        </w:rPr>
        <w:t xml:space="preserve"> </w:t>
      </w:r>
      <w:r w:rsidRPr="00E05D77">
        <w:rPr>
          <w:rFonts w:ascii="Times New Roman" w:eastAsia="Times New Roman" w:hAnsi="Times New Roman"/>
          <w:sz w:val="28"/>
          <w:szCs w:val="28"/>
          <w:lang w:eastAsia="ru-RU"/>
        </w:rPr>
        <w:t>поддержки одаренных детей</w:t>
      </w:r>
      <w:r>
        <w:rPr>
          <w:rFonts w:ascii="Times New Roman" w:eastAsia="Times New Roman" w:hAnsi="Times New Roman"/>
          <w:sz w:val="28"/>
          <w:szCs w:val="28"/>
          <w:lang w:eastAsia="ru-RU"/>
        </w:rPr>
        <w:t xml:space="preserve">. </w:t>
      </w:r>
    </w:p>
    <w:p w:rsidR="004C7F4E" w:rsidRPr="00E05D77" w:rsidRDefault="004C7F4E" w:rsidP="004C7F4E">
      <w:pPr>
        <w:spacing w:after="0" w:line="240" w:lineRule="auto"/>
        <w:ind w:firstLine="709"/>
        <w:contextualSpacing/>
        <w:jc w:val="both"/>
        <w:rPr>
          <w:rFonts w:ascii="Times New Roman" w:hAnsi="Times New Roman"/>
          <w:sz w:val="28"/>
          <w:szCs w:val="28"/>
        </w:rPr>
      </w:pPr>
      <w:r w:rsidRPr="00E05D77">
        <w:rPr>
          <w:rFonts w:ascii="Times New Roman" w:hAnsi="Times New Roman"/>
          <w:sz w:val="28"/>
          <w:szCs w:val="28"/>
        </w:rPr>
        <w:t>Для достижения указанной цели предусматривается</w:t>
      </w:r>
      <w:r>
        <w:rPr>
          <w:rFonts w:ascii="Times New Roman" w:hAnsi="Times New Roman"/>
          <w:sz w:val="28"/>
          <w:szCs w:val="28"/>
        </w:rPr>
        <w:t xml:space="preserve"> </w:t>
      </w:r>
      <w:proofErr w:type="spellStart"/>
      <w:r>
        <w:rPr>
          <w:rFonts w:ascii="Times New Roman" w:hAnsi="Times New Roman"/>
          <w:sz w:val="28"/>
          <w:szCs w:val="28"/>
        </w:rPr>
        <w:t>решениеследующей</w:t>
      </w:r>
      <w:proofErr w:type="spellEnd"/>
      <w:r>
        <w:rPr>
          <w:rFonts w:ascii="Times New Roman" w:hAnsi="Times New Roman"/>
          <w:sz w:val="28"/>
          <w:szCs w:val="28"/>
        </w:rPr>
        <w:t xml:space="preserve"> </w:t>
      </w:r>
      <w:r w:rsidRPr="00E05D77">
        <w:rPr>
          <w:rFonts w:ascii="Times New Roman" w:hAnsi="Times New Roman"/>
          <w:sz w:val="28"/>
          <w:szCs w:val="28"/>
        </w:rPr>
        <w:t>задач</w:t>
      </w:r>
      <w:r>
        <w:rPr>
          <w:rFonts w:ascii="Times New Roman" w:hAnsi="Times New Roman"/>
          <w:sz w:val="28"/>
          <w:szCs w:val="28"/>
        </w:rPr>
        <w:t>и</w:t>
      </w:r>
      <w:r w:rsidRPr="00E05D77">
        <w:rPr>
          <w:rFonts w:ascii="Times New Roman" w:hAnsi="Times New Roman"/>
          <w:sz w:val="28"/>
          <w:szCs w:val="28"/>
        </w:rPr>
        <w:t>:</w:t>
      </w:r>
    </w:p>
    <w:p w:rsidR="004C7F4E" w:rsidRDefault="004C7F4E" w:rsidP="004C7F4E">
      <w:pPr>
        <w:spacing w:after="0" w:line="240" w:lineRule="auto"/>
        <w:ind w:firstLine="708"/>
        <w:contextualSpacing/>
        <w:jc w:val="both"/>
        <w:rPr>
          <w:rFonts w:ascii="Times New Roman" w:eastAsia="Times New Roman" w:hAnsi="Times New Roman"/>
          <w:sz w:val="28"/>
          <w:szCs w:val="28"/>
          <w:lang w:eastAsia="ru-RU"/>
        </w:rPr>
      </w:pPr>
      <w:r>
        <w:rPr>
          <w:rFonts w:ascii="Times New Roman" w:hAnsi="Times New Roman"/>
          <w:sz w:val="28"/>
          <w:szCs w:val="28"/>
        </w:rPr>
        <w:t>с</w:t>
      </w:r>
      <w:r w:rsidRPr="00926000">
        <w:rPr>
          <w:rFonts w:ascii="Times New Roman" w:hAnsi="Times New Roman"/>
          <w:sz w:val="28"/>
          <w:szCs w:val="28"/>
        </w:rPr>
        <w:t>одействовать выявлению и поддержке одаренных детей.</w:t>
      </w:r>
    </w:p>
    <w:p w:rsidR="004C7F4E" w:rsidRPr="00E05D77" w:rsidRDefault="004C7F4E" w:rsidP="004C7F4E">
      <w:pPr>
        <w:spacing w:after="0" w:line="240" w:lineRule="auto"/>
        <w:ind w:firstLine="708"/>
        <w:contextualSpacing/>
        <w:jc w:val="both"/>
        <w:rPr>
          <w:rFonts w:ascii="Times New Roman" w:eastAsia="Times New Roman" w:hAnsi="Times New Roman"/>
          <w:sz w:val="28"/>
          <w:szCs w:val="28"/>
          <w:lang w:eastAsia="ru-RU"/>
        </w:rPr>
      </w:pPr>
      <w:r w:rsidRPr="00E05D77">
        <w:rPr>
          <w:rFonts w:ascii="Times New Roman" w:hAnsi="Times New Roman"/>
          <w:sz w:val="28"/>
          <w:szCs w:val="28"/>
        </w:rPr>
        <w:t>Сроки реализации подпрограммы: 20</w:t>
      </w:r>
      <w:r>
        <w:rPr>
          <w:rFonts w:ascii="Times New Roman" w:hAnsi="Times New Roman"/>
          <w:sz w:val="28"/>
          <w:szCs w:val="28"/>
        </w:rPr>
        <w:t>18</w:t>
      </w:r>
      <w:r w:rsidRPr="00E05D77">
        <w:rPr>
          <w:rFonts w:ascii="Times New Roman" w:hAnsi="Times New Roman"/>
          <w:sz w:val="28"/>
          <w:szCs w:val="28"/>
        </w:rPr>
        <w:t>-20</w:t>
      </w:r>
      <w:r>
        <w:rPr>
          <w:rFonts w:ascii="Times New Roman" w:hAnsi="Times New Roman"/>
          <w:sz w:val="28"/>
          <w:szCs w:val="28"/>
        </w:rPr>
        <w:t>21</w:t>
      </w:r>
      <w:r w:rsidRPr="00E05D77">
        <w:rPr>
          <w:rFonts w:ascii="Times New Roman" w:hAnsi="Times New Roman"/>
          <w:sz w:val="28"/>
          <w:szCs w:val="28"/>
        </w:rPr>
        <w:t xml:space="preserve"> годы.</w:t>
      </w:r>
    </w:p>
    <w:p w:rsidR="004C7F4E" w:rsidRPr="00E05D77" w:rsidRDefault="004C7F4E" w:rsidP="004C7F4E">
      <w:pPr>
        <w:suppressAutoHyphens/>
        <w:snapToGrid w:val="0"/>
        <w:spacing w:after="0" w:line="240" w:lineRule="auto"/>
        <w:ind w:firstLine="708"/>
        <w:contextualSpacing/>
        <w:jc w:val="both"/>
        <w:rPr>
          <w:rFonts w:ascii="Times New Roman" w:hAnsi="Times New Roman"/>
          <w:sz w:val="28"/>
          <w:szCs w:val="28"/>
        </w:rPr>
      </w:pPr>
      <w:r w:rsidRPr="00E05D77">
        <w:rPr>
          <w:rFonts w:ascii="Times New Roman" w:hAnsi="Times New Roman"/>
          <w:sz w:val="28"/>
          <w:szCs w:val="28"/>
        </w:rPr>
        <w:t>Перечень целевых индикаторов подпрограммы представлен в приложении № 1 к подпрограмме 2 «Выявление и сопровождение одарённых детей»</w:t>
      </w:r>
      <w:r>
        <w:rPr>
          <w:rFonts w:ascii="Times New Roman" w:hAnsi="Times New Roman"/>
          <w:sz w:val="28"/>
          <w:szCs w:val="28"/>
        </w:rPr>
        <w:t>.</w:t>
      </w:r>
    </w:p>
    <w:p w:rsidR="004C7F4E" w:rsidRPr="00E05D77" w:rsidRDefault="004C7F4E" w:rsidP="004C7F4E">
      <w:pPr>
        <w:suppressAutoHyphens/>
        <w:snapToGrid w:val="0"/>
        <w:spacing w:after="0" w:line="240" w:lineRule="auto"/>
        <w:ind w:firstLine="708"/>
        <w:contextualSpacing/>
        <w:jc w:val="both"/>
        <w:rPr>
          <w:rFonts w:ascii="Times New Roman" w:hAnsi="Times New Roman"/>
          <w:sz w:val="28"/>
          <w:szCs w:val="28"/>
        </w:rPr>
      </w:pPr>
    </w:p>
    <w:p w:rsidR="004C7F4E" w:rsidRPr="006A5200" w:rsidRDefault="004C7F4E" w:rsidP="004C7F4E">
      <w:pPr>
        <w:spacing w:after="0" w:line="240" w:lineRule="auto"/>
        <w:ind w:firstLine="708"/>
        <w:contextualSpacing/>
        <w:jc w:val="center"/>
        <w:rPr>
          <w:rFonts w:ascii="Times New Roman" w:hAnsi="Times New Roman"/>
          <w:sz w:val="28"/>
          <w:szCs w:val="28"/>
        </w:rPr>
      </w:pPr>
      <w:r w:rsidRPr="006A5200">
        <w:rPr>
          <w:rFonts w:ascii="Times New Roman" w:hAnsi="Times New Roman"/>
          <w:sz w:val="28"/>
          <w:szCs w:val="28"/>
        </w:rPr>
        <w:t>2.3. Механизм реализации подпрограммы</w:t>
      </w:r>
    </w:p>
    <w:p w:rsidR="004C7F4E" w:rsidRPr="006A5200" w:rsidRDefault="004C7F4E" w:rsidP="004C7F4E">
      <w:pPr>
        <w:spacing w:after="0" w:line="240" w:lineRule="auto"/>
        <w:ind w:firstLine="708"/>
        <w:contextualSpacing/>
        <w:jc w:val="both"/>
        <w:rPr>
          <w:rFonts w:ascii="Times New Roman" w:hAnsi="Times New Roman"/>
          <w:sz w:val="28"/>
          <w:szCs w:val="28"/>
        </w:rPr>
      </w:pPr>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A5200">
        <w:rPr>
          <w:rFonts w:ascii="Times New Roman" w:hAnsi="Times New Roman"/>
          <w:sz w:val="28"/>
          <w:szCs w:val="28"/>
        </w:rPr>
        <w:t>Реализация мероприятий подпрограммы</w:t>
      </w:r>
      <w:r>
        <w:rPr>
          <w:rFonts w:ascii="Times New Roman" w:hAnsi="Times New Roman"/>
          <w:sz w:val="28"/>
          <w:szCs w:val="28"/>
        </w:rPr>
        <w:t xml:space="preserve"> 2</w:t>
      </w:r>
      <w:r w:rsidRPr="00E05D77">
        <w:rPr>
          <w:rFonts w:ascii="Times New Roman" w:hAnsi="Times New Roman"/>
          <w:sz w:val="28"/>
          <w:szCs w:val="28"/>
        </w:rPr>
        <w:t>«Выявление и сопровождение одарённых детей»</w:t>
      </w:r>
      <w:r w:rsidRPr="006A5200">
        <w:rPr>
          <w:rFonts w:ascii="Times New Roman" w:hAnsi="Times New Roman"/>
          <w:sz w:val="28"/>
          <w:szCs w:val="28"/>
        </w:rPr>
        <w:t xml:space="preserve"> осуществляется на основании Федерального закона  от 29.12.2012 № 273-ФЗ «Об образовании в Российской Федерации», Закона Красноярского края от 26.06.2014 № 6-2519 «Об образовании в Красноярском крае», Постановления Правительства Красноярского края от 30.09.2013 № 508-п «Об утверждении государственной программы Красноярского края «Развитие образования», решения Назаровского районного Совета депутатов «О районном бюджете на очередной финансовый год</w:t>
      </w:r>
      <w:proofErr w:type="gramEnd"/>
      <w:r w:rsidRPr="006A5200">
        <w:rPr>
          <w:rFonts w:ascii="Times New Roman" w:hAnsi="Times New Roman"/>
          <w:sz w:val="28"/>
          <w:szCs w:val="28"/>
        </w:rPr>
        <w:t xml:space="preserve"> и плановый период» и настоящей подпрограммой.</w:t>
      </w:r>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Финансирование подпрограммных мероприятий осуществляется за счет краевого и районного бюджетов.</w:t>
      </w:r>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Главным распорядителем средств районного бюджета, предусмотренного на реализацию мероприятий подпрограммы, является Управление образования администрации Назаровского района.</w:t>
      </w:r>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Исполнителями мероприятий подпрограммы являются муниципальные образовательные учреждения Назаровского района.</w:t>
      </w:r>
    </w:p>
    <w:p w:rsidR="004C7F4E" w:rsidRDefault="004C7F4E" w:rsidP="004C7F4E">
      <w:pPr>
        <w:spacing w:after="0" w:line="240" w:lineRule="auto"/>
        <w:ind w:firstLine="708"/>
        <w:contextualSpacing/>
        <w:jc w:val="both"/>
        <w:rPr>
          <w:rFonts w:ascii="Times New Roman" w:hAnsi="Times New Roman"/>
          <w:sz w:val="28"/>
          <w:szCs w:val="28"/>
        </w:rPr>
      </w:pPr>
      <w:r w:rsidRPr="006A5200">
        <w:rPr>
          <w:rFonts w:ascii="Times New Roman" w:hAnsi="Times New Roman"/>
          <w:sz w:val="28"/>
          <w:szCs w:val="28"/>
        </w:rPr>
        <w:t xml:space="preserve">Выбор получателей данных муниципальных услуг осуществляется в </w:t>
      </w:r>
      <w:proofErr w:type="spellStart"/>
      <w:r w:rsidRPr="006A5200">
        <w:rPr>
          <w:rFonts w:ascii="Times New Roman" w:hAnsi="Times New Roman"/>
          <w:sz w:val="28"/>
          <w:szCs w:val="28"/>
        </w:rPr>
        <w:t>соответствии</w:t>
      </w:r>
      <w:r>
        <w:rPr>
          <w:rFonts w:ascii="Times New Roman" w:hAnsi="Times New Roman"/>
          <w:sz w:val="28"/>
          <w:szCs w:val="28"/>
        </w:rPr>
        <w:t>с</w:t>
      </w:r>
      <w:proofErr w:type="spellEnd"/>
      <w:r w:rsidRPr="006A5200">
        <w:rPr>
          <w:rFonts w:ascii="Times New Roman" w:hAnsi="Times New Roman"/>
          <w:sz w:val="28"/>
          <w:szCs w:val="28"/>
        </w:rPr>
        <w:t xml:space="preserve">: </w:t>
      </w:r>
    </w:p>
    <w:p w:rsidR="004C7F4E" w:rsidRDefault="004C7F4E" w:rsidP="004C7F4E">
      <w:pPr>
        <w:spacing w:after="0" w:line="240" w:lineRule="auto"/>
        <w:ind w:firstLine="708"/>
        <w:contextualSpacing/>
        <w:jc w:val="both"/>
        <w:rPr>
          <w:rFonts w:ascii="Times New Roman" w:hAnsi="Times New Roman"/>
          <w:sz w:val="28"/>
          <w:szCs w:val="28"/>
        </w:rPr>
      </w:pPr>
      <w:r w:rsidRPr="006A5200">
        <w:rPr>
          <w:rFonts w:ascii="Times New Roman" w:hAnsi="Times New Roman"/>
          <w:sz w:val="28"/>
          <w:szCs w:val="28"/>
        </w:rPr>
        <w:t xml:space="preserve">Положением о проведении круглогодичных школ интеллектуального роста; </w:t>
      </w:r>
    </w:p>
    <w:p w:rsidR="004C7F4E" w:rsidRDefault="004C7F4E" w:rsidP="004C7F4E">
      <w:pPr>
        <w:spacing w:after="0" w:line="240" w:lineRule="auto"/>
        <w:ind w:firstLine="708"/>
        <w:contextualSpacing/>
        <w:jc w:val="both"/>
        <w:rPr>
          <w:rFonts w:ascii="Times New Roman" w:hAnsi="Times New Roman"/>
          <w:sz w:val="28"/>
          <w:szCs w:val="28"/>
        </w:rPr>
      </w:pPr>
      <w:r w:rsidRPr="006A5200">
        <w:rPr>
          <w:rFonts w:ascii="Times New Roman" w:hAnsi="Times New Roman"/>
          <w:sz w:val="28"/>
          <w:szCs w:val="28"/>
        </w:rPr>
        <w:t xml:space="preserve">конкурсного отбора среди одарённых обучающихся Красноярского края на предоставление бесплатных путёвок для отдыха и оздоровления в детских оздоровительных лагерях, расположенных в пределах территории Российской Федерации; </w:t>
      </w:r>
    </w:p>
    <w:p w:rsidR="004C7F4E" w:rsidRPr="006A5200" w:rsidRDefault="004C7F4E" w:rsidP="004C7F4E">
      <w:pPr>
        <w:spacing w:after="0" w:line="240" w:lineRule="auto"/>
        <w:ind w:firstLine="708"/>
        <w:contextualSpacing/>
        <w:jc w:val="both"/>
        <w:rPr>
          <w:rFonts w:ascii="Times New Roman" w:hAnsi="Times New Roman"/>
          <w:sz w:val="28"/>
          <w:szCs w:val="28"/>
        </w:rPr>
      </w:pPr>
      <w:proofErr w:type="gramStart"/>
      <w:r w:rsidRPr="006A5200">
        <w:rPr>
          <w:rFonts w:ascii="Times New Roman" w:hAnsi="Times New Roman"/>
          <w:sz w:val="28"/>
          <w:szCs w:val="28"/>
        </w:rPr>
        <w:t xml:space="preserve">конкурсного отбора среди одарённых обучающихся на участие в летних профильных сменах для интеллектуально одарённых школьников. </w:t>
      </w:r>
      <w:proofErr w:type="gramEnd"/>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lastRenderedPageBreak/>
        <w:t>Контроль за целевым и эффективным расходованием использованием средств районного бюджета осуществляет ревизионная комиссия Назаровского района.</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Закупка товаров, работ, услуг в целях реализации мероприятий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Средства районного </w:t>
      </w:r>
      <w:proofErr w:type="spellStart"/>
      <w:r>
        <w:rPr>
          <w:rFonts w:ascii="Times New Roman" w:hAnsi="Times New Roman"/>
          <w:sz w:val="28"/>
          <w:szCs w:val="28"/>
        </w:rPr>
        <w:t>бюджетана</w:t>
      </w:r>
      <w:proofErr w:type="spellEnd"/>
      <w:r>
        <w:rPr>
          <w:rFonts w:ascii="Times New Roman" w:hAnsi="Times New Roman"/>
          <w:sz w:val="28"/>
          <w:szCs w:val="28"/>
        </w:rPr>
        <w:t xml:space="preserve"> финансирование мероприятий подпрограммы выделяются </w:t>
      </w:r>
      <w:proofErr w:type="gramStart"/>
      <w:r>
        <w:rPr>
          <w:rFonts w:ascii="Times New Roman" w:hAnsi="Times New Roman"/>
          <w:sz w:val="28"/>
          <w:szCs w:val="28"/>
        </w:rPr>
        <w:t>на</w:t>
      </w:r>
      <w:proofErr w:type="gramEnd"/>
      <w:r>
        <w:rPr>
          <w:rFonts w:ascii="Times New Roman" w:hAnsi="Times New Roman"/>
          <w:sz w:val="28"/>
          <w:szCs w:val="28"/>
        </w:rPr>
        <w:t>:</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 xml:space="preserve">приобретение оборудования, </w:t>
      </w:r>
      <w:r>
        <w:rPr>
          <w:rFonts w:ascii="Times New Roman" w:hAnsi="Times New Roman"/>
          <w:sz w:val="28"/>
          <w:szCs w:val="28"/>
        </w:rPr>
        <w:t>методической литературы;</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организацию учебных сборов (круглогодичных районных, зональных и краевых интенсивны</w:t>
      </w:r>
      <w:r>
        <w:rPr>
          <w:rFonts w:ascii="Times New Roman" w:hAnsi="Times New Roman"/>
          <w:sz w:val="28"/>
          <w:szCs w:val="28"/>
        </w:rPr>
        <w:t>х школ, летних профильных смен);</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проведение районных олимпиад и научно-практичес</w:t>
      </w:r>
      <w:r>
        <w:rPr>
          <w:rFonts w:ascii="Times New Roman" w:hAnsi="Times New Roman"/>
          <w:sz w:val="28"/>
          <w:szCs w:val="28"/>
        </w:rPr>
        <w:t>ких конференций;</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 xml:space="preserve">участие </w:t>
      </w:r>
      <w:r>
        <w:rPr>
          <w:rFonts w:ascii="Times New Roman" w:hAnsi="Times New Roman"/>
          <w:sz w:val="28"/>
          <w:szCs w:val="28"/>
        </w:rPr>
        <w:t>в краевых олимпиадах;</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командирование детей и сопровождающих педагогов для участия в зональных, краевых, всероссийских и международных конкурсах и проектах, соревнованиях и фестивалях</w:t>
      </w:r>
      <w:r>
        <w:rPr>
          <w:rFonts w:ascii="Times New Roman" w:hAnsi="Times New Roman"/>
          <w:sz w:val="28"/>
          <w:szCs w:val="28"/>
        </w:rPr>
        <w:t>;</w:t>
      </w:r>
    </w:p>
    <w:p w:rsidR="004C7F4E"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организацию психолого-педагогического сопровожд</w:t>
      </w:r>
      <w:r>
        <w:rPr>
          <w:rFonts w:ascii="Times New Roman" w:hAnsi="Times New Roman"/>
          <w:sz w:val="28"/>
          <w:szCs w:val="28"/>
        </w:rPr>
        <w:t>ения;</w:t>
      </w:r>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повышение профессиональных компетенций участников подпрограммы (курсовая подготовка, круглые столы и семинары для педагогов).</w:t>
      </w:r>
    </w:p>
    <w:p w:rsidR="004C7F4E" w:rsidRPr="006A5200" w:rsidRDefault="004C7F4E" w:rsidP="004C7F4E">
      <w:pPr>
        <w:autoSpaceDE w:val="0"/>
        <w:autoSpaceDN w:val="0"/>
        <w:adjustRightInd w:val="0"/>
        <w:spacing w:after="0" w:line="240" w:lineRule="auto"/>
        <w:ind w:firstLine="540"/>
        <w:contextualSpacing/>
        <w:jc w:val="both"/>
        <w:rPr>
          <w:rFonts w:ascii="Times New Roman" w:hAnsi="Times New Roman"/>
          <w:sz w:val="28"/>
          <w:szCs w:val="28"/>
        </w:rPr>
      </w:pPr>
    </w:p>
    <w:p w:rsidR="004C7F4E" w:rsidRPr="00E05D77" w:rsidRDefault="004C7F4E" w:rsidP="004C7F4E">
      <w:pPr>
        <w:tabs>
          <w:tab w:val="left" w:pos="2633"/>
          <w:tab w:val="center" w:pos="4677"/>
        </w:tabs>
        <w:spacing w:after="0" w:line="240" w:lineRule="auto"/>
        <w:contextualSpacing/>
        <w:jc w:val="center"/>
        <w:rPr>
          <w:rFonts w:ascii="Times New Roman" w:hAnsi="Times New Roman"/>
          <w:sz w:val="28"/>
          <w:szCs w:val="28"/>
        </w:rPr>
      </w:pPr>
      <w:r w:rsidRPr="00E05D77">
        <w:rPr>
          <w:rFonts w:ascii="Times New Roman" w:hAnsi="Times New Roman"/>
          <w:sz w:val="28"/>
          <w:szCs w:val="28"/>
        </w:rPr>
        <w:t xml:space="preserve">2.4.Управление подпрограммой и </w:t>
      </w:r>
      <w:proofErr w:type="gramStart"/>
      <w:r w:rsidRPr="00E05D77">
        <w:rPr>
          <w:rFonts w:ascii="Times New Roman" w:hAnsi="Times New Roman"/>
          <w:sz w:val="28"/>
          <w:szCs w:val="28"/>
        </w:rPr>
        <w:t>контроль за</w:t>
      </w:r>
      <w:proofErr w:type="gramEnd"/>
      <w:r w:rsidRPr="00E05D77">
        <w:rPr>
          <w:rFonts w:ascii="Times New Roman" w:hAnsi="Times New Roman"/>
          <w:sz w:val="28"/>
          <w:szCs w:val="28"/>
        </w:rPr>
        <w:t xml:space="preserve"> ходом её выполнения</w:t>
      </w:r>
    </w:p>
    <w:p w:rsidR="004C7F4E" w:rsidRPr="00E05D77" w:rsidRDefault="004C7F4E" w:rsidP="004C7F4E">
      <w:pPr>
        <w:autoSpaceDE w:val="0"/>
        <w:autoSpaceDN w:val="0"/>
        <w:adjustRightInd w:val="0"/>
        <w:spacing w:after="0" w:line="240" w:lineRule="auto"/>
        <w:ind w:firstLine="851"/>
        <w:contextualSpacing/>
        <w:jc w:val="both"/>
        <w:rPr>
          <w:rFonts w:ascii="Times New Roman" w:hAnsi="Times New Roman"/>
          <w:sz w:val="28"/>
          <w:szCs w:val="28"/>
        </w:rPr>
      </w:pPr>
    </w:p>
    <w:p w:rsidR="004C7F4E" w:rsidRPr="00E05D77" w:rsidRDefault="004C7F4E" w:rsidP="004C7F4E">
      <w:pPr>
        <w:autoSpaceDE w:val="0"/>
        <w:autoSpaceDN w:val="0"/>
        <w:adjustRightInd w:val="0"/>
        <w:spacing w:after="0" w:line="240" w:lineRule="auto"/>
        <w:ind w:firstLine="851"/>
        <w:contextualSpacing/>
        <w:jc w:val="both"/>
        <w:rPr>
          <w:rFonts w:ascii="Times New Roman" w:hAnsi="Times New Roman"/>
          <w:sz w:val="28"/>
          <w:szCs w:val="28"/>
        </w:rPr>
      </w:pPr>
      <w:r w:rsidRPr="00E05D77">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w:t>
      </w:r>
    </w:p>
    <w:p w:rsidR="004C7F4E" w:rsidRPr="00E05D77" w:rsidRDefault="004C7F4E" w:rsidP="004C7F4E">
      <w:pPr>
        <w:spacing w:after="0" w:line="240" w:lineRule="auto"/>
        <w:ind w:firstLine="708"/>
        <w:contextualSpacing/>
        <w:jc w:val="both"/>
        <w:rPr>
          <w:rFonts w:ascii="Times New Roman" w:hAnsi="Times New Roman"/>
          <w:sz w:val="28"/>
          <w:szCs w:val="28"/>
        </w:rPr>
      </w:pPr>
      <w:proofErr w:type="gramStart"/>
      <w:r w:rsidRPr="00E05D77">
        <w:rPr>
          <w:rFonts w:ascii="Times New Roman" w:hAnsi="Times New Roman"/>
          <w:sz w:val="28"/>
          <w:szCs w:val="28"/>
        </w:rPr>
        <w:t>Контроль за</w:t>
      </w:r>
      <w:proofErr w:type="gramEnd"/>
      <w:r w:rsidRPr="00E05D77">
        <w:rPr>
          <w:rFonts w:ascii="Times New Roman" w:hAnsi="Times New Roman"/>
          <w:sz w:val="28"/>
          <w:szCs w:val="28"/>
        </w:rPr>
        <w:t xml:space="preserve"> ходом реализации подпрограммы осуществляет администрация Назаровского района.</w:t>
      </w:r>
    </w:p>
    <w:p w:rsidR="004C7F4E" w:rsidRPr="00E05D77" w:rsidRDefault="004C7F4E" w:rsidP="004C7F4E">
      <w:pPr>
        <w:spacing w:after="0" w:line="240" w:lineRule="auto"/>
        <w:ind w:firstLine="708"/>
        <w:jc w:val="both"/>
        <w:rPr>
          <w:rFonts w:ascii="Times New Roman" w:hAnsi="Times New Roman"/>
          <w:sz w:val="28"/>
          <w:szCs w:val="28"/>
        </w:rPr>
      </w:pPr>
      <w:proofErr w:type="gramStart"/>
      <w:r w:rsidRPr="00E05D77">
        <w:rPr>
          <w:rFonts w:ascii="Times New Roman" w:hAnsi="Times New Roman"/>
          <w:sz w:val="28"/>
          <w:szCs w:val="28"/>
        </w:rPr>
        <w:t>Контроль за</w:t>
      </w:r>
      <w:proofErr w:type="gramEnd"/>
      <w:r w:rsidRPr="00E05D77">
        <w:rPr>
          <w:rFonts w:ascii="Times New Roman" w:hAnsi="Times New Roman"/>
          <w:sz w:val="28"/>
          <w:szCs w:val="28"/>
        </w:rPr>
        <w:t xml:space="preserve"> целевым использованием средств подпрограммы осуществляет ревизионная комиссия Назаровского района.</w:t>
      </w:r>
    </w:p>
    <w:p w:rsidR="004C7F4E" w:rsidRPr="00D26876" w:rsidRDefault="004C7F4E" w:rsidP="004C7F4E">
      <w:pPr>
        <w:spacing w:after="0" w:line="240" w:lineRule="auto"/>
        <w:ind w:firstLine="851"/>
        <w:jc w:val="both"/>
        <w:rPr>
          <w:rFonts w:ascii="Times New Roman" w:hAnsi="Times New Roman"/>
          <w:sz w:val="28"/>
          <w:szCs w:val="28"/>
        </w:rPr>
      </w:pPr>
      <w:proofErr w:type="gramStart"/>
      <w:r w:rsidRPr="00D26876">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4C7F4E" w:rsidRDefault="004C7F4E" w:rsidP="004C7F4E">
      <w:pPr>
        <w:spacing w:after="0" w:line="240" w:lineRule="auto"/>
        <w:ind w:firstLine="851"/>
        <w:jc w:val="center"/>
        <w:rPr>
          <w:rFonts w:ascii="Times New Roman" w:hAnsi="Times New Roman"/>
          <w:sz w:val="28"/>
          <w:szCs w:val="28"/>
        </w:rPr>
      </w:pPr>
    </w:p>
    <w:p w:rsidR="004C7F4E" w:rsidRPr="00E05D77" w:rsidRDefault="004C7F4E" w:rsidP="004C7F4E">
      <w:pPr>
        <w:spacing w:after="0" w:line="240" w:lineRule="auto"/>
        <w:ind w:firstLine="851"/>
        <w:jc w:val="center"/>
        <w:rPr>
          <w:rFonts w:ascii="Times New Roman" w:hAnsi="Times New Roman"/>
          <w:sz w:val="28"/>
          <w:szCs w:val="28"/>
        </w:rPr>
      </w:pPr>
      <w:r w:rsidRPr="00E05D77">
        <w:rPr>
          <w:rFonts w:ascii="Times New Roman" w:hAnsi="Times New Roman"/>
          <w:sz w:val="28"/>
          <w:szCs w:val="28"/>
        </w:rPr>
        <w:t>2.5. Оценка социально-экономической эффективности</w:t>
      </w:r>
    </w:p>
    <w:p w:rsidR="004C7F4E" w:rsidRPr="00E05D77" w:rsidRDefault="004C7F4E" w:rsidP="004C7F4E">
      <w:pPr>
        <w:spacing w:after="0" w:line="240" w:lineRule="auto"/>
        <w:ind w:firstLine="851"/>
        <w:jc w:val="both"/>
        <w:rPr>
          <w:rFonts w:ascii="Times New Roman" w:hAnsi="Times New Roman"/>
          <w:sz w:val="28"/>
          <w:szCs w:val="28"/>
        </w:rPr>
      </w:pPr>
    </w:p>
    <w:p w:rsidR="004C7F4E" w:rsidRPr="00E05D77" w:rsidRDefault="004C7F4E" w:rsidP="004C7F4E">
      <w:pPr>
        <w:spacing w:after="0" w:line="240" w:lineRule="auto"/>
        <w:ind w:firstLine="708"/>
        <w:jc w:val="both"/>
        <w:rPr>
          <w:rFonts w:ascii="Times New Roman" w:hAnsi="Times New Roman"/>
          <w:sz w:val="28"/>
          <w:szCs w:val="28"/>
        </w:rPr>
      </w:pPr>
      <w:r w:rsidRPr="00E05D77">
        <w:rPr>
          <w:rFonts w:ascii="Times New Roman" w:hAnsi="Times New Roman"/>
          <w:sz w:val="28"/>
          <w:szCs w:val="28"/>
        </w:rPr>
        <w:t>Оценка социально-экономической эффективности проводится Управлением образования администрации Назаровского района.</w:t>
      </w:r>
    </w:p>
    <w:p w:rsidR="004C7F4E" w:rsidRDefault="004C7F4E" w:rsidP="004C7F4E">
      <w:pPr>
        <w:spacing w:after="0" w:line="240" w:lineRule="auto"/>
        <w:ind w:firstLine="708"/>
        <w:jc w:val="both"/>
        <w:rPr>
          <w:rFonts w:ascii="Times New Roman" w:hAnsi="Times New Roman"/>
          <w:sz w:val="28"/>
          <w:szCs w:val="28"/>
        </w:rPr>
      </w:pPr>
      <w:r w:rsidRPr="00E05D77">
        <w:rPr>
          <w:rFonts w:ascii="Times New Roman" w:hAnsi="Times New Roman"/>
          <w:sz w:val="28"/>
          <w:szCs w:val="28"/>
        </w:rPr>
        <w:t>Оценкой социально-экономической эффективности от реализации подпрограммы является:</w:t>
      </w:r>
    </w:p>
    <w:p w:rsidR="004C7F4E" w:rsidRDefault="004C7F4E" w:rsidP="004C7F4E">
      <w:pPr>
        <w:spacing w:after="0" w:line="240" w:lineRule="auto"/>
        <w:ind w:firstLine="708"/>
        <w:jc w:val="both"/>
        <w:rPr>
          <w:rFonts w:ascii="Times New Roman" w:hAnsi="Times New Roman"/>
          <w:sz w:val="28"/>
          <w:szCs w:val="28"/>
        </w:rPr>
      </w:pPr>
      <w:r>
        <w:rPr>
          <w:rFonts w:ascii="Times New Roman" w:hAnsi="Times New Roman"/>
          <w:sz w:val="28"/>
          <w:szCs w:val="28"/>
        </w:rPr>
        <w:t>- у</w:t>
      </w:r>
      <w:r w:rsidRPr="001E10EE">
        <w:rPr>
          <w:rFonts w:ascii="Times New Roman" w:hAnsi="Times New Roman"/>
          <w:sz w:val="28"/>
          <w:szCs w:val="28"/>
        </w:rPr>
        <w:t xml:space="preserve">дельный вес численности обучающихся по программам общего образования, участвующих в олимпиадах и конкурсах различного уровня, в </w:t>
      </w:r>
      <w:r w:rsidRPr="001E10EE">
        <w:rPr>
          <w:rFonts w:ascii="Times New Roman" w:hAnsi="Times New Roman"/>
          <w:sz w:val="28"/>
          <w:szCs w:val="28"/>
        </w:rPr>
        <w:lastRenderedPageBreak/>
        <w:t xml:space="preserve">общей </w:t>
      </w:r>
      <w:proofErr w:type="gramStart"/>
      <w:r w:rsidRPr="001E10EE">
        <w:rPr>
          <w:rFonts w:ascii="Times New Roman" w:hAnsi="Times New Roman"/>
          <w:sz w:val="28"/>
          <w:szCs w:val="28"/>
        </w:rPr>
        <w:t>численности</w:t>
      </w:r>
      <w:proofErr w:type="gramEnd"/>
      <w:r w:rsidRPr="001E10EE">
        <w:rPr>
          <w:rFonts w:ascii="Times New Roman" w:hAnsi="Times New Roman"/>
          <w:sz w:val="28"/>
          <w:szCs w:val="28"/>
        </w:rPr>
        <w:t xml:space="preserve"> обучающихся по прог</w:t>
      </w:r>
      <w:r>
        <w:rPr>
          <w:rFonts w:ascii="Times New Roman" w:hAnsi="Times New Roman"/>
          <w:sz w:val="28"/>
          <w:szCs w:val="28"/>
        </w:rPr>
        <w:t>раммам общего образования в 2018 году – 80,8%; в 2019</w:t>
      </w:r>
      <w:r w:rsidRPr="001E10EE">
        <w:rPr>
          <w:rFonts w:ascii="Times New Roman" w:hAnsi="Times New Roman"/>
          <w:sz w:val="28"/>
          <w:szCs w:val="28"/>
        </w:rPr>
        <w:t xml:space="preserve"> году –80,8%, в 20</w:t>
      </w:r>
      <w:r>
        <w:rPr>
          <w:rFonts w:ascii="Times New Roman" w:hAnsi="Times New Roman"/>
          <w:sz w:val="28"/>
          <w:szCs w:val="28"/>
        </w:rPr>
        <w:t>20 году –80,9%, в 2021 году – 81</w:t>
      </w:r>
      <w:r w:rsidRPr="001E10EE">
        <w:rPr>
          <w:rFonts w:ascii="Times New Roman" w:hAnsi="Times New Roman"/>
          <w:sz w:val="28"/>
          <w:szCs w:val="28"/>
        </w:rPr>
        <w:t>,</w:t>
      </w:r>
      <w:r>
        <w:rPr>
          <w:rFonts w:ascii="Times New Roman" w:hAnsi="Times New Roman"/>
          <w:sz w:val="28"/>
          <w:szCs w:val="28"/>
        </w:rPr>
        <w:t>0</w:t>
      </w:r>
      <w:r w:rsidRPr="001E10EE">
        <w:rPr>
          <w:rFonts w:ascii="Times New Roman" w:hAnsi="Times New Roman"/>
          <w:sz w:val="28"/>
          <w:szCs w:val="28"/>
        </w:rPr>
        <w:t>%</w:t>
      </w:r>
      <w:r>
        <w:rPr>
          <w:rFonts w:ascii="Times New Roman" w:hAnsi="Times New Roman"/>
          <w:sz w:val="28"/>
          <w:szCs w:val="28"/>
        </w:rPr>
        <w:t>.</w:t>
      </w:r>
    </w:p>
    <w:p w:rsidR="004C7F4E" w:rsidRPr="00144C09" w:rsidRDefault="004C7F4E" w:rsidP="004C7F4E">
      <w:pPr>
        <w:spacing w:after="0" w:line="240" w:lineRule="auto"/>
        <w:jc w:val="both"/>
        <w:rPr>
          <w:rFonts w:ascii="Times New Roman" w:hAnsi="Times New Roman"/>
          <w:color w:val="7030A0"/>
          <w:sz w:val="28"/>
          <w:szCs w:val="28"/>
        </w:rPr>
      </w:pPr>
    </w:p>
    <w:p w:rsidR="004C7F4E" w:rsidRPr="00E05D77" w:rsidRDefault="004C7F4E" w:rsidP="004C7F4E">
      <w:pPr>
        <w:spacing w:after="0" w:line="240" w:lineRule="auto"/>
        <w:jc w:val="center"/>
        <w:rPr>
          <w:rFonts w:ascii="Times New Roman" w:hAnsi="Times New Roman"/>
          <w:sz w:val="28"/>
          <w:szCs w:val="28"/>
        </w:rPr>
      </w:pPr>
      <w:r>
        <w:rPr>
          <w:rFonts w:ascii="Times New Roman" w:hAnsi="Times New Roman"/>
          <w:sz w:val="28"/>
          <w:szCs w:val="28"/>
        </w:rPr>
        <w:t>2</w:t>
      </w:r>
      <w:r w:rsidRPr="00E05D77">
        <w:rPr>
          <w:rFonts w:ascii="Times New Roman" w:hAnsi="Times New Roman"/>
          <w:sz w:val="28"/>
          <w:szCs w:val="28"/>
        </w:rPr>
        <w:t>.6. Мероприятия подпрограммы</w:t>
      </w:r>
    </w:p>
    <w:p w:rsidR="004C7F4E" w:rsidRPr="00E05D77" w:rsidRDefault="004C7F4E" w:rsidP="004C7F4E">
      <w:pPr>
        <w:spacing w:after="0" w:line="240" w:lineRule="auto"/>
        <w:jc w:val="center"/>
        <w:rPr>
          <w:rFonts w:ascii="Times New Roman" w:hAnsi="Times New Roman"/>
          <w:sz w:val="28"/>
          <w:szCs w:val="28"/>
        </w:rPr>
      </w:pPr>
    </w:p>
    <w:p w:rsidR="004C7F4E" w:rsidRPr="00E05D77" w:rsidRDefault="004C7F4E" w:rsidP="004C7F4E">
      <w:pPr>
        <w:spacing w:after="0" w:line="240" w:lineRule="auto"/>
        <w:ind w:firstLine="708"/>
        <w:jc w:val="both"/>
        <w:rPr>
          <w:rFonts w:ascii="Times New Roman" w:hAnsi="Times New Roman"/>
          <w:sz w:val="28"/>
          <w:szCs w:val="28"/>
        </w:rPr>
      </w:pPr>
      <w:r w:rsidRPr="00647ED3">
        <w:rPr>
          <w:rFonts w:ascii="Times New Roman" w:hAnsi="Times New Roman"/>
          <w:sz w:val="28"/>
          <w:szCs w:val="28"/>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w:t>
      </w:r>
      <w:r w:rsidRPr="00E05D77">
        <w:rPr>
          <w:rFonts w:ascii="Times New Roman" w:hAnsi="Times New Roman"/>
          <w:sz w:val="28"/>
          <w:szCs w:val="28"/>
        </w:rPr>
        <w:t>представлен в приложении № 2 к подпрограмме 2 «Выявление и сопровождение одарённых детей».</w:t>
      </w:r>
    </w:p>
    <w:p w:rsidR="004C7F4E" w:rsidRDefault="004C7F4E" w:rsidP="004C7F4E">
      <w:pPr>
        <w:spacing w:after="0" w:line="240" w:lineRule="auto"/>
        <w:jc w:val="center"/>
        <w:rPr>
          <w:rFonts w:ascii="Times New Roman" w:hAnsi="Times New Roman"/>
          <w:sz w:val="28"/>
          <w:szCs w:val="28"/>
        </w:rPr>
      </w:pPr>
    </w:p>
    <w:p w:rsidR="004C7F4E" w:rsidRPr="00E05D77" w:rsidRDefault="004C7F4E" w:rsidP="004C7F4E">
      <w:pPr>
        <w:spacing w:after="0" w:line="240" w:lineRule="auto"/>
        <w:jc w:val="center"/>
        <w:rPr>
          <w:rFonts w:ascii="Times New Roman" w:hAnsi="Times New Roman"/>
          <w:sz w:val="28"/>
          <w:szCs w:val="28"/>
        </w:rPr>
      </w:pPr>
      <w:r w:rsidRPr="00E05D77">
        <w:rPr>
          <w:rFonts w:ascii="Times New Roman" w:hAnsi="Times New Roman"/>
          <w:sz w:val="28"/>
          <w:szCs w:val="28"/>
        </w:rPr>
        <w:t xml:space="preserve">2.7. Обоснование финансовых, материальных и трудовых затрат </w:t>
      </w:r>
    </w:p>
    <w:p w:rsidR="004C7F4E" w:rsidRPr="00E05D77" w:rsidRDefault="004C7F4E" w:rsidP="004C7F4E">
      <w:pPr>
        <w:spacing w:after="0" w:line="240" w:lineRule="auto"/>
        <w:jc w:val="center"/>
        <w:rPr>
          <w:rFonts w:ascii="Times New Roman" w:hAnsi="Times New Roman"/>
          <w:sz w:val="28"/>
          <w:szCs w:val="28"/>
        </w:rPr>
      </w:pPr>
      <w:r w:rsidRPr="00E05D77">
        <w:rPr>
          <w:rFonts w:ascii="Times New Roman" w:hAnsi="Times New Roman"/>
          <w:sz w:val="28"/>
          <w:szCs w:val="28"/>
        </w:rPr>
        <w:t>(ресурсное обеспечение подпрограммы) с указ</w:t>
      </w:r>
      <w:r>
        <w:rPr>
          <w:rFonts w:ascii="Times New Roman" w:hAnsi="Times New Roman"/>
          <w:sz w:val="28"/>
          <w:szCs w:val="28"/>
        </w:rPr>
        <w:t>анием источников финансирования</w:t>
      </w:r>
    </w:p>
    <w:p w:rsidR="004C7F4E" w:rsidRPr="00E05D77" w:rsidRDefault="004C7F4E" w:rsidP="004C7F4E">
      <w:pPr>
        <w:spacing w:after="0" w:line="240" w:lineRule="auto"/>
        <w:jc w:val="center"/>
        <w:rPr>
          <w:rFonts w:ascii="Times New Roman" w:hAnsi="Times New Roman"/>
          <w:sz w:val="28"/>
          <w:szCs w:val="28"/>
        </w:rPr>
      </w:pPr>
    </w:p>
    <w:p w:rsidR="004C7F4E" w:rsidRPr="00E05D77" w:rsidRDefault="004C7F4E" w:rsidP="004C7F4E">
      <w:pPr>
        <w:autoSpaceDE w:val="0"/>
        <w:autoSpaceDN w:val="0"/>
        <w:adjustRightInd w:val="0"/>
        <w:spacing w:after="0" w:line="240" w:lineRule="auto"/>
        <w:ind w:firstLine="851"/>
        <w:jc w:val="both"/>
        <w:rPr>
          <w:rFonts w:ascii="Times New Roman" w:hAnsi="Times New Roman"/>
          <w:sz w:val="28"/>
          <w:szCs w:val="28"/>
        </w:rPr>
      </w:pPr>
      <w:r w:rsidRPr="00E05D77">
        <w:rPr>
          <w:rFonts w:ascii="Times New Roman" w:hAnsi="Times New Roman"/>
          <w:sz w:val="28"/>
          <w:szCs w:val="28"/>
        </w:rPr>
        <w:t>Финансовое обеспечение реализации подпрограммы осуществляется за счет средств районного бюджета.</w:t>
      </w:r>
    </w:p>
    <w:p w:rsidR="004C7F4E" w:rsidRPr="007E7634" w:rsidRDefault="004C7F4E" w:rsidP="004C7F4E">
      <w:pPr>
        <w:spacing w:after="0" w:line="240" w:lineRule="auto"/>
        <w:ind w:firstLine="708"/>
        <w:rPr>
          <w:rFonts w:ascii="Times New Roman" w:hAnsi="Times New Roman"/>
          <w:sz w:val="28"/>
          <w:szCs w:val="28"/>
        </w:rPr>
      </w:pPr>
      <w:r w:rsidRPr="00E05D77">
        <w:rPr>
          <w:rFonts w:ascii="Times New Roman" w:hAnsi="Times New Roman"/>
          <w:sz w:val="28"/>
          <w:szCs w:val="28"/>
        </w:rPr>
        <w:t xml:space="preserve">Средства </w:t>
      </w:r>
      <w:r w:rsidRPr="007E7634">
        <w:rPr>
          <w:rFonts w:ascii="Times New Roman" w:hAnsi="Times New Roman"/>
          <w:sz w:val="28"/>
          <w:szCs w:val="28"/>
        </w:rPr>
        <w:t>районного бюджета, запланированные на реализацию подпрограммы, составляют –400,0 тыс. руб., в том числе с разбивкой по годам:</w:t>
      </w:r>
    </w:p>
    <w:p w:rsidR="004C7F4E" w:rsidRPr="007E7634" w:rsidRDefault="004C7F4E" w:rsidP="004C7F4E">
      <w:pPr>
        <w:spacing w:after="0" w:line="240" w:lineRule="auto"/>
        <w:ind w:firstLine="708"/>
        <w:rPr>
          <w:rFonts w:ascii="Times New Roman" w:hAnsi="Times New Roman"/>
          <w:sz w:val="28"/>
          <w:szCs w:val="28"/>
        </w:rPr>
      </w:pPr>
      <w:r w:rsidRPr="007E7634">
        <w:rPr>
          <w:rFonts w:ascii="Times New Roman" w:hAnsi="Times New Roman"/>
          <w:sz w:val="28"/>
          <w:szCs w:val="28"/>
        </w:rPr>
        <w:t>2018 г. –100,0 тыс. руб.;</w:t>
      </w:r>
    </w:p>
    <w:p w:rsidR="004C7F4E" w:rsidRPr="007E7634" w:rsidRDefault="004C7F4E" w:rsidP="004C7F4E">
      <w:pPr>
        <w:spacing w:after="0" w:line="240" w:lineRule="auto"/>
        <w:ind w:firstLine="708"/>
        <w:rPr>
          <w:rFonts w:ascii="Times New Roman" w:hAnsi="Times New Roman"/>
          <w:sz w:val="28"/>
          <w:szCs w:val="28"/>
        </w:rPr>
      </w:pPr>
      <w:r w:rsidRPr="007E7634">
        <w:rPr>
          <w:rFonts w:ascii="Times New Roman" w:hAnsi="Times New Roman"/>
          <w:sz w:val="28"/>
          <w:szCs w:val="28"/>
        </w:rPr>
        <w:t>2019 г. –100,0 тыс. руб.;</w:t>
      </w:r>
    </w:p>
    <w:p w:rsidR="004C7F4E" w:rsidRPr="007E7634" w:rsidRDefault="004C7F4E" w:rsidP="004C7F4E">
      <w:pPr>
        <w:spacing w:after="0" w:line="240" w:lineRule="auto"/>
        <w:ind w:firstLine="708"/>
        <w:rPr>
          <w:rFonts w:ascii="Times New Roman" w:hAnsi="Times New Roman"/>
          <w:sz w:val="28"/>
          <w:szCs w:val="28"/>
        </w:rPr>
      </w:pPr>
      <w:r w:rsidRPr="007E7634">
        <w:rPr>
          <w:rFonts w:ascii="Times New Roman" w:hAnsi="Times New Roman"/>
          <w:sz w:val="28"/>
          <w:szCs w:val="28"/>
        </w:rPr>
        <w:t>2020 г. –100,0 тыс. руб.;</w:t>
      </w:r>
    </w:p>
    <w:p w:rsidR="004C7F4E" w:rsidRPr="007E7634" w:rsidRDefault="004C7F4E" w:rsidP="004C7F4E">
      <w:pPr>
        <w:spacing w:after="0" w:line="240" w:lineRule="auto"/>
        <w:ind w:firstLine="708"/>
        <w:jc w:val="both"/>
        <w:rPr>
          <w:rFonts w:ascii="Times New Roman" w:hAnsi="Times New Roman"/>
          <w:sz w:val="28"/>
          <w:szCs w:val="28"/>
        </w:rPr>
      </w:pPr>
      <w:r w:rsidRPr="007E7634">
        <w:rPr>
          <w:rFonts w:ascii="Times New Roman" w:hAnsi="Times New Roman"/>
          <w:sz w:val="28"/>
          <w:szCs w:val="28"/>
        </w:rPr>
        <w:t>2021 г. –100,0 тыс. руб.</w:t>
      </w:r>
    </w:p>
    <w:p w:rsidR="001E4E32" w:rsidRDefault="004C7F4E" w:rsidP="004C7F4E">
      <w:pPr>
        <w:tabs>
          <w:tab w:val="left" w:pos="450"/>
          <w:tab w:val="left" w:pos="1335"/>
        </w:tabs>
        <w:spacing w:after="0" w:line="240" w:lineRule="auto"/>
        <w:contextualSpacing/>
        <w:jc w:val="both"/>
        <w:rPr>
          <w:rFonts w:ascii="Times New Roman" w:hAnsi="Times New Roman"/>
          <w:sz w:val="28"/>
          <w:szCs w:val="28"/>
        </w:rPr>
      </w:pPr>
      <w:r w:rsidRPr="007E7634">
        <w:rPr>
          <w:rFonts w:ascii="Times New Roman" w:hAnsi="Times New Roman"/>
          <w:sz w:val="28"/>
          <w:szCs w:val="28"/>
        </w:rPr>
        <w:t>Объем финансирования может</w:t>
      </w:r>
      <w:r w:rsidRPr="00E05D77">
        <w:rPr>
          <w:rFonts w:ascii="Times New Roman" w:hAnsi="Times New Roman"/>
          <w:sz w:val="28"/>
          <w:szCs w:val="28"/>
        </w:rPr>
        <w:t xml:space="preserve"> изменяться при утверждении бюджета на год</w:t>
      </w:r>
      <w:r>
        <w:rPr>
          <w:rFonts w:ascii="Times New Roman" w:hAnsi="Times New Roman"/>
          <w:sz w:val="28"/>
          <w:szCs w:val="28"/>
        </w:rPr>
        <w:t>.</w:t>
      </w: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316A11" w:rsidRDefault="00316A11" w:rsidP="004C7F4E">
      <w:pPr>
        <w:tabs>
          <w:tab w:val="left" w:pos="450"/>
          <w:tab w:val="left" w:pos="1335"/>
        </w:tabs>
        <w:spacing w:after="0" w:line="240" w:lineRule="auto"/>
        <w:contextualSpacing/>
        <w:jc w:val="both"/>
        <w:rPr>
          <w:rFonts w:ascii="Times New Roman" w:hAnsi="Times New Roman"/>
          <w:sz w:val="28"/>
          <w:szCs w:val="28"/>
        </w:rPr>
        <w:sectPr w:rsidR="00316A11" w:rsidSect="001E4E32">
          <w:pgSz w:w="11906" w:h="16838"/>
          <w:pgMar w:top="1134" w:right="851" w:bottom="1134" w:left="1701" w:header="709" w:footer="709" w:gutter="0"/>
          <w:cols w:space="708"/>
          <w:titlePg/>
          <w:docGrid w:linePitch="360"/>
        </w:sectPr>
      </w:pPr>
    </w:p>
    <w:tbl>
      <w:tblPr>
        <w:tblW w:w="15300" w:type="dxa"/>
        <w:tblInd w:w="93" w:type="dxa"/>
        <w:tblLook w:val="04A0"/>
      </w:tblPr>
      <w:tblGrid>
        <w:gridCol w:w="660"/>
        <w:gridCol w:w="7010"/>
        <w:gridCol w:w="1331"/>
        <w:gridCol w:w="1292"/>
        <w:gridCol w:w="1200"/>
        <w:gridCol w:w="1199"/>
        <w:gridCol w:w="1193"/>
        <w:gridCol w:w="1193"/>
        <w:gridCol w:w="222"/>
      </w:tblGrid>
      <w:tr w:rsidR="00316A11" w:rsidRPr="00316A11" w:rsidTr="00316A11">
        <w:trPr>
          <w:gridAfter w:val="1"/>
          <w:wAfter w:w="222" w:type="dxa"/>
          <w:trHeight w:val="1290"/>
        </w:trPr>
        <w:tc>
          <w:tcPr>
            <w:tcW w:w="660" w:type="dxa"/>
            <w:tcBorders>
              <w:top w:val="nil"/>
              <w:left w:val="nil"/>
              <w:bottom w:val="nil"/>
              <w:right w:val="nil"/>
            </w:tcBorders>
            <w:shd w:val="clear" w:color="auto" w:fill="auto"/>
            <w:noWrap/>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bookmarkStart w:id="5" w:name="RANGE!A1:I10"/>
            <w:bookmarkEnd w:id="5"/>
          </w:p>
        </w:tc>
        <w:tc>
          <w:tcPr>
            <w:tcW w:w="7010" w:type="dxa"/>
            <w:tcBorders>
              <w:top w:val="nil"/>
              <w:left w:val="nil"/>
              <w:bottom w:val="nil"/>
              <w:right w:val="nil"/>
            </w:tcBorders>
            <w:shd w:val="clear" w:color="auto" w:fill="auto"/>
            <w:vAlign w:val="bottom"/>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331" w:type="dxa"/>
            <w:tcBorders>
              <w:top w:val="nil"/>
              <w:left w:val="nil"/>
              <w:bottom w:val="nil"/>
              <w:right w:val="nil"/>
            </w:tcBorders>
            <w:shd w:val="clear" w:color="auto" w:fill="auto"/>
            <w:vAlign w:val="bottom"/>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c>
          <w:tcPr>
            <w:tcW w:w="4785" w:type="dxa"/>
            <w:gridSpan w:val="4"/>
            <w:tcBorders>
              <w:top w:val="nil"/>
              <w:left w:val="nil"/>
              <w:bottom w:val="nil"/>
              <w:right w:val="nil"/>
            </w:tcBorders>
            <w:shd w:val="clear" w:color="auto" w:fill="auto"/>
            <w:hideMark/>
          </w:tcPr>
          <w:p w:rsidR="00316A11" w:rsidRPr="00316A11" w:rsidRDefault="00316A11" w:rsidP="00316A11">
            <w:pPr>
              <w:spacing w:after="0" w:line="240" w:lineRule="auto"/>
              <w:rPr>
                <w:rFonts w:ascii="Times New Roman" w:eastAsia="Times New Roman" w:hAnsi="Times New Roman"/>
                <w:color w:val="000000"/>
                <w:sz w:val="24"/>
                <w:szCs w:val="24"/>
                <w:lang w:eastAsia="ru-RU"/>
              </w:rPr>
            </w:pPr>
            <w:r w:rsidRPr="00316A11">
              <w:rPr>
                <w:rFonts w:ascii="Times New Roman" w:eastAsia="Times New Roman" w:hAnsi="Times New Roman"/>
                <w:color w:val="000000"/>
                <w:sz w:val="24"/>
                <w:szCs w:val="24"/>
                <w:lang w:eastAsia="ru-RU"/>
              </w:rPr>
              <w:t>Приложение № 1</w:t>
            </w:r>
            <w:r w:rsidRPr="00316A11">
              <w:rPr>
                <w:rFonts w:ascii="Times New Roman" w:eastAsia="Times New Roman" w:hAnsi="Times New Roman"/>
                <w:color w:val="000000"/>
                <w:sz w:val="24"/>
                <w:szCs w:val="24"/>
                <w:lang w:eastAsia="ru-RU"/>
              </w:rPr>
              <w:br/>
              <w:t xml:space="preserve">к  подпрограмме 2 «Выявление и сопровождение одаренных детей </w:t>
            </w:r>
          </w:p>
        </w:tc>
      </w:tr>
      <w:tr w:rsidR="00316A11" w:rsidRPr="00316A11" w:rsidTr="00316A11">
        <w:trPr>
          <w:gridAfter w:val="1"/>
          <w:wAfter w:w="222" w:type="dxa"/>
          <w:trHeight w:val="750"/>
        </w:trPr>
        <w:tc>
          <w:tcPr>
            <w:tcW w:w="15078" w:type="dxa"/>
            <w:gridSpan w:val="8"/>
            <w:tcBorders>
              <w:top w:val="nil"/>
              <w:left w:val="nil"/>
              <w:bottom w:val="single" w:sz="4" w:space="0" w:color="auto"/>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b/>
                <w:bCs/>
                <w:sz w:val="24"/>
                <w:szCs w:val="24"/>
                <w:lang w:eastAsia="ru-RU"/>
              </w:rPr>
            </w:pPr>
            <w:r w:rsidRPr="00316A11">
              <w:rPr>
                <w:rFonts w:ascii="Times New Roman" w:eastAsia="Times New Roman" w:hAnsi="Times New Roman"/>
                <w:b/>
                <w:bCs/>
                <w:sz w:val="24"/>
                <w:szCs w:val="24"/>
                <w:lang w:eastAsia="ru-RU"/>
              </w:rPr>
              <w:t>Перечень целевых индикаторов подпрограммы</w:t>
            </w:r>
          </w:p>
        </w:tc>
      </w:tr>
      <w:tr w:rsidR="00316A11" w:rsidRPr="00316A11" w:rsidTr="00316A11">
        <w:trPr>
          <w:gridAfter w:val="1"/>
          <w:wAfter w:w="222" w:type="dxa"/>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 xml:space="preserve">№ </w:t>
            </w:r>
            <w:proofErr w:type="spellStart"/>
            <w:proofErr w:type="gramStart"/>
            <w:r w:rsidRPr="00316A11">
              <w:rPr>
                <w:rFonts w:ascii="Times New Roman" w:eastAsia="Times New Roman" w:hAnsi="Times New Roman"/>
                <w:sz w:val="24"/>
                <w:szCs w:val="24"/>
                <w:lang w:eastAsia="ru-RU"/>
              </w:rPr>
              <w:t>п</w:t>
            </w:r>
            <w:proofErr w:type="spellEnd"/>
            <w:proofErr w:type="gramEnd"/>
            <w:r w:rsidRPr="00316A11">
              <w:rPr>
                <w:rFonts w:ascii="Times New Roman" w:eastAsia="Times New Roman" w:hAnsi="Times New Roman"/>
                <w:sz w:val="24"/>
                <w:szCs w:val="24"/>
                <w:lang w:eastAsia="ru-RU"/>
              </w:rPr>
              <w:t>/</w:t>
            </w:r>
            <w:proofErr w:type="spellStart"/>
            <w:r w:rsidRPr="00316A11">
              <w:rPr>
                <w:rFonts w:ascii="Times New Roman" w:eastAsia="Times New Roman" w:hAnsi="Times New Roman"/>
                <w:sz w:val="24"/>
                <w:szCs w:val="24"/>
                <w:lang w:eastAsia="ru-RU"/>
              </w:rPr>
              <w:t>п</w:t>
            </w:r>
            <w:proofErr w:type="spellEnd"/>
          </w:p>
        </w:tc>
        <w:tc>
          <w:tcPr>
            <w:tcW w:w="7010"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Цель, целевые индикаторы</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Вес показателя</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Единица измерения</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2018 год</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2019 год</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2020 год</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2021 год</w:t>
            </w:r>
          </w:p>
        </w:tc>
      </w:tr>
      <w:tr w:rsidR="00316A11" w:rsidRPr="00316A11" w:rsidTr="00316A11">
        <w:trPr>
          <w:gridAfter w:val="1"/>
          <w:wAfter w:w="222" w:type="dxa"/>
          <w:trHeight w:val="510"/>
        </w:trPr>
        <w:tc>
          <w:tcPr>
            <w:tcW w:w="660"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7010"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9"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3"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3"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r>
      <w:tr w:rsidR="00316A11" w:rsidRPr="00316A11" w:rsidTr="00316A11">
        <w:trPr>
          <w:gridAfter w:val="1"/>
          <w:wAfter w:w="222" w:type="dxa"/>
          <w:trHeight w:val="510"/>
        </w:trPr>
        <w:tc>
          <w:tcPr>
            <w:tcW w:w="660"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7010"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9"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3"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3" w:type="dxa"/>
            <w:vMerge/>
            <w:tcBorders>
              <w:top w:val="nil"/>
              <w:left w:val="single" w:sz="4" w:space="0" w:color="auto"/>
              <w:bottom w:val="single" w:sz="4" w:space="0" w:color="auto"/>
              <w:right w:val="single" w:sz="4" w:space="0" w:color="auto"/>
            </w:tcBorders>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p>
        </w:tc>
      </w:tr>
      <w:tr w:rsidR="00316A11" w:rsidRPr="00316A11" w:rsidTr="00316A11">
        <w:trPr>
          <w:gridAfter w:val="1"/>
          <w:wAfter w:w="222" w:type="dxa"/>
          <w:trHeight w:val="795"/>
        </w:trPr>
        <w:tc>
          <w:tcPr>
            <w:tcW w:w="1507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Цель: Формирование муниципальной системы, выявление сопровождение и поддержка одаренных детей</w:t>
            </w:r>
          </w:p>
        </w:tc>
      </w:tr>
      <w:tr w:rsidR="00316A11" w:rsidRPr="00316A11" w:rsidTr="00316A11">
        <w:trPr>
          <w:gridAfter w:val="1"/>
          <w:wAfter w:w="222" w:type="dxa"/>
          <w:trHeight w:val="660"/>
        </w:trPr>
        <w:tc>
          <w:tcPr>
            <w:tcW w:w="1507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rPr>
                <w:rFonts w:ascii="Times New Roman" w:eastAsia="Times New Roman" w:hAnsi="Times New Roman"/>
                <w:i/>
                <w:iCs/>
                <w:sz w:val="24"/>
                <w:szCs w:val="24"/>
                <w:lang w:eastAsia="ru-RU"/>
              </w:rPr>
            </w:pPr>
            <w:r w:rsidRPr="00316A11">
              <w:rPr>
                <w:rFonts w:ascii="Times New Roman" w:eastAsia="Times New Roman" w:hAnsi="Times New Roman"/>
                <w:i/>
                <w:iCs/>
                <w:sz w:val="24"/>
                <w:szCs w:val="24"/>
                <w:lang w:eastAsia="ru-RU"/>
              </w:rPr>
              <w:t>Задача № 1. Создание условий для выявления, сопровождения и поддержки одаренных детей</w:t>
            </w:r>
          </w:p>
        </w:tc>
      </w:tr>
      <w:tr w:rsidR="00316A11" w:rsidRPr="00316A11" w:rsidTr="00316A11">
        <w:trPr>
          <w:gridAfter w:val="1"/>
          <w:wAfter w:w="222" w:type="dxa"/>
          <w:trHeight w:val="12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1.1</w:t>
            </w:r>
          </w:p>
        </w:tc>
        <w:tc>
          <w:tcPr>
            <w:tcW w:w="7010" w:type="dxa"/>
            <w:tcBorders>
              <w:top w:val="nil"/>
              <w:left w:val="nil"/>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ind w:firstLineChars="100" w:firstLine="240"/>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316A11">
              <w:rPr>
                <w:rFonts w:ascii="Times New Roman" w:eastAsia="Times New Roman" w:hAnsi="Times New Roman"/>
                <w:sz w:val="24"/>
                <w:szCs w:val="24"/>
                <w:lang w:eastAsia="ru-RU"/>
              </w:rPr>
              <w:br/>
              <w:t xml:space="preserve">в общей </w:t>
            </w:r>
            <w:proofErr w:type="gramStart"/>
            <w:r w:rsidRPr="00316A11">
              <w:rPr>
                <w:rFonts w:ascii="Times New Roman" w:eastAsia="Times New Roman" w:hAnsi="Times New Roman"/>
                <w:sz w:val="24"/>
                <w:szCs w:val="24"/>
                <w:lang w:eastAsia="ru-RU"/>
              </w:rPr>
              <w:t>численности</w:t>
            </w:r>
            <w:proofErr w:type="gramEnd"/>
            <w:r w:rsidRPr="00316A11">
              <w:rPr>
                <w:rFonts w:ascii="Times New Roman" w:eastAsia="Times New Roman" w:hAnsi="Times New Roman"/>
                <w:sz w:val="24"/>
                <w:szCs w:val="24"/>
                <w:lang w:eastAsia="ru-RU"/>
              </w:rPr>
              <w:t xml:space="preserve"> обучающихся по программам общего образования</w:t>
            </w:r>
          </w:p>
        </w:tc>
        <w:tc>
          <w:tcPr>
            <w:tcW w:w="1331" w:type="dxa"/>
            <w:tcBorders>
              <w:top w:val="nil"/>
              <w:left w:val="nil"/>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ind w:firstLineChars="100" w:firstLine="240"/>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1,0</w:t>
            </w:r>
          </w:p>
        </w:tc>
        <w:tc>
          <w:tcPr>
            <w:tcW w:w="1292" w:type="dxa"/>
            <w:tcBorders>
              <w:top w:val="nil"/>
              <w:left w:val="nil"/>
              <w:bottom w:val="single" w:sz="4" w:space="0" w:color="auto"/>
              <w:right w:val="single" w:sz="4" w:space="0" w:color="auto"/>
            </w:tcBorders>
            <w:shd w:val="clear" w:color="auto" w:fill="auto"/>
            <w:noWrap/>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79,2</w:t>
            </w:r>
          </w:p>
        </w:tc>
        <w:tc>
          <w:tcPr>
            <w:tcW w:w="1199" w:type="dxa"/>
            <w:tcBorders>
              <w:top w:val="nil"/>
              <w:left w:val="nil"/>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80</w:t>
            </w:r>
          </w:p>
        </w:tc>
        <w:tc>
          <w:tcPr>
            <w:tcW w:w="1193" w:type="dxa"/>
            <w:tcBorders>
              <w:top w:val="nil"/>
              <w:left w:val="nil"/>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80,2</w:t>
            </w:r>
          </w:p>
        </w:tc>
        <w:tc>
          <w:tcPr>
            <w:tcW w:w="1193" w:type="dxa"/>
            <w:tcBorders>
              <w:top w:val="nil"/>
              <w:left w:val="nil"/>
              <w:bottom w:val="single" w:sz="4" w:space="0" w:color="auto"/>
              <w:right w:val="single" w:sz="4" w:space="0" w:color="auto"/>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80,4</w:t>
            </w:r>
          </w:p>
        </w:tc>
      </w:tr>
      <w:tr w:rsidR="00316A11" w:rsidRPr="00316A11" w:rsidTr="00316A11">
        <w:trPr>
          <w:gridAfter w:val="1"/>
          <w:wAfter w:w="222" w:type="dxa"/>
          <w:trHeight w:val="405"/>
        </w:trPr>
        <w:tc>
          <w:tcPr>
            <w:tcW w:w="660" w:type="dxa"/>
            <w:tcBorders>
              <w:top w:val="nil"/>
              <w:left w:val="nil"/>
              <w:bottom w:val="nil"/>
              <w:right w:val="nil"/>
            </w:tcBorders>
            <w:shd w:val="clear" w:color="auto" w:fill="auto"/>
            <w:noWrap/>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c>
          <w:tcPr>
            <w:tcW w:w="7010" w:type="dxa"/>
            <w:tcBorders>
              <w:top w:val="nil"/>
              <w:left w:val="nil"/>
              <w:bottom w:val="nil"/>
              <w:right w:val="nil"/>
            </w:tcBorders>
            <w:shd w:val="clear" w:color="auto" w:fill="auto"/>
            <w:vAlign w:val="center"/>
            <w:hideMark/>
          </w:tcPr>
          <w:p w:rsidR="00316A11" w:rsidRPr="00316A11" w:rsidRDefault="00316A11" w:rsidP="00316A11">
            <w:pPr>
              <w:spacing w:after="0" w:line="240" w:lineRule="auto"/>
              <w:ind w:firstLineChars="100" w:firstLine="240"/>
              <w:rPr>
                <w:rFonts w:ascii="Times New Roman" w:eastAsia="Times New Roman" w:hAnsi="Times New Roman"/>
                <w:sz w:val="24"/>
                <w:szCs w:val="24"/>
                <w:lang w:eastAsia="ru-RU"/>
              </w:rPr>
            </w:pPr>
          </w:p>
        </w:tc>
        <w:tc>
          <w:tcPr>
            <w:tcW w:w="1331" w:type="dxa"/>
            <w:tcBorders>
              <w:top w:val="nil"/>
              <w:left w:val="nil"/>
              <w:bottom w:val="nil"/>
              <w:right w:val="nil"/>
            </w:tcBorders>
            <w:shd w:val="clear" w:color="auto" w:fill="auto"/>
            <w:vAlign w:val="center"/>
            <w:hideMark/>
          </w:tcPr>
          <w:p w:rsidR="00316A11" w:rsidRPr="00316A11" w:rsidRDefault="00316A11" w:rsidP="00316A11">
            <w:pPr>
              <w:spacing w:after="0" w:line="240" w:lineRule="auto"/>
              <w:ind w:firstLineChars="100" w:firstLine="240"/>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c>
          <w:tcPr>
            <w:tcW w:w="1200" w:type="dxa"/>
            <w:tcBorders>
              <w:top w:val="nil"/>
              <w:left w:val="nil"/>
              <w:bottom w:val="nil"/>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c>
          <w:tcPr>
            <w:tcW w:w="1199" w:type="dxa"/>
            <w:tcBorders>
              <w:top w:val="nil"/>
              <w:left w:val="nil"/>
              <w:bottom w:val="nil"/>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c>
          <w:tcPr>
            <w:tcW w:w="1193" w:type="dxa"/>
            <w:tcBorders>
              <w:top w:val="nil"/>
              <w:left w:val="nil"/>
              <w:bottom w:val="nil"/>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c>
          <w:tcPr>
            <w:tcW w:w="1193" w:type="dxa"/>
            <w:tcBorders>
              <w:top w:val="nil"/>
              <w:left w:val="nil"/>
              <w:bottom w:val="nil"/>
              <w:right w:val="nil"/>
            </w:tcBorders>
            <w:shd w:val="clear" w:color="auto" w:fill="auto"/>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r>
      <w:tr w:rsidR="00316A11" w:rsidRPr="00316A11" w:rsidTr="00316A11">
        <w:trPr>
          <w:trHeight w:val="525"/>
        </w:trPr>
        <w:tc>
          <w:tcPr>
            <w:tcW w:w="12692" w:type="dxa"/>
            <w:gridSpan w:val="6"/>
            <w:tcBorders>
              <w:top w:val="nil"/>
              <w:left w:val="nil"/>
              <w:bottom w:val="nil"/>
              <w:right w:val="nil"/>
            </w:tcBorders>
            <w:shd w:val="clear" w:color="auto" w:fill="auto"/>
            <w:noWrap/>
            <w:vAlign w:val="center"/>
            <w:hideMark/>
          </w:tcPr>
          <w:p w:rsidR="00316A11" w:rsidRPr="00316A11" w:rsidRDefault="00316A11" w:rsidP="00316A11">
            <w:pPr>
              <w:spacing w:after="0" w:line="240" w:lineRule="auto"/>
              <w:rPr>
                <w:rFonts w:ascii="Times New Roman" w:eastAsia="Times New Roman" w:hAnsi="Times New Roman"/>
                <w:sz w:val="24"/>
                <w:szCs w:val="24"/>
                <w:lang w:eastAsia="ru-RU"/>
              </w:rPr>
            </w:pPr>
            <w:r w:rsidRPr="00316A11">
              <w:rPr>
                <w:rFonts w:ascii="Times New Roman" w:eastAsia="Times New Roman" w:hAnsi="Times New Roman"/>
                <w:sz w:val="24"/>
                <w:szCs w:val="24"/>
                <w:lang w:eastAsia="ru-RU"/>
              </w:rPr>
              <w:t>Руководитель управления образования администрации Назаровского района                                                   Л.Г.Арефьева</w:t>
            </w:r>
          </w:p>
        </w:tc>
        <w:tc>
          <w:tcPr>
            <w:tcW w:w="1193" w:type="dxa"/>
            <w:tcBorders>
              <w:top w:val="nil"/>
              <w:left w:val="nil"/>
              <w:bottom w:val="nil"/>
              <w:right w:val="nil"/>
            </w:tcBorders>
            <w:shd w:val="clear" w:color="auto" w:fill="auto"/>
            <w:noWrap/>
            <w:vAlign w:val="bottom"/>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1193" w:type="dxa"/>
            <w:tcBorders>
              <w:top w:val="nil"/>
              <w:left w:val="nil"/>
              <w:bottom w:val="nil"/>
              <w:right w:val="nil"/>
            </w:tcBorders>
            <w:shd w:val="clear" w:color="auto" w:fill="auto"/>
            <w:noWrap/>
            <w:vAlign w:val="bottom"/>
            <w:hideMark/>
          </w:tcPr>
          <w:p w:rsidR="00316A11" w:rsidRPr="00316A11" w:rsidRDefault="00316A11" w:rsidP="00316A11">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center"/>
            <w:hideMark/>
          </w:tcPr>
          <w:p w:rsidR="00316A11" w:rsidRPr="00316A11" w:rsidRDefault="00316A11" w:rsidP="00316A11">
            <w:pPr>
              <w:spacing w:after="0" w:line="240" w:lineRule="auto"/>
              <w:jc w:val="center"/>
              <w:rPr>
                <w:rFonts w:ascii="Times New Roman" w:eastAsia="Times New Roman" w:hAnsi="Times New Roman"/>
                <w:sz w:val="24"/>
                <w:szCs w:val="24"/>
                <w:lang w:eastAsia="ru-RU"/>
              </w:rPr>
            </w:pPr>
          </w:p>
        </w:tc>
      </w:tr>
    </w:tbl>
    <w:p w:rsidR="004C7F4E" w:rsidRDefault="004C7F4E" w:rsidP="004C7F4E">
      <w:pPr>
        <w:tabs>
          <w:tab w:val="left" w:pos="450"/>
          <w:tab w:val="left" w:pos="1335"/>
        </w:tabs>
        <w:spacing w:after="0" w:line="240" w:lineRule="auto"/>
        <w:contextualSpacing/>
        <w:jc w:val="both"/>
        <w:rPr>
          <w:rFonts w:ascii="Times New Roman" w:hAnsi="Times New Roman"/>
          <w:sz w:val="28"/>
          <w:szCs w:val="28"/>
        </w:rPr>
      </w:pPr>
    </w:p>
    <w:p w:rsidR="00FA7476" w:rsidRDefault="00FA7476" w:rsidP="004C7F4E">
      <w:pPr>
        <w:tabs>
          <w:tab w:val="left" w:pos="450"/>
          <w:tab w:val="left" w:pos="1335"/>
        </w:tabs>
        <w:spacing w:after="0" w:line="240" w:lineRule="auto"/>
        <w:contextualSpacing/>
        <w:jc w:val="both"/>
        <w:rPr>
          <w:rFonts w:ascii="Times New Roman" w:hAnsi="Times New Roman"/>
          <w:sz w:val="28"/>
          <w:szCs w:val="28"/>
        </w:rPr>
      </w:pPr>
    </w:p>
    <w:tbl>
      <w:tblPr>
        <w:tblW w:w="15346" w:type="dxa"/>
        <w:tblInd w:w="93" w:type="dxa"/>
        <w:tblLayout w:type="fixed"/>
        <w:tblLook w:val="04A0"/>
      </w:tblPr>
      <w:tblGrid>
        <w:gridCol w:w="582"/>
        <w:gridCol w:w="3828"/>
        <w:gridCol w:w="1559"/>
        <w:gridCol w:w="709"/>
        <w:gridCol w:w="850"/>
        <w:gridCol w:w="1418"/>
        <w:gridCol w:w="709"/>
        <w:gridCol w:w="794"/>
        <w:gridCol w:w="851"/>
        <w:gridCol w:w="850"/>
        <w:gridCol w:w="851"/>
        <w:gridCol w:w="850"/>
        <w:gridCol w:w="1495"/>
      </w:tblGrid>
      <w:tr w:rsidR="00FA7476" w:rsidRPr="00FA7476" w:rsidTr="00FA7476">
        <w:trPr>
          <w:trHeight w:val="1530"/>
        </w:trPr>
        <w:tc>
          <w:tcPr>
            <w:tcW w:w="582"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bookmarkStart w:id="6" w:name="RANGE!A4:M15"/>
            <w:bookmarkEnd w:id="6"/>
          </w:p>
        </w:tc>
        <w:tc>
          <w:tcPr>
            <w:tcW w:w="3828"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1559"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709"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850"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1418"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709"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794"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851" w:type="dxa"/>
            <w:tcBorders>
              <w:top w:val="nil"/>
              <w:left w:val="nil"/>
              <w:bottom w:val="nil"/>
              <w:right w:val="nil"/>
            </w:tcBorders>
            <w:shd w:val="clear" w:color="auto" w:fill="auto"/>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850" w:type="dxa"/>
            <w:tcBorders>
              <w:top w:val="nil"/>
              <w:left w:val="nil"/>
              <w:bottom w:val="nil"/>
              <w:right w:val="nil"/>
            </w:tcBorders>
            <w:shd w:val="clear" w:color="auto" w:fill="auto"/>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3196" w:type="dxa"/>
            <w:gridSpan w:val="3"/>
            <w:tcBorders>
              <w:top w:val="nil"/>
              <w:left w:val="nil"/>
              <w:bottom w:val="nil"/>
              <w:right w:val="nil"/>
            </w:tcBorders>
            <w:shd w:val="clear" w:color="auto" w:fill="auto"/>
            <w:hideMark/>
          </w:tcPr>
          <w:p w:rsidR="00FA7476" w:rsidRPr="00FA7476" w:rsidRDefault="00FA7476" w:rsidP="00FA7476">
            <w:pPr>
              <w:spacing w:after="0" w:line="240" w:lineRule="auto"/>
              <w:rPr>
                <w:rFonts w:ascii="Times New Roman" w:eastAsia="Times New Roman" w:hAnsi="Times New Roman"/>
                <w:lang w:eastAsia="ru-RU"/>
              </w:rPr>
            </w:pPr>
            <w:r w:rsidRPr="00FA7476">
              <w:rPr>
                <w:rFonts w:ascii="Times New Roman" w:eastAsia="Times New Roman" w:hAnsi="Times New Roman"/>
                <w:lang w:eastAsia="ru-RU"/>
              </w:rPr>
              <w:t>Приложение № 2</w:t>
            </w:r>
            <w:r w:rsidRPr="00FA7476">
              <w:rPr>
                <w:rFonts w:ascii="Times New Roman" w:eastAsia="Times New Roman" w:hAnsi="Times New Roman"/>
                <w:lang w:eastAsia="ru-RU"/>
              </w:rPr>
              <w:br/>
              <w:t xml:space="preserve">к подпрограмме 2 "Выявление и сопровождение                                                                одаренных детей" муниципальной программы "Развитие образования"                                       </w:t>
            </w:r>
          </w:p>
        </w:tc>
      </w:tr>
      <w:tr w:rsidR="00FA7476" w:rsidRPr="00FA7476" w:rsidTr="00FA7476">
        <w:trPr>
          <w:trHeight w:val="465"/>
        </w:trPr>
        <w:tc>
          <w:tcPr>
            <w:tcW w:w="15346" w:type="dxa"/>
            <w:gridSpan w:val="13"/>
            <w:tcBorders>
              <w:top w:val="nil"/>
              <w:left w:val="nil"/>
              <w:bottom w:val="single" w:sz="4" w:space="0" w:color="auto"/>
              <w:right w:val="nil"/>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u w:val="single"/>
                <w:lang w:eastAsia="ru-RU"/>
              </w:rPr>
            </w:pPr>
            <w:r w:rsidRPr="00FA7476">
              <w:rPr>
                <w:rFonts w:ascii="Times New Roman" w:eastAsia="Times New Roman" w:hAnsi="Times New Roman"/>
                <w:u w:val="single"/>
                <w:lang w:eastAsia="ru-RU"/>
              </w:rPr>
              <w:t xml:space="preserve">Перечень мероприятий подпрограммы </w:t>
            </w:r>
          </w:p>
        </w:tc>
      </w:tr>
      <w:tr w:rsidR="00FA7476" w:rsidRPr="00FA7476" w:rsidTr="00FA7476">
        <w:trPr>
          <w:trHeight w:val="49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w:t>
            </w:r>
            <w:proofErr w:type="spellStart"/>
            <w:proofErr w:type="gramStart"/>
            <w:r w:rsidRPr="00FA7476">
              <w:rPr>
                <w:rFonts w:ascii="Times New Roman" w:eastAsia="Times New Roman" w:hAnsi="Times New Roman"/>
                <w:sz w:val="20"/>
                <w:szCs w:val="20"/>
                <w:lang w:eastAsia="ru-RU"/>
              </w:rPr>
              <w:t>п</w:t>
            </w:r>
            <w:proofErr w:type="spellEnd"/>
            <w:proofErr w:type="gramEnd"/>
            <w:r w:rsidRPr="00FA7476">
              <w:rPr>
                <w:rFonts w:ascii="Times New Roman" w:eastAsia="Times New Roman" w:hAnsi="Times New Roman"/>
                <w:sz w:val="20"/>
                <w:szCs w:val="20"/>
                <w:lang w:eastAsia="ru-RU"/>
              </w:rPr>
              <w:t>/</w:t>
            </w:r>
            <w:proofErr w:type="spellStart"/>
            <w:r w:rsidRPr="00FA7476">
              <w:rPr>
                <w:rFonts w:ascii="Times New Roman" w:eastAsia="Times New Roman" w:hAnsi="Times New Roman"/>
                <w:sz w:val="20"/>
                <w:szCs w:val="20"/>
                <w:lang w:eastAsia="ru-RU"/>
              </w:rPr>
              <w:t>п</w:t>
            </w:r>
            <w:proofErr w:type="spellEnd"/>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Наименование программы, подпрограммы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ГРБС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Код бюджетной классификации</w:t>
            </w:r>
          </w:p>
        </w:tc>
        <w:tc>
          <w:tcPr>
            <w:tcW w:w="794"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Расходы (тыс. руб.), годы</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Ожидаемый результат от реализации подпрограммного мероприятия </w:t>
            </w:r>
            <w:r w:rsidRPr="00FA7476">
              <w:rPr>
                <w:rFonts w:ascii="Times New Roman" w:eastAsia="Times New Roman" w:hAnsi="Times New Roman"/>
                <w:sz w:val="20"/>
                <w:szCs w:val="20"/>
                <w:lang w:eastAsia="ru-RU"/>
              </w:rPr>
              <w:br/>
              <w:t>(в натуральном выражении)</w:t>
            </w:r>
          </w:p>
        </w:tc>
      </w:tr>
      <w:tr w:rsidR="00FA7476" w:rsidRPr="00FA7476" w:rsidTr="00FA7476">
        <w:trPr>
          <w:trHeight w:val="1245"/>
        </w:trPr>
        <w:tc>
          <w:tcPr>
            <w:tcW w:w="582" w:type="dxa"/>
            <w:vMerge/>
            <w:tcBorders>
              <w:top w:val="nil"/>
              <w:left w:val="single" w:sz="4" w:space="0" w:color="auto"/>
              <w:bottom w:val="single" w:sz="4" w:space="0" w:color="auto"/>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p>
        </w:tc>
        <w:tc>
          <w:tcPr>
            <w:tcW w:w="3828" w:type="dxa"/>
            <w:vMerge/>
            <w:tcBorders>
              <w:top w:val="nil"/>
              <w:left w:val="single" w:sz="4" w:space="0" w:color="auto"/>
              <w:bottom w:val="single" w:sz="4" w:space="0" w:color="auto"/>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ГРБС</w:t>
            </w:r>
          </w:p>
        </w:tc>
        <w:tc>
          <w:tcPr>
            <w:tcW w:w="850"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proofErr w:type="spellStart"/>
            <w:r w:rsidRPr="00FA7476">
              <w:rPr>
                <w:rFonts w:ascii="Times New Roman" w:eastAsia="Times New Roman" w:hAnsi="Times New Roman"/>
                <w:sz w:val="20"/>
                <w:szCs w:val="20"/>
                <w:lang w:eastAsia="ru-RU"/>
              </w:rPr>
              <w:t>Рз</w:t>
            </w:r>
            <w:proofErr w:type="spellEnd"/>
            <w:r w:rsidRPr="00FA7476">
              <w:rPr>
                <w:rFonts w:ascii="Times New Roman" w:eastAsia="Times New Roman" w:hAnsi="Times New Roman"/>
                <w:sz w:val="20"/>
                <w:szCs w:val="20"/>
                <w:lang w:eastAsia="ru-RU"/>
              </w:rPr>
              <w:t xml:space="preserve"> </w:t>
            </w:r>
            <w:proofErr w:type="spellStart"/>
            <w:proofErr w:type="gramStart"/>
            <w:r w:rsidRPr="00FA7476">
              <w:rPr>
                <w:rFonts w:ascii="Times New Roman" w:eastAsia="Times New Roman" w:hAnsi="Times New Roman"/>
                <w:sz w:val="20"/>
                <w:szCs w:val="20"/>
                <w:lang w:eastAsia="ru-RU"/>
              </w:rPr>
              <w:t>Пр</w:t>
            </w:r>
            <w:proofErr w:type="spellEnd"/>
            <w:proofErr w:type="gramEnd"/>
          </w:p>
        </w:tc>
        <w:tc>
          <w:tcPr>
            <w:tcW w:w="1418"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ВР</w:t>
            </w:r>
          </w:p>
        </w:tc>
        <w:tc>
          <w:tcPr>
            <w:tcW w:w="794"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2018</w:t>
            </w:r>
          </w:p>
        </w:tc>
        <w:tc>
          <w:tcPr>
            <w:tcW w:w="851"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2019</w:t>
            </w:r>
          </w:p>
        </w:tc>
        <w:tc>
          <w:tcPr>
            <w:tcW w:w="850"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2020</w:t>
            </w:r>
          </w:p>
        </w:tc>
        <w:tc>
          <w:tcPr>
            <w:tcW w:w="851"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2021</w:t>
            </w:r>
          </w:p>
        </w:tc>
        <w:tc>
          <w:tcPr>
            <w:tcW w:w="850"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Итого на период</w:t>
            </w:r>
          </w:p>
        </w:tc>
        <w:tc>
          <w:tcPr>
            <w:tcW w:w="1495" w:type="dxa"/>
            <w:vMerge/>
            <w:tcBorders>
              <w:top w:val="nil"/>
              <w:left w:val="single" w:sz="4" w:space="0" w:color="auto"/>
              <w:bottom w:val="single" w:sz="4" w:space="0" w:color="000000"/>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p>
        </w:tc>
      </w:tr>
      <w:tr w:rsidR="00FA7476" w:rsidRPr="00FA7476" w:rsidTr="00FA7476">
        <w:trPr>
          <w:trHeight w:val="379"/>
        </w:trPr>
        <w:tc>
          <w:tcPr>
            <w:tcW w:w="11300" w:type="dxa"/>
            <w:gridSpan w:val="9"/>
            <w:tcBorders>
              <w:top w:val="single" w:sz="4" w:space="0" w:color="auto"/>
              <w:left w:val="single" w:sz="4" w:space="0" w:color="auto"/>
              <w:bottom w:val="single" w:sz="4" w:space="0" w:color="auto"/>
              <w:right w:val="nil"/>
            </w:tcBorders>
            <w:shd w:val="clear" w:color="auto" w:fill="auto"/>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Цель: формирование муниципальной системы выявления и поддержки одаренных детей</w:t>
            </w:r>
          </w:p>
        </w:tc>
        <w:tc>
          <w:tcPr>
            <w:tcW w:w="850" w:type="dxa"/>
            <w:tcBorders>
              <w:top w:val="nil"/>
              <w:left w:val="nil"/>
              <w:bottom w:val="single" w:sz="4" w:space="0" w:color="auto"/>
              <w:right w:val="nil"/>
            </w:tcBorders>
            <w:shd w:val="clear" w:color="auto" w:fill="auto"/>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c>
          <w:tcPr>
            <w:tcW w:w="851" w:type="dxa"/>
            <w:tcBorders>
              <w:top w:val="nil"/>
              <w:left w:val="nil"/>
              <w:bottom w:val="single" w:sz="4" w:space="0" w:color="auto"/>
              <w:right w:val="nil"/>
            </w:tcBorders>
            <w:shd w:val="clear" w:color="auto" w:fill="auto"/>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c>
          <w:tcPr>
            <w:tcW w:w="850" w:type="dxa"/>
            <w:tcBorders>
              <w:top w:val="nil"/>
              <w:left w:val="nil"/>
              <w:bottom w:val="single" w:sz="4" w:space="0" w:color="auto"/>
              <w:right w:val="nil"/>
            </w:tcBorders>
            <w:shd w:val="clear" w:color="auto" w:fill="auto"/>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r>
      <w:tr w:rsidR="00FA7476" w:rsidRPr="00FA7476" w:rsidTr="00FA7476">
        <w:trPr>
          <w:trHeight w:val="272"/>
        </w:trPr>
        <w:tc>
          <w:tcPr>
            <w:tcW w:w="15346"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7476" w:rsidRPr="00FA7476" w:rsidRDefault="00FA7476" w:rsidP="00FA7476">
            <w:pPr>
              <w:spacing w:after="0" w:line="240" w:lineRule="auto"/>
              <w:outlineLvl w:val="0"/>
              <w:rPr>
                <w:rFonts w:ascii="Times New Roman" w:eastAsia="Times New Roman" w:hAnsi="Times New Roman"/>
                <w:color w:val="000000"/>
                <w:sz w:val="20"/>
                <w:szCs w:val="20"/>
                <w:lang w:eastAsia="ru-RU"/>
              </w:rPr>
            </w:pPr>
            <w:r w:rsidRPr="00FA7476">
              <w:rPr>
                <w:rFonts w:ascii="Times New Roman" w:eastAsia="Times New Roman" w:hAnsi="Times New Roman"/>
                <w:color w:val="000000"/>
                <w:sz w:val="20"/>
                <w:szCs w:val="20"/>
                <w:lang w:eastAsia="ru-RU"/>
              </w:rPr>
              <w:t>Задача 1. Содействовать выявлению и поддержке одаренных детей</w:t>
            </w:r>
          </w:p>
        </w:tc>
      </w:tr>
      <w:tr w:rsidR="00FA7476" w:rsidRPr="00FA7476" w:rsidTr="00FA7476">
        <w:trPr>
          <w:trHeight w:val="1112"/>
        </w:trPr>
        <w:tc>
          <w:tcPr>
            <w:tcW w:w="582" w:type="dxa"/>
            <w:vMerge w:val="restart"/>
            <w:tcBorders>
              <w:top w:val="nil"/>
              <w:left w:val="single" w:sz="4" w:space="0" w:color="auto"/>
              <w:bottom w:val="nil"/>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color w:val="000000"/>
                <w:sz w:val="20"/>
                <w:szCs w:val="20"/>
                <w:lang w:eastAsia="ru-RU"/>
              </w:rPr>
            </w:pPr>
            <w:r w:rsidRPr="00FA7476">
              <w:rPr>
                <w:rFonts w:ascii="Times New Roman" w:eastAsia="Times New Roman" w:hAnsi="Times New Roman"/>
                <w:color w:val="000000"/>
                <w:sz w:val="20"/>
                <w:szCs w:val="20"/>
                <w:lang w:eastAsia="ru-RU"/>
              </w:rPr>
              <w:t>1.1</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Управление образования администрации Назаровского района</w:t>
            </w:r>
          </w:p>
        </w:tc>
        <w:tc>
          <w:tcPr>
            <w:tcW w:w="709" w:type="dxa"/>
            <w:tcBorders>
              <w:top w:val="nil"/>
              <w:left w:val="nil"/>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079</w:t>
            </w:r>
          </w:p>
        </w:tc>
        <w:tc>
          <w:tcPr>
            <w:tcW w:w="850" w:type="dxa"/>
            <w:tcBorders>
              <w:top w:val="nil"/>
              <w:left w:val="nil"/>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0702</w:t>
            </w:r>
          </w:p>
        </w:tc>
        <w:tc>
          <w:tcPr>
            <w:tcW w:w="1418" w:type="dxa"/>
            <w:tcBorders>
              <w:top w:val="nil"/>
              <w:left w:val="nil"/>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0120081300</w:t>
            </w:r>
          </w:p>
        </w:tc>
        <w:tc>
          <w:tcPr>
            <w:tcW w:w="709"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244</w:t>
            </w:r>
          </w:p>
        </w:tc>
        <w:tc>
          <w:tcPr>
            <w:tcW w:w="794"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83,5   </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383,5   </w:t>
            </w:r>
          </w:p>
        </w:tc>
        <w:tc>
          <w:tcPr>
            <w:tcW w:w="1495"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r>
      <w:tr w:rsidR="00FA7476" w:rsidRPr="00FA7476" w:rsidTr="00FA7476">
        <w:trPr>
          <w:trHeight w:val="418"/>
        </w:trPr>
        <w:tc>
          <w:tcPr>
            <w:tcW w:w="582" w:type="dxa"/>
            <w:vMerge/>
            <w:tcBorders>
              <w:top w:val="nil"/>
              <w:left w:val="single" w:sz="4" w:space="0" w:color="auto"/>
              <w:bottom w:val="nil"/>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color w:val="000000"/>
                <w:sz w:val="20"/>
                <w:szCs w:val="20"/>
                <w:lang w:eastAsia="ru-RU"/>
              </w:rPr>
            </w:pPr>
          </w:p>
        </w:tc>
        <w:tc>
          <w:tcPr>
            <w:tcW w:w="3828" w:type="dxa"/>
            <w:vMerge/>
            <w:tcBorders>
              <w:top w:val="nil"/>
              <w:left w:val="single" w:sz="4" w:space="0" w:color="auto"/>
              <w:bottom w:val="nil"/>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FA7476" w:rsidRPr="00FA7476" w:rsidRDefault="00FA7476" w:rsidP="00FA7476">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nil"/>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079</w:t>
            </w:r>
          </w:p>
        </w:tc>
        <w:tc>
          <w:tcPr>
            <w:tcW w:w="850" w:type="dxa"/>
            <w:tcBorders>
              <w:top w:val="single" w:sz="4" w:space="0" w:color="auto"/>
              <w:left w:val="nil"/>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0702</w:t>
            </w:r>
          </w:p>
        </w:tc>
        <w:tc>
          <w:tcPr>
            <w:tcW w:w="1418" w:type="dxa"/>
            <w:tcBorders>
              <w:top w:val="single" w:sz="4" w:space="0" w:color="auto"/>
              <w:left w:val="nil"/>
              <w:bottom w:val="nil"/>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0120081300</w:t>
            </w:r>
          </w:p>
        </w:tc>
        <w:tc>
          <w:tcPr>
            <w:tcW w:w="709"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612</w:t>
            </w:r>
          </w:p>
        </w:tc>
        <w:tc>
          <w:tcPr>
            <w:tcW w:w="794"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16,5</w:t>
            </w:r>
          </w:p>
        </w:tc>
        <w:tc>
          <w:tcPr>
            <w:tcW w:w="851" w:type="dxa"/>
            <w:tcBorders>
              <w:top w:val="nil"/>
              <w:left w:val="nil"/>
              <w:bottom w:val="single" w:sz="4" w:space="0" w:color="auto"/>
              <w:right w:val="single" w:sz="4" w:space="0" w:color="auto"/>
            </w:tcBorders>
            <w:shd w:val="clear" w:color="auto" w:fill="auto"/>
            <w:noWrap/>
            <w:vAlign w:val="bottom"/>
            <w:hideMark/>
          </w:tcPr>
          <w:p w:rsidR="00FA7476" w:rsidRPr="00FA7476" w:rsidRDefault="00FA7476" w:rsidP="00FA7476">
            <w:pPr>
              <w:spacing w:after="0" w:line="240" w:lineRule="auto"/>
              <w:outlineLvl w:val="0"/>
              <w:rPr>
                <w:rFonts w:eastAsia="Times New Roman" w:cs="Calibri"/>
                <w:color w:val="000000"/>
                <w:sz w:val="20"/>
                <w:szCs w:val="20"/>
                <w:lang w:eastAsia="ru-RU"/>
              </w:rPr>
            </w:pPr>
            <w:r w:rsidRPr="00FA7476">
              <w:rPr>
                <w:rFonts w:eastAsia="Times New Roman" w:cs="Calibri"/>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16,5   </w:t>
            </w:r>
          </w:p>
        </w:tc>
        <w:tc>
          <w:tcPr>
            <w:tcW w:w="1495" w:type="dxa"/>
            <w:tcBorders>
              <w:top w:val="nil"/>
              <w:left w:val="nil"/>
              <w:bottom w:val="single" w:sz="4" w:space="0" w:color="auto"/>
              <w:right w:val="single" w:sz="4" w:space="0" w:color="auto"/>
            </w:tcBorders>
            <w:shd w:val="clear" w:color="auto" w:fill="auto"/>
            <w:vAlign w:val="center"/>
            <w:hideMark/>
          </w:tcPr>
          <w:p w:rsidR="00FA7476" w:rsidRPr="00FA7476" w:rsidRDefault="00FA7476" w:rsidP="00FA7476">
            <w:pPr>
              <w:spacing w:after="0" w:line="240" w:lineRule="auto"/>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w:t>
            </w:r>
          </w:p>
        </w:tc>
      </w:tr>
      <w:tr w:rsidR="00FA7476" w:rsidRPr="00FA7476" w:rsidTr="00FA7476">
        <w:trPr>
          <w:trHeight w:val="49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Итого по задаче 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400,0   </w:t>
            </w:r>
          </w:p>
        </w:tc>
        <w:tc>
          <w:tcPr>
            <w:tcW w:w="1495"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outlineLvl w:val="0"/>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r>
      <w:tr w:rsidR="00FA7476" w:rsidRPr="00FA7476" w:rsidTr="00FA7476">
        <w:trPr>
          <w:trHeight w:val="40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A7476" w:rsidRPr="00FA7476" w:rsidRDefault="00FA7476" w:rsidP="00FA7476">
            <w:pPr>
              <w:spacing w:after="0" w:line="240" w:lineRule="auto"/>
              <w:rPr>
                <w:rFonts w:ascii="Times New Roman" w:eastAsia="Times New Roman" w:hAnsi="Times New Roman"/>
                <w:b/>
                <w:bCs/>
                <w:sz w:val="20"/>
                <w:szCs w:val="20"/>
                <w:lang w:eastAsia="ru-RU"/>
              </w:rPr>
            </w:pPr>
            <w:r w:rsidRPr="00FA7476">
              <w:rPr>
                <w:rFonts w:ascii="Times New Roman" w:eastAsia="Times New Roman" w:hAnsi="Times New Roman"/>
                <w:b/>
                <w:bCs/>
                <w:sz w:val="20"/>
                <w:szCs w:val="20"/>
                <w:lang w:eastAsia="ru-RU"/>
              </w:rPr>
              <w:t>Всего по подпрограмме</w:t>
            </w:r>
          </w:p>
        </w:tc>
        <w:tc>
          <w:tcPr>
            <w:tcW w:w="1559" w:type="dxa"/>
            <w:tcBorders>
              <w:top w:val="nil"/>
              <w:left w:val="nil"/>
              <w:bottom w:val="single" w:sz="4" w:space="0" w:color="auto"/>
              <w:right w:val="single" w:sz="4" w:space="0" w:color="auto"/>
            </w:tcBorders>
            <w:shd w:val="clear" w:color="auto" w:fill="auto"/>
            <w:hideMark/>
          </w:tcPr>
          <w:p w:rsidR="00FA7476" w:rsidRPr="00FA7476" w:rsidRDefault="00FA7476" w:rsidP="00FA7476">
            <w:pPr>
              <w:spacing w:after="0" w:line="240" w:lineRule="auto"/>
              <w:jc w:val="center"/>
              <w:rPr>
                <w:rFonts w:ascii="Times New Roman" w:eastAsia="Times New Roman" w:hAnsi="Times New Roman"/>
                <w:b/>
                <w:bCs/>
                <w:sz w:val="20"/>
                <w:szCs w:val="20"/>
                <w:u w:val="single"/>
                <w:lang w:eastAsia="ru-RU"/>
              </w:rPr>
            </w:pPr>
            <w:r w:rsidRPr="00FA7476">
              <w:rPr>
                <w:rFonts w:ascii="Times New Roman" w:eastAsia="Times New Roman" w:hAnsi="Times New Roman"/>
                <w:b/>
                <w:b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FA7476" w:rsidRPr="00FA7476" w:rsidRDefault="00FA7476" w:rsidP="00FA7476">
            <w:pPr>
              <w:spacing w:after="0" w:line="240" w:lineRule="auto"/>
              <w:jc w:val="center"/>
              <w:rPr>
                <w:rFonts w:ascii="Times New Roman" w:eastAsia="Times New Roman" w:hAnsi="Times New Roman"/>
                <w:b/>
                <w:bCs/>
                <w:sz w:val="20"/>
                <w:szCs w:val="20"/>
                <w:u w:val="single"/>
                <w:lang w:eastAsia="ru-RU"/>
              </w:rPr>
            </w:pPr>
            <w:r w:rsidRPr="00FA7476">
              <w:rPr>
                <w:rFonts w:ascii="Times New Roman" w:eastAsia="Times New Roman" w:hAnsi="Times New Roman"/>
                <w:b/>
                <w:bCs/>
                <w:sz w:val="20"/>
                <w:szCs w:val="20"/>
                <w:u w:val="single"/>
                <w:lang w:eastAsia="ru-RU"/>
              </w:rPr>
              <w:t> </w:t>
            </w:r>
          </w:p>
        </w:tc>
        <w:tc>
          <w:tcPr>
            <w:tcW w:w="850" w:type="dxa"/>
            <w:tcBorders>
              <w:top w:val="nil"/>
              <w:left w:val="nil"/>
              <w:bottom w:val="single" w:sz="4" w:space="0" w:color="auto"/>
              <w:right w:val="single" w:sz="4" w:space="0" w:color="auto"/>
            </w:tcBorders>
            <w:shd w:val="clear" w:color="auto" w:fill="auto"/>
            <w:hideMark/>
          </w:tcPr>
          <w:p w:rsidR="00FA7476" w:rsidRPr="00FA7476" w:rsidRDefault="00FA7476" w:rsidP="00FA7476">
            <w:pPr>
              <w:spacing w:after="0" w:line="240" w:lineRule="auto"/>
              <w:jc w:val="center"/>
              <w:rPr>
                <w:rFonts w:ascii="Times New Roman" w:eastAsia="Times New Roman" w:hAnsi="Times New Roman"/>
                <w:b/>
                <w:bCs/>
                <w:sz w:val="20"/>
                <w:szCs w:val="20"/>
                <w:u w:val="single"/>
                <w:lang w:eastAsia="ru-RU"/>
              </w:rPr>
            </w:pPr>
            <w:r w:rsidRPr="00FA7476">
              <w:rPr>
                <w:rFonts w:ascii="Times New Roman" w:eastAsia="Times New Roman" w:hAnsi="Times New Roman"/>
                <w:b/>
                <w:bCs/>
                <w:sz w:val="20"/>
                <w:szCs w:val="20"/>
                <w:u w:val="single"/>
                <w:lang w:eastAsia="ru-RU"/>
              </w:rPr>
              <w:t> </w:t>
            </w:r>
          </w:p>
        </w:tc>
        <w:tc>
          <w:tcPr>
            <w:tcW w:w="1418" w:type="dxa"/>
            <w:tcBorders>
              <w:top w:val="nil"/>
              <w:left w:val="nil"/>
              <w:bottom w:val="single" w:sz="4" w:space="0" w:color="auto"/>
              <w:right w:val="single" w:sz="4" w:space="0" w:color="auto"/>
            </w:tcBorders>
            <w:shd w:val="clear" w:color="auto" w:fill="auto"/>
            <w:hideMark/>
          </w:tcPr>
          <w:p w:rsidR="00FA7476" w:rsidRPr="00FA7476" w:rsidRDefault="00FA7476" w:rsidP="00FA7476">
            <w:pPr>
              <w:spacing w:after="0" w:line="240" w:lineRule="auto"/>
              <w:jc w:val="center"/>
              <w:rPr>
                <w:rFonts w:ascii="Times New Roman" w:eastAsia="Times New Roman" w:hAnsi="Times New Roman"/>
                <w:b/>
                <w:bCs/>
                <w:sz w:val="20"/>
                <w:szCs w:val="20"/>
                <w:u w:val="single"/>
                <w:lang w:eastAsia="ru-RU"/>
              </w:rPr>
            </w:pPr>
            <w:r w:rsidRPr="00FA7476">
              <w:rPr>
                <w:rFonts w:ascii="Times New Roman" w:eastAsia="Times New Roman" w:hAnsi="Times New Roman"/>
                <w:b/>
                <w:b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FA7476" w:rsidRPr="00FA7476" w:rsidRDefault="00FA7476" w:rsidP="00FA7476">
            <w:pPr>
              <w:spacing w:after="0" w:line="240" w:lineRule="auto"/>
              <w:jc w:val="center"/>
              <w:rPr>
                <w:rFonts w:ascii="Times New Roman" w:eastAsia="Times New Roman" w:hAnsi="Times New Roman"/>
                <w:b/>
                <w:bCs/>
                <w:sz w:val="20"/>
                <w:szCs w:val="20"/>
                <w:u w:val="single"/>
                <w:lang w:eastAsia="ru-RU"/>
              </w:rPr>
            </w:pPr>
            <w:r w:rsidRPr="00FA7476">
              <w:rPr>
                <w:rFonts w:ascii="Times New Roman" w:eastAsia="Times New Roman" w:hAnsi="Times New Roman"/>
                <w:b/>
                <w:bCs/>
                <w:sz w:val="20"/>
                <w:szCs w:val="20"/>
                <w:u w:val="single"/>
                <w:lang w:eastAsia="ru-RU"/>
              </w:rPr>
              <w:t> </w:t>
            </w:r>
          </w:p>
        </w:tc>
        <w:tc>
          <w:tcPr>
            <w:tcW w:w="794" w:type="dxa"/>
            <w:tcBorders>
              <w:top w:val="nil"/>
              <w:left w:val="nil"/>
              <w:bottom w:val="single" w:sz="4" w:space="0" w:color="auto"/>
              <w:right w:val="single" w:sz="4" w:space="0" w:color="auto"/>
            </w:tcBorders>
            <w:shd w:val="clear" w:color="auto" w:fill="auto"/>
            <w:hideMark/>
          </w:tcPr>
          <w:p w:rsidR="00FA7476" w:rsidRPr="00FA7476" w:rsidRDefault="00FA7476" w:rsidP="00FA7476">
            <w:pPr>
              <w:spacing w:after="0" w:line="240" w:lineRule="auto"/>
              <w:jc w:val="center"/>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100,0   </w:t>
            </w:r>
          </w:p>
        </w:tc>
        <w:tc>
          <w:tcPr>
            <w:tcW w:w="850" w:type="dxa"/>
            <w:tcBorders>
              <w:top w:val="nil"/>
              <w:left w:val="nil"/>
              <w:bottom w:val="single" w:sz="4" w:space="0" w:color="auto"/>
              <w:right w:val="single" w:sz="4" w:space="0" w:color="auto"/>
            </w:tcBorders>
            <w:shd w:val="clear" w:color="auto" w:fill="auto"/>
            <w:noWrap/>
            <w:vAlign w:val="center"/>
            <w:hideMark/>
          </w:tcPr>
          <w:p w:rsidR="00FA7476" w:rsidRPr="00FA7476" w:rsidRDefault="00FA7476" w:rsidP="00FA7476">
            <w:pPr>
              <w:spacing w:after="0" w:line="240" w:lineRule="auto"/>
              <w:jc w:val="center"/>
              <w:rPr>
                <w:rFonts w:ascii="Times New Roman" w:eastAsia="Times New Roman" w:hAnsi="Times New Roman"/>
                <w:sz w:val="20"/>
                <w:szCs w:val="20"/>
                <w:lang w:eastAsia="ru-RU"/>
              </w:rPr>
            </w:pPr>
            <w:r w:rsidRPr="00FA7476">
              <w:rPr>
                <w:rFonts w:ascii="Times New Roman" w:eastAsia="Times New Roman" w:hAnsi="Times New Roman"/>
                <w:sz w:val="20"/>
                <w:szCs w:val="20"/>
                <w:lang w:eastAsia="ru-RU"/>
              </w:rPr>
              <w:t xml:space="preserve">            400,0   </w:t>
            </w:r>
          </w:p>
        </w:tc>
        <w:tc>
          <w:tcPr>
            <w:tcW w:w="1495" w:type="dxa"/>
            <w:tcBorders>
              <w:top w:val="nil"/>
              <w:left w:val="nil"/>
              <w:bottom w:val="single" w:sz="4" w:space="0" w:color="auto"/>
              <w:right w:val="single" w:sz="4" w:space="0" w:color="auto"/>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sz w:val="20"/>
                <w:szCs w:val="20"/>
                <w:u w:val="single"/>
                <w:lang w:eastAsia="ru-RU"/>
              </w:rPr>
            </w:pPr>
            <w:r w:rsidRPr="00FA7476">
              <w:rPr>
                <w:rFonts w:ascii="Times New Roman" w:eastAsia="Times New Roman" w:hAnsi="Times New Roman"/>
                <w:sz w:val="20"/>
                <w:szCs w:val="20"/>
                <w:u w:val="single"/>
                <w:lang w:eastAsia="ru-RU"/>
              </w:rPr>
              <w:t> </w:t>
            </w:r>
          </w:p>
        </w:tc>
      </w:tr>
      <w:tr w:rsidR="00FA7476" w:rsidRPr="00FA7476" w:rsidTr="00FA7476">
        <w:trPr>
          <w:trHeight w:val="315"/>
        </w:trPr>
        <w:tc>
          <w:tcPr>
            <w:tcW w:w="4410" w:type="dxa"/>
            <w:gridSpan w:val="2"/>
            <w:tcBorders>
              <w:top w:val="nil"/>
              <w:left w:val="nil"/>
              <w:bottom w:val="nil"/>
              <w:right w:val="nil"/>
            </w:tcBorders>
            <w:shd w:val="clear" w:color="auto" w:fill="auto"/>
            <w:noWrap/>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1559" w:type="dxa"/>
            <w:tcBorders>
              <w:top w:val="nil"/>
              <w:left w:val="nil"/>
              <w:bottom w:val="nil"/>
              <w:right w:val="nil"/>
            </w:tcBorders>
            <w:shd w:val="clear" w:color="auto" w:fill="auto"/>
            <w:noWrap/>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709" w:type="dxa"/>
            <w:tcBorders>
              <w:top w:val="nil"/>
              <w:left w:val="nil"/>
              <w:bottom w:val="nil"/>
              <w:right w:val="nil"/>
            </w:tcBorders>
            <w:shd w:val="clear" w:color="auto" w:fill="auto"/>
            <w:noWrap/>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850" w:type="dxa"/>
            <w:tcBorders>
              <w:top w:val="nil"/>
              <w:left w:val="nil"/>
              <w:bottom w:val="nil"/>
              <w:right w:val="nil"/>
            </w:tcBorders>
            <w:shd w:val="clear" w:color="auto" w:fill="auto"/>
            <w:noWrap/>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1418" w:type="dxa"/>
            <w:tcBorders>
              <w:top w:val="nil"/>
              <w:left w:val="nil"/>
              <w:bottom w:val="nil"/>
              <w:right w:val="nil"/>
            </w:tcBorders>
            <w:shd w:val="clear" w:color="auto" w:fill="auto"/>
            <w:noWrap/>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709" w:type="dxa"/>
            <w:tcBorders>
              <w:top w:val="nil"/>
              <w:left w:val="nil"/>
              <w:bottom w:val="nil"/>
              <w:right w:val="nil"/>
            </w:tcBorders>
            <w:shd w:val="clear" w:color="auto" w:fill="auto"/>
            <w:noWrap/>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794" w:type="dxa"/>
            <w:tcBorders>
              <w:top w:val="nil"/>
              <w:left w:val="nil"/>
              <w:bottom w:val="nil"/>
              <w:right w:val="nil"/>
            </w:tcBorders>
            <w:shd w:val="clear" w:color="auto" w:fill="auto"/>
            <w:noWrap/>
            <w:hideMark/>
          </w:tcPr>
          <w:p w:rsidR="00FA7476" w:rsidRPr="00FA7476" w:rsidRDefault="00FA7476" w:rsidP="00FA7476">
            <w:pPr>
              <w:spacing w:after="0" w:line="240" w:lineRule="auto"/>
              <w:jc w:val="center"/>
              <w:rPr>
                <w:rFonts w:ascii="Times New Roman" w:eastAsia="Times New Roman" w:hAnsi="Times New Roman"/>
                <w:u w:val="single"/>
                <w:lang w:eastAsia="ru-RU"/>
              </w:rPr>
            </w:pPr>
          </w:p>
        </w:tc>
        <w:tc>
          <w:tcPr>
            <w:tcW w:w="851"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b/>
                <w:bCs/>
                <w:color w:val="800080"/>
                <w:u w:val="single"/>
                <w:lang w:eastAsia="ru-RU"/>
              </w:rPr>
            </w:pPr>
          </w:p>
        </w:tc>
        <w:tc>
          <w:tcPr>
            <w:tcW w:w="850"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b/>
                <w:bCs/>
                <w:color w:val="800080"/>
                <w:u w:val="single"/>
                <w:lang w:eastAsia="ru-RU"/>
              </w:rPr>
            </w:pPr>
          </w:p>
        </w:tc>
        <w:tc>
          <w:tcPr>
            <w:tcW w:w="851"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850"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1495"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r>
      <w:tr w:rsidR="00FA7476" w:rsidRPr="00FA7476" w:rsidTr="00FA7476">
        <w:trPr>
          <w:trHeight w:val="315"/>
        </w:trPr>
        <w:tc>
          <w:tcPr>
            <w:tcW w:w="5969" w:type="dxa"/>
            <w:gridSpan w:val="3"/>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color w:val="000000"/>
                <w:lang w:eastAsia="ru-RU"/>
              </w:rPr>
            </w:pPr>
            <w:r w:rsidRPr="00FA7476">
              <w:rPr>
                <w:rFonts w:ascii="Times New Roman" w:eastAsia="Times New Roman" w:hAnsi="Times New Roman"/>
                <w:color w:val="000000"/>
                <w:lang w:eastAsia="ru-RU"/>
              </w:rPr>
              <w:t>Руководитель Управления образования администрации Назаровского района</w:t>
            </w:r>
          </w:p>
        </w:tc>
        <w:tc>
          <w:tcPr>
            <w:tcW w:w="709"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850"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1418"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709"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794"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color w:val="000000"/>
                <w:u w:val="single"/>
                <w:lang w:eastAsia="ru-RU"/>
              </w:rPr>
            </w:pPr>
          </w:p>
        </w:tc>
        <w:tc>
          <w:tcPr>
            <w:tcW w:w="851"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right"/>
              <w:rPr>
                <w:rFonts w:ascii="Times New Roman" w:eastAsia="Times New Roman" w:hAnsi="Times New Roman"/>
                <w:u w:val="single"/>
                <w:lang w:eastAsia="ru-RU"/>
              </w:rPr>
            </w:pPr>
          </w:p>
        </w:tc>
        <w:tc>
          <w:tcPr>
            <w:tcW w:w="850"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851"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850"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rPr>
                <w:rFonts w:ascii="Times New Roman" w:eastAsia="Times New Roman" w:hAnsi="Times New Roman"/>
                <w:u w:val="single"/>
                <w:lang w:eastAsia="ru-RU"/>
              </w:rPr>
            </w:pPr>
          </w:p>
        </w:tc>
        <w:tc>
          <w:tcPr>
            <w:tcW w:w="1495" w:type="dxa"/>
            <w:tcBorders>
              <w:top w:val="nil"/>
              <w:left w:val="nil"/>
              <w:bottom w:val="nil"/>
              <w:right w:val="nil"/>
            </w:tcBorders>
            <w:shd w:val="clear" w:color="auto" w:fill="auto"/>
            <w:noWrap/>
            <w:vAlign w:val="bottom"/>
            <w:hideMark/>
          </w:tcPr>
          <w:p w:rsidR="00FA7476" w:rsidRPr="00FA7476" w:rsidRDefault="00FA7476" w:rsidP="00FA7476">
            <w:pPr>
              <w:spacing w:after="0" w:line="240" w:lineRule="auto"/>
              <w:jc w:val="right"/>
              <w:rPr>
                <w:rFonts w:ascii="Times New Roman" w:eastAsia="Times New Roman" w:hAnsi="Times New Roman"/>
                <w:color w:val="000000"/>
                <w:u w:val="single"/>
                <w:lang w:eastAsia="ru-RU"/>
              </w:rPr>
            </w:pPr>
            <w:r w:rsidRPr="00FA7476">
              <w:rPr>
                <w:rFonts w:ascii="Times New Roman" w:eastAsia="Times New Roman" w:hAnsi="Times New Roman"/>
                <w:color w:val="000000"/>
                <w:u w:val="single"/>
                <w:lang w:eastAsia="ru-RU"/>
              </w:rPr>
              <w:t>Л.Г.Арефьева</w:t>
            </w:r>
          </w:p>
        </w:tc>
      </w:tr>
    </w:tbl>
    <w:p w:rsidR="00FE0B7C" w:rsidRDefault="00FE0B7C" w:rsidP="004C7F4E">
      <w:pPr>
        <w:tabs>
          <w:tab w:val="left" w:pos="450"/>
          <w:tab w:val="left" w:pos="1335"/>
        </w:tabs>
        <w:spacing w:after="0" w:line="240" w:lineRule="auto"/>
        <w:contextualSpacing/>
        <w:jc w:val="both"/>
        <w:rPr>
          <w:rFonts w:ascii="Times New Roman" w:hAnsi="Times New Roman"/>
        </w:rPr>
        <w:sectPr w:rsidR="00FE0B7C" w:rsidSect="00FA7476">
          <w:pgSz w:w="16838" w:h="11906" w:orient="landscape"/>
          <w:pgMar w:top="1843" w:right="1134" w:bottom="1701" w:left="1134" w:header="709" w:footer="709" w:gutter="0"/>
          <w:cols w:space="708"/>
          <w:titlePg/>
          <w:docGrid w:linePitch="360"/>
        </w:sectPr>
      </w:pPr>
    </w:p>
    <w:p w:rsidR="00FE0B7C" w:rsidRPr="00F25DEB" w:rsidRDefault="00FE0B7C" w:rsidP="00FE0B7C">
      <w:pPr>
        <w:spacing w:after="0" w:line="240" w:lineRule="auto"/>
        <w:ind w:left="3540" w:right="255" w:firstLine="708"/>
        <w:rPr>
          <w:rFonts w:ascii="Times New Roman" w:hAnsi="Times New Roman"/>
          <w:sz w:val="28"/>
          <w:szCs w:val="28"/>
        </w:rPr>
      </w:pPr>
      <w:r w:rsidRPr="00F25DEB">
        <w:rPr>
          <w:rFonts w:ascii="Times New Roman" w:hAnsi="Times New Roman"/>
          <w:sz w:val="28"/>
          <w:szCs w:val="28"/>
        </w:rPr>
        <w:lastRenderedPageBreak/>
        <w:t xml:space="preserve">Приложение  №  4 </w:t>
      </w:r>
    </w:p>
    <w:p w:rsidR="00FE0B7C" w:rsidRPr="00837D92" w:rsidRDefault="00FE0B7C" w:rsidP="00FE0B7C">
      <w:pPr>
        <w:spacing w:after="0" w:line="240" w:lineRule="auto"/>
        <w:ind w:left="3540" w:right="255" w:firstLine="708"/>
        <w:rPr>
          <w:rFonts w:ascii="Times New Roman" w:hAnsi="Times New Roman"/>
          <w:sz w:val="28"/>
          <w:szCs w:val="28"/>
        </w:rPr>
      </w:pPr>
      <w:r w:rsidRPr="00837D92">
        <w:rPr>
          <w:rFonts w:ascii="Times New Roman" w:hAnsi="Times New Roman"/>
          <w:sz w:val="28"/>
          <w:szCs w:val="28"/>
        </w:rPr>
        <w:t xml:space="preserve">к муниципальной программе </w:t>
      </w:r>
    </w:p>
    <w:p w:rsidR="00FE0B7C" w:rsidRPr="00837D92" w:rsidRDefault="00FE0B7C" w:rsidP="00FE0B7C">
      <w:pPr>
        <w:spacing w:after="0" w:line="240" w:lineRule="auto"/>
        <w:ind w:left="3544" w:right="255" w:firstLine="5"/>
        <w:rPr>
          <w:rFonts w:ascii="Times New Roman" w:hAnsi="Times New Roman"/>
          <w:sz w:val="28"/>
          <w:szCs w:val="28"/>
        </w:rPr>
      </w:pPr>
      <w:r w:rsidRPr="00837D92">
        <w:rPr>
          <w:rFonts w:ascii="Times New Roman" w:hAnsi="Times New Roman"/>
          <w:sz w:val="28"/>
          <w:szCs w:val="28"/>
        </w:rPr>
        <w:t xml:space="preserve">          Назаровского района</w:t>
      </w:r>
    </w:p>
    <w:p w:rsidR="00FE0B7C" w:rsidRPr="00837D92" w:rsidRDefault="00FE0B7C" w:rsidP="00FE0B7C">
      <w:pPr>
        <w:spacing w:after="0" w:line="240" w:lineRule="auto"/>
        <w:rPr>
          <w:rFonts w:ascii="Times New Roman" w:hAnsi="Times New Roman"/>
          <w:sz w:val="28"/>
          <w:szCs w:val="28"/>
        </w:rPr>
      </w:pPr>
      <w:r w:rsidRPr="00837D92">
        <w:rPr>
          <w:rFonts w:ascii="Times New Roman" w:hAnsi="Times New Roman"/>
          <w:sz w:val="28"/>
          <w:szCs w:val="28"/>
        </w:rPr>
        <w:t xml:space="preserve">                                                            «Развитие образования» </w:t>
      </w:r>
    </w:p>
    <w:p w:rsidR="00FE0B7C" w:rsidRPr="00837D92" w:rsidRDefault="00FE0B7C" w:rsidP="00FE0B7C">
      <w:pPr>
        <w:pStyle w:val="ConsPlusNormal"/>
        <w:widowControl/>
        <w:spacing w:line="240" w:lineRule="auto"/>
        <w:ind w:firstLine="0"/>
        <w:jc w:val="center"/>
        <w:outlineLvl w:val="2"/>
        <w:rPr>
          <w:rFonts w:ascii="Times New Roman" w:hAnsi="Times New Roman" w:cs="Times New Roman"/>
          <w:sz w:val="28"/>
          <w:szCs w:val="28"/>
        </w:rPr>
      </w:pPr>
    </w:p>
    <w:p w:rsidR="00FE0B7C" w:rsidRPr="00837D92" w:rsidRDefault="00FE0B7C" w:rsidP="00FE0B7C">
      <w:pPr>
        <w:pStyle w:val="ConsPlusNormal"/>
        <w:widowControl/>
        <w:spacing w:line="240" w:lineRule="auto"/>
        <w:ind w:firstLine="0"/>
        <w:jc w:val="center"/>
        <w:outlineLvl w:val="2"/>
        <w:rPr>
          <w:rFonts w:ascii="Times New Roman" w:hAnsi="Times New Roman" w:cs="Times New Roman"/>
          <w:sz w:val="28"/>
          <w:szCs w:val="28"/>
        </w:rPr>
      </w:pPr>
    </w:p>
    <w:p w:rsidR="00FE0B7C" w:rsidRPr="00837D92" w:rsidRDefault="00FE0B7C" w:rsidP="00FE0B7C">
      <w:pPr>
        <w:pStyle w:val="ConsPlusNormal"/>
        <w:widowControl/>
        <w:spacing w:line="240" w:lineRule="auto"/>
        <w:ind w:firstLine="0"/>
        <w:jc w:val="center"/>
        <w:outlineLvl w:val="2"/>
        <w:rPr>
          <w:rFonts w:ascii="Times New Roman" w:hAnsi="Times New Roman" w:cs="Times New Roman"/>
          <w:sz w:val="28"/>
          <w:szCs w:val="28"/>
        </w:rPr>
      </w:pPr>
      <w:r w:rsidRPr="00837D92">
        <w:rPr>
          <w:rFonts w:ascii="Times New Roman" w:hAnsi="Times New Roman" w:cs="Times New Roman"/>
          <w:sz w:val="28"/>
          <w:szCs w:val="28"/>
        </w:rPr>
        <w:t>Подпрограмма 3 «Развитие в Назаровском районе системы отдыха</w:t>
      </w:r>
      <w:r>
        <w:rPr>
          <w:rFonts w:ascii="Times New Roman" w:hAnsi="Times New Roman" w:cs="Times New Roman"/>
          <w:sz w:val="28"/>
          <w:szCs w:val="28"/>
        </w:rPr>
        <w:t xml:space="preserve">, </w:t>
      </w:r>
    </w:p>
    <w:p w:rsidR="00FE0B7C" w:rsidRPr="00837D92" w:rsidRDefault="00FE0B7C" w:rsidP="00FE0B7C">
      <w:pPr>
        <w:pStyle w:val="ConsPlusNormal"/>
        <w:widowControl/>
        <w:spacing w:line="240"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о</w:t>
      </w:r>
      <w:r w:rsidRPr="00837D92">
        <w:rPr>
          <w:rFonts w:ascii="Times New Roman" w:hAnsi="Times New Roman" w:cs="Times New Roman"/>
          <w:sz w:val="28"/>
          <w:szCs w:val="28"/>
        </w:rPr>
        <w:t>здоровления</w:t>
      </w:r>
      <w:r>
        <w:rPr>
          <w:rFonts w:ascii="Times New Roman" w:hAnsi="Times New Roman" w:cs="Times New Roman"/>
          <w:sz w:val="28"/>
          <w:szCs w:val="28"/>
        </w:rPr>
        <w:t xml:space="preserve"> и занятости детей </w:t>
      </w:r>
      <w:r w:rsidRPr="00837D92">
        <w:rPr>
          <w:rFonts w:ascii="Times New Roman" w:hAnsi="Times New Roman" w:cs="Times New Roman"/>
          <w:sz w:val="28"/>
          <w:szCs w:val="28"/>
        </w:rPr>
        <w:t>»</w:t>
      </w:r>
    </w:p>
    <w:p w:rsidR="00FE0B7C" w:rsidRPr="00837D92" w:rsidRDefault="00FE0B7C" w:rsidP="00FE0B7C">
      <w:pPr>
        <w:pStyle w:val="ConsPlusNormal"/>
        <w:widowControl/>
        <w:spacing w:line="240" w:lineRule="auto"/>
        <w:ind w:firstLine="0"/>
        <w:jc w:val="center"/>
        <w:outlineLvl w:val="2"/>
        <w:rPr>
          <w:rFonts w:ascii="Times New Roman" w:hAnsi="Times New Roman" w:cs="Times New Roman"/>
          <w:sz w:val="28"/>
          <w:szCs w:val="28"/>
        </w:rPr>
      </w:pPr>
    </w:p>
    <w:p w:rsidR="00FE0B7C" w:rsidRPr="00837D92" w:rsidRDefault="00FE0B7C" w:rsidP="00FE0B7C">
      <w:pPr>
        <w:pStyle w:val="ConsPlusNormal"/>
        <w:widowControl/>
        <w:numPr>
          <w:ilvl w:val="0"/>
          <w:numId w:val="5"/>
        </w:numPr>
        <w:suppressAutoHyphens w:val="0"/>
        <w:autoSpaceDE w:val="0"/>
        <w:autoSpaceDN w:val="0"/>
        <w:adjustRightInd w:val="0"/>
        <w:spacing w:line="240" w:lineRule="auto"/>
        <w:jc w:val="center"/>
        <w:textAlignment w:val="auto"/>
        <w:outlineLvl w:val="2"/>
        <w:rPr>
          <w:rFonts w:ascii="Times New Roman" w:hAnsi="Times New Roman" w:cs="Times New Roman"/>
          <w:sz w:val="28"/>
          <w:szCs w:val="28"/>
        </w:rPr>
      </w:pPr>
      <w:r w:rsidRPr="00837D92">
        <w:rPr>
          <w:rFonts w:ascii="Times New Roman" w:hAnsi="Times New Roman" w:cs="Times New Roman"/>
          <w:sz w:val="28"/>
          <w:szCs w:val="28"/>
        </w:rPr>
        <w:t>Паспорт подпрограммы 3 «Развитие в Назаровском районе системы отдыха</w:t>
      </w:r>
      <w:r>
        <w:rPr>
          <w:rFonts w:ascii="Times New Roman" w:hAnsi="Times New Roman" w:cs="Times New Roman"/>
          <w:sz w:val="28"/>
          <w:szCs w:val="28"/>
        </w:rPr>
        <w:t>,</w:t>
      </w:r>
      <w:r w:rsidRPr="00837D92">
        <w:rPr>
          <w:rFonts w:ascii="Times New Roman" w:hAnsi="Times New Roman" w:cs="Times New Roman"/>
          <w:sz w:val="28"/>
          <w:szCs w:val="28"/>
        </w:rPr>
        <w:t xml:space="preserve"> оздоровления</w:t>
      </w:r>
      <w:r>
        <w:rPr>
          <w:rFonts w:ascii="Times New Roman" w:hAnsi="Times New Roman" w:cs="Times New Roman"/>
          <w:sz w:val="28"/>
          <w:szCs w:val="28"/>
        </w:rPr>
        <w:t xml:space="preserve"> и занятости детей </w:t>
      </w:r>
      <w:r w:rsidRPr="00837D92">
        <w:rPr>
          <w:rFonts w:ascii="Times New Roman" w:hAnsi="Times New Roman" w:cs="Times New Roman"/>
          <w:sz w:val="28"/>
          <w:szCs w:val="28"/>
        </w:rPr>
        <w:t>»</w:t>
      </w:r>
    </w:p>
    <w:p w:rsidR="00FE0B7C" w:rsidRPr="00837D92" w:rsidRDefault="00FE0B7C" w:rsidP="00FE0B7C">
      <w:pPr>
        <w:pStyle w:val="ConsPlusNormal"/>
        <w:widowControl/>
        <w:spacing w:line="240" w:lineRule="auto"/>
        <w:ind w:firstLine="0"/>
        <w:jc w:val="center"/>
        <w:rPr>
          <w:rFonts w:ascii="Times New Roman" w:hAnsi="Times New Roman" w:cs="Times New Roman"/>
          <w:sz w:val="24"/>
          <w:szCs w:val="24"/>
        </w:rPr>
      </w:pPr>
    </w:p>
    <w:tbl>
      <w:tblPr>
        <w:tblW w:w="9782" w:type="dxa"/>
        <w:tblInd w:w="-356" w:type="dxa"/>
        <w:tblLayout w:type="fixed"/>
        <w:tblCellMar>
          <w:left w:w="70" w:type="dxa"/>
          <w:right w:w="70" w:type="dxa"/>
        </w:tblCellMar>
        <w:tblLook w:val="0000"/>
      </w:tblPr>
      <w:tblGrid>
        <w:gridCol w:w="3403"/>
        <w:gridCol w:w="6379"/>
      </w:tblGrid>
      <w:tr w:rsidR="00FE0B7C" w:rsidRPr="00837D92" w:rsidTr="005A7787">
        <w:trPr>
          <w:cantSplit/>
          <w:trHeight w:val="240"/>
        </w:trPr>
        <w:tc>
          <w:tcPr>
            <w:tcW w:w="3403"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pStyle w:val="ConsPlusNormal"/>
              <w:widowControl/>
              <w:spacing w:line="240" w:lineRule="auto"/>
              <w:ind w:firstLine="0"/>
              <w:rPr>
                <w:rFonts w:ascii="Times New Roman" w:hAnsi="Times New Roman" w:cs="Times New Roman"/>
                <w:sz w:val="28"/>
                <w:szCs w:val="28"/>
              </w:rPr>
            </w:pPr>
            <w:r w:rsidRPr="00837D92">
              <w:rPr>
                <w:rFonts w:ascii="Times New Roman" w:hAnsi="Times New Roman" w:cs="Times New Roman"/>
                <w:sz w:val="28"/>
                <w:szCs w:val="28"/>
              </w:rPr>
              <w:t xml:space="preserve">Наименование подпрограммы </w:t>
            </w:r>
          </w:p>
        </w:tc>
        <w:tc>
          <w:tcPr>
            <w:tcW w:w="6379"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spacing w:after="0" w:line="240" w:lineRule="auto"/>
              <w:jc w:val="both"/>
              <w:rPr>
                <w:rFonts w:ascii="Times New Roman" w:hAnsi="Times New Roman"/>
                <w:sz w:val="28"/>
                <w:szCs w:val="28"/>
              </w:rPr>
            </w:pPr>
            <w:r w:rsidRPr="00837D92">
              <w:rPr>
                <w:rFonts w:ascii="Times New Roman" w:hAnsi="Times New Roman"/>
                <w:sz w:val="28"/>
                <w:szCs w:val="28"/>
              </w:rPr>
              <w:t>Развитие в Назаровском р</w:t>
            </w:r>
            <w:r>
              <w:rPr>
                <w:rFonts w:ascii="Times New Roman" w:hAnsi="Times New Roman"/>
                <w:sz w:val="28"/>
                <w:szCs w:val="28"/>
              </w:rPr>
              <w:t xml:space="preserve">айоне системы отдыха, </w:t>
            </w:r>
            <w:r w:rsidRPr="00837D92">
              <w:rPr>
                <w:rFonts w:ascii="Times New Roman" w:hAnsi="Times New Roman"/>
                <w:sz w:val="28"/>
                <w:szCs w:val="28"/>
              </w:rPr>
              <w:t>оздоровления</w:t>
            </w:r>
            <w:r>
              <w:rPr>
                <w:rFonts w:ascii="Times New Roman" w:hAnsi="Times New Roman"/>
                <w:sz w:val="28"/>
                <w:szCs w:val="28"/>
              </w:rPr>
              <w:t xml:space="preserve"> и занятости детей </w:t>
            </w:r>
          </w:p>
        </w:tc>
      </w:tr>
      <w:tr w:rsidR="00FE0B7C" w:rsidRPr="00837D92" w:rsidTr="005A7787">
        <w:trPr>
          <w:cantSplit/>
          <w:trHeight w:val="240"/>
        </w:trPr>
        <w:tc>
          <w:tcPr>
            <w:tcW w:w="3403"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r w:rsidRPr="00837D92">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spacing w:after="0" w:line="240" w:lineRule="auto"/>
              <w:ind w:right="255"/>
              <w:rPr>
                <w:rFonts w:ascii="Times New Roman" w:hAnsi="Times New Roman"/>
                <w:sz w:val="28"/>
                <w:szCs w:val="28"/>
              </w:rPr>
            </w:pPr>
          </w:p>
          <w:p w:rsidR="00FE0B7C" w:rsidRPr="00837D92" w:rsidRDefault="00FE0B7C" w:rsidP="005A7787">
            <w:pPr>
              <w:spacing w:after="0" w:line="240" w:lineRule="auto"/>
              <w:rPr>
                <w:rFonts w:ascii="Times New Roman" w:hAnsi="Times New Roman"/>
                <w:sz w:val="28"/>
                <w:szCs w:val="28"/>
              </w:rPr>
            </w:pPr>
            <w:r w:rsidRPr="00837D92">
              <w:rPr>
                <w:rFonts w:ascii="Times New Roman" w:hAnsi="Times New Roman"/>
                <w:sz w:val="28"/>
                <w:szCs w:val="28"/>
              </w:rPr>
              <w:t xml:space="preserve">Развитие образования </w:t>
            </w:r>
          </w:p>
        </w:tc>
      </w:tr>
      <w:tr w:rsidR="00FE0B7C" w:rsidRPr="00837D92" w:rsidTr="005A7787">
        <w:trPr>
          <w:cantSplit/>
          <w:trHeight w:val="801"/>
        </w:trPr>
        <w:tc>
          <w:tcPr>
            <w:tcW w:w="3403"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Исполнитель подпрограммы </w:t>
            </w:r>
          </w:p>
        </w:tc>
        <w:tc>
          <w:tcPr>
            <w:tcW w:w="6379"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Управление образования администрации Назаровского района </w:t>
            </w:r>
          </w:p>
        </w:tc>
      </w:tr>
      <w:tr w:rsidR="00FE0B7C" w:rsidRPr="00837D92" w:rsidTr="005A7787">
        <w:trPr>
          <w:cantSplit/>
          <w:trHeight w:val="950"/>
        </w:trPr>
        <w:tc>
          <w:tcPr>
            <w:tcW w:w="3403"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pStyle w:val="ConsPlusNormal"/>
              <w:widowControl/>
              <w:spacing w:line="240" w:lineRule="auto"/>
              <w:ind w:firstLine="0"/>
              <w:rPr>
                <w:rFonts w:ascii="Times New Roman" w:hAnsi="Times New Roman" w:cs="Times New Roman"/>
                <w:sz w:val="28"/>
                <w:szCs w:val="28"/>
              </w:rPr>
            </w:pPr>
            <w:r w:rsidRPr="00837D92">
              <w:rPr>
                <w:rFonts w:ascii="Times New Roman" w:hAnsi="Times New Roman" w:cs="Times New Roman"/>
                <w:sz w:val="28"/>
                <w:szCs w:val="28"/>
              </w:rPr>
              <w:t xml:space="preserve">Цель подпрограммы </w:t>
            </w:r>
          </w:p>
        </w:tc>
        <w:tc>
          <w:tcPr>
            <w:tcW w:w="6379"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snapToGrid w:val="0"/>
              <w:spacing w:after="0" w:line="240" w:lineRule="auto"/>
              <w:jc w:val="both"/>
              <w:rPr>
                <w:rFonts w:ascii="Times New Roman" w:hAnsi="Times New Roman"/>
                <w:sz w:val="28"/>
                <w:szCs w:val="28"/>
              </w:rPr>
            </w:pPr>
            <w:r w:rsidRPr="00837D92">
              <w:rPr>
                <w:rFonts w:ascii="Times New Roman" w:hAnsi="Times New Roman"/>
                <w:sz w:val="28"/>
                <w:szCs w:val="28"/>
              </w:rPr>
              <w:t>Обеспечение полноценного отдыха</w:t>
            </w:r>
            <w:r>
              <w:rPr>
                <w:rFonts w:ascii="Times New Roman" w:hAnsi="Times New Roman"/>
                <w:sz w:val="28"/>
                <w:szCs w:val="28"/>
              </w:rPr>
              <w:t>,</w:t>
            </w:r>
            <w:r w:rsidRPr="00837D92">
              <w:rPr>
                <w:rFonts w:ascii="Times New Roman" w:hAnsi="Times New Roman"/>
                <w:sz w:val="28"/>
                <w:szCs w:val="28"/>
              </w:rPr>
              <w:t xml:space="preserve"> оздоровления   </w:t>
            </w:r>
            <w:r>
              <w:rPr>
                <w:rFonts w:ascii="Times New Roman" w:hAnsi="Times New Roman"/>
                <w:sz w:val="28"/>
                <w:szCs w:val="28"/>
              </w:rPr>
              <w:t xml:space="preserve">и занятости детей </w:t>
            </w:r>
            <w:r w:rsidRPr="00837D92">
              <w:rPr>
                <w:rFonts w:ascii="Times New Roman" w:hAnsi="Times New Roman"/>
                <w:sz w:val="28"/>
                <w:szCs w:val="28"/>
              </w:rPr>
              <w:t>в Назаровском районе</w:t>
            </w:r>
          </w:p>
        </w:tc>
      </w:tr>
      <w:tr w:rsidR="00FE0B7C" w:rsidRPr="00837D92" w:rsidTr="005A7787">
        <w:trPr>
          <w:cantSplit/>
          <w:trHeight w:val="258"/>
        </w:trPr>
        <w:tc>
          <w:tcPr>
            <w:tcW w:w="3403"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pStyle w:val="ConsPlusNormal"/>
              <w:widowControl/>
              <w:spacing w:line="240" w:lineRule="auto"/>
              <w:ind w:firstLine="0"/>
              <w:rPr>
                <w:rFonts w:ascii="Times New Roman" w:hAnsi="Times New Roman" w:cs="Times New Roman"/>
                <w:sz w:val="28"/>
                <w:szCs w:val="28"/>
              </w:rPr>
            </w:pPr>
            <w:r w:rsidRPr="00837D92">
              <w:rPr>
                <w:rFonts w:ascii="Times New Roman" w:hAnsi="Times New Roman" w:cs="Times New Roman"/>
                <w:sz w:val="28"/>
                <w:szCs w:val="28"/>
              </w:rPr>
              <w:t>Задача подпрограммы</w:t>
            </w:r>
          </w:p>
        </w:tc>
        <w:tc>
          <w:tcPr>
            <w:tcW w:w="6379" w:type="dxa"/>
            <w:tcBorders>
              <w:top w:val="single" w:sz="4" w:space="0" w:color="auto"/>
              <w:left w:val="single" w:sz="4" w:space="0" w:color="auto"/>
              <w:bottom w:val="single" w:sz="4" w:space="0" w:color="auto"/>
              <w:right w:val="single" w:sz="4" w:space="0" w:color="auto"/>
            </w:tcBorders>
          </w:tcPr>
          <w:p w:rsidR="00FE0B7C" w:rsidRPr="00837D92" w:rsidRDefault="00FE0B7C" w:rsidP="005A7787">
            <w:pPr>
              <w:autoSpaceDE w:val="0"/>
              <w:autoSpaceDN w:val="0"/>
              <w:adjustRightInd w:val="0"/>
              <w:spacing w:after="0" w:line="240" w:lineRule="auto"/>
              <w:rPr>
                <w:rFonts w:ascii="Times New Roman" w:hAnsi="Times New Roman"/>
                <w:sz w:val="28"/>
                <w:szCs w:val="28"/>
              </w:rPr>
            </w:pPr>
            <w:r w:rsidRPr="00837D92">
              <w:rPr>
                <w:rFonts w:ascii="Times New Roman" w:hAnsi="Times New Roman"/>
                <w:sz w:val="28"/>
                <w:szCs w:val="28"/>
              </w:rPr>
              <w:t>Обеспечить безопасный, качественный отдых</w:t>
            </w:r>
            <w:r>
              <w:rPr>
                <w:rFonts w:ascii="Times New Roman" w:hAnsi="Times New Roman"/>
                <w:sz w:val="28"/>
                <w:szCs w:val="28"/>
              </w:rPr>
              <w:t xml:space="preserve">, </w:t>
            </w:r>
            <w:r w:rsidRPr="00837D92">
              <w:rPr>
                <w:rFonts w:ascii="Times New Roman" w:hAnsi="Times New Roman"/>
                <w:sz w:val="28"/>
                <w:szCs w:val="28"/>
              </w:rPr>
              <w:t xml:space="preserve">оздоровление </w:t>
            </w:r>
            <w:r>
              <w:rPr>
                <w:rFonts w:ascii="Times New Roman" w:hAnsi="Times New Roman"/>
                <w:sz w:val="28"/>
                <w:szCs w:val="28"/>
              </w:rPr>
              <w:t xml:space="preserve">и занятость </w:t>
            </w:r>
            <w:r w:rsidRPr="00837D92">
              <w:rPr>
                <w:rFonts w:ascii="Times New Roman" w:hAnsi="Times New Roman"/>
                <w:sz w:val="28"/>
                <w:szCs w:val="28"/>
              </w:rPr>
              <w:t>детей в летний период</w:t>
            </w:r>
          </w:p>
        </w:tc>
      </w:tr>
      <w:tr w:rsidR="00FE0B7C" w:rsidRPr="00837D92" w:rsidTr="005A7787">
        <w:trPr>
          <w:cantSplit/>
          <w:trHeight w:val="2561"/>
        </w:trPr>
        <w:tc>
          <w:tcPr>
            <w:tcW w:w="3403" w:type="dxa"/>
            <w:tcBorders>
              <w:top w:val="single" w:sz="4" w:space="0" w:color="auto"/>
              <w:left w:val="single" w:sz="6" w:space="0" w:color="auto"/>
              <w:bottom w:val="single" w:sz="4" w:space="0" w:color="auto"/>
              <w:right w:val="single" w:sz="6" w:space="0" w:color="auto"/>
            </w:tcBorders>
          </w:tcPr>
          <w:p w:rsidR="00FE0B7C" w:rsidRPr="00837D92" w:rsidRDefault="00FE0B7C" w:rsidP="005A7787">
            <w:pPr>
              <w:pStyle w:val="ConsPlusNormal"/>
              <w:widowControl/>
              <w:spacing w:line="240" w:lineRule="auto"/>
              <w:ind w:firstLine="0"/>
              <w:rPr>
                <w:rFonts w:ascii="Times New Roman" w:hAnsi="Times New Roman" w:cs="Times New Roman"/>
                <w:sz w:val="28"/>
                <w:szCs w:val="28"/>
              </w:rPr>
            </w:pPr>
            <w:r w:rsidRPr="00837D92">
              <w:rPr>
                <w:rFonts w:ascii="Times New Roman" w:hAnsi="Times New Roman" w:cs="Times New Roman"/>
                <w:sz w:val="28"/>
                <w:szCs w:val="28"/>
              </w:rPr>
              <w:t>Целевые индикаторы подпрограммы</w:t>
            </w:r>
          </w:p>
        </w:tc>
        <w:tc>
          <w:tcPr>
            <w:tcW w:w="6379" w:type="dxa"/>
            <w:tcBorders>
              <w:top w:val="single" w:sz="4" w:space="0" w:color="auto"/>
              <w:left w:val="single" w:sz="6" w:space="0" w:color="auto"/>
              <w:bottom w:val="single" w:sz="4" w:space="0" w:color="auto"/>
              <w:right w:val="single" w:sz="6" w:space="0" w:color="auto"/>
            </w:tcBorders>
          </w:tcPr>
          <w:p w:rsidR="00FE0B7C" w:rsidRPr="00837D92" w:rsidRDefault="00FE0B7C" w:rsidP="005A7787">
            <w:pPr>
              <w:suppressAutoHyphens/>
              <w:snapToGrid w:val="0"/>
              <w:spacing w:after="0" w:line="240" w:lineRule="auto"/>
              <w:jc w:val="both"/>
              <w:rPr>
                <w:rFonts w:ascii="Times New Roman" w:hAnsi="Times New Roman"/>
                <w:sz w:val="28"/>
                <w:szCs w:val="28"/>
              </w:rPr>
            </w:pPr>
            <w:r w:rsidRPr="00837D92">
              <w:rPr>
                <w:rFonts w:ascii="Times New Roman" w:hAnsi="Times New Roman"/>
                <w:sz w:val="28"/>
                <w:szCs w:val="28"/>
              </w:rPr>
              <w:t>1. Укомплектованность педагогическими кадрами лагерей с дневным пребыванием детей, созданных в каникулярное время - 100%.</w:t>
            </w:r>
          </w:p>
          <w:p w:rsidR="00FE0B7C" w:rsidRPr="00837D92" w:rsidRDefault="00FE0B7C" w:rsidP="005A7787">
            <w:pPr>
              <w:suppressAutoHyphens/>
              <w:snapToGrid w:val="0"/>
              <w:spacing w:after="0" w:line="240" w:lineRule="auto"/>
              <w:jc w:val="both"/>
              <w:rPr>
                <w:rFonts w:ascii="Times New Roman" w:hAnsi="Times New Roman"/>
                <w:sz w:val="28"/>
                <w:szCs w:val="28"/>
              </w:rPr>
            </w:pPr>
            <w:r w:rsidRPr="00837D92">
              <w:rPr>
                <w:rFonts w:ascii="Times New Roman" w:hAnsi="Times New Roman"/>
                <w:sz w:val="28"/>
                <w:szCs w:val="28"/>
              </w:rPr>
              <w:t>2. Соответствие условий питания детей в оздоровительных лагерях с дневным пребыванием требованиям санитарно-эпидемиологических правил и норм (</w:t>
            </w:r>
            <w:proofErr w:type="spellStart"/>
            <w:r w:rsidRPr="00837D92">
              <w:rPr>
                <w:rFonts w:ascii="Times New Roman" w:hAnsi="Times New Roman"/>
                <w:sz w:val="28"/>
                <w:szCs w:val="28"/>
              </w:rPr>
              <w:t>СанПиН</w:t>
            </w:r>
            <w:proofErr w:type="spellEnd"/>
            <w:r w:rsidRPr="00837D92">
              <w:rPr>
                <w:rFonts w:ascii="Times New Roman" w:hAnsi="Times New Roman"/>
                <w:sz w:val="28"/>
                <w:szCs w:val="28"/>
              </w:rPr>
              <w:t>) – 100%.</w:t>
            </w:r>
          </w:p>
          <w:p w:rsidR="00FE0B7C" w:rsidRPr="00837D92" w:rsidRDefault="00FE0B7C" w:rsidP="005A7787">
            <w:pPr>
              <w:suppressAutoHyphens/>
              <w:snapToGrid w:val="0"/>
              <w:spacing w:after="0" w:line="240" w:lineRule="auto"/>
              <w:jc w:val="both"/>
              <w:rPr>
                <w:rFonts w:ascii="Times New Roman" w:hAnsi="Times New Roman"/>
                <w:sz w:val="28"/>
                <w:szCs w:val="28"/>
              </w:rPr>
            </w:pPr>
            <w:r w:rsidRPr="00837D92">
              <w:rPr>
                <w:rFonts w:ascii="Times New Roman" w:hAnsi="Times New Roman"/>
                <w:sz w:val="28"/>
                <w:szCs w:val="28"/>
              </w:rPr>
              <w:t>3. Сохранение контингента детей в лагерях с дневным пребыванием детей - 100%.</w:t>
            </w:r>
          </w:p>
          <w:p w:rsidR="00FE0B7C" w:rsidRPr="00837D92" w:rsidRDefault="00FE0B7C" w:rsidP="005A7787">
            <w:pPr>
              <w:spacing w:after="0" w:line="240" w:lineRule="auto"/>
              <w:jc w:val="both"/>
              <w:rPr>
                <w:rFonts w:ascii="Times New Roman" w:hAnsi="Times New Roman"/>
                <w:sz w:val="28"/>
                <w:szCs w:val="28"/>
              </w:rPr>
            </w:pPr>
            <w:r w:rsidRPr="00837D92">
              <w:rPr>
                <w:rFonts w:ascii="Times New Roman" w:hAnsi="Times New Roman"/>
                <w:sz w:val="28"/>
                <w:szCs w:val="28"/>
              </w:rPr>
              <w:t>4. Доля оздоровленных детей школьного возраста - 80,2 %.</w:t>
            </w:r>
          </w:p>
        </w:tc>
      </w:tr>
      <w:tr w:rsidR="00FE0B7C" w:rsidRPr="00837D92" w:rsidTr="005A7787">
        <w:trPr>
          <w:cantSplit/>
          <w:trHeight w:val="898"/>
        </w:trPr>
        <w:tc>
          <w:tcPr>
            <w:tcW w:w="3403" w:type="dxa"/>
            <w:tcBorders>
              <w:top w:val="single" w:sz="4" w:space="0" w:color="auto"/>
              <w:left w:val="single" w:sz="6" w:space="0" w:color="auto"/>
              <w:bottom w:val="single" w:sz="6" w:space="0" w:color="auto"/>
              <w:right w:val="single" w:sz="6" w:space="0" w:color="auto"/>
            </w:tcBorders>
          </w:tcPr>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Сроки реализации подпрограммы </w:t>
            </w:r>
          </w:p>
        </w:tc>
        <w:tc>
          <w:tcPr>
            <w:tcW w:w="6379" w:type="dxa"/>
            <w:tcBorders>
              <w:top w:val="single" w:sz="4" w:space="0" w:color="auto"/>
              <w:left w:val="single" w:sz="6" w:space="0" w:color="auto"/>
              <w:bottom w:val="single" w:sz="6" w:space="0" w:color="auto"/>
              <w:right w:val="single" w:sz="6" w:space="0" w:color="auto"/>
            </w:tcBorders>
          </w:tcPr>
          <w:p w:rsidR="00FE0B7C" w:rsidRPr="00837D92" w:rsidRDefault="00FE0B7C" w:rsidP="005A7787">
            <w:pPr>
              <w:tabs>
                <w:tab w:val="left" w:pos="2405"/>
              </w:tabs>
              <w:spacing w:after="0" w:line="240" w:lineRule="auto"/>
              <w:jc w:val="both"/>
              <w:rPr>
                <w:rFonts w:ascii="Times New Roman" w:hAnsi="Times New Roman"/>
                <w:sz w:val="28"/>
                <w:szCs w:val="28"/>
              </w:rPr>
            </w:pPr>
            <w:r w:rsidRPr="00837D92">
              <w:rPr>
                <w:rFonts w:ascii="Times New Roman" w:hAnsi="Times New Roman"/>
                <w:sz w:val="28"/>
                <w:szCs w:val="28"/>
              </w:rPr>
              <w:t xml:space="preserve">2018-2021 годы </w:t>
            </w:r>
          </w:p>
        </w:tc>
      </w:tr>
      <w:tr w:rsidR="00FE0B7C" w:rsidRPr="00837D92" w:rsidTr="005A7787">
        <w:trPr>
          <w:cantSplit/>
          <w:trHeight w:val="2576"/>
        </w:trPr>
        <w:tc>
          <w:tcPr>
            <w:tcW w:w="3403" w:type="dxa"/>
            <w:tcBorders>
              <w:top w:val="single" w:sz="6" w:space="0" w:color="auto"/>
              <w:left w:val="single" w:sz="6" w:space="0" w:color="auto"/>
              <w:bottom w:val="single" w:sz="6" w:space="0" w:color="auto"/>
              <w:right w:val="single" w:sz="6" w:space="0" w:color="auto"/>
            </w:tcBorders>
          </w:tcPr>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r w:rsidRPr="00837D92">
              <w:rPr>
                <w:rFonts w:ascii="Times New Roman" w:hAnsi="Times New Roman" w:cs="Times New Roman"/>
                <w:sz w:val="28"/>
                <w:szCs w:val="28"/>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79" w:type="dxa"/>
            <w:tcBorders>
              <w:top w:val="single" w:sz="6" w:space="0" w:color="auto"/>
              <w:left w:val="single" w:sz="6" w:space="0" w:color="auto"/>
              <w:bottom w:val="single" w:sz="6" w:space="0" w:color="auto"/>
              <w:right w:val="single" w:sz="6" w:space="0" w:color="auto"/>
            </w:tcBorders>
          </w:tcPr>
          <w:p w:rsidR="00FE0B7C" w:rsidRPr="00837D92" w:rsidRDefault="00FE0B7C" w:rsidP="005A7787">
            <w:pPr>
              <w:spacing w:after="0" w:line="240" w:lineRule="auto"/>
              <w:jc w:val="both"/>
              <w:rPr>
                <w:rFonts w:ascii="Times New Roman" w:hAnsi="Times New Roman"/>
                <w:sz w:val="28"/>
                <w:szCs w:val="28"/>
              </w:rPr>
            </w:pPr>
            <w:r w:rsidRPr="00837D92">
              <w:rPr>
                <w:rFonts w:ascii="Times New Roman" w:hAnsi="Times New Roman"/>
                <w:sz w:val="28"/>
                <w:szCs w:val="28"/>
              </w:rPr>
              <w:t>Подпрограмма финансируется за счет средств районного бюджета.</w:t>
            </w:r>
          </w:p>
          <w:p w:rsidR="00FE0B7C" w:rsidRPr="00837D92" w:rsidRDefault="00FE0B7C" w:rsidP="005A7787">
            <w:pPr>
              <w:spacing w:after="0" w:line="240" w:lineRule="auto"/>
              <w:jc w:val="both"/>
              <w:rPr>
                <w:rFonts w:ascii="Times New Roman" w:hAnsi="Times New Roman"/>
                <w:sz w:val="28"/>
                <w:szCs w:val="28"/>
              </w:rPr>
            </w:pPr>
            <w:r w:rsidRPr="00837D92">
              <w:rPr>
                <w:rFonts w:ascii="Times New Roman" w:hAnsi="Times New Roman"/>
                <w:sz w:val="28"/>
                <w:szCs w:val="28"/>
              </w:rPr>
              <w:t xml:space="preserve">Объем финансирования подпрограммы составит  </w:t>
            </w:r>
            <w:r>
              <w:rPr>
                <w:rFonts w:ascii="Times New Roman" w:hAnsi="Times New Roman"/>
                <w:sz w:val="28"/>
                <w:szCs w:val="28"/>
              </w:rPr>
              <w:t>8786,3</w:t>
            </w:r>
            <w:r w:rsidRPr="00837D92">
              <w:rPr>
                <w:rFonts w:ascii="Times New Roman" w:hAnsi="Times New Roman"/>
                <w:sz w:val="28"/>
                <w:szCs w:val="28"/>
              </w:rPr>
              <w:t>тыс. рублей, в том числе по годам реализации:</w:t>
            </w:r>
          </w:p>
          <w:p w:rsidR="00FE0B7C" w:rsidRPr="00837D92" w:rsidRDefault="00FE0B7C" w:rsidP="005A7787">
            <w:pPr>
              <w:pStyle w:val="21"/>
              <w:rPr>
                <w:szCs w:val="28"/>
                <w:lang w:eastAsia="ru-RU"/>
              </w:rPr>
            </w:pPr>
            <w:r w:rsidRPr="00837D92">
              <w:rPr>
                <w:szCs w:val="28"/>
                <w:lang w:eastAsia="ru-RU"/>
              </w:rPr>
              <w:t xml:space="preserve">2018 г. – </w:t>
            </w:r>
            <w:r>
              <w:rPr>
                <w:szCs w:val="28"/>
                <w:lang w:eastAsia="ru-RU"/>
              </w:rPr>
              <w:t>2999,9</w:t>
            </w:r>
            <w:r w:rsidRPr="00837D92">
              <w:rPr>
                <w:szCs w:val="28"/>
                <w:lang w:eastAsia="ru-RU"/>
              </w:rPr>
              <w:t xml:space="preserve"> тыс. рублей;</w:t>
            </w:r>
          </w:p>
          <w:p w:rsidR="00FE0B7C" w:rsidRPr="00837D92" w:rsidRDefault="00FE0B7C" w:rsidP="005A7787">
            <w:pPr>
              <w:pStyle w:val="21"/>
              <w:rPr>
                <w:szCs w:val="28"/>
                <w:lang w:eastAsia="ru-RU"/>
              </w:rPr>
            </w:pPr>
            <w:r w:rsidRPr="00837D92">
              <w:rPr>
                <w:szCs w:val="28"/>
                <w:lang w:eastAsia="ru-RU"/>
              </w:rPr>
              <w:t xml:space="preserve">2019 г. – </w:t>
            </w:r>
            <w:r>
              <w:rPr>
                <w:szCs w:val="28"/>
                <w:lang w:eastAsia="ru-RU"/>
              </w:rPr>
              <w:t>1928,8</w:t>
            </w:r>
            <w:r w:rsidRPr="00837D92">
              <w:rPr>
                <w:szCs w:val="28"/>
                <w:lang w:eastAsia="ru-RU"/>
              </w:rPr>
              <w:t xml:space="preserve"> тыс. рублей;</w:t>
            </w:r>
          </w:p>
          <w:p w:rsidR="00FE0B7C" w:rsidRPr="00837D92" w:rsidRDefault="00FE0B7C" w:rsidP="005A7787">
            <w:pPr>
              <w:pStyle w:val="21"/>
              <w:rPr>
                <w:szCs w:val="28"/>
                <w:lang w:eastAsia="ru-RU"/>
              </w:rPr>
            </w:pPr>
            <w:r w:rsidRPr="00837D92">
              <w:rPr>
                <w:szCs w:val="28"/>
                <w:lang w:eastAsia="ru-RU"/>
              </w:rPr>
              <w:t>2020 г.</w:t>
            </w:r>
            <w:r>
              <w:rPr>
                <w:szCs w:val="28"/>
                <w:lang w:eastAsia="ru-RU"/>
              </w:rPr>
              <w:t xml:space="preserve"> _</w:t>
            </w:r>
            <w:r w:rsidRPr="00837D92">
              <w:rPr>
                <w:szCs w:val="28"/>
                <w:lang w:eastAsia="ru-RU"/>
              </w:rPr>
              <w:t xml:space="preserve"> </w:t>
            </w:r>
            <w:r>
              <w:rPr>
                <w:szCs w:val="28"/>
                <w:lang w:eastAsia="ru-RU"/>
              </w:rPr>
              <w:t>1928,8</w:t>
            </w:r>
            <w:r w:rsidRPr="00837D92">
              <w:rPr>
                <w:szCs w:val="28"/>
                <w:lang w:eastAsia="ru-RU"/>
              </w:rPr>
              <w:t>тыс. рублей;</w:t>
            </w:r>
          </w:p>
          <w:p w:rsidR="00FE0B7C" w:rsidRPr="00837D92" w:rsidRDefault="00FE0B7C" w:rsidP="005A7787">
            <w:pPr>
              <w:pStyle w:val="21"/>
              <w:rPr>
                <w:szCs w:val="28"/>
                <w:lang w:eastAsia="ru-RU"/>
              </w:rPr>
            </w:pPr>
            <w:r w:rsidRPr="00837D92">
              <w:rPr>
                <w:szCs w:val="28"/>
                <w:lang w:eastAsia="ru-RU"/>
              </w:rPr>
              <w:t xml:space="preserve">2021 г. – </w:t>
            </w:r>
            <w:r>
              <w:rPr>
                <w:szCs w:val="28"/>
                <w:lang w:eastAsia="ru-RU"/>
              </w:rPr>
              <w:t>1928,8</w:t>
            </w:r>
            <w:r w:rsidRPr="00837D92">
              <w:rPr>
                <w:szCs w:val="28"/>
                <w:lang w:eastAsia="ru-RU"/>
              </w:rPr>
              <w:t xml:space="preserve"> тыс. рублей.</w:t>
            </w:r>
          </w:p>
          <w:p w:rsidR="00FE0B7C" w:rsidRPr="00837D92" w:rsidRDefault="00FE0B7C" w:rsidP="005A7787">
            <w:pPr>
              <w:pStyle w:val="21"/>
              <w:rPr>
                <w:szCs w:val="28"/>
                <w:lang w:eastAsia="ru-RU"/>
              </w:rPr>
            </w:pPr>
            <w:r w:rsidRPr="00837D92">
              <w:rPr>
                <w:szCs w:val="28"/>
                <w:lang w:eastAsia="ru-RU"/>
              </w:rPr>
              <w:t>Объем финансирования может изменяться при утверждении бюджета на очередной финансовый год.</w:t>
            </w:r>
          </w:p>
        </w:tc>
      </w:tr>
      <w:tr w:rsidR="00FE0B7C" w:rsidRPr="00837D92" w:rsidTr="005A7787">
        <w:trPr>
          <w:cantSplit/>
          <w:trHeight w:val="720"/>
        </w:trPr>
        <w:tc>
          <w:tcPr>
            <w:tcW w:w="3403" w:type="dxa"/>
            <w:tcBorders>
              <w:top w:val="single" w:sz="6" w:space="0" w:color="auto"/>
              <w:left w:val="single" w:sz="6" w:space="0" w:color="auto"/>
              <w:bottom w:val="single" w:sz="6" w:space="0" w:color="auto"/>
              <w:right w:val="single" w:sz="6" w:space="0" w:color="auto"/>
            </w:tcBorders>
          </w:tcPr>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Система организации </w:t>
            </w:r>
            <w:proofErr w:type="gramStart"/>
            <w:r w:rsidRPr="00837D92">
              <w:rPr>
                <w:rFonts w:ascii="Times New Roman" w:hAnsi="Times New Roman" w:cs="Times New Roman"/>
                <w:sz w:val="28"/>
                <w:szCs w:val="28"/>
              </w:rPr>
              <w:t>контроля за</w:t>
            </w:r>
            <w:proofErr w:type="gramEnd"/>
            <w:r w:rsidRPr="00837D92">
              <w:rPr>
                <w:rFonts w:ascii="Times New Roman" w:hAnsi="Times New Roman" w:cs="Times New Roman"/>
                <w:sz w:val="28"/>
                <w:szCs w:val="28"/>
              </w:rPr>
              <w:t xml:space="preserve"> исполнением, подпрограммы </w:t>
            </w:r>
          </w:p>
        </w:tc>
        <w:tc>
          <w:tcPr>
            <w:tcW w:w="6379" w:type="dxa"/>
            <w:tcBorders>
              <w:top w:val="single" w:sz="6" w:space="0" w:color="auto"/>
              <w:left w:val="single" w:sz="6" w:space="0" w:color="auto"/>
              <w:bottom w:val="single" w:sz="6" w:space="0" w:color="auto"/>
              <w:right w:val="single" w:sz="6" w:space="0" w:color="auto"/>
            </w:tcBorders>
          </w:tcPr>
          <w:p w:rsidR="00FE0B7C" w:rsidRPr="00837D92" w:rsidRDefault="00FE0B7C" w:rsidP="005A7787">
            <w:pPr>
              <w:autoSpaceDE w:val="0"/>
              <w:autoSpaceDN w:val="0"/>
              <w:adjustRightInd w:val="0"/>
              <w:spacing w:after="0" w:line="240" w:lineRule="auto"/>
              <w:jc w:val="both"/>
              <w:rPr>
                <w:rFonts w:ascii="Times New Roman" w:hAnsi="Times New Roman"/>
                <w:sz w:val="28"/>
                <w:szCs w:val="28"/>
              </w:rPr>
            </w:pPr>
            <w:r w:rsidRPr="00837D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FE0B7C" w:rsidRPr="00837D92" w:rsidRDefault="00FE0B7C" w:rsidP="005A7787">
            <w:pPr>
              <w:autoSpaceDE w:val="0"/>
              <w:autoSpaceDN w:val="0"/>
              <w:adjustRightInd w:val="0"/>
              <w:spacing w:after="0" w:line="240" w:lineRule="auto"/>
              <w:jc w:val="both"/>
              <w:rPr>
                <w:rFonts w:ascii="Times New Roman" w:hAnsi="Times New Roman"/>
                <w:sz w:val="28"/>
                <w:szCs w:val="28"/>
              </w:rPr>
            </w:pPr>
            <w:proofErr w:type="gramStart"/>
            <w:r w:rsidRPr="00837D92">
              <w:rPr>
                <w:rFonts w:ascii="Times New Roman" w:hAnsi="Times New Roman"/>
                <w:sz w:val="28"/>
                <w:szCs w:val="28"/>
              </w:rPr>
              <w:t>Контроль за</w:t>
            </w:r>
            <w:proofErr w:type="gramEnd"/>
            <w:r w:rsidRPr="00837D92">
              <w:rPr>
                <w:rFonts w:ascii="Times New Roman" w:hAnsi="Times New Roman"/>
                <w:sz w:val="28"/>
                <w:szCs w:val="28"/>
              </w:rPr>
              <w:t xml:space="preserve"> ходом реализации подпрограммы осуществляет администрация Назаровского района.</w:t>
            </w:r>
          </w:p>
          <w:p w:rsidR="00FE0B7C" w:rsidRPr="00837D92" w:rsidRDefault="00FE0B7C" w:rsidP="005A7787">
            <w:pPr>
              <w:pStyle w:val="ConsPlusNormal"/>
              <w:widowControl/>
              <w:spacing w:line="240" w:lineRule="auto"/>
              <w:ind w:firstLine="0"/>
              <w:jc w:val="both"/>
              <w:rPr>
                <w:rFonts w:ascii="Times New Roman" w:hAnsi="Times New Roman" w:cs="Times New Roman"/>
                <w:sz w:val="28"/>
                <w:szCs w:val="28"/>
              </w:rPr>
            </w:pPr>
            <w:proofErr w:type="gramStart"/>
            <w:r w:rsidRPr="00837D92">
              <w:rPr>
                <w:rFonts w:ascii="Times New Roman" w:hAnsi="Times New Roman" w:cs="Times New Roman"/>
                <w:sz w:val="28"/>
                <w:szCs w:val="28"/>
              </w:rPr>
              <w:t>Контроль за</w:t>
            </w:r>
            <w:proofErr w:type="gramEnd"/>
            <w:r w:rsidRPr="00837D92">
              <w:rPr>
                <w:rFonts w:ascii="Times New Roman" w:hAnsi="Times New Roman" w:cs="Times New Roman"/>
                <w:sz w:val="28"/>
                <w:szCs w:val="28"/>
              </w:rPr>
              <w:t xml:space="preserve"> целевым использованием средств подпрограммы</w:t>
            </w:r>
            <w:r w:rsidRPr="00837D92">
              <w:rPr>
                <w:rFonts w:ascii="Times New Roman" w:eastAsia="Calibri" w:hAnsi="Times New Roman" w:cs="Times New Roman"/>
                <w:sz w:val="28"/>
                <w:szCs w:val="28"/>
              </w:rPr>
              <w:t xml:space="preserve"> осуществляет ревизионная комиссия Назаровского района.</w:t>
            </w:r>
          </w:p>
        </w:tc>
      </w:tr>
    </w:tbl>
    <w:p w:rsidR="00FE0B7C" w:rsidRPr="00837D92" w:rsidRDefault="00FE0B7C" w:rsidP="00FE0B7C">
      <w:pPr>
        <w:pStyle w:val="ConsPlusNormal"/>
        <w:widowControl/>
        <w:spacing w:line="240" w:lineRule="auto"/>
        <w:ind w:firstLine="0"/>
        <w:jc w:val="both"/>
        <w:outlineLvl w:val="2"/>
        <w:rPr>
          <w:rFonts w:ascii="Times New Roman" w:hAnsi="Times New Roman" w:cs="Times New Roman"/>
          <w:sz w:val="28"/>
          <w:szCs w:val="28"/>
        </w:rPr>
      </w:pPr>
    </w:p>
    <w:p w:rsidR="00FE0B7C" w:rsidRPr="00837D92" w:rsidRDefault="00FE0B7C" w:rsidP="00FE0B7C">
      <w:pPr>
        <w:spacing w:after="0" w:line="240" w:lineRule="auto"/>
        <w:jc w:val="center"/>
        <w:rPr>
          <w:rFonts w:ascii="Times New Roman" w:hAnsi="Times New Roman"/>
          <w:sz w:val="28"/>
          <w:szCs w:val="28"/>
        </w:rPr>
      </w:pPr>
      <w:r w:rsidRPr="00837D92">
        <w:rPr>
          <w:rFonts w:ascii="Times New Roman" w:hAnsi="Times New Roman"/>
          <w:sz w:val="28"/>
          <w:szCs w:val="28"/>
        </w:rPr>
        <w:t>2. Основные разделы подпрограммы</w:t>
      </w:r>
    </w:p>
    <w:p w:rsidR="00FE0B7C" w:rsidRPr="00837D92" w:rsidRDefault="00FE0B7C" w:rsidP="00FE0B7C">
      <w:pPr>
        <w:spacing w:after="0" w:line="240" w:lineRule="auto"/>
        <w:jc w:val="center"/>
        <w:rPr>
          <w:rFonts w:ascii="Times New Roman" w:hAnsi="Times New Roman"/>
          <w:sz w:val="28"/>
          <w:szCs w:val="28"/>
        </w:rPr>
      </w:pPr>
    </w:p>
    <w:p w:rsidR="00FE0B7C" w:rsidRPr="00837D92" w:rsidRDefault="00FE0B7C" w:rsidP="00FE0B7C">
      <w:pPr>
        <w:spacing w:after="0" w:line="240" w:lineRule="auto"/>
        <w:ind w:firstLine="708"/>
        <w:jc w:val="center"/>
        <w:rPr>
          <w:rFonts w:ascii="Times New Roman" w:hAnsi="Times New Roman"/>
          <w:sz w:val="28"/>
          <w:szCs w:val="28"/>
        </w:rPr>
      </w:pPr>
      <w:r w:rsidRPr="00837D92">
        <w:rPr>
          <w:rFonts w:ascii="Times New Roman" w:hAnsi="Times New Roman"/>
          <w:sz w:val="28"/>
          <w:szCs w:val="28"/>
        </w:rPr>
        <w:t xml:space="preserve">2.1. Постановка </w:t>
      </w:r>
      <w:proofErr w:type="spellStart"/>
      <w:r w:rsidRPr="00837D92">
        <w:rPr>
          <w:rFonts w:ascii="Times New Roman" w:hAnsi="Times New Roman"/>
          <w:sz w:val="28"/>
          <w:szCs w:val="28"/>
        </w:rPr>
        <w:t>общерайонной</w:t>
      </w:r>
      <w:proofErr w:type="spellEnd"/>
      <w:r w:rsidRPr="00837D92">
        <w:rPr>
          <w:rFonts w:ascii="Times New Roman" w:hAnsi="Times New Roman"/>
          <w:sz w:val="28"/>
          <w:szCs w:val="28"/>
        </w:rPr>
        <w:t xml:space="preserve"> проблемы и обоснование необходимости разработки подпрограммы</w:t>
      </w:r>
    </w:p>
    <w:p w:rsidR="00FE0B7C" w:rsidRPr="00837D92" w:rsidRDefault="00FE0B7C" w:rsidP="00FE0B7C">
      <w:pPr>
        <w:spacing w:after="0" w:line="240" w:lineRule="auto"/>
        <w:ind w:firstLine="708"/>
        <w:jc w:val="both"/>
        <w:rPr>
          <w:rFonts w:ascii="Times New Roman" w:hAnsi="Times New Roman"/>
          <w:sz w:val="28"/>
          <w:szCs w:val="28"/>
        </w:rPr>
      </w:pP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 xml:space="preserve"> Организация отдыха</w:t>
      </w:r>
      <w:r>
        <w:rPr>
          <w:rFonts w:ascii="Times New Roman" w:hAnsi="Times New Roman"/>
          <w:sz w:val="28"/>
          <w:szCs w:val="28"/>
        </w:rPr>
        <w:t xml:space="preserve">, </w:t>
      </w:r>
      <w:r w:rsidRPr="00837D92">
        <w:rPr>
          <w:rFonts w:ascii="Times New Roman" w:hAnsi="Times New Roman"/>
          <w:sz w:val="28"/>
          <w:szCs w:val="28"/>
        </w:rPr>
        <w:t xml:space="preserve">оздоровления </w:t>
      </w:r>
      <w:r>
        <w:rPr>
          <w:rFonts w:ascii="Times New Roman" w:hAnsi="Times New Roman"/>
          <w:sz w:val="28"/>
          <w:szCs w:val="28"/>
        </w:rPr>
        <w:t xml:space="preserve">и занятость </w:t>
      </w:r>
      <w:r w:rsidRPr="00837D92">
        <w:rPr>
          <w:rFonts w:ascii="Times New Roman" w:hAnsi="Times New Roman"/>
          <w:sz w:val="28"/>
          <w:szCs w:val="28"/>
        </w:rPr>
        <w:t>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FE0B7C" w:rsidRPr="00837D92" w:rsidRDefault="00FE0B7C" w:rsidP="00FE0B7C">
      <w:pPr>
        <w:pStyle w:val="a7"/>
        <w:spacing w:after="0"/>
        <w:ind w:firstLine="709"/>
        <w:jc w:val="both"/>
        <w:rPr>
          <w:sz w:val="28"/>
          <w:szCs w:val="28"/>
        </w:rPr>
      </w:pPr>
      <w:r w:rsidRPr="00837D92">
        <w:rPr>
          <w:sz w:val="28"/>
          <w:szCs w:val="28"/>
        </w:rPr>
        <w:t>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FE0B7C" w:rsidRPr="00837D92" w:rsidRDefault="00FE0B7C" w:rsidP="00FE0B7C">
      <w:pPr>
        <w:pStyle w:val="a7"/>
        <w:spacing w:after="0"/>
        <w:ind w:firstLine="709"/>
        <w:jc w:val="both"/>
        <w:rPr>
          <w:sz w:val="28"/>
          <w:szCs w:val="28"/>
        </w:rPr>
      </w:pPr>
      <w:r w:rsidRPr="00837D92">
        <w:rPr>
          <w:sz w:val="28"/>
          <w:szCs w:val="28"/>
        </w:rPr>
        <w:t xml:space="preserve">В Назаровском районе в настоящее время создана система отдыха, оздоровления и занятости детей и подростков в каникулярное время. Она представлена оздоровительными учреждениями с </w:t>
      </w:r>
      <w:r w:rsidRPr="00837D92">
        <w:rPr>
          <w:color w:val="FF0000"/>
          <w:sz w:val="28"/>
          <w:szCs w:val="28"/>
        </w:rPr>
        <w:t xml:space="preserve"> </w:t>
      </w:r>
      <w:r w:rsidRPr="00837D92">
        <w:rPr>
          <w:sz w:val="28"/>
          <w:szCs w:val="28"/>
        </w:rPr>
        <w:t xml:space="preserve">дневным пребыванием детей при общеобразовательных организациях района, походами, экскурсиями и спортивными мероприятиями.  </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lastRenderedPageBreak/>
        <w:t xml:space="preserve">Для качественной организации отдыха, оздоровления детей и подростков Назаровского района, предоставление услуги для детей и подростков необходимо приведение услуги к единому ценовому и  качественному стандарту. </w:t>
      </w:r>
      <w:proofErr w:type="gramStart"/>
      <w:r w:rsidRPr="00837D92">
        <w:rPr>
          <w:rFonts w:ascii="Times New Roman" w:hAnsi="Times New Roman"/>
          <w:sz w:val="28"/>
          <w:szCs w:val="28"/>
        </w:rPr>
        <w:t xml:space="preserve">Актуальным решением проблемы является разработка подпрограммы,  обеспечивающей различные формы и способы организации отдыха, оздоровления детей и подростков Назаровского района, привлечение материальных баз и кадрового потенциала соответствующих ведомств - исполнителей программных мероприятий и получателей средств районного бюджета. </w:t>
      </w:r>
      <w:proofErr w:type="gramEnd"/>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 xml:space="preserve">Основное значение подпрограммы состоит в определении программных направлений развития отдыха, оздоровления детей и подростков Назаровского района, по отношению к которым должна строиться обеспечивающая нормативная, правовая, финансовая и организационная поддержка. </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Принятие подпрограммы позволит использовать комплексный подход в реализации программных мероприятий в сфере организации отдыха, оздоровления детей и подростков Назаровского района  и законодательно установить систему проектов и мероприятий, основы их финансирования на среднесрочную перспективу. Кроме того, принятие подпрограммы позволит обеспечить интеллектуальное, творческое и физическое развитие детей и подростков Назаровского района, снизить уровень правонарушений среди несовершеннолетних, оказать социальную поддержку малообеспеченной категории семей, воспитывающих одаренных детей и детей из группы риска.</w:t>
      </w:r>
    </w:p>
    <w:p w:rsidR="00FE0B7C" w:rsidRPr="00837D92" w:rsidRDefault="00FE0B7C" w:rsidP="00FE0B7C">
      <w:pPr>
        <w:spacing w:after="0" w:line="240" w:lineRule="auto"/>
        <w:ind w:firstLine="709"/>
        <w:jc w:val="center"/>
        <w:rPr>
          <w:rFonts w:ascii="Times New Roman" w:hAnsi="Times New Roman"/>
          <w:sz w:val="28"/>
          <w:szCs w:val="28"/>
        </w:rPr>
      </w:pPr>
      <w:r w:rsidRPr="00837D92">
        <w:rPr>
          <w:rFonts w:ascii="Times New Roman" w:hAnsi="Times New Roman"/>
          <w:sz w:val="28"/>
          <w:szCs w:val="28"/>
        </w:rPr>
        <w:t xml:space="preserve">2.2. Основная цель, задачи, сроки выполнения и </w:t>
      </w:r>
    </w:p>
    <w:p w:rsidR="00FE0B7C" w:rsidRPr="00837D92" w:rsidRDefault="00FE0B7C" w:rsidP="00FE0B7C">
      <w:pPr>
        <w:spacing w:after="0" w:line="240" w:lineRule="auto"/>
        <w:ind w:firstLine="709"/>
        <w:jc w:val="center"/>
        <w:rPr>
          <w:rFonts w:ascii="Times New Roman" w:hAnsi="Times New Roman"/>
          <w:sz w:val="28"/>
          <w:szCs w:val="28"/>
        </w:rPr>
      </w:pPr>
      <w:r w:rsidRPr="00837D92">
        <w:rPr>
          <w:rFonts w:ascii="Times New Roman" w:hAnsi="Times New Roman"/>
          <w:sz w:val="28"/>
          <w:szCs w:val="28"/>
        </w:rPr>
        <w:t>целевые индикаторы подпрограммы</w:t>
      </w:r>
    </w:p>
    <w:p w:rsidR="00FE0B7C" w:rsidRPr="00837D92" w:rsidRDefault="00FE0B7C" w:rsidP="00FE0B7C">
      <w:pPr>
        <w:spacing w:after="0" w:line="240" w:lineRule="auto"/>
        <w:ind w:firstLine="709"/>
        <w:jc w:val="both"/>
        <w:rPr>
          <w:rFonts w:ascii="Times New Roman" w:hAnsi="Times New Roman"/>
          <w:sz w:val="28"/>
          <w:szCs w:val="28"/>
        </w:rPr>
      </w:pPr>
    </w:p>
    <w:p w:rsidR="00FE0B7C" w:rsidRPr="00837D92" w:rsidRDefault="00FE0B7C" w:rsidP="00FE0B7C">
      <w:pPr>
        <w:spacing w:after="0" w:line="240" w:lineRule="auto"/>
        <w:ind w:firstLine="709"/>
        <w:contextualSpacing/>
        <w:jc w:val="both"/>
        <w:rPr>
          <w:rFonts w:ascii="Times New Roman" w:hAnsi="Times New Roman"/>
          <w:sz w:val="28"/>
          <w:szCs w:val="28"/>
        </w:rPr>
      </w:pPr>
      <w:r w:rsidRPr="00837D92">
        <w:rPr>
          <w:rFonts w:ascii="Times New Roman" w:hAnsi="Times New Roman"/>
          <w:sz w:val="28"/>
          <w:szCs w:val="28"/>
        </w:rPr>
        <w:t>Цель</w:t>
      </w:r>
      <w:r w:rsidRPr="00837D92">
        <w:rPr>
          <w:rFonts w:ascii="Times New Roman" w:hAnsi="Times New Roman"/>
          <w:sz w:val="24"/>
          <w:szCs w:val="24"/>
        </w:rPr>
        <w:t xml:space="preserve"> </w:t>
      </w:r>
      <w:r w:rsidRPr="00837D92">
        <w:rPr>
          <w:rFonts w:ascii="Times New Roman" w:hAnsi="Times New Roman"/>
          <w:sz w:val="28"/>
          <w:szCs w:val="28"/>
        </w:rPr>
        <w:t>подпрограммы: обеспечение полноценного отдыха</w:t>
      </w:r>
      <w:r>
        <w:rPr>
          <w:rFonts w:ascii="Times New Roman" w:hAnsi="Times New Roman"/>
          <w:sz w:val="28"/>
          <w:szCs w:val="28"/>
        </w:rPr>
        <w:t xml:space="preserve">, </w:t>
      </w:r>
      <w:r w:rsidRPr="00837D92">
        <w:rPr>
          <w:rFonts w:ascii="Times New Roman" w:hAnsi="Times New Roman"/>
          <w:sz w:val="28"/>
          <w:szCs w:val="28"/>
        </w:rPr>
        <w:t xml:space="preserve">оздоровления </w:t>
      </w:r>
      <w:r>
        <w:rPr>
          <w:rFonts w:ascii="Times New Roman" w:hAnsi="Times New Roman"/>
          <w:sz w:val="28"/>
          <w:szCs w:val="28"/>
        </w:rPr>
        <w:t xml:space="preserve"> и занятости детей</w:t>
      </w:r>
      <w:r w:rsidRPr="00837D92">
        <w:rPr>
          <w:rFonts w:ascii="Times New Roman" w:hAnsi="Times New Roman"/>
          <w:sz w:val="28"/>
          <w:szCs w:val="28"/>
        </w:rPr>
        <w:t xml:space="preserve">  в Назаровском районе.</w:t>
      </w:r>
    </w:p>
    <w:p w:rsidR="00FE0B7C" w:rsidRPr="00837D92" w:rsidRDefault="00FE0B7C" w:rsidP="00FE0B7C">
      <w:pPr>
        <w:spacing w:after="0" w:line="240" w:lineRule="auto"/>
        <w:ind w:firstLine="709"/>
        <w:contextualSpacing/>
        <w:jc w:val="both"/>
        <w:rPr>
          <w:rFonts w:ascii="Times New Roman" w:hAnsi="Times New Roman"/>
          <w:sz w:val="28"/>
          <w:szCs w:val="28"/>
        </w:rPr>
      </w:pPr>
      <w:r w:rsidRPr="00837D92">
        <w:rPr>
          <w:rFonts w:ascii="Times New Roman" w:hAnsi="Times New Roman"/>
          <w:sz w:val="28"/>
          <w:szCs w:val="28"/>
        </w:rPr>
        <w:t>Для достижения указанной цели предусматривается решение следующей задачи - обеспечить безопасный, качественный отдых</w:t>
      </w:r>
      <w:r>
        <w:rPr>
          <w:rFonts w:ascii="Times New Roman" w:hAnsi="Times New Roman"/>
          <w:sz w:val="28"/>
          <w:szCs w:val="28"/>
        </w:rPr>
        <w:t xml:space="preserve">, </w:t>
      </w:r>
      <w:r w:rsidRPr="00837D92">
        <w:rPr>
          <w:rFonts w:ascii="Times New Roman" w:hAnsi="Times New Roman"/>
          <w:sz w:val="28"/>
          <w:szCs w:val="28"/>
        </w:rPr>
        <w:t xml:space="preserve">оздоровление </w:t>
      </w:r>
      <w:r>
        <w:rPr>
          <w:rFonts w:ascii="Times New Roman" w:hAnsi="Times New Roman"/>
          <w:sz w:val="28"/>
          <w:szCs w:val="28"/>
        </w:rPr>
        <w:t xml:space="preserve">и занятость </w:t>
      </w:r>
      <w:r w:rsidRPr="00837D92">
        <w:rPr>
          <w:rFonts w:ascii="Times New Roman" w:hAnsi="Times New Roman"/>
          <w:sz w:val="28"/>
          <w:szCs w:val="28"/>
        </w:rPr>
        <w:t>детей в летний период.</w:t>
      </w:r>
    </w:p>
    <w:p w:rsidR="00FE0B7C" w:rsidRPr="00837D92" w:rsidRDefault="00FE0B7C" w:rsidP="00FE0B7C">
      <w:pPr>
        <w:suppressAutoHyphens/>
        <w:snapToGrid w:val="0"/>
        <w:spacing w:after="0" w:line="240" w:lineRule="auto"/>
        <w:ind w:firstLine="708"/>
        <w:jc w:val="both"/>
        <w:rPr>
          <w:rFonts w:ascii="Times New Roman" w:hAnsi="Times New Roman"/>
          <w:sz w:val="28"/>
          <w:szCs w:val="28"/>
        </w:rPr>
      </w:pPr>
      <w:r w:rsidRPr="00837D92">
        <w:rPr>
          <w:rFonts w:ascii="Times New Roman" w:hAnsi="Times New Roman"/>
          <w:sz w:val="28"/>
          <w:szCs w:val="28"/>
        </w:rPr>
        <w:t>Сроки выполнения подпрограммы: 2018-2021 годы.</w:t>
      </w:r>
    </w:p>
    <w:p w:rsidR="00FE0B7C" w:rsidRPr="00837D92" w:rsidRDefault="00FE0B7C" w:rsidP="00FE0B7C">
      <w:pPr>
        <w:suppressAutoHyphens/>
        <w:snapToGrid w:val="0"/>
        <w:spacing w:after="0" w:line="240" w:lineRule="auto"/>
        <w:ind w:firstLine="708"/>
        <w:jc w:val="both"/>
        <w:rPr>
          <w:rFonts w:ascii="Times New Roman" w:hAnsi="Times New Roman"/>
          <w:sz w:val="28"/>
          <w:szCs w:val="28"/>
        </w:rPr>
      </w:pPr>
      <w:r w:rsidRPr="00837D92">
        <w:rPr>
          <w:rFonts w:ascii="Times New Roman" w:hAnsi="Times New Roman"/>
          <w:sz w:val="28"/>
          <w:szCs w:val="28"/>
        </w:rPr>
        <w:t>Перечень целевых индикаторов подпрограммы представлен в приложении № 1 к подпрограмме 3 «Развитие в Назаровском районе системы отдыха</w:t>
      </w:r>
      <w:r>
        <w:rPr>
          <w:rFonts w:ascii="Times New Roman" w:hAnsi="Times New Roman"/>
          <w:sz w:val="28"/>
          <w:szCs w:val="28"/>
        </w:rPr>
        <w:t>,</w:t>
      </w:r>
      <w:r w:rsidRPr="00837D92">
        <w:rPr>
          <w:rFonts w:ascii="Times New Roman" w:hAnsi="Times New Roman"/>
          <w:sz w:val="28"/>
          <w:szCs w:val="28"/>
        </w:rPr>
        <w:t xml:space="preserve"> оздоровления</w:t>
      </w:r>
      <w:r>
        <w:rPr>
          <w:rFonts w:ascii="Times New Roman" w:hAnsi="Times New Roman"/>
          <w:sz w:val="28"/>
          <w:szCs w:val="28"/>
        </w:rPr>
        <w:t xml:space="preserve"> и занятости детей </w:t>
      </w:r>
      <w:r w:rsidRPr="00837D92">
        <w:rPr>
          <w:rFonts w:ascii="Times New Roman" w:hAnsi="Times New Roman"/>
          <w:sz w:val="28"/>
          <w:szCs w:val="28"/>
        </w:rPr>
        <w:t>».</w:t>
      </w:r>
    </w:p>
    <w:p w:rsidR="00FE0B7C" w:rsidRPr="00837D92" w:rsidRDefault="00FE0B7C" w:rsidP="00FE0B7C">
      <w:pPr>
        <w:suppressAutoHyphens/>
        <w:snapToGrid w:val="0"/>
        <w:spacing w:after="0" w:line="240" w:lineRule="auto"/>
        <w:ind w:firstLine="708"/>
        <w:jc w:val="both"/>
        <w:rPr>
          <w:rFonts w:ascii="Times New Roman" w:hAnsi="Times New Roman"/>
          <w:sz w:val="28"/>
          <w:szCs w:val="28"/>
        </w:rPr>
      </w:pPr>
    </w:p>
    <w:p w:rsidR="00FE0B7C" w:rsidRPr="00837D92" w:rsidRDefault="00FE0B7C" w:rsidP="00FE0B7C">
      <w:pPr>
        <w:spacing w:after="0" w:line="240" w:lineRule="auto"/>
        <w:jc w:val="center"/>
        <w:rPr>
          <w:rFonts w:ascii="Times New Roman" w:hAnsi="Times New Roman"/>
          <w:sz w:val="28"/>
          <w:szCs w:val="28"/>
        </w:rPr>
      </w:pPr>
      <w:r w:rsidRPr="00837D92">
        <w:rPr>
          <w:rFonts w:ascii="Times New Roman" w:hAnsi="Times New Roman"/>
          <w:sz w:val="28"/>
          <w:szCs w:val="28"/>
        </w:rPr>
        <w:t>2.3. Механизм реализации подпрограммы</w:t>
      </w:r>
    </w:p>
    <w:p w:rsidR="00FE0B7C" w:rsidRPr="00837D92" w:rsidRDefault="00FE0B7C" w:rsidP="00FE0B7C">
      <w:pPr>
        <w:spacing w:after="0" w:line="240" w:lineRule="auto"/>
        <w:jc w:val="both"/>
        <w:rPr>
          <w:rFonts w:ascii="Times New Roman" w:hAnsi="Times New Roman"/>
          <w:color w:val="00B050"/>
          <w:sz w:val="28"/>
          <w:szCs w:val="28"/>
        </w:rPr>
      </w:pPr>
    </w:p>
    <w:p w:rsidR="00FE0B7C" w:rsidRPr="006A5200" w:rsidRDefault="00FE0B7C" w:rsidP="00FE0B7C">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A5200">
        <w:rPr>
          <w:rFonts w:ascii="Times New Roman" w:hAnsi="Times New Roman"/>
          <w:sz w:val="28"/>
          <w:szCs w:val="28"/>
        </w:rPr>
        <w:t>Реализация мероприятий подпрограммы</w:t>
      </w:r>
      <w:r>
        <w:rPr>
          <w:rFonts w:ascii="Times New Roman" w:hAnsi="Times New Roman"/>
          <w:sz w:val="28"/>
          <w:szCs w:val="28"/>
        </w:rPr>
        <w:t xml:space="preserve"> 3</w:t>
      </w:r>
      <w:r w:rsidRPr="006A5200">
        <w:rPr>
          <w:rFonts w:ascii="Times New Roman" w:hAnsi="Times New Roman"/>
          <w:sz w:val="28"/>
          <w:szCs w:val="28"/>
        </w:rPr>
        <w:t xml:space="preserve"> </w:t>
      </w:r>
      <w:r w:rsidRPr="00E05D77">
        <w:rPr>
          <w:rFonts w:ascii="Times New Roman" w:hAnsi="Times New Roman"/>
          <w:sz w:val="28"/>
          <w:szCs w:val="28"/>
        </w:rPr>
        <w:t>«</w:t>
      </w:r>
      <w:r w:rsidRPr="00837D92">
        <w:rPr>
          <w:rFonts w:ascii="Times New Roman" w:hAnsi="Times New Roman"/>
          <w:sz w:val="28"/>
          <w:szCs w:val="28"/>
        </w:rPr>
        <w:t>Развитие в Назаровском районе системы отдыха</w:t>
      </w:r>
      <w:r>
        <w:rPr>
          <w:rFonts w:ascii="Times New Roman" w:hAnsi="Times New Roman"/>
          <w:sz w:val="28"/>
          <w:szCs w:val="28"/>
        </w:rPr>
        <w:t>,</w:t>
      </w:r>
      <w:r w:rsidRPr="00837D92">
        <w:rPr>
          <w:rFonts w:ascii="Times New Roman" w:hAnsi="Times New Roman"/>
          <w:sz w:val="28"/>
          <w:szCs w:val="28"/>
        </w:rPr>
        <w:t xml:space="preserve"> оздоровления</w:t>
      </w:r>
      <w:r>
        <w:rPr>
          <w:rFonts w:ascii="Times New Roman" w:hAnsi="Times New Roman"/>
          <w:sz w:val="28"/>
          <w:szCs w:val="28"/>
        </w:rPr>
        <w:t xml:space="preserve"> и занятости детей</w:t>
      </w:r>
      <w:r w:rsidRPr="00E05D77">
        <w:rPr>
          <w:rFonts w:ascii="Times New Roman" w:hAnsi="Times New Roman"/>
          <w:sz w:val="28"/>
          <w:szCs w:val="28"/>
        </w:rPr>
        <w:t>»</w:t>
      </w:r>
      <w:r w:rsidRPr="006A5200">
        <w:rPr>
          <w:rFonts w:ascii="Times New Roman" w:hAnsi="Times New Roman"/>
          <w:sz w:val="28"/>
          <w:szCs w:val="28"/>
        </w:rPr>
        <w:t xml:space="preserve"> и выбор исполнителей мероприятий данной подпрограммы осуществляется на основании Федерального закона  от 29.12.2012 № 273-ФЗ «Об образовании в Российской Федерации», Закона Красноярского края от 26.06.2014 № 6-2519 «Об образовании в Красноярском крае», Постановления Правительства Красноярского края от 30.09.2013 № 508-п «Об утверждении </w:t>
      </w:r>
      <w:r w:rsidRPr="006A5200">
        <w:rPr>
          <w:rFonts w:ascii="Times New Roman" w:hAnsi="Times New Roman"/>
          <w:sz w:val="28"/>
          <w:szCs w:val="28"/>
        </w:rPr>
        <w:lastRenderedPageBreak/>
        <w:t>государственной программы Красноярского края «Развитие образования», решения</w:t>
      </w:r>
      <w:proofErr w:type="gramEnd"/>
      <w:r w:rsidRPr="006A5200">
        <w:rPr>
          <w:rFonts w:ascii="Times New Roman" w:hAnsi="Times New Roman"/>
          <w:sz w:val="28"/>
          <w:szCs w:val="28"/>
        </w:rPr>
        <w:t xml:space="preserve"> Назаровского районного Совета депутатов «О районном бюджете на очередной финансовый год и плановый период» и настоящей подпрограммой.</w:t>
      </w:r>
    </w:p>
    <w:p w:rsidR="00FE0B7C" w:rsidRPr="006A5200" w:rsidRDefault="00FE0B7C" w:rsidP="00FE0B7C">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Финансирование подпрограммных мероприятий осуществляется за счет краевого и районного бюджетов.</w:t>
      </w:r>
    </w:p>
    <w:p w:rsidR="00FE0B7C" w:rsidRPr="006A5200" w:rsidRDefault="00FE0B7C" w:rsidP="00FE0B7C">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Главным распорядителем средств районного бюджета, предусмотренного на реализацию мероприятий подпрограммы, является Управление образования администрации Назаровского района.</w:t>
      </w:r>
    </w:p>
    <w:p w:rsidR="00FE0B7C" w:rsidRPr="006A5200" w:rsidRDefault="00FE0B7C" w:rsidP="00FE0B7C">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Исполнителями мероприятий подпрограммы являются муниципальные</w:t>
      </w:r>
      <w:r>
        <w:rPr>
          <w:rFonts w:ascii="Times New Roman" w:hAnsi="Times New Roman"/>
          <w:sz w:val="28"/>
          <w:szCs w:val="28"/>
        </w:rPr>
        <w:t xml:space="preserve"> обще</w:t>
      </w:r>
      <w:r w:rsidRPr="006A5200">
        <w:rPr>
          <w:rFonts w:ascii="Times New Roman" w:hAnsi="Times New Roman"/>
          <w:sz w:val="28"/>
          <w:szCs w:val="28"/>
        </w:rPr>
        <w:t xml:space="preserve">образовательные учреждения </w:t>
      </w:r>
      <w:r>
        <w:rPr>
          <w:rFonts w:ascii="Times New Roman" w:hAnsi="Times New Roman"/>
          <w:sz w:val="28"/>
          <w:szCs w:val="28"/>
        </w:rPr>
        <w:t xml:space="preserve"> и учреждения дополнительного образования </w:t>
      </w:r>
      <w:r w:rsidRPr="006A5200">
        <w:rPr>
          <w:rFonts w:ascii="Times New Roman" w:hAnsi="Times New Roman"/>
          <w:sz w:val="28"/>
          <w:szCs w:val="28"/>
        </w:rPr>
        <w:t>Назаровского района.</w:t>
      </w:r>
    </w:p>
    <w:p w:rsidR="00FE0B7C" w:rsidRDefault="00FE0B7C" w:rsidP="00FE0B7C">
      <w:pPr>
        <w:spacing w:after="0" w:line="240" w:lineRule="auto"/>
        <w:ind w:firstLine="708"/>
        <w:contextualSpacing/>
        <w:jc w:val="both"/>
        <w:rPr>
          <w:rFonts w:ascii="Times New Roman" w:hAnsi="Times New Roman"/>
          <w:sz w:val="28"/>
          <w:szCs w:val="28"/>
        </w:rPr>
      </w:pPr>
      <w:r w:rsidRPr="006A5200">
        <w:rPr>
          <w:rFonts w:ascii="Times New Roman" w:hAnsi="Times New Roman"/>
          <w:sz w:val="28"/>
          <w:szCs w:val="28"/>
        </w:rPr>
        <w:t>Выбор получателей данных муниципальных услуг осуществляется в соответствии</w:t>
      </w:r>
      <w:r>
        <w:rPr>
          <w:rFonts w:ascii="Times New Roman" w:hAnsi="Times New Roman"/>
          <w:sz w:val="28"/>
          <w:szCs w:val="28"/>
        </w:rPr>
        <w:t xml:space="preserve"> с </w:t>
      </w:r>
      <w:r>
        <w:rPr>
          <w:rFonts w:ascii="Times New Roman" w:hAnsi="Times New Roman"/>
          <w:color w:val="000000"/>
          <w:sz w:val="28"/>
          <w:szCs w:val="28"/>
        </w:rPr>
        <w:t>Положением</w:t>
      </w:r>
      <w:r w:rsidRPr="00837D92">
        <w:rPr>
          <w:rFonts w:ascii="Times New Roman" w:hAnsi="Times New Roman"/>
          <w:sz w:val="28"/>
          <w:szCs w:val="28"/>
        </w:rPr>
        <w:t xml:space="preserve"> о конкурсе программ (проектов) летнего отдыха, оздоровления  детей</w:t>
      </w:r>
      <w:r>
        <w:rPr>
          <w:rFonts w:ascii="Times New Roman" w:hAnsi="Times New Roman"/>
          <w:sz w:val="28"/>
          <w:szCs w:val="28"/>
        </w:rPr>
        <w:t>, утвержденным Приказом Управления образования администрации Назаровского района.</w:t>
      </w:r>
    </w:p>
    <w:p w:rsidR="00FE0B7C" w:rsidRDefault="00FE0B7C" w:rsidP="00FE0B7C">
      <w:pPr>
        <w:autoSpaceDE w:val="0"/>
        <w:autoSpaceDN w:val="0"/>
        <w:adjustRightInd w:val="0"/>
        <w:spacing w:after="0" w:line="240" w:lineRule="auto"/>
        <w:ind w:firstLine="540"/>
        <w:contextualSpacing/>
        <w:jc w:val="both"/>
        <w:rPr>
          <w:rFonts w:ascii="Times New Roman" w:hAnsi="Times New Roman"/>
          <w:sz w:val="28"/>
          <w:szCs w:val="28"/>
        </w:rPr>
      </w:pPr>
      <w:r w:rsidRPr="006A5200">
        <w:rPr>
          <w:rFonts w:ascii="Times New Roman" w:hAnsi="Times New Roman"/>
          <w:sz w:val="28"/>
          <w:szCs w:val="28"/>
        </w:rPr>
        <w:t xml:space="preserve">Закупка товаров, работ, услуг в целях реализации мероприятий программы осуществляется в соответствии с Федеральным законом </w:t>
      </w:r>
      <w:r>
        <w:rPr>
          <w:rFonts w:ascii="Times New Roman" w:hAnsi="Times New Roman"/>
          <w:sz w:val="28"/>
          <w:szCs w:val="28"/>
        </w:rPr>
        <w:t xml:space="preserve"> </w:t>
      </w:r>
      <w:r w:rsidRPr="006A5200">
        <w:rPr>
          <w:rFonts w:ascii="Times New Roman" w:hAnsi="Times New Roman"/>
          <w:sz w:val="28"/>
          <w:szCs w:val="28"/>
        </w:rPr>
        <w:t>от 05.04.2013 № 44-ФЗ «О контрактной системе в сфере закупок товаров, работ, услуг для обеспечения государственных и муниципальных нужд».</w:t>
      </w:r>
    </w:p>
    <w:p w:rsidR="00FE0B7C" w:rsidRDefault="00FE0B7C" w:rsidP="00FE0B7C">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Средства районного бюджета</w:t>
      </w:r>
      <w:r w:rsidRPr="006A5200">
        <w:rPr>
          <w:rFonts w:ascii="Times New Roman" w:hAnsi="Times New Roman"/>
          <w:sz w:val="28"/>
          <w:szCs w:val="28"/>
        </w:rPr>
        <w:t xml:space="preserve"> </w:t>
      </w:r>
      <w:r>
        <w:rPr>
          <w:rFonts w:ascii="Times New Roman" w:hAnsi="Times New Roman"/>
          <w:sz w:val="28"/>
          <w:szCs w:val="28"/>
        </w:rPr>
        <w:t xml:space="preserve">на финансирование мероприятий подпрограммы </w:t>
      </w:r>
      <w:r w:rsidRPr="00837D92">
        <w:rPr>
          <w:rFonts w:ascii="Times New Roman" w:hAnsi="Times New Roman"/>
          <w:sz w:val="28"/>
          <w:szCs w:val="28"/>
        </w:rPr>
        <w:t>направляются на приобретение средств обучения и воспитания детей</w:t>
      </w:r>
      <w:r>
        <w:rPr>
          <w:rFonts w:ascii="Times New Roman" w:hAnsi="Times New Roman"/>
          <w:sz w:val="28"/>
          <w:szCs w:val="28"/>
        </w:rPr>
        <w:t>.</w:t>
      </w:r>
    </w:p>
    <w:p w:rsidR="00FE0B7C" w:rsidRDefault="00FE0B7C" w:rsidP="00FE0B7C">
      <w:pPr>
        <w:autoSpaceDE w:val="0"/>
        <w:autoSpaceDN w:val="0"/>
        <w:adjustRightInd w:val="0"/>
        <w:spacing w:after="0" w:line="240" w:lineRule="auto"/>
        <w:ind w:firstLine="708"/>
        <w:jc w:val="both"/>
        <w:rPr>
          <w:rFonts w:ascii="Times New Roman" w:hAnsi="Times New Roman"/>
          <w:sz w:val="28"/>
          <w:szCs w:val="28"/>
        </w:rPr>
      </w:pPr>
    </w:p>
    <w:p w:rsidR="00FE0B7C" w:rsidRPr="00837D92" w:rsidRDefault="00FE0B7C" w:rsidP="00FE0B7C">
      <w:pPr>
        <w:tabs>
          <w:tab w:val="left" w:pos="2633"/>
          <w:tab w:val="center" w:pos="4677"/>
        </w:tabs>
        <w:spacing w:after="0" w:line="240" w:lineRule="auto"/>
        <w:jc w:val="center"/>
        <w:rPr>
          <w:rFonts w:ascii="Times New Roman" w:hAnsi="Times New Roman"/>
          <w:sz w:val="28"/>
          <w:szCs w:val="28"/>
        </w:rPr>
      </w:pPr>
      <w:r w:rsidRPr="00837D92">
        <w:rPr>
          <w:rFonts w:ascii="Times New Roman" w:hAnsi="Times New Roman"/>
          <w:sz w:val="28"/>
          <w:szCs w:val="28"/>
        </w:rPr>
        <w:t xml:space="preserve">2.4. Управление подпрограммой и </w:t>
      </w:r>
      <w:proofErr w:type="gramStart"/>
      <w:r w:rsidRPr="00837D92">
        <w:rPr>
          <w:rFonts w:ascii="Times New Roman" w:hAnsi="Times New Roman"/>
          <w:sz w:val="28"/>
          <w:szCs w:val="28"/>
        </w:rPr>
        <w:t>контроль за</w:t>
      </w:r>
      <w:proofErr w:type="gramEnd"/>
      <w:r w:rsidRPr="00837D92">
        <w:rPr>
          <w:rFonts w:ascii="Times New Roman" w:hAnsi="Times New Roman"/>
          <w:sz w:val="28"/>
          <w:szCs w:val="28"/>
        </w:rPr>
        <w:t xml:space="preserve"> ходом её выполнения</w:t>
      </w:r>
    </w:p>
    <w:p w:rsidR="00FE0B7C" w:rsidRPr="00837D92" w:rsidRDefault="00FE0B7C" w:rsidP="00FE0B7C">
      <w:pPr>
        <w:tabs>
          <w:tab w:val="left" w:pos="2633"/>
          <w:tab w:val="center" w:pos="4677"/>
        </w:tabs>
        <w:spacing w:after="0" w:line="240" w:lineRule="auto"/>
        <w:rPr>
          <w:rFonts w:ascii="Times New Roman" w:hAnsi="Times New Roman"/>
          <w:sz w:val="28"/>
          <w:szCs w:val="28"/>
        </w:rPr>
      </w:pPr>
    </w:p>
    <w:p w:rsidR="00FE0B7C" w:rsidRPr="00837D92" w:rsidRDefault="00FE0B7C" w:rsidP="00FE0B7C">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w:t>
      </w:r>
    </w:p>
    <w:p w:rsidR="00FE0B7C" w:rsidRPr="00837D92" w:rsidRDefault="00FE0B7C" w:rsidP="00FE0B7C">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FE0B7C" w:rsidRPr="00837D92" w:rsidRDefault="00FE0B7C" w:rsidP="00FE0B7C">
      <w:pPr>
        <w:spacing w:after="0" w:line="240" w:lineRule="auto"/>
        <w:ind w:firstLine="851"/>
        <w:jc w:val="both"/>
        <w:rPr>
          <w:rFonts w:ascii="Times New Roman" w:hAnsi="Times New Roman"/>
          <w:color w:val="000000"/>
          <w:sz w:val="28"/>
          <w:szCs w:val="28"/>
        </w:rPr>
      </w:pPr>
      <w:proofErr w:type="gramStart"/>
      <w:r w:rsidRPr="00837D92">
        <w:rPr>
          <w:rFonts w:ascii="Times New Roman" w:hAnsi="Times New Roman"/>
          <w:sz w:val="28"/>
          <w:szCs w:val="28"/>
        </w:rPr>
        <w:t>Контроль за</w:t>
      </w:r>
      <w:proofErr w:type="gramEnd"/>
      <w:r w:rsidRPr="00837D92">
        <w:rPr>
          <w:rFonts w:ascii="Times New Roman" w:hAnsi="Times New Roman"/>
          <w:sz w:val="28"/>
          <w:szCs w:val="28"/>
        </w:rPr>
        <w:t xml:space="preserve"> ходом реализации подпрограммы осуществляет</w:t>
      </w:r>
      <w:r w:rsidRPr="00837D92">
        <w:rPr>
          <w:rFonts w:ascii="Times New Roman" w:hAnsi="Times New Roman"/>
          <w:color w:val="000000"/>
          <w:sz w:val="28"/>
          <w:szCs w:val="28"/>
        </w:rPr>
        <w:t xml:space="preserve"> администрация Назаровского района.</w:t>
      </w:r>
    </w:p>
    <w:p w:rsidR="00FE0B7C" w:rsidRPr="00837D92" w:rsidRDefault="00FE0B7C" w:rsidP="00FE0B7C">
      <w:pPr>
        <w:spacing w:after="0" w:line="240" w:lineRule="auto"/>
        <w:ind w:firstLine="851"/>
        <w:jc w:val="both"/>
        <w:rPr>
          <w:rFonts w:ascii="Times New Roman" w:hAnsi="Times New Roman"/>
          <w:sz w:val="28"/>
          <w:szCs w:val="28"/>
        </w:rPr>
      </w:pPr>
      <w:proofErr w:type="gramStart"/>
      <w:r w:rsidRPr="00837D92">
        <w:rPr>
          <w:rFonts w:ascii="Times New Roman" w:hAnsi="Times New Roman"/>
          <w:sz w:val="28"/>
          <w:szCs w:val="28"/>
        </w:rPr>
        <w:t>Контроль за</w:t>
      </w:r>
      <w:proofErr w:type="gramEnd"/>
      <w:r w:rsidRPr="00837D92">
        <w:rPr>
          <w:rFonts w:ascii="Times New Roman" w:hAnsi="Times New Roman"/>
          <w:sz w:val="28"/>
          <w:szCs w:val="28"/>
        </w:rPr>
        <w:t xml:space="preserve"> законностью, результативностью (эффективностью </w:t>
      </w:r>
      <w:r w:rsidRPr="00837D92">
        <w:rPr>
          <w:rFonts w:ascii="Times New Roman" w:hAnsi="Times New Roman"/>
          <w:sz w:val="28"/>
          <w:szCs w:val="28"/>
        </w:rPr>
        <w:br/>
        <w:t>и экономностью) использования средств районного бюджета осуществляет ревизионная комиссия Назаровского района.</w:t>
      </w:r>
    </w:p>
    <w:p w:rsidR="00FE0B7C" w:rsidRPr="00837D92" w:rsidRDefault="00FE0B7C" w:rsidP="00FE0B7C">
      <w:pPr>
        <w:spacing w:after="0" w:line="240" w:lineRule="auto"/>
        <w:ind w:firstLine="708"/>
        <w:jc w:val="both"/>
        <w:rPr>
          <w:rFonts w:ascii="Times New Roman" w:hAnsi="Times New Roman"/>
          <w:sz w:val="28"/>
          <w:szCs w:val="28"/>
        </w:rPr>
      </w:pPr>
      <w:proofErr w:type="gramStart"/>
      <w:r w:rsidRPr="00837D92">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FE0B7C" w:rsidRPr="00837D92" w:rsidRDefault="00FE0B7C" w:rsidP="00FE0B7C">
      <w:pPr>
        <w:spacing w:after="0" w:line="240" w:lineRule="auto"/>
        <w:jc w:val="center"/>
        <w:rPr>
          <w:rFonts w:ascii="Times New Roman" w:hAnsi="Times New Roman"/>
          <w:sz w:val="28"/>
          <w:szCs w:val="28"/>
        </w:rPr>
      </w:pPr>
    </w:p>
    <w:p w:rsidR="00FE0B7C" w:rsidRPr="00837D92" w:rsidRDefault="00FE0B7C" w:rsidP="00FE0B7C">
      <w:pPr>
        <w:spacing w:after="0" w:line="240" w:lineRule="auto"/>
        <w:jc w:val="center"/>
        <w:rPr>
          <w:rFonts w:ascii="Times New Roman" w:hAnsi="Times New Roman"/>
          <w:sz w:val="28"/>
          <w:szCs w:val="28"/>
        </w:rPr>
      </w:pPr>
      <w:r w:rsidRPr="00837D92">
        <w:rPr>
          <w:rFonts w:ascii="Times New Roman" w:hAnsi="Times New Roman"/>
          <w:sz w:val="28"/>
          <w:szCs w:val="28"/>
        </w:rPr>
        <w:t>2.5. Оценка социально-экономической эффективности</w:t>
      </w:r>
    </w:p>
    <w:p w:rsidR="00FE0B7C" w:rsidRPr="00837D92" w:rsidRDefault="00FE0B7C" w:rsidP="00FE0B7C">
      <w:pPr>
        <w:spacing w:after="0" w:line="240" w:lineRule="auto"/>
        <w:jc w:val="both"/>
        <w:rPr>
          <w:rFonts w:ascii="Times New Roman" w:hAnsi="Times New Roman"/>
          <w:sz w:val="28"/>
          <w:szCs w:val="28"/>
        </w:rPr>
      </w:pP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lastRenderedPageBreak/>
        <w:t>Оценка социально-экономической эффективности проводится Управлением образования администрации Назаровского района.</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Основные критерии социальной эффективности подпрограммы:</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 xml:space="preserve">увеличение  охвата всеми формами отдыха, оздоровления  детей, находящихся в трудной жизненной ситуации; </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повышение уровня санитарно-гигиенических условий и пожарной безопасности в оздоровительных учреждениях с дневным пребыванием детей;</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повышение  качества предоставляемых услуг в сфере отдыха и оздоровления;</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формирование приоритета здорового образа жизни человека, его нравственных ориентиров средствами физической культуры, спорта и туризма;</w:t>
      </w: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сохранение доли оздоровленных детей школьного возраста на уровне 80,2%.</w:t>
      </w:r>
    </w:p>
    <w:p w:rsidR="00FE0B7C" w:rsidRPr="00837D92" w:rsidRDefault="00FE0B7C" w:rsidP="00FE0B7C">
      <w:pPr>
        <w:spacing w:after="0" w:line="240" w:lineRule="auto"/>
        <w:jc w:val="center"/>
        <w:rPr>
          <w:rFonts w:ascii="Times New Roman" w:hAnsi="Times New Roman"/>
          <w:sz w:val="28"/>
          <w:szCs w:val="28"/>
        </w:rPr>
      </w:pPr>
      <w:r w:rsidRPr="00837D92">
        <w:rPr>
          <w:rFonts w:ascii="Times New Roman" w:hAnsi="Times New Roman"/>
          <w:sz w:val="28"/>
          <w:szCs w:val="28"/>
        </w:rPr>
        <w:t>2.6. Мероприятия подпрограммы</w:t>
      </w:r>
    </w:p>
    <w:p w:rsidR="00FE0B7C" w:rsidRPr="00837D92" w:rsidRDefault="00FE0B7C" w:rsidP="00FE0B7C">
      <w:pPr>
        <w:spacing w:after="0" w:line="240" w:lineRule="auto"/>
        <w:jc w:val="both"/>
        <w:rPr>
          <w:rFonts w:ascii="Times New Roman" w:hAnsi="Times New Roman"/>
          <w:sz w:val="28"/>
          <w:szCs w:val="28"/>
        </w:rPr>
      </w:pPr>
    </w:p>
    <w:p w:rsidR="00FE0B7C" w:rsidRPr="00837D92" w:rsidRDefault="00FE0B7C" w:rsidP="00FE0B7C">
      <w:pPr>
        <w:spacing w:after="0" w:line="240" w:lineRule="auto"/>
        <w:ind w:firstLine="708"/>
        <w:jc w:val="both"/>
        <w:rPr>
          <w:rFonts w:ascii="Times New Roman" w:hAnsi="Times New Roman"/>
          <w:sz w:val="28"/>
          <w:szCs w:val="28"/>
        </w:rPr>
      </w:pPr>
      <w:r w:rsidRPr="00837D92">
        <w:rPr>
          <w:rFonts w:ascii="Times New Roman" w:hAnsi="Times New Roman"/>
          <w:sz w:val="28"/>
          <w:szCs w:val="28"/>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 2 к подпрограмме 3 «Развитие в Назаровском районе системы отдыха</w:t>
      </w:r>
      <w:r>
        <w:rPr>
          <w:rFonts w:ascii="Times New Roman" w:hAnsi="Times New Roman"/>
          <w:sz w:val="28"/>
          <w:szCs w:val="28"/>
        </w:rPr>
        <w:t>,</w:t>
      </w:r>
      <w:r w:rsidRPr="00837D92">
        <w:rPr>
          <w:rFonts w:ascii="Times New Roman" w:hAnsi="Times New Roman"/>
          <w:sz w:val="28"/>
          <w:szCs w:val="28"/>
        </w:rPr>
        <w:t xml:space="preserve"> оздоровления</w:t>
      </w:r>
      <w:r>
        <w:rPr>
          <w:rFonts w:ascii="Times New Roman" w:hAnsi="Times New Roman"/>
          <w:sz w:val="28"/>
          <w:szCs w:val="28"/>
        </w:rPr>
        <w:t xml:space="preserve"> и занятости детей </w:t>
      </w:r>
      <w:r w:rsidRPr="00837D92">
        <w:rPr>
          <w:rFonts w:ascii="Times New Roman" w:hAnsi="Times New Roman"/>
          <w:sz w:val="28"/>
          <w:szCs w:val="28"/>
        </w:rPr>
        <w:t xml:space="preserve">».  </w:t>
      </w:r>
    </w:p>
    <w:p w:rsidR="00FE0B7C" w:rsidRPr="00837D92" w:rsidRDefault="00FE0B7C" w:rsidP="00FE0B7C">
      <w:pPr>
        <w:spacing w:after="0" w:line="240" w:lineRule="auto"/>
        <w:rPr>
          <w:rFonts w:ascii="Times New Roman" w:hAnsi="Times New Roman"/>
          <w:sz w:val="28"/>
          <w:szCs w:val="28"/>
        </w:rPr>
      </w:pPr>
    </w:p>
    <w:p w:rsidR="00FE0B7C" w:rsidRPr="00837D92" w:rsidRDefault="00FE0B7C" w:rsidP="00FE0B7C">
      <w:pPr>
        <w:spacing w:after="0" w:line="240" w:lineRule="auto"/>
        <w:jc w:val="center"/>
        <w:rPr>
          <w:rFonts w:ascii="Times New Roman" w:hAnsi="Times New Roman"/>
          <w:sz w:val="28"/>
          <w:szCs w:val="28"/>
        </w:rPr>
      </w:pPr>
      <w:r w:rsidRPr="00837D92">
        <w:rPr>
          <w:rFonts w:ascii="Times New Roman" w:hAnsi="Times New Roman"/>
          <w:sz w:val="28"/>
          <w:szCs w:val="28"/>
        </w:rPr>
        <w:t xml:space="preserve">2.7. Обоснование финансовых, материальных и трудовых затрат </w:t>
      </w:r>
    </w:p>
    <w:p w:rsidR="00FE0B7C" w:rsidRPr="00837D92" w:rsidRDefault="00FE0B7C" w:rsidP="00FE0B7C">
      <w:pPr>
        <w:spacing w:after="0" w:line="240" w:lineRule="auto"/>
        <w:jc w:val="center"/>
        <w:rPr>
          <w:rFonts w:ascii="Times New Roman" w:hAnsi="Times New Roman"/>
          <w:sz w:val="28"/>
          <w:szCs w:val="28"/>
        </w:rPr>
      </w:pPr>
      <w:r w:rsidRPr="00837D92">
        <w:rPr>
          <w:rFonts w:ascii="Times New Roman" w:hAnsi="Times New Roman"/>
          <w:sz w:val="28"/>
          <w:szCs w:val="28"/>
        </w:rPr>
        <w:t>(ресурсное обеспечение подпрограммы)</w:t>
      </w:r>
    </w:p>
    <w:p w:rsidR="00FE0B7C" w:rsidRPr="00837D92" w:rsidRDefault="00FE0B7C" w:rsidP="00FE0B7C">
      <w:pPr>
        <w:spacing w:after="0" w:line="240" w:lineRule="auto"/>
        <w:rPr>
          <w:rFonts w:ascii="Times New Roman" w:hAnsi="Times New Roman"/>
          <w:sz w:val="28"/>
          <w:szCs w:val="28"/>
        </w:rPr>
      </w:pPr>
    </w:p>
    <w:p w:rsidR="00FE0B7C" w:rsidRPr="00837D92" w:rsidRDefault="00FE0B7C" w:rsidP="00FE0B7C">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Финансовое обеспечение реализации подпрограммы осуществляется за счет средств районного бюджета.</w:t>
      </w:r>
    </w:p>
    <w:p w:rsidR="00FE0B7C" w:rsidRPr="00837D92" w:rsidRDefault="00FE0B7C" w:rsidP="00FE0B7C">
      <w:pPr>
        <w:spacing w:after="0" w:line="240" w:lineRule="auto"/>
        <w:ind w:firstLine="851"/>
        <w:jc w:val="both"/>
        <w:rPr>
          <w:rFonts w:ascii="Times New Roman" w:hAnsi="Times New Roman"/>
          <w:sz w:val="28"/>
          <w:szCs w:val="28"/>
        </w:rPr>
      </w:pPr>
      <w:r w:rsidRPr="00837D92">
        <w:rPr>
          <w:rFonts w:ascii="Times New Roman" w:hAnsi="Times New Roman"/>
          <w:sz w:val="28"/>
          <w:szCs w:val="28"/>
        </w:rPr>
        <w:t xml:space="preserve">Средства районного бюджета, запланированные на реализацию подпрограммы, составляют </w:t>
      </w:r>
      <w:r>
        <w:rPr>
          <w:rFonts w:ascii="Times New Roman" w:hAnsi="Times New Roman"/>
          <w:sz w:val="28"/>
          <w:szCs w:val="28"/>
        </w:rPr>
        <w:t>всего 8786,3</w:t>
      </w:r>
      <w:r w:rsidRPr="00837D92">
        <w:rPr>
          <w:rFonts w:ascii="Times New Roman" w:hAnsi="Times New Roman"/>
          <w:sz w:val="28"/>
          <w:szCs w:val="28"/>
        </w:rPr>
        <w:t xml:space="preserve"> тыс. рублей, в том числе с разбивкой по годам реализации:</w:t>
      </w:r>
    </w:p>
    <w:p w:rsidR="00FE0B7C" w:rsidRPr="00837D92" w:rsidRDefault="00FE0B7C" w:rsidP="00FE0B7C">
      <w:pPr>
        <w:pStyle w:val="21"/>
        <w:ind w:firstLine="708"/>
        <w:rPr>
          <w:szCs w:val="28"/>
          <w:lang w:eastAsia="ru-RU"/>
        </w:rPr>
      </w:pPr>
      <w:r w:rsidRPr="00837D92">
        <w:rPr>
          <w:szCs w:val="28"/>
          <w:lang w:eastAsia="ru-RU"/>
        </w:rPr>
        <w:t>2018 г. – 3496,8 тыс. рублей;</w:t>
      </w:r>
    </w:p>
    <w:p w:rsidR="00FE0B7C" w:rsidRPr="00837D92" w:rsidRDefault="00FE0B7C" w:rsidP="00FE0B7C">
      <w:pPr>
        <w:pStyle w:val="21"/>
        <w:ind w:firstLine="708"/>
        <w:rPr>
          <w:szCs w:val="28"/>
          <w:lang w:eastAsia="ru-RU"/>
        </w:rPr>
      </w:pPr>
      <w:r w:rsidRPr="00837D92">
        <w:rPr>
          <w:szCs w:val="28"/>
          <w:lang w:eastAsia="ru-RU"/>
        </w:rPr>
        <w:t xml:space="preserve">2019 г. – </w:t>
      </w:r>
      <w:r>
        <w:rPr>
          <w:szCs w:val="28"/>
          <w:lang w:eastAsia="ru-RU"/>
        </w:rPr>
        <w:t>1928,8</w:t>
      </w:r>
      <w:r w:rsidRPr="00837D92">
        <w:rPr>
          <w:szCs w:val="28"/>
          <w:lang w:eastAsia="ru-RU"/>
        </w:rPr>
        <w:t xml:space="preserve"> тыс. рублей;</w:t>
      </w:r>
    </w:p>
    <w:p w:rsidR="00FE0B7C" w:rsidRPr="00837D92" w:rsidRDefault="00FE0B7C" w:rsidP="00FE0B7C">
      <w:pPr>
        <w:pStyle w:val="21"/>
        <w:ind w:firstLine="708"/>
        <w:rPr>
          <w:szCs w:val="28"/>
          <w:lang w:eastAsia="ru-RU"/>
        </w:rPr>
      </w:pPr>
      <w:r w:rsidRPr="00837D92">
        <w:rPr>
          <w:szCs w:val="28"/>
          <w:lang w:eastAsia="ru-RU"/>
        </w:rPr>
        <w:t xml:space="preserve">2020 г. – </w:t>
      </w:r>
      <w:r>
        <w:rPr>
          <w:szCs w:val="28"/>
          <w:lang w:eastAsia="ru-RU"/>
        </w:rPr>
        <w:t>1928,8</w:t>
      </w:r>
      <w:r w:rsidRPr="00837D92">
        <w:rPr>
          <w:szCs w:val="28"/>
          <w:lang w:eastAsia="ru-RU"/>
        </w:rPr>
        <w:t xml:space="preserve"> тыс. рублей;</w:t>
      </w:r>
    </w:p>
    <w:p w:rsidR="00FE0B7C" w:rsidRPr="00837D92" w:rsidRDefault="00FE0B7C" w:rsidP="00FE0B7C">
      <w:pPr>
        <w:pStyle w:val="21"/>
        <w:ind w:firstLine="708"/>
        <w:rPr>
          <w:szCs w:val="28"/>
          <w:lang w:eastAsia="ru-RU"/>
        </w:rPr>
      </w:pPr>
      <w:r w:rsidRPr="00837D92">
        <w:rPr>
          <w:szCs w:val="28"/>
          <w:lang w:eastAsia="ru-RU"/>
        </w:rPr>
        <w:t xml:space="preserve">2021 г. – </w:t>
      </w:r>
      <w:r>
        <w:rPr>
          <w:szCs w:val="28"/>
          <w:lang w:eastAsia="ru-RU"/>
        </w:rPr>
        <w:t>1928,8</w:t>
      </w:r>
      <w:r w:rsidRPr="00837D92">
        <w:rPr>
          <w:szCs w:val="28"/>
          <w:lang w:eastAsia="ru-RU"/>
        </w:rPr>
        <w:t xml:space="preserve"> тыс. рублей.</w:t>
      </w:r>
    </w:p>
    <w:p w:rsidR="00FE0B7C" w:rsidRPr="00837D92" w:rsidRDefault="00FE0B7C" w:rsidP="00FE0B7C">
      <w:pPr>
        <w:autoSpaceDE w:val="0"/>
        <w:autoSpaceDN w:val="0"/>
        <w:adjustRightInd w:val="0"/>
        <w:spacing w:after="0" w:line="240" w:lineRule="auto"/>
        <w:ind w:firstLine="708"/>
        <w:jc w:val="both"/>
        <w:rPr>
          <w:rFonts w:ascii="Times New Roman" w:hAnsi="Times New Roman"/>
          <w:sz w:val="28"/>
          <w:szCs w:val="28"/>
        </w:rPr>
      </w:pPr>
      <w:r w:rsidRPr="00837D92">
        <w:rPr>
          <w:rFonts w:ascii="Times New Roman" w:hAnsi="Times New Roman"/>
          <w:sz w:val="28"/>
          <w:szCs w:val="28"/>
        </w:rPr>
        <w:t>Объем финансирования может изменяться при утверждении районного бюджета на очередной финансовый год.</w:t>
      </w:r>
    </w:p>
    <w:p w:rsidR="00FE0B7C" w:rsidRPr="00837D92" w:rsidRDefault="00FE0B7C" w:rsidP="00FE0B7C">
      <w:pPr>
        <w:pStyle w:val="ConsPlusNormal"/>
        <w:widowControl/>
        <w:spacing w:line="240" w:lineRule="auto"/>
        <w:ind w:firstLine="0"/>
        <w:outlineLvl w:val="3"/>
        <w:rPr>
          <w:rFonts w:ascii="Times New Roman" w:hAnsi="Times New Roman" w:cs="Times New Roman"/>
          <w:sz w:val="28"/>
          <w:szCs w:val="28"/>
        </w:rPr>
        <w:sectPr w:rsidR="00FE0B7C" w:rsidRPr="00837D92" w:rsidSect="005A778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426" w:left="1701" w:header="709" w:footer="709" w:gutter="0"/>
          <w:cols w:space="708"/>
          <w:docGrid w:linePitch="360"/>
        </w:sectPr>
      </w:pPr>
    </w:p>
    <w:tbl>
      <w:tblPr>
        <w:tblW w:w="14566" w:type="dxa"/>
        <w:tblInd w:w="-601" w:type="dxa"/>
        <w:tblLook w:val="04A0"/>
      </w:tblPr>
      <w:tblGrid>
        <w:gridCol w:w="660"/>
        <w:gridCol w:w="6286"/>
        <w:gridCol w:w="1528"/>
        <w:gridCol w:w="1292"/>
        <w:gridCol w:w="1200"/>
        <w:gridCol w:w="1200"/>
        <w:gridCol w:w="1200"/>
        <w:gridCol w:w="1200"/>
      </w:tblGrid>
      <w:tr w:rsidR="00F02B67" w:rsidRPr="00F02B67" w:rsidTr="00F02B67">
        <w:trPr>
          <w:trHeight w:val="1290"/>
        </w:trPr>
        <w:tc>
          <w:tcPr>
            <w:tcW w:w="660" w:type="dxa"/>
            <w:tcBorders>
              <w:top w:val="nil"/>
              <w:left w:val="nil"/>
              <w:bottom w:val="nil"/>
              <w:right w:val="nil"/>
            </w:tcBorders>
            <w:shd w:val="clear" w:color="auto" w:fill="auto"/>
            <w:noWrap/>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bookmarkStart w:id="7" w:name="RANGE!A1:I13"/>
            <w:bookmarkEnd w:id="7"/>
          </w:p>
        </w:tc>
        <w:tc>
          <w:tcPr>
            <w:tcW w:w="6286" w:type="dxa"/>
            <w:tcBorders>
              <w:top w:val="nil"/>
              <w:left w:val="nil"/>
              <w:bottom w:val="nil"/>
              <w:right w:val="nil"/>
            </w:tcBorders>
            <w:shd w:val="clear" w:color="auto" w:fill="auto"/>
            <w:vAlign w:val="bottom"/>
            <w:hideMark/>
          </w:tcPr>
          <w:p w:rsidR="00F02B67" w:rsidRPr="00F02B67" w:rsidRDefault="00F02B67" w:rsidP="00F02B67">
            <w:pPr>
              <w:spacing w:after="0" w:line="240" w:lineRule="auto"/>
              <w:rPr>
                <w:rFonts w:ascii="Times New Roman" w:eastAsia="Times New Roman" w:hAnsi="Times New Roman"/>
                <w:sz w:val="24"/>
                <w:szCs w:val="24"/>
                <w:lang w:eastAsia="ru-RU"/>
              </w:rPr>
            </w:pPr>
          </w:p>
        </w:tc>
        <w:tc>
          <w:tcPr>
            <w:tcW w:w="1528" w:type="dxa"/>
            <w:tcBorders>
              <w:top w:val="nil"/>
              <w:left w:val="nil"/>
              <w:bottom w:val="nil"/>
              <w:right w:val="nil"/>
            </w:tcBorders>
            <w:shd w:val="clear" w:color="auto" w:fill="auto"/>
            <w:vAlign w:val="bottom"/>
            <w:hideMark/>
          </w:tcPr>
          <w:p w:rsidR="00F02B67" w:rsidRPr="00F02B67" w:rsidRDefault="00F02B67" w:rsidP="00F02B67">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c>
          <w:tcPr>
            <w:tcW w:w="4800" w:type="dxa"/>
            <w:gridSpan w:val="4"/>
            <w:tcBorders>
              <w:top w:val="nil"/>
              <w:left w:val="nil"/>
              <w:bottom w:val="nil"/>
              <w:right w:val="nil"/>
            </w:tcBorders>
            <w:shd w:val="clear" w:color="auto" w:fill="auto"/>
            <w:hideMark/>
          </w:tcPr>
          <w:p w:rsidR="00F02B67" w:rsidRPr="00F02B67" w:rsidRDefault="00F02B67" w:rsidP="00F02B67">
            <w:pPr>
              <w:spacing w:after="0" w:line="240" w:lineRule="auto"/>
              <w:rPr>
                <w:rFonts w:ascii="Times New Roman" w:eastAsia="Times New Roman" w:hAnsi="Times New Roman"/>
                <w:color w:val="000000"/>
                <w:sz w:val="24"/>
                <w:szCs w:val="24"/>
                <w:lang w:eastAsia="ru-RU"/>
              </w:rPr>
            </w:pPr>
            <w:r w:rsidRPr="00F02B67">
              <w:rPr>
                <w:rFonts w:ascii="Times New Roman" w:eastAsia="Times New Roman" w:hAnsi="Times New Roman"/>
                <w:color w:val="000000"/>
                <w:sz w:val="24"/>
                <w:szCs w:val="24"/>
                <w:lang w:eastAsia="ru-RU"/>
              </w:rPr>
              <w:t xml:space="preserve">Приложение № 1 </w:t>
            </w:r>
            <w:r w:rsidRPr="00F02B67">
              <w:rPr>
                <w:rFonts w:ascii="Times New Roman" w:eastAsia="Times New Roman" w:hAnsi="Times New Roman"/>
                <w:color w:val="000000"/>
                <w:sz w:val="24"/>
                <w:szCs w:val="24"/>
                <w:lang w:eastAsia="ru-RU"/>
              </w:rPr>
              <w:br/>
              <w:t>к  подпрограмме 3 «Развитие в Назаровском районе системы отдыха, оздоровления и занятости детей"</w:t>
            </w:r>
          </w:p>
        </w:tc>
      </w:tr>
      <w:tr w:rsidR="00F02B67" w:rsidRPr="00F02B67" w:rsidTr="00F02B67">
        <w:trPr>
          <w:trHeight w:val="750"/>
        </w:trPr>
        <w:tc>
          <w:tcPr>
            <w:tcW w:w="14566" w:type="dxa"/>
            <w:gridSpan w:val="8"/>
            <w:tcBorders>
              <w:top w:val="nil"/>
              <w:left w:val="nil"/>
              <w:bottom w:val="single" w:sz="4" w:space="0" w:color="auto"/>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b/>
                <w:bCs/>
                <w:sz w:val="24"/>
                <w:szCs w:val="24"/>
                <w:lang w:eastAsia="ru-RU"/>
              </w:rPr>
            </w:pPr>
            <w:r w:rsidRPr="00F02B67">
              <w:rPr>
                <w:rFonts w:ascii="Times New Roman" w:eastAsia="Times New Roman" w:hAnsi="Times New Roman"/>
                <w:b/>
                <w:bCs/>
                <w:sz w:val="24"/>
                <w:szCs w:val="24"/>
                <w:lang w:eastAsia="ru-RU"/>
              </w:rPr>
              <w:t>Перечень целевых индикаторов подпрограммы</w:t>
            </w:r>
          </w:p>
        </w:tc>
      </w:tr>
      <w:tr w:rsidR="00F02B67" w:rsidRPr="00F02B67" w:rsidTr="00F02B67">
        <w:trPr>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 xml:space="preserve">№ </w:t>
            </w:r>
            <w:proofErr w:type="spellStart"/>
            <w:proofErr w:type="gramStart"/>
            <w:r w:rsidRPr="00F02B67">
              <w:rPr>
                <w:rFonts w:ascii="Times New Roman" w:eastAsia="Times New Roman" w:hAnsi="Times New Roman"/>
                <w:lang w:eastAsia="ru-RU"/>
              </w:rPr>
              <w:t>п</w:t>
            </w:r>
            <w:proofErr w:type="spellEnd"/>
            <w:proofErr w:type="gramEnd"/>
            <w:r w:rsidRPr="00F02B67">
              <w:rPr>
                <w:rFonts w:ascii="Times New Roman" w:eastAsia="Times New Roman" w:hAnsi="Times New Roman"/>
                <w:lang w:eastAsia="ru-RU"/>
              </w:rPr>
              <w:t>/</w:t>
            </w:r>
            <w:proofErr w:type="spellStart"/>
            <w:r w:rsidRPr="00F02B67">
              <w:rPr>
                <w:rFonts w:ascii="Times New Roman" w:eastAsia="Times New Roman" w:hAnsi="Times New Roman"/>
                <w:lang w:eastAsia="ru-RU"/>
              </w:rPr>
              <w:t>п</w:t>
            </w:r>
            <w:proofErr w:type="spellEnd"/>
          </w:p>
        </w:tc>
        <w:tc>
          <w:tcPr>
            <w:tcW w:w="6286"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Цель, целевые индикаторы</w:t>
            </w:r>
          </w:p>
        </w:tc>
        <w:tc>
          <w:tcPr>
            <w:tcW w:w="1528" w:type="dxa"/>
            <w:vMerge w:val="restart"/>
            <w:tcBorders>
              <w:top w:val="nil"/>
              <w:left w:val="single" w:sz="4" w:space="0" w:color="auto"/>
              <w:bottom w:val="single" w:sz="4" w:space="0" w:color="000000"/>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Вес показателя</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Единица измерения</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2018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2019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2020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2021 год</w:t>
            </w:r>
          </w:p>
        </w:tc>
      </w:tr>
      <w:tr w:rsidR="00F02B67" w:rsidRPr="00F02B67" w:rsidTr="00F02B67">
        <w:trPr>
          <w:trHeight w:val="510"/>
        </w:trPr>
        <w:tc>
          <w:tcPr>
            <w:tcW w:w="66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6286"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r>
      <w:tr w:rsidR="00F02B67" w:rsidRPr="00F02B67" w:rsidTr="00F02B67">
        <w:trPr>
          <w:trHeight w:val="253"/>
        </w:trPr>
        <w:tc>
          <w:tcPr>
            <w:tcW w:w="66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6286"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F02B67" w:rsidRPr="00F02B67" w:rsidRDefault="00F02B67" w:rsidP="00F02B67">
            <w:pPr>
              <w:spacing w:after="0" w:line="240" w:lineRule="auto"/>
              <w:rPr>
                <w:rFonts w:ascii="Times New Roman" w:eastAsia="Times New Roman" w:hAnsi="Times New Roman"/>
                <w:lang w:eastAsia="ru-RU"/>
              </w:rPr>
            </w:pPr>
          </w:p>
        </w:tc>
      </w:tr>
      <w:tr w:rsidR="00F02B67" w:rsidRPr="00F02B67" w:rsidTr="00F02B67">
        <w:trPr>
          <w:trHeight w:val="309"/>
        </w:trPr>
        <w:tc>
          <w:tcPr>
            <w:tcW w:w="145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rPr>
                <w:rFonts w:ascii="Times New Roman" w:eastAsia="Times New Roman" w:hAnsi="Times New Roman"/>
                <w:lang w:eastAsia="ru-RU"/>
              </w:rPr>
            </w:pPr>
            <w:r w:rsidRPr="00F02B67">
              <w:rPr>
                <w:rFonts w:ascii="Times New Roman" w:eastAsia="Times New Roman" w:hAnsi="Times New Roman"/>
                <w:lang w:eastAsia="ru-RU"/>
              </w:rPr>
              <w:t>Цель: обеспечение полноценного отдыха, оздоровления и занятости детей в Назаровском районе</w:t>
            </w:r>
          </w:p>
        </w:tc>
      </w:tr>
      <w:tr w:rsidR="00F02B67" w:rsidRPr="00F02B67" w:rsidTr="00F02B67">
        <w:trPr>
          <w:trHeight w:val="660"/>
        </w:trPr>
        <w:tc>
          <w:tcPr>
            <w:tcW w:w="145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rPr>
                <w:rFonts w:ascii="Times New Roman" w:eastAsia="Times New Roman" w:hAnsi="Times New Roman"/>
                <w:i/>
                <w:iCs/>
                <w:lang w:eastAsia="ru-RU"/>
              </w:rPr>
            </w:pPr>
            <w:r w:rsidRPr="00F02B67">
              <w:rPr>
                <w:rFonts w:ascii="Times New Roman" w:eastAsia="Times New Roman" w:hAnsi="Times New Roman"/>
                <w:i/>
                <w:iCs/>
                <w:lang w:eastAsia="ru-RU"/>
              </w:rPr>
              <w:t>Задача № 1</w:t>
            </w:r>
            <w:proofErr w:type="gramStart"/>
            <w:r w:rsidRPr="00F02B67">
              <w:rPr>
                <w:rFonts w:ascii="Times New Roman" w:eastAsia="Times New Roman" w:hAnsi="Times New Roman"/>
                <w:i/>
                <w:iCs/>
                <w:lang w:eastAsia="ru-RU"/>
              </w:rPr>
              <w:t xml:space="preserve"> О</w:t>
            </w:r>
            <w:proofErr w:type="gramEnd"/>
            <w:r w:rsidRPr="00F02B67">
              <w:rPr>
                <w:rFonts w:ascii="Times New Roman" w:eastAsia="Times New Roman" w:hAnsi="Times New Roman"/>
                <w:i/>
                <w:iCs/>
                <w:lang w:eastAsia="ru-RU"/>
              </w:rPr>
              <w:t>беспечить условия для безопасного, качественного отдыха и оздоровления детей в летний период, а также оказание преимущественной поддержки и отдыхе, оздоровлении детям и подросткам, находящимся в трудной жизненной ситуации</w:t>
            </w:r>
          </w:p>
        </w:tc>
      </w:tr>
      <w:tr w:rsidR="00F02B67" w:rsidRPr="00F02B67" w:rsidTr="00F02B6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1.1</w:t>
            </w:r>
          </w:p>
        </w:tc>
        <w:tc>
          <w:tcPr>
            <w:tcW w:w="6286"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ind w:firstLineChars="100" w:firstLine="220"/>
              <w:rPr>
                <w:rFonts w:ascii="Times New Roman" w:eastAsia="Times New Roman" w:hAnsi="Times New Roman"/>
                <w:lang w:eastAsia="ru-RU"/>
              </w:rPr>
            </w:pPr>
            <w:r w:rsidRPr="00F02B67">
              <w:rPr>
                <w:rFonts w:ascii="Times New Roman" w:eastAsia="Times New Roman" w:hAnsi="Times New Roman"/>
                <w:lang w:eastAsia="ru-RU"/>
              </w:rPr>
              <w:t>Доля оздоровленных детей школьного возраста</w:t>
            </w:r>
          </w:p>
        </w:tc>
        <w:tc>
          <w:tcPr>
            <w:tcW w:w="1528"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0,3</w:t>
            </w:r>
          </w:p>
        </w:tc>
        <w:tc>
          <w:tcPr>
            <w:tcW w:w="1292"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82,9</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82,9</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82,9</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82,9</w:t>
            </w:r>
          </w:p>
        </w:tc>
      </w:tr>
      <w:tr w:rsidR="00F02B67" w:rsidRPr="00F02B67" w:rsidTr="00F02B67">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1.2</w:t>
            </w:r>
          </w:p>
        </w:tc>
        <w:tc>
          <w:tcPr>
            <w:tcW w:w="6286"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ind w:firstLineChars="100" w:firstLine="220"/>
              <w:rPr>
                <w:rFonts w:ascii="Times New Roman" w:eastAsia="Times New Roman" w:hAnsi="Times New Roman"/>
                <w:lang w:eastAsia="ru-RU"/>
              </w:rPr>
            </w:pPr>
            <w:r w:rsidRPr="00F02B67">
              <w:rPr>
                <w:rFonts w:ascii="Times New Roman" w:eastAsia="Times New Roman" w:hAnsi="Times New Roman"/>
                <w:lang w:eastAsia="ru-RU"/>
              </w:rPr>
              <w:t>Укомплектованность педагогическими кадрами лагерей с дневным пребыванием детей, созданных в каникулярное время</w:t>
            </w:r>
          </w:p>
        </w:tc>
        <w:tc>
          <w:tcPr>
            <w:tcW w:w="1528"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0,2</w:t>
            </w:r>
          </w:p>
        </w:tc>
        <w:tc>
          <w:tcPr>
            <w:tcW w:w="1292"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r>
      <w:tr w:rsidR="00F02B67" w:rsidRPr="00F02B67" w:rsidTr="00F02B67">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1.3</w:t>
            </w:r>
          </w:p>
        </w:tc>
        <w:tc>
          <w:tcPr>
            <w:tcW w:w="6286"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ind w:firstLineChars="100" w:firstLine="220"/>
              <w:rPr>
                <w:rFonts w:ascii="Times New Roman" w:eastAsia="Times New Roman" w:hAnsi="Times New Roman"/>
                <w:lang w:eastAsia="ru-RU"/>
              </w:rPr>
            </w:pPr>
            <w:r w:rsidRPr="00F02B67">
              <w:rPr>
                <w:rFonts w:ascii="Times New Roman" w:eastAsia="Times New Roman" w:hAnsi="Times New Roman"/>
                <w:lang w:eastAsia="ru-RU"/>
              </w:rPr>
              <w:t>Соответствие условий питания детей в оздоровительных лагерях с дневным пребыванием требованиям санитарно-эпидемиологических правил и норм (</w:t>
            </w:r>
            <w:proofErr w:type="spellStart"/>
            <w:r w:rsidRPr="00F02B67">
              <w:rPr>
                <w:rFonts w:ascii="Times New Roman" w:eastAsia="Times New Roman" w:hAnsi="Times New Roman"/>
                <w:lang w:eastAsia="ru-RU"/>
              </w:rPr>
              <w:t>СанПиН</w:t>
            </w:r>
            <w:proofErr w:type="spellEnd"/>
            <w:r w:rsidRPr="00F02B67">
              <w:rPr>
                <w:rFonts w:ascii="Times New Roman" w:eastAsia="Times New Roman" w:hAnsi="Times New Roman"/>
                <w:lang w:eastAsia="ru-RU"/>
              </w:rPr>
              <w:t xml:space="preserve">) </w:t>
            </w:r>
          </w:p>
        </w:tc>
        <w:tc>
          <w:tcPr>
            <w:tcW w:w="1528"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0,2</w:t>
            </w:r>
          </w:p>
        </w:tc>
        <w:tc>
          <w:tcPr>
            <w:tcW w:w="1292"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r>
      <w:tr w:rsidR="00F02B67" w:rsidRPr="00F02B67" w:rsidTr="00F02B6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1.4</w:t>
            </w:r>
          </w:p>
        </w:tc>
        <w:tc>
          <w:tcPr>
            <w:tcW w:w="6286"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ind w:firstLineChars="100" w:firstLine="220"/>
              <w:rPr>
                <w:rFonts w:ascii="Times New Roman" w:eastAsia="Times New Roman" w:hAnsi="Times New Roman"/>
                <w:lang w:eastAsia="ru-RU"/>
              </w:rPr>
            </w:pPr>
            <w:r w:rsidRPr="00F02B67">
              <w:rPr>
                <w:rFonts w:ascii="Times New Roman" w:eastAsia="Times New Roman" w:hAnsi="Times New Roman"/>
                <w:lang w:eastAsia="ru-RU"/>
              </w:rPr>
              <w:t>Сохранение контингента детей в лагерях с дневным пребыванием детей</w:t>
            </w:r>
          </w:p>
        </w:tc>
        <w:tc>
          <w:tcPr>
            <w:tcW w:w="1528"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0,3</w:t>
            </w:r>
          </w:p>
        </w:tc>
        <w:tc>
          <w:tcPr>
            <w:tcW w:w="1292"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lang w:eastAsia="ru-RU"/>
              </w:rPr>
            </w:pPr>
            <w:r w:rsidRPr="00F02B67">
              <w:rPr>
                <w:rFonts w:ascii="Times New Roman" w:eastAsia="Times New Roman" w:hAnsi="Times New Roman"/>
                <w:lang w:eastAsia="ru-RU"/>
              </w:rPr>
              <w:t>100</w:t>
            </w:r>
          </w:p>
        </w:tc>
      </w:tr>
      <w:tr w:rsidR="00F02B67" w:rsidRPr="00F02B67" w:rsidTr="00F02B67">
        <w:trPr>
          <w:trHeight w:val="405"/>
        </w:trPr>
        <w:tc>
          <w:tcPr>
            <w:tcW w:w="660" w:type="dxa"/>
            <w:tcBorders>
              <w:top w:val="nil"/>
              <w:left w:val="nil"/>
              <w:bottom w:val="nil"/>
              <w:right w:val="nil"/>
            </w:tcBorders>
            <w:shd w:val="clear" w:color="auto" w:fill="auto"/>
            <w:noWrap/>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c>
          <w:tcPr>
            <w:tcW w:w="6286" w:type="dxa"/>
            <w:tcBorders>
              <w:top w:val="nil"/>
              <w:left w:val="nil"/>
              <w:bottom w:val="nil"/>
              <w:right w:val="nil"/>
            </w:tcBorders>
            <w:shd w:val="clear" w:color="auto" w:fill="auto"/>
            <w:vAlign w:val="center"/>
            <w:hideMark/>
          </w:tcPr>
          <w:p w:rsidR="00F02B67" w:rsidRPr="00F02B67" w:rsidRDefault="00F02B67" w:rsidP="00F02B67">
            <w:pPr>
              <w:spacing w:after="0" w:line="240" w:lineRule="auto"/>
              <w:ind w:firstLineChars="100" w:firstLine="240"/>
              <w:rPr>
                <w:rFonts w:ascii="Times New Roman" w:eastAsia="Times New Roman" w:hAnsi="Times New Roman"/>
                <w:sz w:val="24"/>
                <w:szCs w:val="24"/>
                <w:lang w:eastAsia="ru-RU"/>
              </w:rPr>
            </w:pPr>
          </w:p>
        </w:tc>
        <w:tc>
          <w:tcPr>
            <w:tcW w:w="1528" w:type="dxa"/>
            <w:tcBorders>
              <w:top w:val="nil"/>
              <w:left w:val="nil"/>
              <w:bottom w:val="nil"/>
              <w:right w:val="nil"/>
            </w:tcBorders>
            <w:shd w:val="clear" w:color="auto" w:fill="auto"/>
            <w:vAlign w:val="center"/>
            <w:hideMark/>
          </w:tcPr>
          <w:p w:rsidR="00F02B67" w:rsidRPr="00F02B67" w:rsidRDefault="00F02B67" w:rsidP="00F02B67">
            <w:pPr>
              <w:spacing w:after="0" w:line="240" w:lineRule="auto"/>
              <w:ind w:firstLineChars="100" w:firstLine="240"/>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c>
          <w:tcPr>
            <w:tcW w:w="1200" w:type="dxa"/>
            <w:tcBorders>
              <w:top w:val="nil"/>
              <w:left w:val="nil"/>
              <w:bottom w:val="nil"/>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c>
          <w:tcPr>
            <w:tcW w:w="1200" w:type="dxa"/>
            <w:tcBorders>
              <w:top w:val="nil"/>
              <w:left w:val="nil"/>
              <w:bottom w:val="nil"/>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c>
          <w:tcPr>
            <w:tcW w:w="1200" w:type="dxa"/>
            <w:tcBorders>
              <w:top w:val="nil"/>
              <w:left w:val="nil"/>
              <w:bottom w:val="nil"/>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c>
          <w:tcPr>
            <w:tcW w:w="1200" w:type="dxa"/>
            <w:tcBorders>
              <w:top w:val="nil"/>
              <w:left w:val="nil"/>
              <w:bottom w:val="nil"/>
              <w:right w:val="nil"/>
            </w:tcBorders>
            <w:shd w:val="clear" w:color="auto" w:fill="auto"/>
            <w:vAlign w:val="center"/>
            <w:hideMark/>
          </w:tcPr>
          <w:p w:rsidR="00F02B67" w:rsidRPr="00F02B67" w:rsidRDefault="00F02B67" w:rsidP="00F02B67">
            <w:pPr>
              <w:spacing w:after="0" w:line="240" w:lineRule="auto"/>
              <w:jc w:val="center"/>
              <w:rPr>
                <w:rFonts w:ascii="Times New Roman" w:eastAsia="Times New Roman" w:hAnsi="Times New Roman"/>
                <w:sz w:val="24"/>
                <w:szCs w:val="24"/>
                <w:lang w:eastAsia="ru-RU"/>
              </w:rPr>
            </w:pPr>
          </w:p>
        </w:tc>
      </w:tr>
      <w:tr w:rsidR="00F02B67" w:rsidRPr="00F02B67" w:rsidTr="00F02B67">
        <w:trPr>
          <w:gridAfter w:val="4"/>
          <w:wAfter w:w="4800" w:type="dxa"/>
          <w:trHeight w:val="525"/>
        </w:trPr>
        <w:tc>
          <w:tcPr>
            <w:tcW w:w="9766" w:type="dxa"/>
            <w:gridSpan w:val="4"/>
            <w:tcBorders>
              <w:top w:val="nil"/>
              <w:left w:val="nil"/>
              <w:bottom w:val="nil"/>
              <w:right w:val="nil"/>
            </w:tcBorders>
            <w:shd w:val="clear" w:color="auto" w:fill="auto"/>
            <w:noWrap/>
            <w:vAlign w:val="center"/>
            <w:hideMark/>
          </w:tcPr>
          <w:p w:rsidR="00F02B67" w:rsidRPr="00F02B67" w:rsidRDefault="00F02B67" w:rsidP="00F02B67">
            <w:pPr>
              <w:spacing w:after="0" w:line="240" w:lineRule="auto"/>
              <w:rPr>
                <w:rFonts w:ascii="Times New Roman" w:eastAsia="Times New Roman" w:hAnsi="Times New Roman"/>
                <w:sz w:val="24"/>
                <w:szCs w:val="24"/>
                <w:lang w:eastAsia="ru-RU"/>
              </w:rPr>
            </w:pPr>
            <w:r w:rsidRPr="00F02B67">
              <w:rPr>
                <w:rFonts w:ascii="Times New Roman" w:eastAsia="Times New Roman" w:hAnsi="Times New Roman"/>
                <w:sz w:val="24"/>
                <w:szCs w:val="24"/>
                <w:lang w:eastAsia="ru-RU"/>
              </w:rPr>
              <w:t>Руководитель управления образования администрации Назаровского района     Л.Г.Арефьева</w:t>
            </w:r>
          </w:p>
        </w:tc>
      </w:tr>
    </w:tbl>
    <w:p w:rsidR="00FE0B7C" w:rsidRPr="00837D92" w:rsidRDefault="00FE0B7C" w:rsidP="00FE0B7C">
      <w:pPr>
        <w:pStyle w:val="ConsPlusNormal"/>
        <w:widowControl/>
        <w:tabs>
          <w:tab w:val="left" w:pos="9130"/>
          <w:tab w:val="left" w:pos="10010"/>
          <w:tab w:val="left" w:pos="12980"/>
        </w:tabs>
        <w:spacing w:line="240" w:lineRule="auto"/>
        <w:ind w:right="160" w:firstLine="0"/>
        <w:outlineLvl w:val="3"/>
        <w:rPr>
          <w:rFonts w:ascii="Times New Roman" w:hAnsi="Times New Roman" w:cs="Times New Roman"/>
          <w:sz w:val="28"/>
          <w:szCs w:val="28"/>
        </w:rPr>
      </w:pPr>
    </w:p>
    <w:p w:rsidR="00FA7476" w:rsidRDefault="00FA7476" w:rsidP="004C7F4E">
      <w:pPr>
        <w:tabs>
          <w:tab w:val="left" w:pos="450"/>
          <w:tab w:val="left" w:pos="1335"/>
        </w:tabs>
        <w:spacing w:after="0" w:line="240" w:lineRule="auto"/>
        <w:contextualSpacing/>
        <w:jc w:val="both"/>
        <w:rPr>
          <w:rFonts w:ascii="Times New Roman" w:hAnsi="Times New Roman"/>
        </w:rPr>
      </w:pPr>
    </w:p>
    <w:tbl>
      <w:tblPr>
        <w:tblW w:w="15924" w:type="dxa"/>
        <w:tblInd w:w="-743" w:type="dxa"/>
        <w:tblLayout w:type="fixed"/>
        <w:tblLook w:val="04A0"/>
      </w:tblPr>
      <w:tblGrid>
        <w:gridCol w:w="583"/>
        <w:gridCol w:w="2395"/>
        <w:gridCol w:w="1699"/>
        <w:gridCol w:w="714"/>
        <w:gridCol w:w="759"/>
        <w:gridCol w:w="1396"/>
        <w:gridCol w:w="719"/>
        <w:gridCol w:w="1091"/>
        <w:gridCol w:w="993"/>
        <w:gridCol w:w="1134"/>
        <w:gridCol w:w="1134"/>
        <w:gridCol w:w="993"/>
        <w:gridCol w:w="1842"/>
        <w:gridCol w:w="236"/>
        <w:gridCol w:w="236"/>
      </w:tblGrid>
      <w:tr w:rsidR="00DB00D2" w:rsidRPr="00DB00D2" w:rsidTr="007456A2">
        <w:trPr>
          <w:trHeight w:val="1965"/>
        </w:trPr>
        <w:tc>
          <w:tcPr>
            <w:tcW w:w="583"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95"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1699"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714"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759"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139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719"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hideMark/>
          </w:tcPr>
          <w:p w:rsidR="00DB00D2" w:rsidRPr="00DB00D2" w:rsidRDefault="00DB00D2" w:rsidP="00DB00D2">
            <w:pPr>
              <w:spacing w:after="0" w:line="240" w:lineRule="auto"/>
              <w:rPr>
                <w:rFonts w:ascii="Times New Roman" w:eastAsia="Times New Roman" w:hAnsi="Times New Roman"/>
                <w:color w:val="000000"/>
                <w:lang w:eastAsia="ru-RU"/>
              </w:rPr>
            </w:pPr>
          </w:p>
        </w:tc>
        <w:tc>
          <w:tcPr>
            <w:tcW w:w="4441" w:type="dxa"/>
            <w:gridSpan w:val="5"/>
            <w:tcBorders>
              <w:top w:val="nil"/>
              <w:left w:val="nil"/>
              <w:bottom w:val="nil"/>
              <w:right w:val="nil"/>
            </w:tcBorders>
            <w:shd w:val="clear" w:color="auto" w:fill="auto"/>
            <w:hideMark/>
          </w:tcPr>
          <w:p w:rsidR="00DB00D2" w:rsidRPr="00DB00D2" w:rsidRDefault="00DB00D2" w:rsidP="00DB00D2">
            <w:pPr>
              <w:spacing w:after="0" w:line="240" w:lineRule="auto"/>
              <w:rPr>
                <w:rFonts w:ascii="Times New Roman" w:eastAsia="Times New Roman" w:hAnsi="Times New Roman"/>
                <w:lang w:eastAsia="ru-RU"/>
              </w:rPr>
            </w:pPr>
            <w:r w:rsidRPr="00DB00D2">
              <w:rPr>
                <w:rFonts w:ascii="Times New Roman" w:eastAsia="Times New Roman" w:hAnsi="Times New Roman"/>
                <w:lang w:eastAsia="ru-RU"/>
              </w:rPr>
              <w:t>Приложение № 2</w:t>
            </w:r>
            <w:r w:rsidRPr="00DB00D2">
              <w:rPr>
                <w:rFonts w:ascii="Times New Roman" w:eastAsia="Times New Roman" w:hAnsi="Times New Roman"/>
                <w:lang w:eastAsia="ru-RU"/>
              </w:rPr>
              <w:br/>
              <w:t>к подпрограмме 3 "Развитие в Назаровском районе системы отдыха,</w:t>
            </w:r>
            <w:r>
              <w:rPr>
                <w:rFonts w:ascii="Times New Roman" w:eastAsia="Times New Roman" w:hAnsi="Times New Roman"/>
                <w:lang w:eastAsia="ru-RU"/>
              </w:rPr>
              <w:t xml:space="preserve"> </w:t>
            </w:r>
            <w:r w:rsidRPr="00DB00D2">
              <w:rPr>
                <w:rFonts w:ascii="Times New Roman" w:eastAsia="Times New Roman" w:hAnsi="Times New Roman"/>
                <w:lang w:eastAsia="ru-RU"/>
              </w:rPr>
              <w:t xml:space="preserve">оздоровления и занятости детей" муниципальной программы                                                                   "Развитие образования"                                                                                                                                       </w:t>
            </w:r>
          </w:p>
        </w:tc>
      </w:tr>
      <w:tr w:rsidR="00DB00D2" w:rsidRPr="00DB00D2" w:rsidTr="007456A2">
        <w:trPr>
          <w:trHeight w:val="795"/>
        </w:trPr>
        <w:tc>
          <w:tcPr>
            <w:tcW w:w="15452" w:type="dxa"/>
            <w:gridSpan w:val="13"/>
            <w:tcBorders>
              <w:top w:val="nil"/>
              <w:left w:val="nil"/>
              <w:bottom w:val="single" w:sz="4" w:space="0" w:color="auto"/>
              <w:right w:val="nil"/>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 xml:space="preserve">Перечень мероприятий подпрограммы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r>
      <w:tr w:rsidR="00DB00D2" w:rsidRPr="00DB00D2" w:rsidTr="007456A2">
        <w:trPr>
          <w:trHeight w:val="495"/>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rsidR="00DB00D2" w:rsidRPr="00DB00D2" w:rsidRDefault="00DB00D2" w:rsidP="00DB00D2">
            <w:pPr>
              <w:spacing w:after="0" w:line="240" w:lineRule="auto"/>
              <w:rPr>
                <w:rFonts w:ascii="Times New Roman" w:eastAsia="Times New Roman" w:hAnsi="Times New Roman"/>
                <w:lang w:eastAsia="ru-RU"/>
              </w:rPr>
            </w:pPr>
            <w:r w:rsidRPr="00DB00D2">
              <w:rPr>
                <w:rFonts w:ascii="Times New Roman" w:eastAsia="Times New Roman" w:hAnsi="Times New Roman"/>
                <w:lang w:eastAsia="ru-RU"/>
              </w:rPr>
              <w:t xml:space="preserve">№ </w:t>
            </w:r>
            <w:proofErr w:type="spellStart"/>
            <w:proofErr w:type="gramStart"/>
            <w:r w:rsidRPr="00DB00D2">
              <w:rPr>
                <w:rFonts w:ascii="Times New Roman" w:eastAsia="Times New Roman" w:hAnsi="Times New Roman"/>
                <w:lang w:eastAsia="ru-RU"/>
              </w:rPr>
              <w:t>п</w:t>
            </w:r>
            <w:proofErr w:type="spellEnd"/>
            <w:proofErr w:type="gramEnd"/>
            <w:r w:rsidRPr="00DB00D2">
              <w:rPr>
                <w:rFonts w:ascii="Times New Roman" w:eastAsia="Times New Roman" w:hAnsi="Times New Roman"/>
                <w:lang w:eastAsia="ru-RU"/>
              </w:rPr>
              <w:t>/</w:t>
            </w:r>
            <w:proofErr w:type="spellStart"/>
            <w:r w:rsidRPr="00DB00D2">
              <w:rPr>
                <w:rFonts w:ascii="Times New Roman" w:eastAsia="Times New Roman" w:hAnsi="Times New Roman"/>
                <w:lang w:eastAsia="ru-RU"/>
              </w:rPr>
              <w:t>п</w:t>
            </w:r>
            <w:proofErr w:type="spellEnd"/>
          </w:p>
        </w:tc>
        <w:tc>
          <w:tcPr>
            <w:tcW w:w="2395" w:type="dxa"/>
            <w:vMerge w:val="restart"/>
            <w:tcBorders>
              <w:top w:val="nil"/>
              <w:left w:val="single" w:sz="4" w:space="0" w:color="auto"/>
              <w:bottom w:val="single" w:sz="4" w:space="0" w:color="000000"/>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Наименование программы,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ГРБС</w:t>
            </w:r>
          </w:p>
        </w:tc>
        <w:tc>
          <w:tcPr>
            <w:tcW w:w="3588" w:type="dxa"/>
            <w:gridSpan w:val="4"/>
            <w:tcBorders>
              <w:top w:val="single" w:sz="4" w:space="0" w:color="auto"/>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Код бюджетной классификации</w:t>
            </w:r>
          </w:p>
        </w:tc>
        <w:tc>
          <w:tcPr>
            <w:tcW w:w="1091"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 </w:t>
            </w:r>
          </w:p>
        </w:tc>
        <w:tc>
          <w:tcPr>
            <w:tcW w:w="4254" w:type="dxa"/>
            <w:gridSpan w:val="4"/>
            <w:tcBorders>
              <w:top w:val="single" w:sz="4" w:space="0" w:color="auto"/>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Расходы (тыс. руб.), годы</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 xml:space="preserve">Ожидаемый результат от реализации подпрограммного мероприятия </w:t>
            </w:r>
            <w:r w:rsidRPr="00DB00D2">
              <w:rPr>
                <w:rFonts w:ascii="Times New Roman" w:eastAsia="Times New Roman" w:hAnsi="Times New Roman"/>
                <w:lang w:eastAsia="ru-RU"/>
              </w:rPr>
              <w:br/>
              <w:t>(в натуральном выражении)</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r>
      <w:tr w:rsidR="00DB00D2" w:rsidRPr="00DB00D2" w:rsidTr="007456A2">
        <w:trPr>
          <w:trHeight w:val="1245"/>
        </w:trPr>
        <w:tc>
          <w:tcPr>
            <w:tcW w:w="583" w:type="dxa"/>
            <w:vMerge/>
            <w:tcBorders>
              <w:top w:val="nil"/>
              <w:left w:val="single" w:sz="4" w:space="0" w:color="auto"/>
              <w:bottom w:val="single" w:sz="4" w:space="0" w:color="000000"/>
              <w:right w:val="single" w:sz="4" w:space="0" w:color="auto"/>
            </w:tcBorders>
            <w:vAlign w:val="center"/>
            <w:hideMark/>
          </w:tcPr>
          <w:p w:rsidR="00DB00D2" w:rsidRPr="00DB00D2" w:rsidRDefault="00DB00D2" w:rsidP="00DB00D2">
            <w:pPr>
              <w:spacing w:after="0" w:line="240" w:lineRule="auto"/>
              <w:rPr>
                <w:rFonts w:ascii="Times New Roman" w:eastAsia="Times New Roman" w:hAnsi="Times New Roman"/>
                <w:lang w:eastAsia="ru-RU"/>
              </w:rPr>
            </w:pPr>
          </w:p>
        </w:tc>
        <w:tc>
          <w:tcPr>
            <w:tcW w:w="2395" w:type="dxa"/>
            <w:vMerge/>
            <w:tcBorders>
              <w:top w:val="nil"/>
              <w:left w:val="single" w:sz="4" w:space="0" w:color="auto"/>
              <w:bottom w:val="single" w:sz="4" w:space="0" w:color="000000"/>
              <w:right w:val="single" w:sz="4" w:space="0" w:color="auto"/>
            </w:tcBorders>
            <w:vAlign w:val="center"/>
            <w:hideMark/>
          </w:tcPr>
          <w:p w:rsidR="00DB00D2" w:rsidRPr="00DB00D2" w:rsidRDefault="00DB00D2" w:rsidP="00DB00D2">
            <w:pPr>
              <w:spacing w:after="0" w:line="240" w:lineRule="auto"/>
              <w:rPr>
                <w:rFonts w:ascii="Times New Roman" w:eastAsia="Times New Roman" w:hAnsi="Times New Roman"/>
                <w:lang w:eastAsia="ru-RU"/>
              </w:rPr>
            </w:pPr>
          </w:p>
        </w:tc>
        <w:tc>
          <w:tcPr>
            <w:tcW w:w="1699" w:type="dxa"/>
            <w:vMerge/>
            <w:tcBorders>
              <w:top w:val="nil"/>
              <w:left w:val="single" w:sz="4" w:space="0" w:color="auto"/>
              <w:bottom w:val="single" w:sz="4" w:space="0" w:color="000000"/>
              <w:right w:val="single" w:sz="4" w:space="0" w:color="auto"/>
            </w:tcBorders>
            <w:vAlign w:val="center"/>
            <w:hideMark/>
          </w:tcPr>
          <w:p w:rsidR="00DB00D2" w:rsidRPr="00DB00D2" w:rsidRDefault="00DB00D2" w:rsidP="00DB00D2">
            <w:pPr>
              <w:spacing w:after="0" w:line="240" w:lineRule="auto"/>
              <w:rPr>
                <w:rFonts w:ascii="Times New Roman" w:eastAsia="Times New Roman" w:hAnsi="Times New Roman"/>
                <w:lang w:eastAsia="ru-RU"/>
              </w:rPr>
            </w:pP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ГРБС</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proofErr w:type="spellStart"/>
            <w:r w:rsidRPr="00DB00D2">
              <w:rPr>
                <w:rFonts w:ascii="Times New Roman" w:eastAsia="Times New Roman" w:hAnsi="Times New Roman"/>
                <w:lang w:eastAsia="ru-RU"/>
              </w:rPr>
              <w:t>Рз</w:t>
            </w:r>
            <w:proofErr w:type="spellEnd"/>
            <w:r w:rsidRPr="00DB00D2">
              <w:rPr>
                <w:rFonts w:ascii="Times New Roman" w:eastAsia="Times New Roman" w:hAnsi="Times New Roman"/>
                <w:lang w:eastAsia="ru-RU"/>
              </w:rPr>
              <w:t xml:space="preserve"> </w:t>
            </w:r>
            <w:proofErr w:type="spellStart"/>
            <w:proofErr w:type="gramStart"/>
            <w:r w:rsidRPr="00DB00D2">
              <w:rPr>
                <w:rFonts w:ascii="Times New Roman" w:eastAsia="Times New Roman" w:hAnsi="Times New Roman"/>
                <w:lang w:eastAsia="ru-RU"/>
              </w:rPr>
              <w:t>Пр</w:t>
            </w:r>
            <w:proofErr w:type="spellEnd"/>
            <w:proofErr w:type="gramEnd"/>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ЦСР</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ВР</w:t>
            </w:r>
          </w:p>
        </w:tc>
        <w:tc>
          <w:tcPr>
            <w:tcW w:w="1091"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2018</w:t>
            </w:r>
          </w:p>
        </w:tc>
        <w:tc>
          <w:tcPr>
            <w:tcW w:w="993"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rPr>
                <w:rFonts w:ascii="Times New Roman" w:eastAsia="Times New Roman" w:hAnsi="Times New Roman"/>
                <w:lang w:eastAsia="ru-RU"/>
              </w:rPr>
            </w:pPr>
            <w:r w:rsidRPr="00DB00D2">
              <w:rPr>
                <w:rFonts w:ascii="Times New Roman" w:eastAsia="Times New Roman" w:hAnsi="Times New Roman"/>
                <w:lang w:eastAsia="ru-RU"/>
              </w:rPr>
              <w:t>Итого на период</w:t>
            </w:r>
          </w:p>
        </w:tc>
        <w:tc>
          <w:tcPr>
            <w:tcW w:w="1842" w:type="dxa"/>
            <w:vMerge/>
            <w:tcBorders>
              <w:top w:val="nil"/>
              <w:left w:val="single" w:sz="4" w:space="0" w:color="auto"/>
              <w:bottom w:val="single" w:sz="4" w:space="0" w:color="000000"/>
              <w:right w:val="single" w:sz="4" w:space="0" w:color="auto"/>
            </w:tcBorders>
            <w:vAlign w:val="center"/>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r>
      <w:tr w:rsidR="00DB00D2" w:rsidRPr="00DB00D2" w:rsidTr="007456A2">
        <w:trPr>
          <w:trHeight w:val="525"/>
        </w:trPr>
        <w:tc>
          <w:tcPr>
            <w:tcW w:w="1545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rPr>
                <w:rFonts w:ascii="Times New Roman" w:eastAsia="Times New Roman" w:hAnsi="Times New Roman"/>
                <w:lang w:eastAsia="ru-RU"/>
              </w:rPr>
            </w:pPr>
            <w:r w:rsidRPr="00DB00D2">
              <w:rPr>
                <w:rFonts w:ascii="Times New Roman" w:eastAsia="Times New Roman" w:hAnsi="Times New Roman"/>
                <w:lang w:eastAsia="ru-RU"/>
              </w:rPr>
              <w:t>Цель: обеспечение полноценного отдыха,  оздоровления и занятости детей в Назаровском районе</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r>
      <w:tr w:rsidR="00DB00D2" w:rsidRPr="00DB00D2" w:rsidTr="007456A2">
        <w:trPr>
          <w:trHeight w:val="149"/>
        </w:trPr>
        <w:tc>
          <w:tcPr>
            <w:tcW w:w="114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Задача  1. Обеспечить безопасный, качественный отдых,  оздоровление и занятость детей в летний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84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1.1</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w:t>
            </w:r>
            <w:r w:rsidRPr="00DB00D2">
              <w:rPr>
                <w:rFonts w:ascii="Times New Roman" w:eastAsia="Times New Roman" w:hAnsi="Times New Roman"/>
                <w:lang w:eastAsia="ru-RU"/>
              </w:rPr>
              <w:lastRenderedPageBreak/>
              <w:t>загородные оздоровительные лагеря за счет средств родительской платы</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lastRenderedPageBreak/>
              <w:t>Управление образования администрации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0130081460</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323</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228,2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228,2   </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971"/>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lastRenderedPageBreak/>
              <w:t>1.2</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Оздоровление детей за счет средств районного бюджета  </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Управление образовани</w:t>
            </w:r>
            <w:r>
              <w:rPr>
                <w:rFonts w:ascii="Times New Roman" w:eastAsia="Times New Roman" w:hAnsi="Times New Roman"/>
                <w:lang w:eastAsia="ru-RU"/>
              </w:rPr>
              <w:t>я администрации Назаровского ра</w:t>
            </w:r>
            <w:r w:rsidRPr="00DB00D2">
              <w:rPr>
                <w:rFonts w:ascii="Times New Roman" w:eastAsia="Times New Roman" w:hAnsi="Times New Roman"/>
                <w:lang w:eastAsia="ru-RU"/>
              </w:rPr>
              <w:t>й</w:t>
            </w:r>
            <w:r>
              <w:rPr>
                <w:rFonts w:ascii="Times New Roman" w:eastAsia="Times New Roman" w:hAnsi="Times New Roman"/>
                <w:lang w:eastAsia="ru-RU"/>
              </w:rPr>
              <w:t>о</w:t>
            </w:r>
            <w:r w:rsidRPr="00DB00D2">
              <w:rPr>
                <w:rFonts w:ascii="Times New Roman" w:eastAsia="Times New Roman" w:hAnsi="Times New Roman"/>
                <w:lang w:eastAsia="ru-RU"/>
              </w:rPr>
              <w:t>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0130081400</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244</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126,1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100,0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100,0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100,0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426,1   </w:t>
            </w:r>
          </w:p>
        </w:tc>
        <w:tc>
          <w:tcPr>
            <w:tcW w:w="1842" w:type="dxa"/>
            <w:vMerge/>
            <w:tcBorders>
              <w:top w:val="nil"/>
              <w:left w:val="single" w:sz="4" w:space="0" w:color="auto"/>
              <w:bottom w:val="single" w:sz="4" w:space="0" w:color="auto"/>
              <w:right w:val="single" w:sz="4" w:space="0" w:color="auto"/>
            </w:tcBorders>
            <w:vAlign w:val="center"/>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1399"/>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t>1.3</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Осуществление государственных полномочий по обеспечению отдыха и оздоровления детей </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Уп</w:t>
            </w:r>
            <w:r>
              <w:rPr>
                <w:rFonts w:ascii="Times New Roman" w:eastAsia="Times New Roman" w:hAnsi="Times New Roman"/>
                <w:lang w:eastAsia="ru-RU"/>
              </w:rPr>
              <w:t>равление 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0130076490</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2 581,7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1 828,8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1 828,8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1 828,8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8 068,1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7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t>1.4</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Осуществление государственных полномочий по обеспечению отдыха и оздоровления детей </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Управление </w:t>
            </w:r>
            <w:r>
              <w:rPr>
                <w:rFonts w:ascii="Times New Roman" w:eastAsia="Times New Roman" w:hAnsi="Times New Roman"/>
                <w:lang w:eastAsia="ru-RU"/>
              </w:rPr>
              <w:t>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013007649Д</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111</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38,9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27,5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27,5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27,5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121,4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1395"/>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t>1.5</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Осуществление государственных полномочий по обеспечению отдыха и оздоровления детей </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Уп</w:t>
            </w:r>
            <w:r>
              <w:rPr>
                <w:rFonts w:ascii="Times New Roman" w:eastAsia="Times New Roman" w:hAnsi="Times New Roman"/>
                <w:lang w:eastAsia="ru-RU"/>
              </w:rPr>
              <w:t>равление 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013007649Д</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119</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11,7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8,4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8,4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8,4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36,9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1552"/>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t>1.6</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Осуществление государственных полномочий по обеспечению отдыха и оздоровления детей </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Уп</w:t>
            </w:r>
            <w:r>
              <w:rPr>
                <w:rFonts w:ascii="Times New Roman" w:eastAsia="Times New Roman" w:hAnsi="Times New Roman"/>
                <w:lang w:eastAsia="ru-RU"/>
              </w:rPr>
              <w:t>равление 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013007649Г</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244</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292,7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143,8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143,8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143,8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724,1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141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lastRenderedPageBreak/>
              <w:t>1.7</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Осуществление государственных полномочий по обеспечению отдыха и оздоровления детей</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Уп</w:t>
            </w:r>
            <w:r>
              <w:rPr>
                <w:rFonts w:ascii="Times New Roman" w:eastAsia="Times New Roman" w:hAnsi="Times New Roman"/>
                <w:lang w:eastAsia="ru-RU"/>
              </w:rPr>
              <w:t>равление 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013007649Д</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323</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735,5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538,2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538,2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538,2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2 350,1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1275"/>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t>1.8</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 xml:space="preserve">Осуществление государственных полномочий по обеспечению отдыха и оздоровления детей </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Управление </w:t>
            </w:r>
            <w:r>
              <w:rPr>
                <w:rFonts w:ascii="Times New Roman" w:eastAsia="Times New Roman" w:hAnsi="Times New Roman"/>
                <w:lang w:eastAsia="ru-RU"/>
              </w:rPr>
              <w:t>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013007649Г</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612</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1 502,9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1 110,9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1 110,9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1 110,9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4 835,6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1122"/>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color w:val="000000"/>
                <w:lang w:eastAsia="ru-RU"/>
              </w:rPr>
            </w:pPr>
            <w:r w:rsidRPr="00DB00D2">
              <w:rPr>
                <w:rFonts w:ascii="Times New Roman" w:eastAsia="Times New Roman" w:hAnsi="Times New Roman"/>
                <w:color w:val="000000"/>
                <w:lang w:eastAsia="ru-RU"/>
              </w:rPr>
              <w:t>1.9</w:t>
            </w:r>
          </w:p>
        </w:tc>
        <w:tc>
          <w:tcPr>
            <w:tcW w:w="2395"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outlineLvl w:val="0"/>
              <w:rPr>
                <w:rFonts w:ascii="Times New Roman" w:eastAsia="Times New Roman" w:hAnsi="Times New Roman"/>
                <w:lang w:eastAsia="ru-RU"/>
              </w:rPr>
            </w:pPr>
            <w:r w:rsidRPr="00DB00D2">
              <w:rPr>
                <w:rFonts w:ascii="Times New Roman" w:eastAsia="Times New Roman" w:hAnsi="Times New Roman"/>
                <w:lang w:eastAsia="ru-RU"/>
              </w:rPr>
              <w:t>Оплата стоимости набора продуктов питания или готовых блюд и их транспортировки в лагерях с дневным пребыванием детей за счет средств родительской платы</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Уп</w:t>
            </w:r>
            <w:r>
              <w:rPr>
                <w:rFonts w:ascii="Times New Roman" w:eastAsia="Times New Roman" w:hAnsi="Times New Roman"/>
                <w:lang w:eastAsia="ru-RU"/>
              </w:rPr>
              <w:t>равление образования администра</w:t>
            </w:r>
            <w:r w:rsidRPr="00DB00D2">
              <w:rPr>
                <w:rFonts w:ascii="Times New Roman" w:eastAsia="Times New Roman" w:hAnsi="Times New Roman"/>
                <w:lang w:eastAsia="ru-RU"/>
              </w:rPr>
              <w:t>ции Назаровского района</w:t>
            </w:r>
          </w:p>
        </w:tc>
        <w:tc>
          <w:tcPr>
            <w:tcW w:w="71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079</w:t>
            </w:r>
          </w:p>
        </w:tc>
        <w:tc>
          <w:tcPr>
            <w:tcW w:w="75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0707</w:t>
            </w:r>
          </w:p>
        </w:tc>
        <w:tc>
          <w:tcPr>
            <w:tcW w:w="1396"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0130081470</w:t>
            </w:r>
          </w:p>
        </w:tc>
        <w:tc>
          <w:tcPr>
            <w:tcW w:w="71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244</w:t>
            </w:r>
          </w:p>
        </w:tc>
        <w:tc>
          <w:tcPr>
            <w:tcW w:w="1091"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63,9   </w:t>
            </w:r>
          </w:p>
        </w:tc>
        <w:tc>
          <w:tcPr>
            <w:tcW w:w="993"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              63,9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247"/>
        </w:trPr>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Итого по задаче:</w:t>
            </w:r>
          </w:p>
        </w:tc>
        <w:tc>
          <w:tcPr>
            <w:tcW w:w="1699"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3588" w:type="dxa"/>
            <w:gridSpan w:val="4"/>
            <w:tcBorders>
              <w:top w:val="single" w:sz="4" w:space="0" w:color="auto"/>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2999,90</w:t>
            </w:r>
          </w:p>
        </w:tc>
        <w:tc>
          <w:tcPr>
            <w:tcW w:w="993"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1928,80</w:t>
            </w:r>
          </w:p>
        </w:tc>
        <w:tc>
          <w:tcPr>
            <w:tcW w:w="113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1928,80</w:t>
            </w:r>
          </w:p>
        </w:tc>
        <w:tc>
          <w:tcPr>
            <w:tcW w:w="1134" w:type="dxa"/>
            <w:tcBorders>
              <w:top w:val="nil"/>
              <w:left w:val="nil"/>
              <w:bottom w:val="single" w:sz="4" w:space="0" w:color="auto"/>
              <w:right w:val="single" w:sz="4" w:space="0" w:color="auto"/>
            </w:tcBorders>
            <w:shd w:val="clear" w:color="auto" w:fill="auto"/>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1928,80</w:t>
            </w:r>
          </w:p>
        </w:tc>
        <w:tc>
          <w:tcPr>
            <w:tcW w:w="993"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7456A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xml:space="preserve">8 786,3   </w:t>
            </w:r>
          </w:p>
        </w:tc>
        <w:tc>
          <w:tcPr>
            <w:tcW w:w="1842" w:type="dxa"/>
            <w:tcBorders>
              <w:top w:val="nil"/>
              <w:left w:val="nil"/>
              <w:bottom w:val="single" w:sz="4" w:space="0" w:color="auto"/>
              <w:right w:val="single" w:sz="4" w:space="0" w:color="auto"/>
            </w:tcBorders>
            <w:shd w:val="clear" w:color="auto" w:fill="auto"/>
            <w:noWrap/>
            <w:vAlign w:val="center"/>
            <w:hideMark/>
          </w:tcPr>
          <w:p w:rsidR="00DB00D2" w:rsidRPr="00DB00D2" w:rsidRDefault="00DB00D2" w:rsidP="00DB00D2">
            <w:pPr>
              <w:spacing w:after="0" w:line="240" w:lineRule="auto"/>
              <w:jc w:val="center"/>
              <w:outlineLvl w:val="0"/>
              <w:rPr>
                <w:rFonts w:ascii="Times New Roman" w:eastAsia="Times New Roman" w:hAnsi="Times New Roman"/>
                <w:lang w:eastAsia="ru-RU"/>
              </w:rPr>
            </w:pPr>
            <w:r w:rsidRPr="00DB00D2">
              <w:rPr>
                <w:rFonts w:ascii="Times New Roman" w:eastAsia="Times New Roman" w:hAnsi="Times New Roman"/>
                <w:lang w:eastAsia="ru-RU"/>
              </w:rPr>
              <w:t> </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outlineLvl w:val="0"/>
              <w:rPr>
                <w:rFonts w:ascii="Times New Roman" w:eastAsia="Times New Roman" w:hAnsi="Times New Roman"/>
                <w:lang w:eastAsia="ru-RU"/>
              </w:rPr>
            </w:pPr>
          </w:p>
        </w:tc>
      </w:tr>
      <w:tr w:rsidR="00DB00D2" w:rsidRPr="00DB00D2" w:rsidTr="007456A2">
        <w:trPr>
          <w:trHeight w:val="375"/>
        </w:trPr>
        <w:tc>
          <w:tcPr>
            <w:tcW w:w="583" w:type="dxa"/>
            <w:tcBorders>
              <w:top w:val="nil"/>
              <w:left w:val="nil"/>
              <w:bottom w:val="nil"/>
              <w:right w:val="nil"/>
            </w:tcBorders>
            <w:shd w:val="clear" w:color="auto" w:fill="auto"/>
            <w:noWrap/>
            <w:hideMark/>
          </w:tcPr>
          <w:p w:rsidR="00DB00D2" w:rsidRPr="00DB00D2" w:rsidRDefault="00DB00D2" w:rsidP="00DB00D2">
            <w:pPr>
              <w:spacing w:after="0" w:line="240" w:lineRule="auto"/>
              <w:rPr>
                <w:rFonts w:ascii="Times New Roman" w:eastAsia="Times New Roman" w:hAnsi="Times New Roman"/>
                <w:lang w:eastAsia="ru-RU"/>
              </w:rPr>
            </w:pPr>
          </w:p>
        </w:tc>
        <w:tc>
          <w:tcPr>
            <w:tcW w:w="2395" w:type="dxa"/>
            <w:tcBorders>
              <w:top w:val="nil"/>
              <w:left w:val="nil"/>
              <w:bottom w:val="nil"/>
              <w:right w:val="nil"/>
            </w:tcBorders>
            <w:shd w:val="clear" w:color="auto" w:fill="auto"/>
            <w:noWrap/>
            <w:hideMark/>
          </w:tcPr>
          <w:p w:rsidR="00DB00D2" w:rsidRPr="00DB00D2" w:rsidRDefault="00DB00D2" w:rsidP="00DB00D2">
            <w:pPr>
              <w:spacing w:after="0" w:line="240" w:lineRule="auto"/>
              <w:rPr>
                <w:rFonts w:ascii="Times New Roman" w:eastAsia="Times New Roman" w:hAnsi="Times New Roman"/>
                <w:lang w:eastAsia="ru-RU"/>
              </w:rPr>
            </w:pPr>
          </w:p>
        </w:tc>
        <w:tc>
          <w:tcPr>
            <w:tcW w:w="1699" w:type="dxa"/>
            <w:tcBorders>
              <w:top w:val="nil"/>
              <w:left w:val="nil"/>
              <w:bottom w:val="nil"/>
              <w:right w:val="nil"/>
            </w:tcBorders>
            <w:shd w:val="clear" w:color="auto" w:fill="auto"/>
            <w:noWrap/>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714" w:type="dxa"/>
            <w:tcBorders>
              <w:top w:val="nil"/>
              <w:left w:val="nil"/>
              <w:bottom w:val="nil"/>
              <w:right w:val="nil"/>
            </w:tcBorders>
            <w:shd w:val="clear" w:color="auto" w:fill="auto"/>
            <w:noWrap/>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759" w:type="dxa"/>
            <w:tcBorders>
              <w:top w:val="nil"/>
              <w:left w:val="nil"/>
              <w:bottom w:val="nil"/>
              <w:right w:val="nil"/>
            </w:tcBorders>
            <w:shd w:val="clear" w:color="auto" w:fill="auto"/>
            <w:noWrap/>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1396" w:type="dxa"/>
            <w:tcBorders>
              <w:top w:val="nil"/>
              <w:left w:val="nil"/>
              <w:bottom w:val="nil"/>
              <w:right w:val="nil"/>
            </w:tcBorders>
            <w:shd w:val="clear" w:color="auto" w:fill="auto"/>
            <w:noWrap/>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719" w:type="dxa"/>
            <w:tcBorders>
              <w:top w:val="nil"/>
              <w:left w:val="nil"/>
              <w:bottom w:val="nil"/>
              <w:right w:val="nil"/>
            </w:tcBorders>
            <w:shd w:val="clear" w:color="auto" w:fill="auto"/>
            <w:noWrap/>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hideMark/>
          </w:tcPr>
          <w:p w:rsidR="00DB00D2" w:rsidRPr="00DB00D2" w:rsidRDefault="00DB00D2" w:rsidP="00DB00D2">
            <w:pPr>
              <w:spacing w:after="0" w:line="240" w:lineRule="auto"/>
              <w:jc w:val="center"/>
              <w:rPr>
                <w:rFonts w:ascii="Times New Roman" w:eastAsia="Times New Roman" w:hAnsi="Times New Roman"/>
                <w:lang w:eastAsia="ru-RU"/>
              </w:rPr>
            </w:pPr>
          </w:p>
        </w:tc>
        <w:tc>
          <w:tcPr>
            <w:tcW w:w="993"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b/>
                <w:bCs/>
                <w:color w:val="800080"/>
                <w:lang w:eastAsia="ru-RU"/>
              </w:rPr>
            </w:pPr>
          </w:p>
        </w:tc>
        <w:tc>
          <w:tcPr>
            <w:tcW w:w="1134"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b/>
                <w:bCs/>
                <w:color w:val="800080"/>
                <w:lang w:eastAsia="ru-RU"/>
              </w:rPr>
            </w:pPr>
          </w:p>
        </w:tc>
        <w:tc>
          <w:tcPr>
            <w:tcW w:w="1134"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993"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1842"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r>
      <w:tr w:rsidR="00DB00D2" w:rsidRPr="00DB00D2" w:rsidTr="007456A2">
        <w:trPr>
          <w:trHeight w:val="525"/>
        </w:trPr>
        <w:tc>
          <w:tcPr>
            <w:tcW w:w="4677" w:type="dxa"/>
            <w:gridSpan w:val="3"/>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color w:val="000000"/>
                <w:lang w:eastAsia="ru-RU"/>
              </w:rPr>
            </w:pPr>
            <w:r w:rsidRPr="00DB00D2">
              <w:rPr>
                <w:rFonts w:ascii="Times New Roman" w:eastAsia="Times New Roman" w:hAnsi="Times New Roman"/>
                <w:color w:val="000000"/>
                <w:lang w:eastAsia="ru-RU"/>
              </w:rPr>
              <w:t>Руководитель Управления образования администрации Назаровского района</w:t>
            </w:r>
          </w:p>
        </w:tc>
        <w:tc>
          <w:tcPr>
            <w:tcW w:w="714"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color w:val="000000"/>
                <w:lang w:eastAsia="ru-RU"/>
              </w:rPr>
            </w:pPr>
          </w:p>
        </w:tc>
        <w:tc>
          <w:tcPr>
            <w:tcW w:w="759"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color w:val="000000"/>
                <w:lang w:eastAsia="ru-RU"/>
              </w:rPr>
            </w:pPr>
          </w:p>
        </w:tc>
        <w:tc>
          <w:tcPr>
            <w:tcW w:w="139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color w:val="000000"/>
                <w:lang w:eastAsia="ru-RU"/>
              </w:rPr>
            </w:pPr>
          </w:p>
        </w:tc>
        <w:tc>
          <w:tcPr>
            <w:tcW w:w="719"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color w:val="000000"/>
                <w:lang w:eastAsia="ru-RU"/>
              </w:rPr>
            </w:pPr>
          </w:p>
        </w:tc>
        <w:tc>
          <w:tcPr>
            <w:tcW w:w="1091"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color w:val="000000"/>
                <w:lang w:eastAsia="ru-RU"/>
              </w:rPr>
            </w:pPr>
          </w:p>
        </w:tc>
        <w:tc>
          <w:tcPr>
            <w:tcW w:w="993"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right"/>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993"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1842"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jc w:val="right"/>
              <w:rPr>
                <w:rFonts w:ascii="Times New Roman" w:eastAsia="Times New Roman" w:hAnsi="Times New Roman"/>
                <w:color w:val="000000"/>
                <w:lang w:eastAsia="ru-RU"/>
              </w:rPr>
            </w:pPr>
            <w:r w:rsidRPr="00DB00D2">
              <w:rPr>
                <w:rFonts w:ascii="Times New Roman" w:eastAsia="Times New Roman" w:hAnsi="Times New Roman"/>
                <w:color w:val="000000"/>
                <w:lang w:eastAsia="ru-RU"/>
              </w:rPr>
              <w:t>Л.Г.Арефьева</w:t>
            </w: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DB00D2" w:rsidRPr="00DB00D2" w:rsidRDefault="00DB00D2" w:rsidP="00DB00D2">
            <w:pPr>
              <w:spacing w:after="0" w:line="240" w:lineRule="auto"/>
              <w:rPr>
                <w:rFonts w:ascii="Times New Roman" w:eastAsia="Times New Roman" w:hAnsi="Times New Roman"/>
                <w:lang w:eastAsia="ru-RU"/>
              </w:rPr>
            </w:pPr>
          </w:p>
        </w:tc>
      </w:tr>
    </w:tbl>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DB00D2" w:rsidRDefault="00DB00D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sectPr w:rsidR="007456A2" w:rsidSect="00F02B67">
          <w:pgSz w:w="16838" w:h="11906" w:orient="landscape"/>
          <w:pgMar w:top="1843" w:right="851" w:bottom="1701" w:left="1701" w:header="709" w:footer="709" w:gutter="0"/>
          <w:cols w:space="708"/>
          <w:docGrid w:linePitch="360"/>
        </w:sectPr>
      </w:pPr>
    </w:p>
    <w:p w:rsidR="007456A2" w:rsidRPr="00386E26" w:rsidRDefault="007456A2" w:rsidP="007456A2">
      <w:pPr>
        <w:spacing w:after="0" w:line="240" w:lineRule="auto"/>
        <w:ind w:left="4956" w:firstLine="708"/>
        <w:rPr>
          <w:rFonts w:ascii="Times New Roman" w:hAnsi="Times New Roman"/>
          <w:sz w:val="28"/>
          <w:szCs w:val="28"/>
          <w:lang w:eastAsia="ru-RU"/>
        </w:rPr>
      </w:pPr>
      <w:proofErr w:type="spellStart"/>
      <w:r w:rsidRPr="00386E26">
        <w:rPr>
          <w:rFonts w:ascii="Times New Roman" w:hAnsi="Times New Roman"/>
          <w:sz w:val="28"/>
          <w:szCs w:val="28"/>
          <w:lang w:eastAsia="ru-RU"/>
        </w:rPr>
        <w:lastRenderedPageBreak/>
        <w:t>Приложение№</w:t>
      </w:r>
      <w:proofErr w:type="spellEnd"/>
      <w:r w:rsidRPr="00386E26">
        <w:rPr>
          <w:rFonts w:ascii="Times New Roman" w:hAnsi="Times New Roman"/>
          <w:sz w:val="28"/>
          <w:szCs w:val="28"/>
          <w:lang w:eastAsia="ru-RU"/>
        </w:rPr>
        <w:t xml:space="preserve"> 5</w:t>
      </w:r>
    </w:p>
    <w:p w:rsidR="007456A2" w:rsidRPr="00386E26" w:rsidRDefault="007456A2" w:rsidP="007456A2">
      <w:pPr>
        <w:spacing w:after="0" w:line="240" w:lineRule="auto"/>
        <w:ind w:left="4956" w:firstLine="708"/>
        <w:rPr>
          <w:rFonts w:ascii="Times New Roman" w:hAnsi="Times New Roman"/>
          <w:sz w:val="28"/>
          <w:szCs w:val="28"/>
          <w:lang w:eastAsia="ru-RU"/>
        </w:rPr>
      </w:pPr>
      <w:r w:rsidRPr="00386E26">
        <w:rPr>
          <w:rFonts w:ascii="Times New Roman" w:hAnsi="Times New Roman"/>
          <w:sz w:val="28"/>
          <w:szCs w:val="28"/>
          <w:lang w:eastAsia="ru-RU"/>
        </w:rPr>
        <w:t>к муниципальной программе</w:t>
      </w:r>
    </w:p>
    <w:p w:rsidR="007456A2" w:rsidRPr="00386E26" w:rsidRDefault="007456A2" w:rsidP="007456A2">
      <w:pPr>
        <w:spacing w:after="0" w:line="240" w:lineRule="auto"/>
        <w:ind w:left="4956" w:firstLine="708"/>
        <w:rPr>
          <w:rFonts w:ascii="Times New Roman" w:hAnsi="Times New Roman"/>
          <w:sz w:val="28"/>
          <w:szCs w:val="28"/>
          <w:lang w:eastAsia="ru-RU"/>
        </w:rPr>
      </w:pPr>
      <w:r w:rsidRPr="00386E26">
        <w:rPr>
          <w:rFonts w:ascii="Times New Roman" w:hAnsi="Times New Roman"/>
          <w:sz w:val="28"/>
          <w:szCs w:val="28"/>
          <w:lang w:eastAsia="ru-RU"/>
        </w:rPr>
        <w:t xml:space="preserve">Назаровского района </w:t>
      </w:r>
    </w:p>
    <w:p w:rsidR="007456A2" w:rsidRPr="00386E26" w:rsidRDefault="007456A2" w:rsidP="007456A2">
      <w:pPr>
        <w:spacing w:after="0" w:line="240" w:lineRule="auto"/>
        <w:ind w:left="4956" w:firstLine="708"/>
        <w:rPr>
          <w:rFonts w:ascii="Times New Roman" w:hAnsi="Times New Roman"/>
          <w:sz w:val="28"/>
          <w:szCs w:val="28"/>
          <w:lang w:eastAsia="ru-RU"/>
        </w:rPr>
      </w:pPr>
      <w:r w:rsidRPr="00386E26">
        <w:rPr>
          <w:rFonts w:ascii="Times New Roman" w:hAnsi="Times New Roman"/>
          <w:sz w:val="28"/>
          <w:szCs w:val="28"/>
          <w:lang w:eastAsia="ru-RU"/>
        </w:rPr>
        <w:t>«Развитие образования»</w:t>
      </w:r>
    </w:p>
    <w:p w:rsidR="007456A2" w:rsidRPr="00386E26" w:rsidRDefault="007456A2" w:rsidP="007456A2">
      <w:pPr>
        <w:spacing w:after="0" w:line="240" w:lineRule="auto"/>
        <w:jc w:val="center"/>
        <w:rPr>
          <w:rFonts w:ascii="Times New Roman" w:hAnsi="Times New Roman"/>
          <w:sz w:val="28"/>
          <w:szCs w:val="28"/>
          <w:lang w:eastAsia="ru-RU"/>
        </w:rPr>
      </w:pPr>
    </w:p>
    <w:p w:rsidR="007456A2" w:rsidRPr="00386E26" w:rsidRDefault="007456A2" w:rsidP="007456A2">
      <w:pPr>
        <w:pStyle w:val="a5"/>
        <w:spacing w:after="0" w:line="240" w:lineRule="auto"/>
        <w:ind w:left="1080"/>
        <w:jc w:val="center"/>
        <w:rPr>
          <w:rFonts w:ascii="Times New Roman" w:hAnsi="Times New Roman"/>
          <w:sz w:val="28"/>
          <w:szCs w:val="28"/>
          <w:lang w:eastAsia="ru-RU"/>
        </w:rPr>
      </w:pPr>
      <w:r w:rsidRPr="00386E26">
        <w:rPr>
          <w:rFonts w:ascii="Times New Roman" w:hAnsi="Times New Roman"/>
          <w:sz w:val="28"/>
          <w:szCs w:val="28"/>
          <w:lang w:eastAsia="ru-RU"/>
        </w:rPr>
        <w:t xml:space="preserve">Подпрограмма 4 «Обеспечение жизнедеятельности образовательных учреждений района» </w:t>
      </w:r>
    </w:p>
    <w:p w:rsidR="007456A2" w:rsidRPr="00386E26" w:rsidRDefault="007456A2" w:rsidP="007456A2">
      <w:pPr>
        <w:pStyle w:val="a5"/>
        <w:spacing w:after="0" w:line="240" w:lineRule="auto"/>
        <w:ind w:left="1080"/>
        <w:jc w:val="center"/>
        <w:rPr>
          <w:rFonts w:ascii="Times New Roman" w:hAnsi="Times New Roman"/>
          <w:sz w:val="28"/>
          <w:szCs w:val="28"/>
          <w:lang w:eastAsia="ru-RU"/>
        </w:rPr>
      </w:pPr>
    </w:p>
    <w:p w:rsidR="007456A2" w:rsidRPr="00386E26" w:rsidRDefault="007456A2" w:rsidP="007456A2">
      <w:pPr>
        <w:pStyle w:val="a5"/>
        <w:spacing w:after="0" w:line="240" w:lineRule="auto"/>
        <w:ind w:firstLine="360"/>
        <w:jc w:val="center"/>
        <w:rPr>
          <w:rFonts w:ascii="Times New Roman" w:hAnsi="Times New Roman"/>
          <w:sz w:val="28"/>
          <w:szCs w:val="28"/>
          <w:lang w:eastAsia="ru-RU"/>
        </w:rPr>
      </w:pPr>
      <w:r w:rsidRPr="00386E26">
        <w:rPr>
          <w:rFonts w:ascii="Times New Roman" w:hAnsi="Times New Roman"/>
          <w:sz w:val="28"/>
          <w:szCs w:val="28"/>
          <w:lang w:eastAsia="ru-RU"/>
        </w:rPr>
        <w:t>1. Паспорт подпрограммы 4</w:t>
      </w:r>
    </w:p>
    <w:p w:rsidR="007456A2" w:rsidRPr="00386E26" w:rsidRDefault="007456A2" w:rsidP="007456A2">
      <w:pPr>
        <w:pStyle w:val="a5"/>
        <w:spacing w:after="0" w:line="240" w:lineRule="auto"/>
        <w:ind w:left="1080"/>
        <w:jc w:val="center"/>
        <w:rPr>
          <w:rFonts w:ascii="Times New Roman" w:hAnsi="Times New Roman"/>
          <w:sz w:val="28"/>
          <w:szCs w:val="28"/>
          <w:lang w:eastAsia="ru-RU"/>
        </w:rPr>
      </w:pPr>
      <w:r w:rsidRPr="00386E26">
        <w:rPr>
          <w:rFonts w:ascii="Times New Roman" w:hAnsi="Times New Roman"/>
          <w:sz w:val="28"/>
          <w:szCs w:val="28"/>
          <w:lang w:eastAsia="ru-RU"/>
        </w:rPr>
        <w:t xml:space="preserve">«Обеспечение жизнедеятельности образовательных учреждений района» </w:t>
      </w:r>
    </w:p>
    <w:p w:rsidR="007456A2" w:rsidRPr="00386E26" w:rsidRDefault="007456A2" w:rsidP="007456A2">
      <w:pPr>
        <w:pStyle w:val="a5"/>
        <w:spacing w:after="0" w:line="240" w:lineRule="auto"/>
        <w:ind w:left="1080"/>
        <w:jc w:val="center"/>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0"/>
        <w:gridCol w:w="5419"/>
      </w:tblGrid>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5563"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Развитие образования</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Наименование подпрограммы</w:t>
            </w:r>
          </w:p>
        </w:tc>
        <w:tc>
          <w:tcPr>
            <w:tcW w:w="5563"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Обеспечение жизнедеятельности образовательных учреждений района</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Исполнитель подпрограммы</w:t>
            </w:r>
          </w:p>
        </w:tc>
        <w:tc>
          <w:tcPr>
            <w:tcW w:w="5563"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Управление образования администрации Назаровского района</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Цель подпрограммы</w:t>
            </w:r>
          </w:p>
        </w:tc>
        <w:tc>
          <w:tcPr>
            <w:tcW w:w="5563" w:type="dxa"/>
          </w:tcPr>
          <w:p w:rsidR="007456A2" w:rsidRPr="00386E26" w:rsidRDefault="007456A2" w:rsidP="00E02D3D">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 xml:space="preserve">Обеспечение безопасных условий жизнедеятельности образовательных учреждений, сохранения здоровья детей, </w:t>
            </w:r>
          </w:p>
          <w:p w:rsidR="007456A2" w:rsidRPr="00386E26" w:rsidRDefault="007456A2" w:rsidP="00E02D3D">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Задача подпрограммы</w:t>
            </w:r>
          </w:p>
        </w:tc>
        <w:tc>
          <w:tcPr>
            <w:tcW w:w="5563" w:type="dxa"/>
          </w:tcPr>
          <w:p w:rsidR="007456A2" w:rsidRPr="00386E26" w:rsidRDefault="007456A2" w:rsidP="00E02D3D">
            <w:pPr>
              <w:pStyle w:val="a5"/>
              <w:spacing w:after="0" w:line="240" w:lineRule="auto"/>
              <w:ind w:left="0"/>
              <w:jc w:val="both"/>
              <w:rPr>
                <w:rFonts w:ascii="Times New Roman" w:hAnsi="Times New Roman"/>
                <w:sz w:val="28"/>
                <w:szCs w:val="28"/>
                <w:lang w:eastAsia="ru-RU"/>
              </w:rPr>
            </w:pPr>
            <w:proofErr w:type="spellStart"/>
            <w:r w:rsidRPr="00386E26">
              <w:rPr>
                <w:rFonts w:ascii="Times New Roman" w:hAnsi="Times New Roman"/>
                <w:sz w:val="28"/>
                <w:szCs w:val="28"/>
                <w:lang w:eastAsia="ru-RU"/>
              </w:rPr>
              <w:t>Обеспечить</w:t>
            </w:r>
            <w:r w:rsidRPr="00386E26">
              <w:rPr>
                <w:rFonts w:ascii="Times New Roman" w:hAnsi="Times New Roman"/>
                <w:sz w:val="28"/>
                <w:szCs w:val="28"/>
              </w:rPr>
              <w:t>приведение</w:t>
            </w:r>
            <w:proofErr w:type="spellEnd"/>
            <w:r w:rsidRPr="00386E26">
              <w:rPr>
                <w:rFonts w:ascii="Times New Roman" w:hAnsi="Times New Roman"/>
                <w:sz w:val="28"/>
                <w:szCs w:val="28"/>
              </w:rPr>
              <w:t xml:space="preserve"> условий осуществления образовательного процесса в соответствие с современными требованиями и нормами</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Целевые индикаторы подпрограммы</w:t>
            </w:r>
          </w:p>
        </w:tc>
        <w:tc>
          <w:tcPr>
            <w:tcW w:w="5563" w:type="dxa"/>
          </w:tcPr>
          <w:p w:rsidR="007456A2" w:rsidRPr="00386E26" w:rsidRDefault="007456A2" w:rsidP="00E02D3D">
            <w:pPr>
              <w:spacing w:after="0" w:line="240" w:lineRule="auto"/>
              <w:jc w:val="both"/>
              <w:rPr>
                <w:rFonts w:ascii="Times New Roman" w:hAnsi="Times New Roman"/>
                <w:sz w:val="28"/>
                <w:szCs w:val="28"/>
              </w:rPr>
            </w:pPr>
            <w:r w:rsidRPr="00386E26">
              <w:rPr>
                <w:rFonts w:ascii="Times New Roman" w:hAnsi="Times New Roman"/>
                <w:sz w:val="28"/>
                <w:szCs w:val="28"/>
              </w:rPr>
              <w:t xml:space="preserve">1. </w:t>
            </w:r>
            <w:proofErr w:type="gramStart"/>
            <w:r w:rsidRPr="00386E26">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386E26">
              <w:rPr>
                <w:rFonts w:ascii="Times New Roman" w:hAnsi="Times New Roman"/>
                <w:sz w:val="28"/>
                <w:szCs w:val="28"/>
              </w:rPr>
              <w:t>электробезопасности</w:t>
            </w:r>
            <w:proofErr w:type="spellEnd"/>
            <w:r w:rsidRPr="00386E26">
              <w:rPr>
                <w:rFonts w:ascii="Times New Roman" w:hAnsi="Times New Roman"/>
                <w:sz w:val="28"/>
                <w:szCs w:val="28"/>
              </w:rPr>
              <w:t>: в 2018 году - 100%, 2019 году – 100%, в 2020 году – 100%, в 2021 году – 100%.</w:t>
            </w:r>
            <w:proofErr w:type="gramEnd"/>
          </w:p>
          <w:p w:rsidR="007456A2" w:rsidRPr="00386E26" w:rsidRDefault="007456A2" w:rsidP="00E02D3D">
            <w:pPr>
              <w:spacing w:after="0" w:line="240" w:lineRule="auto"/>
              <w:jc w:val="both"/>
              <w:rPr>
                <w:rFonts w:ascii="Times New Roman" w:hAnsi="Times New Roman"/>
                <w:sz w:val="28"/>
                <w:szCs w:val="28"/>
              </w:rPr>
            </w:pPr>
            <w:r w:rsidRPr="00386E26">
              <w:rPr>
                <w:rFonts w:ascii="Times New Roman" w:hAnsi="Times New Roman"/>
                <w:sz w:val="28"/>
                <w:szCs w:val="28"/>
              </w:rPr>
              <w:t xml:space="preserve">2. 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w:t>
            </w:r>
            <w:r w:rsidRPr="00386E26">
              <w:rPr>
                <w:rFonts w:ascii="Times New Roman" w:hAnsi="Times New Roman"/>
                <w:sz w:val="28"/>
                <w:szCs w:val="28"/>
              </w:rPr>
              <w:lastRenderedPageBreak/>
              <w:t xml:space="preserve">санитарных правил и норм: в 2018 году – 100%, в 2019 году – 100%, в 2020 году – 100%, в 2021 году – 100%.3. 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w:t>
            </w:r>
            <w:proofErr w:type="spellStart"/>
            <w:r w:rsidRPr="00386E26">
              <w:rPr>
                <w:rFonts w:ascii="Times New Roman" w:hAnsi="Times New Roman"/>
                <w:sz w:val="28"/>
                <w:szCs w:val="28"/>
              </w:rPr>
              <w:t>кабинетов</w:t>
            </w:r>
            <w:proofErr w:type="gramStart"/>
            <w:r w:rsidRPr="00386E26">
              <w:rPr>
                <w:rFonts w:ascii="Times New Roman" w:hAnsi="Times New Roman"/>
                <w:sz w:val="28"/>
                <w:szCs w:val="28"/>
              </w:rPr>
              <w:t>:в</w:t>
            </w:r>
            <w:proofErr w:type="spellEnd"/>
            <w:proofErr w:type="gramEnd"/>
            <w:r w:rsidRPr="00386E26">
              <w:rPr>
                <w:rFonts w:ascii="Times New Roman" w:hAnsi="Times New Roman"/>
                <w:sz w:val="28"/>
                <w:szCs w:val="28"/>
              </w:rPr>
              <w:t xml:space="preserve"> 2018 году – 100%, в 2019 году – 100%, в 2020 году – 100%, в 2021 году – 100%.4. 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требованиями: в 2018 году – 100%, в 2019 году – 100%, в 2020году – 100%, в 2021 году – 100%.</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val="en-US" w:eastAsia="ru-RU"/>
              </w:rPr>
            </w:pPr>
            <w:r w:rsidRPr="00386E26">
              <w:rPr>
                <w:rFonts w:ascii="Times New Roman" w:hAnsi="Times New Roman"/>
                <w:sz w:val="28"/>
                <w:szCs w:val="28"/>
                <w:lang w:eastAsia="ru-RU"/>
              </w:rPr>
              <w:lastRenderedPageBreak/>
              <w:t>Сроки реализации подпрограммы</w:t>
            </w:r>
          </w:p>
        </w:tc>
        <w:tc>
          <w:tcPr>
            <w:tcW w:w="5563"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2018-2021 годы</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5563"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Подпрограмма финансируется за счет средств  районного бюджета.</w:t>
            </w:r>
          </w:p>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Объем финансирования подпрограммы составит:</w:t>
            </w:r>
            <w:r>
              <w:rPr>
                <w:rFonts w:ascii="Times New Roman" w:hAnsi="Times New Roman"/>
                <w:sz w:val="28"/>
                <w:szCs w:val="28"/>
                <w:lang w:eastAsia="ru-RU"/>
              </w:rPr>
              <w:t>2367,0</w:t>
            </w:r>
            <w:r w:rsidRPr="00386E26">
              <w:rPr>
                <w:rFonts w:ascii="Times New Roman" w:hAnsi="Times New Roman"/>
                <w:sz w:val="28"/>
                <w:szCs w:val="28"/>
                <w:lang w:eastAsia="ru-RU"/>
              </w:rPr>
              <w:t>тыс</w:t>
            </w:r>
            <w:proofErr w:type="gramStart"/>
            <w:r w:rsidRPr="00386E26">
              <w:rPr>
                <w:rFonts w:ascii="Times New Roman" w:hAnsi="Times New Roman"/>
                <w:sz w:val="28"/>
                <w:szCs w:val="28"/>
                <w:lang w:eastAsia="ru-RU"/>
              </w:rPr>
              <w:t>.р</w:t>
            </w:r>
            <w:proofErr w:type="gramEnd"/>
            <w:r w:rsidRPr="00386E26">
              <w:rPr>
                <w:rFonts w:ascii="Times New Roman" w:hAnsi="Times New Roman"/>
                <w:sz w:val="28"/>
                <w:szCs w:val="28"/>
                <w:lang w:eastAsia="ru-RU"/>
              </w:rPr>
              <w:t>ублей, в том числе:</w:t>
            </w:r>
          </w:p>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2018 год –</w:t>
            </w:r>
            <w:r>
              <w:rPr>
                <w:rFonts w:ascii="Times New Roman" w:hAnsi="Times New Roman"/>
                <w:sz w:val="28"/>
                <w:szCs w:val="28"/>
                <w:lang w:eastAsia="ru-RU"/>
              </w:rPr>
              <w:t>2367,0</w:t>
            </w:r>
            <w:r w:rsidRPr="00386E26">
              <w:rPr>
                <w:rFonts w:ascii="Times New Roman" w:hAnsi="Times New Roman"/>
                <w:sz w:val="28"/>
                <w:szCs w:val="28"/>
                <w:lang w:eastAsia="ru-RU"/>
              </w:rPr>
              <w:t xml:space="preserve"> тыс. рублей;</w:t>
            </w:r>
          </w:p>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2019</w:t>
            </w:r>
            <w:r>
              <w:rPr>
                <w:rFonts w:ascii="Times New Roman" w:hAnsi="Times New Roman"/>
                <w:sz w:val="28"/>
                <w:szCs w:val="28"/>
                <w:lang w:eastAsia="ru-RU"/>
              </w:rPr>
              <w:t xml:space="preserve"> год – </w:t>
            </w:r>
            <w:r w:rsidRPr="00386E26">
              <w:rPr>
                <w:rFonts w:ascii="Times New Roman" w:hAnsi="Times New Roman"/>
                <w:sz w:val="28"/>
                <w:szCs w:val="28"/>
                <w:lang w:eastAsia="ru-RU"/>
              </w:rPr>
              <w:t>0,0 тыс. рублей;</w:t>
            </w:r>
          </w:p>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2020 год – 0,0 тыс. рублей;</w:t>
            </w:r>
          </w:p>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2021 год – 0,0 тыс. рублей.</w:t>
            </w:r>
          </w:p>
        </w:tc>
      </w:tr>
      <w:tr w:rsidR="007456A2" w:rsidRPr="00386E26" w:rsidTr="00E02D3D">
        <w:trPr>
          <w:jc w:val="center"/>
        </w:trPr>
        <w:tc>
          <w:tcPr>
            <w:tcW w:w="4147" w:type="dxa"/>
          </w:tcPr>
          <w:p w:rsidR="007456A2" w:rsidRPr="00386E26" w:rsidRDefault="007456A2" w:rsidP="00E02D3D">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 xml:space="preserve">Система организации </w:t>
            </w:r>
            <w:proofErr w:type="gramStart"/>
            <w:r w:rsidRPr="00386E26">
              <w:rPr>
                <w:rFonts w:ascii="Times New Roman" w:hAnsi="Times New Roman"/>
                <w:sz w:val="28"/>
                <w:szCs w:val="28"/>
                <w:lang w:eastAsia="ru-RU"/>
              </w:rPr>
              <w:t>контроля за</w:t>
            </w:r>
            <w:proofErr w:type="gramEnd"/>
            <w:r w:rsidRPr="00386E26">
              <w:rPr>
                <w:rFonts w:ascii="Times New Roman" w:hAnsi="Times New Roman"/>
                <w:sz w:val="28"/>
                <w:szCs w:val="28"/>
                <w:lang w:eastAsia="ru-RU"/>
              </w:rPr>
              <w:t xml:space="preserve"> исполнением подпрограммы</w:t>
            </w:r>
          </w:p>
        </w:tc>
        <w:tc>
          <w:tcPr>
            <w:tcW w:w="5563" w:type="dxa"/>
          </w:tcPr>
          <w:p w:rsidR="007456A2" w:rsidRPr="00386E26" w:rsidRDefault="007456A2" w:rsidP="00E02D3D">
            <w:pPr>
              <w:autoSpaceDE w:val="0"/>
              <w:autoSpaceDN w:val="0"/>
              <w:adjustRightInd w:val="0"/>
              <w:spacing w:after="0" w:line="240" w:lineRule="auto"/>
              <w:rPr>
                <w:rFonts w:ascii="Times New Roman" w:hAnsi="Times New Roman"/>
                <w:sz w:val="28"/>
                <w:szCs w:val="28"/>
              </w:rPr>
            </w:pPr>
            <w:r w:rsidRPr="00386E26">
              <w:rPr>
                <w:rFonts w:ascii="Times New Roman" w:hAnsi="Times New Roman"/>
                <w:sz w:val="28"/>
                <w:szCs w:val="28"/>
              </w:rPr>
              <w:t xml:space="preserve">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                               </w:t>
            </w:r>
            <w:proofErr w:type="gramStart"/>
            <w:r w:rsidRPr="00386E26">
              <w:rPr>
                <w:rFonts w:ascii="Times New Roman" w:hAnsi="Times New Roman"/>
                <w:sz w:val="28"/>
                <w:szCs w:val="28"/>
              </w:rPr>
              <w:t>Контроль за</w:t>
            </w:r>
            <w:proofErr w:type="gramEnd"/>
            <w:r w:rsidRPr="00386E26">
              <w:rPr>
                <w:rFonts w:ascii="Times New Roman" w:hAnsi="Times New Roman"/>
                <w:sz w:val="28"/>
                <w:szCs w:val="28"/>
              </w:rPr>
              <w:t xml:space="preserve"> ходом реализации подпрограммы осуществляет администрация Назаровского района. </w:t>
            </w:r>
            <w:proofErr w:type="gramStart"/>
            <w:r w:rsidRPr="00386E26">
              <w:rPr>
                <w:rFonts w:ascii="Times New Roman" w:hAnsi="Times New Roman"/>
                <w:sz w:val="28"/>
                <w:szCs w:val="28"/>
              </w:rPr>
              <w:t>Контроль за</w:t>
            </w:r>
            <w:proofErr w:type="gramEnd"/>
            <w:r w:rsidRPr="00386E26">
              <w:rPr>
                <w:rFonts w:ascii="Times New Roman" w:hAnsi="Times New Roman"/>
                <w:sz w:val="28"/>
                <w:szCs w:val="28"/>
              </w:rPr>
              <w:t xml:space="preserve"> целевым использованием средств подпрограммы осуществляет ревизионная комиссия Назаровского района.</w:t>
            </w:r>
          </w:p>
        </w:tc>
      </w:tr>
    </w:tbl>
    <w:p w:rsidR="007456A2" w:rsidRPr="00386E26" w:rsidRDefault="007456A2" w:rsidP="007456A2">
      <w:pPr>
        <w:pStyle w:val="a5"/>
        <w:spacing w:after="0" w:line="240" w:lineRule="auto"/>
        <w:ind w:left="360"/>
        <w:jc w:val="center"/>
        <w:rPr>
          <w:rFonts w:ascii="Times New Roman" w:hAnsi="Times New Roman"/>
          <w:sz w:val="28"/>
          <w:szCs w:val="28"/>
        </w:rPr>
      </w:pPr>
      <w:r w:rsidRPr="00386E26">
        <w:rPr>
          <w:rFonts w:ascii="Times New Roman" w:hAnsi="Times New Roman"/>
          <w:sz w:val="28"/>
          <w:szCs w:val="28"/>
        </w:rPr>
        <w:t>2. Основные разделы подпрограммы</w:t>
      </w:r>
    </w:p>
    <w:p w:rsidR="007456A2" w:rsidRPr="00386E26" w:rsidRDefault="007456A2" w:rsidP="007456A2">
      <w:pPr>
        <w:pStyle w:val="a5"/>
        <w:spacing w:after="0" w:line="240" w:lineRule="auto"/>
        <w:ind w:left="360"/>
        <w:jc w:val="center"/>
        <w:rPr>
          <w:rFonts w:ascii="Times New Roman" w:hAnsi="Times New Roman"/>
          <w:sz w:val="28"/>
          <w:szCs w:val="28"/>
        </w:rPr>
      </w:pPr>
    </w:p>
    <w:p w:rsidR="007456A2" w:rsidRPr="00386E26" w:rsidRDefault="007456A2" w:rsidP="007456A2">
      <w:pPr>
        <w:pStyle w:val="a5"/>
        <w:spacing w:after="0" w:line="240" w:lineRule="auto"/>
        <w:ind w:left="851"/>
        <w:jc w:val="center"/>
        <w:rPr>
          <w:rFonts w:ascii="Times New Roman" w:hAnsi="Times New Roman"/>
          <w:sz w:val="28"/>
          <w:szCs w:val="28"/>
        </w:rPr>
      </w:pPr>
      <w:r w:rsidRPr="00386E26">
        <w:rPr>
          <w:rFonts w:ascii="Times New Roman" w:hAnsi="Times New Roman"/>
          <w:sz w:val="28"/>
          <w:szCs w:val="28"/>
        </w:rPr>
        <w:lastRenderedPageBreak/>
        <w:t xml:space="preserve">2.1. Постановка </w:t>
      </w:r>
      <w:proofErr w:type="spellStart"/>
      <w:r w:rsidRPr="00386E26">
        <w:rPr>
          <w:rFonts w:ascii="Times New Roman" w:hAnsi="Times New Roman"/>
          <w:sz w:val="28"/>
          <w:szCs w:val="28"/>
        </w:rPr>
        <w:t>общерайонной</w:t>
      </w:r>
      <w:proofErr w:type="spellEnd"/>
      <w:r w:rsidRPr="00386E26">
        <w:rPr>
          <w:rFonts w:ascii="Times New Roman" w:hAnsi="Times New Roman"/>
          <w:sz w:val="28"/>
          <w:szCs w:val="28"/>
        </w:rPr>
        <w:t xml:space="preserve"> проблемы</w:t>
      </w:r>
    </w:p>
    <w:p w:rsidR="007456A2" w:rsidRPr="00386E26" w:rsidRDefault="007456A2" w:rsidP="007456A2">
      <w:pPr>
        <w:pStyle w:val="a5"/>
        <w:spacing w:after="0" w:line="240" w:lineRule="auto"/>
        <w:ind w:left="851"/>
        <w:jc w:val="center"/>
        <w:rPr>
          <w:rFonts w:ascii="Times New Roman" w:hAnsi="Times New Roman"/>
          <w:sz w:val="28"/>
          <w:szCs w:val="28"/>
        </w:rPr>
      </w:pPr>
      <w:r w:rsidRPr="00386E26">
        <w:rPr>
          <w:rFonts w:ascii="Times New Roman" w:hAnsi="Times New Roman"/>
          <w:sz w:val="28"/>
          <w:szCs w:val="28"/>
        </w:rPr>
        <w:t>и обоснование необходимости разработки подпрограммы</w:t>
      </w:r>
    </w:p>
    <w:p w:rsidR="007456A2" w:rsidRPr="00386E26" w:rsidRDefault="007456A2" w:rsidP="007456A2">
      <w:pPr>
        <w:pStyle w:val="a5"/>
        <w:spacing w:after="0" w:line="240" w:lineRule="auto"/>
        <w:ind w:left="-426"/>
        <w:jc w:val="both"/>
        <w:rPr>
          <w:rFonts w:ascii="Times New Roman" w:hAnsi="Times New Roman"/>
          <w:sz w:val="28"/>
          <w:szCs w:val="28"/>
        </w:rPr>
      </w:pP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В 2018-2019 учебном году сеть образовательных учреждений Назаровского района включала:</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12 дошкольных образовательных учреждений;</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13 образовательных учреждений, предоставляющих начальное общее, основное общее, среднее общее образование; </w:t>
      </w:r>
    </w:p>
    <w:p w:rsidR="007456A2" w:rsidRPr="00386E26" w:rsidRDefault="007456A2" w:rsidP="007456A2">
      <w:pPr>
        <w:pStyle w:val="a5"/>
        <w:spacing w:after="0" w:line="240" w:lineRule="auto"/>
        <w:ind w:left="0" w:firstLine="708"/>
        <w:rPr>
          <w:rFonts w:ascii="Times New Roman" w:hAnsi="Times New Roman"/>
          <w:sz w:val="28"/>
          <w:szCs w:val="28"/>
        </w:rPr>
      </w:pPr>
      <w:r w:rsidRPr="00386E26">
        <w:rPr>
          <w:rFonts w:ascii="Times New Roman" w:hAnsi="Times New Roman"/>
          <w:sz w:val="28"/>
          <w:szCs w:val="28"/>
        </w:rPr>
        <w:t>2 учреждения системы дополнительного образования.</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При этом текущий момент характеризуется процессами, которые стимулируют образовательные учреждения к оптимизации использования площадей помещений, </w:t>
      </w:r>
      <w:proofErr w:type="spellStart"/>
      <w:r w:rsidRPr="00386E26">
        <w:rPr>
          <w:rFonts w:ascii="Times New Roman" w:hAnsi="Times New Roman"/>
          <w:sz w:val="28"/>
          <w:szCs w:val="28"/>
        </w:rPr>
        <w:t>энерго</w:t>
      </w:r>
      <w:proofErr w:type="spellEnd"/>
      <w:r w:rsidRPr="00386E26">
        <w:rPr>
          <w:rFonts w:ascii="Times New Roman" w:hAnsi="Times New Roman"/>
          <w:sz w:val="28"/>
          <w:szCs w:val="28"/>
        </w:rPr>
        <w:t>- и трудозатрат, концентрации материальных ресурсов.</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Причиной является потребность общества в доступных и качественных образовательных услугах в </w:t>
      </w:r>
      <w:proofErr w:type="spellStart"/>
      <w:r w:rsidRPr="00386E26">
        <w:rPr>
          <w:rFonts w:ascii="Times New Roman" w:hAnsi="Times New Roman"/>
          <w:sz w:val="28"/>
          <w:szCs w:val="28"/>
        </w:rPr>
        <w:t>условияхограниченности</w:t>
      </w:r>
      <w:proofErr w:type="spellEnd"/>
      <w:r w:rsidRPr="00386E26">
        <w:rPr>
          <w:rFonts w:ascii="Times New Roman" w:hAnsi="Times New Roman"/>
          <w:sz w:val="28"/>
          <w:szCs w:val="28"/>
        </w:rPr>
        <w:t xml:space="preserve"> финансовых и  кадровых ресурсов.</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В предстоящие годы 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7456A2" w:rsidRPr="00386E26" w:rsidRDefault="007456A2" w:rsidP="007456A2">
      <w:pPr>
        <w:pStyle w:val="a5"/>
        <w:spacing w:after="0" w:line="240" w:lineRule="auto"/>
        <w:ind w:left="0" w:firstLine="708"/>
        <w:jc w:val="both"/>
        <w:rPr>
          <w:rFonts w:ascii="Times New Roman" w:hAnsi="Times New Roman"/>
          <w:sz w:val="28"/>
          <w:szCs w:val="28"/>
        </w:rPr>
      </w:pPr>
      <w:proofErr w:type="gramStart"/>
      <w:r w:rsidRPr="00386E26">
        <w:rPr>
          <w:rFonts w:ascii="Times New Roman" w:hAnsi="Times New Roman"/>
          <w:sz w:val="28"/>
          <w:szCs w:val="28"/>
        </w:rPr>
        <w:t>В результате проводимых обследований по состоянию на 01.01.2018 года на территории Назаровского района находятся в аварийном и недопустимом состояниях 2 здания образовательных учреждения района.</w:t>
      </w:r>
      <w:proofErr w:type="gramEnd"/>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Согласно техническим заключениям по результатам инструментального обследования строительных конструкций зданий образовательных </w:t>
      </w:r>
      <w:proofErr w:type="spellStart"/>
      <w:r w:rsidRPr="00386E26">
        <w:rPr>
          <w:rFonts w:ascii="Times New Roman" w:hAnsi="Times New Roman"/>
          <w:sz w:val="28"/>
          <w:szCs w:val="28"/>
        </w:rPr>
        <w:t>учрежденийдля</w:t>
      </w:r>
      <w:proofErr w:type="spellEnd"/>
      <w:r w:rsidRPr="00386E26">
        <w:rPr>
          <w:rFonts w:ascii="Times New Roman" w:hAnsi="Times New Roman"/>
          <w:sz w:val="28"/>
          <w:szCs w:val="28"/>
        </w:rPr>
        <w:t xml:space="preserve"> снятия аварийности необходимо проведение капитальных ремонтов или реконструкции двух зданий образовательных учреждений.</w:t>
      </w:r>
    </w:p>
    <w:p w:rsidR="007456A2" w:rsidRPr="00386E26" w:rsidRDefault="007456A2" w:rsidP="007456A2">
      <w:pPr>
        <w:pStyle w:val="a5"/>
        <w:spacing w:after="0" w:line="240" w:lineRule="auto"/>
        <w:ind w:left="851"/>
        <w:jc w:val="both"/>
        <w:rPr>
          <w:rFonts w:ascii="Times New Roman" w:hAnsi="Times New Roman"/>
          <w:sz w:val="28"/>
          <w:szCs w:val="28"/>
        </w:rPr>
      </w:pPr>
    </w:p>
    <w:p w:rsidR="007456A2" w:rsidRPr="00386E26" w:rsidRDefault="007456A2" w:rsidP="007456A2">
      <w:pPr>
        <w:pStyle w:val="a5"/>
        <w:numPr>
          <w:ilvl w:val="1"/>
          <w:numId w:val="7"/>
        </w:numPr>
        <w:spacing w:after="0" w:line="240" w:lineRule="auto"/>
        <w:jc w:val="center"/>
        <w:rPr>
          <w:rFonts w:ascii="Times New Roman" w:hAnsi="Times New Roman"/>
          <w:sz w:val="28"/>
          <w:szCs w:val="28"/>
        </w:rPr>
      </w:pPr>
      <w:r w:rsidRPr="00386E26">
        <w:rPr>
          <w:rFonts w:ascii="Times New Roman" w:hAnsi="Times New Roman"/>
          <w:sz w:val="28"/>
          <w:szCs w:val="28"/>
        </w:rPr>
        <w:t>Основная цель, задачи, целевые индикаторы и сроки выполнения подпрограммы</w:t>
      </w:r>
    </w:p>
    <w:p w:rsidR="007456A2" w:rsidRPr="00386E26" w:rsidRDefault="007456A2" w:rsidP="007456A2">
      <w:pPr>
        <w:pStyle w:val="a5"/>
        <w:spacing w:after="0" w:line="240" w:lineRule="auto"/>
        <w:ind w:left="851"/>
        <w:jc w:val="center"/>
        <w:rPr>
          <w:rFonts w:ascii="Times New Roman" w:hAnsi="Times New Roman"/>
          <w:sz w:val="28"/>
          <w:szCs w:val="28"/>
        </w:rPr>
      </w:pPr>
    </w:p>
    <w:p w:rsidR="007456A2" w:rsidRPr="00386E26" w:rsidRDefault="007456A2" w:rsidP="007456A2">
      <w:pPr>
        <w:spacing w:after="0" w:line="240" w:lineRule="auto"/>
        <w:ind w:firstLine="708"/>
        <w:jc w:val="both"/>
        <w:rPr>
          <w:rFonts w:ascii="Times New Roman" w:hAnsi="Times New Roman"/>
          <w:sz w:val="28"/>
          <w:szCs w:val="28"/>
          <w:lang w:eastAsia="ru-RU"/>
        </w:rPr>
      </w:pPr>
      <w:r w:rsidRPr="00386E26">
        <w:rPr>
          <w:rFonts w:ascii="Times New Roman" w:hAnsi="Times New Roman"/>
          <w:sz w:val="28"/>
          <w:szCs w:val="28"/>
        </w:rPr>
        <w:t xml:space="preserve">Целью подпрограммы является </w:t>
      </w:r>
      <w:r w:rsidRPr="00386E26">
        <w:rPr>
          <w:rFonts w:ascii="Times New Roman" w:hAnsi="Times New Roman"/>
          <w:sz w:val="28"/>
          <w:szCs w:val="28"/>
          <w:lang w:eastAsia="ru-RU"/>
        </w:rPr>
        <w:t>обеспечение безопасных условий жизнедеятельности образовательных учреждений,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Задача, решаемая в рамках подпрограммы - </w:t>
      </w:r>
      <w:r w:rsidRPr="00386E26">
        <w:rPr>
          <w:rFonts w:ascii="Times New Roman" w:hAnsi="Times New Roman"/>
          <w:sz w:val="28"/>
          <w:szCs w:val="28"/>
          <w:lang w:eastAsia="ru-RU"/>
        </w:rPr>
        <w:t xml:space="preserve">обеспечить </w:t>
      </w:r>
      <w:r w:rsidRPr="00386E26">
        <w:rPr>
          <w:rFonts w:ascii="Times New Roman" w:hAnsi="Times New Roman"/>
          <w:sz w:val="28"/>
          <w:szCs w:val="28"/>
        </w:rPr>
        <w:t>приведение условий осуществления образовательного процесса в соответствие с современными требованиями и нормами.</w:t>
      </w:r>
    </w:p>
    <w:p w:rsidR="007456A2" w:rsidRPr="00386E26" w:rsidRDefault="007456A2" w:rsidP="007456A2">
      <w:pPr>
        <w:pStyle w:val="a5"/>
        <w:spacing w:after="0" w:line="240" w:lineRule="auto"/>
        <w:jc w:val="both"/>
        <w:rPr>
          <w:rFonts w:ascii="Times New Roman" w:hAnsi="Times New Roman"/>
          <w:sz w:val="28"/>
          <w:szCs w:val="28"/>
        </w:rPr>
      </w:pPr>
      <w:r w:rsidRPr="00386E26">
        <w:rPr>
          <w:rFonts w:ascii="Times New Roman" w:hAnsi="Times New Roman"/>
          <w:sz w:val="28"/>
          <w:szCs w:val="28"/>
        </w:rPr>
        <w:t>Целевые индикаторы:</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1. </w:t>
      </w:r>
      <w:proofErr w:type="gramStart"/>
      <w:r w:rsidRPr="00386E26">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386E26">
        <w:rPr>
          <w:rFonts w:ascii="Times New Roman" w:hAnsi="Times New Roman"/>
          <w:sz w:val="28"/>
          <w:szCs w:val="28"/>
        </w:rPr>
        <w:t>электробезопасности</w:t>
      </w:r>
      <w:proofErr w:type="spellEnd"/>
      <w:r w:rsidRPr="00386E26">
        <w:rPr>
          <w:rFonts w:ascii="Times New Roman" w:hAnsi="Times New Roman"/>
          <w:sz w:val="28"/>
          <w:szCs w:val="28"/>
        </w:rPr>
        <w:t>: в 2018 году - 100%, 2019 году – 100%, в 2020 году – 100%, в 2021 году – 100%.</w:t>
      </w:r>
      <w:proofErr w:type="gramEnd"/>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lastRenderedPageBreak/>
        <w:t>2. 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санитарных правил и норм: в 2018 году – 100%, в 2019 году – 100%, в 2020 году – 100%, в 2021 году – 100%.</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3. 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кабинетов: в 2018 году – 100%, в 2019 году – 100%, в 2020 году – 100%, в 2021 году – 100%.</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4. </w:t>
      </w:r>
      <w:proofErr w:type="gramStart"/>
      <w:r w:rsidRPr="00386E26">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w:t>
      </w:r>
      <w:proofErr w:type="spellStart"/>
      <w:r w:rsidRPr="00386E26">
        <w:rPr>
          <w:rFonts w:ascii="Times New Roman" w:hAnsi="Times New Roman"/>
          <w:sz w:val="28"/>
          <w:szCs w:val="28"/>
        </w:rPr>
        <w:t>требованиямив</w:t>
      </w:r>
      <w:proofErr w:type="spellEnd"/>
      <w:r w:rsidRPr="00386E26">
        <w:rPr>
          <w:rFonts w:ascii="Times New Roman" w:hAnsi="Times New Roman"/>
          <w:sz w:val="28"/>
          <w:szCs w:val="28"/>
        </w:rPr>
        <w:t xml:space="preserve"> 2018 году – 100%, в 2019 году – 100%, в 2020году – 100%, в 2021 году – 100%.</w:t>
      </w:r>
      <w:proofErr w:type="gramEnd"/>
    </w:p>
    <w:p w:rsidR="007456A2" w:rsidRPr="00386E26" w:rsidRDefault="007456A2" w:rsidP="007456A2">
      <w:pPr>
        <w:pStyle w:val="a5"/>
        <w:spacing w:after="0" w:line="240" w:lineRule="auto"/>
        <w:jc w:val="both"/>
        <w:rPr>
          <w:rFonts w:ascii="Times New Roman" w:hAnsi="Times New Roman"/>
          <w:sz w:val="28"/>
          <w:szCs w:val="28"/>
        </w:rPr>
      </w:pPr>
      <w:r w:rsidRPr="00386E26">
        <w:rPr>
          <w:rFonts w:ascii="Times New Roman" w:hAnsi="Times New Roman"/>
          <w:sz w:val="28"/>
          <w:szCs w:val="28"/>
        </w:rPr>
        <w:t>Сроки выполнения подпрограммы: 2018-2021 годы.</w:t>
      </w:r>
    </w:p>
    <w:p w:rsidR="007456A2" w:rsidRPr="00386E26" w:rsidRDefault="007456A2" w:rsidP="007456A2">
      <w:pPr>
        <w:pStyle w:val="a5"/>
        <w:spacing w:after="0" w:line="240" w:lineRule="auto"/>
        <w:ind w:left="1440"/>
        <w:rPr>
          <w:rFonts w:ascii="Times New Roman" w:hAnsi="Times New Roman"/>
          <w:sz w:val="28"/>
          <w:szCs w:val="28"/>
        </w:rPr>
      </w:pPr>
    </w:p>
    <w:p w:rsidR="007456A2" w:rsidRPr="00386E26" w:rsidRDefault="007456A2" w:rsidP="007456A2">
      <w:pPr>
        <w:pStyle w:val="a5"/>
        <w:numPr>
          <w:ilvl w:val="1"/>
          <w:numId w:val="6"/>
        </w:numPr>
        <w:spacing w:after="0" w:line="240" w:lineRule="auto"/>
        <w:jc w:val="center"/>
        <w:rPr>
          <w:rFonts w:ascii="Times New Roman" w:hAnsi="Times New Roman"/>
          <w:sz w:val="28"/>
          <w:szCs w:val="28"/>
        </w:rPr>
      </w:pPr>
      <w:r w:rsidRPr="00386E26">
        <w:rPr>
          <w:rFonts w:ascii="Times New Roman" w:hAnsi="Times New Roman"/>
          <w:sz w:val="28"/>
          <w:szCs w:val="28"/>
        </w:rPr>
        <w:t>Механизм реализации подпрограммы</w:t>
      </w:r>
    </w:p>
    <w:p w:rsidR="007456A2" w:rsidRPr="006A5200" w:rsidRDefault="007456A2" w:rsidP="007456A2">
      <w:pPr>
        <w:autoSpaceDE w:val="0"/>
        <w:autoSpaceDN w:val="0"/>
        <w:adjustRightInd w:val="0"/>
        <w:spacing w:after="0" w:line="240" w:lineRule="auto"/>
        <w:ind w:firstLine="450"/>
        <w:contextualSpacing/>
        <w:jc w:val="both"/>
        <w:rPr>
          <w:rFonts w:ascii="Times New Roman" w:hAnsi="Times New Roman"/>
          <w:sz w:val="28"/>
          <w:szCs w:val="28"/>
        </w:rPr>
      </w:pPr>
      <w:proofErr w:type="gramStart"/>
      <w:r w:rsidRPr="006A5200">
        <w:rPr>
          <w:rFonts w:ascii="Times New Roman" w:hAnsi="Times New Roman"/>
          <w:sz w:val="28"/>
          <w:szCs w:val="28"/>
        </w:rPr>
        <w:t>Реализация мероприятий подпрограммы</w:t>
      </w:r>
      <w:r>
        <w:rPr>
          <w:rFonts w:ascii="Times New Roman" w:hAnsi="Times New Roman"/>
          <w:sz w:val="28"/>
          <w:szCs w:val="28"/>
        </w:rPr>
        <w:t xml:space="preserve"> 4</w:t>
      </w:r>
      <w:r w:rsidRPr="00E05D77">
        <w:rPr>
          <w:rFonts w:ascii="Times New Roman" w:hAnsi="Times New Roman"/>
          <w:sz w:val="28"/>
          <w:szCs w:val="28"/>
        </w:rPr>
        <w:t>«</w:t>
      </w:r>
      <w:r w:rsidRPr="00386E26">
        <w:rPr>
          <w:rFonts w:ascii="Times New Roman" w:hAnsi="Times New Roman"/>
          <w:sz w:val="28"/>
          <w:szCs w:val="28"/>
          <w:lang w:eastAsia="ru-RU"/>
        </w:rPr>
        <w:t>«Обеспечение жизнедеятельности об</w:t>
      </w:r>
      <w:r>
        <w:rPr>
          <w:rFonts w:ascii="Times New Roman" w:hAnsi="Times New Roman"/>
          <w:sz w:val="28"/>
          <w:szCs w:val="28"/>
          <w:lang w:eastAsia="ru-RU"/>
        </w:rPr>
        <w:t>разовательных учреждений района</w:t>
      </w:r>
      <w:r w:rsidRPr="00E05D77">
        <w:rPr>
          <w:rFonts w:ascii="Times New Roman" w:hAnsi="Times New Roman"/>
          <w:sz w:val="28"/>
          <w:szCs w:val="28"/>
        </w:rPr>
        <w:t>»</w:t>
      </w:r>
      <w:r w:rsidRPr="006A5200">
        <w:rPr>
          <w:rFonts w:ascii="Times New Roman" w:hAnsi="Times New Roman"/>
          <w:sz w:val="28"/>
          <w:szCs w:val="28"/>
        </w:rPr>
        <w:t xml:space="preserve"> и выбор исполнителей мероприятий данной подпрограммы осуществляется на основании Федерального закона  от 29.12.2012 № 273-ФЗ «Об образовании в Российской Федерации», Закона Красноярского края от 26.06.2014 № 6-2519 «Об образовании в Красноярском крае», Постановления Правительства Красноярского края от 30.09.2013 № 508-п «Об утверждении государственной программы Красноярского края «Развитие образования», решения Назаровского районного Совета депутатов «О</w:t>
      </w:r>
      <w:proofErr w:type="gramEnd"/>
      <w:r w:rsidRPr="006A5200">
        <w:rPr>
          <w:rFonts w:ascii="Times New Roman" w:hAnsi="Times New Roman"/>
          <w:sz w:val="28"/>
          <w:szCs w:val="28"/>
        </w:rPr>
        <w:t xml:space="preserve"> районном </w:t>
      </w:r>
      <w:proofErr w:type="gramStart"/>
      <w:r w:rsidRPr="006A5200">
        <w:rPr>
          <w:rFonts w:ascii="Times New Roman" w:hAnsi="Times New Roman"/>
          <w:sz w:val="28"/>
          <w:szCs w:val="28"/>
        </w:rPr>
        <w:t>бюджете</w:t>
      </w:r>
      <w:proofErr w:type="gramEnd"/>
      <w:r w:rsidRPr="006A5200">
        <w:rPr>
          <w:rFonts w:ascii="Times New Roman" w:hAnsi="Times New Roman"/>
          <w:sz w:val="28"/>
          <w:szCs w:val="28"/>
        </w:rPr>
        <w:t xml:space="preserve"> на очередной финансовый год и плановый период» и настоящей подпрограммой.</w:t>
      </w:r>
    </w:p>
    <w:p w:rsidR="007456A2" w:rsidRPr="006A5200" w:rsidRDefault="007456A2" w:rsidP="007456A2">
      <w:pPr>
        <w:autoSpaceDE w:val="0"/>
        <w:autoSpaceDN w:val="0"/>
        <w:adjustRightInd w:val="0"/>
        <w:spacing w:after="0" w:line="240" w:lineRule="auto"/>
        <w:ind w:firstLine="450"/>
        <w:contextualSpacing/>
        <w:jc w:val="both"/>
        <w:rPr>
          <w:rFonts w:ascii="Times New Roman" w:hAnsi="Times New Roman"/>
          <w:sz w:val="28"/>
          <w:szCs w:val="28"/>
        </w:rPr>
      </w:pPr>
      <w:r w:rsidRPr="006A5200">
        <w:rPr>
          <w:rFonts w:ascii="Times New Roman" w:hAnsi="Times New Roman"/>
          <w:sz w:val="28"/>
          <w:szCs w:val="28"/>
        </w:rPr>
        <w:t>Финансирование подпрограммных мероприятий осуществляется за счет краевого и районного бюджетов.</w:t>
      </w:r>
    </w:p>
    <w:p w:rsidR="007456A2" w:rsidRPr="006A5200" w:rsidRDefault="007456A2" w:rsidP="007456A2">
      <w:pPr>
        <w:autoSpaceDE w:val="0"/>
        <w:autoSpaceDN w:val="0"/>
        <w:adjustRightInd w:val="0"/>
        <w:spacing w:after="0" w:line="240" w:lineRule="auto"/>
        <w:ind w:firstLine="450"/>
        <w:contextualSpacing/>
        <w:jc w:val="both"/>
        <w:rPr>
          <w:rFonts w:ascii="Times New Roman" w:hAnsi="Times New Roman"/>
          <w:sz w:val="28"/>
          <w:szCs w:val="28"/>
        </w:rPr>
      </w:pPr>
      <w:r w:rsidRPr="006A5200">
        <w:rPr>
          <w:rFonts w:ascii="Times New Roman" w:hAnsi="Times New Roman"/>
          <w:sz w:val="28"/>
          <w:szCs w:val="28"/>
        </w:rPr>
        <w:t>Главным распорядителем средств районного бюджета, предусмотренного на реализацию мероприятий подпрограммы, является Управление образования администрации Назаровского района.</w:t>
      </w:r>
    </w:p>
    <w:p w:rsidR="007456A2" w:rsidRDefault="007456A2" w:rsidP="007456A2">
      <w:pPr>
        <w:autoSpaceDE w:val="0"/>
        <w:autoSpaceDN w:val="0"/>
        <w:adjustRightInd w:val="0"/>
        <w:spacing w:after="0" w:line="240" w:lineRule="auto"/>
        <w:ind w:firstLine="450"/>
        <w:contextualSpacing/>
        <w:jc w:val="both"/>
        <w:rPr>
          <w:rFonts w:ascii="Times New Roman" w:hAnsi="Times New Roman"/>
          <w:sz w:val="28"/>
          <w:szCs w:val="28"/>
        </w:rPr>
      </w:pPr>
      <w:r w:rsidRPr="006A5200">
        <w:rPr>
          <w:rFonts w:ascii="Times New Roman" w:hAnsi="Times New Roman"/>
          <w:sz w:val="28"/>
          <w:szCs w:val="28"/>
        </w:rPr>
        <w:t>Исполнителями мероприятий подпрограммы являются муниципальные</w:t>
      </w:r>
      <w:r>
        <w:rPr>
          <w:rFonts w:ascii="Times New Roman" w:hAnsi="Times New Roman"/>
          <w:sz w:val="28"/>
          <w:szCs w:val="28"/>
        </w:rPr>
        <w:t xml:space="preserve"> обще</w:t>
      </w:r>
      <w:r w:rsidRPr="006A5200">
        <w:rPr>
          <w:rFonts w:ascii="Times New Roman" w:hAnsi="Times New Roman"/>
          <w:sz w:val="28"/>
          <w:szCs w:val="28"/>
        </w:rPr>
        <w:t xml:space="preserve">образовательные учреждения </w:t>
      </w:r>
      <w:r>
        <w:rPr>
          <w:rFonts w:ascii="Times New Roman" w:hAnsi="Times New Roman"/>
          <w:sz w:val="28"/>
          <w:szCs w:val="28"/>
        </w:rPr>
        <w:t xml:space="preserve"> и учреждения дополнительного образования </w:t>
      </w:r>
      <w:r w:rsidRPr="006A5200">
        <w:rPr>
          <w:rFonts w:ascii="Times New Roman" w:hAnsi="Times New Roman"/>
          <w:sz w:val="28"/>
          <w:szCs w:val="28"/>
        </w:rPr>
        <w:t>Назаровского района.</w:t>
      </w:r>
    </w:p>
    <w:p w:rsidR="007456A2" w:rsidRPr="00386E26" w:rsidRDefault="007456A2" w:rsidP="007456A2">
      <w:pPr>
        <w:spacing w:after="0" w:line="240" w:lineRule="auto"/>
        <w:ind w:firstLine="708"/>
        <w:contextualSpacing/>
        <w:jc w:val="both"/>
        <w:rPr>
          <w:rFonts w:ascii="Times New Roman" w:hAnsi="Times New Roman"/>
          <w:sz w:val="28"/>
          <w:szCs w:val="28"/>
        </w:rPr>
      </w:pPr>
      <w:r w:rsidRPr="00386E26">
        <w:rPr>
          <w:rFonts w:ascii="Times New Roman" w:hAnsi="Times New Roman"/>
          <w:sz w:val="28"/>
          <w:szCs w:val="28"/>
        </w:rPr>
        <w:t>Основными критериями отбора образовательных учреждений и распределения финансовых сре</w:t>
      </w:r>
      <w:proofErr w:type="gramStart"/>
      <w:r w:rsidRPr="00386E26">
        <w:rPr>
          <w:rFonts w:ascii="Times New Roman" w:hAnsi="Times New Roman"/>
          <w:sz w:val="28"/>
          <w:szCs w:val="28"/>
        </w:rPr>
        <w:t>дств дл</w:t>
      </w:r>
      <w:proofErr w:type="gramEnd"/>
      <w:r w:rsidRPr="00386E26">
        <w:rPr>
          <w:rFonts w:ascii="Times New Roman" w:hAnsi="Times New Roman"/>
          <w:sz w:val="28"/>
          <w:szCs w:val="28"/>
        </w:rPr>
        <w:t>я реализации подпрограммных мероприятий стали:</w:t>
      </w:r>
    </w:p>
    <w:p w:rsidR="007456A2" w:rsidRPr="00386E26" w:rsidRDefault="007456A2" w:rsidP="007456A2">
      <w:pPr>
        <w:spacing w:after="0" w:line="240" w:lineRule="auto"/>
        <w:ind w:firstLine="708"/>
        <w:contextualSpacing/>
        <w:jc w:val="both"/>
        <w:rPr>
          <w:rFonts w:ascii="Times New Roman" w:hAnsi="Times New Roman"/>
          <w:sz w:val="28"/>
          <w:szCs w:val="28"/>
        </w:rPr>
      </w:pPr>
      <w:r w:rsidRPr="00386E26">
        <w:rPr>
          <w:rFonts w:ascii="Times New Roman" w:hAnsi="Times New Roman"/>
          <w:sz w:val="28"/>
          <w:szCs w:val="28"/>
        </w:rPr>
        <w:t>предписания проверяющих органов;</w:t>
      </w:r>
    </w:p>
    <w:p w:rsidR="007456A2" w:rsidRPr="00386E26" w:rsidRDefault="007456A2" w:rsidP="007456A2">
      <w:pPr>
        <w:spacing w:after="0" w:line="240" w:lineRule="auto"/>
        <w:ind w:firstLine="708"/>
        <w:contextualSpacing/>
        <w:jc w:val="both"/>
        <w:rPr>
          <w:rFonts w:ascii="Times New Roman" w:hAnsi="Times New Roman"/>
          <w:sz w:val="28"/>
          <w:szCs w:val="28"/>
        </w:rPr>
      </w:pPr>
      <w:r w:rsidRPr="00386E26">
        <w:rPr>
          <w:rFonts w:ascii="Times New Roman" w:hAnsi="Times New Roman"/>
          <w:sz w:val="28"/>
          <w:szCs w:val="28"/>
        </w:rPr>
        <w:t>планы мероприятий по приведению в соответствие с санитарными правилами зданий муниципальных образовательных учреждений</w:t>
      </w:r>
      <w:r>
        <w:rPr>
          <w:rFonts w:ascii="Times New Roman" w:hAnsi="Times New Roman"/>
          <w:sz w:val="28"/>
          <w:szCs w:val="28"/>
        </w:rPr>
        <w:t xml:space="preserve"> </w:t>
      </w:r>
      <w:r w:rsidRPr="00386E26">
        <w:rPr>
          <w:rFonts w:ascii="Times New Roman" w:hAnsi="Times New Roman"/>
          <w:sz w:val="28"/>
          <w:szCs w:val="28"/>
        </w:rPr>
        <w:t xml:space="preserve">Назаровского района, согласованные с главой района и начальником территориального отдела Управления </w:t>
      </w:r>
      <w:proofErr w:type="spellStart"/>
      <w:r w:rsidRPr="00386E26">
        <w:rPr>
          <w:rFonts w:ascii="Times New Roman" w:hAnsi="Times New Roman"/>
          <w:sz w:val="28"/>
          <w:szCs w:val="28"/>
        </w:rPr>
        <w:t>Роспотребнадзора</w:t>
      </w:r>
      <w:proofErr w:type="spellEnd"/>
      <w:r w:rsidRPr="00386E26">
        <w:rPr>
          <w:rFonts w:ascii="Times New Roman" w:hAnsi="Times New Roman"/>
          <w:sz w:val="28"/>
          <w:szCs w:val="28"/>
        </w:rPr>
        <w:t xml:space="preserve"> по Красноярскому краю.</w:t>
      </w:r>
    </w:p>
    <w:p w:rsidR="007456A2" w:rsidRDefault="007456A2" w:rsidP="007456A2">
      <w:pPr>
        <w:autoSpaceDE w:val="0"/>
        <w:autoSpaceDN w:val="0"/>
        <w:adjustRightInd w:val="0"/>
        <w:spacing w:after="0" w:line="240" w:lineRule="auto"/>
        <w:ind w:firstLine="450"/>
        <w:contextualSpacing/>
        <w:jc w:val="both"/>
        <w:rPr>
          <w:rFonts w:ascii="Times New Roman" w:hAnsi="Times New Roman"/>
          <w:sz w:val="28"/>
          <w:szCs w:val="28"/>
        </w:rPr>
      </w:pPr>
      <w:r w:rsidRPr="006A5200">
        <w:rPr>
          <w:rFonts w:ascii="Times New Roman" w:hAnsi="Times New Roman"/>
          <w:sz w:val="28"/>
          <w:szCs w:val="28"/>
        </w:rPr>
        <w:lastRenderedPageBreak/>
        <w:t>Закупка товаров, работ, услуг в целях реализации мероприятий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456A2" w:rsidRDefault="007456A2" w:rsidP="007456A2">
      <w:pPr>
        <w:spacing w:after="0" w:line="240" w:lineRule="auto"/>
        <w:ind w:firstLine="708"/>
        <w:contextualSpacing/>
        <w:jc w:val="both"/>
        <w:rPr>
          <w:rFonts w:ascii="Times New Roman" w:hAnsi="Times New Roman"/>
          <w:sz w:val="28"/>
          <w:szCs w:val="28"/>
        </w:rPr>
      </w:pPr>
    </w:p>
    <w:p w:rsidR="007456A2" w:rsidRPr="00386E26" w:rsidRDefault="007456A2" w:rsidP="007456A2">
      <w:pPr>
        <w:numPr>
          <w:ilvl w:val="1"/>
          <w:numId w:val="6"/>
        </w:numPr>
        <w:spacing w:after="0" w:line="240" w:lineRule="auto"/>
        <w:ind w:left="0" w:firstLine="720"/>
        <w:contextualSpacing/>
        <w:jc w:val="center"/>
        <w:rPr>
          <w:rFonts w:ascii="Times New Roman" w:hAnsi="Times New Roman"/>
          <w:sz w:val="28"/>
          <w:szCs w:val="28"/>
        </w:rPr>
      </w:pPr>
      <w:r w:rsidRPr="00386E26">
        <w:rPr>
          <w:rFonts w:ascii="Times New Roman" w:hAnsi="Times New Roman"/>
          <w:sz w:val="28"/>
          <w:szCs w:val="28"/>
        </w:rPr>
        <w:t xml:space="preserve">Управление подпрограммой и </w:t>
      </w:r>
      <w:proofErr w:type="gramStart"/>
      <w:r w:rsidRPr="00386E26">
        <w:rPr>
          <w:rFonts w:ascii="Times New Roman" w:hAnsi="Times New Roman"/>
          <w:sz w:val="28"/>
          <w:szCs w:val="28"/>
        </w:rPr>
        <w:t>контроль за</w:t>
      </w:r>
      <w:proofErr w:type="gramEnd"/>
      <w:r w:rsidRPr="00386E26">
        <w:rPr>
          <w:rFonts w:ascii="Times New Roman" w:hAnsi="Times New Roman"/>
          <w:sz w:val="28"/>
          <w:szCs w:val="28"/>
        </w:rPr>
        <w:t xml:space="preserve"> ходом ее выполнения</w:t>
      </w:r>
    </w:p>
    <w:p w:rsidR="007456A2" w:rsidRPr="00386E26" w:rsidRDefault="007456A2" w:rsidP="007456A2">
      <w:pPr>
        <w:spacing w:after="0" w:line="240" w:lineRule="auto"/>
        <w:ind w:left="720"/>
        <w:contextualSpacing/>
        <w:jc w:val="both"/>
        <w:rPr>
          <w:rFonts w:ascii="Times New Roman" w:hAnsi="Times New Roman"/>
          <w:sz w:val="28"/>
          <w:szCs w:val="28"/>
        </w:rPr>
      </w:pPr>
    </w:p>
    <w:p w:rsidR="007456A2" w:rsidRPr="00386E26" w:rsidRDefault="007456A2" w:rsidP="007456A2">
      <w:pPr>
        <w:spacing w:after="0" w:line="240" w:lineRule="auto"/>
        <w:ind w:firstLine="720"/>
        <w:contextualSpacing/>
        <w:jc w:val="both"/>
        <w:rPr>
          <w:rFonts w:ascii="Times New Roman" w:hAnsi="Times New Roman"/>
          <w:sz w:val="28"/>
          <w:szCs w:val="28"/>
        </w:rPr>
      </w:pPr>
      <w:r w:rsidRPr="00386E26">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w:t>
      </w:r>
    </w:p>
    <w:p w:rsidR="007456A2" w:rsidRPr="00386E26" w:rsidRDefault="007456A2" w:rsidP="007456A2">
      <w:pPr>
        <w:spacing w:after="0" w:line="240" w:lineRule="auto"/>
        <w:ind w:firstLine="720"/>
        <w:contextualSpacing/>
        <w:jc w:val="both"/>
        <w:rPr>
          <w:rFonts w:ascii="Times New Roman" w:hAnsi="Times New Roman"/>
          <w:sz w:val="28"/>
          <w:szCs w:val="28"/>
        </w:rPr>
      </w:pPr>
      <w:proofErr w:type="gramStart"/>
      <w:r w:rsidRPr="00386E26">
        <w:rPr>
          <w:rFonts w:ascii="Times New Roman" w:hAnsi="Times New Roman"/>
          <w:sz w:val="28"/>
          <w:szCs w:val="28"/>
        </w:rPr>
        <w:t>Контроль за</w:t>
      </w:r>
      <w:proofErr w:type="gramEnd"/>
      <w:r w:rsidRPr="00386E26">
        <w:rPr>
          <w:rFonts w:ascii="Times New Roman" w:hAnsi="Times New Roman"/>
          <w:sz w:val="28"/>
          <w:szCs w:val="28"/>
        </w:rPr>
        <w:t xml:space="preserve"> ходом реализации подпрограммы осуществляет администрация Назаровского района.</w:t>
      </w:r>
    </w:p>
    <w:p w:rsidR="007456A2" w:rsidRPr="00386E26" w:rsidRDefault="007456A2" w:rsidP="007456A2">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hAnsi="Times New Roman"/>
          <w:sz w:val="28"/>
          <w:szCs w:val="28"/>
        </w:rPr>
      </w:pPr>
      <w:r w:rsidRPr="00386E26">
        <w:rPr>
          <w:rFonts w:ascii="Times New Roman" w:hAnsi="Times New Roman"/>
          <w:sz w:val="28"/>
          <w:szCs w:val="28"/>
        </w:rPr>
        <w:t>Контроль за соблюдением условий выделения, получения, целевого использования и возврата сре</w:t>
      </w:r>
      <w:proofErr w:type="gramStart"/>
      <w:r w:rsidRPr="00386E26">
        <w:rPr>
          <w:rFonts w:ascii="Times New Roman" w:hAnsi="Times New Roman"/>
          <w:sz w:val="28"/>
          <w:szCs w:val="28"/>
        </w:rPr>
        <w:t>дств кр</w:t>
      </w:r>
      <w:proofErr w:type="gramEnd"/>
      <w:r w:rsidRPr="00386E26">
        <w:rPr>
          <w:rFonts w:ascii="Times New Roman" w:hAnsi="Times New Roman"/>
          <w:sz w:val="28"/>
          <w:szCs w:val="28"/>
        </w:rPr>
        <w:t>аевого, районного бюджета осуществляет ревизионная комиссия Назаровского района.</w:t>
      </w:r>
    </w:p>
    <w:p w:rsidR="007456A2" w:rsidRPr="00386E26" w:rsidRDefault="007456A2" w:rsidP="007456A2">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hAnsi="Times New Roman"/>
          <w:sz w:val="28"/>
          <w:szCs w:val="28"/>
        </w:rPr>
      </w:pPr>
      <w:proofErr w:type="gramStart"/>
      <w:r w:rsidRPr="00386E26">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7456A2" w:rsidRPr="00386E26" w:rsidRDefault="007456A2" w:rsidP="007456A2">
      <w:pPr>
        <w:spacing w:after="0" w:line="240" w:lineRule="auto"/>
        <w:ind w:firstLine="720"/>
        <w:contextualSpacing/>
        <w:jc w:val="both"/>
        <w:rPr>
          <w:rFonts w:ascii="Times New Roman" w:hAnsi="Times New Roman"/>
          <w:sz w:val="28"/>
          <w:szCs w:val="28"/>
        </w:rPr>
      </w:pPr>
    </w:p>
    <w:p w:rsidR="007456A2" w:rsidRPr="00386E26" w:rsidRDefault="007456A2" w:rsidP="007456A2">
      <w:pPr>
        <w:numPr>
          <w:ilvl w:val="1"/>
          <w:numId w:val="6"/>
        </w:numPr>
        <w:spacing w:after="0" w:line="240" w:lineRule="auto"/>
        <w:ind w:left="0" w:firstLine="720"/>
        <w:contextualSpacing/>
        <w:jc w:val="center"/>
        <w:rPr>
          <w:rFonts w:ascii="Times New Roman" w:hAnsi="Times New Roman"/>
          <w:sz w:val="28"/>
          <w:szCs w:val="28"/>
        </w:rPr>
      </w:pPr>
      <w:r w:rsidRPr="00386E26">
        <w:rPr>
          <w:rFonts w:ascii="Times New Roman" w:hAnsi="Times New Roman"/>
          <w:sz w:val="28"/>
          <w:szCs w:val="28"/>
        </w:rPr>
        <w:t>Оценка социально-экономической эффективности</w:t>
      </w:r>
    </w:p>
    <w:p w:rsidR="007456A2" w:rsidRPr="00386E26" w:rsidRDefault="007456A2" w:rsidP="007456A2">
      <w:pPr>
        <w:spacing w:after="0" w:line="240" w:lineRule="auto"/>
        <w:ind w:left="720"/>
        <w:contextualSpacing/>
        <w:jc w:val="both"/>
        <w:rPr>
          <w:rFonts w:ascii="Times New Roman" w:hAnsi="Times New Roman"/>
          <w:sz w:val="28"/>
          <w:szCs w:val="28"/>
        </w:rPr>
      </w:pPr>
    </w:p>
    <w:p w:rsidR="007456A2" w:rsidRPr="00386E26" w:rsidRDefault="007456A2" w:rsidP="007456A2">
      <w:pPr>
        <w:spacing w:after="0" w:line="240" w:lineRule="auto"/>
        <w:ind w:firstLine="851"/>
        <w:jc w:val="both"/>
        <w:rPr>
          <w:rFonts w:ascii="Times New Roman" w:eastAsia="Times New Roman" w:hAnsi="Times New Roman"/>
          <w:sz w:val="28"/>
          <w:szCs w:val="28"/>
          <w:lang w:eastAsia="ru-RU"/>
        </w:rPr>
      </w:pPr>
      <w:r w:rsidRPr="00386E26">
        <w:rPr>
          <w:rFonts w:ascii="Times New Roman" w:eastAsia="Times New Roman" w:hAnsi="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7456A2" w:rsidRPr="00386E26" w:rsidRDefault="007456A2" w:rsidP="007456A2">
      <w:pPr>
        <w:spacing w:after="0" w:line="240" w:lineRule="auto"/>
        <w:ind w:firstLine="851"/>
        <w:jc w:val="both"/>
        <w:rPr>
          <w:rFonts w:ascii="Times New Roman" w:hAnsi="Times New Roman"/>
          <w:sz w:val="28"/>
          <w:szCs w:val="28"/>
        </w:rPr>
      </w:pPr>
      <w:r w:rsidRPr="00386E26">
        <w:rPr>
          <w:rFonts w:ascii="Times New Roman" w:eastAsia="Times New Roman" w:hAnsi="Times New Roman"/>
          <w:sz w:val="28"/>
          <w:szCs w:val="28"/>
          <w:lang w:eastAsia="ru-RU"/>
        </w:rPr>
        <w:t xml:space="preserve">Обязательным условием эффективности подпрограммы является успешное выполнение </w:t>
      </w:r>
      <w:r w:rsidRPr="00386E26">
        <w:rPr>
          <w:rFonts w:ascii="Times New Roman" w:hAnsi="Times New Roman"/>
          <w:sz w:val="28"/>
          <w:szCs w:val="28"/>
        </w:rPr>
        <w:t>целевых индикаторов и показателей подпрограммы, а также мероприятий в установленные сроки.</w:t>
      </w:r>
    </w:p>
    <w:p w:rsidR="007456A2" w:rsidRPr="00386E26" w:rsidRDefault="007456A2" w:rsidP="007456A2">
      <w:pPr>
        <w:spacing w:after="0" w:line="240" w:lineRule="auto"/>
        <w:ind w:firstLine="851"/>
        <w:jc w:val="both"/>
        <w:rPr>
          <w:rFonts w:ascii="Times New Roman" w:eastAsia="Times New Roman" w:hAnsi="Times New Roman"/>
          <w:sz w:val="28"/>
          <w:szCs w:val="28"/>
          <w:lang w:eastAsia="ru-RU"/>
        </w:rPr>
      </w:pPr>
      <w:r w:rsidRPr="00386E26">
        <w:rPr>
          <w:rFonts w:ascii="Times New Roman" w:eastAsia="Times New Roman" w:hAnsi="Times New Roman"/>
          <w:sz w:val="28"/>
          <w:szCs w:val="28"/>
          <w:lang w:eastAsia="ru-RU"/>
        </w:rPr>
        <w:t>Основные критерии социальной эффективности подпрограммы:</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1. </w:t>
      </w:r>
      <w:proofErr w:type="gramStart"/>
      <w:r w:rsidRPr="00386E26">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386E26">
        <w:rPr>
          <w:rFonts w:ascii="Times New Roman" w:hAnsi="Times New Roman"/>
          <w:sz w:val="28"/>
          <w:szCs w:val="28"/>
        </w:rPr>
        <w:t>электробезопасности</w:t>
      </w:r>
      <w:proofErr w:type="spellEnd"/>
      <w:r w:rsidRPr="00386E26">
        <w:rPr>
          <w:rFonts w:ascii="Times New Roman" w:hAnsi="Times New Roman"/>
          <w:sz w:val="28"/>
          <w:szCs w:val="28"/>
        </w:rPr>
        <w:t>: в 2018 году - 100%, 2019 году – 100%, в 2020 году – 100%, в 2021 году – 100%.</w:t>
      </w:r>
      <w:proofErr w:type="gramEnd"/>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2. 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санитарных правил и норм: в 2018 году – 100%, в 2019 году – 100%, в 2020 году – 100%, в 2021 году – 100%.</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3. 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кабинетов: в 2018 году – 100%, в 2019 году – 100%, в 2020 году – 100%, в 2021 году – 100%.</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4. </w:t>
      </w:r>
      <w:proofErr w:type="gramStart"/>
      <w:r w:rsidRPr="00386E26">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w:t>
      </w:r>
      <w:r>
        <w:rPr>
          <w:rFonts w:ascii="Times New Roman" w:hAnsi="Times New Roman"/>
          <w:sz w:val="28"/>
          <w:szCs w:val="28"/>
        </w:rPr>
        <w:lastRenderedPageBreak/>
        <w:t xml:space="preserve">требованиям </w:t>
      </w:r>
      <w:r w:rsidRPr="00386E26">
        <w:rPr>
          <w:rFonts w:ascii="Times New Roman" w:hAnsi="Times New Roman"/>
          <w:sz w:val="28"/>
          <w:szCs w:val="28"/>
        </w:rPr>
        <w:t>в 2018 году – 100%, в 2019 году – 100%, в 2020году – 100%, в 2021 году – 100%.</w:t>
      </w:r>
      <w:proofErr w:type="gramEnd"/>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выполнении показателя результативности на 100% - 1 балл;</w:t>
      </w:r>
    </w:p>
    <w:p w:rsidR="007456A2" w:rsidRPr="00386E26"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выполнении показателя результативности на 50% - 0,5 балла;</w:t>
      </w:r>
    </w:p>
    <w:p w:rsidR="007456A2" w:rsidRDefault="007456A2" w:rsidP="007456A2">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невыполнении показателя результативности – 0 баллов.</w:t>
      </w:r>
    </w:p>
    <w:p w:rsidR="007456A2" w:rsidRPr="00386E26" w:rsidRDefault="007456A2" w:rsidP="007456A2">
      <w:pPr>
        <w:pStyle w:val="a5"/>
        <w:spacing w:after="0" w:line="240" w:lineRule="auto"/>
        <w:ind w:left="0" w:firstLine="708"/>
        <w:jc w:val="both"/>
        <w:rPr>
          <w:rFonts w:ascii="Times New Roman" w:hAnsi="Times New Roman"/>
          <w:sz w:val="28"/>
          <w:szCs w:val="28"/>
        </w:rPr>
      </w:pPr>
    </w:p>
    <w:p w:rsidR="007456A2" w:rsidRPr="00386E26" w:rsidRDefault="007456A2" w:rsidP="007456A2">
      <w:pPr>
        <w:numPr>
          <w:ilvl w:val="1"/>
          <w:numId w:val="6"/>
        </w:numPr>
        <w:spacing w:after="0" w:line="240" w:lineRule="auto"/>
        <w:ind w:left="0" w:firstLine="720"/>
        <w:contextualSpacing/>
        <w:jc w:val="center"/>
        <w:rPr>
          <w:rFonts w:ascii="Times New Roman" w:hAnsi="Times New Roman"/>
          <w:sz w:val="28"/>
          <w:szCs w:val="28"/>
        </w:rPr>
      </w:pPr>
      <w:r w:rsidRPr="00386E26">
        <w:rPr>
          <w:rFonts w:ascii="Times New Roman" w:hAnsi="Times New Roman"/>
          <w:sz w:val="28"/>
          <w:szCs w:val="28"/>
        </w:rPr>
        <w:t>Мероприятия подпрограммы</w:t>
      </w:r>
    </w:p>
    <w:p w:rsidR="007456A2" w:rsidRPr="00386E26" w:rsidRDefault="007456A2" w:rsidP="007456A2">
      <w:pPr>
        <w:spacing w:after="0" w:line="240" w:lineRule="auto"/>
        <w:ind w:firstLine="708"/>
        <w:contextualSpacing/>
        <w:jc w:val="both"/>
        <w:rPr>
          <w:rFonts w:ascii="Times New Roman" w:eastAsia="Times New Roman" w:hAnsi="Times New Roman"/>
          <w:sz w:val="28"/>
          <w:szCs w:val="28"/>
          <w:lang w:eastAsia="ru-RU"/>
        </w:rPr>
      </w:pPr>
    </w:p>
    <w:p w:rsidR="007456A2" w:rsidRPr="00386E26" w:rsidRDefault="007456A2" w:rsidP="007456A2">
      <w:pPr>
        <w:spacing w:after="0" w:line="240" w:lineRule="auto"/>
        <w:ind w:firstLine="708"/>
        <w:contextualSpacing/>
        <w:jc w:val="both"/>
        <w:rPr>
          <w:rFonts w:ascii="Times New Roman" w:hAnsi="Times New Roman"/>
          <w:sz w:val="28"/>
          <w:szCs w:val="28"/>
        </w:rPr>
      </w:pPr>
      <w:r w:rsidRPr="00386E26">
        <w:rPr>
          <w:rFonts w:ascii="Times New Roman" w:eastAsia="Times New Roman" w:hAnsi="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w:t>
      </w:r>
      <w:r w:rsidRPr="00386E26">
        <w:rPr>
          <w:rFonts w:ascii="Times New Roman" w:hAnsi="Times New Roman"/>
          <w:sz w:val="28"/>
          <w:szCs w:val="28"/>
        </w:rPr>
        <w:t xml:space="preserve">№ 2 к подпрограмме 4 «Обеспечение жизнедеятельности образовательных учреждений района». </w:t>
      </w:r>
    </w:p>
    <w:p w:rsidR="007456A2" w:rsidRPr="00386E26" w:rsidRDefault="007456A2" w:rsidP="007456A2">
      <w:pPr>
        <w:spacing w:after="0" w:line="240" w:lineRule="auto"/>
        <w:ind w:firstLine="708"/>
        <w:contextualSpacing/>
        <w:jc w:val="both"/>
        <w:rPr>
          <w:rFonts w:ascii="Times New Roman" w:hAnsi="Times New Roman"/>
          <w:sz w:val="28"/>
          <w:szCs w:val="28"/>
        </w:rPr>
      </w:pPr>
    </w:p>
    <w:p w:rsidR="007456A2" w:rsidRPr="00386E26" w:rsidRDefault="007456A2" w:rsidP="007456A2">
      <w:pPr>
        <w:numPr>
          <w:ilvl w:val="1"/>
          <w:numId w:val="6"/>
        </w:numPr>
        <w:spacing w:after="0" w:line="240" w:lineRule="auto"/>
        <w:ind w:left="0" w:firstLine="720"/>
        <w:contextualSpacing/>
        <w:jc w:val="center"/>
        <w:rPr>
          <w:rFonts w:ascii="Times New Roman" w:hAnsi="Times New Roman"/>
          <w:sz w:val="28"/>
          <w:szCs w:val="28"/>
        </w:rPr>
      </w:pPr>
      <w:r w:rsidRPr="00386E26">
        <w:rPr>
          <w:rFonts w:ascii="Times New Roman" w:hAnsi="Times New Roman"/>
          <w:sz w:val="28"/>
          <w:szCs w:val="28"/>
        </w:rPr>
        <w:t>Обоснование финансовых, материальных и трудовых затрат</w:t>
      </w:r>
      <w:r>
        <w:rPr>
          <w:rFonts w:ascii="Times New Roman" w:hAnsi="Times New Roman"/>
          <w:sz w:val="28"/>
          <w:szCs w:val="28"/>
        </w:rPr>
        <w:t xml:space="preserve"> </w:t>
      </w:r>
      <w:r w:rsidRPr="00386E26">
        <w:rPr>
          <w:rFonts w:ascii="Times New Roman" w:hAnsi="Times New Roman"/>
          <w:sz w:val="28"/>
          <w:szCs w:val="28"/>
        </w:rPr>
        <w:t>(ресурсное обеспечение подпрограммы) с указанием источников финансирования.</w:t>
      </w:r>
    </w:p>
    <w:p w:rsidR="007456A2" w:rsidRPr="00386E26" w:rsidRDefault="007456A2" w:rsidP="007456A2">
      <w:pPr>
        <w:spacing w:after="0" w:line="240" w:lineRule="auto"/>
        <w:ind w:left="360" w:firstLine="348"/>
        <w:contextualSpacing/>
        <w:jc w:val="both"/>
        <w:rPr>
          <w:rFonts w:ascii="Times New Roman" w:hAnsi="Times New Roman"/>
          <w:sz w:val="28"/>
          <w:szCs w:val="28"/>
        </w:rPr>
      </w:pPr>
    </w:p>
    <w:p w:rsidR="007456A2" w:rsidRPr="00386E26" w:rsidRDefault="007456A2" w:rsidP="007456A2">
      <w:pPr>
        <w:spacing w:after="0" w:line="240" w:lineRule="auto"/>
        <w:ind w:firstLine="708"/>
        <w:rPr>
          <w:rFonts w:ascii="Times New Roman" w:hAnsi="Times New Roman"/>
          <w:sz w:val="28"/>
          <w:szCs w:val="28"/>
          <w:lang w:eastAsia="ru-RU"/>
        </w:rPr>
      </w:pPr>
      <w:r w:rsidRPr="00386E26">
        <w:rPr>
          <w:rFonts w:ascii="Times New Roman" w:hAnsi="Times New Roman"/>
          <w:sz w:val="28"/>
          <w:szCs w:val="28"/>
        </w:rPr>
        <w:t>Финансовое обеспечение реализации подпрограммы осуществляется за счет  районного бюджета.</w:t>
      </w:r>
    </w:p>
    <w:p w:rsidR="007456A2" w:rsidRPr="00386E26" w:rsidRDefault="007456A2" w:rsidP="007456A2">
      <w:pPr>
        <w:spacing w:after="0" w:line="240" w:lineRule="auto"/>
        <w:ind w:firstLine="851"/>
        <w:jc w:val="both"/>
        <w:rPr>
          <w:rFonts w:ascii="Times New Roman" w:eastAsia="Times New Roman" w:hAnsi="Times New Roman"/>
          <w:sz w:val="28"/>
          <w:szCs w:val="28"/>
          <w:lang w:eastAsia="ru-RU"/>
        </w:rPr>
      </w:pPr>
      <w:r w:rsidRPr="00386E26">
        <w:rPr>
          <w:rFonts w:ascii="Times New Roman" w:hAnsi="Times New Roman"/>
          <w:sz w:val="28"/>
          <w:szCs w:val="28"/>
        </w:rPr>
        <w:t>Средства  бюджета, запланированные на реализацию подпрограммы, составляют</w:t>
      </w:r>
      <w:r>
        <w:rPr>
          <w:rFonts w:ascii="Times New Roman" w:hAnsi="Times New Roman"/>
          <w:sz w:val="28"/>
          <w:szCs w:val="28"/>
          <w:lang w:eastAsia="ru-RU"/>
        </w:rPr>
        <w:t xml:space="preserve"> 2367,0</w:t>
      </w:r>
      <w:r w:rsidRPr="00386E26">
        <w:rPr>
          <w:rFonts w:ascii="Times New Roman" w:eastAsia="Times New Roman" w:hAnsi="Times New Roman"/>
          <w:sz w:val="28"/>
          <w:szCs w:val="28"/>
          <w:lang w:eastAsia="ru-RU"/>
        </w:rPr>
        <w:t>тыс. рублей, в том числе по годам реализации:</w:t>
      </w:r>
    </w:p>
    <w:p w:rsidR="007456A2" w:rsidRPr="00386E26" w:rsidRDefault="007456A2" w:rsidP="007456A2">
      <w:pPr>
        <w:spacing w:after="0" w:line="240" w:lineRule="auto"/>
        <w:ind w:firstLine="708"/>
        <w:rPr>
          <w:rFonts w:ascii="Times New Roman" w:hAnsi="Times New Roman"/>
          <w:sz w:val="28"/>
          <w:szCs w:val="28"/>
          <w:lang w:eastAsia="ru-RU"/>
        </w:rPr>
      </w:pPr>
      <w:r w:rsidRPr="00386E26">
        <w:rPr>
          <w:rFonts w:ascii="Times New Roman" w:hAnsi="Times New Roman"/>
          <w:sz w:val="28"/>
          <w:szCs w:val="28"/>
          <w:lang w:eastAsia="ru-RU"/>
        </w:rPr>
        <w:t>2018</w:t>
      </w:r>
      <w:r>
        <w:rPr>
          <w:rFonts w:ascii="Times New Roman" w:hAnsi="Times New Roman"/>
          <w:sz w:val="28"/>
          <w:szCs w:val="28"/>
          <w:lang w:eastAsia="ru-RU"/>
        </w:rPr>
        <w:t xml:space="preserve"> год – 2367,0</w:t>
      </w:r>
      <w:r w:rsidRPr="00386E26">
        <w:rPr>
          <w:rFonts w:ascii="Times New Roman" w:hAnsi="Times New Roman"/>
          <w:sz w:val="28"/>
          <w:szCs w:val="28"/>
          <w:lang w:eastAsia="ru-RU"/>
        </w:rPr>
        <w:t xml:space="preserve"> тыс. рублей;</w:t>
      </w:r>
    </w:p>
    <w:p w:rsidR="007456A2" w:rsidRPr="00386E26" w:rsidRDefault="007456A2" w:rsidP="007456A2">
      <w:pPr>
        <w:spacing w:after="0" w:line="240" w:lineRule="auto"/>
        <w:ind w:firstLine="708"/>
        <w:rPr>
          <w:rFonts w:ascii="Times New Roman" w:hAnsi="Times New Roman"/>
          <w:sz w:val="28"/>
          <w:szCs w:val="28"/>
          <w:lang w:eastAsia="ru-RU"/>
        </w:rPr>
      </w:pPr>
      <w:r w:rsidRPr="00386E26">
        <w:rPr>
          <w:rFonts w:ascii="Times New Roman" w:hAnsi="Times New Roman"/>
          <w:sz w:val="28"/>
          <w:szCs w:val="28"/>
          <w:lang w:eastAsia="ru-RU"/>
        </w:rPr>
        <w:t>2019</w:t>
      </w:r>
      <w:r>
        <w:rPr>
          <w:rFonts w:ascii="Times New Roman" w:hAnsi="Times New Roman"/>
          <w:sz w:val="28"/>
          <w:szCs w:val="28"/>
          <w:lang w:eastAsia="ru-RU"/>
        </w:rPr>
        <w:t xml:space="preserve"> год – </w:t>
      </w:r>
      <w:r w:rsidRPr="00386E26">
        <w:rPr>
          <w:rFonts w:ascii="Times New Roman" w:hAnsi="Times New Roman"/>
          <w:sz w:val="28"/>
          <w:szCs w:val="28"/>
          <w:lang w:eastAsia="ru-RU"/>
        </w:rPr>
        <w:t>0,0 тыс. рублей.</w:t>
      </w:r>
    </w:p>
    <w:p w:rsidR="007456A2" w:rsidRPr="00386E26" w:rsidRDefault="007456A2" w:rsidP="007456A2">
      <w:pPr>
        <w:spacing w:after="0" w:line="240" w:lineRule="auto"/>
        <w:ind w:firstLine="708"/>
        <w:rPr>
          <w:rFonts w:ascii="Times New Roman" w:hAnsi="Times New Roman"/>
          <w:sz w:val="28"/>
          <w:szCs w:val="28"/>
          <w:lang w:eastAsia="ru-RU"/>
        </w:rPr>
      </w:pPr>
      <w:r w:rsidRPr="00386E26">
        <w:rPr>
          <w:rFonts w:ascii="Times New Roman" w:hAnsi="Times New Roman"/>
          <w:sz w:val="28"/>
          <w:szCs w:val="28"/>
          <w:lang w:eastAsia="ru-RU"/>
        </w:rPr>
        <w:t>2020 год – 0,0 тыс. рублей.</w:t>
      </w:r>
    </w:p>
    <w:p w:rsidR="007456A2" w:rsidRDefault="007456A2" w:rsidP="007456A2">
      <w:pPr>
        <w:spacing w:after="0" w:line="240" w:lineRule="auto"/>
        <w:ind w:firstLine="708"/>
        <w:rPr>
          <w:rFonts w:ascii="Times New Roman" w:hAnsi="Times New Roman"/>
          <w:sz w:val="28"/>
          <w:szCs w:val="28"/>
          <w:lang w:eastAsia="ru-RU"/>
        </w:rPr>
      </w:pPr>
      <w:r w:rsidRPr="00386E26">
        <w:rPr>
          <w:rFonts w:ascii="Times New Roman" w:hAnsi="Times New Roman"/>
          <w:sz w:val="28"/>
          <w:szCs w:val="28"/>
          <w:lang w:eastAsia="ru-RU"/>
        </w:rPr>
        <w:t>2021 год – 0,0 тыс. рублей.</w:t>
      </w: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7456A2" w:rsidRDefault="007456A2" w:rsidP="004C7F4E">
      <w:pPr>
        <w:tabs>
          <w:tab w:val="left" w:pos="450"/>
          <w:tab w:val="left" w:pos="1335"/>
        </w:tabs>
        <w:spacing w:after="0" w:line="240" w:lineRule="auto"/>
        <w:contextualSpacing/>
        <w:jc w:val="both"/>
        <w:rPr>
          <w:rFonts w:ascii="Times New Roman" w:hAnsi="Times New Roman"/>
        </w:rPr>
      </w:pPr>
    </w:p>
    <w:p w:rsidR="00BB5DCE" w:rsidRDefault="00BB5DCE" w:rsidP="004C7F4E">
      <w:pPr>
        <w:tabs>
          <w:tab w:val="left" w:pos="450"/>
          <w:tab w:val="left" w:pos="1335"/>
        </w:tabs>
        <w:spacing w:after="0" w:line="240" w:lineRule="auto"/>
        <w:contextualSpacing/>
        <w:jc w:val="both"/>
        <w:rPr>
          <w:rFonts w:ascii="Times New Roman" w:hAnsi="Times New Roman"/>
        </w:rPr>
        <w:sectPr w:rsidR="00BB5DCE" w:rsidSect="007456A2">
          <w:pgSz w:w="11906" w:h="16838"/>
          <w:pgMar w:top="1134" w:right="850" w:bottom="1134" w:left="1843" w:header="708" w:footer="708" w:gutter="0"/>
          <w:cols w:space="708"/>
          <w:docGrid w:linePitch="360"/>
        </w:sectPr>
      </w:pPr>
    </w:p>
    <w:tbl>
      <w:tblPr>
        <w:tblW w:w="15183" w:type="dxa"/>
        <w:tblInd w:w="93" w:type="dxa"/>
        <w:tblLayout w:type="fixed"/>
        <w:tblLook w:val="04A0"/>
      </w:tblPr>
      <w:tblGrid>
        <w:gridCol w:w="899"/>
        <w:gridCol w:w="8472"/>
        <w:gridCol w:w="992"/>
        <w:gridCol w:w="1418"/>
        <w:gridCol w:w="708"/>
        <w:gridCol w:w="709"/>
        <w:gridCol w:w="709"/>
        <w:gridCol w:w="1276"/>
      </w:tblGrid>
      <w:tr w:rsidR="00B42F82" w:rsidRPr="00B42F82" w:rsidTr="00A16511">
        <w:trPr>
          <w:trHeight w:val="1635"/>
        </w:trPr>
        <w:tc>
          <w:tcPr>
            <w:tcW w:w="899" w:type="dxa"/>
            <w:tcBorders>
              <w:top w:val="nil"/>
              <w:left w:val="nil"/>
              <w:bottom w:val="nil"/>
              <w:right w:val="nil"/>
            </w:tcBorders>
            <w:shd w:val="clear" w:color="auto" w:fill="auto"/>
            <w:noWrap/>
            <w:vAlign w:val="center"/>
            <w:hideMark/>
          </w:tcPr>
          <w:p w:rsidR="00B42F82" w:rsidRPr="00B42F82" w:rsidRDefault="00B42F82" w:rsidP="00B42F82">
            <w:pPr>
              <w:spacing w:after="0" w:line="240" w:lineRule="auto"/>
              <w:jc w:val="center"/>
              <w:rPr>
                <w:rFonts w:ascii="Times New Roman" w:eastAsia="Times New Roman" w:hAnsi="Times New Roman"/>
                <w:sz w:val="24"/>
                <w:szCs w:val="24"/>
                <w:lang w:eastAsia="ru-RU"/>
              </w:rPr>
            </w:pPr>
            <w:bookmarkStart w:id="8" w:name="RANGE!A1:H12"/>
            <w:bookmarkEnd w:id="8"/>
          </w:p>
        </w:tc>
        <w:tc>
          <w:tcPr>
            <w:tcW w:w="8472" w:type="dxa"/>
            <w:tcBorders>
              <w:top w:val="nil"/>
              <w:left w:val="nil"/>
              <w:bottom w:val="nil"/>
              <w:right w:val="nil"/>
            </w:tcBorders>
            <w:shd w:val="clear" w:color="auto" w:fill="auto"/>
            <w:vAlign w:val="bottom"/>
            <w:hideMark/>
          </w:tcPr>
          <w:p w:rsidR="00B42F82" w:rsidRPr="00B42F82" w:rsidRDefault="00B42F82" w:rsidP="00B42F82">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sz w:val="24"/>
                <w:szCs w:val="24"/>
                <w:lang w:eastAsia="ru-RU"/>
              </w:rPr>
            </w:pPr>
          </w:p>
        </w:tc>
        <w:tc>
          <w:tcPr>
            <w:tcW w:w="1418" w:type="dxa"/>
            <w:tcBorders>
              <w:top w:val="nil"/>
              <w:left w:val="nil"/>
              <w:bottom w:val="nil"/>
              <w:right w:val="nil"/>
            </w:tcBorders>
            <w:shd w:val="clear" w:color="auto" w:fill="auto"/>
            <w:vAlign w:val="bottom"/>
            <w:hideMark/>
          </w:tcPr>
          <w:p w:rsidR="00B42F82" w:rsidRPr="00B42F82" w:rsidRDefault="00B42F82" w:rsidP="00B42F82">
            <w:pPr>
              <w:spacing w:after="0" w:line="240" w:lineRule="auto"/>
              <w:rPr>
                <w:rFonts w:ascii="Times New Roman" w:eastAsia="Times New Roman" w:hAnsi="Times New Roman"/>
                <w:sz w:val="24"/>
                <w:szCs w:val="24"/>
                <w:lang w:eastAsia="ru-RU"/>
              </w:rPr>
            </w:pPr>
          </w:p>
        </w:tc>
        <w:tc>
          <w:tcPr>
            <w:tcW w:w="3402" w:type="dxa"/>
            <w:gridSpan w:val="4"/>
            <w:tcBorders>
              <w:top w:val="nil"/>
              <w:left w:val="nil"/>
              <w:bottom w:val="nil"/>
              <w:right w:val="nil"/>
            </w:tcBorders>
            <w:shd w:val="clear" w:color="auto" w:fill="auto"/>
            <w:hideMark/>
          </w:tcPr>
          <w:p w:rsidR="00B42F82" w:rsidRPr="00B42F82" w:rsidRDefault="00B42F82" w:rsidP="00B42F82">
            <w:pPr>
              <w:spacing w:after="240" w:line="240" w:lineRule="auto"/>
              <w:rPr>
                <w:rFonts w:ascii="Times New Roman" w:eastAsia="Times New Roman" w:hAnsi="Times New Roman"/>
                <w:color w:val="000000"/>
                <w:sz w:val="24"/>
                <w:szCs w:val="24"/>
                <w:lang w:eastAsia="ru-RU"/>
              </w:rPr>
            </w:pPr>
            <w:r w:rsidRPr="00B42F82">
              <w:rPr>
                <w:rFonts w:ascii="Times New Roman" w:eastAsia="Times New Roman" w:hAnsi="Times New Roman"/>
                <w:color w:val="000000"/>
                <w:sz w:val="24"/>
                <w:szCs w:val="24"/>
                <w:lang w:eastAsia="ru-RU"/>
              </w:rPr>
              <w:t xml:space="preserve">Приложение  № 1 </w:t>
            </w:r>
            <w:r w:rsidRPr="00B42F82">
              <w:rPr>
                <w:rFonts w:ascii="Times New Roman" w:eastAsia="Times New Roman" w:hAnsi="Times New Roman"/>
                <w:color w:val="000000"/>
                <w:sz w:val="24"/>
                <w:szCs w:val="24"/>
                <w:lang w:eastAsia="ru-RU"/>
              </w:rPr>
              <w:br/>
              <w:t xml:space="preserve">к подпрограмме 4 «Обеспечение жизнедеятельности образовательных учреждений»  </w:t>
            </w:r>
            <w:r w:rsidRPr="00B42F82">
              <w:rPr>
                <w:rFonts w:ascii="Times New Roman" w:eastAsia="Times New Roman" w:hAnsi="Times New Roman"/>
                <w:color w:val="000000"/>
                <w:sz w:val="24"/>
                <w:szCs w:val="24"/>
                <w:lang w:eastAsia="ru-RU"/>
              </w:rPr>
              <w:br/>
              <w:t>муниципальной программы «Развитие образования»</w:t>
            </w:r>
            <w:r w:rsidRPr="00B42F82">
              <w:rPr>
                <w:rFonts w:ascii="Times New Roman" w:eastAsia="Times New Roman" w:hAnsi="Times New Roman"/>
                <w:color w:val="000000"/>
                <w:sz w:val="24"/>
                <w:szCs w:val="24"/>
                <w:lang w:eastAsia="ru-RU"/>
              </w:rPr>
              <w:br/>
            </w:r>
          </w:p>
        </w:tc>
      </w:tr>
      <w:tr w:rsidR="00B42F82" w:rsidRPr="00B42F82" w:rsidTr="00A16511">
        <w:trPr>
          <w:trHeight w:val="750"/>
        </w:trPr>
        <w:tc>
          <w:tcPr>
            <w:tcW w:w="15183" w:type="dxa"/>
            <w:gridSpan w:val="8"/>
            <w:tcBorders>
              <w:top w:val="nil"/>
              <w:left w:val="nil"/>
              <w:bottom w:val="single" w:sz="4" w:space="0" w:color="auto"/>
              <w:right w:val="nil"/>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b/>
                <w:bCs/>
                <w:sz w:val="24"/>
                <w:szCs w:val="24"/>
                <w:lang w:eastAsia="ru-RU"/>
              </w:rPr>
            </w:pPr>
            <w:r w:rsidRPr="00B42F82">
              <w:rPr>
                <w:rFonts w:ascii="Times New Roman" w:eastAsia="Times New Roman" w:hAnsi="Times New Roman"/>
                <w:b/>
                <w:bCs/>
                <w:sz w:val="24"/>
                <w:szCs w:val="24"/>
                <w:lang w:eastAsia="ru-RU"/>
              </w:rPr>
              <w:t>Перечень целевых индикаторов подпрограммы</w:t>
            </w:r>
          </w:p>
        </w:tc>
      </w:tr>
      <w:tr w:rsidR="00B42F82" w:rsidRPr="00B42F82" w:rsidTr="00A16511">
        <w:trPr>
          <w:trHeight w:val="510"/>
        </w:trPr>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A16511"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 xml:space="preserve">№ </w:t>
            </w:r>
          </w:p>
          <w:p w:rsidR="00B42F82" w:rsidRPr="00B42F82" w:rsidRDefault="00B42F82" w:rsidP="00B42F82">
            <w:pPr>
              <w:spacing w:after="0" w:line="240" w:lineRule="auto"/>
              <w:jc w:val="center"/>
              <w:rPr>
                <w:rFonts w:ascii="Times New Roman" w:eastAsia="Times New Roman" w:hAnsi="Times New Roman"/>
                <w:lang w:eastAsia="ru-RU"/>
              </w:rPr>
            </w:pPr>
            <w:proofErr w:type="spellStart"/>
            <w:proofErr w:type="gramStart"/>
            <w:r w:rsidRPr="00B42F82">
              <w:rPr>
                <w:rFonts w:ascii="Times New Roman" w:eastAsia="Times New Roman" w:hAnsi="Times New Roman"/>
                <w:lang w:eastAsia="ru-RU"/>
              </w:rPr>
              <w:t>п</w:t>
            </w:r>
            <w:proofErr w:type="spellEnd"/>
            <w:proofErr w:type="gramEnd"/>
            <w:r w:rsidRPr="00B42F82">
              <w:rPr>
                <w:rFonts w:ascii="Times New Roman" w:eastAsia="Times New Roman" w:hAnsi="Times New Roman"/>
                <w:lang w:eastAsia="ru-RU"/>
              </w:rPr>
              <w:t>/</w:t>
            </w:r>
            <w:proofErr w:type="spellStart"/>
            <w:r w:rsidRPr="00B42F82">
              <w:rPr>
                <w:rFonts w:ascii="Times New Roman" w:eastAsia="Times New Roman" w:hAnsi="Times New Roman"/>
                <w:lang w:eastAsia="ru-RU"/>
              </w:rPr>
              <w:t>п</w:t>
            </w:r>
            <w:proofErr w:type="spellEnd"/>
          </w:p>
        </w:tc>
        <w:tc>
          <w:tcPr>
            <w:tcW w:w="8472"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Цель, целевые индикаторы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Единица измерения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Источник информации</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2018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2019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2020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2021 год</w:t>
            </w:r>
          </w:p>
        </w:tc>
      </w:tr>
      <w:tr w:rsidR="00B42F82" w:rsidRPr="00B42F82" w:rsidTr="00A16511">
        <w:trPr>
          <w:trHeight w:val="510"/>
        </w:trPr>
        <w:tc>
          <w:tcPr>
            <w:tcW w:w="899"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8472"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r>
      <w:tr w:rsidR="00B42F82" w:rsidRPr="00B42F82" w:rsidTr="00A16511">
        <w:trPr>
          <w:trHeight w:val="253"/>
        </w:trPr>
        <w:tc>
          <w:tcPr>
            <w:tcW w:w="899"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8472"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2F82" w:rsidRPr="00B42F82" w:rsidRDefault="00B42F82" w:rsidP="00B42F82">
            <w:pPr>
              <w:spacing w:after="0" w:line="240" w:lineRule="auto"/>
              <w:rPr>
                <w:rFonts w:ascii="Times New Roman" w:eastAsia="Times New Roman" w:hAnsi="Times New Roman"/>
                <w:lang w:eastAsia="ru-RU"/>
              </w:rPr>
            </w:pPr>
          </w:p>
        </w:tc>
      </w:tr>
      <w:tr w:rsidR="00B42F82" w:rsidRPr="00B42F82" w:rsidTr="00A16511">
        <w:trPr>
          <w:trHeight w:val="453"/>
        </w:trPr>
        <w:tc>
          <w:tcPr>
            <w:tcW w:w="15183" w:type="dxa"/>
            <w:gridSpan w:val="8"/>
            <w:tcBorders>
              <w:top w:val="single" w:sz="4" w:space="0" w:color="auto"/>
              <w:left w:val="single" w:sz="4" w:space="0" w:color="auto"/>
              <w:bottom w:val="nil"/>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xml:space="preserve">Цель: Обеспечение безопасных условий жизнедеятельности образовательных учреждений, сохранения здоровья детей, </w:t>
            </w:r>
            <w:r w:rsidRPr="00B42F82">
              <w:rPr>
                <w:rFonts w:ascii="Times New Roman" w:eastAsia="Times New Roman" w:hAnsi="Times New Roman"/>
                <w:lang w:eastAsia="ru-RU"/>
              </w:rPr>
              <w:b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B42F82" w:rsidRPr="00B42F82" w:rsidTr="00A16511">
        <w:trPr>
          <w:trHeight w:val="25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xml:space="preserve">Задача </w:t>
            </w:r>
          </w:p>
        </w:tc>
        <w:tc>
          <w:tcPr>
            <w:tcW w:w="8472" w:type="dxa"/>
            <w:tcBorders>
              <w:top w:val="single" w:sz="4" w:space="0" w:color="auto"/>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Обеспечить приведение условий осуществления образовательного процесса в соответствие с современными требованиями и нормами</w:t>
            </w:r>
          </w:p>
        </w:tc>
        <w:tc>
          <w:tcPr>
            <w:tcW w:w="992" w:type="dxa"/>
            <w:tcBorders>
              <w:top w:val="single" w:sz="4" w:space="0" w:color="auto"/>
              <w:left w:val="nil"/>
              <w:bottom w:val="single" w:sz="4" w:space="0" w:color="auto"/>
              <w:right w:val="nil"/>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w:t>
            </w:r>
          </w:p>
        </w:tc>
        <w:tc>
          <w:tcPr>
            <w:tcW w:w="1418" w:type="dxa"/>
            <w:tcBorders>
              <w:top w:val="single" w:sz="4" w:space="0" w:color="auto"/>
              <w:left w:val="nil"/>
              <w:bottom w:val="single" w:sz="4" w:space="0" w:color="auto"/>
              <w:right w:val="nil"/>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w:t>
            </w:r>
          </w:p>
        </w:tc>
        <w:tc>
          <w:tcPr>
            <w:tcW w:w="708" w:type="dxa"/>
            <w:tcBorders>
              <w:top w:val="single" w:sz="4" w:space="0" w:color="auto"/>
              <w:left w:val="nil"/>
              <w:bottom w:val="single" w:sz="4" w:space="0" w:color="auto"/>
              <w:right w:val="nil"/>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w:t>
            </w:r>
          </w:p>
        </w:tc>
        <w:tc>
          <w:tcPr>
            <w:tcW w:w="709" w:type="dxa"/>
            <w:tcBorders>
              <w:top w:val="single" w:sz="4" w:space="0" w:color="auto"/>
              <w:left w:val="nil"/>
              <w:bottom w:val="single" w:sz="4" w:space="0" w:color="auto"/>
              <w:right w:val="nil"/>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w:t>
            </w:r>
          </w:p>
        </w:tc>
        <w:tc>
          <w:tcPr>
            <w:tcW w:w="709" w:type="dxa"/>
            <w:tcBorders>
              <w:top w:val="single" w:sz="4" w:space="0" w:color="auto"/>
              <w:left w:val="nil"/>
              <w:bottom w:val="single" w:sz="4" w:space="0" w:color="auto"/>
              <w:right w:val="nil"/>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w:t>
            </w:r>
          </w:p>
        </w:tc>
      </w:tr>
      <w:tr w:rsidR="00B42F82" w:rsidRPr="00B42F82" w:rsidTr="00A16511">
        <w:trPr>
          <w:trHeight w:val="712"/>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1.1.</w:t>
            </w:r>
          </w:p>
        </w:tc>
        <w:tc>
          <w:tcPr>
            <w:tcW w:w="847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proofErr w:type="gramStart"/>
            <w:r w:rsidRPr="00B42F82">
              <w:rPr>
                <w:rFonts w:ascii="Times New Roman" w:eastAsia="Times New Roman" w:hAnsi="Times New Roman"/>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B42F82">
              <w:rPr>
                <w:rFonts w:ascii="Times New Roman" w:eastAsia="Times New Roman" w:hAnsi="Times New Roman"/>
                <w:lang w:eastAsia="ru-RU"/>
              </w:rPr>
              <w:t>электробезопасности</w:t>
            </w:r>
            <w:proofErr w:type="spellEnd"/>
            <w:r w:rsidRPr="00B42F82">
              <w:rPr>
                <w:rFonts w:ascii="Times New Roman" w:eastAsia="Times New Roman" w:hAnsi="Times New Roman"/>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Управление образования администрации Назаровского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r>
      <w:tr w:rsidR="00B42F82" w:rsidRPr="00B42F82" w:rsidTr="00A16511">
        <w:trPr>
          <w:trHeight w:val="1665"/>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lastRenderedPageBreak/>
              <w:t>1.2.</w:t>
            </w:r>
          </w:p>
        </w:tc>
        <w:tc>
          <w:tcPr>
            <w:tcW w:w="847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 xml:space="preserve">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санитарных правил и норм                        </w:t>
            </w:r>
          </w:p>
        </w:tc>
        <w:tc>
          <w:tcPr>
            <w:tcW w:w="99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Управление образования администрации Назаровского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r>
      <w:tr w:rsidR="00B42F82" w:rsidRPr="00B42F82" w:rsidTr="00A16511">
        <w:trPr>
          <w:trHeight w:val="1023"/>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1.3.</w:t>
            </w:r>
          </w:p>
        </w:tc>
        <w:tc>
          <w:tcPr>
            <w:tcW w:w="847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кабинетов</w:t>
            </w:r>
          </w:p>
        </w:tc>
        <w:tc>
          <w:tcPr>
            <w:tcW w:w="99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Управление образования администрации Назаровского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r>
      <w:tr w:rsidR="00B42F82" w:rsidRPr="00B42F82" w:rsidTr="00A16511">
        <w:trPr>
          <w:trHeight w:val="1327"/>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1.4.</w:t>
            </w:r>
          </w:p>
        </w:tc>
        <w:tc>
          <w:tcPr>
            <w:tcW w:w="847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rPr>
                <w:rFonts w:ascii="Times New Roman" w:eastAsia="Times New Roman" w:hAnsi="Times New Roman"/>
                <w:lang w:eastAsia="ru-RU"/>
              </w:rPr>
            </w:pPr>
            <w:r w:rsidRPr="00B42F82">
              <w:rPr>
                <w:rFonts w:ascii="Times New Roman" w:eastAsia="Times New Roman" w:hAnsi="Times New Roman"/>
                <w:lang w:eastAsia="ru-RU"/>
              </w:rPr>
              <w:t>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требованиями</w:t>
            </w:r>
          </w:p>
        </w:tc>
        <w:tc>
          <w:tcPr>
            <w:tcW w:w="992"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Управление образования администрации Назаровского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B42F82" w:rsidRPr="00B42F82" w:rsidRDefault="00B42F82" w:rsidP="00B42F82">
            <w:pPr>
              <w:spacing w:after="0" w:line="240" w:lineRule="auto"/>
              <w:jc w:val="center"/>
              <w:rPr>
                <w:rFonts w:ascii="Times New Roman" w:eastAsia="Times New Roman" w:hAnsi="Times New Roman"/>
                <w:lang w:eastAsia="ru-RU"/>
              </w:rPr>
            </w:pPr>
            <w:r w:rsidRPr="00B42F82">
              <w:rPr>
                <w:rFonts w:ascii="Times New Roman" w:eastAsia="Times New Roman" w:hAnsi="Times New Roman"/>
                <w:lang w:eastAsia="ru-RU"/>
              </w:rPr>
              <w:t>100</w:t>
            </w:r>
          </w:p>
        </w:tc>
      </w:tr>
    </w:tbl>
    <w:p w:rsidR="007456A2" w:rsidRDefault="007456A2" w:rsidP="004C7F4E">
      <w:pPr>
        <w:tabs>
          <w:tab w:val="left" w:pos="450"/>
          <w:tab w:val="left" w:pos="1335"/>
        </w:tabs>
        <w:spacing w:after="0" w:line="240" w:lineRule="auto"/>
        <w:contextualSpacing/>
        <w:jc w:val="both"/>
        <w:rPr>
          <w:rFonts w:ascii="Times New Roman" w:hAnsi="Times New Roman"/>
        </w:rPr>
      </w:pPr>
    </w:p>
    <w:p w:rsidR="00A16511" w:rsidRDefault="00A16511" w:rsidP="004C7F4E">
      <w:pPr>
        <w:tabs>
          <w:tab w:val="left" w:pos="450"/>
          <w:tab w:val="left" w:pos="1335"/>
        </w:tabs>
        <w:spacing w:after="0" w:line="240" w:lineRule="auto"/>
        <w:contextualSpacing/>
        <w:jc w:val="both"/>
        <w:rPr>
          <w:rFonts w:ascii="Times New Roman" w:hAnsi="Times New Roman"/>
        </w:rPr>
      </w:pPr>
      <w:r>
        <w:rPr>
          <w:rFonts w:ascii="Times New Roman" w:hAnsi="Times New Roman"/>
        </w:rPr>
        <w:t>Руководитель управления образования администрации Назаровского района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Л.Г.Арефьева</w:t>
      </w: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tbl>
      <w:tblPr>
        <w:tblW w:w="15466" w:type="dxa"/>
        <w:tblInd w:w="93" w:type="dxa"/>
        <w:tblLayout w:type="fixed"/>
        <w:tblLook w:val="04A0"/>
      </w:tblPr>
      <w:tblGrid>
        <w:gridCol w:w="582"/>
        <w:gridCol w:w="4820"/>
        <w:gridCol w:w="1134"/>
        <w:gridCol w:w="709"/>
        <w:gridCol w:w="741"/>
        <w:gridCol w:w="960"/>
        <w:gridCol w:w="709"/>
        <w:gridCol w:w="850"/>
        <w:gridCol w:w="992"/>
        <w:gridCol w:w="928"/>
        <w:gridCol w:w="850"/>
        <w:gridCol w:w="774"/>
        <w:gridCol w:w="1417"/>
      </w:tblGrid>
      <w:tr w:rsidR="004614B8" w:rsidRPr="004614B8" w:rsidTr="004614B8">
        <w:trPr>
          <w:trHeight w:val="2025"/>
        </w:trPr>
        <w:tc>
          <w:tcPr>
            <w:tcW w:w="582"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482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41"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96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4394" w:type="dxa"/>
            <w:gridSpan w:val="5"/>
            <w:tcBorders>
              <w:top w:val="nil"/>
              <w:left w:val="nil"/>
              <w:bottom w:val="nil"/>
              <w:right w:val="nil"/>
            </w:tcBorders>
            <w:shd w:val="clear" w:color="000000" w:fill="FFFFFF"/>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Приложение № 2</w:t>
            </w:r>
            <w:r w:rsidRPr="004614B8">
              <w:rPr>
                <w:rFonts w:ascii="Times New Roman" w:eastAsia="Times New Roman" w:hAnsi="Times New Roman"/>
                <w:lang w:eastAsia="ru-RU"/>
              </w:rPr>
              <w:br/>
              <w:t>к подпрограмме  4 "Обеспечение жизнедеятельности образовательных учреждений района" муниципальной программы "Развитие образования"</w:t>
            </w:r>
          </w:p>
        </w:tc>
        <w:tc>
          <w:tcPr>
            <w:tcW w:w="1417" w:type="dxa"/>
            <w:tcBorders>
              <w:top w:val="nil"/>
              <w:left w:val="nil"/>
              <w:bottom w:val="nil"/>
              <w:right w:val="nil"/>
            </w:tcBorders>
            <w:shd w:val="clear" w:color="auto" w:fill="auto"/>
            <w:hideMark/>
          </w:tcPr>
          <w:p w:rsidR="004614B8" w:rsidRPr="004614B8" w:rsidRDefault="004614B8" w:rsidP="004614B8">
            <w:pPr>
              <w:spacing w:after="0" w:line="240" w:lineRule="auto"/>
              <w:rPr>
                <w:rFonts w:ascii="Times New Roman" w:eastAsia="Times New Roman" w:hAnsi="Times New Roman"/>
                <w:lang w:eastAsia="ru-RU"/>
              </w:rPr>
            </w:pPr>
          </w:p>
        </w:tc>
      </w:tr>
      <w:tr w:rsidR="004614B8" w:rsidRPr="004614B8" w:rsidTr="004614B8">
        <w:trPr>
          <w:trHeight w:val="465"/>
        </w:trPr>
        <w:tc>
          <w:tcPr>
            <w:tcW w:w="15466" w:type="dxa"/>
            <w:gridSpan w:val="13"/>
            <w:tcBorders>
              <w:top w:val="nil"/>
              <w:left w:val="nil"/>
              <w:bottom w:val="single" w:sz="4" w:space="0" w:color="auto"/>
              <w:right w:val="nil"/>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xml:space="preserve">Перечень мероприятий подпрограммы </w:t>
            </w:r>
          </w:p>
        </w:tc>
      </w:tr>
      <w:tr w:rsidR="004614B8" w:rsidRPr="004614B8" w:rsidTr="004614B8">
        <w:trPr>
          <w:trHeight w:val="49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 xml:space="preserve">№ </w:t>
            </w:r>
          </w:p>
          <w:p w:rsidR="004614B8" w:rsidRPr="004614B8" w:rsidRDefault="004614B8" w:rsidP="004614B8">
            <w:pPr>
              <w:spacing w:after="0" w:line="240" w:lineRule="auto"/>
              <w:rPr>
                <w:rFonts w:ascii="Times New Roman" w:eastAsia="Times New Roman" w:hAnsi="Times New Roman"/>
                <w:lang w:eastAsia="ru-RU"/>
              </w:rPr>
            </w:pPr>
            <w:proofErr w:type="spellStart"/>
            <w:proofErr w:type="gramStart"/>
            <w:r w:rsidRPr="004614B8">
              <w:rPr>
                <w:rFonts w:ascii="Times New Roman" w:eastAsia="Times New Roman" w:hAnsi="Times New Roman"/>
                <w:lang w:eastAsia="ru-RU"/>
              </w:rPr>
              <w:t>п</w:t>
            </w:r>
            <w:proofErr w:type="spellEnd"/>
            <w:proofErr w:type="gramEnd"/>
            <w:r w:rsidRPr="004614B8">
              <w:rPr>
                <w:rFonts w:ascii="Times New Roman" w:eastAsia="Times New Roman" w:hAnsi="Times New Roman"/>
                <w:lang w:eastAsia="ru-RU"/>
              </w:rPr>
              <w:t>/</w:t>
            </w:r>
            <w:proofErr w:type="spellStart"/>
            <w:r w:rsidRPr="004614B8">
              <w:rPr>
                <w:rFonts w:ascii="Times New Roman" w:eastAsia="Times New Roman" w:hAnsi="Times New Roman"/>
                <w:lang w:eastAsia="ru-RU"/>
              </w:rPr>
              <w:t>п</w:t>
            </w:r>
            <w:proofErr w:type="spellEnd"/>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Наименование программы, подпрограммы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ГРБС</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Код бюджетной классификации</w:t>
            </w:r>
          </w:p>
        </w:tc>
        <w:tc>
          <w:tcPr>
            <w:tcW w:w="85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Расходы (тыс. руб.), годы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xml:space="preserve">Ожидаемый результат от реализации подпрограммного мероприятия </w:t>
            </w:r>
            <w:r w:rsidRPr="004614B8">
              <w:rPr>
                <w:rFonts w:ascii="Times New Roman" w:eastAsia="Times New Roman" w:hAnsi="Times New Roman"/>
                <w:lang w:eastAsia="ru-RU"/>
              </w:rPr>
              <w:br/>
              <w:t>(в натуральном выражении)</w:t>
            </w:r>
          </w:p>
        </w:tc>
      </w:tr>
      <w:tr w:rsidR="004614B8" w:rsidRPr="004614B8" w:rsidTr="004614B8">
        <w:trPr>
          <w:trHeight w:val="1455"/>
        </w:trPr>
        <w:tc>
          <w:tcPr>
            <w:tcW w:w="582" w:type="dxa"/>
            <w:vMerge/>
            <w:tcBorders>
              <w:top w:val="nil"/>
              <w:left w:val="single" w:sz="4" w:space="0" w:color="auto"/>
              <w:bottom w:val="single" w:sz="4" w:space="0" w:color="auto"/>
              <w:right w:val="single" w:sz="4" w:space="0" w:color="auto"/>
            </w:tcBorders>
            <w:vAlign w:val="center"/>
            <w:hideMark/>
          </w:tcPr>
          <w:p w:rsidR="004614B8" w:rsidRPr="004614B8" w:rsidRDefault="004614B8" w:rsidP="004614B8">
            <w:pPr>
              <w:spacing w:after="0" w:line="240" w:lineRule="auto"/>
              <w:rPr>
                <w:rFonts w:ascii="Times New Roman" w:eastAsia="Times New Roman" w:hAnsi="Times New Roman"/>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4614B8" w:rsidRPr="004614B8" w:rsidRDefault="004614B8" w:rsidP="004614B8">
            <w:pPr>
              <w:spacing w:after="0" w:line="240" w:lineRule="auto"/>
              <w:rPr>
                <w:rFonts w:ascii="Times New Roman" w:eastAsia="Times New Roman" w:hAnsi="Times New Roman"/>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4B8" w:rsidRPr="004614B8" w:rsidRDefault="004614B8" w:rsidP="004614B8">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proofErr w:type="spellStart"/>
            <w:r w:rsidRPr="004614B8">
              <w:rPr>
                <w:rFonts w:ascii="Times New Roman" w:eastAsia="Times New Roman" w:hAnsi="Times New Roman"/>
                <w:lang w:eastAsia="ru-RU"/>
              </w:rPr>
              <w:t>Рз</w:t>
            </w:r>
            <w:proofErr w:type="spellEnd"/>
            <w:r w:rsidRPr="004614B8">
              <w:rPr>
                <w:rFonts w:ascii="Times New Roman" w:eastAsia="Times New Roman" w:hAnsi="Times New Roman"/>
                <w:lang w:eastAsia="ru-RU"/>
              </w:rPr>
              <w:t xml:space="preserve"> </w:t>
            </w:r>
            <w:proofErr w:type="spellStart"/>
            <w:proofErr w:type="gramStart"/>
            <w:r w:rsidRPr="004614B8">
              <w:rPr>
                <w:rFonts w:ascii="Times New Roman" w:eastAsia="Times New Roman" w:hAnsi="Times New Roman"/>
                <w:lang w:eastAsia="ru-RU"/>
              </w:rPr>
              <w:t>Пр</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ВР</w:t>
            </w:r>
          </w:p>
        </w:tc>
        <w:tc>
          <w:tcPr>
            <w:tcW w:w="85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2018</w:t>
            </w:r>
          </w:p>
        </w:tc>
        <w:tc>
          <w:tcPr>
            <w:tcW w:w="992"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2019</w:t>
            </w:r>
          </w:p>
        </w:tc>
        <w:tc>
          <w:tcPr>
            <w:tcW w:w="928"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2020</w:t>
            </w:r>
          </w:p>
        </w:tc>
        <w:tc>
          <w:tcPr>
            <w:tcW w:w="85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2021</w:t>
            </w:r>
          </w:p>
        </w:tc>
        <w:tc>
          <w:tcPr>
            <w:tcW w:w="77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Итого на период</w:t>
            </w:r>
          </w:p>
        </w:tc>
        <w:tc>
          <w:tcPr>
            <w:tcW w:w="1417" w:type="dxa"/>
            <w:vMerge/>
            <w:tcBorders>
              <w:top w:val="nil"/>
              <w:left w:val="single" w:sz="4" w:space="0" w:color="auto"/>
              <w:bottom w:val="single" w:sz="4" w:space="0" w:color="auto"/>
              <w:right w:val="single" w:sz="4" w:space="0" w:color="auto"/>
            </w:tcBorders>
            <w:vAlign w:val="center"/>
            <w:hideMark/>
          </w:tcPr>
          <w:p w:rsidR="004614B8" w:rsidRPr="004614B8" w:rsidRDefault="004614B8" w:rsidP="004614B8">
            <w:pPr>
              <w:spacing w:after="0" w:line="240" w:lineRule="auto"/>
              <w:rPr>
                <w:rFonts w:ascii="Times New Roman" w:eastAsia="Times New Roman" w:hAnsi="Times New Roman"/>
                <w:lang w:eastAsia="ru-RU"/>
              </w:rPr>
            </w:pPr>
          </w:p>
        </w:tc>
      </w:tr>
      <w:tr w:rsidR="004614B8" w:rsidRPr="004614B8" w:rsidTr="004614B8">
        <w:trPr>
          <w:trHeight w:val="366"/>
        </w:trPr>
        <w:tc>
          <w:tcPr>
            <w:tcW w:w="1546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Цель: обеспечение безопасных условий жизнедеятельности образовательных учреждений,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4614B8" w:rsidRPr="004614B8" w:rsidTr="004614B8">
        <w:trPr>
          <w:trHeight w:val="131"/>
        </w:trPr>
        <w:tc>
          <w:tcPr>
            <w:tcW w:w="1546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Задача: обеспечить приведение условий осуществления образовательного процесса в соответствие с современными требованиями и нормами</w:t>
            </w:r>
          </w:p>
        </w:tc>
      </w:tr>
      <w:tr w:rsidR="004614B8" w:rsidRPr="004614B8" w:rsidTr="004614B8">
        <w:trPr>
          <w:trHeight w:val="22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color w:val="000000"/>
                <w:lang w:eastAsia="ru-RU"/>
              </w:rPr>
            </w:pPr>
            <w:r w:rsidRPr="004614B8">
              <w:rPr>
                <w:rFonts w:ascii="Times New Roman" w:eastAsia="Times New Roman" w:hAnsi="Times New Roman"/>
                <w:color w:val="000000"/>
                <w:lang w:eastAsia="ru-RU"/>
              </w:rPr>
              <w:lastRenderedPageBreak/>
              <w:t>1.1</w:t>
            </w:r>
          </w:p>
        </w:tc>
        <w:tc>
          <w:tcPr>
            <w:tcW w:w="482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079</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0140078400</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244</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xml:space="preserve">        390,0   </w:t>
            </w:r>
          </w:p>
        </w:tc>
        <w:tc>
          <w:tcPr>
            <w:tcW w:w="992"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xml:space="preserve">            390,0   </w:t>
            </w:r>
          </w:p>
        </w:tc>
        <w:tc>
          <w:tcPr>
            <w:tcW w:w="1417" w:type="dxa"/>
            <w:tcBorders>
              <w:top w:val="nil"/>
              <w:left w:val="nil"/>
              <w:bottom w:val="single" w:sz="4" w:space="0" w:color="auto"/>
              <w:right w:val="single" w:sz="4" w:space="0" w:color="auto"/>
            </w:tcBorders>
            <w:shd w:val="clear" w:color="auto" w:fill="auto"/>
            <w:noWrap/>
            <w:vAlign w:val="bottom"/>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w:t>
            </w:r>
          </w:p>
        </w:tc>
      </w:tr>
      <w:tr w:rsidR="004614B8" w:rsidRPr="004614B8" w:rsidTr="004614B8">
        <w:trPr>
          <w:trHeight w:val="19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color w:val="000000"/>
                <w:lang w:eastAsia="ru-RU"/>
              </w:rPr>
            </w:pPr>
            <w:r w:rsidRPr="004614B8">
              <w:rPr>
                <w:rFonts w:ascii="Times New Roman" w:eastAsia="Times New Roman" w:hAnsi="Times New Roman"/>
                <w:color w:val="000000"/>
                <w:lang w:eastAsia="ru-RU"/>
              </w:rPr>
              <w:t>1.2</w:t>
            </w:r>
          </w:p>
        </w:tc>
        <w:tc>
          <w:tcPr>
            <w:tcW w:w="482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proofErr w:type="spellStart"/>
            <w:r w:rsidRPr="004614B8">
              <w:rPr>
                <w:rFonts w:ascii="Times New Roman" w:eastAsia="Times New Roman" w:hAnsi="Times New Roman"/>
                <w:lang w:eastAsia="ru-RU"/>
              </w:rPr>
              <w:t>Софинансирование</w:t>
            </w:r>
            <w:proofErr w:type="spellEnd"/>
            <w:r w:rsidRPr="004614B8">
              <w:rPr>
                <w:rFonts w:ascii="Times New Roman" w:eastAsia="Times New Roman" w:hAnsi="Times New Roman"/>
                <w:lang w:eastAsia="ru-RU"/>
              </w:rPr>
              <w:t xml:space="preserve"> расходов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0701</w:t>
            </w:r>
          </w:p>
        </w:tc>
        <w:tc>
          <w:tcPr>
            <w:tcW w:w="96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01400S8400</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244</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xml:space="preserve">            4,1   </w:t>
            </w:r>
          </w:p>
        </w:tc>
        <w:tc>
          <w:tcPr>
            <w:tcW w:w="992"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xml:space="preserve">                4,1   </w:t>
            </w:r>
          </w:p>
        </w:tc>
        <w:tc>
          <w:tcPr>
            <w:tcW w:w="1417" w:type="dxa"/>
            <w:tcBorders>
              <w:top w:val="nil"/>
              <w:left w:val="nil"/>
              <w:bottom w:val="single" w:sz="4" w:space="0" w:color="auto"/>
              <w:right w:val="single" w:sz="4" w:space="0" w:color="auto"/>
            </w:tcBorders>
            <w:shd w:val="clear" w:color="auto" w:fill="auto"/>
            <w:noWrap/>
            <w:vAlign w:val="bottom"/>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w:t>
            </w:r>
          </w:p>
        </w:tc>
      </w:tr>
      <w:tr w:rsidR="004614B8" w:rsidRPr="004614B8" w:rsidTr="004614B8">
        <w:trPr>
          <w:trHeight w:val="268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color w:val="000000"/>
                <w:lang w:eastAsia="ru-RU"/>
              </w:rPr>
            </w:pPr>
            <w:r w:rsidRPr="004614B8">
              <w:rPr>
                <w:rFonts w:ascii="Times New Roman" w:eastAsia="Times New Roman" w:hAnsi="Times New Roman"/>
                <w:color w:val="000000"/>
                <w:lang w:eastAsia="ru-RU"/>
              </w:rPr>
              <w:t>1.3</w:t>
            </w:r>
          </w:p>
        </w:tc>
        <w:tc>
          <w:tcPr>
            <w:tcW w:w="482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proofErr w:type="spellStart"/>
            <w:r w:rsidRPr="004614B8">
              <w:rPr>
                <w:rFonts w:ascii="Times New Roman" w:eastAsia="Times New Roman" w:hAnsi="Times New Roman"/>
                <w:lang w:eastAsia="ru-RU"/>
              </w:rPr>
              <w:t>Софинансирование</w:t>
            </w:r>
            <w:proofErr w:type="spellEnd"/>
            <w:r w:rsidRPr="004614B8">
              <w:rPr>
                <w:rFonts w:ascii="Times New Roman" w:eastAsia="Times New Roman" w:hAnsi="Times New Roman"/>
                <w:lang w:eastAsia="ru-RU"/>
              </w:rPr>
              <w:t xml:space="preserve"> расходов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0702</w:t>
            </w:r>
          </w:p>
        </w:tc>
        <w:tc>
          <w:tcPr>
            <w:tcW w:w="96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01400S8400</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611</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xml:space="preserve">          21,9   </w:t>
            </w:r>
          </w:p>
        </w:tc>
        <w:tc>
          <w:tcPr>
            <w:tcW w:w="992"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xml:space="preserve">              21,9   </w:t>
            </w:r>
          </w:p>
        </w:tc>
        <w:tc>
          <w:tcPr>
            <w:tcW w:w="1417" w:type="dxa"/>
            <w:tcBorders>
              <w:top w:val="nil"/>
              <w:left w:val="nil"/>
              <w:bottom w:val="single" w:sz="4" w:space="0" w:color="auto"/>
              <w:right w:val="single" w:sz="4" w:space="0" w:color="auto"/>
            </w:tcBorders>
            <w:shd w:val="clear" w:color="auto" w:fill="auto"/>
            <w:noWrap/>
            <w:vAlign w:val="bottom"/>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w:t>
            </w:r>
          </w:p>
        </w:tc>
      </w:tr>
      <w:tr w:rsidR="004614B8" w:rsidRPr="004614B8" w:rsidTr="004614B8">
        <w:trPr>
          <w:trHeight w:val="255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color w:val="000000"/>
                <w:lang w:eastAsia="ru-RU"/>
              </w:rPr>
            </w:pPr>
            <w:r w:rsidRPr="004614B8">
              <w:rPr>
                <w:rFonts w:ascii="Times New Roman" w:eastAsia="Times New Roman" w:hAnsi="Times New Roman"/>
                <w:color w:val="000000"/>
                <w:lang w:eastAsia="ru-RU"/>
              </w:rPr>
              <w:lastRenderedPageBreak/>
              <w:t>1.4</w:t>
            </w:r>
          </w:p>
        </w:tc>
        <w:tc>
          <w:tcPr>
            <w:tcW w:w="482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Управление образования администрации Назаровского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079</w:t>
            </w:r>
          </w:p>
        </w:tc>
        <w:tc>
          <w:tcPr>
            <w:tcW w:w="741"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0702</w:t>
            </w:r>
          </w:p>
        </w:tc>
        <w:tc>
          <w:tcPr>
            <w:tcW w:w="960"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0140078400</w:t>
            </w:r>
          </w:p>
        </w:tc>
        <w:tc>
          <w:tcPr>
            <w:tcW w:w="709"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611</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xml:space="preserve">      1 951,0   </w:t>
            </w:r>
          </w:p>
        </w:tc>
        <w:tc>
          <w:tcPr>
            <w:tcW w:w="992"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614B8" w:rsidRPr="004614B8" w:rsidRDefault="004614B8" w:rsidP="004614B8">
            <w:pPr>
              <w:spacing w:after="0" w:line="240" w:lineRule="auto"/>
              <w:jc w:val="center"/>
              <w:outlineLvl w:val="0"/>
              <w:rPr>
                <w:rFonts w:ascii="Times New Roman" w:eastAsia="Times New Roman" w:hAnsi="Times New Roman"/>
                <w:lang w:eastAsia="ru-RU"/>
              </w:rPr>
            </w:pPr>
            <w:r w:rsidRPr="004614B8">
              <w:rPr>
                <w:rFonts w:ascii="Times New Roman" w:eastAsia="Times New Roman" w:hAnsi="Times New Roman"/>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xml:space="preserve">         1 951,0   </w:t>
            </w:r>
          </w:p>
        </w:tc>
        <w:tc>
          <w:tcPr>
            <w:tcW w:w="1417" w:type="dxa"/>
            <w:tcBorders>
              <w:top w:val="nil"/>
              <w:left w:val="nil"/>
              <w:bottom w:val="single" w:sz="4" w:space="0" w:color="auto"/>
              <w:right w:val="single" w:sz="4" w:space="0" w:color="auto"/>
            </w:tcBorders>
            <w:shd w:val="clear" w:color="auto" w:fill="auto"/>
            <w:noWrap/>
            <w:vAlign w:val="bottom"/>
            <w:hideMark/>
          </w:tcPr>
          <w:p w:rsidR="004614B8" w:rsidRPr="004614B8" w:rsidRDefault="004614B8" w:rsidP="004614B8">
            <w:pPr>
              <w:spacing w:after="0" w:line="240" w:lineRule="auto"/>
              <w:outlineLvl w:val="0"/>
              <w:rPr>
                <w:rFonts w:ascii="Times New Roman" w:eastAsia="Times New Roman" w:hAnsi="Times New Roman"/>
                <w:lang w:eastAsia="ru-RU"/>
              </w:rPr>
            </w:pPr>
            <w:r w:rsidRPr="004614B8">
              <w:rPr>
                <w:rFonts w:ascii="Times New Roman" w:eastAsia="Times New Roman" w:hAnsi="Times New Roman"/>
                <w:lang w:eastAsia="ru-RU"/>
              </w:rPr>
              <w:t> </w:t>
            </w:r>
          </w:p>
        </w:tc>
      </w:tr>
      <w:tr w:rsidR="004614B8" w:rsidRPr="004614B8" w:rsidTr="004614B8">
        <w:trPr>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Всего по подпрограмме</w:t>
            </w:r>
          </w:p>
        </w:tc>
        <w:tc>
          <w:tcPr>
            <w:tcW w:w="1134"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741"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960"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709"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rPr>
                <w:rFonts w:ascii="Times New Roman" w:eastAsia="Times New Roman" w:hAnsi="Times New Roman"/>
                <w:lang w:eastAsia="ru-RU"/>
              </w:rPr>
            </w:pPr>
            <w:r>
              <w:rPr>
                <w:rFonts w:ascii="Times New Roman" w:eastAsia="Times New Roman" w:hAnsi="Times New Roman"/>
                <w:lang w:eastAsia="ru-RU"/>
              </w:rPr>
              <w:t>2 367,0</w:t>
            </w:r>
            <w:r w:rsidRPr="004614B8">
              <w:rPr>
                <w:rFonts w:ascii="Times New Roman" w:eastAsia="Times New Roman" w:hAnsi="Times New Roman"/>
                <w:lang w:eastAsia="ru-RU"/>
              </w:rPr>
              <w:t xml:space="preserve"> </w:t>
            </w:r>
          </w:p>
        </w:tc>
        <w:tc>
          <w:tcPr>
            <w:tcW w:w="992"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928"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hideMark/>
          </w:tcPr>
          <w:p w:rsidR="004614B8" w:rsidRPr="004614B8" w:rsidRDefault="004614B8" w:rsidP="004614B8">
            <w:pPr>
              <w:spacing w:after="0" w:line="240" w:lineRule="auto"/>
              <w:jc w:val="center"/>
              <w:rPr>
                <w:rFonts w:ascii="Times New Roman" w:eastAsia="Times New Roman" w:hAnsi="Times New Roman"/>
                <w:lang w:eastAsia="ru-RU"/>
              </w:rPr>
            </w:pPr>
            <w:r w:rsidRPr="004614B8">
              <w:rPr>
                <w:rFonts w:ascii="Times New Roman" w:eastAsia="Times New Roman" w:hAnsi="Times New Roman"/>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 xml:space="preserve">2 367,0   </w:t>
            </w:r>
          </w:p>
        </w:tc>
        <w:tc>
          <w:tcPr>
            <w:tcW w:w="1417" w:type="dxa"/>
            <w:tcBorders>
              <w:top w:val="nil"/>
              <w:left w:val="nil"/>
              <w:bottom w:val="single" w:sz="4" w:space="0" w:color="auto"/>
              <w:right w:val="single" w:sz="4" w:space="0" w:color="auto"/>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 </w:t>
            </w:r>
          </w:p>
        </w:tc>
      </w:tr>
      <w:tr w:rsidR="004614B8" w:rsidRPr="004614B8" w:rsidTr="004614B8">
        <w:trPr>
          <w:trHeight w:val="375"/>
        </w:trPr>
        <w:tc>
          <w:tcPr>
            <w:tcW w:w="5402" w:type="dxa"/>
            <w:gridSpan w:val="2"/>
            <w:tcBorders>
              <w:top w:val="nil"/>
              <w:left w:val="nil"/>
              <w:bottom w:val="nil"/>
              <w:right w:val="nil"/>
            </w:tcBorders>
            <w:shd w:val="clear" w:color="auto" w:fill="auto"/>
            <w:noWrap/>
            <w:hideMark/>
          </w:tcPr>
          <w:p w:rsidR="004614B8" w:rsidRPr="004614B8" w:rsidRDefault="004614B8" w:rsidP="004614B8">
            <w:pPr>
              <w:spacing w:after="0" w:line="240" w:lineRule="auto"/>
              <w:rPr>
                <w:rFonts w:ascii="Times New Roman" w:eastAsia="Times New Roman" w:hAnsi="Times New Roman"/>
                <w:lang w:eastAsia="ru-RU"/>
              </w:rPr>
            </w:pPr>
            <w:r w:rsidRPr="004614B8">
              <w:rPr>
                <w:rFonts w:ascii="Times New Roman" w:eastAsia="Times New Roman" w:hAnsi="Times New Roman"/>
                <w:lang w:eastAsia="ru-RU"/>
              </w:rPr>
              <w:t xml:space="preserve">*- целевая статья расходов с 10ти </w:t>
            </w:r>
            <w:proofErr w:type="spellStart"/>
            <w:r w:rsidRPr="004614B8">
              <w:rPr>
                <w:rFonts w:ascii="Times New Roman" w:eastAsia="Times New Roman" w:hAnsi="Times New Roman"/>
                <w:lang w:eastAsia="ru-RU"/>
              </w:rPr>
              <w:t>значным</w:t>
            </w:r>
            <w:proofErr w:type="spellEnd"/>
            <w:r w:rsidRPr="004614B8">
              <w:rPr>
                <w:rFonts w:ascii="Times New Roman" w:eastAsia="Times New Roman" w:hAnsi="Times New Roman"/>
                <w:lang w:eastAsia="ru-RU"/>
              </w:rPr>
              <w:t xml:space="preserve"> кодом действует с 2016 года</w:t>
            </w:r>
          </w:p>
        </w:tc>
        <w:tc>
          <w:tcPr>
            <w:tcW w:w="1134"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41"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960"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850"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992"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928"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774"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1417"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r>
      <w:tr w:rsidR="004614B8" w:rsidRPr="004614B8" w:rsidTr="004614B8">
        <w:trPr>
          <w:trHeight w:val="375"/>
        </w:trPr>
        <w:tc>
          <w:tcPr>
            <w:tcW w:w="582" w:type="dxa"/>
            <w:tcBorders>
              <w:top w:val="nil"/>
              <w:left w:val="nil"/>
              <w:bottom w:val="nil"/>
              <w:right w:val="nil"/>
            </w:tcBorders>
            <w:shd w:val="clear" w:color="auto" w:fill="auto"/>
            <w:noWrap/>
            <w:hideMark/>
          </w:tcPr>
          <w:p w:rsidR="004614B8" w:rsidRPr="004614B8" w:rsidRDefault="004614B8" w:rsidP="004614B8">
            <w:pPr>
              <w:spacing w:after="0" w:line="240" w:lineRule="auto"/>
              <w:rPr>
                <w:rFonts w:ascii="Times New Roman" w:eastAsia="Times New Roman" w:hAnsi="Times New Roman"/>
                <w:lang w:eastAsia="ru-RU"/>
              </w:rPr>
            </w:pPr>
          </w:p>
        </w:tc>
        <w:tc>
          <w:tcPr>
            <w:tcW w:w="4820" w:type="dxa"/>
            <w:tcBorders>
              <w:top w:val="nil"/>
              <w:left w:val="nil"/>
              <w:bottom w:val="nil"/>
              <w:right w:val="nil"/>
            </w:tcBorders>
            <w:shd w:val="clear" w:color="auto" w:fill="auto"/>
            <w:noWrap/>
            <w:hideMark/>
          </w:tcPr>
          <w:p w:rsidR="004614B8" w:rsidRPr="004614B8" w:rsidRDefault="004614B8" w:rsidP="004614B8">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41"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960"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850" w:type="dxa"/>
            <w:tcBorders>
              <w:top w:val="nil"/>
              <w:left w:val="nil"/>
              <w:bottom w:val="nil"/>
              <w:right w:val="nil"/>
            </w:tcBorders>
            <w:shd w:val="clear" w:color="auto" w:fill="auto"/>
            <w:noWrap/>
            <w:hideMark/>
          </w:tcPr>
          <w:p w:rsidR="004614B8" w:rsidRPr="004614B8" w:rsidRDefault="004614B8" w:rsidP="004614B8">
            <w:pPr>
              <w:spacing w:after="0" w:line="240" w:lineRule="auto"/>
              <w:jc w:val="center"/>
              <w:rPr>
                <w:rFonts w:ascii="Times New Roman" w:eastAsia="Times New Roman" w:hAnsi="Times New Roman"/>
                <w:lang w:eastAsia="ru-RU"/>
              </w:rPr>
            </w:pPr>
          </w:p>
        </w:tc>
        <w:tc>
          <w:tcPr>
            <w:tcW w:w="992"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928"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774"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1417"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r>
      <w:tr w:rsidR="004614B8" w:rsidRPr="004614B8" w:rsidTr="004614B8">
        <w:trPr>
          <w:trHeight w:val="375"/>
        </w:trPr>
        <w:tc>
          <w:tcPr>
            <w:tcW w:w="6536" w:type="dxa"/>
            <w:gridSpan w:val="3"/>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color w:val="000000"/>
                <w:lang w:eastAsia="ru-RU"/>
              </w:rPr>
            </w:pPr>
            <w:r w:rsidRPr="004614B8">
              <w:rPr>
                <w:rFonts w:ascii="Times New Roman" w:eastAsia="Times New Roman" w:hAnsi="Times New Roman"/>
                <w:color w:val="000000"/>
                <w:lang w:eastAsia="ru-RU"/>
              </w:rPr>
              <w:t>Руководитель Управления образования администрации Назаровского района</w:t>
            </w:r>
          </w:p>
        </w:tc>
        <w:tc>
          <w:tcPr>
            <w:tcW w:w="709"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color w:val="000000"/>
                <w:lang w:eastAsia="ru-RU"/>
              </w:rPr>
            </w:pPr>
          </w:p>
        </w:tc>
        <w:tc>
          <w:tcPr>
            <w:tcW w:w="741"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color w:val="000000"/>
                <w:lang w:eastAsia="ru-RU"/>
              </w:rPr>
            </w:pPr>
          </w:p>
        </w:tc>
        <w:tc>
          <w:tcPr>
            <w:tcW w:w="96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color w:val="000000"/>
                <w:lang w:eastAsia="ru-RU"/>
              </w:rPr>
            </w:pPr>
          </w:p>
        </w:tc>
        <w:tc>
          <w:tcPr>
            <w:tcW w:w="709"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color w:val="000000"/>
                <w:lang w:eastAsia="ru-RU"/>
              </w:rPr>
            </w:pPr>
          </w:p>
        </w:tc>
        <w:tc>
          <w:tcPr>
            <w:tcW w:w="85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right"/>
              <w:rPr>
                <w:rFonts w:ascii="Times New Roman" w:eastAsia="Times New Roman" w:hAnsi="Times New Roman"/>
                <w:lang w:eastAsia="ru-RU"/>
              </w:rPr>
            </w:pPr>
          </w:p>
        </w:tc>
        <w:tc>
          <w:tcPr>
            <w:tcW w:w="928"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774"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rPr>
                <w:rFonts w:ascii="Times New Roman" w:eastAsia="Times New Roman" w:hAnsi="Times New Roman"/>
                <w:lang w:eastAsia="ru-RU"/>
              </w:rPr>
            </w:pPr>
          </w:p>
        </w:tc>
        <w:tc>
          <w:tcPr>
            <w:tcW w:w="1417" w:type="dxa"/>
            <w:tcBorders>
              <w:top w:val="nil"/>
              <w:left w:val="nil"/>
              <w:bottom w:val="nil"/>
              <w:right w:val="nil"/>
            </w:tcBorders>
            <w:shd w:val="clear" w:color="auto" w:fill="auto"/>
            <w:noWrap/>
            <w:vAlign w:val="bottom"/>
            <w:hideMark/>
          </w:tcPr>
          <w:p w:rsidR="004614B8" w:rsidRPr="004614B8" w:rsidRDefault="004614B8" w:rsidP="004614B8">
            <w:pPr>
              <w:spacing w:after="0" w:line="240" w:lineRule="auto"/>
              <w:jc w:val="right"/>
              <w:rPr>
                <w:rFonts w:ascii="Times New Roman" w:eastAsia="Times New Roman" w:hAnsi="Times New Roman"/>
                <w:color w:val="000000"/>
                <w:lang w:eastAsia="ru-RU"/>
              </w:rPr>
            </w:pPr>
            <w:r w:rsidRPr="004614B8">
              <w:rPr>
                <w:rFonts w:ascii="Times New Roman" w:eastAsia="Times New Roman" w:hAnsi="Times New Roman"/>
                <w:color w:val="000000"/>
                <w:lang w:eastAsia="ru-RU"/>
              </w:rPr>
              <w:t>Л.Г.Арефьева</w:t>
            </w:r>
          </w:p>
        </w:tc>
      </w:tr>
    </w:tbl>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sectPr w:rsidR="00E02D3D" w:rsidSect="00BB5DCE">
          <w:pgSz w:w="16838" w:h="11906" w:orient="landscape"/>
          <w:pgMar w:top="1843" w:right="1134" w:bottom="1843" w:left="1134" w:header="709" w:footer="709" w:gutter="0"/>
          <w:cols w:space="708"/>
          <w:docGrid w:linePitch="360"/>
        </w:sectPr>
      </w:pPr>
    </w:p>
    <w:p w:rsidR="00E02D3D" w:rsidRPr="00501592" w:rsidRDefault="00E02D3D" w:rsidP="00E02D3D">
      <w:pPr>
        <w:spacing w:after="0"/>
        <w:ind w:left="4956" w:firstLine="708"/>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lastRenderedPageBreak/>
        <w:t>Приложение № 6</w:t>
      </w:r>
    </w:p>
    <w:p w:rsidR="00E02D3D" w:rsidRPr="00501592" w:rsidRDefault="00E02D3D" w:rsidP="00E02D3D">
      <w:pPr>
        <w:spacing w:after="0"/>
        <w:ind w:left="4956" w:firstLine="708"/>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к муниципальной программе</w:t>
      </w:r>
    </w:p>
    <w:p w:rsidR="00E02D3D" w:rsidRPr="00501592" w:rsidRDefault="00E02D3D" w:rsidP="00E02D3D">
      <w:pPr>
        <w:spacing w:after="0"/>
        <w:ind w:left="5664"/>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Назаровского района </w:t>
      </w:r>
    </w:p>
    <w:p w:rsidR="00E02D3D" w:rsidRPr="00501592" w:rsidRDefault="00E02D3D" w:rsidP="00E02D3D">
      <w:pPr>
        <w:spacing w:after="0" w:line="240" w:lineRule="auto"/>
        <w:ind w:left="4956" w:firstLine="708"/>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«Развитие образования» </w:t>
      </w:r>
    </w:p>
    <w:p w:rsidR="00E02D3D" w:rsidRPr="00501592" w:rsidRDefault="00E02D3D" w:rsidP="00E02D3D">
      <w:pPr>
        <w:spacing w:after="0" w:line="240" w:lineRule="auto"/>
        <w:ind w:left="3540" w:firstLine="708"/>
        <w:jc w:val="center"/>
        <w:rPr>
          <w:rFonts w:ascii="Times New Roman" w:eastAsia="Times New Roman" w:hAnsi="Times New Roman"/>
          <w:b/>
          <w:kern w:val="32"/>
          <w:sz w:val="28"/>
          <w:szCs w:val="28"/>
          <w:lang w:eastAsia="ru-RU"/>
        </w:rPr>
      </w:pPr>
    </w:p>
    <w:p w:rsidR="00E02D3D" w:rsidRPr="00501592" w:rsidRDefault="00E02D3D" w:rsidP="00E02D3D">
      <w:pPr>
        <w:spacing w:after="0" w:line="240" w:lineRule="auto"/>
        <w:ind w:left="360"/>
        <w:jc w:val="center"/>
        <w:rPr>
          <w:rFonts w:ascii="Times New Roman" w:eastAsia="Times New Roman" w:hAnsi="Times New Roman"/>
          <w:kern w:val="32"/>
          <w:sz w:val="28"/>
          <w:szCs w:val="28"/>
          <w:lang w:eastAsia="ru-RU"/>
        </w:rPr>
      </w:pPr>
    </w:p>
    <w:p w:rsidR="00E02D3D" w:rsidRPr="00501592" w:rsidRDefault="00E02D3D" w:rsidP="00E02D3D">
      <w:pPr>
        <w:pStyle w:val="a5"/>
        <w:spacing w:after="0" w:line="240" w:lineRule="auto"/>
        <w:jc w:val="center"/>
        <w:rPr>
          <w:rFonts w:ascii="Times New Roman" w:eastAsia="Times New Roman" w:hAnsi="Times New Roman" w:cs="Times New Roman"/>
          <w:kern w:val="32"/>
          <w:sz w:val="28"/>
          <w:szCs w:val="28"/>
          <w:lang w:eastAsia="ru-RU"/>
        </w:rPr>
      </w:pPr>
      <w:r w:rsidRPr="00501592">
        <w:rPr>
          <w:rFonts w:ascii="Times New Roman" w:eastAsia="Times New Roman" w:hAnsi="Times New Roman" w:cs="Times New Roman"/>
          <w:kern w:val="32"/>
          <w:sz w:val="28"/>
          <w:szCs w:val="28"/>
          <w:lang w:eastAsia="ru-RU"/>
        </w:rPr>
        <w:t>Подпрограмма 5 «Обеспечение реализации муниципальной программы и прочие мероприятия в области образования»</w:t>
      </w:r>
    </w:p>
    <w:p w:rsidR="00E02D3D" w:rsidRPr="00501592" w:rsidRDefault="00E02D3D" w:rsidP="00E02D3D">
      <w:pPr>
        <w:spacing w:after="0" w:line="240" w:lineRule="auto"/>
        <w:ind w:left="360"/>
        <w:jc w:val="center"/>
        <w:rPr>
          <w:rFonts w:ascii="Times New Roman" w:eastAsia="Times New Roman" w:hAnsi="Times New Roman"/>
          <w:kern w:val="32"/>
          <w:sz w:val="28"/>
          <w:szCs w:val="28"/>
          <w:lang w:eastAsia="ru-RU"/>
        </w:rPr>
      </w:pPr>
    </w:p>
    <w:p w:rsidR="00E02D3D" w:rsidRPr="00501592" w:rsidRDefault="00E02D3D" w:rsidP="00E02D3D">
      <w:pPr>
        <w:spacing w:after="0" w:line="240" w:lineRule="auto"/>
        <w:ind w:left="360"/>
        <w:jc w:val="center"/>
        <w:rPr>
          <w:rFonts w:ascii="Times New Roman" w:eastAsia="Times New Roman" w:hAnsi="Times New Roman"/>
          <w:kern w:val="32"/>
          <w:sz w:val="28"/>
          <w:szCs w:val="28"/>
          <w:lang w:eastAsia="ru-RU"/>
        </w:rPr>
      </w:pPr>
      <w:proofErr w:type="spellStart"/>
      <w:r w:rsidRPr="00501592">
        <w:rPr>
          <w:rFonts w:ascii="Times New Roman" w:eastAsia="Times New Roman" w:hAnsi="Times New Roman"/>
          <w:kern w:val="32"/>
          <w:sz w:val="28"/>
          <w:szCs w:val="28"/>
          <w:lang w:eastAsia="ru-RU"/>
        </w:rPr>
        <w:t>Паспортподпрограммы</w:t>
      </w:r>
      <w:proofErr w:type="spellEnd"/>
      <w:r w:rsidRPr="00501592">
        <w:rPr>
          <w:rFonts w:ascii="Times New Roman" w:eastAsia="Times New Roman" w:hAnsi="Times New Roman"/>
          <w:kern w:val="32"/>
          <w:sz w:val="28"/>
          <w:szCs w:val="28"/>
          <w:lang w:eastAsia="ru-RU"/>
        </w:rPr>
        <w:t xml:space="preserve"> 5 </w:t>
      </w:r>
    </w:p>
    <w:p w:rsidR="00E02D3D" w:rsidRPr="00501592" w:rsidRDefault="00E02D3D" w:rsidP="00E02D3D">
      <w:pPr>
        <w:pStyle w:val="a5"/>
        <w:spacing w:after="0" w:line="240" w:lineRule="auto"/>
        <w:jc w:val="center"/>
        <w:rPr>
          <w:rFonts w:ascii="Times New Roman" w:eastAsia="Times New Roman" w:hAnsi="Times New Roman" w:cs="Times New Roman"/>
          <w:kern w:val="32"/>
          <w:sz w:val="28"/>
          <w:szCs w:val="28"/>
          <w:lang w:eastAsia="ru-RU"/>
        </w:rPr>
      </w:pPr>
      <w:r w:rsidRPr="00501592">
        <w:rPr>
          <w:rFonts w:ascii="Times New Roman" w:eastAsia="Times New Roman" w:hAnsi="Times New Roman" w:cs="Times New Roman"/>
          <w:kern w:val="32"/>
          <w:sz w:val="28"/>
          <w:szCs w:val="28"/>
          <w:lang w:eastAsia="ru-RU"/>
        </w:rPr>
        <w:t>«Обеспечение реализации муниципальной программы и прочие мероприятия в области образования»</w:t>
      </w:r>
    </w:p>
    <w:p w:rsidR="00E02D3D" w:rsidRPr="00501592" w:rsidRDefault="00E02D3D" w:rsidP="00E02D3D">
      <w:pPr>
        <w:spacing w:after="0"/>
        <w:jc w:val="center"/>
        <w:rPr>
          <w:rFonts w:ascii="Times New Roman" w:eastAsia="Times New Roman" w:hAnsi="Times New Roman"/>
          <w:b/>
          <w:sz w:val="28"/>
          <w:szCs w:val="28"/>
          <w:lang w:eastAsia="ru-RU"/>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796"/>
      </w:tblGrid>
      <w:tr w:rsidR="00E02D3D" w:rsidRPr="00501592" w:rsidTr="00E02D3D">
        <w:trPr>
          <w:cantSplit/>
          <w:trHeight w:val="720"/>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Наименование подпрограммы</w:t>
            </w:r>
          </w:p>
          <w:p w:rsidR="00E02D3D" w:rsidRPr="00501592" w:rsidRDefault="00E02D3D" w:rsidP="00E02D3D">
            <w:pPr>
              <w:spacing w:after="0" w:line="240" w:lineRule="auto"/>
              <w:rPr>
                <w:rFonts w:ascii="Times New Roman" w:eastAsia="Times New Roman" w:hAnsi="Times New Roman"/>
                <w:sz w:val="28"/>
                <w:szCs w:val="28"/>
                <w:lang w:eastAsia="ru-RU"/>
              </w:rPr>
            </w:pPr>
          </w:p>
        </w:tc>
        <w:tc>
          <w:tcPr>
            <w:tcW w:w="7796" w:type="dxa"/>
          </w:tcPr>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kern w:val="32"/>
                <w:sz w:val="28"/>
                <w:szCs w:val="28"/>
                <w:lang w:eastAsia="ru-RU"/>
              </w:rPr>
              <w:t xml:space="preserve">Обеспечение реализации муниципальной программы и прочие </w:t>
            </w:r>
            <w:proofErr w:type="spellStart"/>
            <w:r w:rsidRPr="00501592">
              <w:rPr>
                <w:rFonts w:ascii="Times New Roman" w:eastAsia="Times New Roman" w:hAnsi="Times New Roman"/>
                <w:kern w:val="32"/>
                <w:sz w:val="28"/>
                <w:szCs w:val="28"/>
                <w:lang w:eastAsia="ru-RU"/>
              </w:rPr>
              <w:t>мероприятия</w:t>
            </w:r>
            <w:r w:rsidRPr="00501592">
              <w:rPr>
                <w:rFonts w:ascii="Times New Roman" w:eastAsia="Times New Roman" w:hAnsi="Times New Roman"/>
                <w:sz w:val="28"/>
                <w:szCs w:val="28"/>
                <w:lang w:eastAsia="ru-RU"/>
              </w:rPr>
              <w:t>в</w:t>
            </w:r>
            <w:proofErr w:type="spellEnd"/>
            <w:r w:rsidRPr="00501592">
              <w:rPr>
                <w:rFonts w:ascii="Times New Roman" w:eastAsia="Times New Roman" w:hAnsi="Times New Roman"/>
                <w:sz w:val="28"/>
                <w:szCs w:val="28"/>
                <w:lang w:eastAsia="ru-RU"/>
              </w:rPr>
              <w:t xml:space="preserve"> области образования</w:t>
            </w:r>
          </w:p>
        </w:tc>
      </w:tr>
      <w:tr w:rsidR="00E02D3D" w:rsidRPr="00501592" w:rsidTr="00E02D3D">
        <w:trPr>
          <w:cantSplit/>
          <w:trHeight w:val="720"/>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p w:rsidR="00E02D3D" w:rsidRPr="00501592" w:rsidRDefault="00E02D3D" w:rsidP="00E02D3D">
            <w:pPr>
              <w:spacing w:after="0" w:line="240" w:lineRule="auto"/>
              <w:rPr>
                <w:rFonts w:ascii="Times New Roman" w:eastAsia="Times New Roman" w:hAnsi="Times New Roman"/>
                <w:sz w:val="28"/>
                <w:szCs w:val="28"/>
                <w:lang w:eastAsia="ru-RU"/>
              </w:rPr>
            </w:pPr>
          </w:p>
        </w:tc>
        <w:tc>
          <w:tcPr>
            <w:tcW w:w="7796" w:type="dxa"/>
          </w:tcPr>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Развитие образования </w:t>
            </w:r>
          </w:p>
        </w:tc>
      </w:tr>
      <w:tr w:rsidR="00E02D3D" w:rsidRPr="00501592" w:rsidTr="00E02D3D">
        <w:trPr>
          <w:cantSplit/>
          <w:trHeight w:val="884"/>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Исполнитель подпрограммы</w:t>
            </w:r>
          </w:p>
        </w:tc>
        <w:tc>
          <w:tcPr>
            <w:tcW w:w="7796" w:type="dxa"/>
          </w:tcPr>
          <w:p w:rsidR="00E02D3D" w:rsidRPr="00501592" w:rsidRDefault="00E02D3D" w:rsidP="00E02D3D">
            <w:pPr>
              <w:keepNext/>
              <w:spacing w:after="0" w:line="240" w:lineRule="auto"/>
              <w:outlineLvl w:val="0"/>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Управление образования администрации Назаровского района</w:t>
            </w:r>
          </w:p>
        </w:tc>
      </w:tr>
      <w:tr w:rsidR="00E02D3D" w:rsidRPr="00501592" w:rsidTr="00E02D3D">
        <w:trPr>
          <w:cantSplit/>
          <w:trHeight w:val="841"/>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Цель подпрограммы</w:t>
            </w:r>
          </w:p>
        </w:tc>
        <w:tc>
          <w:tcPr>
            <w:tcW w:w="7796" w:type="dxa"/>
          </w:tcPr>
          <w:p w:rsidR="00E02D3D" w:rsidRPr="00501592" w:rsidRDefault="00E02D3D" w:rsidP="00E02D3D">
            <w:pPr>
              <w:spacing w:after="0" w:line="240" w:lineRule="auto"/>
              <w:ind w:left="-108"/>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Создание условий для  управления системой образования</w:t>
            </w:r>
          </w:p>
        </w:tc>
      </w:tr>
      <w:tr w:rsidR="00E02D3D" w:rsidRPr="00501592" w:rsidTr="00E02D3D">
        <w:trPr>
          <w:cantSplit/>
          <w:trHeight w:val="3760"/>
        </w:trPr>
        <w:tc>
          <w:tcPr>
            <w:tcW w:w="2203" w:type="dxa"/>
          </w:tcPr>
          <w:p w:rsidR="00E02D3D" w:rsidRPr="00501592" w:rsidRDefault="00E02D3D" w:rsidP="00E02D3D">
            <w:pPr>
              <w:spacing w:after="0" w:line="240" w:lineRule="auto"/>
              <w:ind w:left="-1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 Задача подпрограммы:</w:t>
            </w:r>
          </w:p>
          <w:p w:rsidR="00E02D3D" w:rsidRPr="00501592" w:rsidRDefault="00E02D3D" w:rsidP="00E02D3D">
            <w:pPr>
              <w:spacing w:after="0" w:line="240" w:lineRule="auto"/>
              <w:rPr>
                <w:rFonts w:ascii="Times New Roman" w:eastAsia="Times New Roman" w:hAnsi="Times New Roman"/>
                <w:sz w:val="28"/>
                <w:szCs w:val="28"/>
                <w:lang w:eastAsia="ru-RU"/>
              </w:rPr>
            </w:pPr>
          </w:p>
        </w:tc>
        <w:tc>
          <w:tcPr>
            <w:tcW w:w="7796" w:type="dxa"/>
          </w:tcPr>
          <w:p w:rsidR="00E02D3D" w:rsidRPr="00501592" w:rsidRDefault="00E02D3D" w:rsidP="00E02D3D">
            <w:pPr>
              <w:spacing w:after="0" w:line="240" w:lineRule="auto"/>
              <w:ind w:left="-1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Обеспечение </w:t>
            </w:r>
            <w:proofErr w:type="gramStart"/>
            <w:r w:rsidRPr="00501592">
              <w:rPr>
                <w:rFonts w:ascii="Times New Roman" w:eastAsia="Times New Roman" w:hAnsi="Times New Roman"/>
                <w:sz w:val="28"/>
                <w:szCs w:val="28"/>
                <w:lang w:eastAsia="ru-RU"/>
              </w:rPr>
              <w:t>функционирования аппарата Управления образования администрации Назаровского района</w:t>
            </w:r>
            <w:proofErr w:type="gramEnd"/>
            <w:r w:rsidRPr="00501592">
              <w:rPr>
                <w:rFonts w:ascii="Times New Roman" w:eastAsia="Times New Roman" w:hAnsi="Times New Roman"/>
                <w:sz w:val="28"/>
                <w:szCs w:val="28"/>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E02D3D" w:rsidRPr="00501592" w:rsidTr="00E02D3D">
        <w:trPr>
          <w:cantSplit/>
          <w:trHeight w:val="720"/>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lastRenderedPageBreak/>
              <w:t>Целевые индикаторы подпрограммы</w:t>
            </w:r>
          </w:p>
        </w:tc>
        <w:tc>
          <w:tcPr>
            <w:tcW w:w="7796" w:type="dxa"/>
          </w:tcPr>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 количество проведенных в соответствии с законодательством процедур </w:t>
            </w:r>
            <w:proofErr w:type="spellStart"/>
            <w:r w:rsidRPr="00501592">
              <w:rPr>
                <w:rFonts w:ascii="Times New Roman" w:eastAsia="Times New Roman" w:hAnsi="Times New Roman"/>
                <w:sz w:val="28"/>
                <w:szCs w:val="28"/>
                <w:lang w:eastAsia="ru-RU"/>
              </w:rPr>
              <w:t>мониторингавыполнения</w:t>
            </w:r>
            <w:proofErr w:type="spellEnd"/>
            <w:r w:rsidRPr="00501592">
              <w:rPr>
                <w:rFonts w:ascii="Times New Roman" w:eastAsia="Times New Roman" w:hAnsi="Times New Roman"/>
                <w:sz w:val="28"/>
                <w:szCs w:val="28"/>
                <w:lang w:eastAsia="ru-RU"/>
              </w:rPr>
              <w:t xml:space="preserve"> муниципального задания учреждениями, осуществляющими образовательную деятельность не менее 2 раз в год;</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соблюдение сроков предоставления годовой бюджетной отчетности;</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Перечень целевых  индикаторов подпрограммы представлен в приложении №1 к подпрограмме.</w:t>
            </w:r>
          </w:p>
        </w:tc>
      </w:tr>
      <w:tr w:rsidR="00E02D3D" w:rsidRPr="00501592" w:rsidTr="00E02D3D">
        <w:trPr>
          <w:cantSplit/>
          <w:trHeight w:val="720"/>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Сроки реализации подпрограммы</w:t>
            </w:r>
          </w:p>
        </w:tc>
        <w:tc>
          <w:tcPr>
            <w:tcW w:w="7796" w:type="dxa"/>
          </w:tcPr>
          <w:p w:rsidR="00E02D3D" w:rsidRPr="00501592" w:rsidRDefault="00E02D3D" w:rsidP="00E02D3D">
            <w:pPr>
              <w:spacing w:after="0" w:line="240" w:lineRule="auto"/>
              <w:jc w:val="both"/>
              <w:rPr>
                <w:rFonts w:ascii="Times New Roman" w:eastAsia="Times New Roman" w:hAnsi="Times New Roman"/>
                <w:bCs/>
                <w:sz w:val="28"/>
                <w:szCs w:val="28"/>
                <w:lang w:eastAsia="ru-RU"/>
              </w:rPr>
            </w:pPr>
            <w:r w:rsidRPr="00501592">
              <w:rPr>
                <w:rFonts w:ascii="Times New Roman" w:eastAsia="Times New Roman" w:hAnsi="Times New Roman"/>
                <w:bCs/>
                <w:sz w:val="28"/>
                <w:szCs w:val="28"/>
                <w:lang w:eastAsia="ru-RU"/>
              </w:rPr>
              <w:t>2018–2021 годы</w:t>
            </w:r>
          </w:p>
        </w:tc>
      </w:tr>
      <w:tr w:rsidR="00E02D3D" w:rsidRPr="00501592" w:rsidTr="00E02D3D">
        <w:trPr>
          <w:cantSplit/>
          <w:trHeight w:val="4400"/>
        </w:trPr>
        <w:tc>
          <w:tcPr>
            <w:tcW w:w="2203" w:type="dxa"/>
          </w:tcPr>
          <w:p w:rsidR="00E02D3D" w:rsidRPr="00501592" w:rsidRDefault="00E02D3D" w:rsidP="00E02D3D">
            <w:pPr>
              <w:spacing w:after="0" w:line="240" w:lineRule="auto"/>
              <w:rPr>
                <w:rFonts w:ascii="Times New Roman" w:eastAsia="Times New Roman" w:hAnsi="Times New Roman"/>
                <w:sz w:val="28"/>
                <w:szCs w:val="28"/>
                <w:lang w:eastAsia="ru-RU"/>
              </w:rPr>
            </w:pPr>
            <w:r w:rsidRPr="00501592">
              <w:rPr>
                <w:rFonts w:ascii="Times New Roman" w:eastAsia="Times New Roman" w:hAnsi="Times New Roman"/>
                <w:iCs/>
                <w:sz w:val="28"/>
                <w:szCs w:val="28"/>
                <w:lang w:eastAsia="ru-RU"/>
              </w:rPr>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7796" w:type="dxa"/>
          </w:tcPr>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Подпрограмма финансируется за счет </w:t>
            </w:r>
            <w:proofErr w:type="spellStart"/>
            <w:r w:rsidRPr="00501592">
              <w:rPr>
                <w:rFonts w:ascii="Times New Roman" w:eastAsia="Times New Roman" w:hAnsi="Times New Roman"/>
                <w:sz w:val="28"/>
                <w:szCs w:val="28"/>
                <w:lang w:eastAsia="ru-RU"/>
              </w:rPr>
              <w:t>средстврайонного</w:t>
            </w:r>
            <w:proofErr w:type="spellEnd"/>
            <w:r w:rsidRPr="00501592">
              <w:rPr>
                <w:rFonts w:ascii="Times New Roman" w:eastAsia="Times New Roman" w:hAnsi="Times New Roman"/>
                <w:sz w:val="28"/>
                <w:szCs w:val="28"/>
                <w:lang w:eastAsia="ru-RU"/>
              </w:rPr>
              <w:t xml:space="preserve"> бюджета.</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Объем финансирования подпрограммы составит всего</w:t>
            </w:r>
            <w:r>
              <w:rPr>
                <w:rFonts w:ascii="Times New Roman" w:eastAsia="Times New Roman" w:hAnsi="Times New Roman"/>
                <w:sz w:val="28"/>
                <w:szCs w:val="28"/>
                <w:lang w:eastAsia="ru-RU"/>
              </w:rPr>
              <w:t>69228,1</w:t>
            </w:r>
            <w:r w:rsidRPr="00501592">
              <w:rPr>
                <w:rFonts w:ascii="Times New Roman" w:eastAsia="Times New Roman" w:hAnsi="Times New Roman"/>
                <w:sz w:val="28"/>
                <w:szCs w:val="28"/>
                <w:lang w:eastAsia="ru-RU"/>
              </w:rPr>
              <w:t>тыс. рублей, в том числе по годам реализации:</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2018 г.</w:t>
            </w:r>
            <w:r>
              <w:rPr>
                <w:rFonts w:ascii="Times New Roman" w:eastAsia="Times New Roman" w:hAnsi="Times New Roman"/>
                <w:sz w:val="28"/>
                <w:szCs w:val="28"/>
                <w:lang w:eastAsia="ru-RU"/>
              </w:rPr>
              <w:t xml:space="preserve"> – 17278,9</w:t>
            </w:r>
            <w:r w:rsidRPr="00501592">
              <w:rPr>
                <w:rFonts w:ascii="Times New Roman" w:eastAsia="Times New Roman" w:hAnsi="Times New Roman"/>
                <w:sz w:val="28"/>
                <w:szCs w:val="28"/>
                <w:lang w:eastAsia="ru-RU"/>
              </w:rPr>
              <w:t xml:space="preserve"> тыс. рублей;</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2019 г. –</w:t>
            </w:r>
            <w:r>
              <w:rPr>
                <w:rFonts w:ascii="Times New Roman" w:eastAsia="Times New Roman" w:hAnsi="Times New Roman"/>
                <w:sz w:val="28"/>
                <w:szCs w:val="28"/>
                <w:lang w:eastAsia="ru-RU"/>
              </w:rPr>
              <w:t>17316,4</w:t>
            </w:r>
            <w:r w:rsidRPr="00501592">
              <w:rPr>
                <w:rFonts w:ascii="Times New Roman" w:eastAsia="Times New Roman" w:hAnsi="Times New Roman"/>
                <w:sz w:val="28"/>
                <w:szCs w:val="28"/>
                <w:lang w:eastAsia="ru-RU"/>
              </w:rPr>
              <w:t xml:space="preserve"> тыс. рублей;</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2020 г.–</w:t>
            </w:r>
            <w:r>
              <w:rPr>
                <w:rFonts w:ascii="Times New Roman" w:eastAsia="Times New Roman" w:hAnsi="Times New Roman"/>
                <w:sz w:val="28"/>
                <w:szCs w:val="28"/>
                <w:lang w:eastAsia="ru-RU"/>
              </w:rPr>
              <w:t xml:space="preserve"> 17316,4</w:t>
            </w:r>
            <w:r w:rsidRPr="00501592">
              <w:rPr>
                <w:rFonts w:ascii="Times New Roman" w:eastAsia="Times New Roman" w:hAnsi="Times New Roman"/>
                <w:sz w:val="28"/>
                <w:szCs w:val="28"/>
                <w:lang w:eastAsia="ru-RU"/>
              </w:rPr>
              <w:t>тыс. рублей;</w:t>
            </w:r>
          </w:p>
          <w:p w:rsidR="00E02D3D" w:rsidRPr="00501592" w:rsidRDefault="00E02D3D" w:rsidP="00E02D3D">
            <w:pPr>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2021 г. –</w:t>
            </w:r>
            <w:r>
              <w:rPr>
                <w:rFonts w:ascii="Times New Roman" w:eastAsia="Times New Roman" w:hAnsi="Times New Roman"/>
                <w:sz w:val="28"/>
                <w:szCs w:val="28"/>
                <w:lang w:eastAsia="ru-RU"/>
              </w:rPr>
              <w:t>17616,4</w:t>
            </w:r>
            <w:r w:rsidRPr="00501592">
              <w:rPr>
                <w:rFonts w:ascii="Times New Roman" w:eastAsia="Times New Roman" w:hAnsi="Times New Roman"/>
                <w:sz w:val="28"/>
                <w:szCs w:val="28"/>
                <w:lang w:eastAsia="ru-RU"/>
              </w:rPr>
              <w:t xml:space="preserve">тыс. рублей. </w:t>
            </w:r>
          </w:p>
          <w:p w:rsidR="00E02D3D" w:rsidRPr="00501592" w:rsidRDefault="00E02D3D" w:rsidP="00E02D3D">
            <w:pPr>
              <w:spacing w:after="0" w:line="240" w:lineRule="auto"/>
              <w:jc w:val="both"/>
              <w:rPr>
                <w:rFonts w:ascii="Times New Roman" w:eastAsia="Times New Roman" w:hAnsi="Times New Roman"/>
                <w:sz w:val="28"/>
                <w:szCs w:val="28"/>
                <w:lang w:eastAsia="ru-RU"/>
              </w:rPr>
            </w:pPr>
          </w:p>
        </w:tc>
      </w:tr>
      <w:tr w:rsidR="00E02D3D" w:rsidRPr="00501592" w:rsidTr="00E02D3D">
        <w:trPr>
          <w:cantSplit/>
          <w:trHeight w:val="1975"/>
        </w:trPr>
        <w:tc>
          <w:tcPr>
            <w:tcW w:w="2203" w:type="dxa"/>
          </w:tcPr>
          <w:p w:rsidR="00E02D3D" w:rsidRPr="00501592" w:rsidRDefault="00E02D3D" w:rsidP="00E02D3D">
            <w:pPr>
              <w:spacing w:after="0" w:line="240" w:lineRule="auto"/>
              <w:rPr>
                <w:rFonts w:ascii="Times New Roman" w:eastAsia="Times New Roman" w:hAnsi="Times New Roman"/>
                <w:iCs/>
                <w:sz w:val="28"/>
                <w:szCs w:val="28"/>
                <w:lang w:eastAsia="ru-RU"/>
              </w:rPr>
            </w:pPr>
            <w:r w:rsidRPr="00501592">
              <w:rPr>
                <w:rFonts w:ascii="Times New Roman" w:eastAsia="Times New Roman" w:hAnsi="Times New Roman"/>
                <w:iCs/>
                <w:sz w:val="28"/>
                <w:szCs w:val="28"/>
                <w:lang w:eastAsia="ru-RU"/>
              </w:rPr>
              <w:t xml:space="preserve">Система организации </w:t>
            </w:r>
            <w:proofErr w:type="gramStart"/>
            <w:r w:rsidRPr="00501592">
              <w:rPr>
                <w:rFonts w:ascii="Times New Roman" w:eastAsia="Times New Roman" w:hAnsi="Times New Roman"/>
                <w:iCs/>
                <w:sz w:val="28"/>
                <w:szCs w:val="28"/>
                <w:lang w:eastAsia="ru-RU"/>
              </w:rPr>
              <w:t>контроля за</w:t>
            </w:r>
            <w:proofErr w:type="gramEnd"/>
            <w:r w:rsidRPr="00501592">
              <w:rPr>
                <w:rFonts w:ascii="Times New Roman" w:eastAsia="Times New Roman" w:hAnsi="Times New Roman"/>
                <w:iCs/>
                <w:sz w:val="28"/>
                <w:szCs w:val="28"/>
                <w:lang w:eastAsia="ru-RU"/>
              </w:rPr>
              <w:t xml:space="preserve"> исполнением подпрограммы</w:t>
            </w:r>
          </w:p>
        </w:tc>
        <w:tc>
          <w:tcPr>
            <w:tcW w:w="7796" w:type="dxa"/>
          </w:tcPr>
          <w:p w:rsidR="00E02D3D" w:rsidRPr="00501592" w:rsidRDefault="00E02D3D" w:rsidP="00E02D3D">
            <w:pPr>
              <w:autoSpaceDE w:val="0"/>
              <w:autoSpaceDN w:val="0"/>
              <w:adjustRightInd w:val="0"/>
              <w:spacing w:after="0" w:line="240" w:lineRule="auto"/>
              <w:jc w:val="both"/>
              <w:rPr>
                <w:rFonts w:ascii="Times New Roman" w:hAnsi="Times New Roman"/>
                <w:sz w:val="28"/>
                <w:szCs w:val="28"/>
              </w:rPr>
            </w:pPr>
            <w:r w:rsidRPr="005015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E02D3D" w:rsidRPr="00501592" w:rsidRDefault="00E02D3D" w:rsidP="00E02D3D">
            <w:pPr>
              <w:autoSpaceDE w:val="0"/>
              <w:autoSpaceDN w:val="0"/>
              <w:adjustRightInd w:val="0"/>
              <w:spacing w:after="0" w:line="240" w:lineRule="auto"/>
              <w:jc w:val="both"/>
              <w:rPr>
                <w:rFonts w:ascii="Times New Roman" w:hAnsi="Times New Roman"/>
                <w:sz w:val="28"/>
                <w:szCs w:val="28"/>
              </w:rPr>
            </w:pPr>
            <w:proofErr w:type="gramStart"/>
            <w:r w:rsidRPr="00501592">
              <w:rPr>
                <w:rFonts w:ascii="Times New Roman" w:hAnsi="Times New Roman"/>
                <w:sz w:val="28"/>
                <w:szCs w:val="28"/>
              </w:rPr>
              <w:t>Контроль за</w:t>
            </w:r>
            <w:proofErr w:type="gramEnd"/>
            <w:r w:rsidRPr="00501592">
              <w:rPr>
                <w:rFonts w:ascii="Times New Roman" w:hAnsi="Times New Roman"/>
                <w:sz w:val="28"/>
                <w:szCs w:val="28"/>
              </w:rPr>
              <w:t xml:space="preserve"> ходом реализации подпрограммы осуществляет администрация Назаровского района.</w:t>
            </w:r>
          </w:p>
          <w:p w:rsidR="00E02D3D" w:rsidRPr="00501592" w:rsidRDefault="00E02D3D" w:rsidP="00E02D3D">
            <w:pPr>
              <w:spacing w:after="0" w:line="240" w:lineRule="auto"/>
              <w:jc w:val="both"/>
              <w:rPr>
                <w:rFonts w:ascii="Times New Roman" w:eastAsia="Times New Roman" w:hAnsi="Times New Roman"/>
                <w:sz w:val="28"/>
                <w:szCs w:val="28"/>
                <w:lang w:eastAsia="ru-RU"/>
              </w:rPr>
            </w:pPr>
            <w:proofErr w:type="gramStart"/>
            <w:r w:rsidRPr="00501592">
              <w:rPr>
                <w:rFonts w:ascii="Times New Roman" w:hAnsi="Times New Roman"/>
                <w:sz w:val="28"/>
                <w:szCs w:val="28"/>
              </w:rPr>
              <w:t>Контроль за</w:t>
            </w:r>
            <w:proofErr w:type="gramEnd"/>
            <w:r w:rsidRPr="00501592">
              <w:rPr>
                <w:rFonts w:ascii="Times New Roman" w:hAnsi="Times New Roman"/>
                <w:sz w:val="28"/>
                <w:szCs w:val="28"/>
              </w:rPr>
              <w:t xml:space="preserve"> целевым использованием средств подпрограммы осуществляет ревизионная комиссия Назаровского района.</w:t>
            </w:r>
          </w:p>
        </w:tc>
      </w:tr>
    </w:tbl>
    <w:p w:rsidR="00E02D3D" w:rsidRPr="00501592" w:rsidRDefault="00E02D3D" w:rsidP="00E02D3D">
      <w:pPr>
        <w:spacing w:after="0" w:line="240" w:lineRule="auto"/>
        <w:jc w:val="center"/>
        <w:rPr>
          <w:rFonts w:ascii="Times New Roman" w:eastAsia="Times New Roman" w:hAnsi="Times New Roman"/>
          <w:sz w:val="28"/>
          <w:szCs w:val="28"/>
          <w:lang w:eastAsia="ru-RU"/>
        </w:rPr>
      </w:pP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 Основные разделы подпрограммы</w:t>
      </w:r>
    </w:p>
    <w:p w:rsidR="00E02D3D" w:rsidRPr="00501592" w:rsidRDefault="00E02D3D" w:rsidP="00E02D3D">
      <w:pPr>
        <w:spacing w:after="0" w:line="240" w:lineRule="auto"/>
        <w:jc w:val="center"/>
        <w:rPr>
          <w:rFonts w:ascii="Times New Roman" w:eastAsia="Times New Roman" w:hAnsi="Times New Roman"/>
          <w:sz w:val="28"/>
          <w:szCs w:val="28"/>
          <w:lang w:eastAsia="ru-RU"/>
        </w:rPr>
      </w:pP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2.1. Постановка </w:t>
      </w:r>
      <w:proofErr w:type="spellStart"/>
      <w:r w:rsidRPr="00501592">
        <w:rPr>
          <w:rFonts w:ascii="Times New Roman" w:eastAsia="Times New Roman" w:hAnsi="Times New Roman"/>
          <w:sz w:val="28"/>
          <w:szCs w:val="28"/>
          <w:lang w:eastAsia="ru-RU"/>
        </w:rPr>
        <w:t>общерайонной</w:t>
      </w:r>
      <w:proofErr w:type="spellEnd"/>
      <w:r w:rsidRPr="00501592">
        <w:rPr>
          <w:rFonts w:ascii="Times New Roman" w:eastAsia="Times New Roman" w:hAnsi="Times New Roman"/>
          <w:sz w:val="28"/>
          <w:szCs w:val="28"/>
          <w:lang w:eastAsia="ru-RU"/>
        </w:rPr>
        <w:t xml:space="preserve"> проблемы </w:t>
      </w: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lastRenderedPageBreak/>
        <w:t>и обоснование необходимости разработки подпрограммы</w:t>
      </w:r>
    </w:p>
    <w:p w:rsidR="00E02D3D" w:rsidRPr="00501592" w:rsidRDefault="00E02D3D" w:rsidP="00E02D3D">
      <w:pPr>
        <w:spacing w:after="0" w:line="240" w:lineRule="auto"/>
        <w:jc w:val="center"/>
        <w:rPr>
          <w:rFonts w:ascii="Times New Roman" w:eastAsia="Times New Roman" w:hAnsi="Times New Roman"/>
          <w:sz w:val="28"/>
          <w:szCs w:val="28"/>
          <w:lang w:eastAsia="ru-RU"/>
        </w:rPr>
      </w:pP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 xml:space="preserve">Управление образования администрации Назаровского района является структурной </w:t>
      </w:r>
      <w:proofErr w:type="spellStart"/>
      <w:r w:rsidRPr="00501592">
        <w:rPr>
          <w:rFonts w:ascii="Times New Roman" w:hAnsi="Times New Roman"/>
          <w:sz w:val="28"/>
          <w:szCs w:val="28"/>
        </w:rPr>
        <w:t>единицейадминистрации</w:t>
      </w:r>
      <w:proofErr w:type="spellEnd"/>
      <w:r w:rsidRPr="00501592">
        <w:rPr>
          <w:rFonts w:ascii="Times New Roman" w:hAnsi="Times New Roman"/>
          <w:sz w:val="28"/>
          <w:szCs w:val="28"/>
        </w:rPr>
        <w:t xml:space="preserve"> Назаровского </w:t>
      </w:r>
      <w:proofErr w:type="spellStart"/>
      <w:r w:rsidRPr="00501592">
        <w:rPr>
          <w:rFonts w:ascii="Times New Roman" w:hAnsi="Times New Roman"/>
          <w:sz w:val="28"/>
          <w:szCs w:val="28"/>
        </w:rPr>
        <w:t>районаКрасноярского</w:t>
      </w:r>
      <w:proofErr w:type="spellEnd"/>
      <w:r w:rsidRPr="00501592">
        <w:rPr>
          <w:rFonts w:ascii="Times New Roman" w:hAnsi="Times New Roman"/>
          <w:sz w:val="28"/>
          <w:szCs w:val="28"/>
        </w:rPr>
        <w:t xml:space="preserve"> края, наделенной правами юридического лица, которое осуществляет полномочия на основании и во исполнение </w:t>
      </w:r>
      <w:hyperlink r:id="rId16" w:history="1">
        <w:r w:rsidRPr="00501592">
          <w:rPr>
            <w:rFonts w:ascii="Times New Roman" w:hAnsi="Times New Roman"/>
            <w:sz w:val="28"/>
            <w:szCs w:val="28"/>
          </w:rPr>
          <w:t>Конституции</w:t>
        </w:r>
      </w:hyperlink>
      <w:r w:rsidRPr="00501592">
        <w:rPr>
          <w:rFonts w:ascii="Times New Roman" w:hAnsi="Times New Roman"/>
          <w:sz w:val="28"/>
          <w:szCs w:val="28"/>
        </w:rPr>
        <w:t xml:space="preserve"> Российской Федерации, федеральных законов и иных нормативных правовых актов Российской Федерации, </w:t>
      </w:r>
      <w:hyperlink r:id="rId17" w:history="1">
        <w:proofErr w:type="spellStart"/>
        <w:r w:rsidRPr="00501592">
          <w:rPr>
            <w:rFonts w:ascii="Times New Roman" w:hAnsi="Times New Roman"/>
            <w:sz w:val="28"/>
            <w:szCs w:val="28"/>
          </w:rPr>
          <w:t>Устава</w:t>
        </w:r>
      </w:hyperlink>
      <w:r w:rsidRPr="00501592">
        <w:rPr>
          <w:rFonts w:ascii="Times New Roman" w:hAnsi="Times New Roman"/>
          <w:sz w:val="28"/>
          <w:szCs w:val="28"/>
        </w:rPr>
        <w:t>муниципального</w:t>
      </w:r>
      <w:proofErr w:type="spellEnd"/>
      <w:r w:rsidRPr="00501592">
        <w:rPr>
          <w:rFonts w:ascii="Times New Roman" w:hAnsi="Times New Roman"/>
          <w:sz w:val="28"/>
          <w:szCs w:val="28"/>
        </w:rPr>
        <w:t xml:space="preserve"> образования Назаровский район Красноярского </w:t>
      </w:r>
      <w:proofErr w:type="spellStart"/>
      <w:r w:rsidRPr="00501592">
        <w:rPr>
          <w:rFonts w:ascii="Times New Roman" w:hAnsi="Times New Roman"/>
          <w:sz w:val="28"/>
          <w:szCs w:val="28"/>
        </w:rPr>
        <w:t>края</w:t>
      </w:r>
      <w:proofErr w:type="gramStart"/>
      <w:r w:rsidRPr="00501592">
        <w:rPr>
          <w:rFonts w:ascii="Times New Roman" w:hAnsi="Times New Roman"/>
          <w:sz w:val="28"/>
          <w:szCs w:val="28"/>
        </w:rPr>
        <w:t>,м</w:t>
      </w:r>
      <w:proofErr w:type="gramEnd"/>
      <w:r w:rsidRPr="00501592">
        <w:rPr>
          <w:rFonts w:ascii="Times New Roman" w:hAnsi="Times New Roman"/>
          <w:sz w:val="28"/>
          <w:szCs w:val="28"/>
        </w:rPr>
        <w:t>униципальных</w:t>
      </w:r>
      <w:proofErr w:type="spellEnd"/>
      <w:r w:rsidRPr="00501592">
        <w:rPr>
          <w:rFonts w:ascii="Times New Roman" w:hAnsi="Times New Roman"/>
          <w:sz w:val="28"/>
          <w:szCs w:val="28"/>
        </w:rPr>
        <w:t xml:space="preserve"> правовых актов Назаровского района, в том числе:</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1)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2) координацию и мониторинг деятельности находящихся в его ведении образовательных учреждений района.</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К задачам Управления образования администрации Назаровского района относятся:</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1. Создание правовых, организационных и иных гарантий сохранения и развития системы образования Назаровского района.</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3. Создание условий для получения гражданами дополнительного образования.</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4. Обеспечение информирования граждан о состоянии образования на территории района.</w:t>
      </w:r>
    </w:p>
    <w:p w:rsidR="00E02D3D" w:rsidRPr="00501592" w:rsidRDefault="00E02D3D" w:rsidP="00E02D3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Управление образования администрации Назаровского района </w:t>
      </w:r>
      <w:proofErr w:type="spellStart"/>
      <w:r w:rsidRPr="00501592">
        <w:rPr>
          <w:rFonts w:ascii="Times New Roman" w:eastAsia="Times New Roman" w:hAnsi="Times New Roman"/>
          <w:sz w:val="28"/>
          <w:szCs w:val="28"/>
          <w:lang w:eastAsia="ru-RU"/>
        </w:rPr>
        <w:t>осуществляетмониторинг</w:t>
      </w:r>
      <w:proofErr w:type="spellEnd"/>
      <w:r w:rsidRPr="00501592">
        <w:rPr>
          <w:rFonts w:ascii="Times New Roman" w:eastAsia="Times New Roman" w:hAnsi="Times New Roman"/>
          <w:sz w:val="28"/>
          <w:szCs w:val="28"/>
          <w:lang w:eastAsia="ru-RU"/>
        </w:rPr>
        <w:t xml:space="preserve"> выполнения муниципального задания образовательных учреждений. </w:t>
      </w:r>
    </w:p>
    <w:p w:rsidR="00E02D3D" w:rsidRPr="00501592" w:rsidRDefault="00E02D3D" w:rsidP="00E02D3D">
      <w:pPr>
        <w:spacing w:after="0" w:line="240" w:lineRule="auto"/>
        <w:ind w:firstLine="851"/>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 этой целью разработана система показателей оценки качества образования.</w:t>
      </w:r>
    </w:p>
    <w:p w:rsidR="00E02D3D" w:rsidRPr="00501592" w:rsidRDefault="00E02D3D" w:rsidP="00E02D3D">
      <w:pPr>
        <w:spacing w:after="0" w:line="240" w:lineRule="auto"/>
        <w:ind w:firstLine="851"/>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Исполнение Управлением образования </w:t>
      </w:r>
      <w:proofErr w:type="gramStart"/>
      <w:r w:rsidRPr="00501592">
        <w:rPr>
          <w:rFonts w:ascii="Times New Roman" w:eastAsia="Times New Roman" w:hAnsi="Times New Roman"/>
          <w:sz w:val="28"/>
          <w:szCs w:val="28"/>
          <w:lang w:eastAsia="ru-RU"/>
        </w:rPr>
        <w:t>администрации Назаровского района функций главного распорядителя бюджетных средств</w:t>
      </w:r>
      <w:proofErr w:type="gramEnd"/>
      <w:r w:rsidRPr="00501592">
        <w:rPr>
          <w:rFonts w:ascii="Times New Roman" w:eastAsia="Times New Roman" w:hAnsi="Times New Roman"/>
          <w:sz w:val="28"/>
          <w:szCs w:val="28"/>
          <w:lang w:eastAsia="ru-RU"/>
        </w:rPr>
        <w:t xml:space="preserve"> налагает обязательства по организации эффективного финансового менеджмента.</w:t>
      </w:r>
    </w:p>
    <w:p w:rsidR="00E02D3D" w:rsidRPr="00501592" w:rsidRDefault="00E02D3D" w:rsidP="00E02D3D">
      <w:pPr>
        <w:spacing w:after="0" w:line="240" w:lineRule="auto"/>
        <w:jc w:val="both"/>
        <w:rPr>
          <w:rFonts w:ascii="Times New Roman" w:eastAsia="Times New Roman" w:hAnsi="Times New Roman"/>
          <w:sz w:val="28"/>
          <w:szCs w:val="28"/>
          <w:lang w:eastAsia="ru-RU"/>
        </w:rPr>
      </w:pP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2.2. Основная цель, задачи </w:t>
      </w: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и сроки выполнения подпрограммы, целевые индикаторы</w:t>
      </w:r>
    </w:p>
    <w:p w:rsidR="00E02D3D" w:rsidRPr="00501592" w:rsidRDefault="00E02D3D" w:rsidP="00E02D3D">
      <w:pPr>
        <w:spacing w:after="0" w:line="240" w:lineRule="auto"/>
        <w:ind w:firstLine="709"/>
        <w:jc w:val="both"/>
        <w:rPr>
          <w:rFonts w:ascii="Times New Roman" w:eastAsia="Times New Roman" w:hAnsi="Times New Roman"/>
          <w:sz w:val="28"/>
          <w:szCs w:val="28"/>
          <w:lang w:eastAsia="ru-RU"/>
        </w:rPr>
      </w:pPr>
    </w:p>
    <w:p w:rsidR="00E02D3D" w:rsidRPr="00501592" w:rsidRDefault="00E02D3D" w:rsidP="00E02D3D">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Целью подпрограммы </w:t>
      </w:r>
      <w:proofErr w:type="spellStart"/>
      <w:r w:rsidRPr="00501592">
        <w:rPr>
          <w:rFonts w:ascii="Times New Roman" w:eastAsia="Times New Roman" w:hAnsi="Times New Roman"/>
          <w:sz w:val="28"/>
          <w:szCs w:val="28"/>
          <w:lang w:eastAsia="ru-RU"/>
        </w:rPr>
        <w:t>является</w:t>
      </w:r>
      <w:proofErr w:type="gramStart"/>
      <w:r w:rsidRPr="00501592">
        <w:rPr>
          <w:rFonts w:ascii="Times New Roman" w:eastAsia="Times New Roman" w:hAnsi="Times New Roman"/>
          <w:sz w:val="28"/>
          <w:szCs w:val="28"/>
          <w:lang w:eastAsia="ru-RU"/>
        </w:rPr>
        <w:t>:с</w:t>
      </w:r>
      <w:proofErr w:type="gramEnd"/>
      <w:r w:rsidRPr="00501592">
        <w:rPr>
          <w:rFonts w:ascii="Times New Roman" w:eastAsia="Times New Roman" w:hAnsi="Times New Roman"/>
          <w:sz w:val="28"/>
          <w:szCs w:val="28"/>
          <w:lang w:eastAsia="ru-RU"/>
        </w:rPr>
        <w:t>оздание</w:t>
      </w:r>
      <w:proofErr w:type="spellEnd"/>
      <w:r w:rsidRPr="00501592">
        <w:rPr>
          <w:rFonts w:ascii="Times New Roman" w:eastAsia="Times New Roman" w:hAnsi="Times New Roman"/>
          <w:sz w:val="28"/>
          <w:szCs w:val="28"/>
          <w:lang w:eastAsia="ru-RU"/>
        </w:rPr>
        <w:t xml:space="preserve"> условий для управления системой образования.</w:t>
      </w:r>
    </w:p>
    <w:p w:rsidR="00E02D3D" w:rsidRPr="00501592" w:rsidRDefault="00E02D3D" w:rsidP="00E02D3D">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Задача подпрограммы:</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Обеспечить </w:t>
      </w:r>
      <w:proofErr w:type="spellStart"/>
      <w:r w:rsidRPr="00501592">
        <w:rPr>
          <w:rFonts w:ascii="Times New Roman" w:eastAsia="Times New Roman" w:hAnsi="Times New Roman"/>
          <w:sz w:val="28"/>
          <w:szCs w:val="28"/>
          <w:lang w:eastAsia="ru-RU"/>
        </w:rPr>
        <w:t>функционированиеаппарата</w:t>
      </w:r>
      <w:proofErr w:type="spellEnd"/>
      <w:r w:rsidRPr="00501592">
        <w:rPr>
          <w:rFonts w:ascii="Times New Roman" w:eastAsia="Times New Roman" w:hAnsi="Times New Roman"/>
          <w:sz w:val="28"/>
          <w:szCs w:val="28"/>
          <w:lang w:eastAsia="ru-RU"/>
        </w:rPr>
        <w:t xml:space="preserve"> Управления образования администрации Назаровского района и его отделов, обеспечивающих </w:t>
      </w:r>
      <w:r w:rsidRPr="00501592">
        <w:rPr>
          <w:rFonts w:ascii="Times New Roman" w:eastAsia="Times New Roman" w:hAnsi="Times New Roman"/>
          <w:sz w:val="28"/>
          <w:szCs w:val="28"/>
          <w:lang w:eastAsia="ru-RU"/>
        </w:rPr>
        <w:lastRenderedPageBreak/>
        <w:t>координацию деятельности образовательных учреждений и  соблюдение требований законодательства Российской Федерации в сфере образования.</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Срок выполнения программы: 2018-2021 годы.</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Целевые индикаторы подпрограммы:</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 количество проведенных в соответствии с законодательством процедур </w:t>
      </w:r>
      <w:proofErr w:type="spellStart"/>
      <w:r w:rsidRPr="00501592">
        <w:rPr>
          <w:rFonts w:ascii="Times New Roman" w:eastAsia="Times New Roman" w:hAnsi="Times New Roman"/>
          <w:sz w:val="28"/>
          <w:szCs w:val="28"/>
          <w:lang w:eastAsia="ru-RU"/>
        </w:rPr>
        <w:t>мониторингавыполнения</w:t>
      </w:r>
      <w:proofErr w:type="spellEnd"/>
      <w:r w:rsidRPr="00501592">
        <w:rPr>
          <w:rFonts w:ascii="Times New Roman" w:eastAsia="Times New Roman" w:hAnsi="Times New Roman"/>
          <w:sz w:val="28"/>
          <w:szCs w:val="28"/>
          <w:lang w:eastAsia="ru-RU"/>
        </w:rPr>
        <w:t xml:space="preserve"> муниципального задания учреждениями, осуществляющими образовательную деятельность не менее 2 раз в год;</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соблюдение сроков предоставления годовой бюджетной отчетности;</w:t>
      </w:r>
    </w:p>
    <w:p w:rsidR="00E02D3D" w:rsidRPr="00501592" w:rsidRDefault="00E02D3D" w:rsidP="00E02D3D">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E02D3D" w:rsidRPr="00501592" w:rsidRDefault="00E02D3D" w:rsidP="00E02D3D">
      <w:pPr>
        <w:spacing w:after="0" w:line="240" w:lineRule="auto"/>
        <w:ind w:firstLine="851"/>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Перечень целевых индикаторов подпрограммы представлен в приложении № 1 к подпрограмме 5 «Обеспечение реализации муниципальной программы и прочие мероприятия в области образования».</w:t>
      </w:r>
    </w:p>
    <w:p w:rsidR="00E02D3D" w:rsidRPr="00501592" w:rsidRDefault="00E02D3D" w:rsidP="00E02D3D">
      <w:pPr>
        <w:spacing w:after="0" w:line="240" w:lineRule="auto"/>
        <w:ind w:firstLine="851"/>
        <w:jc w:val="both"/>
        <w:rPr>
          <w:rFonts w:ascii="Times New Roman" w:eastAsia="Times New Roman" w:hAnsi="Times New Roman"/>
          <w:sz w:val="28"/>
          <w:szCs w:val="28"/>
          <w:lang w:eastAsia="ru-RU"/>
        </w:rPr>
      </w:pPr>
    </w:p>
    <w:p w:rsidR="00E02D3D" w:rsidRPr="00501592" w:rsidRDefault="00E02D3D" w:rsidP="00E02D3D">
      <w:pPr>
        <w:spacing w:after="0" w:line="240" w:lineRule="auto"/>
        <w:contextualSpacing/>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2.3. Механизм реализации подпрограммы</w:t>
      </w:r>
    </w:p>
    <w:p w:rsidR="00E02D3D" w:rsidRPr="00501592" w:rsidRDefault="00E02D3D" w:rsidP="00E02D3D">
      <w:pPr>
        <w:spacing w:after="0" w:line="240" w:lineRule="auto"/>
        <w:contextualSpacing/>
        <w:jc w:val="center"/>
        <w:rPr>
          <w:rFonts w:ascii="Times New Roman" w:eastAsia="Times New Roman" w:hAnsi="Times New Roman"/>
          <w:sz w:val="28"/>
          <w:szCs w:val="28"/>
          <w:lang w:eastAsia="ru-RU"/>
        </w:rPr>
      </w:pP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hyperlink r:id="rId18" w:history="1">
        <w:r w:rsidRPr="00501592">
          <w:rPr>
            <w:rFonts w:ascii="Times New Roman" w:hAnsi="Times New Roman"/>
            <w:color w:val="0000FF"/>
            <w:sz w:val="28"/>
            <w:szCs w:val="28"/>
          </w:rPr>
          <w:t>Мероприятие 1.1</w:t>
        </w:r>
      </w:hyperlink>
      <w:r w:rsidRPr="00501592">
        <w:rPr>
          <w:rFonts w:ascii="Times New Roman" w:hAnsi="Times New Roman"/>
          <w:sz w:val="28"/>
          <w:szCs w:val="28"/>
        </w:rPr>
        <w:t xml:space="preserve"> подпрограммы 5 реализуются Управлением образования администрации Назаровского района за счет средств районного бюджета, предусмотренных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E02D3D" w:rsidRPr="00501592" w:rsidRDefault="00E02D3D" w:rsidP="00E02D3D">
      <w:pPr>
        <w:autoSpaceDE w:val="0"/>
        <w:autoSpaceDN w:val="0"/>
        <w:adjustRightInd w:val="0"/>
        <w:spacing w:before="280" w:after="0" w:line="240" w:lineRule="auto"/>
        <w:ind w:firstLine="540"/>
        <w:jc w:val="both"/>
        <w:rPr>
          <w:rFonts w:ascii="Times New Roman" w:hAnsi="Times New Roman"/>
          <w:sz w:val="28"/>
          <w:szCs w:val="28"/>
        </w:rPr>
      </w:pPr>
      <w:proofErr w:type="gramStart"/>
      <w:r w:rsidRPr="00501592">
        <w:rPr>
          <w:rFonts w:ascii="Times New Roman" w:hAnsi="Times New Roman"/>
          <w:sz w:val="28"/>
          <w:szCs w:val="28"/>
        </w:rPr>
        <w:t>Расходы на выполнение муниципальных функций в установленной сфере деятельности предусмотрены на основании Устава муниципального образования Назаровский район Красноярского края, решения Назаровского районного Совета депутатов «Об оплате труда муниципальных служащих органов местного самоуправления муниципального образования Назаровский район Красноярского края, постановления администрации Назаровского района «Об утверждении примерного Положения о системе оплаты труда работников администрации Назаровского района и структурных подразделений администрации Назаровского района</w:t>
      </w:r>
      <w:proofErr w:type="gramEnd"/>
      <w:r w:rsidRPr="00501592">
        <w:rPr>
          <w:rFonts w:ascii="Times New Roman" w:hAnsi="Times New Roman"/>
          <w:sz w:val="28"/>
          <w:szCs w:val="28"/>
        </w:rPr>
        <w:t xml:space="preserve">, </w:t>
      </w:r>
      <w:proofErr w:type="gramStart"/>
      <w:r w:rsidRPr="00501592">
        <w:rPr>
          <w:rFonts w:ascii="Times New Roman" w:hAnsi="Times New Roman"/>
          <w:sz w:val="28"/>
          <w:szCs w:val="28"/>
        </w:rPr>
        <w:t>наделенных</w:t>
      </w:r>
      <w:proofErr w:type="gramEnd"/>
      <w:r w:rsidRPr="00501592">
        <w:rPr>
          <w:rFonts w:ascii="Times New Roman" w:hAnsi="Times New Roman"/>
          <w:sz w:val="28"/>
          <w:szCs w:val="28"/>
        </w:rPr>
        <w:t xml:space="preserve"> статусом юридического лица по должностям, не отнесенным к должностям муниципальной службы».</w:t>
      </w:r>
    </w:p>
    <w:p w:rsidR="00E02D3D" w:rsidRPr="00501592" w:rsidRDefault="00E02D3D" w:rsidP="00E02D3D">
      <w:pPr>
        <w:autoSpaceDE w:val="0"/>
        <w:autoSpaceDN w:val="0"/>
        <w:adjustRightInd w:val="0"/>
        <w:spacing w:after="0" w:line="240" w:lineRule="auto"/>
        <w:ind w:firstLine="540"/>
        <w:jc w:val="both"/>
        <w:rPr>
          <w:rFonts w:ascii="Times New Roman" w:hAnsi="Times New Roman"/>
          <w:sz w:val="28"/>
          <w:szCs w:val="28"/>
        </w:rPr>
      </w:pPr>
      <w:r w:rsidRPr="00501592">
        <w:rPr>
          <w:rFonts w:ascii="Times New Roman" w:hAnsi="Times New Roman"/>
          <w:sz w:val="28"/>
          <w:szCs w:val="28"/>
        </w:rPr>
        <w:t xml:space="preserve">Реализация </w:t>
      </w:r>
      <w:hyperlink r:id="rId19" w:history="1">
        <w:r w:rsidRPr="00501592">
          <w:rPr>
            <w:rFonts w:ascii="Times New Roman" w:hAnsi="Times New Roman"/>
            <w:sz w:val="28"/>
            <w:szCs w:val="28"/>
          </w:rPr>
          <w:t>1.2.</w:t>
        </w:r>
      </w:hyperlink>
      <w:r w:rsidRPr="00501592">
        <w:rPr>
          <w:rFonts w:ascii="Times New Roman" w:hAnsi="Times New Roman"/>
          <w:sz w:val="28"/>
          <w:szCs w:val="28"/>
        </w:rPr>
        <w:t xml:space="preserve"> осуществляется муниципальными образовательными  казенными и бюджетными учреждениями.</w:t>
      </w:r>
    </w:p>
    <w:p w:rsidR="00E02D3D" w:rsidRPr="00501592" w:rsidRDefault="00E02D3D" w:rsidP="00E02D3D">
      <w:pPr>
        <w:autoSpaceDE w:val="0"/>
        <w:autoSpaceDN w:val="0"/>
        <w:adjustRightInd w:val="0"/>
        <w:spacing w:before="280" w:after="0" w:line="240" w:lineRule="auto"/>
        <w:ind w:firstLine="540"/>
        <w:jc w:val="both"/>
        <w:rPr>
          <w:rFonts w:ascii="Times New Roman" w:hAnsi="Times New Roman"/>
          <w:sz w:val="28"/>
          <w:szCs w:val="28"/>
        </w:rPr>
      </w:pPr>
      <w:proofErr w:type="gramStart"/>
      <w:r w:rsidRPr="00501592">
        <w:rPr>
          <w:rFonts w:ascii="Times New Roman" w:hAnsi="Times New Roman"/>
          <w:sz w:val="28"/>
          <w:szCs w:val="28"/>
        </w:rPr>
        <w:t xml:space="preserve">Казенными учреждениями средства расходуются в соответствии с бюджетной сметой, утвержденной Управлением образования администрации Назаровского района, путем проведения закупок и заключения контрактов на приобретение товаров, выполнение работ, оказание услуг для </w:t>
      </w:r>
      <w:r w:rsidRPr="00501592">
        <w:rPr>
          <w:rFonts w:ascii="Times New Roman" w:hAnsi="Times New Roman"/>
          <w:sz w:val="28"/>
          <w:szCs w:val="28"/>
        </w:rPr>
        <w:lastRenderedPageBreak/>
        <w:t xml:space="preserve">государственных нужд в соответствии с Федеральным </w:t>
      </w:r>
      <w:hyperlink r:id="rId20" w:history="1">
        <w:r w:rsidRPr="00501592">
          <w:rPr>
            <w:rFonts w:ascii="Times New Roman" w:hAnsi="Times New Roman"/>
            <w:sz w:val="28"/>
            <w:szCs w:val="28"/>
          </w:rPr>
          <w:t>законом</w:t>
        </w:r>
      </w:hyperlink>
      <w:r w:rsidRPr="00501592">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E02D3D" w:rsidRPr="00501592" w:rsidRDefault="00E02D3D" w:rsidP="00E02D3D">
      <w:pPr>
        <w:autoSpaceDE w:val="0"/>
        <w:autoSpaceDN w:val="0"/>
        <w:adjustRightInd w:val="0"/>
        <w:spacing w:before="280" w:after="0" w:line="240" w:lineRule="auto"/>
        <w:ind w:firstLine="540"/>
        <w:jc w:val="both"/>
        <w:rPr>
          <w:rFonts w:ascii="Times New Roman" w:hAnsi="Times New Roman"/>
          <w:sz w:val="28"/>
          <w:szCs w:val="28"/>
        </w:rPr>
      </w:pPr>
      <w:proofErr w:type="gramStart"/>
      <w:r w:rsidRPr="00501592">
        <w:rPr>
          <w:rFonts w:ascii="Times New Roman" w:hAnsi="Times New Roman"/>
          <w:sz w:val="28"/>
          <w:szCs w:val="28"/>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roofErr w:type="gramEnd"/>
    </w:p>
    <w:p w:rsidR="00E02D3D" w:rsidRPr="00501592" w:rsidRDefault="00E02D3D" w:rsidP="00E02D3D">
      <w:pPr>
        <w:autoSpaceDE w:val="0"/>
        <w:autoSpaceDN w:val="0"/>
        <w:adjustRightInd w:val="0"/>
        <w:spacing w:before="280" w:after="0" w:line="240" w:lineRule="auto"/>
        <w:ind w:firstLine="540"/>
        <w:jc w:val="both"/>
        <w:rPr>
          <w:rFonts w:ascii="Times New Roman" w:hAnsi="Times New Roman"/>
          <w:sz w:val="28"/>
          <w:szCs w:val="28"/>
        </w:rPr>
      </w:pP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2.4. Управление подпрограммой </w:t>
      </w: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и </w:t>
      </w:r>
      <w:proofErr w:type="gramStart"/>
      <w:r w:rsidRPr="00501592">
        <w:rPr>
          <w:rFonts w:ascii="Times New Roman" w:eastAsia="Times New Roman" w:hAnsi="Times New Roman"/>
          <w:sz w:val="28"/>
          <w:szCs w:val="28"/>
          <w:lang w:eastAsia="ru-RU"/>
        </w:rPr>
        <w:t>контроль за</w:t>
      </w:r>
      <w:proofErr w:type="gramEnd"/>
      <w:r w:rsidRPr="00501592">
        <w:rPr>
          <w:rFonts w:ascii="Times New Roman" w:eastAsia="Times New Roman" w:hAnsi="Times New Roman"/>
          <w:sz w:val="28"/>
          <w:szCs w:val="28"/>
          <w:lang w:eastAsia="ru-RU"/>
        </w:rPr>
        <w:t xml:space="preserve"> ходом ее выполнения</w:t>
      </w:r>
    </w:p>
    <w:p w:rsidR="00E02D3D" w:rsidRPr="00501592" w:rsidRDefault="00E02D3D" w:rsidP="00E02D3D">
      <w:pPr>
        <w:spacing w:after="0" w:line="240" w:lineRule="auto"/>
        <w:jc w:val="center"/>
        <w:rPr>
          <w:rFonts w:ascii="Times New Roman" w:eastAsia="Times New Roman" w:hAnsi="Times New Roman"/>
          <w:sz w:val="28"/>
          <w:szCs w:val="28"/>
          <w:lang w:eastAsia="ru-RU"/>
        </w:rPr>
      </w:pPr>
    </w:p>
    <w:p w:rsidR="00E02D3D" w:rsidRPr="00501592" w:rsidRDefault="00E02D3D" w:rsidP="00E02D3D">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E02D3D" w:rsidRPr="00501592" w:rsidRDefault="00E02D3D" w:rsidP="00E02D3D">
      <w:pPr>
        <w:autoSpaceDE w:val="0"/>
        <w:autoSpaceDN w:val="0"/>
        <w:adjustRightInd w:val="0"/>
        <w:spacing w:after="0" w:line="240" w:lineRule="auto"/>
        <w:ind w:firstLine="709"/>
        <w:jc w:val="both"/>
        <w:rPr>
          <w:rFonts w:ascii="Times New Roman" w:hAnsi="Times New Roman"/>
          <w:sz w:val="28"/>
          <w:szCs w:val="28"/>
        </w:rPr>
      </w:pPr>
      <w:proofErr w:type="gramStart"/>
      <w:r w:rsidRPr="00501592">
        <w:rPr>
          <w:rFonts w:ascii="Times New Roman" w:eastAsia="Times New Roman" w:hAnsi="Times New Roman"/>
          <w:sz w:val="28"/>
          <w:szCs w:val="28"/>
          <w:lang w:eastAsia="ru-RU"/>
        </w:rPr>
        <w:t>Контроль за</w:t>
      </w:r>
      <w:proofErr w:type="gramEnd"/>
      <w:r w:rsidRPr="00501592">
        <w:rPr>
          <w:rFonts w:ascii="Times New Roman" w:eastAsia="Times New Roman" w:hAnsi="Times New Roman"/>
          <w:sz w:val="28"/>
          <w:szCs w:val="28"/>
          <w:lang w:eastAsia="ru-RU"/>
        </w:rPr>
        <w:t xml:space="preserve"> ходом реализации подпрограммы осуществляет </w:t>
      </w:r>
      <w:r w:rsidRPr="00501592">
        <w:rPr>
          <w:rFonts w:ascii="Times New Roman" w:hAnsi="Times New Roman"/>
          <w:sz w:val="28"/>
          <w:szCs w:val="28"/>
        </w:rPr>
        <w:t>администрация Назаровского района.</w:t>
      </w:r>
    </w:p>
    <w:p w:rsidR="00E02D3D" w:rsidRPr="00501592" w:rsidRDefault="00E02D3D" w:rsidP="00E02D3D">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eastAsia="Times New Roman" w:hAnsi="Times New Roman"/>
          <w:color w:val="000000"/>
          <w:sz w:val="28"/>
          <w:szCs w:val="28"/>
          <w:lang w:eastAsia="ru-RU"/>
        </w:rPr>
        <w:t>Контроль за соблюдением условий выделения, получения, целевого использования и возврата сре</w:t>
      </w:r>
      <w:proofErr w:type="gramStart"/>
      <w:r w:rsidRPr="00501592">
        <w:rPr>
          <w:rFonts w:ascii="Times New Roman" w:eastAsia="Times New Roman" w:hAnsi="Times New Roman"/>
          <w:color w:val="000000"/>
          <w:sz w:val="28"/>
          <w:szCs w:val="28"/>
          <w:lang w:eastAsia="ru-RU"/>
        </w:rPr>
        <w:t>дств кр</w:t>
      </w:r>
      <w:proofErr w:type="gramEnd"/>
      <w:r w:rsidRPr="00501592">
        <w:rPr>
          <w:rFonts w:ascii="Times New Roman" w:eastAsia="Times New Roman" w:hAnsi="Times New Roman"/>
          <w:color w:val="000000"/>
          <w:sz w:val="28"/>
          <w:szCs w:val="28"/>
          <w:lang w:eastAsia="ru-RU"/>
        </w:rPr>
        <w:t>аевого бюджета, районного</w:t>
      </w:r>
      <w:r w:rsidRPr="00501592">
        <w:rPr>
          <w:rFonts w:ascii="Times New Roman" w:hAnsi="Times New Roman"/>
          <w:sz w:val="28"/>
          <w:szCs w:val="28"/>
        </w:rPr>
        <w:t xml:space="preserve"> бюджета осуществляет ревизионная комиссия Назаровского района.</w:t>
      </w:r>
    </w:p>
    <w:p w:rsidR="00E02D3D" w:rsidRPr="00501592" w:rsidRDefault="00E02D3D" w:rsidP="00E02D3D">
      <w:pPr>
        <w:widowControl w:val="0"/>
        <w:tabs>
          <w:tab w:val="left" w:pos="1276"/>
          <w:tab w:val="left" w:pos="1418"/>
          <w:tab w:val="left" w:pos="1560"/>
          <w:tab w:val="left" w:pos="1985"/>
        </w:tabs>
        <w:autoSpaceDE w:val="0"/>
        <w:autoSpaceDN w:val="0"/>
        <w:adjustRightInd w:val="0"/>
        <w:spacing w:after="0" w:line="240" w:lineRule="auto"/>
        <w:ind w:firstLine="851"/>
        <w:jc w:val="both"/>
        <w:rPr>
          <w:rFonts w:ascii="Times New Roman" w:hAnsi="Times New Roman"/>
          <w:sz w:val="28"/>
          <w:szCs w:val="28"/>
        </w:rPr>
      </w:pPr>
      <w:proofErr w:type="gramStart"/>
      <w:r w:rsidRPr="00501592">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E02D3D" w:rsidRPr="00501592" w:rsidRDefault="00E02D3D" w:rsidP="00E02D3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02D3D" w:rsidRPr="00501592" w:rsidRDefault="00E02D3D" w:rsidP="00E02D3D">
      <w:pPr>
        <w:spacing w:after="0" w:line="240" w:lineRule="auto"/>
        <w:contextualSpacing/>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2.5. Оценка социально-экономической эффективности</w:t>
      </w:r>
    </w:p>
    <w:p w:rsidR="00E02D3D" w:rsidRPr="00501592" w:rsidRDefault="00E02D3D" w:rsidP="00E02D3D">
      <w:pPr>
        <w:spacing w:after="0" w:line="240" w:lineRule="auto"/>
        <w:contextualSpacing/>
        <w:jc w:val="center"/>
        <w:rPr>
          <w:rFonts w:ascii="Times New Roman" w:eastAsia="Times New Roman" w:hAnsi="Times New Roman"/>
          <w:sz w:val="28"/>
          <w:szCs w:val="28"/>
          <w:lang w:eastAsia="ru-RU"/>
        </w:rPr>
      </w:pPr>
    </w:p>
    <w:p w:rsidR="00E02D3D" w:rsidRPr="00501592" w:rsidRDefault="00E02D3D" w:rsidP="00E02D3D">
      <w:pPr>
        <w:spacing w:after="0" w:line="240" w:lineRule="auto"/>
        <w:ind w:firstLine="851"/>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E02D3D" w:rsidRPr="00501592" w:rsidRDefault="00E02D3D" w:rsidP="00E02D3D">
      <w:pPr>
        <w:spacing w:after="0" w:line="240" w:lineRule="auto"/>
        <w:ind w:firstLine="851"/>
        <w:contextualSpacing/>
        <w:jc w:val="both"/>
        <w:rPr>
          <w:rFonts w:ascii="Times New Roman" w:hAnsi="Times New Roman"/>
          <w:sz w:val="28"/>
          <w:szCs w:val="28"/>
        </w:rPr>
      </w:pPr>
      <w:r w:rsidRPr="00501592">
        <w:rPr>
          <w:rFonts w:ascii="Times New Roman" w:eastAsia="Times New Roman" w:hAnsi="Times New Roman"/>
          <w:sz w:val="28"/>
          <w:szCs w:val="28"/>
          <w:lang w:eastAsia="ru-RU"/>
        </w:rPr>
        <w:t xml:space="preserve">Обязательным условием эффективности программы является успешное выполнение </w:t>
      </w:r>
      <w:r w:rsidRPr="00501592">
        <w:rPr>
          <w:rFonts w:ascii="Times New Roman" w:hAnsi="Times New Roman"/>
          <w:sz w:val="28"/>
          <w:szCs w:val="28"/>
        </w:rPr>
        <w:t>целевых индикаторов и показателей подпрограммы, а также мероприятий в установленные сроки.</w:t>
      </w:r>
    </w:p>
    <w:p w:rsidR="00E02D3D" w:rsidRPr="00501592" w:rsidRDefault="00E02D3D" w:rsidP="00E02D3D">
      <w:pPr>
        <w:spacing w:after="0" w:line="240" w:lineRule="auto"/>
        <w:ind w:firstLine="709"/>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Основные критерии социальной эффективности подпрограммы:</w:t>
      </w:r>
    </w:p>
    <w:p w:rsidR="00E02D3D" w:rsidRPr="00501592" w:rsidRDefault="00E02D3D" w:rsidP="00E02D3D">
      <w:pPr>
        <w:spacing w:after="0" w:line="240" w:lineRule="auto"/>
        <w:ind w:firstLine="708"/>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проведение не менее 2 раз в год в соответствии с законодательством Российской Федерации процедур мониторинга выполнения муниципального задания, учреждениями, осуществляющими образовательную деятельность;</w:t>
      </w:r>
    </w:p>
    <w:p w:rsidR="00E02D3D" w:rsidRPr="00501592" w:rsidRDefault="00E02D3D" w:rsidP="00E02D3D">
      <w:pPr>
        <w:spacing w:after="0" w:line="240" w:lineRule="auto"/>
        <w:ind w:firstLine="708"/>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своевременное доведение главным распорядителем бюджетных средств, лимитов бюджетных обязательств до подведомственных </w:t>
      </w:r>
      <w:r w:rsidRPr="00501592">
        <w:rPr>
          <w:rFonts w:ascii="Times New Roman" w:eastAsia="Times New Roman" w:hAnsi="Times New Roman"/>
          <w:sz w:val="28"/>
          <w:szCs w:val="28"/>
          <w:lang w:eastAsia="ru-RU"/>
        </w:rPr>
        <w:lastRenderedPageBreak/>
        <w:t>учреждений, предусмотренных законом о бюджете за отчетный год в первоначальной редакции;</w:t>
      </w:r>
    </w:p>
    <w:p w:rsidR="00E02D3D" w:rsidRPr="00501592" w:rsidRDefault="00E02D3D" w:rsidP="00E02D3D">
      <w:pPr>
        <w:spacing w:after="0" w:line="240" w:lineRule="auto"/>
        <w:ind w:firstLine="708"/>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соблюдение сроков предоставления годовой бюджетной отчетности;  </w:t>
      </w:r>
    </w:p>
    <w:p w:rsidR="00E02D3D" w:rsidRPr="00501592" w:rsidRDefault="00E02D3D" w:rsidP="00E02D3D">
      <w:pPr>
        <w:spacing w:after="0" w:line="240" w:lineRule="auto"/>
        <w:ind w:firstLine="708"/>
        <w:contextualSpacing/>
        <w:jc w:val="both"/>
        <w:rPr>
          <w:rFonts w:ascii="Times New Roman" w:eastAsia="Times New Roman" w:hAnsi="Times New Roman"/>
          <w:color w:val="FF0000"/>
          <w:sz w:val="28"/>
          <w:szCs w:val="28"/>
          <w:lang w:eastAsia="ru-RU"/>
        </w:rPr>
      </w:pPr>
      <w:r w:rsidRPr="00501592">
        <w:rPr>
          <w:rFonts w:ascii="Times New Roman" w:eastAsia="Times New Roman" w:hAnsi="Times New Roman"/>
          <w:sz w:val="28"/>
          <w:szCs w:val="28"/>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E02D3D" w:rsidRPr="00501592" w:rsidRDefault="00E02D3D" w:rsidP="00E02D3D">
      <w:pPr>
        <w:spacing w:after="0" w:line="240" w:lineRule="auto"/>
        <w:ind w:firstLine="851"/>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E02D3D" w:rsidRPr="00501592" w:rsidRDefault="00E02D3D" w:rsidP="00E02D3D">
      <w:pPr>
        <w:spacing w:after="0" w:line="240" w:lineRule="auto"/>
        <w:ind w:firstLine="851"/>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своевременность представления уточненного фрагмента реестра расходных обязательств.</w:t>
      </w:r>
    </w:p>
    <w:p w:rsidR="00E02D3D" w:rsidRPr="00501592" w:rsidRDefault="00E02D3D" w:rsidP="00E02D3D">
      <w:pPr>
        <w:spacing w:after="0" w:line="240" w:lineRule="auto"/>
        <w:jc w:val="both"/>
        <w:rPr>
          <w:rFonts w:ascii="Times New Roman" w:eastAsia="Times New Roman" w:hAnsi="Times New Roman"/>
          <w:sz w:val="28"/>
          <w:szCs w:val="28"/>
          <w:lang w:eastAsia="ru-RU"/>
        </w:rPr>
      </w:pP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2.6. Мероприятия подпрограммы</w:t>
      </w:r>
    </w:p>
    <w:p w:rsidR="00E02D3D" w:rsidRPr="00501592" w:rsidRDefault="00E02D3D" w:rsidP="00E02D3D">
      <w:pPr>
        <w:spacing w:after="0" w:line="240" w:lineRule="auto"/>
        <w:jc w:val="center"/>
        <w:rPr>
          <w:rFonts w:ascii="Times New Roman" w:eastAsia="Times New Roman" w:hAnsi="Times New Roman"/>
          <w:sz w:val="28"/>
          <w:szCs w:val="28"/>
          <w:lang w:eastAsia="ru-RU"/>
        </w:rPr>
      </w:pPr>
    </w:p>
    <w:p w:rsidR="00E02D3D" w:rsidRPr="00501592" w:rsidRDefault="00E02D3D" w:rsidP="00E02D3D">
      <w:pPr>
        <w:spacing w:after="0" w:line="240" w:lineRule="auto"/>
        <w:ind w:firstLine="851"/>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 2 к подпрограмме 5 «Обеспечение реализации муниципальной программы и прочие мероприятия в области образования».</w:t>
      </w:r>
    </w:p>
    <w:p w:rsidR="00E02D3D" w:rsidRPr="00501592" w:rsidRDefault="00E02D3D" w:rsidP="00E02D3D">
      <w:pPr>
        <w:spacing w:after="0" w:line="240" w:lineRule="auto"/>
        <w:jc w:val="center"/>
        <w:rPr>
          <w:rFonts w:ascii="Times New Roman" w:eastAsia="Times New Roman" w:hAnsi="Times New Roman"/>
          <w:sz w:val="28"/>
          <w:szCs w:val="28"/>
          <w:lang w:eastAsia="ru-RU"/>
        </w:rPr>
      </w:pPr>
    </w:p>
    <w:p w:rsidR="00E02D3D" w:rsidRPr="00501592" w:rsidRDefault="00E02D3D" w:rsidP="00E02D3D">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2.7. Обоснование финансовых, материальных и трудовых затра</w:t>
      </w:r>
      <w:proofErr w:type="gramStart"/>
      <w:r w:rsidRPr="00501592">
        <w:rPr>
          <w:rFonts w:ascii="Times New Roman" w:eastAsia="Times New Roman" w:hAnsi="Times New Roman"/>
          <w:sz w:val="28"/>
          <w:szCs w:val="28"/>
          <w:lang w:eastAsia="ru-RU"/>
        </w:rPr>
        <w:t>т(</w:t>
      </w:r>
      <w:proofErr w:type="gramEnd"/>
      <w:r w:rsidRPr="00501592">
        <w:rPr>
          <w:rFonts w:ascii="Times New Roman" w:eastAsia="Times New Roman" w:hAnsi="Times New Roman"/>
          <w:sz w:val="28"/>
          <w:szCs w:val="28"/>
          <w:lang w:eastAsia="ru-RU"/>
        </w:rPr>
        <w:t>ресурсное обеспечение подпрограммы с указанием источников финансирования)</w:t>
      </w:r>
    </w:p>
    <w:p w:rsidR="00E02D3D" w:rsidRPr="00501592" w:rsidRDefault="00E02D3D" w:rsidP="00E02D3D">
      <w:pPr>
        <w:autoSpaceDE w:val="0"/>
        <w:autoSpaceDN w:val="0"/>
        <w:adjustRightInd w:val="0"/>
        <w:spacing w:after="0" w:line="240" w:lineRule="auto"/>
        <w:ind w:firstLine="851"/>
        <w:jc w:val="both"/>
        <w:rPr>
          <w:rFonts w:ascii="Times New Roman" w:hAnsi="Times New Roman"/>
          <w:sz w:val="28"/>
          <w:szCs w:val="28"/>
        </w:rPr>
      </w:pPr>
    </w:p>
    <w:p w:rsidR="00E02D3D" w:rsidRPr="00501592" w:rsidRDefault="00E02D3D" w:rsidP="00E02D3D">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501592">
        <w:rPr>
          <w:rFonts w:ascii="Times New Roman" w:hAnsi="Times New Roman"/>
          <w:sz w:val="28"/>
          <w:szCs w:val="28"/>
        </w:rPr>
        <w:t xml:space="preserve">Финансовое обеспечение реализации подпрограммы осуществляется за счет средств районного </w:t>
      </w:r>
      <w:proofErr w:type="gramStart"/>
      <w:r w:rsidRPr="00501592">
        <w:rPr>
          <w:rFonts w:ascii="Times New Roman" w:hAnsi="Times New Roman"/>
          <w:sz w:val="28"/>
          <w:szCs w:val="28"/>
        </w:rPr>
        <w:t>бюджета</w:t>
      </w:r>
      <w:proofErr w:type="gramEnd"/>
      <w:r w:rsidRPr="00501592">
        <w:rPr>
          <w:rFonts w:ascii="Times New Roman" w:hAnsi="Times New Roman"/>
          <w:sz w:val="28"/>
          <w:szCs w:val="28"/>
        </w:rPr>
        <w:t xml:space="preserve"> и составляют всего </w:t>
      </w:r>
      <w:r>
        <w:rPr>
          <w:rFonts w:ascii="Times New Roman" w:eastAsia="Times New Roman" w:hAnsi="Times New Roman"/>
          <w:sz w:val="28"/>
          <w:szCs w:val="28"/>
          <w:lang w:eastAsia="ru-RU"/>
        </w:rPr>
        <w:t>69228,1</w:t>
      </w:r>
      <w:r w:rsidRPr="00501592">
        <w:rPr>
          <w:rFonts w:ascii="Times New Roman" w:eastAsia="Times New Roman" w:hAnsi="Times New Roman"/>
          <w:sz w:val="28"/>
          <w:szCs w:val="28"/>
          <w:lang w:eastAsia="ru-RU"/>
        </w:rPr>
        <w:t>тыс. рублей, в том числе по годам:</w:t>
      </w:r>
    </w:p>
    <w:p w:rsidR="00E02D3D" w:rsidRPr="00501592" w:rsidRDefault="00E02D3D" w:rsidP="00E02D3D">
      <w:pPr>
        <w:spacing w:after="0"/>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2018 год – </w:t>
      </w:r>
      <w:r>
        <w:rPr>
          <w:rFonts w:ascii="Times New Roman" w:eastAsia="Times New Roman" w:hAnsi="Times New Roman"/>
          <w:sz w:val="28"/>
          <w:szCs w:val="28"/>
          <w:lang w:eastAsia="ru-RU"/>
        </w:rPr>
        <w:t>17278,9</w:t>
      </w:r>
      <w:r w:rsidRPr="00501592">
        <w:rPr>
          <w:rFonts w:ascii="Times New Roman" w:eastAsia="Times New Roman" w:hAnsi="Times New Roman"/>
          <w:sz w:val="28"/>
          <w:szCs w:val="28"/>
          <w:lang w:eastAsia="ru-RU"/>
        </w:rPr>
        <w:t xml:space="preserve"> тыс. рублей;</w:t>
      </w:r>
    </w:p>
    <w:p w:rsidR="00E02D3D" w:rsidRPr="00501592" w:rsidRDefault="00E02D3D" w:rsidP="00E02D3D">
      <w:pPr>
        <w:spacing w:after="0"/>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2019 год –</w:t>
      </w:r>
      <w:r>
        <w:rPr>
          <w:rFonts w:ascii="Times New Roman" w:eastAsia="Times New Roman" w:hAnsi="Times New Roman"/>
          <w:sz w:val="28"/>
          <w:szCs w:val="28"/>
          <w:lang w:eastAsia="ru-RU"/>
        </w:rPr>
        <w:t>17316,4</w:t>
      </w:r>
      <w:r w:rsidRPr="00501592">
        <w:rPr>
          <w:rFonts w:ascii="Times New Roman" w:eastAsia="Times New Roman" w:hAnsi="Times New Roman"/>
          <w:sz w:val="28"/>
          <w:szCs w:val="28"/>
          <w:lang w:eastAsia="ru-RU"/>
        </w:rPr>
        <w:t xml:space="preserve"> тыс. рублей;</w:t>
      </w:r>
    </w:p>
    <w:p w:rsidR="00E02D3D" w:rsidRPr="00501592" w:rsidRDefault="00E02D3D" w:rsidP="00E02D3D">
      <w:pPr>
        <w:spacing w:after="0"/>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2020 год –</w:t>
      </w:r>
      <w:r>
        <w:rPr>
          <w:rFonts w:ascii="Times New Roman" w:eastAsia="Times New Roman" w:hAnsi="Times New Roman"/>
          <w:sz w:val="28"/>
          <w:szCs w:val="28"/>
          <w:lang w:eastAsia="ru-RU"/>
        </w:rPr>
        <w:t>17316,4</w:t>
      </w:r>
      <w:r w:rsidRPr="00501592">
        <w:rPr>
          <w:rFonts w:ascii="Times New Roman" w:eastAsia="Times New Roman" w:hAnsi="Times New Roman"/>
          <w:sz w:val="28"/>
          <w:szCs w:val="28"/>
          <w:lang w:eastAsia="ru-RU"/>
        </w:rPr>
        <w:t xml:space="preserve"> тыс. рублей;</w:t>
      </w:r>
    </w:p>
    <w:p w:rsidR="00E02D3D" w:rsidRPr="00C2663A" w:rsidRDefault="00E02D3D" w:rsidP="00E02D3D">
      <w:pPr>
        <w:spacing w:after="0"/>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 xml:space="preserve"> год –17316,4</w:t>
      </w:r>
      <w:r w:rsidRPr="00501592">
        <w:rPr>
          <w:rFonts w:ascii="Times New Roman" w:eastAsia="Times New Roman" w:hAnsi="Times New Roman"/>
          <w:sz w:val="28"/>
          <w:szCs w:val="28"/>
          <w:lang w:eastAsia="ru-RU"/>
        </w:rPr>
        <w:t>тыс. рублей.</w:t>
      </w: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4614B8" w:rsidRDefault="004614B8"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sectPr w:rsidR="00E02D3D" w:rsidSect="00E02D3D">
          <w:pgSz w:w="11906" w:h="16838"/>
          <w:pgMar w:top="1134" w:right="851" w:bottom="1134" w:left="1701" w:header="709" w:footer="709" w:gutter="0"/>
          <w:cols w:space="708"/>
          <w:docGrid w:linePitch="360"/>
        </w:sectPr>
      </w:pPr>
    </w:p>
    <w:tbl>
      <w:tblPr>
        <w:tblW w:w="15410" w:type="dxa"/>
        <w:tblLayout w:type="fixed"/>
        <w:tblCellMar>
          <w:left w:w="30" w:type="dxa"/>
          <w:right w:w="30" w:type="dxa"/>
        </w:tblCellMar>
        <w:tblLook w:val="0000"/>
      </w:tblPr>
      <w:tblGrid>
        <w:gridCol w:w="926"/>
        <w:gridCol w:w="8566"/>
        <w:gridCol w:w="874"/>
        <w:gridCol w:w="1713"/>
        <w:gridCol w:w="833"/>
        <w:gridCol w:w="833"/>
        <w:gridCol w:w="833"/>
        <w:gridCol w:w="832"/>
      </w:tblGrid>
      <w:tr w:rsidR="00E02D3D" w:rsidTr="00E02D3D">
        <w:tblPrEx>
          <w:tblCellMar>
            <w:top w:w="0" w:type="dxa"/>
            <w:bottom w:w="0" w:type="dxa"/>
          </w:tblCellMar>
        </w:tblPrEx>
        <w:trPr>
          <w:trHeight w:val="1438"/>
        </w:trPr>
        <w:tc>
          <w:tcPr>
            <w:tcW w:w="926" w:type="dxa"/>
            <w:tcBorders>
              <w:top w:val="single" w:sz="2" w:space="0" w:color="000000"/>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566" w:type="dxa"/>
            <w:tcBorders>
              <w:top w:val="single" w:sz="2" w:space="0" w:color="000000"/>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4" w:type="dxa"/>
            <w:tcBorders>
              <w:top w:val="single" w:sz="2" w:space="0" w:color="000000"/>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713" w:type="dxa"/>
            <w:tcBorders>
              <w:top w:val="single" w:sz="2" w:space="0" w:color="000000"/>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3331" w:type="dxa"/>
            <w:gridSpan w:val="4"/>
            <w:tcBorders>
              <w:top w:val="single" w:sz="2" w:space="0" w:color="000000"/>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Приложение № 1 </w:t>
            </w:r>
          </w:p>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 подпрограмме 5 "Обеспечение реализации муниципальной программы и прочие мероприятия в области образования" муниципальной программы "Развитие образования"</w:t>
            </w:r>
          </w:p>
        </w:tc>
      </w:tr>
      <w:tr w:rsidR="00E02D3D" w:rsidTr="00E02D3D">
        <w:tblPrEx>
          <w:tblCellMar>
            <w:top w:w="0" w:type="dxa"/>
            <w:bottom w:w="0" w:type="dxa"/>
          </w:tblCellMar>
        </w:tblPrEx>
        <w:trPr>
          <w:trHeight w:val="480"/>
        </w:trPr>
        <w:tc>
          <w:tcPr>
            <w:tcW w:w="9492" w:type="dxa"/>
            <w:gridSpan w:val="2"/>
            <w:tcBorders>
              <w:top w:val="single" w:sz="2" w:space="0" w:color="000000"/>
              <w:left w:val="single" w:sz="2" w:space="0" w:color="000000"/>
              <w:bottom w:val="single" w:sz="6" w:space="0" w:color="auto"/>
              <w:right w:val="nil"/>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Перечень целевых индикаторов подпрограммы</w:t>
            </w:r>
          </w:p>
        </w:tc>
        <w:tc>
          <w:tcPr>
            <w:tcW w:w="874" w:type="dxa"/>
            <w:tcBorders>
              <w:top w:val="single" w:sz="2" w:space="0" w:color="000000"/>
              <w:left w:val="nil"/>
              <w:bottom w:val="single" w:sz="6" w:space="0" w:color="auto"/>
              <w:right w:val="nil"/>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713" w:type="dxa"/>
            <w:tcBorders>
              <w:top w:val="single" w:sz="2" w:space="0" w:color="000000"/>
              <w:left w:val="nil"/>
              <w:bottom w:val="single" w:sz="6" w:space="0" w:color="auto"/>
              <w:right w:val="nil"/>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single" w:sz="2" w:space="0" w:color="000000"/>
              <w:left w:val="nil"/>
              <w:bottom w:val="single" w:sz="6" w:space="0" w:color="auto"/>
              <w:right w:val="nil"/>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single" w:sz="2" w:space="0" w:color="000000"/>
              <w:left w:val="nil"/>
              <w:bottom w:val="single" w:sz="6" w:space="0" w:color="auto"/>
              <w:right w:val="nil"/>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single" w:sz="2" w:space="0" w:color="000000"/>
              <w:left w:val="nil"/>
              <w:bottom w:val="single" w:sz="6" w:space="0" w:color="auto"/>
              <w:right w:val="nil"/>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2" w:type="dxa"/>
            <w:tcBorders>
              <w:top w:val="single" w:sz="2" w:space="0" w:color="000000"/>
              <w:left w:val="nil"/>
              <w:bottom w:val="single" w:sz="6" w:space="0" w:color="auto"/>
              <w:right w:val="single" w:sz="2" w:space="0" w:color="000000"/>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r>
      <w:tr w:rsidR="00E02D3D" w:rsidTr="00E02D3D">
        <w:tblPrEx>
          <w:tblCellMar>
            <w:top w:w="0" w:type="dxa"/>
            <w:bottom w:w="0" w:type="dxa"/>
          </w:tblCellMar>
        </w:tblPrEx>
        <w:trPr>
          <w:trHeight w:val="326"/>
        </w:trPr>
        <w:tc>
          <w:tcPr>
            <w:tcW w:w="926"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roofErr w:type="spellStart"/>
            <w:proofErr w:type="gramStart"/>
            <w:r>
              <w:rPr>
                <w:rFonts w:ascii="Times New Roman" w:eastAsiaTheme="minorHAnsi" w:hAnsi="Times New Roman"/>
                <w:color w:val="000000"/>
                <w:sz w:val="24"/>
                <w:szCs w:val="24"/>
              </w:rPr>
              <w:t>п</w:t>
            </w:r>
            <w:proofErr w:type="spellEnd"/>
            <w:proofErr w:type="gramEnd"/>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п</w:t>
            </w:r>
            <w:proofErr w:type="spellEnd"/>
          </w:p>
        </w:tc>
        <w:tc>
          <w:tcPr>
            <w:tcW w:w="8566"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Цель, целевые индикаторы</w:t>
            </w:r>
          </w:p>
        </w:tc>
        <w:tc>
          <w:tcPr>
            <w:tcW w:w="874"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Единица измерения</w:t>
            </w:r>
          </w:p>
        </w:tc>
        <w:tc>
          <w:tcPr>
            <w:tcW w:w="1713"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Источник информации</w:t>
            </w:r>
          </w:p>
        </w:tc>
        <w:tc>
          <w:tcPr>
            <w:tcW w:w="833"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2018 год</w:t>
            </w:r>
          </w:p>
        </w:tc>
        <w:tc>
          <w:tcPr>
            <w:tcW w:w="833"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2019 год</w:t>
            </w:r>
          </w:p>
        </w:tc>
        <w:tc>
          <w:tcPr>
            <w:tcW w:w="833"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2020 год</w:t>
            </w:r>
          </w:p>
        </w:tc>
        <w:tc>
          <w:tcPr>
            <w:tcW w:w="832" w:type="dxa"/>
            <w:tcBorders>
              <w:top w:val="single" w:sz="6" w:space="0" w:color="auto"/>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2021 год</w:t>
            </w:r>
          </w:p>
        </w:tc>
      </w:tr>
      <w:tr w:rsidR="00E02D3D" w:rsidTr="00E02D3D">
        <w:tblPrEx>
          <w:tblCellMar>
            <w:top w:w="0" w:type="dxa"/>
            <w:bottom w:w="0" w:type="dxa"/>
          </w:tblCellMar>
        </w:tblPrEx>
        <w:trPr>
          <w:trHeight w:val="326"/>
        </w:trPr>
        <w:tc>
          <w:tcPr>
            <w:tcW w:w="926"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566"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74"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713"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2" w:type="dxa"/>
            <w:tcBorders>
              <w:top w:val="nil"/>
              <w:left w:val="single" w:sz="6" w:space="0" w:color="auto"/>
              <w:bottom w:val="nil"/>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r>
      <w:tr w:rsidR="00E02D3D" w:rsidTr="00E02D3D">
        <w:tblPrEx>
          <w:tblCellMar>
            <w:top w:w="0" w:type="dxa"/>
            <w:bottom w:w="0" w:type="dxa"/>
          </w:tblCellMar>
        </w:tblPrEx>
        <w:trPr>
          <w:trHeight w:val="326"/>
        </w:trPr>
        <w:tc>
          <w:tcPr>
            <w:tcW w:w="926"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566"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74"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713"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3"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32" w:type="dxa"/>
            <w:tcBorders>
              <w:top w:val="nil"/>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p>
        </w:tc>
      </w:tr>
      <w:tr w:rsidR="00E02D3D" w:rsidTr="00E02D3D">
        <w:tblPrEx>
          <w:tblCellMar>
            <w:top w:w="0" w:type="dxa"/>
            <w:bottom w:w="0" w:type="dxa"/>
          </w:tblCellMar>
        </w:tblPrEx>
        <w:trPr>
          <w:trHeight w:val="346"/>
        </w:trPr>
        <w:tc>
          <w:tcPr>
            <w:tcW w:w="9492" w:type="dxa"/>
            <w:gridSpan w:val="2"/>
            <w:tcBorders>
              <w:top w:val="single" w:sz="6" w:space="0" w:color="auto"/>
              <w:left w:val="single" w:sz="6" w:space="0" w:color="auto"/>
              <w:bottom w:val="single" w:sz="6" w:space="0" w:color="auto"/>
              <w:right w:val="nil"/>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создание условий для  управления системой образования</w:t>
            </w:r>
          </w:p>
        </w:tc>
        <w:tc>
          <w:tcPr>
            <w:tcW w:w="874" w:type="dxa"/>
            <w:tcBorders>
              <w:top w:val="single" w:sz="6" w:space="0" w:color="auto"/>
              <w:left w:val="nil"/>
              <w:bottom w:val="single" w:sz="6" w:space="0" w:color="auto"/>
              <w:right w:val="nil"/>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p>
        </w:tc>
        <w:tc>
          <w:tcPr>
            <w:tcW w:w="1713" w:type="dxa"/>
            <w:tcBorders>
              <w:top w:val="single" w:sz="6" w:space="0" w:color="auto"/>
              <w:left w:val="nil"/>
              <w:bottom w:val="single" w:sz="6" w:space="0" w:color="auto"/>
              <w:right w:val="nil"/>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p>
        </w:tc>
        <w:tc>
          <w:tcPr>
            <w:tcW w:w="833" w:type="dxa"/>
            <w:tcBorders>
              <w:top w:val="single" w:sz="6" w:space="0" w:color="auto"/>
              <w:left w:val="nil"/>
              <w:bottom w:val="single" w:sz="6" w:space="0" w:color="auto"/>
              <w:right w:val="nil"/>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p>
        </w:tc>
        <w:tc>
          <w:tcPr>
            <w:tcW w:w="833" w:type="dxa"/>
            <w:tcBorders>
              <w:top w:val="single" w:sz="6" w:space="0" w:color="auto"/>
              <w:left w:val="nil"/>
              <w:bottom w:val="single" w:sz="6" w:space="0" w:color="auto"/>
              <w:right w:val="nil"/>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p>
        </w:tc>
        <w:tc>
          <w:tcPr>
            <w:tcW w:w="833" w:type="dxa"/>
            <w:tcBorders>
              <w:top w:val="single" w:sz="6" w:space="0" w:color="auto"/>
              <w:left w:val="nil"/>
              <w:bottom w:val="single" w:sz="6" w:space="0" w:color="auto"/>
              <w:right w:val="nil"/>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p>
        </w:tc>
        <w:tc>
          <w:tcPr>
            <w:tcW w:w="832" w:type="dxa"/>
            <w:tcBorders>
              <w:top w:val="single" w:sz="6" w:space="0" w:color="auto"/>
              <w:left w:val="nil"/>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p>
        </w:tc>
      </w:tr>
      <w:tr w:rsidR="00E02D3D" w:rsidTr="00E02D3D">
        <w:tblPrEx>
          <w:tblCellMar>
            <w:top w:w="0" w:type="dxa"/>
            <w:bottom w:w="0" w:type="dxa"/>
          </w:tblCellMar>
        </w:tblPrEx>
        <w:trPr>
          <w:trHeight w:val="1008"/>
        </w:trPr>
        <w:tc>
          <w:tcPr>
            <w:tcW w:w="92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w:t>
            </w:r>
          </w:p>
        </w:tc>
        <w:tc>
          <w:tcPr>
            <w:tcW w:w="14484" w:type="dxa"/>
            <w:gridSpan w:val="7"/>
            <w:tcBorders>
              <w:top w:val="single" w:sz="6" w:space="0" w:color="auto"/>
              <w:left w:val="single" w:sz="6" w:space="0" w:color="auto"/>
              <w:bottom w:val="single" w:sz="6" w:space="0" w:color="auto"/>
              <w:right w:val="single" w:sz="2" w:space="0" w:color="000000"/>
            </w:tcBorders>
          </w:tcPr>
          <w:p w:rsidR="00E02D3D" w:rsidRDefault="00E02D3D">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Обеспечение </w:t>
            </w:r>
            <w:proofErr w:type="gramStart"/>
            <w:r>
              <w:rPr>
                <w:rFonts w:ascii="Times New Roman" w:eastAsiaTheme="minorHAnsi" w:hAnsi="Times New Roman"/>
                <w:color w:val="000000"/>
                <w:sz w:val="28"/>
                <w:szCs w:val="28"/>
              </w:rPr>
              <w:t>функционирования аппарата Управления образования администрации Назаровского района</w:t>
            </w:r>
            <w:proofErr w:type="gramEnd"/>
            <w:r>
              <w:rPr>
                <w:rFonts w:ascii="Times New Roman" w:eastAsiaTheme="minorHAnsi" w:hAnsi="Times New Roman"/>
                <w:color w:val="000000"/>
                <w:sz w:val="28"/>
                <w:szCs w:val="28"/>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E02D3D" w:rsidTr="00E02D3D">
        <w:tblPrEx>
          <w:tblCellMar>
            <w:top w:w="0" w:type="dxa"/>
            <w:bottom w:w="0" w:type="dxa"/>
          </w:tblCellMar>
        </w:tblPrEx>
        <w:trPr>
          <w:trHeight w:val="1236"/>
        </w:trPr>
        <w:tc>
          <w:tcPr>
            <w:tcW w:w="92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w:t>
            </w:r>
          </w:p>
        </w:tc>
        <w:tc>
          <w:tcPr>
            <w:tcW w:w="856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874"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балл</w:t>
            </w:r>
          </w:p>
        </w:tc>
        <w:tc>
          <w:tcPr>
            <w:tcW w:w="171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Управление образования администрации Назаровского района</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 мене 2 раз в год</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 мене 2 раз в год</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 мене 2 раз в год</w:t>
            </w:r>
          </w:p>
        </w:tc>
        <w:tc>
          <w:tcPr>
            <w:tcW w:w="832"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 мене 2 раз в год</w:t>
            </w:r>
          </w:p>
        </w:tc>
      </w:tr>
      <w:tr w:rsidR="00E02D3D" w:rsidTr="00E02D3D">
        <w:tblPrEx>
          <w:tblCellMar>
            <w:top w:w="0" w:type="dxa"/>
            <w:bottom w:w="0" w:type="dxa"/>
          </w:tblCellMar>
        </w:tblPrEx>
        <w:trPr>
          <w:trHeight w:val="1008"/>
        </w:trPr>
        <w:tc>
          <w:tcPr>
            <w:tcW w:w="92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w:t>
            </w:r>
          </w:p>
        </w:tc>
        <w:tc>
          <w:tcPr>
            <w:tcW w:w="856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w:t>
            </w:r>
            <w:r>
              <w:rPr>
                <w:rFonts w:ascii="Times New Roman" w:eastAsiaTheme="minorHAnsi" w:hAnsi="Times New Roman"/>
                <w:color w:val="000000"/>
                <w:sz w:val="28"/>
                <w:szCs w:val="28"/>
              </w:rPr>
              <w:lastRenderedPageBreak/>
              <w:t>Совета депутатов «О районном бюджете не очередной финансовый год и плановый период»;</w:t>
            </w:r>
          </w:p>
        </w:tc>
        <w:tc>
          <w:tcPr>
            <w:tcW w:w="874"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балл</w:t>
            </w:r>
          </w:p>
        </w:tc>
        <w:tc>
          <w:tcPr>
            <w:tcW w:w="171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Управление образования администрации Назаровского </w:t>
            </w:r>
            <w:r>
              <w:rPr>
                <w:rFonts w:ascii="Times New Roman" w:eastAsiaTheme="minorHAnsi" w:hAnsi="Times New Roman"/>
                <w:color w:val="000000"/>
                <w:sz w:val="24"/>
                <w:szCs w:val="24"/>
              </w:rPr>
              <w:lastRenderedPageBreak/>
              <w:t>района</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5</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2"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r>
      <w:tr w:rsidR="00E02D3D" w:rsidTr="00E02D3D">
        <w:tblPrEx>
          <w:tblCellMar>
            <w:top w:w="0" w:type="dxa"/>
            <w:bottom w:w="0" w:type="dxa"/>
          </w:tblCellMar>
        </w:tblPrEx>
        <w:trPr>
          <w:trHeight w:val="1325"/>
        </w:trPr>
        <w:tc>
          <w:tcPr>
            <w:tcW w:w="92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1.3.</w:t>
            </w:r>
          </w:p>
        </w:tc>
        <w:tc>
          <w:tcPr>
            <w:tcW w:w="856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Соблюдение сроков предоставления годовой бюджетной отчетности;</w:t>
            </w:r>
          </w:p>
        </w:tc>
        <w:tc>
          <w:tcPr>
            <w:tcW w:w="874"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балл</w:t>
            </w:r>
          </w:p>
        </w:tc>
        <w:tc>
          <w:tcPr>
            <w:tcW w:w="171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Управление образования администрации Назаровского района</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2"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r>
      <w:tr w:rsidR="00E02D3D" w:rsidTr="00E02D3D">
        <w:tblPrEx>
          <w:tblCellMar>
            <w:top w:w="0" w:type="dxa"/>
            <w:bottom w:w="0" w:type="dxa"/>
          </w:tblCellMar>
        </w:tblPrEx>
        <w:trPr>
          <w:trHeight w:val="1092"/>
        </w:trPr>
        <w:tc>
          <w:tcPr>
            <w:tcW w:w="92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w:t>
            </w:r>
          </w:p>
        </w:tc>
        <w:tc>
          <w:tcPr>
            <w:tcW w:w="8566"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874"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балл</w:t>
            </w:r>
          </w:p>
        </w:tc>
        <w:tc>
          <w:tcPr>
            <w:tcW w:w="171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Управление образования администрации Назаровского района</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3"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832" w:type="dxa"/>
            <w:tcBorders>
              <w:top w:val="single" w:sz="6" w:space="0" w:color="auto"/>
              <w:left w:val="single" w:sz="6" w:space="0" w:color="auto"/>
              <w:bottom w:val="single" w:sz="6" w:space="0" w:color="auto"/>
              <w:right w:val="single" w:sz="6" w:space="0" w:color="auto"/>
            </w:tcBorders>
          </w:tcPr>
          <w:p w:rsidR="00E02D3D" w:rsidRDefault="00E02D3D">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r>
      <w:tr w:rsidR="00E02D3D" w:rsidTr="00E02D3D">
        <w:tblPrEx>
          <w:tblCellMar>
            <w:top w:w="0" w:type="dxa"/>
            <w:bottom w:w="0" w:type="dxa"/>
          </w:tblCellMar>
        </w:tblPrEx>
        <w:trPr>
          <w:trHeight w:val="430"/>
        </w:trPr>
        <w:tc>
          <w:tcPr>
            <w:tcW w:w="9492" w:type="dxa"/>
            <w:gridSpan w:val="2"/>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Руководитель Управления образования администрации Назаровского района</w:t>
            </w:r>
          </w:p>
        </w:tc>
        <w:tc>
          <w:tcPr>
            <w:tcW w:w="874" w:type="dxa"/>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1713" w:type="dxa"/>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833" w:type="dxa"/>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833" w:type="dxa"/>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833" w:type="dxa"/>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p>
        </w:tc>
        <w:tc>
          <w:tcPr>
            <w:tcW w:w="832" w:type="dxa"/>
            <w:tcBorders>
              <w:top w:val="single" w:sz="6" w:space="0" w:color="auto"/>
              <w:left w:val="single" w:sz="2" w:space="0" w:color="000000"/>
              <w:bottom w:val="single" w:sz="2" w:space="0" w:color="000000"/>
              <w:right w:val="single" w:sz="2" w:space="0" w:color="000000"/>
            </w:tcBorders>
          </w:tcPr>
          <w:p w:rsidR="00E02D3D" w:rsidRDefault="00E02D3D">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Л.Г.Арефьева</w:t>
            </w:r>
          </w:p>
        </w:tc>
      </w:tr>
    </w:tbl>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p w:rsidR="00E02D3D" w:rsidRDefault="00E02D3D" w:rsidP="004C7F4E">
      <w:pPr>
        <w:tabs>
          <w:tab w:val="left" w:pos="450"/>
          <w:tab w:val="left" w:pos="1335"/>
        </w:tabs>
        <w:spacing w:after="0" w:line="240" w:lineRule="auto"/>
        <w:contextualSpacing/>
        <w:jc w:val="both"/>
        <w:rPr>
          <w:rFonts w:ascii="Times New Roman" w:hAnsi="Times New Roman"/>
        </w:rPr>
      </w:pPr>
    </w:p>
    <w:tbl>
      <w:tblPr>
        <w:tblW w:w="15796" w:type="dxa"/>
        <w:tblInd w:w="93" w:type="dxa"/>
        <w:tblLayout w:type="fixed"/>
        <w:tblLook w:val="04A0"/>
      </w:tblPr>
      <w:tblGrid>
        <w:gridCol w:w="724"/>
        <w:gridCol w:w="3402"/>
        <w:gridCol w:w="1134"/>
        <w:gridCol w:w="850"/>
        <w:gridCol w:w="851"/>
        <w:gridCol w:w="1417"/>
        <w:gridCol w:w="710"/>
        <w:gridCol w:w="853"/>
        <w:gridCol w:w="988"/>
        <w:gridCol w:w="851"/>
        <w:gridCol w:w="850"/>
        <w:gridCol w:w="988"/>
        <w:gridCol w:w="1706"/>
        <w:gridCol w:w="236"/>
        <w:gridCol w:w="236"/>
      </w:tblGrid>
      <w:tr w:rsidR="00E02D3D" w:rsidRPr="00E02D3D" w:rsidTr="00544B81">
        <w:trPr>
          <w:trHeight w:val="1905"/>
        </w:trPr>
        <w:tc>
          <w:tcPr>
            <w:tcW w:w="724"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3402"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1417"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710"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3"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5855" w:type="dxa"/>
            <w:gridSpan w:val="7"/>
            <w:tcBorders>
              <w:top w:val="nil"/>
              <w:left w:val="nil"/>
              <w:bottom w:val="nil"/>
              <w:right w:val="nil"/>
            </w:tcBorders>
            <w:shd w:val="clear" w:color="auto" w:fill="auto"/>
            <w:hideMark/>
          </w:tcPr>
          <w:p w:rsidR="00E02D3D" w:rsidRPr="00E02D3D" w:rsidRDefault="00E02D3D" w:rsidP="00E02D3D">
            <w:pPr>
              <w:spacing w:after="0" w:line="240" w:lineRule="auto"/>
              <w:rPr>
                <w:rFonts w:ascii="Times New Roman" w:eastAsia="Times New Roman" w:hAnsi="Times New Roman"/>
                <w:lang w:eastAsia="ru-RU"/>
              </w:rPr>
            </w:pPr>
            <w:r w:rsidRPr="00E02D3D">
              <w:rPr>
                <w:rFonts w:ascii="Times New Roman" w:eastAsia="Times New Roman" w:hAnsi="Times New Roman"/>
                <w:lang w:eastAsia="ru-RU"/>
              </w:rPr>
              <w:t>Приложение № 2</w:t>
            </w:r>
            <w:r w:rsidRPr="00E02D3D">
              <w:rPr>
                <w:rFonts w:ascii="Times New Roman" w:eastAsia="Times New Roman" w:hAnsi="Times New Roman"/>
                <w:lang w:eastAsia="ru-RU"/>
              </w:rPr>
              <w:br/>
              <w:t xml:space="preserve">к подпрограмме 5 "Обеспечение реализации                                                                                                                                                                муниципальной программы и прочие мероприятия в                                                                                                                                  области образования" муниципальной программы "Развитие образования"                                    </w:t>
            </w:r>
          </w:p>
        </w:tc>
      </w:tr>
      <w:tr w:rsidR="00E02D3D" w:rsidRPr="00E02D3D" w:rsidTr="00544B81">
        <w:trPr>
          <w:trHeight w:val="720"/>
        </w:trPr>
        <w:tc>
          <w:tcPr>
            <w:tcW w:w="15324" w:type="dxa"/>
            <w:gridSpan w:val="13"/>
            <w:tcBorders>
              <w:top w:val="nil"/>
              <w:left w:val="nil"/>
              <w:bottom w:val="single" w:sz="4" w:space="0" w:color="auto"/>
              <w:right w:val="nil"/>
            </w:tcBorders>
            <w:shd w:val="clear" w:color="auto" w:fill="auto"/>
            <w:vAlign w:val="center"/>
            <w:hideMark/>
          </w:tcPr>
          <w:p w:rsidR="00E02D3D" w:rsidRPr="00E02D3D" w:rsidRDefault="00E02D3D" w:rsidP="00E02D3D">
            <w:pPr>
              <w:spacing w:after="0" w:line="240" w:lineRule="auto"/>
              <w:jc w:val="center"/>
              <w:rPr>
                <w:rFonts w:ascii="Times New Roman" w:eastAsia="Times New Roman" w:hAnsi="Times New Roman"/>
                <w:b/>
                <w:bCs/>
                <w:lang w:eastAsia="ru-RU"/>
              </w:rPr>
            </w:pPr>
            <w:r w:rsidRPr="00E02D3D">
              <w:rPr>
                <w:rFonts w:ascii="Times New Roman" w:eastAsia="Times New Roman" w:hAnsi="Times New Roman"/>
                <w:b/>
                <w:bCs/>
                <w:lang w:eastAsia="ru-RU"/>
              </w:rPr>
              <w:t xml:space="preserve">Перечень мероприятий подпрограммы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6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w:t>
            </w:r>
          </w:p>
          <w:p w:rsidR="00E02D3D" w:rsidRPr="00544B81" w:rsidRDefault="00E02D3D" w:rsidP="00E02D3D">
            <w:pPr>
              <w:spacing w:after="0" w:line="240" w:lineRule="auto"/>
              <w:jc w:val="center"/>
              <w:rPr>
                <w:rFonts w:ascii="Times New Roman" w:eastAsia="Times New Roman" w:hAnsi="Times New Roman"/>
                <w:sz w:val="20"/>
                <w:szCs w:val="20"/>
                <w:lang w:eastAsia="ru-RU"/>
              </w:rPr>
            </w:pPr>
            <w:proofErr w:type="spellStart"/>
            <w:proofErr w:type="gramStart"/>
            <w:r w:rsidRPr="00544B81">
              <w:rPr>
                <w:rFonts w:ascii="Times New Roman" w:eastAsia="Times New Roman" w:hAnsi="Times New Roman"/>
                <w:sz w:val="20"/>
                <w:szCs w:val="20"/>
                <w:lang w:eastAsia="ru-RU"/>
              </w:rPr>
              <w:t>п</w:t>
            </w:r>
            <w:proofErr w:type="spellEnd"/>
            <w:proofErr w:type="gramEnd"/>
            <w:r w:rsidRPr="00544B81">
              <w:rPr>
                <w:rFonts w:ascii="Times New Roman" w:eastAsia="Times New Roman" w:hAnsi="Times New Roman"/>
                <w:sz w:val="20"/>
                <w:szCs w:val="20"/>
                <w:lang w:eastAsia="ru-RU"/>
              </w:rPr>
              <w:t>/</w:t>
            </w:r>
            <w:proofErr w:type="spellStart"/>
            <w:r w:rsidRPr="00544B81">
              <w:rPr>
                <w:rFonts w:ascii="Times New Roman" w:eastAsia="Times New Roman" w:hAnsi="Times New Roman"/>
                <w:sz w:val="20"/>
                <w:szCs w:val="20"/>
                <w:lang w:eastAsia="ru-RU"/>
              </w:rPr>
              <w:t>п</w:t>
            </w:r>
            <w:proofErr w:type="spellEnd"/>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Наименование программы, подпрограммы</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ГРБС</w:t>
            </w:r>
          </w:p>
        </w:tc>
        <w:tc>
          <w:tcPr>
            <w:tcW w:w="3828" w:type="dxa"/>
            <w:gridSpan w:val="4"/>
            <w:tcBorders>
              <w:top w:val="single" w:sz="4" w:space="0" w:color="auto"/>
              <w:left w:val="nil"/>
              <w:bottom w:val="single" w:sz="4" w:space="0" w:color="auto"/>
              <w:right w:val="single" w:sz="4" w:space="0" w:color="000000"/>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Код бюджетной классификации</w:t>
            </w:r>
          </w:p>
        </w:tc>
        <w:tc>
          <w:tcPr>
            <w:tcW w:w="853" w:type="dxa"/>
            <w:tcBorders>
              <w:top w:val="nil"/>
              <w:left w:val="nil"/>
              <w:bottom w:val="single" w:sz="4" w:space="0" w:color="auto"/>
              <w:right w:val="nil"/>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36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Расходы (тыс. руб.), годы</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Ожидаемый результат от реализации подпрограммного мероприятия (в натуральном выражении)</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961"/>
        </w:trPr>
        <w:tc>
          <w:tcPr>
            <w:tcW w:w="724"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proofErr w:type="spellStart"/>
            <w:r w:rsidRPr="00544B81">
              <w:rPr>
                <w:rFonts w:ascii="Times New Roman" w:eastAsia="Times New Roman" w:hAnsi="Times New Roman"/>
                <w:sz w:val="20"/>
                <w:szCs w:val="20"/>
                <w:lang w:eastAsia="ru-RU"/>
              </w:rPr>
              <w:t>Рз</w:t>
            </w:r>
            <w:proofErr w:type="spellEnd"/>
            <w:r w:rsidRPr="00544B81">
              <w:rPr>
                <w:rFonts w:ascii="Times New Roman" w:eastAsia="Times New Roman" w:hAnsi="Times New Roman"/>
                <w:sz w:val="20"/>
                <w:szCs w:val="20"/>
                <w:lang w:eastAsia="ru-RU"/>
              </w:rPr>
              <w:t xml:space="preserve"> </w:t>
            </w:r>
            <w:proofErr w:type="spellStart"/>
            <w:proofErr w:type="gramStart"/>
            <w:r w:rsidRPr="00544B81">
              <w:rPr>
                <w:rFonts w:ascii="Times New Roman" w:eastAsia="Times New Roman" w:hAnsi="Times New Roman"/>
                <w:sz w:val="20"/>
                <w:szCs w:val="20"/>
                <w:lang w:eastAsia="ru-RU"/>
              </w:rPr>
              <w:t>Пр</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ЦСР</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ВР</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2018</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2019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2020</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2021</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Итого на период</w:t>
            </w:r>
          </w:p>
        </w:tc>
        <w:tc>
          <w:tcPr>
            <w:tcW w:w="1706"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125"/>
        </w:trPr>
        <w:tc>
          <w:tcPr>
            <w:tcW w:w="1532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Цель: создание  условий для  управления системой образования</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440"/>
        </w:trPr>
        <w:tc>
          <w:tcPr>
            <w:tcW w:w="15324"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Задача: обеспечить функционирования </w:t>
            </w:r>
            <w:proofErr w:type="gramStart"/>
            <w:r w:rsidRPr="00544B81">
              <w:rPr>
                <w:rFonts w:ascii="Times New Roman" w:eastAsia="Times New Roman" w:hAnsi="Times New Roman"/>
                <w:sz w:val="20"/>
                <w:szCs w:val="20"/>
                <w:lang w:eastAsia="ru-RU"/>
              </w:rPr>
              <w:t>аппарата Управления образования администрации Назаровского района</w:t>
            </w:r>
            <w:proofErr w:type="gramEnd"/>
            <w:r w:rsidRPr="00544B81">
              <w:rPr>
                <w:rFonts w:ascii="Times New Roman" w:eastAsia="Times New Roman" w:hAnsi="Times New Roman"/>
                <w:sz w:val="20"/>
                <w:szCs w:val="20"/>
                <w:lang w:eastAsia="ru-RU"/>
              </w:rPr>
              <w:t xml:space="preserve">  и его отделов,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1.1</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07 09</w:t>
            </w:r>
          </w:p>
        </w:tc>
        <w:tc>
          <w:tcPr>
            <w:tcW w:w="1417"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0150080210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3 153,9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3 930,4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3 930,4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3 930,4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14 945,1   </w:t>
            </w:r>
          </w:p>
        </w:tc>
        <w:tc>
          <w:tcPr>
            <w:tcW w:w="1706"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07 09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0150080210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121</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2 418,5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3 014,9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3 014,9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3 014,9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11 463,2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07 09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0150080210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122</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3,5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2,5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2,5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2,5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11,0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07 09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0150080210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129</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726,9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910,5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910,5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910,5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3 458,4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07 09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0150080210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244</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2,2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2,5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2,5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2,5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9,7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07 09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0150080210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853</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2,8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2,8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1.2</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Обеспечение деятельности (оказание услуг) подведомственных </w:t>
            </w:r>
            <w:r w:rsidRPr="00544B81">
              <w:rPr>
                <w:rFonts w:ascii="Times New Roman" w:eastAsia="Times New Roman" w:hAnsi="Times New Roman"/>
                <w:sz w:val="20"/>
                <w:szCs w:val="20"/>
                <w:lang w:eastAsia="ru-RU"/>
              </w:rPr>
              <w:lastRenderedPageBreak/>
              <w:t xml:space="preserve">учреждений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lastRenderedPageBreak/>
              <w:t xml:space="preserve">Управление </w:t>
            </w:r>
            <w:r w:rsidRPr="00544B81">
              <w:rPr>
                <w:rFonts w:ascii="Times New Roman" w:eastAsia="Times New Roman" w:hAnsi="Times New Roman"/>
                <w:sz w:val="20"/>
                <w:szCs w:val="20"/>
                <w:lang w:eastAsia="ru-RU"/>
              </w:rPr>
              <w:lastRenderedPageBreak/>
              <w:t>образования администрации Назаровского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lastRenderedPageBreak/>
              <w:t>079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13 487,70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13 386,00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13 386,00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13 386,00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54 283,00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111</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9 188,3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9 188,70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9 188,70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9 188,70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36 754,40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112</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8,5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1,20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1,20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1,20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12,10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119</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2 766,4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2 775,00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2 775,00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2 775,00   </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11 091,40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244</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1 512,5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1 412,7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1 412,7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1 412,7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5 750,6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830</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852</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0150080010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853</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12,0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8,4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8,4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8,4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37,2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52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1.3</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Средства на повышение </w:t>
            </w:r>
            <w:proofErr w:type="gramStart"/>
            <w:r w:rsidRPr="00544B81">
              <w:rPr>
                <w:rFonts w:ascii="Times New Roman" w:eastAsia="Times New Roman" w:hAnsi="Times New Roman"/>
                <w:sz w:val="20"/>
                <w:szCs w:val="20"/>
                <w:lang w:eastAsia="ru-RU"/>
              </w:rPr>
              <w:t>размеров оплаты труда работников бюджетной сферы Красноярского края</w:t>
            </w:r>
            <w:proofErr w:type="gramEnd"/>
            <w:r w:rsidRPr="00544B81">
              <w:rPr>
                <w:rFonts w:ascii="Times New Roman" w:eastAsia="Times New Roman" w:hAnsi="Times New Roman"/>
                <w:sz w:val="20"/>
                <w:szCs w:val="20"/>
                <w:lang w:eastAsia="ru-RU"/>
              </w:rPr>
              <w:t xml:space="preserve"> с 1 января 2018 года на 4 процента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Управление образования администрации Назаровского района</w:t>
            </w:r>
          </w:p>
        </w:tc>
        <w:tc>
          <w:tcPr>
            <w:tcW w:w="850"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1417"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0150010470</w:t>
            </w:r>
          </w:p>
        </w:tc>
        <w:tc>
          <w:tcPr>
            <w:tcW w:w="71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637,3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637,3   </w:t>
            </w:r>
          </w:p>
        </w:tc>
        <w:tc>
          <w:tcPr>
            <w:tcW w:w="1706" w:type="dxa"/>
            <w:tcBorders>
              <w:top w:val="nil"/>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0150010470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111</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391,0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391,0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0150010470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119</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118,1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118,1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0150010470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121</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98,5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98,5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0709</w:t>
            </w:r>
          </w:p>
        </w:tc>
        <w:tc>
          <w:tcPr>
            <w:tcW w:w="1417"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0150010470</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129</w:t>
            </w:r>
          </w:p>
        </w:tc>
        <w:tc>
          <w:tcPr>
            <w:tcW w:w="853"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29,7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29,7   </w:t>
            </w:r>
          </w:p>
        </w:tc>
        <w:tc>
          <w:tcPr>
            <w:tcW w:w="1706" w:type="dxa"/>
            <w:tcBorders>
              <w:top w:val="single" w:sz="4" w:space="0" w:color="auto"/>
              <w:left w:val="nil"/>
              <w:bottom w:val="nil"/>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итого по задаче 1</w:t>
            </w:r>
          </w:p>
        </w:tc>
        <w:tc>
          <w:tcPr>
            <w:tcW w:w="1134"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3" w:type="dxa"/>
            <w:tcBorders>
              <w:top w:val="nil"/>
              <w:left w:val="nil"/>
              <w:bottom w:val="single" w:sz="4" w:space="0" w:color="auto"/>
              <w:right w:val="single" w:sz="4" w:space="0" w:color="auto"/>
            </w:tcBorders>
            <w:shd w:val="clear" w:color="auto" w:fill="auto"/>
            <w:noWrap/>
            <w:vAlign w:val="bottom"/>
            <w:hideMark/>
          </w:tcPr>
          <w:p w:rsidR="00E02D3D" w:rsidRPr="00544B81" w:rsidRDefault="00E02D3D" w:rsidP="00E02D3D">
            <w:pPr>
              <w:spacing w:after="0" w:line="240" w:lineRule="auto"/>
              <w:rPr>
                <w:rFonts w:eastAsia="Times New Roman" w:cs="Calibri"/>
                <w:color w:val="000000"/>
                <w:sz w:val="20"/>
                <w:szCs w:val="20"/>
                <w:lang w:eastAsia="ru-RU"/>
              </w:rPr>
            </w:pPr>
            <w:r w:rsidRPr="00544B81">
              <w:rPr>
                <w:rFonts w:eastAsia="Times New Roman" w:cs="Calibri"/>
                <w:color w:val="000000"/>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xml:space="preserve">                   -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51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2D3D" w:rsidRPr="00544B81" w:rsidRDefault="00E02D3D" w:rsidP="00E02D3D">
            <w:pPr>
              <w:spacing w:after="0" w:line="240" w:lineRule="auto"/>
              <w:rPr>
                <w:rFonts w:ascii="Times New Roman" w:eastAsia="Times New Roman" w:hAnsi="Times New Roman"/>
                <w:b/>
                <w:bCs/>
                <w:sz w:val="20"/>
                <w:szCs w:val="20"/>
                <w:lang w:eastAsia="ru-RU"/>
              </w:rPr>
            </w:pPr>
            <w:r w:rsidRPr="00544B81">
              <w:rPr>
                <w:rFonts w:ascii="Times New Roman" w:eastAsia="Times New Roman" w:hAnsi="Times New Roman"/>
                <w:b/>
                <w:bCs/>
                <w:sz w:val="20"/>
                <w:szCs w:val="20"/>
                <w:lang w:eastAsia="ru-RU"/>
              </w:rPr>
              <w:t>Всего по подпрограмме</w:t>
            </w:r>
          </w:p>
        </w:tc>
        <w:tc>
          <w:tcPr>
            <w:tcW w:w="1134"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71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853"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17278,9</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17316,4</w:t>
            </w:r>
          </w:p>
        </w:tc>
        <w:tc>
          <w:tcPr>
            <w:tcW w:w="851"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17316,4</w:t>
            </w:r>
          </w:p>
        </w:tc>
        <w:tc>
          <w:tcPr>
            <w:tcW w:w="850"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17316,4</w:t>
            </w:r>
          </w:p>
        </w:tc>
        <w:tc>
          <w:tcPr>
            <w:tcW w:w="988"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69228,1</w:t>
            </w:r>
          </w:p>
        </w:tc>
        <w:tc>
          <w:tcPr>
            <w:tcW w:w="1706" w:type="dxa"/>
            <w:tcBorders>
              <w:top w:val="nil"/>
              <w:left w:val="nil"/>
              <w:bottom w:val="single" w:sz="4" w:space="0" w:color="auto"/>
              <w:right w:val="single" w:sz="4" w:space="0" w:color="auto"/>
            </w:tcBorders>
            <w:shd w:val="clear" w:color="auto" w:fill="auto"/>
            <w:vAlign w:val="center"/>
            <w:hideMark/>
          </w:tcPr>
          <w:p w:rsidR="00E02D3D" w:rsidRPr="00544B81" w:rsidRDefault="00E02D3D" w:rsidP="00E02D3D">
            <w:pPr>
              <w:spacing w:after="0" w:line="240" w:lineRule="auto"/>
              <w:jc w:val="center"/>
              <w:rPr>
                <w:rFonts w:ascii="Times New Roman" w:eastAsia="Times New Roman" w:hAnsi="Times New Roman"/>
                <w:sz w:val="20"/>
                <w:szCs w:val="20"/>
                <w:lang w:eastAsia="ru-RU"/>
              </w:rPr>
            </w:pPr>
            <w:r w:rsidRPr="00544B81">
              <w:rPr>
                <w:rFonts w:ascii="Times New Roman" w:eastAsia="Times New Roman" w:hAnsi="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510"/>
        </w:trPr>
        <w:tc>
          <w:tcPr>
            <w:tcW w:w="4126" w:type="dxa"/>
            <w:gridSpan w:val="2"/>
            <w:tcBorders>
              <w:top w:val="single" w:sz="4" w:space="0" w:color="auto"/>
              <w:left w:val="nil"/>
              <w:bottom w:val="nil"/>
              <w:right w:val="nil"/>
            </w:tcBorders>
            <w:shd w:val="clear" w:color="auto" w:fill="auto"/>
            <w:noWrap/>
            <w:hideMark/>
          </w:tcPr>
          <w:p w:rsidR="00E02D3D" w:rsidRPr="00E02D3D" w:rsidRDefault="00E02D3D" w:rsidP="00E02D3D">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hideMark/>
          </w:tcPr>
          <w:p w:rsidR="00E02D3D" w:rsidRPr="00E02D3D" w:rsidRDefault="00E02D3D" w:rsidP="00E02D3D">
            <w:pPr>
              <w:spacing w:after="0" w:line="240" w:lineRule="auto"/>
              <w:jc w:val="center"/>
              <w:rPr>
                <w:rFonts w:ascii="Times New Roman" w:eastAsia="Times New Roman" w:hAnsi="Times New Roman"/>
                <w:b/>
                <w:bCs/>
                <w:lang w:eastAsia="ru-RU"/>
              </w:rPr>
            </w:pPr>
          </w:p>
        </w:tc>
        <w:tc>
          <w:tcPr>
            <w:tcW w:w="850" w:type="dxa"/>
            <w:tcBorders>
              <w:top w:val="nil"/>
              <w:left w:val="nil"/>
              <w:bottom w:val="nil"/>
              <w:right w:val="nil"/>
            </w:tcBorders>
            <w:shd w:val="clear" w:color="auto" w:fill="auto"/>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1" w:type="dxa"/>
            <w:tcBorders>
              <w:top w:val="nil"/>
              <w:left w:val="nil"/>
              <w:bottom w:val="nil"/>
              <w:right w:val="nil"/>
            </w:tcBorders>
            <w:shd w:val="clear" w:color="auto" w:fill="auto"/>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1417" w:type="dxa"/>
            <w:tcBorders>
              <w:top w:val="nil"/>
              <w:left w:val="nil"/>
              <w:bottom w:val="nil"/>
              <w:right w:val="nil"/>
            </w:tcBorders>
            <w:shd w:val="clear" w:color="auto" w:fill="auto"/>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710" w:type="dxa"/>
            <w:tcBorders>
              <w:top w:val="nil"/>
              <w:left w:val="nil"/>
              <w:bottom w:val="nil"/>
              <w:right w:val="nil"/>
            </w:tcBorders>
            <w:shd w:val="clear" w:color="auto" w:fill="auto"/>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3" w:type="dxa"/>
            <w:tcBorders>
              <w:top w:val="nil"/>
              <w:left w:val="nil"/>
              <w:bottom w:val="nil"/>
              <w:right w:val="nil"/>
            </w:tcBorders>
            <w:shd w:val="clear" w:color="auto" w:fill="auto"/>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988" w:type="dxa"/>
            <w:tcBorders>
              <w:top w:val="nil"/>
              <w:left w:val="nil"/>
              <w:bottom w:val="nil"/>
              <w:right w:val="nil"/>
            </w:tcBorders>
            <w:shd w:val="clear" w:color="auto" w:fill="auto"/>
            <w:noWrap/>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988" w:type="dxa"/>
            <w:tcBorders>
              <w:top w:val="nil"/>
              <w:left w:val="nil"/>
              <w:bottom w:val="nil"/>
              <w:right w:val="nil"/>
            </w:tcBorders>
            <w:shd w:val="clear" w:color="auto" w:fill="auto"/>
            <w:noWrap/>
            <w:vAlign w:val="center"/>
            <w:hideMark/>
          </w:tcPr>
          <w:p w:rsidR="00E02D3D" w:rsidRPr="00E02D3D" w:rsidRDefault="00E02D3D" w:rsidP="00E02D3D">
            <w:pPr>
              <w:spacing w:after="0" w:line="240" w:lineRule="auto"/>
              <w:jc w:val="center"/>
              <w:rPr>
                <w:rFonts w:ascii="Times New Roman" w:eastAsia="Times New Roman" w:hAnsi="Times New Roman"/>
                <w:lang w:eastAsia="ru-RU"/>
              </w:rPr>
            </w:pPr>
          </w:p>
        </w:tc>
        <w:tc>
          <w:tcPr>
            <w:tcW w:w="1706" w:type="dxa"/>
            <w:tcBorders>
              <w:top w:val="nil"/>
              <w:left w:val="nil"/>
              <w:bottom w:val="nil"/>
              <w:right w:val="nil"/>
            </w:tcBorders>
            <w:shd w:val="clear" w:color="auto" w:fill="auto"/>
            <w:vAlign w:val="center"/>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r w:rsidR="00E02D3D" w:rsidRPr="00E02D3D" w:rsidTr="00544B81">
        <w:trPr>
          <w:trHeight w:val="720"/>
        </w:trPr>
        <w:tc>
          <w:tcPr>
            <w:tcW w:w="5260" w:type="dxa"/>
            <w:gridSpan w:val="3"/>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color w:val="000000"/>
                <w:lang w:eastAsia="ru-RU"/>
              </w:rPr>
            </w:pPr>
            <w:r w:rsidRPr="00E02D3D">
              <w:rPr>
                <w:rFonts w:ascii="Times New Roman" w:eastAsia="Times New Roman" w:hAnsi="Times New Roman"/>
                <w:color w:val="000000"/>
                <w:lang w:eastAsia="ru-RU"/>
              </w:rPr>
              <w:t>Руководитель Управления образования администрации Назаровского района</w:t>
            </w:r>
          </w:p>
        </w:tc>
        <w:tc>
          <w:tcPr>
            <w:tcW w:w="850"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color w:val="000000"/>
                <w:lang w:eastAsia="ru-RU"/>
              </w:rPr>
            </w:pPr>
          </w:p>
        </w:tc>
        <w:tc>
          <w:tcPr>
            <w:tcW w:w="851"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color w:val="000000"/>
                <w:lang w:eastAsia="ru-RU"/>
              </w:rPr>
            </w:pPr>
          </w:p>
        </w:tc>
        <w:tc>
          <w:tcPr>
            <w:tcW w:w="1417"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color w:val="000000"/>
                <w:lang w:eastAsia="ru-RU"/>
              </w:rPr>
            </w:pPr>
          </w:p>
        </w:tc>
        <w:tc>
          <w:tcPr>
            <w:tcW w:w="710"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color w:val="000000"/>
                <w:lang w:eastAsia="ru-RU"/>
              </w:rPr>
            </w:pPr>
          </w:p>
        </w:tc>
        <w:tc>
          <w:tcPr>
            <w:tcW w:w="853"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color w:val="000000"/>
                <w:lang w:eastAsia="ru-RU"/>
              </w:rPr>
            </w:pPr>
          </w:p>
        </w:tc>
        <w:tc>
          <w:tcPr>
            <w:tcW w:w="988"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right"/>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694" w:type="dxa"/>
            <w:gridSpan w:val="2"/>
            <w:tcBorders>
              <w:top w:val="nil"/>
              <w:left w:val="nil"/>
              <w:bottom w:val="nil"/>
              <w:right w:val="nil"/>
            </w:tcBorders>
            <w:shd w:val="clear" w:color="auto" w:fill="auto"/>
            <w:noWrap/>
            <w:vAlign w:val="bottom"/>
            <w:hideMark/>
          </w:tcPr>
          <w:p w:rsidR="00E02D3D" w:rsidRPr="00E02D3D" w:rsidRDefault="00E02D3D" w:rsidP="00E02D3D">
            <w:pPr>
              <w:spacing w:after="0" w:line="240" w:lineRule="auto"/>
              <w:jc w:val="center"/>
              <w:rPr>
                <w:rFonts w:ascii="Times New Roman" w:eastAsia="Times New Roman" w:hAnsi="Times New Roman"/>
                <w:color w:val="000000"/>
                <w:lang w:eastAsia="ru-RU"/>
              </w:rPr>
            </w:pPr>
            <w:r w:rsidRPr="00E02D3D">
              <w:rPr>
                <w:rFonts w:ascii="Times New Roman" w:eastAsia="Times New Roman" w:hAnsi="Times New Roman"/>
                <w:color w:val="000000"/>
                <w:lang w:eastAsia="ru-RU"/>
              </w:rPr>
              <w:t>Л.Г.Арефьева</w:t>
            </w: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E02D3D" w:rsidRPr="00E02D3D" w:rsidRDefault="00E02D3D" w:rsidP="00E02D3D">
            <w:pPr>
              <w:spacing w:after="0" w:line="240" w:lineRule="auto"/>
              <w:rPr>
                <w:rFonts w:ascii="Times New Roman" w:eastAsia="Times New Roman" w:hAnsi="Times New Roman"/>
                <w:lang w:eastAsia="ru-RU"/>
              </w:rPr>
            </w:pPr>
          </w:p>
        </w:tc>
      </w:tr>
    </w:tbl>
    <w:p w:rsidR="00E02D3D" w:rsidRPr="00E02D3D" w:rsidRDefault="00E02D3D" w:rsidP="004C7F4E">
      <w:pPr>
        <w:tabs>
          <w:tab w:val="left" w:pos="450"/>
          <w:tab w:val="left" w:pos="1335"/>
        </w:tabs>
        <w:spacing w:after="0" w:line="240" w:lineRule="auto"/>
        <w:contextualSpacing/>
        <w:jc w:val="both"/>
        <w:rPr>
          <w:rFonts w:ascii="Times New Roman" w:hAnsi="Times New Roman"/>
        </w:rPr>
      </w:pPr>
    </w:p>
    <w:sectPr w:rsidR="00E02D3D" w:rsidRPr="00E02D3D" w:rsidSect="00E02D3D">
      <w:pgSz w:w="16838" w:h="11906" w:orient="landscape"/>
      <w:pgMar w:top="170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D3D" w:rsidRDefault="00E02D3D" w:rsidP="00B50EEE">
      <w:pPr>
        <w:spacing w:after="0" w:line="240" w:lineRule="auto"/>
      </w:pPr>
      <w:r>
        <w:separator/>
      </w:r>
    </w:p>
  </w:endnote>
  <w:endnote w:type="continuationSeparator" w:id="1">
    <w:p w:rsidR="00E02D3D" w:rsidRDefault="00E02D3D" w:rsidP="00B50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D3D" w:rsidRDefault="00E02D3D" w:rsidP="00B50EEE">
      <w:pPr>
        <w:spacing w:after="0" w:line="240" w:lineRule="auto"/>
      </w:pPr>
      <w:r>
        <w:separator/>
      </w:r>
    </w:p>
  </w:footnote>
  <w:footnote w:type="continuationSeparator" w:id="1">
    <w:p w:rsidR="00E02D3D" w:rsidRDefault="00E02D3D" w:rsidP="00B50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8"/>
      <w:jc w:val="center"/>
    </w:pPr>
  </w:p>
  <w:p w:rsidR="00E02D3D" w:rsidRDefault="00E02D3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3D" w:rsidRDefault="00E02D3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682DEC"/>
    <w:multiLevelType w:val="hybridMultilevel"/>
    <w:tmpl w:val="F4423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34A16A2"/>
    <w:multiLevelType w:val="multilevel"/>
    <w:tmpl w:val="F0C0BED0"/>
    <w:lvl w:ilvl="0">
      <w:start w:val="2"/>
      <w:numFmt w:val="decimal"/>
      <w:lvlText w:val="%1."/>
      <w:lvlJc w:val="left"/>
      <w:pPr>
        <w:ind w:left="450" w:hanging="45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5">
    <w:nsid w:val="59B37A48"/>
    <w:multiLevelType w:val="hybridMultilevel"/>
    <w:tmpl w:val="D1729B48"/>
    <w:lvl w:ilvl="0" w:tplc="8CAC3D1C">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605D161C"/>
    <w:multiLevelType w:val="multilevel"/>
    <w:tmpl w:val="C6F2B08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17DDF"/>
    <w:rsid w:val="000218B1"/>
    <w:rsid w:val="00060A78"/>
    <w:rsid w:val="00084CC1"/>
    <w:rsid w:val="00193C9E"/>
    <w:rsid w:val="001E4E32"/>
    <w:rsid w:val="00210D9C"/>
    <w:rsid w:val="0026211A"/>
    <w:rsid w:val="002A2AAB"/>
    <w:rsid w:val="00316A11"/>
    <w:rsid w:val="003630AF"/>
    <w:rsid w:val="003B28DB"/>
    <w:rsid w:val="003B757E"/>
    <w:rsid w:val="003C3733"/>
    <w:rsid w:val="00427EDF"/>
    <w:rsid w:val="004614B8"/>
    <w:rsid w:val="004A17DC"/>
    <w:rsid w:val="004C7F4E"/>
    <w:rsid w:val="004E1977"/>
    <w:rsid w:val="00503E7B"/>
    <w:rsid w:val="00517DDF"/>
    <w:rsid w:val="00522F43"/>
    <w:rsid w:val="005241EA"/>
    <w:rsid w:val="00544B81"/>
    <w:rsid w:val="005A7787"/>
    <w:rsid w:val="00625F52"/>
    <w:rsid w:val="006415C3"/>
    <w:rsid w:val="00645334"/>
    <w:rsid w:val="00663ABE"/>
    <w:rsid w:val="006C3D1E"/>
    <w:rsid w:val="006D2103"/>
    <w:rsid w:val="007456A2"/>
    <w:rsid w:val="00786004"/>
    <w:rsid w:val="007B64D1"/>
    <w:rsid w:val="007C26F6"/>
    <w:rsid w:val="00807D96"/>
    <w:rsid w:val="00826CF3"/>
    <w:rsid w:val="00861FBC"/>
    <w:rsid w:val="00863841"/>
    <w:rsid w:val="008F569C"/>
    <w:rsid w:val="0090593D"/>
    <w:rsid w:val="009430E4"/>
    <w:rsid w:val="00977DEE"/>
    <w:rsid w:val="009F7C8F"/>
    <w:rsid w:val="00A16511"/>
    <w:rsid w:val="00A745C9"/>
    <w:rsid w:val="00A96503"/>
    <w:rsid w:val="00B21CC0"/>
    <w:rsid w:val="00B42F82"/>
    <w:rsid w:val="00B478E0"/>
    <w:rsid w:val="00B50EEE"/>
    <w:rsid w:val="00B571FB"/>
    <w:rsid w:val="00BB59C9"/>
    <w:rsid w:val="00BB5DCE"/>
    <w:rsid w:val="00BE7685"/>
    <w:rsid w:val="00CB2277"/>
    <w:rsid w:val="00D2490B"/>
    <w:rsid w:val="00D6522E"/>
    <w:rsid w:val="00D71D88"/>
    <w:rsid w:val="00DB00D2"/>
    <w:rsid w:val="00DB2B4D"/>
    <w:rsid w:val="00DE3889"/>
    <w:rsid w:val="00E02D3D"/>
    <w:rsid w:val="00E57F8C"/>
    <w:rsid w:val="00EB5FE8"/>
    <w:rsid w:val="00ED1FD0"/>
    <w:rsid w:val="00EE6097"/>
    <w:rsid w:val="00EE7CA3"/>
    <w:rsid w:val="00F00746"/>
    <w:rsid w:val="00F02B67"/>
    <w:rsid w:val="00F529A1"/>
    <w:rsid w:val="00FA025F"/>
    <w:rsid w:val="00FA7476"/>
    <w:rsid w:val="00FB6985"/>
    <w:rsid w:val="00FE0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DF"/>
    <w:rPr>
      <w:rFonts w:ascii="Calibri" w:eastAsia="Calibri" w:hAnsi="Calibri" w:cs="Times New Roman"/>
    </w:rPr>
  </w:style>
  <w:style w:type="paragraph" w:styleId="2">
    <w:name w:val="heading 2"/>
    <w:basedOn w:val="a"/>
    <w:next w:val="a"/>
    <w:link w:val="20"/>
    <w:uiPriority w:val="9"/>
    <w:unhideWhenUsed/>
    <w:qFormat/>
    <w:rsid w:val="00EB5FE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5FE8"/>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47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E0"/>
    <w:rPr>
      <w:rFonts w:ascii="Tahoma" w:eastAsia="Calibri" w:hAnsi="Tahoma" w:cs="Tahoma"/>
      <w:sz w:val="16"/>
      <w:szCs w:val="16"/>
    </w:rPr>
  </w:style>
  <w:style w:type="paragraph" w:styleId="21">
    <w:name w:val="Body Text 2"/>
    <w:basedOn w:val="a"/>
    <w:link w:val="22"/>
    <w:rsid w:val="00F529A1"/>
    <w:pPr>
      <w:spacing w:after="0" w:line="240" w:lineRule="auto"/>
      <w:jc w:val="both"/>
    </w:pPr>
    <w:rPr>
      <w:rFonts w:ascii="Times New Roman" w:eastAsia="Times New Roman" w:hAnsi="Times New Roman"/>
      <w:sz w:val="28"/>
      <w:szCs w:val="24"/>
    </w:rPr>
  </w:style>
  <w:style w:type="character" w:customStyle="1" w:styleId="22">
    <w:name w:val="Основной текст 2 Знак"/>
    <w:basedOn w:val="a0"/>
    <w:link w:val="21"/>
    <w:rsid w:val="00F529A1"/>
    <w:rPr>
      <w:rFonts w:ascii="Times New Roman" w:eastAsia="Times New Roman" w:hAnsi="Times New Roman" w:cs="Times New Roman"/>
      <w:sz w:val="28"/>
      <w:szCs w:val="24"/>
    </w:rPr>
  </w:style>
  <w:style w:type="paragraph" w:styleId="a5">
    <w:name w:val="List Paragraph"/>
    <w:basedOn w:val="a"/>
    <w:uiPriority w:val="34"/>
    <w:qFormat/>
    <w:rsid w:val="00F529A1"/>
    <w:pPr>
      <w:ind w:left="720"/>
      <w:contextualSpacing/>
    </w:pPr>
    <w:rPr>
      <w:rFonts w:asciiTheme="minorHAnsi" w:eastAsiaTheme="minorHAnsi" w:hAnsiTheme="minorHAnsi" w:cstheme="minorBidi"/>
    </w:rPr>
  </w:style>
  <w:style w:type="table" w:styleId="a6">
    <w:name w:val="Table Grid"/>
    <w:basedOn w:val="a1"/>
    <w:uiPriority w:val="59"/>
    <w:rsid w:val="003B2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EB5FE8"/>
    <w:pPr>
      <w:spacing w:after="150" w:line="240" w:lineRule="auto"/>
    </w:pPr>
    <w:rPr>
      <w:rFonts w:ascii="Times New Roman" w:eastAsia="Times New Roman" w:hAnsi="Times New Roman"/>
      <w:sz w:val="24"/>
      <w:szCs w:val="24"/>
      <w:lang w:eastAsia="ru-RU"/>
    </w:rPr>
  </w:style>
  <w:style w:type="paragraph" w:customStyle="1" w:styleId="ConsPlusNormal">
    <w:name w:val="ConsPlusNormal"/>
    <w:rsid w:val="00EB5FE8"/>
    <w:pPr>
      <w:widowControl w:val="0"/>
      <w:suppressAutoHyphens/>
      <w:spacing w:after="0" w:line="100" w:lineRule="atLeast"/>
      <w:ind w:firstLine="720"/>
      <w:textAlignment w:val="baseline"/>
    </w:pPr>
    <w:rPr>
      <w:rFonts w:ascii="Arial" w:eastAsia="Times New Roman" w:hAnsi="Arial" w:cs="Arial"/>
      <w:kern w:val="1"/>
      <w:sz w:val="20"/>
      <w:szCs w:val="20"/>
      <w:lang w:eastAsia="hi-IN" w:bidi="hi-IN"/>
    </w:rPr>
  </w:style>
  <w:style w:type="character" w:customStyle="1" w:styleId="Bodytext">
    <w:name w:val="Body text_"/>
    <w:basedOn w:val="a0"/>
    <w:link w:val="1"/>
    <w:rsid w:val="00EB5FE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Bodytext"/>
    <w:rsid w:val="00EB5FE8"/>
    <w:pPr>
      <w:shd w:val="clear" w:color="auto" w:fill="FFFFFF"/>
      <w:spacing w:before="360" w:after="300" w:line="0" w:lineRule="atLeast"/>
    </w:pPr>
    <w:rPr>
      <w:rFonts w:ascii="Times New Roman" w:eastAsia="Times New Roman" w:hAnsi="Times New Roman"/>
      <w:sz w:val="27"/>
      <w:szCs w:val="27"/>
    </w:rPr>
  </w:style>
  <w:style w:type="paragraph" w:styleId="a8">
    <w:name w:val="header"/>
    <w:basedOn w:val="a"/>
    <w:link w:val="a9"/>
    <w:uiPriority w:val="99"/>
    <w:unhideWhenUsed/>
    <w:rsid w:val="00EB5FE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EB5FE8"/>
    <w:rPr>
      <w:rFonts w:ascii="Times New Roman" w:eastAsia="Times New Roman" w:hAnsi="Times New Roman" w:cs="Times New Roman"/>
      <w:sz w:val="24"/>
      <w:szCs w:val="24"/>
      <w:lang w:eastAsia="ru-RU"/>
    </w:rPr>
  </w:style>
  <w:style w:type="paragraph" w:styleId="aa">
    <w:name w:val="footer"/>
    <w:basedOn w:val="a"/>
    <w:link w:val="ab"/>
    <w:rsid w:val="00FE0B7C"/>
    <w:pPr>
      <w:tabs>
        <w:tab w:val="center" w:pos="4677"/>
        <w:tab w:val="right" w:pos="9355"/>
      </w:tabs>
      <w:spacing w:after="0" w:line="240" w:lineRule="auto"/>
      <w:jc w:val="both"/>
    </w:pPr>
    <w:rPr>
      <w:rFonts w:ascii="Times New Roman" w:eastAsia="Times New Roman" w:hAnsi="Times New Roman"/>
      <w:sz w:val="28"/>
      <w:szCs w:val="28"/>
      <w:lang/>
    </w:rPr>
  </w:style>
  <w:style w:type="character" w:customStyle="1" w:styleId="ab">
    <w:name w:val="Нижний колонтитул Знак"/>
    <w:basedOn w:val="a0"/>
    <w:link w:val="aa"/>
    <w:rsid w:val="00FE0B7C"/>
    <w:rPr>
      <w:rFonts w:ascii="Times New Roman" w:eastAsia="Times New Roman" w:hAnsi="Times New Roman" w:cs="Times New Roman"/>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E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75907">
      <w:bodyDiv w:val="1"/>
      <w:marLeft w:val="0"/>
      <w:marRight w:val="0"/>
      <w:marTop w:val="0"/>
      <w:marBottom w:val="0"/>
      <w:divBdr>
        <w:top w:val="none" w:sz="0" w:space="0" w:color="auto"/>
        <w:left w:val="none" w:sz="0" w:space="0" w:color="auto"/>
        <w:bottom w:val="none" w:sz="0" w:space="0" w:color="auto"/>
        <w:right w:val="none" w:sz="0" w:space="0" w:color="auto"/>
      </w:divBdr>
    </w:div>
    <w:div w:id="300699696">
      <w:bodyDiv w:val="1"/>
      <w:marLeft w:val="0"/>
      <w:marRight w:val="0"/>
      <w:marTop w:val="0"/>
      <w:marBottom w:val="0"/>
      <w:divBdr>
        <w:top w:val="none" w:sz="0" w:space="0" w:color="auto"/>
        <w:left w:val="none" w:sz="0" w:space="0" w:color="auto"/>
        <w:bottom w:val="none" w:sz="0" w:space="0" w:color="auto"/>
        <w:right w:val="none" w:sz="0" w:space="0" w:color="auto"/>
      </w:divBdr>
    </w:div>
    <w:div w:id="373966028">
      <w:bodyDiv w:val="1"/>
      <w:marLeft w:val="0"/>
      <w:marRight w:val="0"/>
      <w:marTop w:val="0"/>
      <w:marBottom w:val="0"/>
      <w:divBdr>
        <w:top w:val="none" w:sz="0" w:space="0" w:color="auto"/>
        <w:left w:val="none" w:sz="0" w:space="0" w:color="auto"/>
        <w:bottom w:val="none" w:sz="0" w:space="0" w:color="auto"/>
        <w:right w:val="none" w:sz="0" w:space="0" w:color="auto"/>
      </w:divBdr>
    </w:div>
    <w:div w:id="513416915">
      <w:bodyDiv w:val="1"/>
      <w:marLeft w:val="0"/>
      <w:marRight w:val="0"/>
      <w:marTop w:val="0"/>
      <w:marBottom w:val="0"/>
      <w:divBdr>
        <w:top w:val="none" w:sz="0" w:space="0" w:color="auto"/>
        <w:left w:val="none" w:sz="0" w:space="0" w:color="auto"/>
        <w:bottom w:val="none" w:sz="0" w:space="0" w:color="auto"/>
        <w:right w:val="none" w:sz="0" w:space="0" w:color="auto"/>
      </w:divBdr>
    </w:div>
    <w:div w:id="633751869">
      <w:bodyDiv w:val="1"/>
      <w:marLeft w:val="0"/>
      <w:marRight w:val="0"/>
      <w:marTop w:val="0"/>
      <w:marBottom w:val="0"/>
      <w:divBdr>
        <w:top w:val="none" w:sz="0" w:space="0" w:color="auto"/>
        <w:left w:val="none" w:sz="0" w:space="0" w:color="auto"/>
        <w:bottom w:val="none" w:sz="0" w:space="0" w:color="auto"/>
        <w:right w:val="none" w:sz="0" w:space="0" w:color="auto"/>
      </w:divBdr>
    </w:div>
    <w:div w:id="959260072">
      <w:bodyDiv w:val="1"/>
      <w:marLeft w:val="0"/>
      <w:marRight w:val="0"/>
      <w:marTop w:val="0"/>
      <w:marBottom w:val="0"/>
      <w:divBdr>
        <w:top w:val="none" w:sz="0" w:space="0" w:color="auto"/>
        <w:left w:val="none" w:sz="0" w:space="0" w:color="auto"/>
        <w:bottom w:val="none" w:sz="0" w:space="0" w:color="auto"/>
        <w:right w:val="none" w:sz="0" w:space="0" w:color="auto"/>
      </w:divBdr>
    </w:div>
    <w:div w:id="961812414">
      <w:bodyDiv w:val="1"/>
      <w:marLeft w:val="0"/>
      <w:marRight w:val="0"/>
      <w:marTop w:val="0"/>
      <w:marBottom w:val="0"/>
      <w:divBdr>
        <w:top w:val="none" w:sz="0" w:space="0" w:color="auto"/>
        <w:left w:val="none" w:sz="0" w:space="0" w:color="auto"/>
        <w:bottom w:val="none" w:sz="0" w:space="0" w:color="auto"/>
        <w:right w:val="none" w:sz="0" w:space="0" w:color="auto"/>
      </w:divBdr>
    </w:div>
    <w:div w:id="1023554731">
      <w:bodyDiv w:val="1"/>
      <w:marLeft w:val="0"/>
      <w:marRight w:val="0"/>
      <w:marTop w:val="0"/>
      <w:marBottom w:val="0"/>
      <w:divBdr>
        <w:top w:val="none" w:sz="0" w:space="0" w:color="auto"/>
        <w:left w:val="none" w:sz="0" w:space="0" w:color="auto"/>
        <w:bottom w:val="none" w:sz="0" w:space="0" w:color="auto"/>
        <w:right w:val="none" w:sz="0" w:space="0" w:color="auto"/>
      </w:divBdr>
    </w:div>
    <w:div w:id="1356154543">
      <w:bodyDiv w:val="1"/>
      <w:marLeft w:val="0"/>
      <w:marRight w:val="0"/>
      <w:marTop w:val="0"/>
      <w:marBottom w:val="0"/>
      <w:divBdr>
        <w:top w:val="none" w:sz="0" w:space="0" w:color="auto"/>
        <w:left w:val="none" w:sz="0" w:space="0" w:color="auto"/>
        <w:bottom w:val="none" w:sz="0" w:space="0" w:color="auto"/>
        <w:right w:val="none" w:sz="0" w:space="0" w:color="auto"/>
      </w:divBdr>
    </w:div>
    <w:div w:id="1984117444">
      <w:bodyDiv w:val="1"/>
      <w:marLeft w:val="0"/>
      <w:marRight w:val="0"/>
      <w:marTop w:val="0"/>
      <w:marBottom w:val="0"/>
      <w:divBdr>
        <w:top w:val="none" w:sz="0" w:space="0" w:color="auto"/>
        <w:left w:val="none" w:sz="0" w:space="0" w:color="auto"/>
        <w:bottom w:val="none" w:sz="0" w:space="0" w:color="auto"/>
        <w:right w:val="none" w:sz="0" w:space="0" w:color="auto"/>
      </w:divBdr>
    </w:div>
    <w:div w:id="2053265525">
      <w:bodyDiv w:val="1"/>
      <w:marLeft w:val="0"/>
      <w:marRight w:val="0"/>
      <w:marTop w:val="0"/>
      <w:marBottom w:val="0"/>
      <w:divBdr>
        <w:top w:val="none" w:sz="0" w:space="0" w:color="auto"/>
        <w:left w:val="none" w:sz="0" w:space="0" w:color="auto"/>
        <w:bottom w:val="none" w:sz="0" w:space="0" w:color="auto"/>
        <w:right w:val="none" w:sz="0" w:space="0" w:color="auto"/>
      </w:divBdr>
    </w:div>
    <w:div w:id="21143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2BF8D0037BBC1D7FBC9C86F520383A94A308C3CC37B2DFFA19D4A1453D7607F4146CC3C6D55CE7D9C13848F5AA4C1F89694EE88A26425EFFA8408FD9S5u4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9E0E7362A45C4433E4F05DD19528332C57766E812114E512BE89130EF5A5BBEF8FE223069D1B56657F66Ak9I6I" TargetMode="External"/><Relationship Id="rId2" Type="http://schemas.openxmlformats.org/officeDocument/2006/relationships/numbering" Target="numbering.xml"/><Relationship Id="rId16" Type="http://schemas.openxmlformats.org/officeDocument/2006/relationships/hyperlink" Target="consultantplus://offline/ref=39E0E7362A45C4433E4F1BD00F3EDC3DC4743FE010451B012EE2C4k6I8I" TargetMode="External"/><Relationship Id="rId20" Type="http://schemas.openxmlformats.org/officeDocument/2006/relationships/hyperlink" Target="consultantplus://offline/ref=E8DA14C346BB2A84A2D6291ED65B3D57F938457BBCF0779A5D1D075358D5E80F393C8273C5B713BB8FF17C5DDDZB2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consultantplus://offline/ref=E8DA14C346BB2A84A2D63713C0376258F9331F77B9F178C9054F01040785EE5A6B7CDC2A84F000B88BE7785ADABB3B588BD8BEB9E0766D410BED8674ZC28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22B0-6318-4F85-965A-8B4AF3E7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94</Pages>
  <Words>25438</Words>
  <Characters>144998</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Writetype</cp:lastModifiedBy>
  <cp:revision>37</cp:revision>
  <cp:lastPrinted>2018-10-08T08:43:00Z</cp:lastPrinted>
  <dcterms:created xsi:type="dcterms:W3CDTF">2016-03-24T06:59:00Z</dcterms:created>
  <dcterms:modified xsi:type="dcterms:W3CDTF">2018-11-23T02:49:00Z</dcterms:modified>
</cp:coreProperties>
</file>