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8D192F" w:rsidP="008D192F">
      <w:pPr>
        <w:spacing w:after="0" w:line="240" w:lineRule="auto"/>
        <w:jc w:val="center"/>
        <w:rPr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РАЙОННОГО БЮДЖЕТА ЗА 201</w:t>
      </w:r>
      <w:r w:rsidR="00C066A2">
        <w:rPr>
          <w:rFonts w:ascii="Times New Roman" w:hAnsi="Times New Roman" w:cs="Times New Roman"/>
          <w:b/>
          <w:sz w:val="28"/>
          <w:szCs w:val="28"/>
        </w:rPr>
        <w:t>8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92F" w:rsidRPr="003931E3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рассмотрев отчет об исполнении районного бюджета за 201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год, отмечают следующее:</w:t>
      </w:r>
    </w:p>
    <w:p w:rsidR="008D192F" w:rsidRPr="003931E3" w:rsidRDefault="00300270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бюджет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был утвержден по доходам </w:t>
      </w:r>
      <w:r>
        <w:rPr>
          <w:rFonts w:ascii="Times New Roman" w:eastAsia="Times New Roman" w:hAnsi="Times New Roman" w:cs="Times New Roman"/>
          <w:sz w:val="28"/>
          <w:szCs w:val="28"/>
        </w:rPr>
        <w:t>826 482 т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ыс. рублей, по расходам </w:t>
      </w:r>
      <w:r>
        <w:rPr>
          <w:rFonts w:ascii="Times New Roman" w:eastAsia="Times New Roman" w:hAnsi="Times New Roman" w:cs="Times New Roman"/>
          <w:sz w:val="28"/>
          <w:szCs w:val="28"/>
        </w:rPr>
        <w:t>830 589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с дефицитом </w:t>
      </w:r>
      <w:r>
        <w:rPr>
          <w:rFonts w:ascii="Times New Roman" w:eastAsia="Times New Roman" w:hAnsi="Times New Roman" w:cs="Times New Roman"/>
          <w:sz w:val="28"/>
          <w:szCs w:val="28"/>
        </w:rPr>
        <w:t>4 107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proofErr w:type="gramStart"/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В ходе исполнения 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бюджета  плановые показатели были увеличены и составили по доходом </w:t>
      </w:r>
      <w:r>
        <w:rPr>
          <w:rFonts w:ascii="Times New Roman" w:eastAsia="Times New Roman" w:hAnsi="Times New Roman" w:cs="Times New Roman"/>
          <w:sz w:val="28"/>
          <w:szCs w:val="28"/>
        </w:rPr>
        <w:t>942 018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 расходам 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962 996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2F" w:rsidRPr="003931E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proofErr w:type="gramEnd"/>
      <w:r w:rsidR="005723A6">
        <w:rPr>
          <w:rFonts w:ascii="Times New Roman" w:eastAsia="Times New Roman" w:hAnsi="Times New Roman" w:cs="Times New Roman"/>
          <w:sz w:val="28"/>
          <w:szCs w:val="28"/>
        </w:rPr>
        <w:t xml:space="preserve"> Увеличение плановых показателей составило по доходам на 1</w:t>
      </w:r>
      <w:r>
        <w:rPr>
          <w:rFonts w:ascii="Times New Roman" w:eastAsia="Times New Roman" w:hAnsi="Times New Roman" w:cs="Times New Roman"/>
          <w:sz w:val="28"/>
          <w:szCs w:val="28"/>
        </w:rPr>
        <w:t>15 536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на </w:t>
      </w:r>
      <w:r>
        <w:rPr>
          <w:rFonts w:ascii="Times New Roman" w:eastAsia="Times New Roman" w:hAnsi="Times New Roman" w:cs="Times New Roman"/>
          <w:sz w:val="28"/>
          <w:szCs w:val="28"/>
        </w:rPr>
        <w:t>132 407</w:t>
      </w:r>
      <w:r w:rsidR="005723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D192F" w:rsidRPr="003931E3" w:rsidRDefault="008D192F" w:rsidP="0096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Фактически доходов поступило 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 xml:space="preserve">937 311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рублей. Структура доходной части 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сложилась следующим образом: 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>103 285</w:t>
      </w:r>
      <w:r w:rsidR="003D4FF8"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</w:rPr>
        <w:t xml:space="preserve">рублей или 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собственные доходы и 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>834 026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тыс. рублей или </w:t>
      </w:r>
      <w:r w:rsidR="00300270">
        <w:rPr>
          <w:rFonts w:ascii="Times New Roman" w:eastAsia="Times New Roman" w:hAnsi="Times New Roman" w:cs="Times New Roman"/>
          <w:sz w:val="28"/>
          <w:szCs w:val="28"/>
        </w:rPr>
        <w:t>89</w:t>
      </w:r>
      <w:r w:rsidR="00743090"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2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 других бюджетов.</w:t>
      </w:r>
    </w:p>
    <w:p w:rsidR="008D192F" w:rsidRPr="004C3664" w:rsidRDefault="008D192F" w:rsidP="00022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1E3">
        <w:rPr>
          <w:rFonts w:ascii="Times New Roman" w:eastAsia="Times New Roman" w:hAnsi="Times New Roman" w:cs="Times New Roman"/>
          <w:sz w:val="28"/>
          <w:szCs w:val="28"/>
        </w:rPr>
        <w:t>Расходы осуществлялись в пределах полученных доходов, на основании утвержденной бюджетной росписи в соответствии с Федеральным законом от 06.10.2013 № 131-ФЗ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органов местного самоуправления в Российской Федерации»</w:t>
      </w:r>
      <w:r w:rsidRPr="00393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5A9" w:rsidRPr="004C366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районного бюджета  исполнена в сумме </w:t>
      </w:r>
      <w:r w:rsidR="00300270">
        <w:rPr>
          <w:rFonts w:ascii="Times New Roman" w:hAnsi="Times New Roman" w:cs="Times New Roman"/>
          <w:spacing w:val="-4"/>
          <w:sz w:val="28"/>
          <w:szCs w:val="28"/>
        </w:rPr>
        <w:t>948 766</w:t>
      </w:r>
      <w:r w:rsidRPr="004C366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9E7805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300270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>Структура расходов районного бюджета говорит о том, что основная доля бюджетных средст</w:t>
      </w:r>
      <w:r w:rsidR="00D068CA">
        <w:rPr>
          <w:rFonts w:ascii="Times New Roman" w:hAnsi="Times New Roman" w:cs="Times New Roman"/>
          <w:sz w:val="28"/>
          <w:szCs w:val="28"/>
        </w:rPr>
        <w:t>в направлялась на образование (6</w:t>
      </w:r>
      <w:r w:rsidR="009E7805">
        <w:rPr>
          <w:rFonts w:ascii="Times New Roman" w:hAnsi="Times New Roman" w:cs="Times New Roman"/>
          <w:sz w:val="28"/>
          <w:szCs w:val="28"/>
        </w:rPr>
        <w:t>0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), культуру  (</w:t>
      </w:r>
      <w:r w:rsidR="00300270">
        <w:rPr>
          <w:rFonts w:ascii="Times New Roman" w:hAnsi="Times New Roman" w:cs="Times New Roman"/>
          <w:sz w:val="28"/>
          <w:szCs w:val="28"/>
        </w:rPr>
        <w:t>14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14B23" w:rsidRPr="004C3664">
        <w:rPr>
          <w:rFonts w:ascii="Times New Roman" w:hAnsi="Times New Roman" w:cs="Times New Roman"/>
          <w:sz w:val="28"/>
          <w:szCs w:val="28"/>
        </w:rPr>
        <w:t>)</w:t>
      </w:r>
      <w:r w:rsidR="0030027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00270">
        <w:rPr>
          <w:rFonts w:ascii="Times New Roman" w:hAnsi="Times New Roman" w:cs="Times New Roman"/>
          <w:sz w:val="28"/>
          <w:szCs w:val="28"/>
        </w:rPr>
        <w:t>социальную политику (5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0F5405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4C3664">
        <w:rPr>
          <w:rFonts w:ascii="Times New Roman" w:hAnsi="Times New Roman" w:cs="Times New Roman"/>
          <w:sz w:val="28"/>
          <w:szCs w:val="28"/>
        </w:rPr>
        <w:t xml:space="preserve"> и спорт (</w:t>
      </w:r>
      <w:r w:rsidR="00D068CA">
        <w:rPr>
          <w:rFonts w:ascii="Times New Roman" w:hAnsi="Times New Roman" w:cs="Times New Roman"/>
          <w:sz w:val="28"/>
          <w:szCs w:val="28"/>
        </w:rPr>
        <w:t>0,</w:t>
      </w:r>
      <w:r w:rsidR="00AF519E">
        <w:rPr>
          <w:rFonts w:ascii="Times New Roman" w:hAnsi="Times New Roman" w:cs="Times New Roman"/>
          <w:sz w:val="28"/>
          <w:szCs w:val="28"/>
        </w:rPr>
        <w:t>2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="00B51391" w:rsidRPr="004C3664">
        <w:rPr>
          <w:rFonts w:ascii="Times New Roman" w:hAnsi="Times New Roman" w:cs="Times New Roman"/>
          <w:sz w:val="28"/>
          <w:szCs w:val="28"/>
        </w:rPr>
        <w:t>).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F5405">
        <w:rPr>
          <w:rFonts w:ascii="Times New Roman" w:hAnsi="Times New Roman" w:cs="Times New Roman"/>
          <w:sz w:val="28"/>
          <w:szCs w:val="28"/>
        </w:rPr>
        <w:t>за 201</w:t>
      </w:r>
      <w:r w:rsidR="00300270">
        <w:rPr>
          <w:rFonts w:ascii="Times New Roman" w:hAnsi="Times New Roman" w:cs="Times New Roman"/>
          <w:sz w:val="28"/>
          <w:szCs w:val="28"/>
        </w:rPr>
        <w:t>8</w:t>
      </w:r>
      <w:r w:rsidR="000F540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C3664">
        <w:rPr>
          <w:rFonts w:ascii="Times New Roman" w:hAnsi="Times New Roman" w:cs="Times New Roman"/>
          <w:sz w:val="28"/>
          <w:szCs w:val="28"/>
        </w:rPr>
        <w:t>по сравнению с 201</w:t>
      </w:r>
      <w:r w:rsidR="00300270">
        <w:rPr>
          <w:rFonts w:ascii="Times New Roman" w:hAnsi="Times New Roman" w:cs="Times New Roman"/>
          <w:sz w:val="28"/>
          <w:szCs w:val="28"/>
        </w:rPr>
        <w:t>7</w:t>
      </w:r>
      <w:r w:rsidRPr="004C3664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>
        <w:rPr>
          <w:rFonts w:ascii="Times New Roman" w:hAnsi="Times New Roman" w:cs="Times New Roman"/>
          <w:sz w:val="28"/>
          <w:szCs w:val="28"/>
        </w:rPr>
        <w:t>ом</w:t>
      </w:r>
      <w:r w:rsidRPr="004C3664">
        <w:rPr>
          <w:rFonts w:ascii="Times New Roman" w:hAnsi="Times New Roman" w:cs="Times New Roman"/>
          <w:sz w:val="28"/>
          <w:szCs w:val="28"/>
        </w:rPr>
        <w:t xml:space="preserve"> у</w:t>
      </w:r>
      <w:r w:rsidR="00D74A2A">
        <w:rPr>
          <w:rFonts w:ascii="Times New Roman" w:hAnsi="Times New Roman" w:cs="Times New Roman"/>
          <w:sz w:val="28"/>
          <w:szCs w:val="28"/>
        </w:rPr>
        <w:t>величились</w:t>
      </w:r>
      <w:r w:rsidRPr="004C3664">
        <w:rPr>
          <w:rFonts w:ascii="Times New Roman" w:hAnsi="Times New Roman" w:cs="Times New Roman"/>
          <w:sz w:val="28"/>
          <w:szCs w:val="28"/>
        </w:rPr>
        <w:t xml:space="preserve"> на </w:t>
      </w:r>
      <w:r w:rsidR="00300270">
        <w:rPr>
          <w:rFonts w:ascii="Times New Roman" w:hAnsi="Times New Roman" w:cs="Times New Roman"/>
          <w:sz w:val="28"/>
          <w:szCs w:val="28"/>
        </w:rPr>
        <w:t xml:space="preserve">     68 179</w:t>
      </w:r>
      <w:r w:rsidR="00D74A2A">
        <w:rPr>
          <w:rFonts w:ascii="Times New Roman" w:hAnsi="Times New Roman" w:cs="Times New Roman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4C3664">
        <w:rPr>
          <w:rFonts w:ascii="Times New Roman" w:hAnsi="Times New Roman" w:cs="Times New Roman"/>
          <w:sz w:val="28"/>
          <w:szCs w:val="28"/>
        </w:rPr>
        <w:t>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300270">
        <w:rPr>
          <w:rFonts w:ascii="Times New Roman" w:hAnsi="Times New Roman" w:cs="Times New Roman"/>
          <w:sz w:val="28"/>
          <w:szCs w:val="28"/>
        </w:rPr>
        <w:t>7,7</w:t>
      </w:r>
      <w:r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F21BCA">
        <w:rPr>
          <w:rFonts w:ascii="Times New Roman" w:hAnsi="Times New Roman" w:cs="Times New Roman"/>
          <w:sz w:val="28"/>
          <w:szCs w:val="28"/>
        </w:rPr>
        <w:t>%</w:t>
      </w:r>
      <w:r w:rsidRPr="004C3664">
        <w:rPr>
          <w:rFonts w:ascii="Times New Roman" w:hAnsi="Times New Roman" w:cs="Times New Roman"/>
          <w:sz w:val="28"/>
          <w:szCs w:val="28"/>
        </w:rPr>
        <w:t>.</w:t>
      </w:r>
    </w:p>
    <w:p w:rsidR="00F47D85" w:rsidRDefault="0079128C" w:rsidP="007912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районного бюджета с</w:t>
      </w:r>
      <w:r w:rsidR="00E85F9C">
        <w:rPr>
          <w:rFonts w:ascii="Times New Roman" w:hAnsi="Times New Roman" w:cs="Times New Roman"/>
          <w:sz w:val="28"/>
          <w:szCs w:val="28"/>
        </w:rPr>
        <w:t xml:space="preserve">ложился </w:t>
      </w:r>
      <w:r w:rsidR="00F47D85">
        <w:rPr>
          <w:rFonts w:ascii="Times New Roman" w:hAnsi="Times New Roman" w:cs="Times New Roman"/>
          <w:sz w:val="28"/>
          <w:szCs w:val="28"/>
        </w:rPr>
        <w:t xml:space="preserve">в </w:t>
      </w:r>
      <w:r w:rsidR="00E85F9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00270">
        <w:rPr>
          <w:rFonts w:ascii="Times New Roman" w:hAnsi="Times New Roman" w:cs="Times New Roman"/>
          <w:sz w:val="28"/>
          <w:szCs w:val="28"/>
        </w:rPr>
        <w:t>11 457</w:t>
      </w:r>
      <w:r w:rsidR="00E85F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. </w:t>
      </w:r>
      <w:r w:rsidR="00F47D85">
        <w:rPr>
          <w:rFonts w:ascii="Times New Roman" w:hAnsi="Times New Roman" w:cs="Times New Roman"/>
          <w:sz w:val="28"/>
          <w:szCs w:val="28"/>
        </w:rPr>
        <w:t>На 01.01.201</w:t>
      </w:r>
      <w:r w:rsidR="0065575D">
        <w:rPr>
          <w:rFonts w:ascii="Times New Roman" w:hAnsi="Times New Roman" w:cs="Times New Roman"/>
          <w:sz w:val="28"/>
          <w:szCs w:val="28"/>
        </w:rPr>
        <w:t>9</w:t>
      </w:r>
      <w:r w:rsidR="00F47D85">
        <w:rPr>
          <w:rFonts w:ascii="Times New Roman" w:hAnsi="Times New Roman" w:cs="Times New Roman"/>
          <w:sz w:val="28"/>
          <w:szCs w:val="28"/>
        </w:rPr>
        <w:t xml:space="preserve"> объе</w:t>
      </w:r>
      <w:r w:rsidR="0065575D">
        <w:rPr>
          <w:rFonts w:ascii="Times New Roman" w:hAnsi="Times New Roman" w:cs="Times New Roman"/>
          <w:sz w:val="28"/>
          <w:szCs w:val="28"/>
        </w:rPr>
        <w:t>м муниципального долга составляет</w:t>
      </w:r>
      <w:r w:rsidR="00F47D85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65575D">
        <w:rPr>
          <w:rFonts w:ascii="Times New Roman" w:hAnsi="Times New Roman" w:cs="Times New Roman"/>
          <w:sz w:val="28"/>
          <w:szCs w:val="28"/>
        </w:rPr>
        <w:t>15 000 тыс. рублей. Муни</w:t>
      </w:r>
      <w:r w:rsidR="00F47D85">
        <w:rPr>
          <w:rFonts w:ascii="Times New Roman" w:hAnsi="Times New Roman" w:cs="Times New Roman"/>
          <w:sz w:val="28"/>
          <w:szCs w:val="28"/>
        </w:rPr>
        <w:t>ципальный долг</w:t>
      </w:r>
      <w:r w:rsidR="0065575D">
        <w:rPr>
          <w:rFonts w:ascii="Times New Roman" w:hAnsi="Times New Roman" w:cs="Times New Roman"/>
          <w:sz w:val="28"/>
          <w:szCs w:val="28"/>
        </w:rPr>
        <w:t xml:space="preserve"> возник в связи с заимствованием бюджетных средств из краевого бюджета на покрытие дефицита бюджета</w:t>
      </w:r>
      <w:r w:rsidR="00F47D85">
        <w:rPr>
          <w:rFonts w:ascii="Times New Roman" w:hAnsi="Times New Roman" w:cs="Times New Roman"/>
          <w:sz w:val="28"/>
          <w:szCs w:val="28"/>
        </w:rPr>
        <w:t>.</w:t>
      </w:r>
    </w:p>
    <w:p w:rsidR="00595A18" w:rsidRDefault="00595A18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z w:val="28"/>
          <w:szCs w:val="28"/>
        </w:rPr>
        <w:t>Большое внимание было уделено работе на краевом уровне с целью получения финансовой помощи из краевого бюджета.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Сумма дополни</w:t>
      </w:r>
      <w:r w:rsidR="00E85F9C">
        <w:rPr>
          <w:rFonts w:ascii="Times New Roman" w:hAnsi="Times New Roman" w:cs="Times New Roman"/>
          <w:sz w:val="28"/>
          <w:szCs w:val="28"/>
        </w:rPr>
        <w:t>тельно полученных средств в 201</w:t>
      </w:r>
      <w:r w:rsidR="0065575D">
        <w:rPr>
          <w:rFonts w:ascii="Times New Roman" w:hAnsi="Times New Roman" w:cs="Times New Roman"/>
          <w:sz w:val="28"/>
          <w:szCs w:val="28"/>
        </w:rPr>
        <w:t>8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65575D">
        <w:rPr>
          <w:rFonts w:ascii="Times New Roman" w:hAnsi="Times New Roman" w:cs="Times New Roman"/>
          <w:sz w:val="28"/>
          <w:szCs w:val="28"/>
        </w:rPr>
        <w:t xml:space="preserve">41 966 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A42AF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AF4">
        <w:rPr>
          <w:rFonts w:ascii="Times New Roman" w:hAnsi="Times New Roman" w:cs="Times New Roman"/>
          <w:sz w:val="28"/>
          <w:szCs w:val="28"/>
        </w:rPr>
        <w:t xml:space="preserve">  </w:t>
      </w:r>
      <w:r w:rsidR="00014B23">
        <w:rPr>
          <w:rFonts w:ascii="Times New Roman" w:hAnsi="Times New Roman" w:cs="Times New Roman"/>
          <w:sz w:val="28"/>
          <w:szCs w:val="28"/>
        </w:rPr>
        <w:t>Исп</w:t>
      </w:r>
      <w:r w:rsidR="00E85F9C">
        <w:rPr>
          <w:rFonts w:ascii="Times New Roman" w:hAnsi="Times New Roman" w:cs="Times New Roman"/>
          <w:sz w:val="28"/>
          <w:szCs w:val="28"/>
        </w:rPr>
        <w:t>олнение районного бюджета в 201</w:t>
      </w:r>
      <w:r w:rsidR="0065575D">
        <w:rPr>
          <w:rFonts w:ascii="Times New Roman" w:hAnsi="Times New Roman" w:cs="Times New Roman"/>
          <w:sz w:val="28"/>
          <w:szCs w:val="28"/>
        </w:rPr>
        <w:t>8</w:t>
      </w:r>
      <w:r w:rsidR="00014B23">
        <w:rPr>
          <w:rFonts w:ascii="Times New Roman" w:hAnsi="Times New Roman" w:cs="Times New Roman"/>
          <w:sz w:val="28"/>
          <w:szCs w:val="28"/>
        </w:rPr>
        <w:t xml:space="preserve"> году осуществлялось </w:t>
      </w:r>
      <w:r w:rsidR="0079128C">
        <w:rPr>
          <w:rFonts w:ascii="Times New Roman" w:hAnsi="Times New Roman" w:cs="Times New Roman"/>
          <w:sz w:val="28"/>
          <w:szCs w:val="28"/>
        </w:rPr>
        <w:t>в</w:t>
      </w:r>
      <w:r w:rsidR="00014B23">
        <w:rPr>
          <w:rFonts w:ascii="Times New Roman" w:hAnsi="Times New Roman" w:cs="Times New Roman"/>
          <w:sz w:val="28"/>
          <w:szCs w:val="28"/>
        </w:rPr>
        <w:t xml:space="preserve"> программном формате. На районном уровне реализовал</w:t>
      </w:r>
      <w:r w:rsidR="0065575D">
        <w:rPr>
          <w:rFonts w:ascii="Times New Roman" w:hAnsi="Times New Roman" w:cs="Times New Roman"/>
          <w:sz w:val="28"/>
          <w:szCs w:val="28"/>
        </w:rPr>
        <w:t xml:space="preserve">ось </w:t>
      </w:r>
      <w:r w:rsidR="003D2D2F">
        <w:rPr>
          <w:rFonts w:ascii="Times New Roman" w:hAnsi="Times New Roman" w:cs="Times New Roman"/>
          <w:sz w:val="28"/>
          <w:szCs w:val="28"/>
        </w:rPr>
        <w:t>15 муниципальных программ,</w:t>
      </w:r>
      <w:r w:rsidR="00014B23">
        <w:rPr>
          <w:rFonts w:ascii="Times New Roman" w:hAnsi="Times New Roman" w:cs="Times New Roman"/>
          <w:sz w:val="28"/>
          <w:szCs w:val="28"/>
        </w:rPr>
        <w:t xml:space="preserve"> доля п</w:t>
      </w:r>
      <w:r w:rsidR="007035F8">
        <w:rPr>
          <w:rFonts w:ascii="Times New Roman" w:hAnsi="Times New Roman" w:cs="Times New Roman"/>
          <w:sz w:val="28"/>
          <w:szCs w:val="28"/>
        </w:rPr>
        <w:t>рограммных расходов составила 9</w:t>
      </w:r>
      <w:r w:rsidR="00B75E94">
        <w:rPr>
          <w:rFonts w:ascii="Times New Roman" w:hAnsi="Times New Roman" w:cs="Times New Roman"/>
          <w:sz w:val="28"/>
          <w:szCs w:val="28"/>
        </w:rPr>
        <w:t>0</w:t>
      </w:r>
      <w:r w:rsidR="00F21BCA">
        <w:rPr>
          <w:rFonts w:ascii="Times New Roman" w:hAnsi="Times New Roman" w:cs="Times New Roman"/>
          <w:sz w:val="28"/>
          <w:szCs w:val="28"/>
        </w:rPr>
        <w:t xml:space="preserve"> %</w:t>
      </w:r>
      <w:r w:rsidR="00014B23">
        <w:rPr>
          <w:rFonts w:ascii="Times New Roman" w:hAnsi="Times New Roman" w:cs="Times New Roman"/>
          <w:sz w:val="28"/>
          <w:szCs w:val="28"/>
        </w:rPr>
        <w:t>.</w:t>
      </w:r>
    </w:p>
    <w:p w:rsidR="008D192F" w:rsidRPr="008D192F" w:rsidRDefault="008D192F" w:rsidP="008C0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В течение года не допускалась задолженность по заработной плате, оплата за топливно – энергетические ресурсы и другим социальным выплатам.</w:t>
      </w:r>
    </w:p>
    <w:p w:rsidR="00411E83" w:rsidRDefault="008B04E6" w:rsidP="00A21C2A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6557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5FB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>роведен капитальный ремонт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зала в </w:t>
      </w:r>
      <w:r w:rsidR="0065575D">
        <w:rPr>
          <w:rFonts w:ascii="Times New Roman" w:eastAsia="Times New Roman" w:hAnsi="Times New Roman" w:cs="Times New Roman"/>
          <w:sz w:val="28"/>
          <w:szCs w:val="28"/>
        </w:rPr>
        <w:t>Дороховской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школе на сумму </w:t>
      </w:r>
      <w:r w:rsidR="0065575D">
        <w:rPr>
          <w:rFonts w:ascii="Times New Roman" w:eastAsia="Times New Roman" w:hAnsi="Times New Roman" w:cs="Times New Roman"/>
          <w:sz w:val="28"/>
          <w:szCs w:val="28"/>
        </w:rPr>
        <w:t>3 114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проведения частичных мероприятий по устранению предписаний контрольных надзорных органов</w:t>
      </w:r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B75E94" w:rsidRPr="00B75E94">
        <w:rPr>
          <w:rFonts w:ascii="Times New Roman" w:eastAsia="Times New Roman" w:hAnsi="Times New Roman" w:cs="Times New Roman"/>
          <w:sz w:val="28"/>
          <w:szCs w:val="28"/>
        </w:rPr>
        <w:t xml:space="preserve">аевого 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и районного бюджетов выделено и освоено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7 172,7</w:t>
      </w:r>
      <w:r w:rsidR="00B75E94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выделенные средства была проведена в школах замена окон, кровли, ремонт полов, а также другие работы. 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>На оздоровление детей за счет сре</w:t>
      </w:r>
      <w:proofErr w:type="gramStart"/>
      <w:r w:rsidR="00AC37DB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аевого и районного бюджетов направлено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2 675</w:t>
      </w:r>
      <w:r w:rsid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AC37DB" w:rsidRPr="00AC37DB">
        <w:t xml:space="preserve"> </w:t>
      </w:r>
    </w:p>
    <w:p w:rsidR="00411E83" w:rsidRDefault="00AC37DB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7DB">
        <w:rPr>
          <w:rFonts w:ascii="Times New Roman" w:eastAsia="Times New Roman" w:hAnsi="Times New Roman" w:cs="Times New Roman"/>
          <w:sz w:val="28"/>
          <w:szCs w:val="28"/>
        </w:rPr>
        <w:t>На организацию подвоза учащихся к общеобразовательным учреждениям расходы составили 2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8 146</w:t>
      </w:r>
      <w:r w:rsidRPr="00AC37D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1487" w:rsidRDefault="00001487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организацию и поддержку молодежной политики на территории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8 104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61C19" w:rsidRDefault="00461C19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61C19">
        <w:rPr>
          <w:rFonts w:ascii="Times New Roman" w:eastAsia="Times New Roman" w:hAnsi="Times New Roman" w:cs="Times New Roman"/>
          <w:sz w:val="28"/>
          <w:szCs w:val="28"/>
        </w:rPr>
        <w:t xml:space="preserve">а  создание новых и поддержку действующих спортивных клубов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из краевого бюджета выделено и освоено 1 000 тыс. рублей, средства направлены на приобретение спортивного оборудования.</w:t>
      </w:r>
    </w:p>
    <w:p w:rsidR="00AC37DB" w:rsidRDefault="00AC37DB" w:rsidP="00822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сфере жилищно</w:t>
      </w:r>
      <w:r w:rsidR="00D56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коммунального хозяйства проведены капитальные ремонты котельных на территориях </w:t>
      </w:r>
      <w:proofErr w:type="spellStart"/>
      <w:r w:rsidR="008227F4">
        <w:rPr>
          <w:rFonts w:ascii="Times New Roman" w:eastAsia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авловского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сельсоветов на сумму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6 084</w:t>
      </w:r>
      <w:r w:rsidR="001B630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>риобретен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 xml:space="preserve"> дымасос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 xml:space="preserve"> с электрическим двигателем на котельную в с. Сахапта на сумму 125 тыс. рублей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7F4" w:rsidRPr="008227F4">
        <w:t xml:space="preserve">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приобретены глубинные насосы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 xml:space="preserve"> на скважины в с. Павловка, п. Глядень, п. Преображенский на сумму 8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6 тыс. рублей.</w:t>
      </w:r>
      <w:proofErr w:type="gramEnd"/>
    </w:p>
    <w:p w:rsidR="00256DAC" w:rsidRDefault="005340A1" w:rsidP="00256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территориях сельсоветов п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роводился капитальный ремонт автомобильных дорог за счет </w:t>
      </w:r>
      <w:r w:rsidR="00F21BCA">
        <w:rPr>
          <w:rFonts w:ascii="Times New Roman" w:eastAsia="Times New Roman" w:hAnsi="Times New Roman" w:cs="Times New Roman"/>
          <w:sz w:val="28"/>
          <w:szCs w:val="28"/>
        </w:rPr>
        <w:t>субсидии из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в объеме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13 097</w:t>
      </w:r>
      <w:r w:rsidR="007035F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направлено </w:t>
      </w:r>
      <w:r w:rsidR="008227F4">
        <w:rPr>
          <w:rFonts w:ascii="Times New Roman" w:eastAsia="Times New Roman" w:hAnsi="Times New Roman" w:cs="Times New Roman"/>
          <w:sz w:val="28"/>
          <w:szCs w:val="28"/>
        </w:rPr>
        <w:t>3 027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>а обеспечение первичных мер пожарной безопасности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из краевого бюджета выделено и освоено</w:t>
      </w:r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 xml:space="preserve"> 525 тыс. рублей</w:t>
      </w:r>
      <w:proofErr w:type="gramStart"/>
      <w:r w:rsidR="00461C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227F4" w:rsidRPr="00822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>За счет сре</w:t>
      </w:r>
      <w:proofErr w:type="gramStart"/>
      <w:r w:rsidR="00461C19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на территории </w:t>
      </w:r>
      <w:proofErr w:type="spellStart"/>
      <w:r w:rsidR="00461C19">
        <w:rPr>
          <w:rFonts w:ascii="Times New Roman" w:eastAsia="Times New Roman" w:hAnsi="Times New Roman" w:cs="Times New Roman"/>
          <w:sz w:val="28"/>
          <w:szCs w:val="28"/>
        </w:rPr>
        <w:t>Краснополянского</w:t>
      </w:r>
      <w:proofErr w:type="spellEnd"/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проводились </w:t>
      </w:r>
      <w:r w:rsidR="00461C19" w:rsidRPr="00461C1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развитию добровольной пожарной охраны 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461C19" w:rsidRPr="00461C19">
        <w:rPr>
          <w:rFonts w:ascii="Times New Roman" w:eastAsia="Times New Roman" w:hAnsi="Times New Roman" w:cs="Times New Roman"/>
          <w:sz w:val="28"/>
          <w:szCs w:val="28"/>
        </w:rPr>
        <w:t>580 тыс.</w:t>
      </w:r>
      <w:r w:rsidR="00461C1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461C19" w:rsidRPr="00461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86F56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256DAC">
        <w:rPr>
          <w:rFonts w:ascii="Times New Roman" w:eastAsia="Times New Roman" w:hAnsi="Times New Roman" w:cs="Times New Roman"/>
          <w:sz w:val="28"/>
          <w:szCs w:val="28"/>
        </w:rPr>
        <w:t xml:space="preserve"> территориях сельсоветов проводились акарицидные обработки мест массового отдыха населения.</w:t>
      </w:r>
    </w:p>
    <w:p w:rsidR="008D192F" w:rsidRP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A21C2A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</w:rPr>
        <w:t xml:space="preserve">бюджета на выполнение функций муниципальных учреждений и оказание 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8D192F" w:rsidRDefault="00F21BCA" w:rsidP="000B24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8D192F" w:rsidRPr="008D192F">
        <w:rPr>
          <w:rFonts w:ascii="Times New Roman" w:eastAsia="Times New Roman" w:hAnsi="Times New Roman" w:cs="Times New Roman"/>
          <w:sz w:val="28"/>
          <w:szCs w:val="28"/>
        </w:rPr>
        <w:t>публичных слушаний  рекомендуют: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92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>1.Назаровскому районному Совету депутатов:</w:t>
      </w:r>
    </w:p>
    <w:p w:rsidR="00D50D1D" w:rsidRPr="00D50D1D" w:rsidRDefault="0099203F" w:rsidP="0099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D1D" w:rsidRPr="00D50D1D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отчет об исполнении районного бюджета за 201</w:t>
      </w:r>
      <w:r w:rsidR="00461C19">
        <w:rPr>
          <w:rFonts w:ascii="Times New Roman" w:hAnsi="Times New Roman" w:cs="Times New Roman"/>
          <w:sz w:val="28"/>
          <w:szCs w:val="28"/>
        </w:rPr>
        <w:t>8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дминистрации Назаровского района: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04E6">
        <w:rPr>
          <w:rFonts w:ascii="Times New Roman" w:hAnsi="Times New Roman" w:cs="Times New Roman"/>
          <w:bCs/>
          <w:sz w:val="28"/>
          <w:szCs w:val="28"/>
        </w:rPr>
        <w:t xml:space="preserve">усилить работу, направленную на реализацию планов мероприятий по увеличению </w:t>
      </w:r>
      <w:r w:rsidR="00181316">
        <w:rPr>
          <w:rFonts w:ascii="Times New Roman" w:hAnsi="Times New Roman" w:cs="Times New Roman"/>
          <w:bCs/>
          <w:sz w:val="28"/>
          <w:szCs w:val="28"/>
        </w:rPr>
        <w:t xml:space="preserve">доходов, оптимизации расходов и </w:t>
      </w:r>
      <w:r w:rsidR="008B04E6">
        <w:rPr>
          <w:rFonts w:ascii="Times New Roman" w:hAnsi="Times New Roman" w:cs="Times New Roman"/>
          <w:bCs/>
          <w:sz w:val="28"/>
          <w:szCs w:val="28"/>
        </w:rPr>
        <w:t>совершенствованию долговой политики</w:t>
      </w:r>
      <w:r w:rsidRPr="00D50D1D">
        <w:rPr>
          <w:rFonts w:ascii="Times New Roman" w:hAnsi="Times New Roman" w:cs="Times New Roman"/>
          <w:sz w:val="28"/>
          <w:szCs w:val="28"/>
        </w:rPr>
        <w:t>;</w:t>
      </w:r>
    </w:p>
    <w:p w:rsidR="008B04E6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</w:t>
      </w:r>
      <w:r w:rsidR="008B04E6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доходов;</w:t>
      </w:r>
    </w:p>
    <w:p w:rsidR="008B04E6" w:rsidRDefault="008B04E6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совершенствованию бюджетного планирования;</w:t>
      </w:r>
    </w:p>
    <w:p w:rsidR="008B04E6" w:rsidRDefault="001B1A3A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при планировании </w:t>
      </w:r>
      <w:r w:rsidR="007541C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73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64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Default="004C3664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повышению открытости бюджетных данных.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3. Главным администраторам доходов районного бюджета </w:t>
      </w:r>
      <w:r w:rsidRPr="00D50D1D">
        <w:rPr>
          <w:rFonts w:ascii="Times New Roman" w:hAnsi="Times New Roman" w:cs="Times New Roman"/>
          <w:sz w:val="28"/>
          <w:szCs w:val="28"/>
        </w:rPr>
        <w:t xml:space="preserve"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собственности муниципального образования Назаровский район, и контроля за своевременным и полным поступлением неналоговых платежей, а также за счет взыскания имеющейся задолженности. 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проводи</w:t>
      </w:r>
      <w:r w:rsidR="00461C19">
        <w:rPr>
          <w:rFonts w:ascii="Times New Roman" w:hAnsi="Times New Roman" w:cs="Times New Roman"/>
          <w:sz w:val="28"/>
          <w:szCs w:val="28"/>
        </w:rPr>
        <w:t xml:space="preserve">ть внутриведомственный контроль </w:t>
      </w:r>
      <w:r w:rsidRPr="00D50D1D">
        <w:rPr>
          <w:rFonts w:ascii="Times New Roman" w:hAnsi="Times New Roman" w:cs="Times New Roman"/>
          <w:sz w:val="28"/>
          <w:szCs w:val="28"/>
        </w:rPr>
        <w:t>за</w:t>
      </w:r>
      <w:r w:rsidR="00461C19">
        <w:rPr>
          <w:rFonts w:ascii="Times New Roman" w:hAnsi="Times New Roman" w:cs="Times New Roman"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sz w:val="28"/>
          <w:szCs w:val="28"/>
        </w:rPr>
        <w:t>целевым и эффективным использованием бюджетных средств и имущества, находящегося в муниципальной собственности муниципального образования Назаровский район, а также за использованием межбюджетных трансфертов, выделенных из краевого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3664">
        <w:rPr>
          <w:rFonts w:ascii="Times New Roman" w:hAnsi="Times New Roman" w:cs="Times New Roman"/>
          <w:bCs/>
          <w:sz w:val="28"/>
          <w:szCs w:val="28"/>
        </w:rPr>
        <w:t>обеспечить своевременное размещение информации о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  муниципальных учреждениях</w:t>
      </w:r>
      <w:r w:rsidR="004C3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5" w:history="1"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bus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50D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аевого бюджета, полученных в форме субсидий и субвенций, на счетах бюджетополучателей, обеспечить эффективное, качественное, своевременное их освоение. При отсутствии  потребностей обеспечить своевременный возврат неиспользованных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>аевой бюджет.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D50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 </w:t>
      </w:r>
    </w:p>
    <w:sectPr w:rsidR="00D50D1D" w:rsidRPr="00D50D1D" w:rsidSect="00D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F"/>
    <w:rsid w:val="00001487"/>
    <w:rsid w:val="0000558B"/>
    <w:rsid w:val="00010844"/>
    <w:rsid w:val="000118AD"/>
    <w:rsid w:val="00014B23"/>
    <w:rsid w:val="00022B58"/>
    <w:rsid w:val="000278BB"/>
    <w:rsid w:val="0003037C"/>
    <w:rsid w:val="00032A19"/>
    <w:rsid w:val="0003422E"/>
    <w:rsid w:val="00034354"/>
    <w:rsid w:val="000433E6"/>
    <w:rsid w:val="0004569E"/>
    <w:rsid w:val="00045ECD"/>
    <w:rsid w:val="00066ED6"/>
    <w:rsid w:val="00073EA8"/>
    <w:rsid w:val="000757E9"/>
    <w:rsid w:val="00080692"/>
    <w:rsid w:val="00080788"/>
    <w:rsid w:val="00080DB3"/>
    <w:rsid w:val="00081BDE"/>
    <w:rsid w:val="00090113"/>
    <w:rsid w:val="0009797E"/>
    <w:rsid w:val="000A036F"/>
    <w:rsid w:val="000A2418"/>
    <w:rsid w:val="000A24AB"/>
    <w:rsid w:val="000A3DCF"/>
    <w:rsid w:val="000B24A3"/>
    <w:rsid w:val="000B659C"/>
    <w:rsid w:val="000E31F0"/>
    <w:rsid w:val="000F5405"/>
    <w:rsid w:val="000F5E89"/>
    <w:rsid w:val="00110F93"/>
    <w:rsid w:val="001276FE"/>
    <w:rsid w:val="001320E7"/>
    <w:rsid w:val="001566A4"/>
    <w:rsid w:val="001706AD"/>
    <w:rsid w:val="00172593"/>
    <w:rsid w:val="001773B5"/>
    <w:rsid w:val="00181316"/>
    <w:rsid w:val="00183A8F"/>
    <w:rsid w:val="00186580"/>
    <w:rsid w:val="00186F56"/>
    <w:rsid w:val="00191231"/>
    <w:rsid w:val="00193C77"/>
    <w:rsid w:val="001958A9"/>
    <w:rsid w:val="001A1A2E"/>
    <w:rsid w:val="001B1A3A"/>
    <w:rsid w:val="001B2BA6"/>
    <w:rsid w:val="001B6306"/>
    <w:rsid w:val="001C3100"/>
    <w:rsid w:val="001D73E3"/>
    <w:rsid w:val="001E7621"/>
    <w:rsid w:val="001F4A48"/>
    <w:rsid w:val="001F668C"/>
    <w:rsid w:val="00207623"/>
    <w:rsid w:val="00211DC2"/>
    <w:rsid w:val="00231594"/>
    <w:rsid w:val="002477D2"/>
    <w:rsid w:val="00250C2A"/>
    <w:rsid w:val="00253FA5"/>
    <w:rsid w:val="00256DAC"/>
    <w:rsid w:val="00293199"/>
    <w:rsid w:val="002954CC"/>
    <w:rsid w:val="002A1735"/>
    <w:rsid w:val="002F2CA3"/>
    <w:rsid w:val="002F6115"/>
    <w:rsid w:val="00300270"/>
    <w:rsid w:val="00317976"/>
    <w:rsid w:val="003224C9"/>
    <w:rsid w:val="00325332"/>
    <w:rsid w:val="003257BE"/>
    <w:rsid w:val="0033798A"/>
    <w:rsid w:val="00352FEB"/>
    <w:rsid w:val="003931E3"/>
    <w:rsid w:val="00397071"/>
    <w:rsid w:val="003B552E"/>
    <w:rsid w:val="003B6587"/>
    <w:rsid w:val="003B6ACD"/>
    <w:rsid w:val="003D2D2F"/>
    <w:rsid w:val="003D33CF"/>
    <w:rsid w:val="003D3AB2"/>
    <w:rsid w:val="003D4FF8"/>
    <w:rsid w:val="003E7609"/>
    <w:rsid w:val="003F20D8"/>
    <w:rsid w:val="003F3AE8"/>
    <w:rsid w:val="003F774F"/>
    <w:rsid w:val="00404A3D"/>
    <w:rsid w:val="00411E83"/>
    <w:rsid w:val="00424669"/>
    <w:rsid w:val="0043026E"/>
    <w:rsid w:val="00441D43"/>
    <w:rsid w:val="00447207"/>
    <w:rsid w:val="00451309"/>
    <w:rsid w:val="00455453"/>
    <w:rsid w:val="004612D9"/>
    <w:rsid w:val="00461C19"/>
    <w:rsid w:val="00494494"/>
    <w:rsid w:val="004B154F"/>
    <w:rsid w:val="004C3664"/>
    <w:rsid w:val="004E08AA"/>
    <w:rsid w:val="004F701D"/>
    <w:rsid w:val="00501764"/>
    <w:rsid w:val="005173A4"/>
    <w:rsid w:val="00527768"/>
    <w:rsid w:val="005340A1"/>
    <w:rsid w:val="00537106"/>
    <w:rsid w:val="005438A5"/>
    <w:rsid w:val="005723A6"/>
    <w:rsid w:val="005836DC"/>
    <w:rsid w:val="00595A18"/>
    <w:rsid w:val="005D7662"/>
    <w:rsid w:val="005E2D4F"/>
    <w:rsid w:val="005E74D6"/>
    <w:rsid w:val="005E7788"/>
    <w:rsid w:val="005F0905"/>
    <w:rsid w:val="005F200F"/>
    <w:rsid w:val="005F65A9"/>
    <w:rsid w:val="006039D2"/>
    <w:rsid w:val="00622040"/>
    <w:rsid w:val="00622398"/>
    <w:rsid w:val="00625A7A"/>
    <w:rsid w:val="0062660F"/>
    <w:rsid w:val="00626E42"/>
    <w:rsid w:val="0065575D"/>
    <w:rsid w:val="0066388D"/>
    <w:rsid w:val="00681C03"/>
    <w:rsid w:val="00687D4D"/>
    <w:rsid w:val="006B596A"/>
    <w:rsid w:val="006C15BD"/>
    <w:rsid w:val="006C2CCA"/>
    <w:rsid w:val="006E2EAC"/>
    <w:rsid w:val="006F6E77"/>
    <w:rsid w:val="007035F8"/>
    <w:rsid w:val="00704C04"/>
    <w:rsid w:val="00710C13"/>
    <w:rsid w:val="00726763"/>
    <w:rsid w:val="0073501D"/>
    <w:rsid w:val="00740896"/>
    <w:rsid w:val="00743090"/>
    <w:rsid w:val="00750E1E"/>
    <w:rsid w:val="0075255A"/>
    <w:rsid w:val="007541CD"/>
    <w:rsid w:val="00755D57"/>
    <w:rsid w:val="007641BB"/>
    <w:rsid w:val="00764660"/>
    <w:rsid w:val="00782C93"/>
    <w:rsid w:val="0079128C"/>
    <w:rsid w:val="00792458"/>
    <w:rsid w:val="007B4D68"/>
    <w:rsid w:val="007D6A65"/>
    <w:rsid w:val="007E1595"/>
    <w:rsid w:val="007E2244"/>
    <w:rsid w:val="007E7A64"/>
    <w:rsid w:val="008022EB"/>
    <w:rsid w:val="00815BB3"/>
    <w:rsid w:val="008227F4"/>
    <w:rsid w:val="00833024"/>
    <w:rsid w:val="00834AAB"/>
    <w:rsid w:val="0083571E"/>
    <w:rsid w:val="00854A04"/>
    <w:rsid w:val="00857622"/>
    <w:rsid w:val="00857C30"/>
    <w:rsid w:val="008648E3"/>
    <w:rsid w:val="00884E84"/>
    <w:rsid w:val="00896BB1"/>
    <w:rsid w:val="0089763F"/>
    <w:rsid w:val="008B04E6"/>
    <w:rsid w:val="008B57EF"/>
    <w:rsid w:val="008C0891"/>
    <w:rsid w:val="008C57CF"/>
    <w:rsid w:val="008D192F"/>
    <w:rsid w:val="008D5EDE"/>
    <w:rsid w:val="008D64C2"/>
    <w:rsid w:val="008F2C1D"/>
    <w:rsid w:val="00906B39"/>
    <w:rsid w:val="00916008"/>
    <w:rsid w:val="00921462"/>
    <w:rsid w:val="00936C8C"/>
    <w:rsid w:val="00937FA3"/>
    <w:rsid w:val="00943BE0"/>
    <w:rsid w:val="00944137"/>
    <w:rsid w:val="00961080"/>
    <w:rsid w:val="0096568D"/>
    <w:rsid w:val="00966680"/>
    <w:rsid w:val="00972FBD"/>
    <w:rsid w:val="0099203F"/>
    <w:rsid w:val="009A57B5"/>
    <w:rsid w:val="009B193A"/>
    <w:rsid w:val="009C3AEC"/>
    <w:rsid w:val="009E5885"/>
    <w:rsid w:val="009E7805"/>
    <w:rsid w:val="009F4BDE"/>
    <w:rsid w:val="00A2038D"/>
    <w:rsid w:val="00A21939"/>
    <w:rsid w:val="00A21C2A"/>
    <w:rsid w:val="00A251D8"/>
    <w:rsid w:val="00A30C99"/>
    <w:rsid w:val="00A42AF4"/>
    <w:rsid w:val="00A43C9C"/>
    <w:rsid w:val="00A47B52"/>
    <w:rsid w:val="00A6576C"/>
    <w:rsid w:val="00A81DE4"/>
    <w:rsid w:val="00A837C2"/>
    <w:rsid w:val="00A863F0"/>
    <w:rsid w:val="00A954AC"/>
    <w:rsid w:val="00A9660F"/>
    <w:rsid w:val="00AA621C"/>
    <w:rsid w:val="00AC37DB"/>
    <w:rsid w:val="00AC5627"/>
    <w:rsid w:val="00AE2857"/>
    <w:rsid w:val="00AE2E63"/>
    <w:rsid w:val="00AE510B"/>
    <w:rsid w:val="00AF519E"/>
    <w:rsid w:val="00AF7B32"/>
    <w:rsid w:val="00B135B3"/>
    <w:rsid w:val="00B20AA9"/>
    <w:rsid w:val="00B313B3"/>
    <w:rsid w:val="00B37D04"/>
    <w:rsid w:val="00B50326"/>
    <w:rsid w:val="00B509F6"/>
    <w:rsid w:val="00B51391"/>
    <w:rsid w:val="00B6019F"/>
    <w:rsid w:val="00B70151"/>
    <w:rsid w:val="00B73013"/>
    <w:rsid w:val="00B75E94"/>
    <w:rsid w:val="00B90C3D"/>
    <w:rsid w:val="00B913D9"/>
    <w:rsid w:val="00B91E51"/>
    <w:rsid w:val="00B9674F"/>
    <w:rsid w:val="00BB45AB"/>
    <w:rsid w:val="00BB592A"/>
    <w:rsid w:val="00BC157A"/>
    <w:rsid w:val="00BF22B7"/>
    <w:rsid w:val="00BF60FB"/>
    <w:rsid w:val="00C066A2"/>
    <w:rsid w:val="00C165CF"/>
    <w:rsid w:val="00C1706E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34F5"/>
    <w:rsid w:val="00D055A0"/>
    <w:rsid w:val="00D068CA"/>
    <w:rsid w:val="00D5060B"/>
    <w:rsid w:val="00D50D1D"/>
    <w:rsid w:val="00D51BC3"/>
    <w:rsid w:val="00D539AD"/>
    <w:rsid w:val="00D55E05"/>
    <w:rsid w:val="00D56E8C"/>
    <w:rsid w:val="00D74A2A"/>
    <w:rsid w:val="00D7647F"/>
    <w:rsid w:val="00D83AE1"/>
    <w:rsid w:val="00D86CC7"/>
    <w:rsid w:val="00DE7328"/>
    <w:rsid w:val="00DF246E"/>
    <w:rsid w:val="00DF5028"/>
    <w:rsid w:val="00E002EE"/>
    <w:rsid w:val="00E0113D"/>
    <w:rsid w:val="00E118E1"/>
    <w:rsid w:val="00E13F18"/>
    <w:rsid w:val="00E25FB5"/>
    <w:rsid w:val="00E27155"/>
    <w:rsid w:val="00E4760F"/>
    <w:rsid w:val="00E6026C"/>
    <w:rsid w:val="00E619BB"/>
    <w:rsid w:val="00E632CF"/>
    <w:rsid w:val="00E85F9C"/>
    <w:rsid w:val="00E94076"/>
    <w:rsid w:val="00ED7D7D"/>
    <w:rsid w:val="00EF0AB5"/>
    <w:rsid w:val="00F03156"/>
    <w:rsid w:val="00F07106"/>
    <w:rsid w:val="00F14093"/>
    <w:rsid w:val="00F15A9F"/>
    <w:rsid w:val="00F21BCA"/>
    <w:rsid w:val="00F2696A"/>
    <w:rsid w:val="00F2719C"/>
    <w:rsid w:val="00F47D85"/>
    <w:rsid w:val="00F524C5"/>
    <w:rsid w:val="00F53133"/>
    <w:rsid w:val="00F56633"/>
    <w:rsid w:val="00F67D25"/>
    <w:rsid w:val="00F75B20"/>
    <w:rsid w:val="00F826DA"/>
    <w:rsid w:val="00F90595"/>
    <w:rsid w:val="00FB00F7"/>
    <w:rsid w:val="00FB5067"/>
    <w:rsid w:val="00FD6B69"/>
    <w:rsid w:val="00FE3639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066A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A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1542</cp:lastModifiedBy>
  <cp:revision>4</cp:revision>
  <cp:lastPrinted>2019-04-15T01:41:00Z</cp:lastPrinted>
  <dcterms:created xsi:type="dcterms:W3CDTF">2019-04-15T01:05:00Z</dcterms:created>
  <dcterms:modified xsi:type="dcterms:W3CDTF">2019-04-15T01:41:00Z</dcterms:modified>
</cp:coreProperties>
</file>