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79" w:rsidRDefault="00B81879" w:rsidP="00174891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Три главных вопроса о новых тарифах на электричество</w:t>
      </w:r>
    </w:p>
    <w:p w:rsidR="00B81879" w:rsidRDefault="00B81879" w:rsidP="00174891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Коротко и по существу отвечают сотрудники Крас</w:t>
      </w:r>
      <w:r w:rsidR="00E423D3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ноярск</w:t>
      </w:r>
      <w: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энергосбыта</w:t>
      </w:r>
    </w:p>
    <w:p w:rsidR="00203404" w:rsidRDefault="00203404" w:rsidP="00174891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Ася ЖУКОВА</w:t>
      </w:r>
    </w:p>
    <w:p w:rsidR="00F21F20" w:rsidRPr="002672F8" w:rsidRDefault="00F21F20" w:rsidP="00174891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 w:rsidRPr="00F21F20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Новая квитанция на оплату электроэнергии в августе пришла в каждую квартиру. </w:t>
      </w:r>
      <w:r w:rsidR="000C545B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П</w:t>
      </w:r>
      <w: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овышение тарифов – дело обычное, оно напря</w:t>
      </w:r>
      <w:r w:rsidR="00174891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мую связано с уровнем инфляции, это понимают все. Но не </w:t>
      </w:r>
      <w:r w:rsidR="002672F8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любому </w:t>
      </w:r>
      <w:r w:rsidR="00174891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известно, как формир</w:t>
      </w:r>
      <w:r w:rsidR="0094172C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уются суммы в «платежках»</w:t>
      </w:r>
      <w:r w:rsidR="00174891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? «Комсомолка» выбрала три самых часто задаваемых вопроса от читателей. А нашими эксперт</w:t>
      </w:r>
      <w:r w:rsidR="00E423D3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ом буде</w:t>
      </w:r>
      <w:r w:rsidR="00174891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т </w:t>
      </w:r>
      <w:r w:rsidR="00E423D3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заместитель исполнительного директора по реализации</w:t>
      </w:r>
      <w:r w:rsidR="00CC0C24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</w:t>
      </w:r>
      <w:r w:rsidR="00174891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ПАО </w:t>
      </w:r>
      <w:r w:rsidR="00174891" w:rsidRPr="00174891">
        <w:rPr>
          <w:rFonts w:ascii="Courier New" w:hAnsi="Courier New" w:cs="Courier New"/>
          <w:b/>
          <w:sz w:val="24"/>
          <w:szCs w:val="24"/>
        </w:rPr>
        <w:t>«Красноярскэнергосбыт»</w:t>
      </w:r>
      <w:r w:rsidR="00E423D3">
        <w:rPr>
          <w:rFonts w:ascii="Courier New" w:hAnsi="Courier New" w:cs="Courier New"/>
          <w:b/>
          <w:sz w:val="24"/>
          <w:szCs w:val="24"/>
        </w:rPr>
        <w:t xml:space="preserve"> Юлия Владимировна Смирнова.</w:t>
      </w:r>
      <w:r w:rsidR="00174891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174891" w:rsidRDefault="00174891" w:rsidP="00174891">
      <w:pPr>
        <w:spacing w:after="16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7489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Кто устанавливает тарифы? </w:t>
      </w:r>
    </w:p>
    <w:p w:rsidR="00174891" w:rsidRPr="002672F8" w:rsidRDefault="007F3D57" w:rsidP="00174891">
      <w:pPr>
        <w:spacing w:after="160"/>
        <w:jc w:val="both"/>
        <w:rPr>
          <w:rFonts w:ascii="Courier New" w:eastAsia="Times New Roman" w:hAnsi="Courier New" w:cs="Courier New"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Cs/>
          <w:color w:val="000000"/>
          <w:sz w:val="24"/>
          <w:szCs w:val="24"/>
        </w:rPr>
        <w:t>Т</w:t>
      </w:r>
      <w:r w:rsidR="00174891">
        <w:rPr>
          <w:rFonts w:ascii="Courier New" w:eastAsia="Times New Roman" w:hAnsi="Courier New" w:cs="Courier New"/>
          <w:bCs/>
          <w:color w:val="000000"/>
          <w:sz w:val="24"/>
          <w:szCs w:val="24"/>
        </w:rPr>
        <w:t>арифы на электричес</w:t>
      </w:r>
      <w:r w:rsidR="00D308B9">
        <w:rPr>
          <w:rFonts w:ascii="Courier New" w:eastAsia="Times New Roman" w:hAnsi="Courier New" w:cs="Courier New"/>
          <w:bCs/>
          <w:color w:val="000000"/>
          <w:sz w:val="24"/>
          <w:szCs w:val="24"/>
        </w:rPr>
        <w:t>кую энергию</w:t>
      </w:r>
      <w:r w:rsidR="00174891">
        <w:rPr>
          <w:rFonts w:ascii="Courier New" w:eastAsia="Times New Roman" w:hAnsi="Courier New" w:cs="Courier New"/>
          <w:bCs/>
          <w:color w:val="000000"/>
          <w:sz w:val="24"/>
          <w:szCs w:val="24"/>
        </w:rPr>
        <w:t xml:space="preserve"> в регионе утверждает их </w:t>
      </w:r>
      <w:r w:rsidR="00174891" w:rsidRPr="00174891">
        <w:rPr>
          <w:rFonts w:ascii="Courier New" w:eastAsia="Times New Roman" w:hAnsi="Courier New" w:cs="Courier New"/>
          <w:color w:val="000000"/>
          <w:sz w:val="24"/>
          <w:szCs w:val="24"/>
        </w:rPr>
        <w:t>Региональная энергетическая комиссия Красноярского края</w:t>
      </w:r>
      <w:r w:rsidR="00174891"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</w:p>
    <w:p w:rsidR="00174891" w:rsidRPr="00174891" w:rsidRDefault="00174891" w:rsidP="00174891">
      <w:pPr>
        <w:spacing w:after="160"/>
        <w:jc w:val="both"/>
        <w:rPr>
          <w:rFonts w:ascii="Courier New" w:eastAsia="Times New Roman" w:hAnsi="Courier New" w:cs="Courier New"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Cs/>
          <w:color w:val="000000"/>
          <w:sz w:val="24"/>
          <w:szCs w:val="24"/>
        </w:rPr>
        <w:t xml:space="preserve">Итак, с 1 июля 2018 года у нас действую такие </w:t>
      </w:r>
      <w:r w:rsidR="00D308B9">
        <w:rPr>
          <w:rFonts w:ascii="Courier New" w:eastAsia="Times New Roman" w:hAnsi="Courier New" w:cs="Courier New"/>
          <w:bCs/>
          <w:color w:val="000000"/>
          <w:sz w:val="24"/>
          <w:szCs w:val="24"/>
        </w:rPr>
        <w:t>тарифы</w:t>
      </w:r>
      <w:r>
        <w:rPr>
          <w:rFonts w:ascii="Courier New" w:eastAsia="Times New Roman" w:hAnsi="Courier New" w:cs="Courier New"/>
          <w:bCs/>
          <w:color w:val="000000"/>
          <w:sz w:val="24"/>
          <w:szCs w:val="24"/>
        </w:rPr>
        <w:t xml:space="preserve"> (смотрим таблицу).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1695"/>
        <w:gridCol w:w="1695"/>
        <w:gridCol w:w="1695"/>
      </w:tblGrid>
      <w:tr w:rsidR="00174891" w:rsidRPr="00174891" w:rsidTr="00423F66"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Категория населения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В пределах социальной нормы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Сверх социальной нормы</w:t>
            </w:r>
          </w:p>
        </w:tc>
      </w:tr>
      <w:tr w:rsidR="00174891" w:rsidRPr="00174891" w:rsidTr="00423F66"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руб./кВт*ч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2,77</w:t>
            </w:r>
          </w:p>
        </w:tc>
      </w:tr>
      <w:tr w:rsidR="00174891" w:rsidRPr="00174891" w:rsidTr="00423F66"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Население, проживающее в сельских населенных пунктах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руб./кВт*ч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2,77</w:t>
            </w:r>
          </w:p>
        </w:tc>
      </w:tr>
      <w:tr w:rsidR="00174891" w:rsidRPr="00174891" w:rsidTr="00423F66"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Для остальных категорий населения и приравненных к нему категорий потребителей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руб./кВт*ч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891" w:rsidRPr="00174891" w:rsidRDefault="00174891" w:rsidP="00423F66">
            <w:pPr>
              <w:spacing w:after="160" w:line="0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7489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3,96</w:t>
            </w:r>
          </w:p>
        </w:tc>
      </w:tr>
    </w:tbl>
    <w:p w:rsidR="00174891" w:rsidRPr="00174891" w:rsidRDefault="00174891" w:rsidP="001748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74891" w:rsidRDefault="00B231A4" w:rsidP="00174891">
      <w:pPr>
        <w:spacing w:after="160"/>
        <w:jc w:val="both"/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 w:rsidRPr="00B231A4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Как определить свой тариф? </w:t>
      </w:r>
    </w:p>
    <w:p w:rsidR="00B231A4" w:rsidRDefault="008462C8" w:rsidP="00174891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Чтобы узнать, что за</w:t>
      </w:r>
      <w:r w:rsidR="00B231A4" w:rsidRPr="00B231A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тариф у вас, </w:t>
      </w:r>
      <w:r w:rsidR="00B231A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надо понимать, к какой </w:t>
      </w:r>
      <w:r w:rsidR="00CF458D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категории</w:t>
      </w:r>
      <w:r w:rsidR="00B231A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потребителей электроэнергии вы </w:t>
      </w:r>
      <w:r w:rsidR="00CF458D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относитесь</w:t>
      </w:r>
      <w:r w:rsidR="00B231A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. Здесь существует несколько критериев. </w:t>
      </w:r>
    </w:p>
    <w:p w:rsidR="00B231A4" w:rsidRDefault="00B231A4" w:rsidP="00174891">
      <w:pPr>
        <w:spacing w:after="16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И, пожалуй, главный состоит в том, есть ли в вашей квартире электроплита </w:t>
      </w:r>
      <w:r w:rsidRPr="00B231A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(стационарная) или </w:t>
      </w:r>
      <w:r w:rsidRPr="00B231A4">
        <w:rPr>
          <w:rFonts w:ascii="Courier New" w:eastAsia="Times New Roman" w:hAnsi="Courier New" w:cs="Courier New"/>
          <w:color w:val="000000"/>
          <w:sz w:val="24"/>
          <w:szCs w:val="24"/>
        </w:rPr>
        <w:t>электр</w:t>
      </w:r>
      <w:r w:rsidR="00D308B9">
        <w:rPr>
          <w:rFonts w:ascii="Courier New" w:eastAsia="Times New Roman" w:hAnsi="Courier New" w:cs="Courier New"/>
          <w:color w:val="000000"/>
          <w:sz w:val="24"/>
          <w:szCs w:val="24"/>
        </w:rPr>
        <w:t>оотопительные установки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. Здесь важно, чтобы они были установлены официально</w:t>
      </w:r>
      <w:r w:rsidR="008E28DB">
        <w:rPr>
          <w:rFonts w:ascii="Courier New" w:eastAsia="Times New Roman" w:hAnsi="Courier New" w:cs="Courier New"/>
          <w:color w:val="000000"/>
          <w:sz w:val="24"/>
          <w:szCs w:val="24"/>
        </w:rPr>
        <w:t>,</w:t>
      </w:r>
      <w:r w:rsidR="002C1E3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8E28DB">
        <w:rPr>
          <w:rFonts w:ascii="Courier New" w:eastAsia="Times New Roman" w:hAnsi="Courier New" w:cs="Courier New"/>
          <w:color w:val="000000"/>
          <w:sz w:val="24"/>
          <w:szCs w:val="24"/>
        </w:rPr>
        <w:t>в соответствии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231A4">
        <w:rPr>
          <w:rFonts w:ascii="Courier New" w:eastAsia="Times New Roman" w:hAnsi="Courier New" w:cs="Courier New"/>
          <w:color w:val="000000"/>
          <w:sz w:val="24"/>
          <w:szCs w:val="24"/>
        </w:rPr>
        <w:t>с проектными документами на дом.</w:t>
      </w:r>
    </w:p>
    <w:p w:rsidR="001405B7" w:rsidRDefault="001405B7" w:rsidP="00174891">
      <w:pPr>
        <w:spacing w:after="16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Поясняем: если вы, скажем, меняете старую плиту на новую, система остается той же самой. Другое дело, когда вместо газовой устанавливаете </w:t>
      </w:r>
      <w:r w:rsidR="00D308B9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стационарную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электрическую</w:t>
      </w:r>
      <w:r w:rsidR="00D308B9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плиту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. В этом случае </w:t>
      </w:r>
      <w:r w:rsidR="002144B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необходимо </w:t>
      </w:r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предоставить в </w:t>
      </w:r>
      <w:proofErr w:type="spellStart"/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>энергосбыт</w:t>
      </w:r>
      <w:proofErr w:type="spellEnd"/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технический паспорт жилого помещения, содержащий сведения о наличии стационарной плиты, а потребителям, проживающим в частном секторе</w:t>
      </w:r>
      <w:r w:rsidR="00B740C2">
        <w:rPr>
          <w:rFonts w:ascii="Courier New" w:eastAsia="Times New Roman" w:hAnsi="Courier New" w:cs="Courier New"/>
          <w:color w:val="000000"/>
          <w:sz w:val="24"/>
          <w:szCs w:val="24"/>
        </w:rPr>
        <w:t>,</w:t>
      </w:r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B740C2">
        <w:rPr>
          <w:rFonts w:ascii="Courier New" w:eastAsia="Times New Roman" w:hAnsi="Courier New" w:cs="Courier New"/>
          <w:color w:val="000000"/>
          <w:sz w:val="24"/>
          <w:szCs w:val="24"/>
        </w:rPr>
        <w:t>такой техпаспорт</w:t>
      </w:r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или технические условия, выданные сетевой организацией, в которых должна быть обязательно указана выделенная м</w:t>
      </w:r>
      <w:r w:rsidR="00B740C2">
        <w:rPr>
          <w:rFonts w:ascii="Courier New" w:eastAsia="Times New Roman" w:hAnsi="Courier New" w:cs="Courier New"/>
          <w:color w:val="000000"/>
          <w:sz w:val="24"/>
          <w:szCs w:val="24"/>
        </w:rPr>
        <w:t>о</w:t>
      </w:r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>щность для стационарной электроплиты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. </w:t>
      </w:r>
    </w:p>
    <w:p w:rsidR="002C1E33" w:rsidRDefault="002C1E33" w:rsidP="00174891">
      <w:pPr>
        <w:spacing w:after="16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Следующий </w:t>
      </w:r>
      <w:r w:rsidR="001218F9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немаловажный критерий: потребление электроэнергии в пределах социальной нормы или сверх нее. Посмотрите, эти </w:t>
      </w:r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>данные</w:t>
      </w:r>
      <w:r w:rsidR="001218F9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всегда прописаны в ваших </w:t>
      </w:r>
      <w:r w:rsidR="008C316D">
        <w:rPr>
          <w:rFonts w:ascii="Courier New" w:eastAsia="Times New Roman" w:hAnsi="Courier New" w:cs="Courier New"/>
          <w:color w:val="000000"/>
          <w:sz w:val="24"/>
          <w:szCs w:val="24"/>
        </w:rPr>
        <w:t>квитанциях</w:t>
      </w:r>
      <w:r w:rsidR="001218F9"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  <w:r w:rsidR="002144B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От чего они зависят? От того, сколько че</w:t>
      </w:r>
      <w:r w:rsidR="00B81879">
        <w:rPr>
          <w:rFonts w:ascii="Courier New" w:eastAsia="Times New Roman" w:hAnsi="Courier New" w:cs="Courier New"/>
          <w:color w:val="000000"/>
          <w:sz w:val="24"/>
          <w:szCs w:val="24"/>
        </w:rPr>
        <w:t>ловек зарегистрировано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 квартире или доме. Если по конкретному адресу 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>никто не прописан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, значит, </w:t>
      </w:r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>расчет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производится по тарифу сверх социальной нормы.</w:t>
      </w:r>
    </w:p>
    <w:p w:rsidR="004927C9" w:rsidRDefault="004927C9" w:rsidP="00096E1D">
      <w:pPr>
        <w:spacing w:after="16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Далее. Тарифы</w:t>
      </w:r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для расчета используются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, исходя из типа прибора учета</w:t>
      </w:r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(</w:t>
      </w:r>
      <w:proofErr w:type="spellStart"/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>однотарифный</w:t>
      </w:r>
      <w:proofErr w:type="spellEnd"/>
      <w:r w:rsidR="00E2353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или многотарифный)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. Сейчас у большинства жителей края стоят обычные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>однотарифные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счетчики</w:t>
      </w:r>
      <w:r w:rsidR="008C316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Между тем есть счетчики, учитывающие </w:t>
      </w:r>
      <w:r w:rsidR="008C316D">
        <w:rPr>
          <w:rFonts w:ascii="Courier New" w:eastAsia="Times New Roman" w:hAnsi="Courier New" w:cs="Courier New"/>
          <w:color w:val="000000"/>
          <w:sz w:val="24"/>
          <w:szCs w:val="24"/>
        </w:rPr>
        <w:t>потребление по времени суток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. 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Днем (пиковая и полупиковая зона)</w:t>
      </w:r>
      <w:r w:rsidR="00B740C2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тариф на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электроэнерги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ю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д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>оро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же</w:t>
      </w:r>
      <w:r w:rsidR="00096E1D">
        <w:rPr>
          <w:rFonts w:ascii="Courier New" w:eastAsia="Times New Roman" w:hAnsi="Courier New" w:cs="Courier New"/>
          <w:color w:val="000000"/>
          <w:sz w:val="24"/>
          <w:szCs w:val="24"/>
        </w:rPr>
        <w:t>,</w:t>
      </w:r>
      <w:r w:rsidR="00B740C2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bookmarkStart w:id="0" w:name="_GoBack"/>
      <w:bookmarkEnd w:id="0"/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а</w:t>
      </w:r>
      <w:r w:rsidR="00096E1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ночью, 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>для по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требителей, у которых установлены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многотарифны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е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прибор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ы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учета</w:t>
      </w:r>
      <w:r w:rsidR="00B740C2">
        <w:rPr>
          <w:rFonts w:ascii="Courier New" w:eastAsia="Times New Roman" w:hAnsi="Courier New" w:cs="Courier New"/>
          <w:color w:val="000000"/>
          <w:sz w:val="24"/>
          <w:szCs w:val="24"/>
        </w:rPr>
        <w:t>,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электроэнергия стоит дешевле</w:t>
      </w:r>
      <w:r w:rsidR="00096E1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. </w:t>
      </w:r>
      <w:r w:rsidR="002144BC">
        <w:rPr>
          <w:rFonts w:ascii="Courier New" w:eastAsia="Times New Roman" w:hAnsi="Courier New" w:cs="Courier New"/>
          <w:color w:val="000000"/>
          <w:sz w:val="24"/>
          <w:szCs w:val="24"/>
        </w:rPr>
        <w:t>Е</w:t>
      </w:r>
      <w:r w:rsidR="00096E1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сли вы </w:t>
      </w:r>
      <w:r w:rsidR="007F3D57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отапливаете квартиру или дом электроотопительными приборами, </w:t>
      </w:r>
      <w:r w:rsidR="00096E1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готовите и стираете после полуночи, есть смысл обзавестись не </w:t>
      </w:r>
      <w:r w:rsidR="002956AF">
        <w:rPr>
          <w:rFonts w:ascii="Courier New" w:eastAsia="Times New Roman" w:hAnsi="Courier New" w:cs="Courier New"/>
          <w:color w:val="000000"/>
          <w:sz w:val="24"/>
          <w:szCs w:val="24"/>
        </w:rPr>
        <w:t>простым прибором учёта</w:t>
      </w:r>
      <w:r w:rsidR="00096E1D">
        <w:rPr>
          <w:rFonts w:ascii="Courier New" w:eastAsia="Times New Roman" w:hAnsi="Courier New" w:cs="Courier New"/>
          <w:color w:val="000000"/>
          <w:sz w:val="24"/>
          <w:szCs w:val="24"/>
        </w:rPr>
        <w:t>, а</w:t>
      </w:r>
      <w:r w:rsidR="002956A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многотарифным</w:t>
      </w:r>
      <w:r w:rsidR="00096E1D">
        <w:rPr>
          <w:rFonts w:ascii="Courier New" w:eastAsia="Times New Roman" w:hAnsi="Courier New" w:cs="Courier New"/>
          <w:color w:val="000000"/>
          <w:sz w:val="24"/>
          <w:szCs w:val="24"/>
        </w:rPr>
        <w:t>. Это гораздо экономичнее.</w:t>
      </w:r>
    </w:p>
    <w:p w:rsidR="007F3D57" w:rsidRDefault="007F3D57" w:rsidP="00096E1D">
      <w:pPr>
        <w:spacing w:after="16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При этом в Красноярском крае нужно очень аккуратно подходить к выбору многотарифн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ых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счетчик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ов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. Дневные ставки для них довольно высоки. И если вы действительно не перенесете основное потребление электроэнергии на вечернее и ночное время, то не почувствуете разницу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>, а заплатите за установку многотарифного прибора учета гораздо больше, чем за обычный</w:t>
      </w:r>
      <w:r w:rsidR="00B740C2"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  <w:r w:rsidR="00CE71E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:rsidR="001F06EA" w:rsidRDefault="001F06EA" w:rsidP="00096E1D">
      <w:pPr>
        <w:spacing w:after="160"/>
        <w:jc w:val="both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1F06EA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Как </w:t>
      </w:r>
      <w:r w:rsidR="009934D0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его </w:t>
      </w:r>
      <w:r w:rsidRPr="001F06EA">
        <w:rPr>
          <w:rFonts w:ascii="Courier New" w:eastAsia="Times New Roman" w:hAnsi="Courier New" w:cs="Courier New"/>
          <w:b/>
          <w:color w:val="000000"/>
          <w:sz w:val="24"/>
          <w:szCs w:val="24"/>
        </w:rPr>
        <w:t>измени</w:t>
      </w:r>
      <w:r w:rsidR="009934D0">
        <w:rPr>
          <w:rFonts w:ascii="Courier New" w:eastAsia="Times New Roman" w:hAnsi="Courier New" w:cs="Courier New"/>
          <w:b/>
          <w:color w:val="000000"/>
          <w:sz w:val="24"/>
          <w:szCs w:val="24"/>
        </w:rPr>
        <w:t>ть</w:t>
      </w:r>
      <w:r w:rsidRPr="001F06EA">
        <w:rPr>
          <w:rFonts w:ascii="Courier New" w:eastAsia="Times New Roman" w:hAnsi="Courier New" w:cs="Courier New"/>
          <w:b/>
          <w:color w:val="000000"/>
          <w:sz w:val="24"/>
          <w:szCs w:val="24"/>
        </w:rPr>
        <w:t>?</w:t>
      </w:r>
    </w:p>
    <w:p w:rsidR="001F06EA" w:rsidRDefault="007F3D57" w:rsidP="00096E1D">
      <w:pPr>
        <w:spacing w:after="16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Если меняем</w:t>
      </w:r>
      <w:r w:rsidR="001F06EA" w:rsidRPr="002144BC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тип </w:t>
      </w:r>
      <w:r w:rsidR="002144BC" w:rsidRPr="002144BC">
        <w:rPr>
          <w:rFonts w:ascii="Courier New" w:eastAsia="Times New Roman" w:hAnsi="Courier New" w:cs="Courier New"/>
          <w:b/>
          <w:color w:val="000000"/>
          <w:sz w:val="24"/>
          <w:szCs w:val="24"/>
        </w:rPr>
        <w:t>прибора учета</w:t>
      </w:r>
      <w:r w:rsidR="002144B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(</w:t>
      </w:r>
      <w:r w:rsidR="00670611">
        <w:rPr>
          <w:rFonts w:ascii="Courier New" w:eastAsia="Times New Roman" w:hAnsi="Courier New" w:cs="Courier New"/>
          <w:color w:val="000000"/>
          <w:sz w:val="24"/>
          <w:szCs w:val="24"/>
        </w:rPr>
        <w:t>простой</w:t>
      </w:r>
      <w:r w:rsidR="002144B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на</w:t>
      </w:r>
      <w:r w:rsidR="001F06EA" w:rsidRPr="001F06E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дифференцированный по зонам суток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)</w:t>
      </w:r>
      <w:r w:rsidR="00FA555C">
        <w:rPr>
          <w:rFonts w:ascii="Courier New" w:eastAsia="Times New Roman" w:hAnsi="Courier New" w:cs="Courier New"/>
          <w:color w:val="000000"/>
          <w:sz w:val="24"/>
          <w:szCs w:val="24"/>
        </w:rPr>
        <w:t>, то д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ля</w:t>
      </w:r>
      <w:r w:rsidR="001F06E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это</w:t>
      </w:r>
      <w:r w:rsidR="00B152A6">
        <w:rPr>
          <w:rFonts w:ascii="Courier New" w:eastAsia="Times New Roman" w:hAnsi="Courier New" w:cs="Courier New"/>
          <w:color w:val="000000"/>
          <w:sz w:val="24"/>
          <w:szCs w:val="24"/>
        </w:rPr>
        <w:t>го</w:t>
      </w:r>
      <w:r w:rsidR="001F06E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FA555C" w:rsidRPr="001F06EA">
        <w:rPr>
          <w:rFonts w:ascii="Courier New" w:eastAsia="Times New Roman" w:hAnsi="Courier New" w:cs="Courier New"/>
          <w:color w:val="000000"/>
          <w:sz w:val="24"/>
          <w:szCs w:val="24"/>
        </w:rPr>
        <w:t>устанавливаем и допуск</w:t>
      </w:r>
      <w:r w:rsidR="00FA555C">
        <w:rPr>
          <w:rFonts w:ascii="Courier New" w:eastAsia="Times New Roman" w:hAnsi="Courier New" w:cs="Courier New"/>
          <w:color w:val="000000"/>
          <w:sz w:val="24"/>
          <w:szCs w:val="24"/>
        </w:rPr>
        <w:t>аем</w:t>
      </w:r>
      <w:r w:rsidR="00FA555C" w:rsidRPr="001F06E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 эксплуатацию </w:t>
      </w:r>
      <w:r w:rsidR="00FA555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многотарифный прибор учета в установленном порядке. </w:t>
      </w:r>
    </w:p>
    <w:p w:rsidR="00B152A6" w:rsidRDefault="00B152A6" w:rsidP="00096E1D">
      <w:pPr>
        <w:spacing w:after="16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Если </w:t>
      </w:r>
      <w:r w:rsidRPr="002144BC">
        <w:rPr>
          <w:rFonts w:ascii="Courier New" w:eastAsia="Times New Roman" w:hAnsi="Courier New" w:cs="Courier New"/>
          <w:b/>
          <w:color w:val="000000"/>
          <w:sz w:val="24"/>
          <w:szCs w:val="24"/>
        </w:rPr>
        <w:t>меняем тип плиты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. Тем, кто намеревается установить </w:t>
      </w:r>
      <w:r w:rsidR="00FA555C">
        <w:rPr>
          <w:rFonts w:ascii="Courier New" w:eastAsia="Times New Roman" w:hAnsi="Courier New" w:cs="Courier New"/>
          <w:color w:val="000000"/>
          <w:sz w:val="24"/>
          <w:szCs w:val="24"/>
        </w:rPr>
        <w:t>стационарную электроплиту или электроотопительную установку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, не заложенн</w:t>
      </w:r>
      <w:r w:rsidR="00B740C2">
        <w:rPr>
          <w:rFonts w:ascii="Courier New" w:eastAsia="Times New Roman" w:hAnsi="Courier New" w:cs="Courier New"/>
          <w:color w:val="000000"/>
          <w:sz w:val="24"/>
          <w:szCs w:val="24"/>
        </w:rPr>
        <w:t>ы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е при проектировании, нужно действовать строго согласно требованиям, прописанным в Жилищном кодексе РФ. А в документе значится: «Переустройство </w:t>
      </w:r>
      <w:r w:rsidRPr="00B152A6">
        <w:rPr>
          <w:rFonts w:ascii="Courier New" w:eastAsia="Times New Roman" w:hAnsi="Courier New" w:cs="Courier New"/>
          <w:color w:val="000000"/>
          <w:sz w:val="24"/>
          <w:szCs w:val="24"/>
        </w:rPr>
        <w:t>жилого помещения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152A6">
        <w:rPr>
          <w:rFonts w:ascii="Courier New" w:eastAsia="Times New Roman" w:hAnsi="Courier New" w:cs="Courier New"/>
          <w:color w:val="000000"/>
          <w:sz w:val="24"/>
          <w:szCs w:val="24"/>
        </w:rPr>
        <w:t>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». </w:t>
      </w:r>
      <w:r w:rsidR="00997F65">
        <w:rPr>
          <w:rFonts w:ascii="Courier New" w:eastAsia="Times New Roman" w:hAnsi="Courier New" w:cs="Courier New"/>
          <w:color w:val="000000"/>
          <w:sz w:val="24"/>
          <w:szCs w:val="24"/>
        </w:rPr>
        <w:t>В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техпаспорте квартиры должны быть сведения о том, есть ли в ней стационарная электроплита</w:t>
      </w:r>
      <w:r w:rsidR="00997F6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или электроотопительная установка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</w:p>
    <w:p w:rsidR="00B152A6" w:rsidRDefault="00B152A6" w:rsidP="00096E1D">
      <w:pPr>
        <w:spacing w:after="1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Так что желающим поменять тип плиты (и тариф, соответственно), надо предоставить </w:t>
      </w:r>
      <w:r w:rsidRPr="00B152A6">
        <w:rPr>
          <w:rFonts w:ascii="Courier New" w:hAnsi="Courier New" w:cs="Courier New"/>
          <w:sz w:val="24"/>
          <w:szCs w:val="24"/>
        </w:rPr>
        <w:t>в ПАО «Красноярскэнергосбыт»</w:t>
      </w:r>
      <w:r>
        <w:rPr>
          <w:rFonts w:ascii="Courier New" w:hAnsi="Courier New" w:cs="Courier New"/>
          <w:sz w:val="24"/>
          <w:szCs w:val="24"/>
        </w:rPr>
        <w:t xml:space="preserve"> пакет документов:</w:t>
      </w:r>
    </w:p>
    <w:p w:rsidR="00B152A6" w:rsidRDefault="00B152A6" w:rsidP="00096E1D">
      <w:pPr>
        <w:spacing w:after="1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жителям многоквартирных домов - </w:t>
      </w:r>
      <w:r w:rsidRPr="00B152A6">
        <w:rPr>
          <w:rFonts w:ascii="Courier New" w:hAnsi="Courier New" w:cs="Courier New"/>
          <w:sz w:val="24"/>
          <w:szCs w:val="24"/>
        </w:rPr>
        <w:t>технический паспорт</w:t>
      </w:r>
      <w:r>
        <w:rPr>
          <w:rFonts w:ascii="Courier New" w:hAnsi="Courier New" w:cs="Courier New"/>
          <w:sz w:val="24"/>
          <w:szCs w:val="24"/>
        </w:rPr>
        <w:t xml:space="preserve"> помещения с информацией о </w:t>
      </w:r>
      <w:r w:rsidRPr="00B152A6">
        <w:rPr>
          <w:rFonts w:ascii="Courier New" w:hAnsi="Courier New" w:cs="Courier New"/>
          <w:sz w:val="24"/>
          <w:szCs w:val="24"/>
        </w:rPr>
        <w:t>наличии стационарной электроплиты.</w:t>
      </w:r>
    </w:p>
    <w:p w:rsidR="00B152A6" w:rsidRDefault="00B152A6" w:rsidP="00096E1D">
      <w:pPr>
        <w:spacing w:after="1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жителям частных </w:t>
      </w:r>
      <w:r w:rsidR="001042E5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042E5">
        <w:rPr>
          <w:rFonts w:ascii="Courier New" w:hAnsi="Courier New" w:cs="Courier New"/>
          <w:sz w:val="24"/>
          <w:szCs w:val="24"/>
        </w:rPr>
        <w:t xml:space="preserve">тот же паспорт или </w:t>
      </w:r>
      <w:r w:rsidR="001042E5" w:rsidRPr="00B152A6">
        <w:rPr>
          <w:rFonts w:ascii="Courier New" w:hAnsi="Courier New" w:cs="Courier New"/>
          <w:sz w:val="24"/>
          <w:szCs w:val="24"/>
        </w:rPr>
        <w:t>технические условия, выданные сетевой организацией</w:t>
      </w:r>
      <w:r w:rsidR="001042E5">
        <w:rPr>
          <w:rFonts w:ascii="Courier New" w:hAnsi="Courier New" w:cs="Courier New"/>
          <w:sz w:val="24"/>
          <w:szCs w:val="24"/>
        </w:rPr>
        <w:t>. В них непременно должна</w:t>
      </w:r>
      <w:r w:rsidR="002144BC">
        <w:rPr>
          <w:rFonts w:ascii="Courier New" w:hAnsi="Courier New" w:cs="Courier New"/>
          <w:sz w:val="24"/>
          <w:szCs w:val="24"/>
        </w:rPr>
        <w:t xml:space="preserve"> быть указана</w:t>
      </w:r>
      <w:r w:rsidR="001042E5">
        <w:rPr>
          <w:rFonts w:ascii="Courier New" w:hAnsi="Courier New" w:cs="Courier New"/>
          <w:sz w:val="24"/>
          <w:szCs w:val="24"/>
        </w:rPr>
        <w:t xml:space="preserve"> </w:t>
      </w:r>
      <w:r w:rsidR="001042E5" w:rsidRPr="00B152A6">
        <w:rPr>
          <w:rFonts w:ascii="Courier New" w:hAnsi="Courier New" w:cs="Courier New"/>
          <w:sz w:val="24"/>
          <w:szCs w:val="24"/>
        </w:rPr>
        <w:t>выделенная мощность</w:t>
      </w:r>
      <w:r w:rsidR="001042E5">
        <w:rPr>
          <w:rFonts w:ascii="Courier New" w:hAnsi="Courier New" w:cs="Courier New"/>
          <w:sz w:val="24"/>
          <w:szCs w:val="24"/>
        </w:rPr>
        <w:t xml:space="preserve"> </w:t>
      </w:r>
      <w:r w:rsidR="00997F65">
        <w:rPr>
          <w:rFonts w:ascii="Courier New" w:hAnsi="Courier New" w:cs="Courier New"/>
          <w:sz w:val="24"/>
          <w:szCs w:val="24"/>
        </w:rPr>
        <w:t xml:space="preserve">стационарной </w:t>
      </w:r>
      <w:r w:rsidR="001042E5">
        <w:rPr>
          <w:rFonts w:ascii="Courier New" w:hAnsi="Courier New" w:cs="Courier New"/>
          <w:sz w:val="24"/>
          <w:szCs w:val="24"/>
        </w:rPr>
        <w:t>плиты.</w:t>
      </w:r>
    </w:p>
    <w:p w:rsidR="0091004B" w:rsidRDefault="0091004B" w:rsidP="004A522A"/>
    <w:sectPr w:rsidR="0091004B" w:rsidSect="0091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1745"/>
    <w:multiLevelType w:val="multilevel"/>
    <w:tmpl w:val="99AA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B0A4D"/>
    <w:multiLevelType w:val="multilevel"/>
    <w:tmpl w:val="D566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6A"/>
    <w:rsid w:val="00096E1D"/>
    <w:rsid w:val="000C545B"/>
    <w:rsid w:val="001042E5"/>
    <w:rsid w:val="001218F9"/>
    <w:rsid w:val="001405B7"/>
    <w:rsid w:val="00174891"/>
    <w:rsid w:val="001F06EA"/>
    <w:rsid w:val="00203404"/>
    <w:rsid w:val="002144BC"/>
    <w:rsid w:val="002672F8"/>
    <w:rsid w:val="002956AF"/>
    <w:rsid w:val="002C1E33"/>
    <w:rsid w:val="003302C6"/>
    <w:rsid w:val="00341FB8"/>
    <w:rsid w:val="004927C9"/>
    <w:rsid w:val="004A522A"/>
    <w:rsid w:val="006138FB"/>
    <w:rsid w:val="00670611"/>
    <w:rsid w:val="007528CB"/>
    <w:rsid w:val="00755891"/>
    <w:rsid w:val="007F3D57"/>
    <w:rsid w:val="008462C8"/>
    <w:rsid w:val="008C316D"/>
    <w:rsid w:val="008E28DB"/>
    <w:rsid w:val="0091004B"/>
    <w:rsid w:val="009313FB"/>
    <w:rsid w:val="0094172C"/>
    <w:rsid w:val="009934D0"/>
    <w:rsid w:val="00997F65"/>
    <w:rsid w:val="009A066E"/>
    <w:rsid w:val="00B152A6"/>
    <w:rsid w:val="00B231A4"/>
    <w:rsid w:val="00B740C2"/>
    <w:rsid w:val="00B81879"/>
    <w:rsid w:val="00C2616A"/>
    <w:rsid w:val="00CC0C24"/>
    <w:rsid w:val="00CD10D4"/>
    <w:rsid w:val="00CE71EF"/>
    <w:rsid w:val="00CF458D"/>
    <w:rsid w:val="00D308B9"/>
    <w:rsid w:val="00E23536"/>
    <w:rsid w:val="00E423D3"/>
    <w:rsid w:val="00ED1BFE"/>
    <w:rsid w:val="00F21F20"/>
    <w:rsid w:val="00F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9FB9C-59EE-4C50-AD69-5703DAE8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a-share2counter">
    <w:name w:val="ya-share2__counter"/>
    <w:basedOn w:val="a0"/>
    <w:rsid w:val="004A522A"/>
  </w:style>
  <w:style w:type="character" w:styleId="a3">
    <w:name w:val="Hyperlink"/>
    <w:basedOn w:val="a0"/>
    <w:uiPriority w:val="99"/>
    <w:unhideWhenUsed/>
    <w:rsid w:val="004A52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KRASKP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valiulina</dc:creator>
  <cp:lastModifiedBy>Кузнецова Мария Валерьевна</cp:lastModifiedBy>
  <cp:revision>5</cp:revision>
  <dcterms:created xsi:type="dcterms:W3CDTF">2018-09-10T07:44:00Z</dcterms:created>
  <dcterms:modified xsi:type="dcterms:W3CDTF">2018-09-11T03:58:00Z</dcterms:modified>
</cp:coreProperties>
</file>