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02" w:rsidRPr="00886E02" w:rsidRDefault="00886E02" w:rsidP="00886E02">
      <w:pPr>
        <w:spacing w:after="0"/>
        <w:rPr>
          <w:rFonts w:ascii="Arial" w:eastAsia="Times New Roman" w:hAnsi="Arial" w:cs="Arial"/>
          <w:b/>
          <w:bCs/>
          <w:lang w:eastAsia="ru-RU"/>
        </w:rPr>
      </w:pPr>
      <w:r w:rsidRPr="00886E02">
        <w:rPr>
          <w:rFonts w:ascii="Arial" w:eastAsia="Times New Roman" w:hAnsi="Arial" w:cs="Arial"/>
          <w:b/>
          <w:bCs/>
          <w:lang w:eastAsia="ru-RU"/>
        </w:rPr>
        <w:t xml:space="preserve">                                                                              </w:t>
      </w:r>
      <w:r w:rsidRPr="00886E02">
        <w:rPr>
          <w:rFonts w:ascii="Arial" w:eastAsia="Times New Roman" w:hAnsi="Arial" w:cs="Arial"/>
          <w:noProof/>
          <w:sz w:val="28"/>
          <w:lang w:eastAsia="ru-RU"/>
        </w:rPr>
        <w:drawing>
          <wp:inline distT="0" distB="0" distL="0" distR="0">
            <wp:extent cx="428625" cy="533400"/>
            <wp:effectExtent l="19050" t="0" r="9525" b="0"/>
            <wp:docPr id="1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E02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:rsidR="00886E02" w:rsidRPr="00886E02" w:rsidRDefault="00886E02" w:rsidP="00886E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86E02" w:rsidRPr="00886E02" w:rsidRDefault="00886E02" w:rsidP="00886E0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86E02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886E02" w:rsidRPr="00886E02" w:rsidRDefault="00886E02" w:rsidP="00886E0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86E02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886E02" w:rsidRPr="00886E02" w:rsidRDefault="00886E02" w:rsidP="00886E0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86E02">
        <w:rPr>
          <w:rFonts w:ascii="Arial" w:eastAsia="Times New Roman" w:hAnsi="Arial" w:cs="Arial"/>
          <w:sz w:val="26"/>
          <w:szCs w:val="26"/>
          <w:lang w:eastAsia="ru-RU"/>
        </w:rPr>
        <w:t xml:space="preserve">29.03.2021                        с. </w:t>
      </w:r>
      <w:proofErr w:type="spellStart"/>
      <w:r w:rsidRPr="00886E02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886E0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№ 223-п</w:t>
      </w:r>
    </w:p>
    <w:p w:rsidR="00886E02" w:rsidRPr="00886E02" w:rsidRDefault="00886E02" w:rsidP="00886E02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886E02" w:rsidRPr="00886E02" w:rsidRDefault="00886E02" w:rsidP="00886E0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86E02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"Положение о системе оплаты труда работников муниципальных бюджетных и казенных учреждений», утвержденное постановлением администрации </w:t>
      </w:r>
      <w:proofErr w:type="spellStart"/>
      <w:r w:rsidRPr="00886E0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86E0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</w:t>
      </w:r>
    </w:p>
    <w:p w:rsidR="00886E02" w:rsidRPr="00886E02" w:rsidRDefault="00886E02" w:rsidP="00886E0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86E02" w:rsidRPr="00886E02" w:rsidRDefault="00886E02" w:rsidP="00886E0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86E02">
        <w:rPr>
          <w:rFonts w:ascii="Arial" w:eastAsia="Times New Roman" w:hAnsi="Arial" w:cs="Arial"/>
          <w:sz w:val="26"/>
          <w:szCs w:val="26"/>
          <w:lang w:eastAsia="ru-RU"/>
        </w:rPr>
        <w:tab/>
      </w:r>
      <w:proofErr w:type="gramStart"/>
      <w:r w:rsidRPr="00886E02">
        <w:rPr>
          <w:rFonts w:ascii="Arial" w:eastAsia="Times New Roman" w:hAnsi="Arial" w:cs="Arial"/>
          <w:sz w:val="26"/>
          <w:szCs w:val="26"/>
          <w:lang w:eastAsia="ru-RU"/>
        </w:rPr>
        <w:t>В соответствии с Трудовым кодексом Российской Федерации, с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учреждений», Законом Красноярского края от 24.12.2020 № 10-4659 "О внесении изменений в статью 4 и приложение 3 к Закону края "О системах оплаты труда работников краевых</w:t>
      </w:r>
      <w:proofErr w:type="gramEnd"/>
      <w:r w:rsidRPr="00886E02">
        <w:rPr>
          <w:rFonts w:ascii="Arial" w:eastAsia="Times New Roman" w:hAnsi="Arial" w:cs="Arial"/>
          <w:sz w:val="26"/>
          <w:szCs w:val="26"/>
          <w:lang w:eastAsia="ru-RU"/>
        </w:rPr>
        <w:t xml:space="preserve"> государственных учреждений", </w:t>
      </w:r>
      <w:proofErr w:type="gramStart"/>
      <w:r w:rsidRPr="00886E02">
        <w:rPr>
          <w:rFonts w:ascii="Arial" w:eastAsia="Times New Roman" w:hAnsi="Arial" w:cs="Arial"/>
          <w:sz w:val="26"/>
          <w:szCs w:val="26"/>
          <w:lang w:eastAsia="ru-RU"/>
        </w:rPr>
        <w:t xml:space="preserve">руководствуясь статьями 7,43,47 Устава </w:t>
      </w:r>
      <w:proofErr w:type="spellStart"/>
      <w:r w:rsidRPr="00886E0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86E0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ПОСТАНОВЛЯЮ</w:t>
      </w:r>
      <w:proofErr w:type="gramEnd"/>
      <w:r w:rsidRPr="00886E02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886E02" w:rsidRPr="00886E02" w:rsidRDefault="00886E02" w:rsidP="00886E0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86E02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 Внести в "Положение о системе оплаты труда работников муниципальных бюджетных и казенных учреждений», утвержденное постановлением администрации </w:t>
      </w:r>
      <w:proofErr w:type="spellStart"/>
      <w:r w:rsidRPr="00886E0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86E0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  (далее – Положение) следующие изменения: </w:t>
      </w:r>
    </w:p>
    <w:p w:rsidR="00886E02" w:rsidRPr="00886E02" w:rsidRDefault="00886E02" w:rsidP="00886E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86E02">
        <w:rPr>
          <w:rFonts w:ascii="Arial" w:eastAsia="Times New Roman" w:hAnsi="Arial" w:cs="Arial"/>
          <w:sz w:val="26"/>
          <w:szCs w:val="26"/>
          <w:lang w:eastAsia="ru-RU"/>
        </w:rPr>
        <w:tab/>
        <w:t>1.1. В п.4.5.1 Раздела 4 «Выплаты стимулирующего  характера» Положения в первом и втором абзаце исключить слова "компенсационного и".</w:t>
      </w:r>
    </w:p>
    <w:p w:rsidR="00886E02" w:rsidRPr="00886E02" w:rsidRDefault="00886E02" w:rsidP="00886E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86E02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2. </w:t>
      </w:r>
      <w:proofErr w:type="gramStart"/>
      <w:r w:rsidRPr="00886E02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886E02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 заместителя Главы  </w:t>
      </w:r>
      <w:proofErr w:type="spellStart"/>
      <w:r w:rsidRPr="00886E0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86E02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по  экономике и планированию   Н.В. </w:t>
      </w:r>
      <w:proofErr w:type="spellStart"/>
      <w:r w:rsidRPr="00886E02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886E0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886E02" w:rsidRPr="00886E02" w:rsidRDefault="00886E02" w:rsidP="00886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886E02">
        <w:rPr>
          <w:rFonts w:ascii="Arial" w:eastAsia="Times New Roman" w:hAnsi="Arial" w:cs="Arial"/>
          <w:sz w:val="26"/>
          <w:szCs w:val="26"/>
          <w:lang w:eastAsia="ru-RU"/>
        </w:rPr>
        <w:t xml:space="preserve">3.  Настоящее постановление вступает  в силу со дня, следующего за днем опубликования в Официальном вестнике </w:t>
      </w:r>
      <w:proofErr w:type="spellStart"/>
      <w:r w:rsidRPr="00886E0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86E02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886E02" w:rsidRPr="00886E02" w:rsidRDefault="00886E02" w:rsidP="00886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886E02" w:rsidRPr="00886E02" w:rsidRDefault="00886E02" w:rsidP="00886E02">
      <w:pPr>
        <w:widowControl w:val="0"/>
        <w:spacing w:after="0" w:line="240" w:lineRule="auto"/>
        <w:ind w:right="460" w:firstLine="708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886E02">
        <w:rPr>
          <w:rFonts w:ascii="Arial" w:eastAsia="Times New Roman" w:hAnsi="Arial" w:cs="Arial"/>
          <w:sz w:val="26"/>
          <w:szCs w:val="26"/>
          <w:lang w:eastAsia="ru-RU"/>
        </w:rPr>
        <w:t xml:space="preserve"> И.о. Главы  </w:t>
      </w:r>
      <w:proofErr w:type="spellStart"/>
      <w:r w:rsidRPr="00886E0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86E0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С.И. Нохрин  </w:t>
      </w:r>
    </w:p>
    <w:p w:rsidR="00A84F51" w:rsidRPr="00886E02" w:rsidRDefault="00A84F51">
      <w:pPr>
        <w:rPr>
          <w:sz w:val="26"/>
          <w:szCs w:val="26"/>
        </w:rPr>
      </w:pPr>
    </w:p>
    <w:sectPr w:rsidR="00A84F51" w:rsidRPr="00886E02" w:rsidSect="00A8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886E02"/>
    <w:rsid w:val="00886E02"/>
    <w:rsid w:val="00A8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E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</cp:revision>
  <dcterms:created xsi:type="dcterms:W3CDTF">2021-05-20T05:00:00Z</dcterms:created>
  <dcterms:modified xsi:type="dcterms:W3CDTF">2021-05-20T05:00:00Z</dcterms:modified>
</cp:coreProperties>
</file>