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031C9B">
        <w:rPr>
          <w:rFonts w:ascii="Times New Roman" w:eastAsia="Times New Roman" w:hAnsi="Times New Roman"/>
          <w:b/>
          <w:sz w:val="56"/>
          <w:szCs w:val="56"/>
          <w:lang w:eastAsia="ru-RU"/>
        </w:rPr>
        <w:t>17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031C9B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 августа</w:t>
      </w:r>
      <w:r w:rsidR="00611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3090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4E68FE" w:rsidRDefault="004E68FE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0468" w:rsidRDefault="00A90468" w:rsidP="00A11409">
      <w:pPr>
        <w:pStyle w:val="affff7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5F6B07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</w:t>
      </w:r>
      <w:r w:rsidRPr="00656A2C">
        <w:rPr>
          <w:rFonts w:ascii="Times New Roman" w:hAnsi="Times New Roman"/>
          <w:sz w:val="20"/>
          <w:szCs w:val="20"/>
        </w:rPr>
        <w:t>админис</w:t>
      </w:r>
      <w:r>
        <w:rPr>
          <w:rFonts w:ascii="Times New Roman" w:hAnsi="Times New Roman"/>
          <w:sz w:val="20"/>
          <w:szCs w:val="20"/>
        </w:rPr>
        <w:t xml:space="preserve">трации Богучанского района № </w:t>
      </w:r>
      <w:r w:rsidR="00942C31" w:rsidRPr="00942C31">
        <w:rPr>
          <w:rFonts w:ascii="Times New Roman" w:hAnsi="Times New Roman"/>
          <w:sz w:val="20"/>
          <w:szCs w:val="20"/>
        </w:rPr>
        <w:t>693-п</w:t>
      </w:r>
      <w:r>
        <w:rPr>
          <w:rFonts w:ascii="Times New Roman" w:hAnsi="Times New Roman"/>
          <w:sz w:val="20"/>
          <w:szCs w:val="20"/>
        </w:rPr>
        <w:t xml:space="preserve">  от </w:t>
      </w:r>
      <w:r w:rsidRPr="00A90468">
        <w:rPr>
          <w:rFonts w:ascii="Times New Roman" w:hAnsi="Times New Roman"/>
          <w:sz w:val="20"/>
          <w:szCs w:val="20"/>
        </w:rPr>
        <w:t>21</w:t>
      </w:r>
      <w:r w:rsidRPr="00DC4114">
        <w:rPr>
          <w:rFonts w:ascii="Times New Roman" w:hAnsi="Times New Roman"/>
          <w:sz w:val="20"/>
          <w:szCs w:val="20"/>
        </w:rPr>
        <w:t>.07.2015</w:t>
      </w:r>
      <w:r>
        <w:rPr>
          <w:rFonts w:ascii="Times New Roman" w:hAnsi="Times New Roman"/>
          <w:sz w:val="20"/>
          <w:szCs w:val="20"/>
        </w:rPr>
        <w:t xml:space="preserve"> г. «</w:t>
      </w:r>
      <w:r w:rsidR="00D93F25" w:rsidRPr="00D93F25">
        <w:rPr>
          <w:rFonts w:ascii="Times New Roman" w:hAnsi="Times New Roman"/>
          <w:bCs/>
          <w:sz w:val="20"/>
          <w:szCs w:val="20"/>
        </w:rPr>
        <w:t>Об утверждении плана мероприятий («Дорожной карты») «Переселение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в связи с физическим изн</w:t>
      </w:r>
      <w:r w:rsidR="00D93F25">
        <w:rPr>
          <w:rFonts w:ascii="Times New Roman" w:hAnsi="Times New Roman"/>
          <w:bCs/>
          <w:sz w:val="20"/>
          <w:szCs w:val="20"/>
        </w:rPr>
        <w:t>осом в процессе их эксплуатации)</w:t>
      </w:r>
      <w:r w:rsidR="00D93F25" w:rsidRPr="00D93F25">
        <w:rPr>
          <w:rFonts w:ascii="Times New Roman" w:hAnsi="Times New Roman"/>
          <w:bCs/>
          <w:sz w:val="20"/>
          <w:szCs w:val="20"/>
        </w:rPr>
        <w:t>»</w:t>
      </w:r>
      <w:r w:rsidRPr="00D93F25">
        <w:rPr>
          <w:rFonts w:ascii="Times New Roman" w:hAnsi="Times New Roman"/>
          <w:bCs/>
          <w:sz w:val="20"/>
          <w:szCs w:val="20"/>
        </w:rPr>
        <w:t>»</w:t>
      </w:r>
    </w:p>
    <w:p w:rsidR="00D93F25" w:rsidRPr="00D93F25" w:rsidRDefault="00D93F25" w:rsidP="00A11409">
      <w:pPr>
        <w:pStyle w:val="affff7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5F6B07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</w:t>
      </w:r>
      <w:r w:rsidRPr="00656A2C">
        <w:rPr>
          <w:rFonts w:ascii="Times New Roman" w:hAnsi="Times New Roman"/>
          <w:sz w:val="20"/>
          <w:szCs w:val="20"/>
        </w:rPr>
        <w:t>админис</w:t>
      </w:r>
      <w:r>
        <w:rPr>
          <w:rFonts w:ascii="Times New Roman" w:hAnsi="Times New Roman"/>
          <w:sz w:val="20"/>
          <w:szCs w:val="20"/>
        </w:rPr>
        <w:t>трации Богучанского района № 696</w:t>
      </w:r>
      <w:r w:rsidRPr="00942C31">
        <w:rPr>
          <w:rFonts w:ascii="Times New Roman" w:hAnsi="Times New Roman"/>
          <w:sz w:val="20"/>
          <w:szCs w:val="20"/>
        </w:rPr>
        <w:t>-п</w:t>
      </w:r>
      <w:r>
        <w:rPr>
          <w:rFonts w:ascii="Times New Roman" w:hAnsi="Times New Roman"/>
          <w:sz w:val="20"/>
          <w:szCs w:val="20"/>
        </w:rPr>
        <w:t xml:space="preserve">  от 22</w:t>
      </w:r>
      <w:r w:rsidRPr="00DC4114">
        <w:rPr>
          <w:rFonts w:ascii="Times New Roman" w:hAnsi="Times New Roman"/>
          <w:sz w:val="20"/>
          <w:szCs w:val="20"/>
        </w:rPr>
        <w:t>.07.2015</w:t>
      </w:r>
      <w:r>
        <w:rPr>
          <w:rFonts w:ascii="Times New Roman" w:hAnsi="Times New Roman"/>
          <w:sz w:val="20"/>
          <w:szCs w:val="20"/>
        </w:rPr>
        <w:t xml:space="preserve"> г. «</w:t>
      </w:r>
      <w:r w:rsidRPr="00D93F25">
        <w:rPr>
          <w:rFonts w:ascii="Times New Roman" w:hAnsi="Times New Roman"/>
          <w:sz w:val="20"/>
          <w:szCs w:val="20"/>
        </w:rPr>
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строительства»</w:t>
      </w:r>
      <w:r>
        <w:rPr>
          <w:rFonts w:ascii="Times New Roman" w:hAnsi="Times New Roman"/>
          <w:sz w:val="20"/>
          <w:szCs w:val="20"/>
        </w:rPr>
        <w:t>»</w:t>
      </w:r>
    </w:p>
    <w:p w:rsidR="00CD6240" w:rsidRDefault="00D93F25" w:rsidP="00A11409">
      <w:pPr>
        <w:pStyle w:val="affff7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F6B07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</w:t>
      </w:r>
      <w:r w:rsidRPr="00656A2C">
        <w:rPr>
          <w:rFonts w:ascii="Times New Roman" w:hAnsi="Times New Roman"/>
          <w:sz w:val="20"/>
          <w:szCs w:val="20"/>
        </w:rPr>
        <w:t>админис</w:t>
      </w:r>
      <w:r>
        <w:rPr>
          <w:rFonts w:ascii="Times New Roman" w:hAnsi="Times New Roman"/>
          <w:sz w:val="20"/>
          <w:szCs w:val="20"/>
        </w:rPr>
        <w:t>трации Богучанского района № 704</w:t>
      </w:r>
      <w:r w:rsidRPr="00942C31">
        <w:rPr>
          <w:rFonts w:ascii="Times New Roman" w:hAnsi="Times New Roman"/>
          <w:sz w:val="20"/>
          <w:szCs w:val="20"/>
        </w:rPr>
        <w:t>-п</w:t>
      </w:r>
      <w:r>
        <w:rPr>
          <w:rFonts w:ascii="Times New Roman" w:hAnsi="Times New Roman"/>
          <w:sz w:val="20"/>
          <w:szCs w:val="20"/>
        </w:rPr>
        <w:t xml:space="preserve">  от 27</w:t>
      </w:r>
      <w:r w:rsidRPr="00DC4114">
        <w:rPr>
          <w:rFonts w:ascii="Times New Roman" w:hAnsi="Times New Roman"/>
          <w:sz w:val="20"/>
          <w:szCs w:val="20"/>
        </w:rPr>
        <w:t>.07.2015</w:t>
      </w:r>
      <w:r>
        <w:rPr>
          <w:rFonts w:ascii="Times New Roman" w:hAnsi="Times New Roman"/>
          <w:sz w:val="20"/>
          <w:szCs w:val="20"/>
        </w:rPr>
        <w:t xml:space="preserve"> г. «</w:t>
      </w:r>
      <w:r w:rsidR="00CD6240" w:rsidRPr="00CD6240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</w:t>
      </w:r>
      <w:r w:rsidR="00CD6240">
        <w:rPr>
          <w:rFonts w:ascii="Times New Roman" w:hAnsi="Times New Roman"/>
          <w:sz w:val="20"/>
          <w:szCs w:val="20"/>
        </w:rPr>
        <w:t xml:space="preserve"> </w:t>
      </w:r>
      <w:r w:rsidR="00CD6240" w:rsidRPr="00CD6240">
        <w:rPr>
          <w:rFonts w:ascii="Times New Roman" w:hAnsi="Times New Roman"/>
          <w:sz w:val="20"/>
          <w:szCs w:val="20"/>
        </w:rPr>
        <w:t>от 30.05.2012  №</w:t>
      </w:r>
      <w:r w:rsidR="00CD6240">
        <w:rPr>
          <w:rFonts w:ascii="Times New Roman" w:hAnsi="Times New Roman"/>
          <w:sz w:val="20"/>
          <w:szCs w:val="20"/>
        </w:rPr>
        <w:t xml:space="preserve"> 717</w:t>
      </w:r>
      <w:r w:rsidR="00CD6240" w:rsidRPr="00CD6240">
        <w:rPr>
          <w:rFonts w:ascii="Times New Roman" w:hAnsi="Times New Roman"/>
          <w:sz w:val="20"/>
          <w:szCs w:val="20"/>
        </w:rPr>
        <w:t>–</w:t>
      </w:r>
      <w:proofErr w:type="spellStart"/>
      <w:r w:rsidR="00CD6240" w:rsidRPr="00CD6240">
        <w:rPr>
          <w:rFonts w:ascii="Times New Roman" w:hAnsi="Times New Roman"/>
          <w:sz w:val="20"/>
          <w:szCs w:val="20"/>
        </w:rPr>
        <w:t>п</w:t>
      </w:r>
      <w:proofErr w:type="spellEnd"/>
      <w:r w:rsidR="00CD6240" w:rsidRPr="00CD6240">
        <w:rPr>
          <w:rFonts w:ascii="Times New Roman" w:hAnsi="Times New Roman"/>
          <w:sz w:val="20"/>
          <w:szCs w:val="20"/>
        </w:rPr>
        <w:t xml:space="preserve"> «Об утверждении Примерного положения об оплате труда работников муниципальных бюджетных и казенных учреждений социальной защиты населения»</w:t>
      </w:r>
      <w:r w:rsidR="00CD6240">
        <w:rPr>
          <w:rFonts w:ascii="Times New Roman" w:hAnsi="Times New Roman"/>
          <w:sz w:val="20"/>
          <w:szCs w:val="20"/>
        </w:rPr>
        <w:t>»</w:t>
      </w:r>
    </w:p>
    <w:p w:rsidR="00CD6240" w:rsidRDefault="00A11409" w:rsidP="00A11409">
      <w:pPr>
        <w:pStyle w:val="affff7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11409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</w:t>
      </w:r>
      <w:r w:rsidRPr="00A11409">
        <w:rPr>
          <w:rFonts w:ascii="Times New Roman" w:hAnsi="Times New Roman"/>
          <w:sz w:val="20"/>
          <w:szCs w:val="20"/>
        </w:rPr>
        <w:t>администрации Богучанского района № 705-п  от 27.07.2015 г. «О внесении изменений в постановление администрации Богучанского района от 10.01.2013 № 5-п «О порядке предоставления дополнительных социальных услуг, оказываемых Муниципальным бюджетным    учреждением «Центр социального обслуживания  граждан пожилого возраста и инвалидов»</w:t>
      </w:r>
      <w:r>
        <w:rPr>
          <w:rFonts w:ascii="Times New Roman" w:hAnsi="Times New Roman"/>
          <w:sz w:val="20"/>
          <w:szCs w:val="20"/>
        </w:rPr>
        <w:t>»</w:t>
      </w:r>
    </w:p>
    <w:p w:rsidR="00DA7B37" w:rsidRDefault="00DA7B37" w:rsidP="00344C37">
      <w:pPr>
        <w:pStyle w:val="affff7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11409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</w:t>
      </w:r>
      <w:r w:rsidRPr="00A11409">
        <w:rPr>
          <w:rFonts w:ascii="Times New Roman" w:hAnsi="Times New Roman"/>
          <w:sz w:val="20"/>
          <w:szCs w:val="20"/>
        </w:rPr>
        <w:t xml:space="preserve">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717</w:t>
      </w:r>
      <w:r w:rsidRPr="00A11409">
        <w:rPr>
          <w:rFonts w:ascii="Times New Roman" w:hAnsi="Times New Roman"/>
          <w:sz w:val="20"/>
          <w:szCs w:val="20"/>
        </w:rPr>
        <w:t>-п  от 2</w:t>
      </w:r>
      <w:r>
        <w:rPr>
          <w:rFonts w:ascii="Times New Roman" w:hAnsi="Times New Roman"/>
          <w:sz w:val="20"/>
          <w:szCs w:val="20"/>
        </w:rPr>
        <w:t>9</w:t>
      </w:r>
      <w:r w:rsidRPr="00A11409">
        <w:rPr>
          <w:rFonts w:ascii="Times New Roman" w:hAnsi="Times New Roman"/>
          <w:sz w:val="20"/>
          <w:szCs w:val="20"/>
        </w:rPr>
        <w:t>.07.2015 г. «</w:t>
      </w:r>
      <w:r w:rsidRPr="00DA7B37">
        <w:rPr>
          <w:rFonts w:ascii="Times New Roman" w:hAnsi="Times New Roman"/>
          <w:sz w:val="20"/>
          <w:szCs w:val="20"/>
        </w:rPr>
        <w:t xml:space="preserve">Об утверждении порядка содержания  и </w:t>
      </w:r>
      <w:proofErr w:type="gramStart"/>
      <w:r w:rsidRPr="00DA7B37">
        <w:rPr>
          <w:rFonts w:ascii="Times New Roman" w:hAnsi="Times New Roman"/>
          <w:sz w:val="20"/>
          <w:szCs w:val="20"/>
        </w:rPr>
        <w:t>ремонта</w:t>
      </w:r>
      <w:proofErr w:type="gramEnd"/>
      <w:r w:rsidRPr="00DA7B37">
        <w:rPr>
          <w:rFonts w:ascii="Times New Roman" w:hAnsi="Times New Roman"/>
          <w:sz w:val="20"/>
          <w:szCs w:val="20"/>
        </w:rPr>
        <w:t xml:space="preserve"> автомобильных дорог общего пользования местного значения  муниципального образования  </w:t>
      </w:r>
      <w:proofErr w:type="spellStart"/>
      <w:r w:rsidRPr="00DA7B37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DA7B37">
        <w:rPr>
          <w:rFonts w:ascii="Times New Roman" w:hAnsi="Times New Roman"/>
          <w:sz w:val="20"/>
          <w:szCs w:val="20"/>
        </w:rPr>
        <w:t xml:space="preserve"> район Красноярский край</w:t>
      </w:r>
      <w:r>
        <w:rPr>
          <w:rFonts w:ascii="Times New Roman" w:hAnsi="Times New Roman"/>
          <w:sz w:val="20"/>
          <w:szCs w:val="20"/>
        </w:rPr>
        <w:t>»</w:t>
      </w:r>
    </w:p>
    <w:p w:rsidR="00C60AD8" w:rsidRDefault="009C65C1" w:rsidP="00344C37">
      <w:pPr>
        <w:pStyle w:val="affff7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A11409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</w:t>
      </w:r>
      <w:r w:rsidRPr="00A11409">
        <w:rPr>
          <w:rFonts w:ascii="Times New Roman" w:hAnsi="Times New Roman"/>
          <w:sz w:val="20"/>
          <w:szCs w:val="20"/>
        </w:rPr>
        <w:t xml:space="preserve">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728</w:t>
      </w:r>
      <w:r w:rsidRPr="00A11409">
        <w:rPr>
          <w:rFonts w:ascii="Times New Roman" w:hAnsi="Times New Roman"/>
          <w:sz w:val="20"/>
          <w:szCs w:val="20"/>
        </w:rPr>
        <w:t xml:space="preserve">-п  от </w:t>
      </w:r>
      <w:r>
        <w:rPr>
          <w:rFonts w:ascii="Times New Roman" w:hAnsi="Times New Roman"/>
          <w:sz w:val="20"/>
          <w:szCs w:val="20"/>
        </w:rPr>
        <w:t>30</w:t>
      </w:r>
      <w:r w:rsidRPr="00A11409">
        <w:rPr>
          <w:rFonts w:ascii="Times New Roman" w:hAnsi="Times New Roman"/>
          <w:sz w:val="20"/>
          <w:szCs w:val="20"/>
        </w:rPr>
        <w:t>.07.2015 г. «</w:t>
      </w:r>
      <w:r w:rsidR="00B154F2" w:rsidRPr="00B154F2">
        <w:rPr>
          <w:rFonts w:ascii="Times New Roman" w:hAnsi="Times New Roman"/>
          <w:bCs/>
          <w:sz w:val="20"/>
          <w:szCs w:val="20"/>
        </w:rPr>
        <w:t>О внесении изменений в Порядок и размеры возмещения расходов, связанных со служебными командировками, лицам, работающим в Администрации Богучанского района, и работникам муниципальных учреждений</w:t>
      </w:r>
      <w:r w:rsidR="00C60AD8">
        <w:rPr>
          <w:rFonts w:ascii="Times New Roman" w:hAnsi="Times New Roman"/>
          <w:bCs/>
          <w:sz w:val="20"/>
          <w:szCs w:val="20"/>
        </w:rPr>
        <w:t>»</w:t>
      </w:r>
    </w:p>
    <w:p w:rsidR="00344C37" w:rsidRDefault="00C60AD8" w:rsidP="00E116FF">
      <w:pPr>
        <w:pStyle w:val="affff7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11409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</w:t>
      </w:r>
      <w:r w:rsidRPr="00A11409">
        <w:rPr>
          <w:rFonts w:ascii="Times New Roman" w:hAnsi="Times New Roman"/>
          <w:sz w:val="20"/>
          <w:szCs w:val="20"/>
        </w:rPr>
        <w:t xml:space="preserve">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729</w:t>
      </w:r>
      <w:r w:rsidRPr="00A11409">
        <w:rPr>
          <w:rFonts w:ascii="Times New Roman" w:hAnsi="Times New Roman"/>
          <w:sz w:val="20"/>
          <w:szCs w:val="20"/>
        </w:rPr>
        <w:t xml:space="preserve">-п  от </w:t>
      </w:r>
      <w:r>
        <w:rPr>
          <w:rFonts w:ascii="Times New Roman" w:hAnsi="Times New Roman"/>
          <w:sz w:val="20"/>
          <w:szCs w:val="20"/>
        </w:rPr>
        <w:t>30</w:t>
      </w:r>
      <w:r w:rsidRPr="00A11409">
        <w:rPr>
          <w:rFonts w:ascii="Times New Roman" w:hAnsi="Times New Roman"/>
          <w:sz w:val="20"/>
          <w:szCs w:val="20"/>
        </w:rPr>
        <w:t>.07.2015 г. «</w:t>
      </w:r>
      <w:r w:rsidR="00344C37" w:rsidRPr="00344C37">
        <w:rPr>
          <w:rFonts w:ascii="Times New Roman" w:hAnsi="Times New Roman"/>
          <w:sz w:val="20"/>
          <w:szCs w:val="20"/>
        </w:rPr>
        <w:t>О внесении изменений и дополнений в Положение об оплате труда работников администрации Богучанского района, структурных подразделений администрации Богучанского района, не являющихся муниципальными служащими и не  занимающими муниципальные должности, утвержденное постановлением администрации Богучанского района от 23.09.2013 № 1186-п</w:t>
      </w:r>
      <w:r w:rsidR="00344C37">
        <w:rPr>
          <w:rFonts w:ascii="Times New Roman" w:hAnsi="Times New Roman"/>
          <w:sz w:val="20"/>
          <w:szCs w:val="20"/>
        </w:rPr>
        <w:t>»</w:t>
      </w:r>
    </w:p>
    <w:p w:rsidR="00344C37" w:rsidRPr="00E116FF" w:rsidRDefault="00E116FF" w:rsidP="00E116FF">
      <w:pPr>
        <w:pStyle w:val="affff7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11409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</w:t>
      </w:r>
      <w:r w:rsidRPr="00A11409">
        <w:rPr>
          <w:rFonts w:ascii="Times New Roman" w:hAnsi="Times New Roman"/>
          <w:sz w:val="20"/>
          <w:szCs w:val="20"/>
        </w:rPr>
        <w:t xml:space="preserve">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732</w:t>
      </w:r>
      <w:r w:rsidRPr="00A11409">
        <w:rPr>
          <w:rFonts w:ascii="Times New Roman" w:hAnsi="Times New Roman"/>
          <w:sz w:val="20"/>
          <w:szCs w:val="20"/>
        </w:rPr>
        <w:t xml:space="preserve">-п  от </w:t>
      </w:r>
      <w:r>
        <w:rPr>
          <w:rFonts w:ascii="Times New Roman" w:hAnsi="Times New Roman"/>
          <w:sz w:val="20"/>
          <w:szCs w:val="20"/>
        </w:rPr>
        <w:t>30</w:t>
      </w:r>
      <w:r w:rsidRPr="00A11409">
        <w:rPr>
          <w:rFonts w:ascii="Times New Roman" w:hAnsi="Times New Roman"/>
          <w:sz w:val="20"/>
          <w:szCs w:val="20"/>
        </w:rPr>
        <w:t>.07.2015 г. «</w:t>
      </w:r>
      <w:r w:rsidRPr="00E116FF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 от 01.11.2013 № 1395-п  «Об утверждении муниципальной программы «Защита населения и территории Богучанского района от чрезвычайных ситуаций природного и техногенного характера»</w:t>
      </w:r>
      <w:r>
        <w:rPr>
          <w:rFonts w:ascii="Times New Roman" w:hAnsi="Times New Roman"/>
          <w:sz w:val="20"/>
          <w:szCs w:val="20"/>
        </w:rPr>
        <w:t>»</w:t>
      </w:r>
    </w:p>
    <w:p w:rsidR="00DA7B37" w:rsidRPr="00DA7B37" w:rsidRDefault="00DA7B37" w:rsidP="00344C37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193AA3" w:rsidRPr="00DA7B37" w:rsidRDefault="00193AA3" w:rsidP="00DA7B37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D93F25" w:rsidRPr="00D93F25" w:rsidRDefault="00D93F25" w:rsidP="00CD6240">
      <w:pPr>
        <w:pStyle w:val="affff7"/>
        <w:spacing w:after="0"/>
        <w:rPr>
          <w:rFonts w:ascii="Times New Roman" w:hAnsi="Times New Roman"/>
          <w:bCs/>
          <w:sz w:val="20"/>
          <w:szCs w:val="20"/>
        </w:rPr>
      </w:pPr>
    </w:p>
    <w:p w:rsidR="0037224F" w:rsidRDefault="0037224F" w:rsidP="00E54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224F" w:rsidRDefault="0037224F" w:rsidP="00E54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224F" w:rsidRDefault="0037224F" w:rsidP="00E54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224F" w:rsidRDefault="0037224F" w:rsidP="00E54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5397" w:rsidRDefault="00575397" w:rsidP="00E54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5397" w:rsidRDefault="00575397" w:rsidP="00E54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5397" w:rsidRDefault="00575397" w:rsidP="00E54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5397" w:rsidRDefault="00575397" w:rsidP="00E54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5397" w:rsidRDefault="00575397" w:rsidP="00E54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5397" w:rsidRDefault="00575397" w:rsidP="00E54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5397" w:rsidRDefault="00575397" w:rsidP="00E54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5397" w:rsidRDefault="00575397" w:rsidP="00E54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5397" w:rsidRDefault="00575397" w:rsidP="00E54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5397" w:rsidRDefault="00575397" w:rsidP="00E54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5397" w:rsidRDefault="00575397" w:rsidP="00E54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5397" w:rsidRDefault="00575397" w:rsidP="00E54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5397" w:rsidRDefault="00575397" w:rsidP="00E54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5397" w:rsidRDefault="00575397" w:rsidP="00E54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5397" w:rsidRDefault="00575397" w:rsidP="00E54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7397" w:rsidRDefault="000E7397" w:rsidP="00E54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6EE9" w:rsidRPr="00EC6EE9" w:rsidRDefault="00EC6EE9" w:rsidP="00EC6EE9">
      <w:pPr>
        <w:spacing w:after="0" w:line="240" w:lineRule="auto"/>
        <w:jc w:val="center"/>
        <w:rPr>
          <w:rFonts w:ascii="Times New Roman" w:eastAsia="Times New Roman" w:hAnsi="Times New Roman"/>
          <w:sz w:val="18"/>
          <w:lang w:eastAsia="ru-RU"/>
        </w:rPr>
      </w:pPr>
      <w:r w:rsidRPr="00EC6EE9">
        <w:rPr>
          <w:rFonts w:ascii="Times New Roman" w:eastAsia="Times New Roman" w:hAnsi="Times New Roman"/>
          <w:sz w:val="18"/>
          <w:lang w:eastAsia="ru-RU"/>
        </w:rPr>
        <w:lastRenderedPageBreak/>
        <w:t>АДМИНИСТРАЦИЯ БОГУЧАНСКОГО РАЙОНА</w:t>
      </w:r>
    </w:p>
    <w:p w:rsidR="00EC6EE9" w:rsidRPr="00EC6EE9" w:rsidRDefault="00EC6EE9" w:rsidP="00EC6EE9">
      <w:pPr>
        <w:spacing w:after="0" w:line="240" w:lineRule="auto"/>
        <w:jc w:val="center"/>
        <w:rPr>
          <w:rFonts w:ascii="Times New Roman" w:eastAsia="Times New Roman" w:hAnsi="Times New Roman"/>
          <w:sz w:val="18"/>
          <w:lang w:eastAsia="ru-RU"/>
        </w:rPr>
      </w:pPr>
      <w:r w:rsidRPr="00EC6EE9">
        <w:rPr>
          <w:rFonts w:ascii="Times New Roman" w:eastAsia="Times New Roman" w:hAnsi="Times New Roman"/>
          <w:sz w:val="18"/>
          <w:lang w:eastAsia="ru-RU"/>
        </w:rPr>
        <w:t>ПОСТАНОВЛЕНИЕ</w:t>
      </w:r>
    </w:p>
    <w:p w:rsidR="00EC6EE9" w:rsidRPr="00EC6EE9" w:rsidRDefault="00EC6EE9" w:rsidP="00EC6EE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  <w:r w:rsidRPr="00EC6EE9">
        <w:rPr>
          <w:rFonts w:ascii="Times New Roman" w:eastAsia="Times New Roman" w:hAnsi="Times New Roman"/>
          <w:sz w:val="18"/>
          <w:lang w:eastAsia="ru-RU"/>
        </w:rPr>
        <w:t>21</w:t>
      </w:r>
      <w:r w:rsidRPr="00EC6EE9">
        <w:rPr>
          <w:rFonts w:ascii="Times New Roman" w:eastAsia="Times New Roman" w:hAnsi="Times New Roman"/>
          <w:sz w:val="18"/>
          <w:szCs w:val="28"/>
          <w:lang w:eastAsia="ru-RU"/>
        </w:rPr>
        <w:t xml:space="preserve">.07.2015                              </w:t>
      </w:r>
      <w:r w:rsidR="000845F1">
        <w:rPr>
          <w:rFonts w:ascii="Times New Roman" w:eastAsia="Times New Roman" w:hAnsi="Times New Roman"/>
          <w:sz w:val="18"/>
          <w:szCs w:val="28"/>
          <w:lang w:eastAsia="ru-RU"/>
        </w:rPr>
        <w:t xml:space="preserve">                      </w:t>
      </w:r>
      <w:r w:rsidRPr="00EC6EE9">
        <w:rPr>
          <w:rFonts w:ascii="Times New Roman" w:eastAsia="Times New Roman" w:hAnsi="Times New Roman"/>
          <w:sz w:val="18"/>
          <w:szCs w:val="28"/>
          <w:lang w:eastAsia="ru-RU"/>
        </w:rPr>
        <w:t xml:space="preserve">      с. </w:t>
      </w:r>
      <w:proofErr w:type="spellStart"/>
      <w:r w:rsidRPr="00EC6EE9">
        <w:rPr>
          <w:rFonts w:ascii="Times New Roman" w:eastAsia="Times New Roman" w:hAnsi="Times New Roman"/>
          <w:sz w:val="18"/>
          <w:szCs w:val="28"/>
          <w:lang w:eastAsia="ru-RU"/>
        </w:rPr>
        <w:t>Богучаны</w:t>
      </w:r>
      <w:proofErr w:type="spellEnd"/>
      <w:r w:rsidRPr="00EC6EE9">
        <w:rPr>
          <w:rFonts w:ascii="Times New Roman" w:eastAsia="Times New Roman" w:hAnsi="Times New Roman"/>
          <w:sz w:val="18"/>
          <w:szCs w:val="28"/>
          <w:lang w:eastAsia="ru-RU"/>
        </w:rPr>
        <w:t xml:space="preserve">                    </w:t>
      </w:r>
      <w:r w:rsidR="000845F1">
        <w:rPr>
          <w:rFonts w:ascii="Times New Roman" w:eastAsia="Times New Roman" w:hAnsi="Times New Roman"/>
          <w:sz w:val="18"/>
          <w:szCs w:val="28"/>
          <w:lang w:eastAsia="ru-RU"/>
        </w:rPr>
        <w:t xml:space="preserve">                            </w:t>
      </w:r>
      <w:r w:rsidRPr="00EC6EE9">
        <w:rPr>
          <w:rFonts w:ascii="Times New Roman" w:eastAsia="Times New Roman" w:hAnsi="Times New Roman"/>
          <w:sz w:val="18"/>
          <w:szCs w:val="28"/>
          <w:lang w:eastAsia="ru-RU"/>
        </w:rPr>
        <w:t xml:space="preserve">             № 693-п</w:t>
      </w:r>
    </w:p>
    <w:p w:rsidR="00EC6EE9" w:rsidRPr="00EC6EE9" w:rsidRDefault="00EC6EE9" w:rsidP="00EC6E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EE9" w:rsidRPr="00EC6EE9" w:rsidRDefault="00EC6EE9" w:rsidP="00EC6E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ourier New" w:hAnsi="Times New Roman"/>
          <w:bCs/>
          <w:sz w:val="20"/>
          <w:szCs w:val="28"/>
          <w:lang w:eastAsia="ru-RU"/>
        </w:rPr>
      </w:pPr>
      <w:r w:rsidRPr="00EC6EE9">
        <w:rPr>
          <w:rFonts w:ascii="Times New Roman" w:eastAsia="Courier New" w:hAnsi="Times New Roman"/>
          <w:bCs/>
          <w:sz w:val="20"/>
          <w:szCs w:val="28"/>
          <w:lang w:eastAsia="ru-RU"/>
        </w:rPr>
        <w:t>Об утверждении плана мероприятий («Дорожной карты») «Переселение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в связи с физическим износом в процессе их эксплуатации)»</w:t>
      </w:r>
    </w:p>
    <w:p w:rsidR="00EC6EE9" w:rsidRPr="00EC6EE9" w:rsidRDefault="00EC6EE9" w:rsidP="00EC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sz w:val="18"/>
          <w:szCs w:val="28"/>
          <w:lang w:eastAsia="ru-RU"/>
        </w:rPr>
      </w:pPr>
    </w:p>
    <w:p w:rsidR="00EC6EE9" w:rsidRPr="00EC6EE9" w:rsidRDefault="00EC6EE9" w:rsidP="00EC6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/>
          <w:sz w:val="18"/>
          <w:szCs w:val="18"/>
          <w:lang w:eastAsia="ru-RU"/>
        </w:rPr>
      </w:pPr>
      <w:r w:rsidRPr="00EC6EE9">
        <w:rPr>
          <w:rFonts w:ascii="Times New Roman" w:eastAsia="Courier New" w:hAnsi="Times New Roman"/>
          <w:sz w:val="18"/>
          <w:szCs w:val="18"/>
          <w:lang w:eastAsia="ru-RU"/>
        </w:rPr>
        <w:t xml:space="preserve">С целью реализации мероприятий по переселению граждан из аварийного жилищного фонда, разработанных в соответствии с Федеральным </w:t>
      </w:r>
      <w:hyperlink r:id="rId11" w:history="1">
        <w:r w:rsidRPr="00EC6EE9">
          <w:rPr>
            <w:rFonts w:ascii="Times New Roman" w:eastAsia="Courier New" w:hAnsi="Times New Roman"/>
            <w:sz w:val="18"/>
            <w:szCs w:val="18"/>
            <w:lang w:eastAsia="ru-RU"/>
          </w:rPr>
          <w:t>законом</w:t>
        </w:r>
      </w:hyperlink>
      <w:r w:rsidRPr="00EC6EE9">
        <w:rPr>
          <w:rFonts w:ascii="Times New Roman" w:eastAsia="Courier New" w:hAnsi="Times New Roman"/>
          <w:sz w:val="18"/>
          <w:szCs w:val="18"/>
          <w:lang w:eastAsia="ru-RU"/>
        </w:rPr>
        <w:t xml:space="preserve"> от 21.07.2007 N 185-ФЗ "О Фонде содействия реформированию жилищно-коммунального хозяйства", руководствуясь ст. 7, 43, 48 Устава Богучанского района, постановляю:</w:t>
      </w:r>
    </w:p>
    <w:p w:rsidR="00EC6EE9" w:rsidRPr="00EC6EE9" w:rsidRDefault="00EC6EE9" w:rsidP="00EC6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/>
          <w:sz w:val="18"/>
          <w:szCs w:val="18"/>
          <w:lang w:eastAsia="ru-RU"/>
        </w:rPr>
      </w:pPr>
      <w:r w:rsidRPr="00EC6EE9">
        <w:rPr>
          <w:rFonts w:ascii="Times New Roman" w:eastAsia="Courier New" w:hAnsi="Times New Roman"/>
          <w:sz w:val="18"/>
          <w:szCs w:val="18"/>
          <w:lang w:eastAsia="ru-RU"/>
        </w:rPr>
        <w:t xml:space="preserve">1. Утвердить </w:t>
      </w:r>
      <w:hyperlink w:anchor="Par29" w:history="1">
        <w:r w:rsidRPr="00EC6EE9">
          <w:rPr>
            <w:rFonts w:ascii="Times New Roman" w:eastAsia="Courier New" w:hAnsi="Times New Roman"/>
            <w:sz w:val="18"/>
            <w:szCs w:val="18"/>
            <w:lang w:eastAsia="ru-RU"/>
          </w:rPr>
          <w:t>план</w:t>
        </w:r>
      </w:hyperlink>
      <w:r w:rsidRPr="00EC6EE9">
        <w:rPr>
          <w:rFonts w:ascii="Times New Roman" w:eastAsia="Courier New" w:hAnsi="Times New Roman"/>
          <w:sz w:val="18"/>
          <w:szCs w:val="18"/>
          <w:lang w:eastAsia="ru-RU"/>
        </w:rPr>
        <w:t xml:space="preserve"> мероприятий ("Дорожную карту") "Переселение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в связи с физическим износом в процессе их эксплуатации)" согласно приложению.</w:t>
      </w:r>
    </w:p>
    <w:p w:rsidR="00EC6EE9" w:rsidRPr="00EC6EE9" w:rsidRDefault="00EC6EE9" w:rsidP="00EC6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/>
          <w:sz w:val="18"/>
          <w:szCs w:val="18"/>
          <w:lang w:eastAsia="ru-RU"/>
        </w:rPr>
      </w:pPr>
      <w:r w:rsidRPr="00EC6EE9">
        <w:rPr>
          <w:rFonts w:ascii="Times New Roman" w:eastAsia="Courier New" w:hAnsi="Times New Roman"/>
          <w:sz w:val="18"/>
          <w:szCs w:val="18"/>
          <w:lang w:eastAsia="ru-RU"/>
        </w:rPr>
        <w:t xml:space="preserve">2. </w:t>
      </w:r>
      <w:proofErr w:type="gramStart"/>
      <w:r w:rsidRPr="00EC6EE9">
        <w:rPr>
          <w:rFonts w:ascii="Times New Roman" w:eastAsia="Courier New" w:hAnsi="Times New Roman"/>
          <w:sz w:val="18"/>
          <w:szCs w:val="18"/>
          <w:lang w:eastAsia="ru-RU"/>
        </w:rPr>
        <w:t>Контроль за</w:t>
      </w:r>
      <w:proofErr w:type="gramEnd"/>
      <w:r w:rsidRPr="00EC6EE9">
        <w:rPr>
          <w:rFonts w:ascii="Times New Roman" w:eastAsia="Courier New" w:hAnsi="Times New Roman"/>
          <w:sz w:val="18"/>
          <w:szCs w:val="18"/>
          <w:lang w:eastAsia="ru-RU"/>
        </w:rPr>
        <w:t xml:space="preserve"> исполнением настоящего Постановления оставляю за собой.</w:t>
      </w:r>
    </w:p>
    <w:p w:rsidR="00EC6EE9" w:rsidRPr="00EC6EE9" w:rsidRDefault="00EC6EE9" w:rsidP="00EC6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/>
          <w:sz w:val="18"/>
          <w:szCs w:val="18"/>
          <w:lang w:eastAsia="ru-RU"/>
        </w:rPr>
      </w:pPr>
      <w:r w:rsidRPr="00EC6EE9">
        <w:rPr>
          <w:rFonts w:ascii="Times New Roman" w:eastAsia="Courier New" w:hAnsi="Times New Roman"/>
          <w:sz w:val="18"/>
          <w:szCs w:val="18"/>
          <w:lang w:eastAsia="ru-RU"/>
        </w:rPr>
        <w:t>3. 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EC6EE9" w:rsidRPr="00EC6EE9" w:rsidRDefault="00EC6EE9" w:rsidP="00EC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sz w:val="18"/>
          <w:szCs w:val="18"/>
          <w:lang w:eastAsia="ru-RU"/>
        </w:rPr>
      </w:pPr>
    </w:p>
    <w:p w:rsidR="00EC6EE9" w:rsidRPr="00EC6EE9" w:rsidRDefault="00EC6EE9" w:rsidP="00EC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sz w:val="18"/>
          <w:szCs w:val="18"/>
          <w:lang w:eastAsia="ru-RU"/>
        </w:rPr>
      </w:pPr>
      <w:r w:rsidRPr="00EC6EE9">
        <w:rPr>
          <w:rFonts w:ascii="Times New Roman" w:eastAsia="Courier New" w:hAnsi="Times New Roman"/>
          <w:sz w:val="18"/>
          <w:szCs w:val="18"/>
          <w:lang w:eastAsia="ru-RU"/>
        </w:rPr>
        <w:t>И.о. главы администрации</w:t>
      </w:r>
    </w:p>
    <w:p w:rsidR="00EC6EE9" w:rsidRPr="00EC6EE9" w:rsidRDefault="00EC6EE9" w:rsidP="00EC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sz w:val="18"/>
          <w:szCs w:val="18"/>
          <w:lang w:eastAsia="ru-RU"/>
        </w:rPr>
      </w:pPr>
      <w:r w:rsidRPr="00EC6EE9">
        <w:rPr>
          <w:rFonts w:ascii="Times New Roman" w:eastAsia="Courier New" w:hAnsi="Times New Roman"/>
          <w:sz w:val="18"/>
          <w:szCs w:val="18"/>
          <w:lang w:eastAsia="ru-RU"/>
        </w:rPr>
        <w:t xml:space="preserve">Богучанского района                                                        </w:t>
      </w:r>
      <w:r>
        <w:rPr>
          <w:rFonts w:ascii="Times New Roman" w:eastAsia="Courier New" w:hAnsi="Times New Roman"/>
          <w:sz w:val="18"/>
          <w:szCs w:val="18"/>
          <w:lang w:eastAsia="ru-RU"/>
        </w:rPr>
        <w:t xml:space="preserve">                                                                         </w:t>
      </w:r>
      <w:r w:rsidRPr="00EC6EE9">
        <w:rPr>
          <w:rFonts w:ascii="Times New Roman" w:eastAsia="Courier New" w:hAnsi="Times New Roman"/>
          <w:sz w:val="18"/>
          <w:szCs w:val="18"/>
          <w:lang w:eastAsia="ru-RU"/>
        </w:rPr>
        <w:t xml:space="preserve">          А.Ю.Машинистов</w:t>
      </w:r>
    </w:p>
    <w:p w:rsidR="00EC6EE9" w:rsidRPr="00EC6EE9" w:rsidRDefault="00EC6EE9" w:rsidP="00EC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sz w:val="18"/>
          <w:szCs w:val="18"/>
          <w:lang w:eastAsia="ru-RU"/>
        </w:rPr>
      </w:pPr>
    </w:p>
    <w:p w:rsidR="00EC6EE9" w:rsidRPr="00EC6EE9" w:rsidRDefault="00EC6EE9" w:rsidP="00EC6E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EC6EE9" w:rsidRPr="00EC6EE9" w:rsidRDefault="00EC6EE9" w:rsidP="00EC6E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ourier New" w:hAnsi="Times New Roman"/>
          <w:sz w:val="18"/>
          <w:szCs w:val="18"/>
          <w:lang w:eastAsia="ru-RU"/>
        </w:rPr>
      </w:pPr>
      <w:r w:rsidRPr="00EC6EE9">
        <w:rPr>
          <w:rFonts w:ascii="Times New Roman" w:eastAsia="Courier New" w:hAnsi="Times New Roman"/>
          <w:sz w:val="18"/>
          <w:szCs w:val="18"/>
          <w:lang w:eastAsia="ru-RU"/>
        </w:rPr>
        <w:t>Приложение</w:t>
      </w:r>
    </w:p>
    <w:p w:rsidR="00EC6EE9" w:rsidRPr="00EC6EE9" w:rsidRDefault="00EC6EE9" w:rsidP="00EC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/>
          <w:sz w:val="18"/>
          <w:szCs w:val="18"/>
          <w:lang w:eastAsia="ru-RU"/>
        </w:rPr>
      </w:pPr>
      <w:r w:rsidRPr="00EC6EE9">
        <w:rPr>
          <w:rFonts w:ascii="Times New Roman" w:eastAsia="Courier New" w:hAnsi="Times New Roman"/>
          <w:sz w:val="18"/>
          <w:szCs w:val="18"/>
          <w:lang w:eastAsia="ru-RU"/>
        </w:rPr>
        <w:t>к постановлению администрации</w:t>
      </w:r>
    </w:p>
    <w:p w:rsidR="00EC6EE9" w:rsidRPr="00EC6EE9" w:rsidRDefault="00EC6EE9" w:rsidP="00EC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/>
          <w:sz w:val="18"/>
          <w:szCs w:val="18"/>
          <w:lang w:eastAsia="ru-RU"/>
        </w:rPr>
      </w:pPr>
      <w:r w:rsidRPr="00EC6EE9">
        <w:rPr>
          <w:rFonts w:ascii="Times New Roman" w:eastAsia="Courier New" w:hAnsi="Times New Roman"/>
          <w:sz w:val="18"/>
          <w:szCs w:val="18"/>
          <w:lang w:eastAsia="ru-RU"/>
        </w:rPr>
        <w:t xml:space="preserve">Богучанского района </w:t>
      </w:r>
    </w:p>
    <w:p w:rsidR="00EC6EE9" w:rsidRPr="00EC6EE9" w:rsidRDefault="00EC6EE9" w:rsidP="00EC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/>
          <w:sz w:val="18"/>
          <w:szCs w:val="18"/>
          <w:lang w:eastAsia="ru-RU"/>
        </w:rPr>
      </w:pPr>
      <w:r w:rsidRPr="00EC6EE9">
        <w:rPr>
          <w:rFonts w:ascii="Times New Roman" w:eastAsia="Courier New" w:hAnsi="Times New Roman"/>
          <w:sz w:val="18"/>
          <w:szCs w:val="18"/>
          <w:lang w:eastAsia="ru-RU"/>
        </w:rPr>
        <w:t>от 21. 07.2015 г. N 693-п</w:t>
      </w:r>
    </w:p>
    <w:p w:rsidR="00EC6EE9" w:rsidRPr="00EC6EE9" w:rsidRDefault="00EC6EE9" w:rsidP="00EC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/>
          <w:sz w:val="20"/>
          <w:szCs w:val="20"/>
          <w:lang w:eastAsia="ru-RU"/>
        </w:rPr>
      </w:pPr>
      <w:r w:rsidRPr="00EC6EE9">
        <w:rPr>
          <w:rFonts w:ascii="Times New Roman" w:eastAsia="Courier New" w:hAnsi="Times New Roman"/>
          <w:sz w:val="28"/>
          <w:szCs w:val="28"/>
          <w:lang w:eastAsia="ru-RU"/>
        </w:rPr>
        <w:t xml:space="preserve">  </w:t>
      </w:r>
      <w:r w:rsidRPr="00EC6EE9">
        <w:rPr>
          <w:rFonts w:ascii="Times New Roman" w:eastAsia="Courier New" w:hAnsi="Times New Roman"/>
          <w:sz w:val="20"/>
          <w:szCs w:val="20"/>
          <w:lang w:eastAsia="ru-RU"/>
        </w:rPr>
        <w:t>ПЛАН</w:t>
      </w:r>
    </w:p>
    <w:p w:rsidR="00EC6EE9" w:rsidRPr="00EC6EE9" w:rsidRDefault="00EC6EE9" w:rsidP="00EC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/>
          <w:bCs/>
          <w:sz w:val="20"/>
          <w:szCs w:val="20"/>
          <w:lang w:eastAsia="ru-RU"/>
        </w:rPr>
      </w:pPr>
      <w:bookmarkStart w:id="0" w:name="Par29"/>
      <w:bookmarkEnd w:id="0"/>
      <w:r w:rsidRPr="00EC6EE9">
        <w:rPr>
          <w:rFonts w:ascii="Times New Roman" w:eastAsia="Courier New" w:hAnsi="Times New Roman"/>
          <w:bCs/>
          <w:sz w:val="20"/>
          <w:szCs w:val="20"/>
          <w:lang w:eastAsia="ru-RU"/>
        </w:rPr>
        <w:t>мероприятий («дорожная карта») «Переселение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в связи с физическим износом в процессе их эксплуатации)»</w:t>
      </w:r>
    </w:p>
    <w:p w:rsidR="00EC6EE9" w:rsidRPr="00EC6EE9" w:rsidRDefault="00EC6EE9" w:rsidP="00EC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/>
          <w:sz w:val="20"/>
          <w:szCs w:val="20"/>
          <w:lang w:eastAsia="ru-RU"/>
        </w:rPr>
      </w:pPr>
    </w:p>
    <w:p w:rsidR="00EC6EE9" w:rsidRPr="00EC6EE9" w:rsidRDefault="00EC6EE9" w:rsidP="00EC6E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/>
          <w:sz w:val="20"/>
          <w:szCs w:val="20"/>
          <w:lang w:eastAsia="ru-RU"/>
        </w:rPr>
      </w:pPr>
      <w:r w:rsidRPr="00EC6EE9">
        <w:rPr>
          <w:rFonts w:ascii="Times New Roman" w:eastAsia="Courier New" w:hAnsi="Times New Roman"/>
          <w:sz w:val="20"/>
          <w:szCs w:val="20"/>
          <w:lang w:eastAsia="ru-RU"/>
        </w:rPr>
        <w:t xml:space="preserve">I. Общее описание </w:t>
      </w:r>
    </w:p>
    <w:p w:rsidR="00EC6EE9" w:rsidRPr="00EC6EE9" w:rsidRDefault="00EC6EE9" w:rsidP="00EC6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 w:rsidRPr="00EC6EE9">
        <w:rPr>
          <w:rFonts w:ascii="Times New Roman" w:eastAsia="Courier New" w:hAnsi="Times New Roman"/>
          <w:sz w:val="20"/>
          <w:szCs w:val="20"/>
          <w:lang w:eastAsia="ru-RU"/>
        </w:rPr>
        <w:t>1. Целями плана мероприятий ("дорожной карты") "Переселение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 в связи с физическим износом в процессе их эксплуатации)" (далее - План мероприятий ("дорожная карта") Богучанского района) являются:</w:t>
      </w:r>
    </w:p>
    <w:p w:rsidR="00EC6EE9" w:rsidRPr="00EC6EE9" w:rsidRDefault="00EC6EE9" w:rsidP="00EC6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 w:rsidRPr="00EC6EE9">
        <w:rPr>
          <w:rFonts w:ascii="Times New Roman" w:eastAsia="Courier New" w:hAnsi="Times New Roman"/>
          <w:sz w:val="20"/>
          <w:szCs w:val="20"/>
          <w:lang w:eastAsia="ru-RU"/>
        </w:rPr>
        <w:t>финансовое и организационное обеспечение переселения граждан из многоквартирных домов муниципальных образований Богучанского района, признанных  в установленном порядке до 1 января 2012 года  аварийными и подлежащими сносу в связи с физическим износом в процессе их эксплуатации;</w:t>
      </w:r>
    </w:p>
    <w:p w:rsidR="00EC6EE9" w:rsidRPr="00EC6EE9" w:rsidRDefault="00EC6EE9" w:rsidP="00EC6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 w:rsidRPr="00EC6EE9">
        <w:rPr>
          <w:rFonts w:ascii="Times New Roman" w:eastAsia="Courier New" w:hAnsi="Times New Roman"/>
          <w:sz w:val="20"/>
          <w:szCs w:val="20"/>
          <w:lang w:eastAsia="ru-RU"/>
        </w:rPr>
        <w:t>создание безопасных и благоприятных условий проживания граждан;</w:t>
      </w:r>
    </w:p>
    <w:p w:rsidR="00EC6EE9" w:rsidRPr="00EC6EE9" w:rsidRDefault="00EC6EE9" w:rsidP="00EC6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 w:rsidRPr="00EC6EE9">
        <w:rPr>
          <w:rFonts w:ascii="Times New Roman" w:eastAsia="Courier New" w:hAnsi="Times New Roman"/>
          <w:sz w:val="20"/>
          <w:szCs w:val="20"/>
          <w:lang w:eastAsia="ru-RU"/>
        </w:rPr>
        <w:t>повышение эффективности реформирования жилищно-коммунального хозяйства.</w:t>
      </w:r>
    </w:p>
    <w:p w:rsidR="00EC6EE9" w:rsidRPr="00EC6EE9" w:rsidRDefault="00EC6EE9" w:rsidP="00EC6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 w:rsidRPr="00EC6EE9">
        <w:rPr>
          <w:rFonts w:ascii="Times New Roman" w:eastAsia="Courier New" w:hAnsi="Times New Roman"/>
          <w:sz w:val="20"/>
          <w:szCs w:val="20"/>
          <w:lang w:eastAsia="ru-RU"/>
        </w:rPr>
        <w:t xml:space="preserve">2. Реализация Плана мероприятий ("дорожной карты") Богучанского района позволит ликвидировать на территории Богучанского района все многоквартирные дома, которые признаны в установленном порядке до 1 января 2012 года аварийными и подлежащими сносу  в связи с физическим износом в процессе их эксплуатации. Общая площадь аварийного жилищного фонда, расположенного на территории Богучанского района, на которой проживают граждане, подлежащие переселению в течение 2016 - 2017 гг., указана в </w:t>
      </w:r>
      <w:hyperlink w:anchor="Par735" w:history="1">
        <w:r w:rsidRPr="00EC6EE9">
          <w:rPr>
            <w:rFonts w:ascii="Times New Roman" w:eastAsia="Courier New" w:hAnsi="Times New Roman"/>
            <w:sz w:val="20"/>
            <w:szCs w:val="20"/>
            <w:lang w:eastAsia="ru-RU"/>
          </w:rPr>
          <w:t>приложении N 1</w:t>
        </w:r>
      </w:hyperlink>
      <w:r w:rsidRPr="00EC6EE9">
        <w:rPr>
          <w:rFonts w:ascii="Times New Roman" w:eastAsia="Courier New" w:hAnsi="Times New Roman"/>
          <w:sz w:val="20"/>
          <w:szCs w:val="20"/>
          <w:lang w:eastAsia="ru-RU"/>
        </w:rPr>
        <w:t xml:space="preserve"> к Плану мероприятий ("дорожной карте") Богучанского района.</w:t>
      </w:r>
    </w:p>
    <w:p w:rsidR="00EC6EE9" w:rsidRPr="00EC6EE9" w:rsidRDefault="00EC6EE9" w:rsidP="00EC6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 w:rsidRPr="00EC6EE9">
        <w:rPr>
          <w:rFonts w:ascii="Times New Roman" w:eastAsia="Courier New" w:hAnsi="Times New Roman"/>
          <w:sz w:val="20"/>
          <w:szCs w:val="20"/>
          <w:lang w:eastAsia="ru-RU"/>
        </w:rPr>
        <w:t xml:space="preserve">3. Планируемый объем финансирования мероприятий по переселению граждан из аварийного жилищного фонда указан в </w:t>
      </w:r>
      <w:hyperlink w:anchor="Par895" w:history="1">
        <w:r w:rsidRPr="00EC6EE9">
          <w:rPr>
            <w:rFonts w:ascii="Times New Roman" w:eastAsia="Courier New" w:hAnsi="Times New Roman"/>
            <w:sz w:val="20"/>
            <w:szCs w:val="20"/>
            <w:lang w:eastAsia="ru-RU"/>
          </w:rPr>
          <w:t>приложении N 2</w:t>
        </w:r>
      </w:hyperlink>
      <w:r w:rsidRPr="00EC6EE9">
        <w:rPr>
          <w:rFonts w:ascii="Times New Roman" w:eastAsia="Courier New" w:hAnsi="Times New Roman"/>
          <w:sz w:val="20"/>
          <w:szCs w:val="20"/>
          <w:lang w:eastAsia="ru-RU"/>
        </w:rPr>
        <w:t xml:space="preserve"> к Плану мероприятий ("дорожной карте") Богучанского района.</w:t>
      </w:r>
    </w:p>
    <w:p w:rsidR="00EC6EE9" w:rsidRPr="00EC6EE9" w:rsidRDefault="00EC6EE9" w:rsidP="00EC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44"/>
        <w:gridCol w:w="1999"/>
        <w:gridCol w:w="4287"/>
      </w:tblGrid>
      <w:tr w:rsidR="00EC6EE9" w:rsidRPr="00EC6EE9" w:rsidTr="005823D1">
        <w:trPr>
          <w:trHeight w:val="20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EC6EE9" w:rsidRDefault="00EC6EE9" w:rsidP="0058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EC6EE9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Направление средств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EC6EE9" w:rsidRDefault="00EC6EE9" w:rsidP="0058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EC6EE9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EC6EE9" w:rsidRDefault="00EC6EE9" w:rsidP="0058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EC6EE9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В том числе по годам (тыс</w:t>
            </w:r>
            <w:proofErr w:type="gramStart"/>
            <w:r w:rsidRPr="00EC6EE9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EC6EE9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ублей)</w:t>
            </w:r>
          </w:p>
        </w:tc>
      </w:tr>
      <w:tr w:rsidR="00EC6EE9" w:rsidRPr="00EC6EE9" w:rsidTr="005823D1">
        <w:trPr>
          <w:trHeight w:val="20"/>
        </w:trPr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EC6EE9" w:rsidRDefault="00EC6EE9" w:rsidP="0058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EC6EE9" w:rsidRDefault="00EC6EE9" w:rsidP="0058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EC6EE9" w:rsidRDefault="00EC6EE9" w:rsidP="0058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EC6EE9">
              <w:rPr>
                <w:rFonts w:ascii="Times New Roman" w:eastAsia="Courier New" w:hAnsi="Times New Roman"/>
                <w:sz w:val="14"/>
                <w:szCs w:val="14"/>
                <w:lang w:val="en-US" w:eastAsia="ru-RU"/>
              </w:rPr>
              <w:t>2016</w:t>
            </w:r>
            <w:r w:rsidRPr="00EC6EE9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год </w:t>
            </w:r>
            <w:r w:rsidRPr="00EC6EE9">
              <w:rPr>
                <w:rFonts w:ascii="Times New Roman" w:eastAsia="Courier New" w:hAnsi="Times New Roman"/>
                <w:sz w:val="14"/>
                <w:szCs w:val="14"/>
                <w:lang w:val="en-US" w:eastAsia="ru-RU"/>
              </w:rPr>
              <w:t>-</w:t>
            </w:r>
            <w:r w:rsidRPr="00EC6EE9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</w:t>
            </w:r>
            <w:r w:rsidRPr="00EC6EE9">
              <w:rPr>
                <w:rFonts w:ascii="Times New Roman" w:eastAsia="Courier New" w:hAnsi="Times New Roman"/>
                <w:sz w:val="14"/>
                <w:szCs w:val="14"/>
                <w:lang w:val="en-US" w:eastAsia="ru-RU"/>
              </w:rPr>
              <w:t>01.09.2017</w:t>
            </w:r>
            <w:r w:rsidRPr="00EC6EE9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года</w:t>
            </w:r>
          </w:p>
        </w:tc>
      </w:tr>
      <w:tr w:rsidR="00EC6EE9" w:rsidRPr="00EC6EE9" w:rsidTr="005823D1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EC6EE9" w:rsidRDefault="00EC6EE9" w:rsidP="0058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EC6EE9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Муниципальная  адресная </w:t>
            </w:r>
            <w:hyperlink r:id="rId12" w:history="1">
              <w:r w:rsidRPr="005823D1">
                <w:rPr>
                  <w:rFonts w:ascii="Times New Roman" w:eastAsia="Courier New" w:hAnsi="Times New Roman"/>
                  <w:sz w:val="14"/>
                  <w:szCs w:val="14"/>
                  <w:lang w:eastAsia="ru-RU"/>
                </w:rPr>
                <w:t>программа</w:t>
              </w:r>
            </w:hyperlink>
            <w:r w:rsidRPr="00EC6EE9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"Переселение граждан из аварийного</w:t>
            </w:r>
            <w:r w:rsidRPr="00EC6EE9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жилищного фонда в Богучанском районе» на     2016 – 2017 годы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EC6EE9" w:rsidRDefault="00EC6EE9" w:rsidP="0058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  <w:p w:rsidR="00EC6EE9" w:rsidRPr="00EC6EE9" w:rsidRDefault="00EC6EE9" w:rsidP="0058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EC6EE9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91785,086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EC6EE9" w:rsidRDefault="00EC6EE9" w:rsidP="0058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  <w:p w:rsidR="00EC6EE9" w:rsidRPr="00EC6EE9" w:rsidRDefault="00EC6EE9" w:rsidP="0058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EC6EE9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91785,086</w:t>
            </w:r>
          </w:p>
        </w:tc>
      </w:tr>
    </w:tbl>
    <w:p w:rsidR="00EC6EE9" w:rsidRPr="00EC6EE9" w:rsidRDefault="00EC6EE9" w:rsidP="00EC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sz w:val="20"/>
          <w:szCs w:val="28"/>
          <w:lang w:eastAsia="ru-RU"/>
        </w:rPr>
      </w:pPr>
    </w:p>
    <w:p w:rsidR="00EC6EE9" w:rsidRPr="00EC6EE9" w:rsidRDefault="00EC6EE9" w:rsidP="00EC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r w:rsidRPr="00EC6EE9">
        <w:rPr>
          <w:rFonts w:ascii="Times New Roman" w:eastAsia="Courier New" w:hAnsi="Times New Roman"/>
          <w:sz w:val="20"/>
          <w:szCs w:val="20"/>
          <w:lang w:eastAsia="ru-RU"/>
        </w:rPr>
        <w:t>4. Контрольные показатели:</w:t>
      </w:r>
    </w:p>
    <w:p w:rsidR="00EC6EE9" w:rsidRPr="00EC6EE9" w:rsidRDefault="00EC6EE9" w:rsidP="00EC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sz w:val="20"/>
          <w:szCs w:val="28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59"/>
        <w:gridCol w:w="1714"/>
        <w:gridCol w:w="2857"/>
      </w:tblGrid>
      <w:tr w:rsidR="00EC6EE9" w:rsidRPr="00EC6EE9" w:rsidTr="00D70B07">
        <w:trPr>
          <w:trHeight w:val="20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EC6EE9" w:rsidRDefault="00EC6EE9" w:rsidP="00D7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EC6EE9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EC6EE9" w:rsidRDefault="00EC6EE9" w:rsidP="00D7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EC6EE9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Единица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EC6EE9" w:rsidRDefault="00EC6EE9" w:rsidP="00D7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EC6EE9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2016 год - 01.09.2017 года</w:t>
            </w:r>
          </w:p>
        </w:tc>
      </w:tr>
      <w:tr w:rsidR="00EC6EE9" w:rsidRPr="00EC6EE9" w:rsidTr="00D70B07">
        <w:trPr>
          <w:trHeight w:val="20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EC6EE9" w:rsidRDefault="00EC6EE9" w:rsidP="00D7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EC6EE9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Жилые помещения в многоквартирных домах, которые признаны до 1 января </w:t>
            </w:r>
            <w:r w:rsidRPr="00EC6EE9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lastRenderedPageBreak/>
              <w:t>2012 года аварийными и подлежащими сносу  в связи с физическим износом в процессе их эксплуатации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EC6EE9" w:rsidRDefault="00EC6EE9" w:rsidP="00D7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  <w:p w:rsidR="00EC6EE9" w:rsidRPr="00EC6EE9" w:rsidRDefault="00EC6EE9" w:rsidP="00D7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EC6EE9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lastRenderedPageBreak/>
              <w:t>тыс. кв. м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EC6EE9" w:rsidRDefault="00EC6EE9" w:rsidP="00D7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  <w:p w:rsidR="00EC6EE9" w:rsidRPr="00EC6EE9" w:rsidRDefault="00EC6EE9" w:rsidP="00D7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EC6EE9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lastRenderedPageBreak/>
              <w:t xml:space="preserve">1,7 </w:t>
            </w:r>
          </w:p>
        </w:tc>
      </w:tr>
      <w:tr w:rsidR="00EC6EE9" w:rsidRPr="00EC6EE9" w:rsidTr="00D70B07">
        <w:trPr>
          <w:trHeight w:val="20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EC6EE9" w:rsidRDefault="00EC6EE9" w:rsidP="00D7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EC6EE9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lastRenderedPageBreak/>
              <w:t>Количество многоквартирных домов, признанных до 1 января 2012 года аварийными и подлежащими сносу  в связи с физическим износом в процессе их эксплуатации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EC6EE9" w:rsidRDefault="00EC6EE9" w:rsidP="00D7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  <w:p w:rsidR="00EC6EE9" w:rsidRPr="00EC6EE9" w:rsidRDefault="00EC6EE9" w:rsidP="00D7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EC6EE9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EC6EE9" w:rsidRDefault="00EC6EE9" w:rsidP="00D7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  <w:p w:rsidR="00EC6EE9" w:rsidRPr="00EC6EE9" w:rsidRDefault="00EC6EE9" w:rsidP="00D7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EC6EE9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17</w:t>
            </w:r>
          </w:p>
        </w:tc>
      </w:tr>
      <w:tr w:rsidR="00EC6EE9" w:rsidRPr="00EC6EE9" w:rsidTr="00D70B07">
        <w:trPr>
          <w:trHeight w:val="20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EC6EE9" w:rsidRDefault="00EC6EE9" w:rsidP="00D7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EC6EE9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Приобретение жилых помещений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EC6EE9" w:rsidRDefault="00EC6EE9" w:rsidP="00D7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EC6EE9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тыс. кв. м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EC6EE9" w:rsidRDefault="00EC6EE9" w:rsidP="00D7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EC6EE9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2,2</w:t>
            </w:r>
          </w:p>
        </w:tc>
      </w:tr>
      <w:tr w:rsidR="00EC6EE9" w:rsidRPr="00EC6EE9" w:rsidTr="00D70B07">
        <w:trPr>
          <w:trHeight w:val="20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EC6EE9" w:rsidRDefault="00EC6EE9" w:rsidP="00D7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EC6EE9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Расчетная стоимость 1 кв. метра  приобретения жилых помещений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EC6EE9" w:rsidRDefault="00EC6EE9" w:rsidP="00D7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  <w:p w:rsidR="00EC6EE9" w:rsidRPr="00EC6EE9" w:rsidRDefault="00EC6EE9" w:rsidP="00D7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EC6EE9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EC6EE9" w:rsidRDefault="00EC6EE9" w:rsidP="00D7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  <w:p w:rsidR="00EC6EE9" w:rsidRPr="00EC6EE9" w:rsidRDefault="00EC6EE9" w:rsidP="00D7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EC6EE9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41,575</w:t>
            </w:r>
          </w:p>
        </w:tc>
      </w:tr>
      <w:tr w:rsidR="00EC6EE9" w:rsidRPr="00EC6EE9" w:rsidTr="00D70B07">
        <w:trPr>
          <w:trHeight w:val="20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EC6EE9" w:rsidRDefault="00EC6EE9" w:rsidP="00D7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proofErr w:type="gramStart"/>
            <w:r w:rsidRPr="00EC6EE9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Доля снесенного аварийного жилищного фонда на территориях муниципальных образований Богучанского района, признанного до 1 января 2012 года аварийным и подлежащим сносу в связи с физическим износом в процессе эксплуатации, в общем объеме аварийного жилищного фонда, включенного в сведения о многоквартирных домах, которые признаны        до 1 января 2012 года аварийными и подлежащими сносу  в связи с физическим износом в процессе их</w:t>
            </w:r>
            <w:proofErr w:type="gramEnd"/>
            <w:r w:rsidRPr="00EC6EE9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эксплуатации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EC6EE9" w:rsidRDefault="00EC6EE9" w:rsidP="00D7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  <w:p w:rsidR="00EC6EE9" w:rsidRPr="00EC6EE9" w:rsidRDefault="00EC6EE9" w:rsidP="00D7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  <w:p w:rsidR="00EC6EE9" w:rsidRPr="00EC6EE9" w:rsidRDefault="00EC6EE9" w:rsidP="00D7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  <w:p w:rsidR="00EC6EE9" w:rsidRPr="00EC6EE9" w:rsidRDefault="00EC6EE9" w:rsidP="00D7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  <w:p w:rsidR="00EC6EE9" w:rsidRPr="00EC6EE9" w:rsidRDefault="00EC6EE9" w:rsidP="00D7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  <w:p w:rsidR="00EC6EE9" w:rsidRPr="00EC6EE9" w:rsidRDefault="00EC6EE9" w:rsidP="00D7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EC6EE9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EC6EE9" w:rsidRDefault="00EC6EE9" w:rsidP="00D7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  <w:p w:rsidR="00EC6EE9" w:rsidRPr="00EC6EE9" w:rsidRDefault="00EC6EE9" w:rsidP="00D7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  <w:p w:rsidR="00EC6EE9" w:rsidRPr="00EC6EE9" w:rsidRDefault="00EC6EE9" w:rsidP="00D7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  <w:p w:rsidR="00EC6EE9" w:rsidRPr="00EC6EE9" w:rsidRDefault="00EC6EE9" w:rsidP="00D7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  <w:p w:rsidR="00EC6EE9" w:rsidRPr="00EC6EE9" w:rsidRDefault="00EC6EE9" w:rsidP="00D7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  <w:p w:rsidR="00EC6EE9" w:rsidRPr="00EC6EE9" w:rsidRDefault="00EC6EE9" w:rsidP="00D7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EC6EE9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100,0</w:t>
            </w:r>
          </w:p>
        </w:tc>
      </w:tr>
    </w:tbl>
    <w:p w:rsidR="00EC6EE9" w:rsidRPr="00EC6EE9" w:rsidRDefault="00EC6EE9" w:rsidP="00EC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lang w:eastAsia="ru-RU"/>
        </w:rPr>
      </w:pPr>
    </w:p>
    <w:p w:rsidR="00EC6EE9" w:rsidRPr="006014BD" w:rsidRDefault="00EC6EE9" w:rsidP="00EC6E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/>
          <w:sz w:val="20"/>
          <w:szCs w:val="28"/>
          <w:lang w:eastAsia="ru-RU"/>
        </w:rPr>
      </w:pPr>
      <w:r w:rsidRPr="006014BD">
        <w:rPr>
          <w:rFonts w:ascii="Times New Roman" w:eastAsia="Courier New" w:hAnsi="Times New Roman"/>
          <w:sz w:val="20"/>
          <w:szCs w:val="28"/>
          <w:lang w:eastAsia="ru-RU"/>
        </w:rPr>
        <w:t xml:space="preserve">II. План организационных мероприятий («дорожная карта») на  территории муниципального образования </w:t>
      </w:r>
      <w:proofErr w:type="spellStart"/>
      <w:r w:rsidRPr="006014BD">
        <w:rPr>
          <w:rFonts w:ascii="Times New Roman" w:eastAsia="Courier New" w:hAnsi="Times New Roman"/>
          <w:sz w:val="20"/>
          <w:szCs w:val="28"/>
          <w:lang w:eastAsia="ru-RU"/>
        </w:rPr>
        <w:t>Богучанский</w:t>
      </w:r>
      <w:proofErr w:type="spellEnd"/>
      <w:r w:rsidRPr="006014BD">
        <w:rPr>
          <w:rFonts w:ascii="Times New Roman" w:eastAsia="Courier New" w:hAnsi="Times New Roman"/>
          <w:sz w:val="20"/>
          <w:szCs w:val="28"/>
          <w:lang w:eastAsia="ru-RU"/>
        </w:rPr>
        <w:t xml:space="preserve"> район  в связи с переселением граждан из аварийного жилищного фонда</w:t>
      </w:r>
    </w:p>
    <w:p w:rsidR="00EC6EE9" w:rsidRPr="00EC6EE9" w:rsidRDefault="00EC6EE9" w:rsidP="00EC6E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1"/>
        <w:gridCol w:w="2884"/>
        <w:gridCol w:w="1571"/>
        <w:gridCol w:w="1858"/>
        <w:gridCol w:w="2286"/>
      </w:tblGrid>
      <w:tr w:rsidR="00EC6EE9" w:rsidRPr="006014BD" w:rsidTr="000E7397">
        <w:trPr>
          <w:trHeight w:val="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N </w:t>
            </w:r>
            <w:proofErr w:type="spellStart"/>
            <w:proofErr w:type="gramStart"/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Наименование мероприятия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Ответственные исполнители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Примечание</w:t>
            </w:r>
          </w:p>
        </w:tc>
      </w:tr>
      <w:tr w:rsidR="00EC6EE9" w:rsidRPr="006014BD" w:rsidTr="000E7397">
        <w:trPr>
          <w:trHeight w:val="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Разработка и утверждение проекта постановления администрации Богучанского района "Об утверждении муниципальной адресной </w:t>
            </w:r>
            <w:hyperlink r:id="rId13" w:history="1">
              <w:r w:rsidRPr="006014BD">
                <w:rPr>
                  <w:rFonts w:ascii="Times New Roman" w:eastAsia="Courier New" w:hAnsi="Times New Roman"/>
                  <w:sz w:val="14"/>
                  <w:szCs w:val="14"/>
                  <w:lang w:eastAsia="ru-RU"/>
                </w:rPr>
                <w:t>программы</w:t>
              </w:r>
            </w:hyperlink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"Переселение граждан из аварийного жилищного фонда в Богучанском районе» на 2016 - 2017 годы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proofErr w:type="spellStart"/>
            <w:r w:rsidRPr="006014BD">
              <w:rPr>
                <w:rFonts w:ascii="Times New Roman" w:eastAsia="Courier New" w:hAnsi="Times New Roman"/>
                <w:sz w:val="14"/>
                <w:szCs w:val="14"/>
                <w:lang w:val="en-US" w:eastAsia="ru-RU"/>
              </w:rPr>
              <w:t>lll</w:t>
            </w:r>
            <w:proofErr w:type="spellEnd"/>
            <w:r w:rsidRPr="006014BD">
              <w:rPr>
                <w:rFonts w:ascii="Times New Roman" w:eastAsia="Courier New" w:hAnsi="Times New Roman"/>
                <w:sz w:val="14"/>
                <w:szCs w:val="14"/>
                <w:lang w:val="en-US" w:eastAsia="ru-RU"/>
              </w:rPr>
              <w:t xml:space="preserve"> </w:t>
            </w: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квартал 2015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включение в проект программы муниципальных образований Богучанского района, выполняющих установленные Федеральным </w:t>
            </w:r>
            <w:hyperlink r:id="rId14" w:history="1">
              <w:r w:rsidRPr="006014BD">
                <w:rPr>
                  <w:rFonts w:ascii="Times New Roman" w:eastAsia="Courier New" w:hAnsi="Times New Roman"/>
                  <w:sz w:val="14"/>
                  <w:szCs w:val="14"/>
                  <w:lang w:eastAsia="ru-RU"/>
                </w:rPr>
                <w:t>законом</w:t>
              </w:r>
            </w:hyperlink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от 21.07.2007 N 185-ФЗ "О Фонде содействия реформированию жилищно-коммунального хозяйства" условия предоставления средств финансовой поддержки, и возможность ликвидации аварийного жилищного фонда на их территории</w:t>
            </w:r>
          </w:p>
        </w:tc>
      </w:tr>
      <w:tr w:rsidR="00EC6EE9" w:rsidRPr="006014BD" w:rsidTr="000E7397">
        <w:trPr>
          <w:trHeight w:val="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proofErr w:type="gram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Разработка и согласование  муниципальных правовых актов, предусматривающих реализацию на территориях муниципальных образований Богучанского района, претендующих на предоставление финансовой поддержки за счет средств Фонда, мероприятий, направленных на информирование населения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proofErr w:type="spellStart"/>
            <w:r w:rsidRPr="006014BD">
              <w:rPr>
                <w:rFonts w:ascii="Times New Roman" w:eastAsia="Courier New" w:hAnsi="Times New Roman"/>
                <w:sz w:val="14"/>
                <w:szCs w:val="14"/>
                <w:lang w:val="en-US" w:eastAsia="ru-RU"/>
              </w:rPr>
              <w:t>lll</w:t>
            </w:r>
            <w:proofErr w:type="spellEnd"/>
            <w:r w:rsidRPr="006014BD">
              <w:rPr>
                <w:rFonts w:ascii="Times New Roman" w:eastAsia="Courier New" w:hAnsi="Times New Roman"/>
                <w:sz w:val="14"/>
                <w:szCs w:val="14"/>
                <w:lang w:val="en-US" w:eastAsia="ru-RU"/>
              </w:rPr>
              <w:t xml:space="preserve"> </w:t>
            </w: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квартал 2015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администрация Богучанского сельсовета, администрация </w:t>
            </w:r>
            <w:proofErr w:type="spellStart"/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получение средств финансовой поддержки за счет средств Фонда содействия реформированию жилищно-коммунального хозяйства на финансирование мероприятий по переселению граждан из аварийного жилищного фонда</w:t>
            </w:r>
          </w:p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</w:tr>
      <w:tr w:rsidR="00EC6EE9" w:rsidRPr="006014BD" w:rsidTr="000E7397">
        <w:trPr>
          <w:trHeight w:val="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proofErr w:type="gram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Разработка и согласование  муниципальных правовых актов, предусматривающих реализацию на территориях муниципальных образований Богучанского района, претендующих на предоставление финансовой поддержки за счет средств Фонда, мероприятий, направленных на  утверждение графиков проведения работ по формированию и проведению государственного  кадастрового учета земельных участков, на которых расположены многоквартирные дома признанные аварийными, за счет бюджетов муниципальных образований Богучанского района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proofErr w:type="spellStart"/>
            <w:r w:rsidRPr="006014BD">
              <w:rPr>
                <w:rFonts w:ascii="Times New Roman" w:eastAsia="Courier New" w:hAnsi="Times New Roman"/>
                <w:sz w:val="14"/>
                <w:szCs w:val="14"/>
                <w:lang w:val="en-US" w:eastAsia="ru-RU"/>
              </w:rPr>
              <w:t>lll</w:t>
            </w:r>
            <w:proofErr w:type="spellEnd"/>
            <w:r w:rsidRPr="006014BD">
              <w:rPr>
                <w:rFonts w:ascii="Times New Roman" w:eastAsia="Courier New" w:hAnsi="Times New Roman"/>
                <w:sz w:val="14"/>
                <w:szCs w:val="14"/>
                <w:lang w:val="en-US" w:eastAsia="ru-RU"/>
              </w:rPr>
              <w:t xml:space="preserve"> </w:t>
            </w: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квартал 2015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администрация Богучанского сельсовета, администрация </w:t>
            </w:r>
            <w:proofErr w:type="spellStart"/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получение средств финансовой поддержки за счет средств Фонда содействия реформированию жилищно-коммунального хозяйства на финансирование мероприятий по переселению граждан из аварийного жилищного фонда</w:t>
            </w:r>
          </w:p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</w:tr>
      <w:tr w:rsidR="00EC6EE9" w:rsidRPr="006014BD" w:rsidTr="000E7397">
        <w:trPr>
          <w:trHeight w:val="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Подготовка проектов решений о местном бюджете на текущий год и плановый период, предусматривающих необходимые источники финансирования переселения граждан из аварийного жилищного фонда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ежегодно не позднее 15 ноября текущего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обеспечение выполнения требований Федерального </w:t>
            </w:r>
            <w:hyperlink r:id="rId15" w:history="1">
              <w:r w:rsidRPr="006014BD">
                <w:rPr>
                  <w:rFonts w:ascii="Times New Roman" w:eastAsia="Courier New" w:hAnsi="Times New Roman"/>
                  <w:sz w:val="14"/>
                  <w:szCs w:val="14"/>
                  <w:lang w:eastAsia="ru-RU"/>
                </w:rPr>
                <w:t>закона</w:t>
              </w:r>
            </w:hyperlink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от 21.06.2007 N 185-ФЗ "О Фонде содействия реформированию жилищно-коммунального хозяйства" с целью подачи заявки на получение средств финансовой поддержки для финансирования мероприятий по переселению граждан из аварийного жилищного фонда</w:t>
            </w:r>
          </w:p>
        </w:tc>
      </w:tr>
      <w:tr w:rsidR="00EC6EE9" w:rsidRPr="006014BD" w:rsidTr="000E7397">
        <w:trPr>
          <w:trHeight w:val="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Формирование заявки на получение средств финансовой поддержки за счет средств </w:t>
            </w: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lastRenderedPageBreak/>
              <w:t>Фонда содействия реформированию жилищно-коммунального хозяйства на финансирование мероприятий по переселению граждан из аварийного жилищного фонда в Богучанском районе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lastRenderedPageBreak/>
              <w:t>второе полугодие</w:t>
            </w:r>
            <w:r w:rsidRPr="006014BD">
              <w:rPr>
                <w:rFonts w:ascii="Times New Roman" w:eastAsia="Courier New" w:hAnsi="Times New Roman"/>
                <w:sz w:val="14"/>
                <w:szCs w:val="14"/>
                <w:lang w:val="en-US" w:eastAsia="ru-RU"/>
              </w:rPr>
              <w:t xml:space="preserve"> 2015 </w:t>
            </w:r>
            <w:proofErr w:type="spellStart"/>
            <w:r w:rsidRPr="006014BD">
              <w:rPr>
                <w:rFonts w:ascii="Times New Roman" w:eastAsia="Courier New" w:hAnsi="Times New Roman"/>
                <w:sz w:val="14"/>
                <w:szCs w:val="14"/>
                <w:lang w:val="en-US" w:eastAsia="ru-RU"/>
              </w:rPr>
              <w:t>года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получение средств финансовой поддержки за счет средств Фонда </w:t>
            </w: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lastRenderedPageBreak/>
              <w:t>содействия реформированию жилищно-коммунального хозяйства на финансирование мероприятий по переселению граждан из аварийного жилищного фонда</w:t>
            </w:r>
          </w:p>
        </w:tc>
      </w:tr>
      <w:tr w:rsidR="00EC6EE9" w:rsidRPr="006014BD" w:rsidTr="000E7397">
        <w:trPr>
          <w:trHeight w:val="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Разработка и утверждение постановлений администрации Богучанского района  "О внесении изменений в муниципальную  адресную </w:t>
            </w:r>
            <w:hyperlink r:id="rId16" w:history="1">
              <w:r w:rsidRPr="006014BD">
                <w:rPr>
                  <w:rFonts w:ascii="Times New Roman" w:eastAsia="Courier New" w:hAnsi="Times New Roman"/>
                  <w:sz w:val="14"/>
                  <w:szCs w:val="14"/>
                  <w:lang w:eastAsia="ru-RU"/>
                </w:rPr>
                <w:t>программу</w:t>
              </w:r>
            </w:hyperlink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"Переселение граждан из аварийного жилищного фонда в Богучанском районе» на 2016 - 2017 годы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2016-2017 годы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выполнение требований Фонда содействия реформированию жилищно-коммунального хозяйства, выполнение мероприятий программы с учетом вносимых изменений</w:t>
            </w:r>
          </w:p>
        </w:tc>
      </w:tr>
      <w:tr w:rsidR="00EC6EE9" w:rsidRPr="006014BD" w:rsidTr="000E7397">
        <w:trPr>
          <w:trHeight w:val="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Подготовка проектов решений о внесении изменений в местные бюджеты на текущий год и плановый период, предусматривающих необходимые источники финансирования переселения граждан из аварийного жилищного фонда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ежегодно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обеспечение своевременного финансирования мероприятий  муниципальных адресных программ</w:t>
            </w:r>
          </w:p>
        </w:tc>
      </w:tr>
      <w:tr w:rsidR="00EC6EE9" w:rsidRPr="006014BD" w:rsidTr="000E7397">
        <w:trPr>
          <w:trHeight w:val="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Заключение соглашений  с Министерством строительства и жилищно-коммунального хозяйства Красноярского края о предоставлении субсидий бюджету Богучанского района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2016 - 2017 годы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предоставление финансовой поддержки за счет средств Фонда содействия реформированию жилищно-коммунального хозяйства  и сре</w:t>
            </w:r>
            <w:proofErr w:type="gram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аевого бюджета на реализацию программы</w:t>
            </w:r>
          </w:p>
        </w:tc>
      </w:tr>
      <w:tr w:rsidR="00EC6EE9" w:rsidRPr="006014BD" w:rsidTr="000E7397">
        <w:trPr>
          <w:trHeight w:val="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Перечисление средств субсидий на счета сельских поселений Богучанского района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в течение трех рабочих дней со дня поступления субсидий на счета районного бюджета  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получение средств Фонда содействия реформированию жилищно-коммунального хозяйства и сре</w:t>
            </w:r>
            <w:proofErr w:type="gram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аевого бюджета  для реализации мероприятий по приобретению жилья</w:t>
            </w:r>
          </w:p>
        </w:tc>
      </w:tr>
      <w:tr w:rsidR="00EC6EE9" w:rsidRPr="006014BD" w:rsidTr="000E7397">
        <w:trPr>
          <w:trHeight w:val="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Заключение муниципальных контрактов на приобретение,  жилых помещений для переселения граждан из аварийного жилищного фонда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до 1 декабря 2016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администрация Богучанского сельсовета, администрация </w:t>
            </w:r>
            <w:proofErr w:type="spellStart"/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приобретение жилых помещений  для осуществления реализации мероприятий по переселению граждан из аварийного жилищного фонда</w:t>
            </w:r>
          </w:p>
        </w:tc>
      </w:tr>
      <w:tr w:rsidR="00EC6EE9" w:rsidRPr="006014BD" w:rsidTr="000E7397">
        <w:trPr>
          <w:trHeight w:val="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Заключение договоров социального найма, договоров мены с гражданами, переселяемыми из аварийного жилищного фонда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2016 год;        до 01.09.2017 года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администрация Богучанского сельсовета; администрация </w:t>
            </w:r>
            <w:proofErr w:type="spellStart"/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обеспечение переселения граждан из аварийного жилищного фонда</w:t>
            </w:r>
          </w:p>
        </w:tc>
      </w:tr>
      <w:tr w:rsidR="00EC6EE9" w:rsidRPr="006014BD" w:rsidTr="000E7397">
        <w:trPr>
          <w:trHeight w:val="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Организация мониторинга выполнения плана мероприятий по переселению граждан из аварийного жилищного фонда в рамках муниципальной адресной программы "</w:t>
            </w:r>
            <w:hyperlink r:id="rId17" w:history="1">
              <w:r w:rsidRPr="006014BD">
                <w:rPr>
                  <w:rFonts w:ascii="Times New Roman" w:eastAsia="Courier New" w:hAnsi="Times New Roman"/>
                  <w:sz w:val="14"/>
                  <w:szCs w:val="14"/>
                  <w:lang w:eastAsia="ru-RU"/>
                </w:rPr>
                <w:t>Переселение</w:t>
              </w:r>
            </w:hyperlink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граждан из аварийного жилищного фонда в Богучанском районе»  на 2016 - 2017 годы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ежеквартально 2016 - 2017 годы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администрация Богучанского района;</w:t>
            </w:r>
          </w:p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администрация Богучанского сельсовета; администрация </w:t>
            </w:r>
            <w:proofErr w:type="spellStart"/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текущий </w:t>
            </w:r>
            <w:proofErr w:type="gramStart"/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контроль за</w:t>
            </w:r>
            <w:proofErr w:type="gramEnd"/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ходом выполнения программ, определение промежуточных результатов</w:t>
            </w:r>
          </w:p>
        </w:tc>
      </w:tr>
      <w:tr w:rsidR="00EC6EE9" w:rsidRPr="006014BD" w:rsidTr="000E7397">
        <w:trPr>
          <w:trHeight w:val="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Предоставление в Министерство строительства и жилищно-коммунального хозяйства Красноярского края отчетности о расходовании субсидий муниципальными образованиями Богучанского района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ежемесячно 2016 - 2017 годы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администрация Богучанского района; администрация Богучанского сельсовета; администрация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выполнение требований Фонда содействия реформированию жилищно-коммунального хозяйства в части представления оперативной ежемесячной, квартальной, годовой, итоговой отчетности</w:t>
            </w:r>
          </w:p>
        </w:tc>
      </w:tr>
      <w:tr w:rsidR="00EC6EE9" w:rsidRPr="006014BD" w:rsidTr="000E7397">
        <w:trPr>
          <w:trHeight w:val="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Снос  или реконструкция расселяемого аварийного жилищного фонда, включая сроки их осуществления и источники финансирования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в пределах сроков, установленных региональной и муниципальной  программами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Администрация Богучанского сельсовета, администрация </w:t>
            </w:r>
            <w:proofErr w:type="spellStart"/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C9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освобождение территории, занимаемой аварийным жилищным фондом, в соответствии с нормами действующего законодательства Российской Федерации</w:t>
            </w:r>
          </w:p>
        </w:tc>
      </w:tr>
    </w:tbl>
    <w:p w:rsidR="00EC6EE9" w:rsidRPr="006014BD" w:rsidRDefault="00EC6EE9" w:rsidP="006014B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ourier New" w:hAnsi="Times New Roman"/>
          <w:sz w:val="20"/>
          <w:szCs w:val="28"/>
          <w:lang w:eastAsia="ru-RU"/>
        </w:rPr>
      </w:pPr>
    </w:p>
    <w:p w:rsidR="00EC6EE9" w:rsidRPr="006014BD" w:rsidRDefault="00EC6EE9" w:rsidP="00EC6E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/>
          <w:sz w:val="20"/>
          <w:szCs w:val="28"/>
          <w:lang w:eastAsia="ru-RU"/>
        </w:rPr>
      </w:pPr>
      <w:r w:rsidRPr="006014BD">
        <w:rPr>
          <w:rFonts w:ascii="Times New Roman" w:eastAsia="Courier New" w:hAnsi="Times New Roman"/>
          <w:sz w:val="20"/>
          <w:szCs w:val="28"/>
          <w:lang w:eastAsia="ru-RU"/>
        </w:rPr>
        <w:t>Обоснование возможности фактического исполнения</w:t>
      </w:r>
    </w:p>
    <w:p w:rsidR="00EC6EE9" w:rsidRPr="006014BD" w:rsidRDefault="00EC6EE9" w:rsidP="00EC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/>
          <w:sz w:val="20"/>
          <w:szCs w:val="28"/>
          <w:lang w:eastAsia="ru-RU"/>
        </w:rPr>
      </w:pPr>
      <w:r w:rsidRPr="006014BD">
        <w:rPr>
          <w:rFonts w:ascii="Times New Roman" w:eastAsia="Courier New" w:hAnsi="Times New Roman"/>
          <w:sz w:val="20"/>
          <w:szCs w:val="28"/>
          <w:lang w:eastAsia="ru-RU"/>
        </w:rPr>
        <w:t>обязательств по ликвидации аварийного жилищного фонда</w:t>
      </w:r>
    </w:p>
    <w:p w:rsidR="00EC6EE9" w:rsidRPr="006014BD" w:rsidRDefault="00EC6EE9" w:rsidP="00EC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/>
          <w:sz w:val="20"/>
          <w:szCs w:val="28"/>
          <w:lang w:eastAsia="ru-RU"/>
        </w:rPr>
      </w:pPr>
      <w:r w:rsidRPr="006014BD">
        <w:rPr>
          <w:rFonts w:ascii="Times New Roman" w:eastAsia="Courier New" w:hAnsi="Times New Roman"/>
          <w:sz w:val="20"/>
          <w:szCs w:val="28"/>
          <w:lang w:eastAsia="ru-RU"/>
        </w:rPr>
        <w:t>до 1 сентября 2017 года на территории муниципального</w:t>
      </w:r>
    </w:p>
    <w:p w:rsidR="00EC6EE9" w:rsidRPr="006014BD" w:rsidRDefault="00EC6EE9" w:rsidP="00EC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/>
          <w:sz w:val="20"/>
          <w:szCs w:val="28"/>
          <w:lang w:eastAsia="ru-RU"/>
        </w:rPr>
      </w:pPr>
      <w:r w:rsidRPr="006014BD">
        <w:rPr>
          <w:rFonts w:ascii="Times New Roman" w:eastAsia="Courier New" w:hAnsi="Times New Roman"/>
          <w:sz w:val="20"/>
          <w:szCs w:val="28"/>
          <w:lang w:eastAsia="ru-RU"/>
        </w:rPr>
        <w:t xml:space="preserve">образования </w:t>
      </w:r>
      <w:proofErr w:type="spellStart"/>
      <w:r w:rsidRPr="006014BD">
        <w:rPr>
          <w:rFonts w:ascii="Times New Roman" w:eastAsia="Courier New" w:hAnsi="Times New Roman"/>
          <w:sz w:val="20"/>
          <w:szCs w:val="28"/>
          <w:lang w:eastAsia="ru-RU"/>
        </w:rPr>
        <w:t>Богучанский</w:t>
      </w:r>
      <w:proofErr w:type="spellEnd"/>
      <w:r w:rsidRPr="006014BD">
        <w:rPr>
          <w:rFonts w:ascii="Times New Roman" w:eastAsia="Courier New" w:hAnsi="Times New Roman"/>
          <w:sz w:val="20"/>
          <w:szCs w:val="28"/>
          <w:lang w:eastAsia="ru-RU"/>
        </w:rPr>
        <w:t xml:space="preserve"> район</w:t>
      </w:r>
    </w:p>
    <w:p w:rsidR="00EC6EE9" w:rsidRPr="006014BD" w:rsidRDefault="00EC6EE9" w:rsidP="00EC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/>
          <w:sz w:val="20"/>
          <w:szCs w:val="28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1"/>
        <w:gridCol w:w="3144"/>
        <w:gridCol w:w="1571"/>
        <w:gridCol w:w="1858"/>
        <w:gridCol w:w="2286"/>
      </w:tblGrid>
      <w:tr w:rsidR="00EC6EE9" w:rsidRPr="006014BD" w:rsidTr="006D014B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N </w:t>
            </w:r>
            <w:proofErr w:type="spellStart"/>
            <w:proofErr w:type="gramStart"/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Наименование мероприятия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Срок исполнения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Ответственные исполнители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Примечание</w:t>
            </w:r>
          </w:p>
        </w:tc>
      </w:tr>
      <w:tr w:rsidR="00EC6EE9" w:rsidRPr="006014BD" w:rsidTr="00797ED1">
        <w:trPr>
          <w:trHeight w:val="29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Способы переселения граждан из аварийного жилищного фонда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ind w:right="856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</w:tr>
      <w:tr w:rsidR="00EC6EE9" w:rsidRPr="006014BD" w:rsidTr="00797ED1">
        <w:trPr>
          <w:trHeight w:val="31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Приобретение жилых помещений у застройщика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в течение 2016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администрация Богучанского сельсовета, </w:t>
            </w: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lastRenderedPageBreak/>
              <w:t xml:space="preserve">на основании проведенного анализа рынка строящего жилья, </w:t>
            </w: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lastRenderedPageBreak/>
              <w:t>объема предложений по продаже застройщиками жилых помещений на основании согласия граждан, переселяемых из аварийного жилищного фонда</w:t>
            </w:r>
          </w:p>
        </w:tc>
      </w:tr>
      <w:tr w:rsidR="00EC6EE9" w:rsidRPr="006014BD" w:rsidTr="006D014B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lastRenderedPageBreak/>
              <w:t>1.2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Приобретение жилых помещений у лиц, не являющихся застройщиком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в течение 2016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администрация Богучанского сельсовета, администрация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на основании проведенного анализа предложений по продаже аналогичных жилых помещений в соответствующем районе муниципального образования на основании согласия граждан, переселяемых из аварийного жилищного фонда</w:t>
            </w:r>
          </w:p>
        </w:tc>
      </w:tr>
      <w:tr w:rsidR="00EC6EE9" w:rsidRPr="006014BD" w:rsidTr="006D014B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Выкуп жилых помещений у собственников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в течение 2016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администрация Богучанского сельсовета, администрация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сельсовета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на основании проведенного анализа предложений по продаже аналогичных жилых помещений на территории соответствующего муниципального образования на основании согласия граждан, переселяемых из аварийного жилищного фонда</w:t>
            </w:r>
          </w:p>
        </w:tc>
      </w:tr>
      <w:tr w:rsidR="00EC6EE9" w:rsidRPr="006014BD" w:rsidTr="00797ED1">
        <w:trPr>
          <w:trHeight w:val="60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Проведение конкурсных процедур по  приобретению жилых помещений для переселения граждан из аварийного жилищного фонда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</w:tr>
      <w:tr w:rsidR="00EC6EE9" w:rsidRPr="006014BD" w:rsidTr="00797ED1">
        <w:trPr>
          <w:trHeight w:val="130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Проведение открытых аукционов в электронной форме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в течение 2016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администрация Богучанского сельсовета, администрация </w:t>
            </w:r>
            <w:proofErr w:type="spellStart"/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проведение открытого аукциона в соответствии с  требованиями Федерального </w:t>
            </w:r>
            <w:hyperlink r:id="rId18" w:history="1">
              <w:r w:rsidRPr="006014BD">
                <w:rPr>
                  <w:rFonts w:ascii="Times New Roman" w:eastAsia="Courier New" w:hAnsi="Times New Roman"/>
                  <w:sz w:val="14"/>
                  <w:szCs w:val="14"/>
                  <w:lang w:eastAsia="ru-RU"/>
                </w:rPr>
                <w:t>закона</w:t>
              </w:r>
            </w:hyperlink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от 22.03.2013 N 44-ФЗ "О контрактной системе в сфере закупок, товаров, работ, услуг для обеспечения государственных и муниципальных нужд"</w:t>
            </w:r>
          </w:p>
        </w:tc>
      </w:tr>
      <w:tr w:rsidR="00EC6EE9" w:rsidRPr="006014BD" w:rsidTr="006D014B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Начальная цена контракта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в период реализации программы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администрация Богучанского сельсовета, администрация </w:t>
            </w:r>
            <w:proofErr w:type="spellStart"/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Courier New" w:hAnsi="Times New Roman"/>
                <w:sz w:val="14"/>
                <w:szCs w:val="14"/>
                <w:highlight w:val="cyan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определяется согласно расчету исходя из расселяемой площади аварийного жилищного фонда и на основании приказа Министерства строительства и жилищно-коммунального хозяйства Российской Федерации об установленной стоимости одного квадратного метра жилой площади по Красноярскому краю</w:t>
            </w:r>
          </w:p>
        </w:tc>
      </w:tr>
      <w:tr w:rsidR="00EC6EE9" w:rsidRPr="006014BD" w:rsidTr="006D014B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Площадь приобретаемых помещений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в период реализации программы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администрация Богучанского сельсовета, администрация </w:t>
            </w:r>
            <w:proofErr w:type="spellStart"/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в соответствии со сведениями о жилых помещениях в многоквартирных домах, которые признаны аварийными и подлежащими сносу  в связи с физическим износом в процессе их эксплуатации</w:t>
            </w:r>
          </w:p>
        </w:tc>
      </w:tr>
      <w:tr w:rsidR="00EC6EE9" w:rsidRPr="006014BD" w:rsidTr="006D014B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Заключение муниципальных контрактов на приобретение жилых помещений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не позднее          1 декабря  2016 года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администрация Богучанского сельсовета, администрация </w:t>
            </w:r>
            <w:proofErr w:type="spellStart"/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осуществление мероприятий по   приобретению жилых помещений для переселения граждан из аварийного жилищного фонда</w:t>
            </w:r>
          </w:p>
        </w:tc>
      </w:tr>
      <w:tr w:rsidR="00EC6EE9" w:rsidRPr="006014BD" w:rsidTr="006D014B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Снос аварийных домов, признанных таковыми на 01.01.2012 и подлежащих расселению до 01.09.2017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</w:tr>
      <w:tr w:rsidR="00EC6EE9" w:rsidRPr="006014BD" w:rsidTr="006D014B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, ул. Октябрьская, д. 47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I квартал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ind w:right="80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C6EE9" w:rsidRPr="006014BD" w:rsidTr="006D014B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, ул. Центральная, д. 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I квартал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ind w:right="80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C6EE9" w:rsidRPr="006014BD" w:rsidTr="006D014B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, пер. Толстого,      д. 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I квартал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ind w:right="80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C6EE9" w:rsidRPr="006014BD" w:rsidTr="006D014B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3.4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п. 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, ул. Строительная, д. 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I квартал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ind w:right="80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C6EE9" w:rsidRPr="006014BD" w:rsidTr="006D014B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3.5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, ул. Кирова, д. 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I квартал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ind w:right="80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C6EE9" w:rsidRPr="006014BD" w:rsidTr="006D014B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3.6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, ул. Школьная, д. 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I квартал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ind w:right="80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C6EE9" w:rsidRPr="006014BD" w:rsidTr="006D014B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lastRenderedPageBreak/>
              <w:t>3.7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, ул. Ленина, д. 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I квартал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ind w:right="80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C6EE9" w:rsidRPr="006014BD" w:rsidTr="006D014B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3.8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, ул. Ленина, д. 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I квартал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ind w:right="80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C6EE9" w:rsidRPr="006014BD" w:rsidTr="006D014B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3.9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, ул. Ленина, д. 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I квартал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ind w:right="80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C6EE9" w:rsidRPr="006014BD" w:rsidTr="006D014B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3.10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, ул. Ленина, д. 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I квартал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ind w:right="80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C6EE9" w:rsidRPr="006014BD" w:rsidTr="006D014B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3.11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, ул. Ленина, д. 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I квартал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ind w:right="80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C6EE9" w:rsidRPr="006014BD" w:rsidTr="006D014B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3.12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, ул. Ленина, д. 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I квартал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ind w:right="80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C6EE9" w:rsidRPr="006014BD" w:rsidTr="006D014B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3.13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, ул. Ленина, д. 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I квартал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ind w:right="80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C6EE9" w:rsidRPr="006014BD" w:rsidTr="006D014B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3.14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, ул. Ленина, д. 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I квартал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ind w:right="80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C6EE9" w:rsidRPr="006014BD" w:rsidTr="006D014B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3.15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, ул. Ленина, д. 29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I квартал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ind w:right="80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C6EE9" w:rsidRPr="006014BD" w:rsidTr="006D014B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3.16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, ул. Набережная,    д. 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I квартал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ind w:right="80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C6EE9" w:rsidRPr="006014BD" w:rsidTr="006D014B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3.17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, ул. Лесная, д.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I квартал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2018 года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6014BD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014BD" w:rsidRDefault="00EC6EE9" w:rsidP="006D014B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EC6EE9" w:rsidRPr="006D014B" w:rsidRDefault="00EC6EE9" w:rsidP="00EC6EE9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4"/>
          <w:szCs w:val="24"/>
          <w:lang w:eastAsia="ru-RU"/>
        </w:rPr>
      </w:pPr>
    </w:p>
    <w:p w:rsidR="00EC6EE9" w:rsidRPr="006D014B" w:rsidRDefault="00EC6EE9" w:rsidP="00EC6EE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ourier New" w:hAnsi="Times New Roman"/>
          <w:sz w:val="18"/>
          <w:szCs w:val="28"/>
          <w:lang w:eastAsia="ru-RU"/>
        </w:rPr>
      </w:pPr>
      <w:r w:rsidRPr="006D014B">
        <w:rPr>
          <w:rFonts w:ascii="Times New Roman" w:eastAsia="Courier New" w:hAnsi="Times New Roman"/>
          <w:sz w:val="18"/>
          <w:szCs w:val="28"/>
          <w:lang w:eastAsia="ru-RU"/>
        </w:rPr>
        <w:t>Приложение N 1</w:t>
      </w:r>
    </w:p>
    <w:p w:rsidR="00EC6EE9" w:rsidRPr="006D014B" w:rsidRDefault="00EC6EE9" w:rsidP="00EC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/>
          <w:sz w:val="18"/>
          <w:szCs w:val="28"/>
          <w:lang w:eastAsia="ru-RU"/>
        </w:rPr>
      </w:pPr>
      <w:r w:rsidRPr="006D014B">
        <w:rPr>
          <w:rFonts w:ascii="Times New Roman" w:eastAsia="Courier New" w:hAnsi="Times New Roman"/>
          <w:sz w:val="18"/>
          <w:szCs w:val="28"/>
          <w:lang w:eastAsia="ru-RU"/>
        </w:rPr>
        <w:t>к Плану мероприятий</w:t>
      </w:r>
    </w:p>
    <w:p w:rsidR="00EC6EE9" w:rsidRPr="006D014B" w:rsidRDefault="00EC6EE9" w:rsidP="00EC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/>
          <w:sz w:val="18"/>
          <w:szCs w:val="28"/>
          <w:lang w:eastAsia="ru-RU"/>
        </w:rPr>
      </w:pPr>
      <w:r w:rsidRPr="006D014B">
        <w:rPr>
          <w:rFonts w:ascii="Times New Roman" w:eastAsia="Courier New" w:hAnsi="Times New Roman"/>
          <w:sz w:val="18"/>
          <w:szCs w:val="28"/>
          <w:lang w:eastAsia="ru-RU"/>
        </w:rPr>
        <w:t>("дорожной карте")</w:t>
      </w:r>
    </w:p>
    <w:p w:rsidR="00EC6EE9" w:rsidRPr="006D014B" w:rsidRDefault="00EC6EE9" w:rsidP="00EC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/>
          <w:sz w:val="18"/>
          <w:szCs w:val="28"/>
          <w:lang w:eastAsia="ru-RU"/>
        </w:rPr>
      </w:pPr>
      <w:r w:rsidRPr="006D014B">
        <w:rPr>
          <w:rFonts w:ascii="Times New Roman" w:eastAsia="Courier New" w:hAnsi="Times New Roman"/>
          <w:sz w:val="18"/>
          <w:szCs w:val="28"/>
          <w:lang w:eastAsia="ru-RU"/>
        </w:rPr>
        <w:t>Богучанского района</w:t>
      </w:r>
    </w:p>
    <w:p w:rsidR="00EC6EE9" w:rsidRPr="00797ED1" w:rsidRDefault="00EC6EE9" w:rsidP="00EC6EE9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0"/>
          <w:szCs w:val="28"/>
          <w:lang w:eastAsia="ru-RU"/>
        </w:rPr>
      </w:pPr>
      <w:bookmarkStart w:id="1" w:name="Par735"/>
      <w:bookmarkEnd w:id="1"/>
    </w:p>
    <w:p w:rsidR="00EC6EE9" w:rsidRPr="006D014B" w:rsidRDefault="00EC6EE9" w:rsidP="00EC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/>
          <w:sz w:val="20"/>
          <w:szCs w:val="28"/>
          <w:lang w:eastAsia="ru-RU"/>
        </w:rPr>
      </w:pPr>
      <w:r w:rsidRPr="006D014B">
        <w:rPr>
          <w:rFonts w:ascii="Times New Roman" w:eastAsia="Courier New" w:hAnsi="Times New Roman"/>
          <w:sz w:val="20"/>
          <w:szCs w:val="28"/>
          <w:lang w:eastAsia="ru-RU"/>
        </w:rPr>
        <w:t>ГРАФИК</w:t>
      </w:r>
    </w:p>
    <w:p w:rsidR="00EC6EE9" w:rsidRPr="00377160" w:rsidRDefault="00EC6EE9" w:rsidP="00377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/>
          <w:sz w:val="20"/>
          <w:szCs w:val="28"/>
          <w:lang w:eastAsia="ru-RU"/>
        </w:rPr>
      </w:pPr>
      <w:r w:rsidRPr="006D014B">
        <w:rPr>
          <w:rFonts w:ascii="Times New Roman" w:eastAsia="Courier New" w:hAnsi="Times New Roman"/>
          <w:sz w:val="20"/>
          <w:szCs w:val="28"/>
          <w:lang w:eastAsia="ru-RU"/>
        </w:rPr>
        <w:t>переселения граждан из жилых помещений в многоквартирных домах,       признанных до 1 января 2012 года аварийными и подлежащими сносу  в связи с физическим износом в процессе их эксплуатации,                            расположенных на территории Богучанского района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8"/>
        <w:gridCol w:w="1563"/>
        <w:gridCol w:w="1846"/>
        <w:gridCol w:w="1846"/>
      </w:tblGrid>
      <w:tr w:rsidR="00EC6EE9" w:rsidRPr="006D014B" w:rsidTr="006D014B">
        <w:trPr>
          <w:trHeight w:val="20"/>
        </w:trPr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D014B" w:rsidRDefault="00EC6EE9" w:rsidP="00E4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D014B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Раздел I</w:t>
            </w:r>
          </w:p>
        </w:tc>
        <w:tc>
          <w:tcPr>
            <w:tcW w:w="28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E9" w:rsidRPr="006D014B" w:rsidRDefault="00EC6EE9" w:rsidP="00E43FC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D014B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кв</w:t>
            </w:r>
            <w:proofErr w:type="gramStart"/>
            <w:r w:rsidRPr="006D014B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</w:tr>
      <w:tr w:rsidR="00EC6EE9" w:rsidRPr="006D014B" w:rsidTr="006D014B">
        <w:trPr>
          <w:trHeight w:val="20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D014B" w:rsidRDefault="00EC6EE9" w:rsidP="00E4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D014B" w:rsidRDefault="00EC6EE9" w:rsidP="00E4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D014B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E9" w:rsidRPr="006D014B" w:rsidRDefault="00EC6EE9" w:rsidP="00E43FC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</w:pPr>
            <w:r w:rsidRPr="006D014B">
              <w:rPr>
                <w:rFonts w:ascii="Times New Roman" w:eastAsia="Courier New" w:hAnsi="Times New Roman"/>
                <w:color w:val="000000"/>
                <w:sz w:val="14"/>
                <w:szCs w:val="14"/>
                <w:lang w:eastAsia="ru-RU"/>
              </w:rPr>
              <w:t>Срок переселения</w:t>
            </w:r>
          </w:p>
        </w:tc>
      </w:tr>
      <w:tr w:rsidR="00EC6EE9" w:rsidRPr="006D014B" w:rsidTr="00377160">
        <w:trPr>
          <w:trHeight w:val="125"/>
        </w:trPr>
        <w:tc>
          <w:tcPr>
            <w:tcW w:w="2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D014B" w:rsidRDefault="00EC6EE9" w:rsidP="00E43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D014B" w:rsidRDefault="00EC6EE9" w:rsidP="00E43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D014B" w:rsidRDefault="00EC6EE9" w:rsidP="00E4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D014B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D014B" w:rsidRDefault="00EC6EE9" w:rsidP="00E4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D014B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до 1 сентября 2017 года</w:t>
            </w:r>
          </w:p>
        </w:tc>
      </w:tr>
      <w:tr w:rsidR="00EC6EE9" w:rsidRPr="006D014B" w:rsidTr="006D014B">
        <w:trPr>
          <w:trHeight w:val="20"/>
        </w:trPr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D014B" w:rsidRDefault="00EC6EE9" w:rsidP="00E4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D014B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D014B" w:rsidRDefault="00EC6EE9" w:rsidP="00E4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D014B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D014B" w:rsidRDefault="00EC6EE9" w:rsidP="00E4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D014B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D014B" w:rsidRDefault="00EC6EE9" w:rsidP="00E4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D014B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4</w:t>
            </w:r>
          </w:p>
        </w:tc>
      </w:tr>
      <w:tr w:rsidR="00EC6EE9" w:rsidRPr="006D014B" w:rsidTr="00377160">
        <w:trPr>
          <w:trHeight w:val="646"/>
        </w:trPr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D014B" w:rsidRDefault="00EC6EE9" w:rsidP="00E43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D014B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Всего площадь жилых помещений в многоквартирных домах, признанных в установленном порядке до 1 января 2012 года аварийными и подлежащими сносу  в связи с физическим износом в процессе их эксплуатации, в том числе: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D014B" w:rsidRDefault="00EC6EE9" w:rsidP="00E4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D014B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1698,23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D014B" w:rsidRDefault="00EC6EE9" w:rsidP="00E4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D014B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D014B" w:rsidRDefault="00EC6EE9" w:rsidP="00E4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D014B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1698,23</w:t>
            </w:r>
          </w:p>
        </w:tc>
      </w:tr>
      <w:tr w:rsidR="00EC6EE9" w:rsidRPr="006D014B" w:rsidTr="006D014B">
        <w:trPr>
          <w:trHeight w:val="20"/>
        </w:trPr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D014B" w:rsidRDefault="00EC6EE9" w:rsidP="00E43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D014B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площадь жилых помещений, переселение граждан из которых осуществляется в соответствии с региональными программами, финансируемыми с использованием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D014B" w:rsidRDefault="00EC6EE9" w:rsidP="00E4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D014B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1698,23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D014B" w:rsidRDefault="00EC6EE9" w:rsidP="00E4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D014B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6D014B" w:rsidRDefault="00EC6EE9" w:rsidP="00E4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6D014B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1698,23</w:t>
            </w:r>
          </w:p>
        </w:tc>
      </w:tr>
    </w:tbl>
    <w:p w:rsidR="00EC6EE9" w:rsidRPr="006D014B" w:rsidRDefault="00EC6EE9" w:rsidP="00EC6EE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ourier New" w:hAnsi="Times New Roman"/>
          <w:sz w:val="20"/>
          <w:szCs w:val="28"/>
          <w:lang w:eastAsia="ru-RU"/>
        </w:rPr>
      </w:pPr>
    </w:p>
    <w:p w:rsidR="00EC6EE9" w:rsidRPr="006D014B" w:rsidRDefault="00EC6EE9" w:rsidP="00EC6EE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ourier New" w:hAnsi="Times New Roman"/>
          <w:sz w:val="18"/>
          <w:szCs w:val="28"/>
          <w:lang w:eastAsia="ru-RU"/>
        </w:rPr>
      </w:pPr>
      <w:r w:rsidRPr="006D014B">
        <w:rPr>
          <w:rFonts w:ascii="Times New Roman" w:eastAsia="Courier New" w:hAnsi="Times New Roman"/>
          <w:sz w:val="18"/>
          <w:szCs w:val="28"/>
          <w:lang w:eastAsia="ru-RU"/>
        </w:rPr>
        <w:t>Приложение N 2</w:t>
      </w:r>
    </w:p>
    <w:p w:rsidR="00EC6EE9" w:rsidRPr="006D014B" w:rsidRDefault="00EC6EE9" w:rsidP="00EC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/>
          <w:sz w:val="18"/>
          <w:szCs w:val="28"/>
          <w:lang w:eastAsia="ru-RU"/>
        </w:rPr>
      </w:pPr>
      <w:r w:rsidRPr="006D014B">
        <w:rPr>
          <w:rFonts w:ascii="Times New Roman" w:eastAsia="Courier New" w:hAnsi="Times New Roman"/>
          <w:sz w:val="18"/>
          <w:szCs w:val="28"/>
          <w:lang w:eastAsia="ru-RU"/>
        </w:rPr>
        <w:t>к Плану мероприятий</w:t>
      </w:r>
    </w:p>
    <w:p w:rsidR="00EC6EE9" w:rsidRPr="006D014B" w:rsidRDefault="00EC6EE9" w:rsidP="00EC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/>
          <w:sz w:val="18"/>
          <w:szCs w:val="28"/>
          <w:lang w:eastAsia="ru-RU"/>
        </w:rPr>
      </w:pPr>
      <w:r w:rsidRPr="006D014B">
        <w:rPr>
          <w:rFonts w:ascii="Times New Roman" w:eastAsia="Courier New" w:hAnsi="Times New Roman"/>
          <w:sz w:val="18"/>
          <w:szCs w:val="28"/>
          <w:lang w:eastAsia="ru-RU"/>
        </w:rPr>
        <w:t>("дорожной карте")</w:t>
      </w:r>
    </w:p>
    <w:p w:rsidR="00EC6EE9" w:rsidRPr="006D014B" w:rsidRDefault="00EC6EE9" w:rsidP="00EC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/>
          <w:sz w:val="18"/>
          <w:szCs w:val="28"/>
          <w:lang w:eastAsia="ru-RU"/>
        </w:rPr>
      </w:pPr>
      <w:r w:rsidRPr="006D014B">
        <w:rPr>
          <w:rFonts w:ascii="Times New Roman" w:eastAsia="Courier New" w:hAnsi="Times New Roman"/>
          <w:sz w:val="18"/>
          <w:szCs w:val="28"/>
          <w:lang w:eastAsia="ru-RU"/>
        </w:rPr>
        <w:t>Богучанского района</w:t>
      </w:r>
    </w:p>
    <w:p w:rsidR="00EC6EE9" w:rsidRPr="006D014B" w:rsidRDefault="00EC6EE9" w:rsidP="00EC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/>
          <w:sz w:val="18"/>
          <w:szCs w:val="28"/>
          <w:lang w:eastAsia="ru-RU"/>
        </w:rPr>
      </w:pPr>
    </w:p>
    <w:p w:rsidR="00EC6EE9" w:rsidRPr="00377160" w:rsidRDefault="00EC6EE9" w:rsidP="00EC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/>
          <w:sz w:val="18"/>
          <w:szCs w:val="28"/>
          <w:lang w:eastAsia="ru-RU"/>
        </w:rPr>
      </w:pPr>
      <w:bookmarkStart w:id="2" w:name="Par895"/>
      <w:bookmarkEnd w:id="2"/>
      <w:r w:rsidRPr="00377160">
        <w:rPr>
          <w:rFonts w:ascii="Times New Roman" w:eastAsia="Courier New" w:hAnsi="Times New Roman"/>
          <w:sz w:val="18"/>
          <w:szCs w:val="28"/>
          <w:lang w:eastAsia="ru-RU"/>
        </w:rPr>
        <w:t>ГРАФИК</w:t>
      </w:r>
    </w:p>
    <w:p w:rsidR="00EC6EE9" w:rsidRPr="006D014B" w:rsidRDefault="00EC6EE9" w:rsidP="00EC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/>
          <w:sz w:val="20"/>
          <w:szCs w:val="28"/>
          <w:lang w:eastAsia="ru-RU"/>
        </w:rPr>
      </w:pPr>
      <w:r w:rsidRPr="006D014B">
        <w:rPr>
          <w:rFonts w:ascii="Times New Roman" w:eastAsia="Courier New" w:hAnsi="Times New Roman"/>
          <w:sz w:val="20"/>
          <w:szCs w:val="28"/>
          <w:lang w:eastAsia="ru-RU"/>
        </w:rPr>
        <w:t>финансирования переселе</w:t>
      </w:r>
      <w:r w:rsidR="006D014B">
        <w:rPr>
          <w:rFonts w:ascii="Times New Roman" w:eastAsia="Courier New" w:hAnsi="Times New Roman"/>
          <w:sz w:val="20"/>
          <w:szCs w:val="28"/>
          <w:lang w:eastAsia="ru-RU"/>
        </w:rPr>
        <w:t xml:space="preserve">ния граждан из жилых помещений </w:t>
      </w:r>
      <w:r w:rsidRPr="006D014B">
        <w:rPr>
          <w:rFonts w:ascii="Times New Roman" w:eastAsia="Courier New" w:hAnsi="Times New Roman"/>
          <w:sz w:val="20"/>
          <w:szCs w:val="28"/>
          <w:lang w:eastAsia="ru-RU"/>
        </w:rPr>
        <w:t xml:space="preserve">  в многоквартирных домах, признанных до 1 января 2012 года   аварийными и подлежащими сносу  в связи с физическим износом   в процессе и</w:t>
      </w:r>
      <w:r w:rsidR="006D014B">
        <w:rPr>
          <w:rFonts w:ascii="Times New Roman" w:eastAsia="Courier New" w:hAnsi="Times New Roman"/>
          <w:sz w:val="20"/>
          <w:szCs w:val="28"/>
          <w:lang w:eastAsia="ru-RU"/>
        </w:rPr>
        <w:t xml:space="preserve">х эксплуатации, расположенных  </w:t>
      </w:r>
      <w:r w:rsidRPr="006D014B">
        <w:rPr>
          <w:rFonts w:ascii="Times New Roman" w:eastAsia="Courier New" w:hAnsi="Times New Roman"/>
          <w:sz w:val="20"/>
          <w:szCs w:val="28"/>
          <w:lang w:eastAsia="ru-RU"/>
        </w:rPr>
        <w:t xml:space="preserve"> на территории Богучанского района </w:t>
      </w:r>
    </w:p>
    <w:p w:rsidR="00EC6EE9" w:rsidRPr="00EC6EE9" w:rsidRDefault="00EC6EE9" w:rsidP="00EC6EE9">
      <w:pPr>
        <w:autoSpaceDE w:val="0"/>
        <w:autoSpaceDN w:val="0"/>
        <w:adjustRightInd w:val="0"/>
        <w:spacing w:after="0" w:line="240" w:lineRule="auto"/>
        <w:ind w:right="737"/>
        <w:rPr>
          <w:rFonts w:ascii="Times New Roman" w:eastAsia="Courier New" w:hAnsi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034"/>
        <w:gridCol w:w="1842"/>
        <w:gridCol w:w="1560"/>
        <w:gridCol w:w="1559"/>
        <w:gridCol w:w="1701"/>
      </w:tblGrid>
      <w:tr w:rsidR="00EC6EE9" w:rsidRPr="00377160" w:rsidTr="00E43FCC">
        <w:trPr>
          <w:trHeight w:val="2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N </w:t>
            </w:r>
            <w:proofErr w:type="spellStart"/>
            <w:proofErr w:type="gramStart"/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Сроки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Площадь аварийного </w:t>
            </w: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lastRenderedPageBreak/>
              <w:t>жилищного фонда, из которого осуществляется переселение, кв. метров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lastRenderedPageBreak/>
              <w:t>Источники финансирования, рублей</w:t>
            </w:r>
          </w:p>
        </w:tc>
      </w:tr>
      <w:tr w:rsidR="00EC6EE9" w:rsidRPr="00377160" w:rsidTr="00E43FCC">
        <w:trPr>
          <w:trHeight w:val="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за счет средства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за счет средства бюджета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за счет средства бюджета муниципального образования</w:t>
            </w:r>
          </w:p>
        </w:tc>
      </w:tr>
      <w:tr w:rsidR="00EC6EE9" w:rsidRPr="00377160" w:rsidTr="00377160">
        <w:trPr>
          <w:trHeight w:val="20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6</w:t>
            </w:r>
          </w:p>
        </w:tc>
      </w:tr>
      <w:tr w:rsidR="00EC6EE9" w:rsidRPr="00377160" w:rsidTr="00377160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Итого по муниципальному образованию </w:t>
            </w:r>
            <w:proofErr w:type="spellStart"/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1698,23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30 403 895,26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60 675 151,54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706 039,13</w:t>
            </w:r>
          </w:p>
        </w:tc>
      </w:tr>
      <w:tr w:rsidR="00EC6EE9" w:rsidRPr="00377160" w:rsidTr="00377160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1698,23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30 403 895,26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60 675 151,54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706 039,13</w:t>
            </w:r>
          </w:p>
        </w:tc>
      </w:tr>
      <w:tr w:rsidR="00EC6EE9" w:rsidRPr="00377160" w:rsidTr="00377160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EC6EE9" w:rsidRPr="00377160" w:rsidTr="00377160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в том числе:  по муниципальному образованию </w:t>
            </w:r>
            <w:proofErr w:type="spellStart"/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986,73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17 665 708,16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35 254 348,52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410 233,00</w:t>
            </w:r>
          </w:p>
        </w:tc>
      </w:tr>
      <w:tr w:rsidR="00EC6EE9" w:rsidRPr="00377160" w:rsidTr="00377160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986,73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17 665 708,16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35 254 348,52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410 233,00</w:t>
            </w:r>
          </w:p>
        </w:tc>
      </w:tr>
      <w:tr w:rsidR="00EC6EE9" w:rsidRPr="00377160" w:rsidTr="00377160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EC6EE9" w:rsidRPr="00377160" w:rsidTr="00377160">
        <w:trPr>
          <w:trHeight w:val="4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по муниципальному образованию </w:t>
            </w:r>
            <w:proofErr w:type="spellStart"/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Пинчугский</w:t>
            </w:r>
            <w:proofErr w:type="spellEnd"/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 xml:space="preserve">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711,50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12 738 187,10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25 420 803,02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295 806,13</w:t>
            </w:r>
          </w:p>
        </w:tc>
      </w:tr>
      <w:tr w:rsidR="00EC6EE9" w:rsidRPr="00377160" w:rsidTr="00377160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711,50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12 738 187,10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25 420 803,02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295 806,13</w:t>
            </w:r>
          </w:p>
        </w:tc>
      </w:tr>
      <w:tr w:rsidR="00EC6EE9" w:rsidRPr="00377160" w:rsidTr="00377160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E9" w:rsidRPr="00377160" w:rsidRDefault="00EC6EE9" w:rsidP="003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</w:pPr>
            <w:r w:rsidRPr="00377160">
              <w:rPr>
                <w:rFonts w:ascii="Times New Roman" w:eastAsia="Courier New" w:hAnsi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1E0BD8" w:rsidRPr="00636C55" w:rsidRDefault="001E0BD8" w:rsidP="00636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6"/>
        </w:rPr>
      </w:pPr>
    </w:p>
    <w:p w:rsidR="001E0BD8" w:rsidRPr="00636C55" w:rsidRDefault="001E0BD8" w:rsidP="0063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26"/>
        </w:rPr>
      </w:pPr>
      <w:r w:rsidRPr="00636C55">
        <w:rPr>
          <w:rFonts w:ascii="Times New Roman" w:hAnsi="Times New Roman"/>
          <w:bCs/>
          <w:sz w:val="18"/>
          <w:szCs w:val="26"/>
        </w:rPr>
        <w:t>АДМИНИСТРАЦИЯ БОГУЧАНСКОГО РАЙОНА</w:t>
      </w:r>
    </w:p>
    <w:p w:rsidR="001E0BD8" w:rsidRPr="00636C55" w:rsidRDefault="001E0BD8" w:rsidP="00636C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6"/>
          <w:lang w:eastAsia="ru-RU"/>
        </w:rPr>
      </w:pPr>
      <w:proofErr w:type="gramStart"/>
      <w:r w:rsidRPr="00636C55">
        <w:rPr>
          <w:rFonts w:ascii="Times New Roman" w:eastAsia="Times New Roman" w:hAnsi="Times New Roman"/>
          <w:bCs/>
          <w:sz w:val="18"/>
          <w:szCs w:val="26"/>
          <w:lang w:eastAsia="ru-RU"/>
        </w:rPr>
        <w:t>П</w:t>
      </w:r>
      <w:proofErr w:type="gramEnd"/>
      <w:r w:rsidRPr="00636C55">
        <w:rPr>
          <w:rFonts w:ascii="Times New Roman" w:eastAsia="Times New Roman" w:hAnsi="Times New Roman"/>
          <w:bCs/>
          <w:sz w:val="18"/>
          <w:szCs w:val="26"/>
          <w:lang w:eastAsia="ru-RU"/>
        </w:rPr>
        <w:t xml:space="preserve"> О С Т А Н О В Л Е Н И Е</w:t>
      </w:r>
    </w:p>
    <w:p w:rsidR="001E0BD8" w:rsidRPr="00636C55" w:rsidRDefault="001E0BD8" w:rsidP="0063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26"/>
        </w:rPr>
      </w:pPr>
      <w:r w:rsidRPr="00636C55">
        <w:rPr>
          <w:rFonts w:ascii="Times New Roman" w:hAnsi="Times New Roman"/>
          <w:bCs/>
          <w:sz w:val="18"/>
          <w:szCs w:val="26"/>
        </w:rPr>
        <w:t>22.07.</w:t>
      </w:r>
      <w:r w:rsidR="00FD6181">
        <w:rPr>
          <w:rFonts w:ascii="Times New Roman" w:hAnsi="Times New Roman"/>
          <w:bCs/>
          <w:sz w:val="18"/>
          <w:szCs w:val="26"/>
        </w:rPr>
        <w:t>20</w:t>
      </w:r>
      <w:r w:rsidRPr="00636C55">
        <w:rPr>
          <w:rFonts w:ascii="Times New Roman" w:hAnsi="Times New Roman"/>
          <w:bCs/>
          <w:sz w:val="18"/>
          <w:szCs w:val="26"/>
        </w:rPr>
        <w:t xml:space="preserve">15              </w:t>
      </w:r>
      <w:r w:rsidR="00887E31">
        <w:rPr>
          <w:rFonts w:ascii="Times New Roman" w:hAnsi="Times New Roman"/>
          <w:bCs/>
          <w:sz w:val="18"/>
          <w:szCs w:val="26"/>
        </w:rPr>
        <w:t xml:space="preserve">                              </w:t>
      </w:r>
      <w:r w:rsidRPr="00636C55">
        <w:rPr>
          <w:rFonts w:ascii="Times New Roman" w:hAnsi="Times New Roman"/>
          <w:bCs/>
          <w:sz w:val="18"/>
          <w:szCs w:val="26"/>
        </w:rPr>
        <w:t xml:space="preserve">    с. </w:t>
      </w:r>
      <w:proofErr w:type="spellStart"/>
      <w:r w:rsidRPr="00636C55">
        <w:rPr>
          <w:rFonts w:ascii="Times New Roman" w:hAnsi="Times New Roman"/>
          <w:bCs/>
          <w:sz w:val="18"/>
          <w:szCs w:val="26"/>
        </w:rPr>
        <w:t>Богучаны</w:t>
      </w:r>
      <w:proofErr w:type="spellEnd"/>
      <w:r w:rsidRPr="00636C55">
        <w:rPr>
          <w:rFonts w:ascii="Times New Roman" w:hAnsi="Times New Roman"/>
          <w:bCs/>
          <w:sz w:val="18"/>
          <w:szCs w:val="26"/>
        </w:rPr>
        <w:tab/>
      </w:r>
      <w:r w:rsidRPr="00636C55">
        <w:rPr>
          <w:rFonts w:ascii="Times New Roman" w:hAnsi="Times New Roman"/>
          <w:bCs/>
          <w:sz w:val="18"/>
          <w:szCs w:val="26"/>
        </w:rPr>
        <w:tab/>
        <w:t xml:space="preserve">                        №</w:t>
      </w:r>
      <w:r w:rsidR="00887E31">
        <w:rPr>
          <w:rFonts w:ascii="Times New Roman" w:hAnsi="Times New Roman"/>
          <w:bCs/>
          <w:sz w:val="18"/>
          <w:szCs w:val="26"/>
        </w:rPr>
        <w:t xml:space="preserve"> </w:t>
      </w:r>
      <w:r w:rsidRPr="00636C55">
        <w:rPr>
          <w:rFonts w:ascii="Times New Roman" w:hAnsi="Times New Roman"/>
          <w:bCs/>
          <w:sz w:val="18"/>
          <w:szCs w:val="26"/>
        </w:rPr>
        <w:t>696-П</w:t>
      </w:r>
    </w:p>
    <w:p w:rsidR="001E0BD8" w:rsidRPr="001E0BD8" w:rsidRDefault="001E0BD8" w:rsidP="001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9522"/>
      </w:tblGrid>
      <w:tr w:rsidR="001E0BD8" w:rsidRPr="001E0BD8" w:rsidTr="001E0BD8">
        <w:trPr>
          <w:trHeight w:val="291"/>
        </w:trPr>
        <w:tc>
          <w:tcPr>
            <w:tcW w:w="10376" w:type="dxa"/>
          </w:tcPr>
          <w:p w:rsidR="001E0BD8" w:rsidRDefault="001E0BD8" w:rsidP="00E4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636C55">
              <w:rPr>
                <w:rFonts w:ascii="Times New Roman" w:hAnsi="Times New Roman"/>
                <w:sz w:val="20"/>
                <w:szCs w:val="26"/>
              </w:rPr>
      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строительства»</w:t>
            </w:r>
          </w:p>
          <w:p w:rsidR="00E43FCC" w:rsidRPr="001E0BD8" w:rsidRDefault="00E43FCC" w:rsidP="00E4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1E0BD8" w:rsidRPr="00636C55" w:rsidRDefault="001E0BD8" w:rsidP="00636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6"/>
        </w:rPr>
      </w:pPr>
      <w:r w:rsidRPr="00636C55">
        <w:rPr>
          <w:rFonts w:ascii="Times New Roman" w:hAnsi="Times New Roman"/>
          <w:sz w:val="20"/>
          <w:szCs w:val="26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Богучанского района от 19.11.2010 № 1665-п «Об утверждении Порядка разработки и утверждения администрацией Богучанского района административных регламентов предоставления муниципальных услуг», ст. 7, 8, 48 Устава Богучанского района, </w:t>
      </w:r>
    </w:p>
    <w:p w:rsidR="001E0BD8" w:rsidRPr="00636C55" w:rsidRDefault="001E0BD8" w:rsidP="00636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6"/>
        </w:rPr>
      </w:pPr>
      <w:r w:rsidRPr="00636C55">
        <w:rPr>
          <w:rFonts w:ascii="Times New Roman" w:hAnsi="Times New Roman"/>
          <w:sz w:val="20"/>
          <w:szCs w:val="26"/>
        </w:rPr>
        <w:t>ПОСТАНОВЛЯЮ:</w:t>
      </w:r>
    </w:p>
    <w:p w:rsidR="001E0BD8" w:rsidRPr="00636C55" w:rsidRDefault="00AA2050" w:rsidP="00AA2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1.</w:t>
      </w:r>
      <w:r w:rsidR="001E0BD8" w:rsidRPr="00636C55">
        <w:rPr>
          <w:rFonts w:ascii="Times New Roman" w:hAnsi="Times New Roman"/>
          <w:sz w:val="20"/>
          <w:szCs w:val="26"/>
        </w:rPr>
        <w:t>Утвердить 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строительства», согласно при</w:t>
      </w:r>
      <w:r w:rsidR="001E0BD8" w:rsidRPr="00636C55">
        <w:rPr>
          <w:rFonts w:ascii="Times New Roman" w:hAnsi="Times New Roman"/>
          <w:bCs/>
          <w:sz w:val="20"/>
          <w:szCs w:val="26"/>
        </w:rPr>
        <w:t>ложению.</w:t>
      </w:r>
    </w:p>
    <w:p w:rsidR="001E0BD8" w:rsidRPr="00636C55" w:rsidRDefault="00AA2050" w:rsidP="00AA2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2.</w:t>
      </w:r>
      <w:proofErr w:type="gramStart"/>
      <w:r w:rsidR="001E0BD8" w:rsidRPr="00636C55">
        <w:rPr>
          <w:rFonts w:ascii="Times New Roman" w:hAnsi="Times New Roman"/>
          <w:sz w:val="20"/>
          <w:szCs w:val="26"/>
        </w:rPr>
        <w:t>Контроль за</w:t>
      </w:r>
      <w:proofErr w:type="gramEnd"/>
      <w:r w:rsidR="001E0BD8" w:rsidRPr="00636C55">
        <w:rPr>
          <w:rFonts w:ascii="Times New Roman" w:hAnsi="Times New Roman"/>
          <w:sz w:val="20"/>
          <w:szCs w:val="26"/>
        </w:rPr>
        <w:t xml:space="preserve"> исполнением настоящего постановления оставляю за собой.</w:t>
      </w:r>
    </w:p>
    <w:p w:rsidR="001E0BD8" w:rsidRPr="00636C55" w:rsidRDefault="00AA2050" w:rsidP="00AA2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3.</w:t>
      </w:r>
      <w:r w:rsidR="001E0BD8" w:rsidRPr="00636C55">
        <w:rPr>
          <w:rFonts w:ascii="Times New Roman" w:hAnsi="Times New Roman"/>
          <w:sz w:val="20"/>
          <w:szCs w:val="26"/>
        </w:rPr>
        <w:t>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1E0BD8" w:rsidRPr="00636C55" w:rsidRDefault="001E0BD8" w:rsidP="001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1E0BD8" w:rsidRPr="00636C55" w:rsidRDefault="001E0BD8" w:rsidP="001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 w:rsidRPr="00636C55">
        <w:rPr>
          <w:rFonts w:ascii="Times New Roman" w:hAnsi="Times New Roman"/>
          <w:sz w:val="20"/>
          <w:szCs w:val="26"/>
        </w:rPr>
        <w:t>И.о. главы администрации</w:t>
      </w:r>
    </w:p>
    <w:p w:rsidR="001E0BD8" w:rsidRPr="001E0BD8" w:rsidRDefault="001E0BD8" w:rsidP="001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6C55">
        <w:rPr>
          <w:rFonts w:ascii="Times New Roman" w:hAnsi="Times New Roman"/>
          <w:sz w:val="20"/>
          <w:szCs w:val="26"/>
        </w:rPr>
        <w:t>Богучанского района</w:t>
      </w:r>
      <w:r w:rsidRPr="00636C55">
        <w:rPr>
          <w:rFonts w:ascii="Times New Roman" w:hAnsi="Times New Roman"/>
          <w:sz w:val="20"/>
          <w:szCs w:val="26"/>
        </w:rPr>
        <w:tab/>
      </w:r>
      <w:r w:rsidRPr="00636C55">
        <w:rPr>
          <w:rFonts w:ascii="Times New Roman" w:hAnsi="Times New Roman"/>
          <w:sz w:val="20"/>
          <w:szCs w:val="26"/>
        </w:rPr>
        <w:tab/>
      </w:r>
      <w:r w:rsidRPr="00636C55">
        <w:rPr>
          <w:rFonts w:ascii="Times New Roman" w:hAnsi="Times New Roman"/>
          <w:sz w:val="20"/>
          <w:szCs w:val="26"/>
        </w:rPr>
        <w:tab/>
      </w:r>
      <w:r w:rsidRPr="00636C55">
        <w:rPr>
          <w:rFonts w:ascii="Times New Roman" w:hAnsi="Times New Roman"/>
          <w:sz w:val="20"/>
          <w:szCs w:val="26"/>
        </w:rPr>
        <w:tab/>
      </w:r>
      <w:r w:rsidRPr="00636C55">
        <w:rPr>
          <w:rFonts w:ascii="Times New Roman" w:hAnsi="Times New Roman"/>
          <w:sz w:val="20"/>
          <w:szCs w:val="26"/>
        </w:rPr>
        <w:tab/>
      </w:r>
      <w:r w:rsidRPr="00636C55">
        <w:rPr>
          <w:rFonts w:ascii="Times New Roman" w:hAnsi="Times New Roman"/>
          <w:sz w:val="20"/>
          <w:szCs w:val="26"/>
        </w:rPr>
        <w:tab/>
        <w:t xml:space="preserve"> </w:t>
      </w:r>
      <w:r w:rsidR="00AA2050">
        <w:rPr>
          <w:rFonts w:ascii="Times New Roman" w:hAnsi="Times New Roman"/>
          <w:sz w:val="20"/>
          <w:szCs w:val="26"/>
        </w:rPr>
        <w:t xml:space="preserve">                                </w:t>
      </w:r>
      <w:r w:rsidRPr="00636C55">
        <w:rPr>
          <w:rFonts w:ascii="Times New Roman" w:hAnsi="Times New Roman"/>
          <w:sz w:val="20"/>
          <w:szCs w:val="26"/>
        </w:rPr>
        <w:t xml:space="preserve">       </w:t>
      </w:r>
      <w:r w:rsidR="00E43FCC">
        <w:rPr>
          <w:rFonts w:ascii="Times New Roman" w:hAnsi="Times New Roman"/>
          <w:sz w:val="20"/>
          <w:szCs w:val="26"/>
        </w:rPr>
        <w:t xml:space="preserve">      </w:t>
      </w:r>
      <w:proofErr w:type="spellStart"/>
      <w:r w:rsidR="00AA2050">
        <w:rPr>
          <w:rFonts w:ascii="Times New Roman" w:hAnsi="Times New Roman"/>
          <w:sz w:val="20"/>
          <w:szCs w:val="26"/>
        </w:rPr>
        <w:t>Н.В.</w:t>
      </w:r>
      <w:r w:rsidRPr="00636C55">
        <w:rPr>
          <w:rFonts w:ascii="Times New Roman" w:hAnsi="Times New Roman"/>
          <w:sz w:val="20"/>
          <w:szCs w:val="26"/>
        </w:rPr>
        <w:t>Илиндеева</w:t>
      </w:r>
      <w:proofErr w:type="spellEnd"/>
      <w:r w:rsidRPr="00636C55">
        <w:rPr>
          <w:rFonts w:ascii="Times New Roman" w:hAnsi="Times New Roman"/>
          <w:sz w:val="20"/>
          <w:szCs w:val="26"/>
        </w:rPr>
        <w:tab/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887E31">
        <w:rPr>
          <w:rFonts w:ascii="Times New Roman" w:eastAsia="Times New Roman" w:hAnsi="Times New Roman"/>
          <w:sz w:val="18"/>
          <w:szCs w:val="24"/>
          <w:lang w:eastAsia="ru-RU"/>
        </w:rPr>
        <w:t>Приложение к постановлению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887E31">
        <w:rPr>
          <w:rFonts w:ascii="Times New Roman" w:eastAsia="Times New Roman" w:hAnsi="Times New Roman"/>
          <w:sz w:val="18"/>
          <w:szCs w:val="24"/>
          <w:lang w:eastAsia="ru-RU"/>
        </w:rPr>
        <w:t>администрации Богучанского района</w:t>
      </w:r>
    </w:p>
    <w:p w:rsidR="001E0BD8" w:rsidRDefault="001E0BD8" w:rsidP="0088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24"/>
          <w:lang w:eastAsia="ru-RU"/>
        </w:rPr>
      </w:pPr>
      <w:r w:rsidRPr="00887E31">
        <w:rPr>
          <w:rFonts w:ascii="Times New Roman" w:eastAsia="Times New Roman" w:hAnsi="Times New Roman"/>
          <w:sz w:val="18"/>
          <w:szCs w:val="24"/>
          <w:lang w:eastAsia="ru-RU"/>
        </w:rPr>
        <w:t>от  22.07.15 № 696-П</w:t>
      </w:r>
      <w:r w:rsidRPr="00887E31">
        <w:rPr>
          <w:rFonts w:ascii="Times New Roman" w:eastAsia="Times New Roman" w:hAnsi="Times New Roman"/>
          <w:bCs/>
          <w:sz w:val="18"/>
          <w:szCs w:val="24"/>
          <w:lang w:eastAsia="ru-RU"/>
        </w:rPr>
        <w:t xml:space="preserve"> </w:t>
      </w:r>
    </w:p>
    <w:p w:rsidR="00887E31" w:rsidRPr="00887E31" w:rsidRDefault="00887E31" w:rsidP="0088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24"/>
          <w:lang w:eastAsia="ru-RU"/>
        </w:rPr>
      </w:pPr>
    </w:p>
    <w:p w:rsidR="001E0BD8" w:rsidRPr="001E0BD8" w:rsidRDefault="001E0BD8" w:rsidP="001E0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87E31">
        <w:rPr>
          <w:rFonts w:ascii="Times New Roman" w:hAnsi="Times New Roman"/>
          <w:sz w:val="20"/>
          <w:szCs w:val="26"/>
        </w:rPr>
        <w:t>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строительства»</w:t>
      </w:r>
      <w:r w:rsidRPr="00887E31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          </w:t>
      </w:r>
    </w:p>
    <w:p w:rsidR="00887E31" w:rsidRPr="00887E31" w:rsidRDefault="00887E31" w:rsidP="001E0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</w:p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1. Общие положения</w:t>
      </w:r>
    </w:p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1.1. Настоящий административный регламент по предоставлению   муниципальной услуги «Предоставление разрешения на отклонение от предельных параметров разрешенного строительства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» (далее – административный регламент) </w:t>
      </w:r>
      <w:r w:rsidRPr="00887E31">
        <w:rPr>
          <w:rFonts w:ascii="Times New Roman" w:hAnsi="Times New Roman"/>
          <w:sz w:val="20"/>
          <w:szCs w:val="20"/>
        </w:rPr>
        <w:t>определяет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 состав, последовательность и сроки исполнения административных процедур, исполняемых при предоставлении муниципаль</w:t>
      </w:r>
      <w:r w:rsidRPr="00887E31">
        <w:rPr>
          <w:rFonts w:ascii="Times New Roman" w:hAnsi="Times New Roman"/>
          <w:sz w:val="20"/>
          <w:szCs w:val="20"/>
        </w:rPr>
        <w:t>ной услуги (определяет порядок и стандарт предоставления муниципальной услуги).</w:t>
      </w:r>
      <w:r w:rsidRPr="00887E31">
        <w:rPr>
          <w:rFonts w:ascii="Times New Roman" w:hAnsi="Times New Roman"/>
          <w:bCs/>
          <w:sz w:val="20"/>
          <w:szCs w:val="20"/>
        </w:rPr>
        <w:t xml:space="preserve">  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</w:rPr>
        <w:lastRenderedPageBreak/>
        <w:t xml:space="preserve">1.2. Наименование муниципальной услуги: «Предоставление разрешения на отклонение от предельных параметров разрешенного строительства». 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1.3. Наименование  органа, предоставляющего муниципальную услугу: администрация Богучанского района (далее – администрация). Структурное подразделение, ответственное за предоставление муниципальной услуги: отдел по архитектуре и градостроительству администрации Богучанского района (далее – отдел).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</w:rPr>
        <w:t xml:space="preserve">1.4. Муниципальная услуга «Предоставление разрешения на отклонение от предельных параметров разрешенного строительства» осуществляется при обращении заявителя и выдаётся в виде отдельного документа. 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  <w:lang w:eastAsia="ru-RU"/>
        </w:rPr>
        <w:t xml:space="preserve">1.5. </w:t>
      </w:r>
      <w:r w:rsidRPr="00887E31">
        <w:rPr>
          <w:rFonts w:ascii="Times New Roman" w:hAnsi="Times New Roman"/>
          <w:sz w:val="20"/>
          <w:szCs w:val="20"/>
        </w:rPr>
        <w:t xml:space="preserve">Заявителями при предоставлении муниципальной услуги являются </w:t>
      </w:r>
      <w:r w:rsidRPr="00887E31">
        <w:rPr>
          <w:rFonts w:ascii="Times New Roman" w:hAnsi="Times New Roman"/>
          <w:sz w:val="20"/>
          <w:szCs w:val="20"/>
          <w:lang w:eastAsia="ru-RU"/>
        </w:rPr>
        <w:t>физические или юридические лица, либо их уполномоченные представители.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  <w:lang w:eastAsia="ru-RU"/>
        </w:rPr>
        <w:t>1.6. Случаи, в которых требуется проведение процедуры:</w:t>
      </w:r>
    </w:p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  <w:lang w:eastAsia="ru-RU"/>
        </w:rPr>
        <w:t xml:space="preserve">Если планируется строительство, реконструкция объекта капитального </w:t>
      </w:r>
      <w:proofErr w:type="gramStart"/>
      <w:r w:rsidRPr="00887E31">
        <w:rPr>
          <w:rFonts w:ascii="Times New Roman" w:hAnsi="Times New Roman"/>
          <w:sz w:val="20"/>
          <w:szCs w:val="20"/>
          <w:lang w:eastAsia="ru-RU"/>
        </w:rPr>
        <w:t>строительства</w:t>
      </w:r>
      <w:proofErr w:type="gramEnd"/>
      <w:r w:rsidRPr="00887E31">
        <w:rPr>
          <w:rFonts w:ascii="Times New Roman" w:hAnsi="Times New Roman"/>
          <w:sz w:val="20"/>
          <w:szCs w:val="20"/>
          <w:lang w:eastAsia="ru-RU"/>
        </w:rPr>
        <w:t xml:space="preserve"> с превышением предельных параметров разрешенного строительства, а также отклонение обосновывается любым из следующих оснований:</w:t>
      </w:r>
    </w:p>
    <w:p w:rsidR="001E0BD8" w:rsidRPr="00887E31" w:rsidRDefault="001E0BD8" w:rsidP="001E0B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  <w:lang w:eastAsia="ru-RU"/>
        </w:rPr>
        <w:t>размеры земельного участка меньше установленных градостроительным регламентом минимальных размеров земельных участков;</w:t>
      </w:r>
    </w:p>
    <w:p w:rsidR="001E0BD8" w:rsidRPr="00887E31" w:rsidRDefault="001E0BD8" w:rsidP="001E0B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  <w:lang w:eastAsia="ru-RU"/>
        </w:rPr>
        <w:t xml:space="preserve">конфигурация, инженерно-геологические или иные характеристики земельного участка неблагоприятны для застройки. </w:t>
      </w:r>
    </w:p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2. Стандарт предоставления муниципальной услуги</w:t>
      </w:r>
    </w:p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2.1. Наименование муниципальной услуги: «Предоставление разрешения на отклонение от предельных параметров разрешенного строительства» (далее – 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муниципальная услуга</w:t>
      </w:r>
      <w:r w:rsidRPr="00887E31">
        <w:rPr>
          <w:rFonts w:ascii="Times New Roman" w:hAnsi="Times New Roman"/>
          <w:sz w:val="20"/>
          <w:szCs w:val="20"/>
        </w:rPr>
        <w:t>).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2.2. Наименование  органа, предоставляющего муниципальную услугу: администрация Богучанского района (далее – администрация). Структурное подразделение, ответственное за предоставление муниципальной услуги: отдел по архитектуре и градостроительству администрации Богучанского района (далее – отдел).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2.3. В предоставлении муниципальной услуги участвует комиссия по подготовке и проведению публичных слушаний (далее – Комиссия).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2.4. Результатом предоставления муниципальной услуги является: </w:t>
      </w:r>
    </w:p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</w:rPr>
        <w:t>- 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  <w:lang w:eastAsia="ru-RU"/>
        </w:rPr>
        <w:t>- уведомление об отказе в приеме документов или</w:t>
      </w:r>
    </w:p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  <w:lang w:eastAsia="ru-RU"/>
        </w:rPr>
        <w:t>- уведомление об отказе в предоставлении муниципальной услуги;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2.5. Максимальный срок </w:t>
      </w:r>
      <w:r w:rsidRPr="00887E31">
        <w:rPr>
          <w:rFonts w:ascii="Times New Roman" w:eastAsia="Times New Roman" w:hAnsi="Times New Roman"/>
          <w:bCs/>
          <w:sz w:val="20"/>
          <w:szCs w:val="20"/>
          <w:lang w:eastAsia="ru-RU"/>
        </w:rPr>
        <w:t>предоставления муниципальной услуги</w:t>
      </w:r>
      <w:r w:rsidRPr="00887E31">
        <w:rPr>
          <w:rFonts w:ascii="Times New Roman" w:hAnsi="Times New Roman"/>
          <w:sz w:val="20"/>
          <w:szCs w:val="20"/>
        </w:rPr>
        <w:t xml:space="preserve"> не должен превышать 30 календарных дней с момента проведения публичных слушаний.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</w:rPr>
        <w:t xml:space="preserve">2.6. </w:t>
      </w:r>
      <w:r w:rsidRPr="00887E31">
        <w:rPr>
          <w:rFonts w:ascii="Times New Roman" w:hAnsi="Times New Roman"/>
          <w:sz w:val="20"/>
          <w:szCs w:val="20"/>
          <w:lang w:eastAsia="ru-RU"/>
        </w:rPr>
        <w:t xml:space="preserve">Правовые основания для предоставления </w:t>
      </w:r>
      <w:r w:rsidRPr="00887E31">
        <w:rPr>
          <w:rFonts w:ascii="Times New Roman" w:hAnsi="Times New Roman"/>
          <w:sz w:val="20"/>
          <w:szCs w:val="20"/>
        </w:rPr>
        <w:t>муниципальной</w:t>
      </w:r>
      <w:r w:rsidRPr="00887E31">
        <w:rPr>
          <w:rFonts w:ascii="Times New Roman" w:hAnsi="Times New Roman"/>
          <w:sz w:val="20"/>
          <w:szCs w:val="20"/>
          <w:lang w:eastAsia="ru-RU"/>
        </w:rPr>
        <w:t xml:space="preserve"> услуги:</w:t>
      </w:r>
    </w:p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887E31">
        <w:rPr>
          <w:rFonts w:ascii="Times New Roman" w:hAnsi="Times New Roman"/>
          <w:sz w:val="20"/>
          <w:szCs w:val="20"/>
          <w:lang w:eastAsia="ru-RU"/>
        </w:rPr>
        <w:t>с</w:t>
      </w:r>
      <w:proofErr w:type="gramEnd"/>
      <w:r w:rsidRPr="00887E31">
        <w:rPr>
          <w:rFonts w:ascii="Times New Roman" w:hAnsi="Times New Roman"/>
          <w:sz w:val="20"/>
          <w:szCs w:val="20"/>
          <w:lang w:eastAsia="ru-RU"/>
        </w:rPr>
        <w:t>: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-Градостроительным кодексом Российской Федерации от 29.12.2004 </w:t>
      </w:r>
      <w:r w:rsidRPr="00887E31">
        <w:rPr>
          <w:rFonts w:ascii="Times New Roman" w:hAnsi="Times New Roman"/>
          <w:sz w:val="20"/>
          <w:szCs w:val="20"/>
        </w:rPr>
        <w:br w:type="textWrapping" w:clear="all"/>
        <w:t>№ 190-ФЗ;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  <w:lang w:eastAsia="ru-RU"/>
        </w:rPr>
        <w:t>- Постановлением администрации Богучанского района от 19.11.2010 № 1665-п «Об утверждении Порядка разработки и утверждения администрацией Богучанского района административных регламентов предоставления муниципальных услуг»;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  <w:lang w:eastAsia="ru-RU"/>
        </w:rPr>
        <w:t>- иными правовыми актами, регламентирующими правоотношения, возникающие при решении вопроса о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  <w:lang w:eastAsia="ru-RU"/>
        </w:rPr>
        <w:t>2.7. Для получения Муниципальной услуги необходимо заполнить Заявление по форме согласно Приложению № 1 к настоящему регламенту.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2.8. Документами, предоставление которых необходимо при обращении с Заявлением, являются: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1) копия документа, удостоверяющего личность Заявителя, являющегося физическим лицом;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3) сведения о правообладателях земельных участков, имеющих общие границы с земельным участком, применительно к которому запрашивается разрешение;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 </w:t>
      </w:r>
      <w:proofErr w:type="gramStart"/>
      <w:r w:rsidRPr="00887E31">
        <w:rPr>
          <w:rFonts w:ascii="Times New Roman" w:hAnsi="Times New Roman"/>
          <w:sz w:val="20"/>
          <w:szCs w:val="20"/>
        </w:rPr>
        <w:t>правообладателях помещений, являющихся частью объекта капитального строительства, применительно к которому запрашивается данное разрешение, права на которые не зарегистрированы в Едином государственном реестре прав на недвижимое имущество и сделок с ним;</w:t>
      </w:r>
      <w:proofErr w:type="gramEnd"/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lastRenderedPageBreak/>
        <w:t>4) документы, подтверждающие получение согласия лиц, указанных в подпункте 3 пункта 2.8 настоящего Регламента, или их законных представителей на обработку персональных данных указанных лиц;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5) документы, подтверждающие права на земельный участок или объект капитального строительства, применительно к которому запрашивается разрешение, в случае если права на земельный участок или объект капитального строительства не зарегистрированы в Едином государственном реестре прав на недвижимое имущество и сделок с ним;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6) письменное обоснование для обращения за разрешением на отклонение от предельных параметров разрешенного строительства, реконструкции объектов капитального строительства в соответствии с частью 1 статьи 40 Градостроительного кодекса Российской Федерации.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2.9. Документами, которые Заявитель вправе представить при обращении с Заявлением, являются: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1) сведения о правообладателях земельных участков, имеющих общие границы с земельным участком, применительно к которому запрашивается разрешение;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 </w:t>
      </w:r>
      <w:proofErr w:type="gramStart"/>
      <w:r w:rsidRPr="00887E31">
        <w:rPr>
          <w:rFonts w:ascii="Times New Roman" w:hAnsi="Times New Roman"/>
          <w:sz w:val="20"/>
          <w:szCs w:val="20"/>
        </w:rPr>
        <w:t>правообладателях помещений, являющихся частью объекта капитального строительства, применительно к которому запрашивается данное разрешение, права на которые не зарегистрированы в Едином государственном реестре прав на недвижимое имущество и сделок с ним;</w:t>
      </w:r>
      <w:proofErr w:type="gramEnd"/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2) выписка из Единого государственного реестра юридических лиц, выданная не ранее чем за один месяц до даты подачи Заявления (для юридических лиц);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3) выписка из Единого государственного реестра индивидуальных предпринимателей, выданная не ранее чем за один месяц до даты подачи Заявления (для индивидуальных предпринимателей);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4) документы, подтверждающие права на земельный участок или объект капитального строительства, применительно к которому запрашивается разрешение, в случае если права на земельный участок или объект капитального строительства зарегистрированы в Едином государственном реестре прав на недвижимое имущество и сделок с ним;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5) схема планировочной организации земельного участка с отображением мест размещения существующих и проектируемых объектов капитального строительства, выполненная в масштабе 1:500 на топографической съемке, с приложением технико-экономического обоснования проекта строительства.</w:t>
      </w:r>
    </w:p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Документы, указанные в подпунктах 1-4 пункта 2.8 настоящего Регламента, запрашиваются администрацией в порядке межведомственного информационного взаимодействия. Заявитель вправе </w:t>
      </w:r>
      <w:proofErr w:type="gramStart"/>
      <w:r w:rsidRPr="00887E31">
        <w:rPr>
          <w:rFonts w:ascii="Times New Roman" w:hAnsi="Times New Roman"/>
          <w:sz w:val="20"/>
          <w:szCs w:val="20"/>
        </w:rPr>
        <w:t>предоставить указанные документы</w:t>
      </w:r>
      <w:proofErr w:type="gramEnd"/>
      <w:r w:rsidRPr="00887E31">
        <w:rPr>
          <w:rFonts w:ascii="Times New Roman" w:hAnsi="Times New Roman"/>
          <w:sz w:val="20"/>
          <w:szCs w:val="20"/>
        </w:rPr>
        <w:t xml:space="preserve"> по собственной инициативе.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2.10. </w:t>
      </w:r>
      <w:r w:rsidRPr="00887E31">
        <w:rPr>
          <w:rFonts w:ascii="Times New Roman" w:hAnsi="Times New Roman"/>
          <w:sz w:val="20"/>
          <w:szCs w:val="20"/>
          <w:lang w:val="en-US"/>
        </w:rPr>
        <w:t> </w:t>
      </w:r>
      <w:r w:rsidRPr="00887E31">
        <w:rPr>
          <w:rFonts w:ascii="Times New Roman" w:hAnsi="Times New Roman"/>
          <w:sz w:val="20"/>
          <w:szCs w:val="20"/>
        </w:rPr>
        <w:t>Общие требования к оформлению документов, предоставляемых для</w:t>
      </w:r>
      <w:r w:rsidRPr="00887E31">
        <w:rPr>
          <w:rFonts w:ascii="Times New Roman" w:hAnsi="Times New Roman"/>
          <w:sz w:val="20"/>
          <w:szCs w:val="20"/>
          <w:lang w:val="en-US"/>
        </w:rPr>
        <w:t> </w:t>
      </w:r>
      <w:r w:rsidRPr="00887E31">
        <w:rPr>
          <w:rFonts w:ascii="Times New Roman" w:hAnsi="Times New Roman"/>
          <w:sz w:val="20"/>
          <w:szCs w:val="20"/>
        </w:rPr>
        <w:t>получения муниципальной услуги: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- заявитель заполняет заявление (Приложение 1</w:t>
      </w:r>
      <w:r w:rsidRPr="00887E31">
        <w:rPr>
          <w:rFonts w:ascii="Times New Roman" w:hAnsi="Times New Roman"/>
          <w:b/>
          <w:sz w:val="20"/>
          <w:szCs w:val="20"/>
        </w:rPr>
        <w:t>)</w:t>
      </w:r>
      <w:r w:rsidRPr="00887E31">
        <w:rPr>
          <w:rFonts w:ascii="Times New Roman" w:hAnsi="Times New Roman"/>
          <w:sz w:val="20"/>
          <w:szCs w:val="20"/>
        </w:rPr>
        <w:t xml:space="preserve"> на листе белого цвета формата А</w:t>
      </w:r>
      <w:proofErr w:type="gramStart"/>
      <w:r w:rsidRPr="00887E31">
        <w:rPr>
          <w:rFonts w:ascii="Times New Roman" w:hAnsi="Times New Roman"/>
          <w:sz w:val="20"/>
          <w:szCs w:val="20"/>
        </w:rPr>
        <w:t>4</w:t>
      </w:r>
      <w:proofErr w:type="gramEnd"/>
      <w:r w:rsidRPr="00887E31">
        <w:rPr>
          <w:rFonts w:ascii="Times New Roman" w:hAnsi="Times New Roman"/>
          <w:sz w:val="20"/>
          <w:szCs w:val="20"/>
        </w:rPr>
        <w:t xml:space="preserve"> рукописным (чернилами или пастой синего цвета) или машинописным способом;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887E31">
        <w:rPr>
          <w:rFonts w:ascii="Times New Roman" w:hAnsi="Times New Roman"/>
          <w:sz w:val="20"/>
          <w:szCs w:val="20"/>
        </w:rPr>
        <w:t>- заявитель в нижней части заявления разборчиво от руки (чернилами или пастой) указывает свои фамилию, имя, отчество, и</w:t>
      </w:r>
      <w:r w:rsidRPr="00887E31">
        <w:rPr>
          <w:rFonts w:ascii="Times New Roman" w:hAnsi="Times New Roman"/>
          <w:sz w:val="20"/>
          <w:szCs w:val="20"/>
          <w:lang w:val="en-US"/>
        </w:rPr>
        <w:t> </w:t>
      </w:r>
      <w:r w:rsidRPr="00887E31">
        <w:rPr>
          <w:rFonts w:ascii="Times New Roman" w:hAnsi="Times New Roman"/>
          <w:sz w:val="20"/>
          <w:szCs w:val="20"/>
        </w:rPr>
        <w:t>дату подачи заявления (для физических лиц), фамилию, имя, отчество, должность (полностью) и</w:t>
      </w:r>
      <w:r w:rsidRPr="00887E31">
        <w:rPr>
          <w:rFonts w:ascii="Times New Roman" w:hAnsi="Times New Roman"/>
          <w:sz w:val="20"/>
          <w:szCs w:val="20"/>
          <w:lang w:val="en-US"/>
        </w:rPr>
        <w:t> </w:t>
      </w:r>
      <w:r w:rsidRPr="00887E31">
        <w:rPr>
          <w:rFonts w:ascii="Times New Roman" w:hAnsi="Times New Roman"/>
          <w:sz w:val="20"/>
          <w:szCs w:val="20"/>
        </w:rPr>
        <w:t>дату подачи заявления, а также заверяет его печатью юридического лица (для юридических лиц);</w:t>
      </w:r>
      <w:proofErr w:type="gramEnd"/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- числа и сроки для понимания документа должны быть обозначены арабскими цифрами, а в скобках - словами. Наименование заявителя, адрес, наименование объекта, работ должны быть написаны полностью, разборчивым почерком;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- документы должны быть прошиты, пронумерованы, заверены подписью руководителя организации, подающей документы, и печатью (для юридических лиц);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- исправления и подчистки в заявлении и документах не допускаются;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- документы представляются на русском языке.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2.11. Основаниями для отказа в приеме документов, необходимых для предоставления разрешения на отклонение от предельных параметров разрешенного строительства, реконструкции объектов капитального строительства, являются: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1) представление неполного пакета документов, предусмотренных пунктом 2.8 настоящего регламента;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2) заявление и документы не поддаются прочтению.</w:t>
      </w:r>
    </w:p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Отказ в приеме документов оформляется в письменном виде и выдается заявителю в течение трех рабочих дней. 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887E31">
        <w:rPr>
          <w:rFonts w:ascii="Times New Roman" w:hAnsi="Times New Roman"/>
          <w:bCs/>
          <w:sz w:val="20"/>
          <w:szCs w:val="20"/>
          <w:lang w:eastAsia="ru-RU"/>
        </w:rPr>
        <w:t>2.12. Основаниями для отказа в предоставлении муниципальной услуги являются: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887E31">
        <w:rPr>
          <w:rFonts w:ascii="Times New Roman" w:hAnsi="Times New Roman"/>
          <w:bCs/>
          <w:sz w:val="20"/>
          <w:szCs w:val="20"/>
          <w:lang w:eastAsia="ru-RU"/>
        </w:rPr>
        <w:t>1) заявитель не является правообладателем земельного участка;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887E31">
        <w:rPr>
          <w:rFonts w:ascii="Times New Roman" w:hAnsi="Times New Roman"/>
          <w:bCs/>
          <w:sz w:val="20"/>
          <w:szCs w:val="20"/>
          <w:lang w:eastAsia="ru-RU"/>
        </w:rPr>
        <w:t>2) нарушены требования технических регламентов или нормативов градостроительного проектирования при размещении объекта капитального строительства или реконструкции;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887E31">
        <w:rPr>
          <w:rFonts w:ascii="Times New Roman" w:hAnsi="Times New Roman"/>
          <w:bCs/>
          <w:sz w:val="20"/>
          <w:szCs w:val="20"/>
          <w:lang w:eastAsia="ru-RU"/>
        </w:rPr>
        <w:t>3) земельный участок, применительно к которому запрашивается разрешение, принадлежит к нескольким территориальным зонам;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887E31">
        <w:rPr>
          <w:rFonts w:ascii="Times New Roman" w:hAnsi="Times New Roman"/>
          <w:bCs/>
          <w:sz w:val="20"/>
          <w:szCs w:val="20"/>
          <w:lang w:eastAsia="ru-RU"/>
        </w:rPr>
        <w:t>4) земельный участок зарезервирован для муниципальных нужд;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887E31">
        <w:rPr>
          <w:rFonts w:ascii="Times New Roman" w:hAnsi="Times New Roman"/>
          <w:bCs/>
          <w:sz w:val="20"/>
          <w:szCs w:val="20"/>
          <w:lang w:eastAsia="ru-RU"/>
        </w:rPr>
        <w:lastRenderedPageBreak/>
        <w:t>5) заключение о результатах публичных слушаний содержит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 с указанием причин принятого решения;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887E31">
        <w:rPr>
          <w:rFonts w:ascii="Times New Roman" w:hAnsi="Times New Roman"/>
          <w:bCs/>
          <w:sz w:val="20"/>
          <w:szCs w:val="20"/>
          <w:lang w:eastAsia="ru-RU"/>
        </w:rPr>
        <w:t xml:space="preserve">2.13. </w:t>
      </w:r>
      <w:r w:rsidRPr="00887E31">
        <w:rPr>
          <w:rFonts w:ascii="Times New Roman" w:hAnsi="Times New Roman"/>
          <w:sz w:val="20"/>
          <w:szCs w:val="20"/>
          <w:lang w:eastAsia="ru-RU"/>
        </w:rPr>
        <w:t>Предоставление муниципальной услуги осуществляется без взимания платы. Расходы на организацию и проведение публичных слушаний несет заявитель.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  <w:lang w:eastAsia="ru-RU"/>
        </w:rPr>
        <w:t xml:space="preserve"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определяется из расчета не более </w:t>
      </w:r>
      <w:r w:rsidRPr="00887E31">
        <w:rPr>
          <w:rFonts w:ascii="Times New Roman" w:hAnsi="Times New Roman"/>
          <w:sz w:val="20"/>
          <w:szCs w:val="20"/>
        </w:rPr>
        <w:t xml:space="preserve">20 минут на одного получателя муниципальной услуги. 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</w:rPr>
        <w:t>2.15. С</w:t>
      </w:r>
      <w:r w:rsidRPr="00887E31">
        <w:rPr>
          <w:rFonts w:ascii="Times New Roman" w:hAnsi="Times New Roman"/>
          <w:sz w:val="20"/>
          <w:szCs w:val="20"/>
          <w:lang w:eastAsia="ru-RU"/>
        </w:rPr>
        <w:t>рок регистрации заявления о предоставлении муниципальной услуги не должен превышать один рабочий день;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  <w:lang w:eastAsia="ru-RU"/>
        </w:rPr>
        <w:t>2.16. П</w:t>
      </w:r>
      <w:r w:rsidRPr="00887E31">
        <w:rPr>
          <w:rFonts w:ascii="Times New Roman" w:hAnsi="Times New Roman"/>
          <w:sz w:val="20"/>
          <w:szCs w:val="20"/>
        </w:rPr>
        <w:t>омещения, в которых предоставляется муниципальная услуга,</w:t>
      </w:r>
      <w:r w:rsidRPr="00887E31">
        <w:rPr>
          <w:rFonts w:ascii="Times New Roman" w:hAnsi="Times New Roman"/>
          <w:sz w:val="20"/>
          <w:szCs w:val="20"/>
          <w:lang w:eastAsia="ru-RU"/>
        </w:rPr>
        <w:t xml:space="preserve"> места ожидания, место для заполнения заявлений о предоставлении муниципальной услуги, оборудуются образцами заполнения заявления и перечнем документов, необходимых для предоставления муниципальной услуги.</w:t>
      </w:r>
      <w:r w:rsidRPr="00887E31">
        <w:rPr>
          <w:rFonts w:ascii="Times New Roman" w:hAnsi="Times New Roman"/>
          <w:sz w:val="20"/>
          <w:szCs w:val="20"/>
        </w:rPr>
        <w:t xml:space="preserve"> 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  <w:lang w:eastAsia="ru-RU"/>
        </w:rPr>
        <w:t xml:space="preserve">2.17. Показателем, характеризующим доступность муниципальной услуги, является среднее время ожидания при подаче заявления о предоставлении муниципальной услуги и при получении результата предоставления муниципальной услуги. 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  <w:lang w:eastAsia="ru-RU"/>
        </w:rPr>
        <w:t xml:space="preserve">2.18. Показателями, характеризующими качество муниципальной услуги, являются: </w:t>
      </w:r>
    </w:p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  <w:lang w:eastAsia="ru-RU"/>
        </w:rPr>
        <w:t>количество жалоб, поступивших в администрацию на действия (или бездействие) специалистов администрации при предоставлении муниципальной услуги;</w:t>
      </w:r>
    </w:p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  <w:lang w:eastAsia="ru-RU"/>
        </w:rPr>
        <w:t>количество удовлетворённых судами исков, поданных в отношении предоставления администрацией муниципальной услуги;</w:t>
      </w:r>
    </w:p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  <w:lang w:eastAsia="ru-RU"/>
        </w:rPr>
        <w:t>сроки предоставления муниципальной услуги.</w:t>
      </w:r>
    </w:p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E0BD8" w:rsidRPr="00535623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535623">
        <w:rPr>
          <w:rFonts w:ascii="Times New Roman" w:hAnsi="Times New Roman"/>
          <w:sz w:val="20"/>
          <w:szCs w:val="20"/>
        </w:rPr>
        <w:t>3. С</w:t>
      </w:r>
      <w:r w:rsidRPr="00535623">
        <w:rPr>
          <w:rFonts w:ascii="Times New Roman" w:hAnsi="Times New Roman"/>
          <w:sz w:val="20"/>
          <w:szCs w:val="20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</w:t>
      </w:r>
      <w:r w:rsidR="00E43FCC">
        <w:rPr>
          <w:rFonts w:ascii="Times New Roman" w:hAnsi="Times New Roman"/>
          <w:sz w:val="20"/>
          <w:szCs w:val="20"/>
          <w:lang w:eastAsia="ru-RU"/>
        </w:rPr>
        <w:t xml:space="preserve">ративных процедур в электронной </w:t>
      </w:r>
      <w:r w:rsidRPr="00535623">
        <w:rPr>
          <w:rFonts w:ascii="Times New Roman" w:hAnsi="Times New Roman"/>
          <w:sz w:val="20"/>
          <w:szCs w:val="20"/>
          <w:lang w:eastAsia="ru-RU"/>
        </w:rPr>
        <w:t>форме</w:t>
      </w:r>
    </w:p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  <w:lang w:eastAsia="ru-RU"/>
        </w:rPr>
        <w:t>3.1 Исполнение муниципальной услуги администрацией включает следующие административные процедуры: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  <w:lang w:eastAsia="ru-RU"/>
        </w:rPr>
        <w:t>- прием и регистрация заявления и приложенных к нему документов;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  <w:lang w:eastAsia="ru-RU"/>
        </w:rPr>
        <w:t xml:space="preserve">- рассмотрение заявления и приложенных к нему документов; 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  <w:lang w:eastAsia="ru-RU"/>
        </w:rPr>
        <w:t>- направление ходатайства о проведении публичных слушаний;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  <w:lang w:eastAsia="ru-RU"/>
        </w:rPr>
        <w:t>- получение результатов проведения публичных слушаний;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  <w:lang w:eastAsia="ru-RU"/>
        </w:rPr>
        <w:t>- подготовка проекта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  <w:lang w:eastAsia="ru-RU"/>
        </w:rPr>
        <w:t>- выдача заверенной в установленном порядке копии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  <w:lang w:eastAsia="ru-RU"/>
        </w:rPr>
        <w:t>-  подготовка и выдача отказа в приеме документов или отказа в предоставлении муниципальной услуги.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  <w:lang w:eastAsia="ru-RU"/>
        </w:rPr>
        <w:t>3.2. Блок-схема предоставления муниципальной услуги приводится в Приложении № 2 к настоящему регламенту.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  <w:lang w:eastAsia="ru-RU"/>
        </w:rPr>
        <w:t>3.3. Прием и регистрация заявления и приложенных к нему документов.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3.3.1. Заявление и документы, являющиеся основанием для предоставления муниципальной услуги, представляются в администрацию посредством личного обращения заявителя или его представителя. Заявление и документы могут быть направлены заявителем по почте заказным письмом (бандеролью) с описью вложения и</w:t>
      </w:r>
      <w:r w:rsidRPr="00887E31">
        <w:rPr>
          <w:rFonts w:ascii="Times New Roman" w:hAnsi="Times New Roman"/>
          <w:sz w:val="20"/>
          <w:szCs w:val="20"/>
          <w:lang w:val="en-US"/>
        </w:rPr>
        <w:t> </w:t>
      </w:r>
      <w:r w:rsidRPr="00887E31">
        <w:rPr>
          <w:rFonts w:ascii="Times New Roman" w:hAnsi="Times New Roman"/>
          <w:sz w:val="20"/>
          <w:szCs w:val="20"/>
        </w:rPr>
        <w:t>уведомлением о вручении или по электронной почте, с помощью информационной телекоммуникационной сети Интернет.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3.3.2. Основанием для начала административной процедуры является поступление в администрацию заявления и приложенных к нему документов.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3.3.3. Специалист, осуществляющий прием заявлений, регистрирует заявление с прилагаемыми к нему документами в день его поступления в администрацию.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3.3.4. Результатом административной процедуры является регистрация поступившего заявления.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3.3.5. Максимальный срок выполнения административной процедуры составляет один день.</w:t>
      </w:r>
    </w:p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 </w:t>
      </w:r>
    </w:p>
    <w:p w:rsidR="001E0BD8" w:rsidRPr="00887E31" w:rsidRDefault="001E0BD8" w:rsidP="0053562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 3.4. Рассмотрение заявления и приложенных к нему документов.</w:t>
      </w:r>
    </w:p>
    <w:p w:rsidR="001E0BD8" w:rsidRPr="00887E31" w:rsidRDefault="001E0BD8" w:rsidP="0053562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3.4.1. Основанием для начала административной процедуры является поступление в отдел начальнику отдела – главному архитектору (далее – главный архитектор) зарегистрированного заявления с приложенными к нему документами. Главный архитектор назначает исполнителя – специалиста отдела по архитектуре и градостроительству (далее – специалист).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bCs/>
          <w:sz w:val="20"/>
          <w:szCs w:val="20"/>
        </w:rPr>
        <w:t xml:space="preserve">3.4.2. </w:t>
      </w:r>
      <w:r w:rsidRPr="00887E31">
        <w:rPr>
          <w:rFonts w:ascii="Times New Roman" w:hAnsi="Times New Roman"/>
          <w:sz w:val="20"/>
          <w:szCs w:val="20"/>
        </w:rPr>
        <w:t xml:space="preserve">Специалист, проверяет предоставленный пакет документов, сличает копии с оригиналами, рассматривает заявление и приложенные к нему документы на предмет соответствия их действующему </w:t>
      </w:r>
      <w:r w:rsidRPr="00887E31">
        <w:rPr>
          <w:rFonts w:ascii="Times New Roman" w:hAnsi="Times New Roman"/>
          <w:sz w:val="20"/>
          <w:szCs w:val="20"/>
        </w:rPr>
        <w:lastRenderedPageBreak/>
        <w:t>законодательству, осуществляет необходимые запросы по каналам межведомственного информационного взаимодействия.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3.4.3. Результатом административной процедуры является принятие решения: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</w:rPr>
        <w:t xml:space="preserve">- </w:t>
      </w:r>
      <w:r w:rsidRPr="00887E31">
        <w:rPr>
          <w:rFonts w:ascii="Times New Roman" w:hAnsi="Times New Roman"/>
          <w:sz w:val="20"/>
          <w:szCs w:val="20"/>
          <w:lang w:eastAsia="ru-RU"/>
        </w:rPr>
        <w:t xml:space="preserve">направление ходатайства </w:t>
      </w:r>
      <w:proofErr w:type="gramStart"/>
      <w:r w:rsidRPr="00887E31">
        <w:rPr>
          <w:rFonts w:ascii="Times New Roman" w:hAnsi="Times New Roman"/>
          <w:sz w:val="20"/>
          <w:szCs w:val="20"/>
          <w:lang w:eastAsia="ru-RU"/>
        </w:rPr>
        <w:t>о проведении публичных слушаний по вопросу о предоставлении разрешения на отклонение от предельных параметров</w:t>
      </w:r>
      <w:proofErr w:type="gramEnd"/>
      <w:r w:rsidRPr="00887E31">
        <w:rPr>
          <w:rFonts w:ascii="Times New Roman" w:hAnsi="Times New Roman"/>
          <w:sz w:val="20"/>
          <w:szCs w:val="20"/>
          <w:lang w:eastAsia="ru-RU"/>
        </w:rPr>
        <w:t xml:space="preserve"> разрешенного строительства, реконструкции объектов капитального строительства в администрацию того Муниципального образования, в границах которого расположен земельный участок;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  <w:lang w:eastAsia="ru-RU"/>
        </w:rPr>
        <w:t>- в случае выявления оснований для отказа в предоставлении муниципальной услуги, специалист готовит проект уведомления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1E0BD8" w:rsidRPr="00887E31" w:rsidRDefault="001E0BD8" w:rsidP="0053562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3.4.4. Максимальный срок выполнения административной процедуры составляет один день.</w:t>
      </w:r>
    </w:p>
    <w:p w:rsidR="001E0BD8" w:rsidRPr="00887E31" w:rsidRDefault="001E0BD8" w:rsidP="0053562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3.5. Направление ходатайства о проведении публичных слушаний.</w:t>
      </w:r>
    </w:p>
    <w:p w:rsidR="001E0BD8" w:rsidRPr="00887E31" w:rsidRDefault="001E0BD8" w:rsidP="0053562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3.5.1. Основанием для начала административной процедуры является поступившее в отдел заявление и приложенные к нему документы.</w:t>
      </w:r>
    </w:p>
    <w:p w:rsidR="001E0BD8" w:rsidRPr="00887E31" w:rsidRDefault="001E0BD8" w:rsidP="0053562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3.5.2. </w:t>
      </w:r>
      <w:proofErr w:type="gramStart"/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В случае, если оснований для отказа не выявлено, специалист в течение 3 дней со дня поступления в отдел заявления и приложенных документов, направляет ходатайство о проведении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администрацию того Муниципального образования, в границах которого расположен земельный участок.</w:t>
      </w:r>
      <w:proofErr w:type="gramEnd"/>
    </w:p>
    <w:p w:rsidR="001E0BD8" w:rsidRPr="00887E31" w:rsidRDefault="001E0BD8" w:rsidP="0053562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3.5.3. Результатом административной процедуры является направление ходатайства о проведении публичных слушаний.</w:t>
      </w:r>
    </w:p>
    <w:p w:rsidR="001E0BD8" w:rsidRPr="00887E31" w:rsidRDefault="001E0BD8" w:rsidP="0053562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3.5.4. Максимальный срок выполнения административной процедуры составляет 3 дня.</w:t>
      </w:r>
    </w:p>
    <w:p w:rsidR="001E0BD8" w:rsidRPr="00887E31" w:rsidRDefault="001E0BD8" w:rsidP="0053562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3.6. Получение результатов проведения публичных слушаний.</w:t>
      </w:r>
    </w:p>
    <w:p w:rsidR="001E0BD8" w:rsidRPr="00887E31" w:rsidRDefault="001E0BD8" w:rsidP="0053562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3.6.1. Основанием для начала административной процедуры является поступление в отдел результатов публичных слушаний – протокола и заключения о результатах проведения публичных слушаний, а также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1E0BD8" w:rsidRPr="00887E31" w:rsidRDefault="001E0BD8" w:rsidP="0053562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3.6.2. Специалист проверяет наличие опубликованного сообщения о результатах публичных слушаний.</w:t>
      </w:r>
    </w:p>
    <w:p w:rsidR="001E0BD8" w:rsidRPr="00887E31" w:rsidRDefault="001E0BD8" w:rsidP="0053562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3.6.3. Результатом административной процедуры является принятие решения:</w:t>
      </w:r>
    </w:p>
    <w:p w:rsidR="001E0BD8" w:rsidRPr="00887E31" w:rsidRDefault="001E0BD8" w:rsidP="0053562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- подготовка проекта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1E0BD8" w:rsidRPr="00887E31" w:rsidRDefault="001E0BD8" w:rsidP="0053562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- подготовка и выдача отказа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1E0BD8" w:rsidRPr="00887E31" w:rsidRDefault="001E0BD8" w:rsidP="0053562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3.6.4. Максимальный срок выполнения административной процедуры составляет один день.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3.7. Подготовка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3.7.1. Основанием для начала административной процедуры является поступление в отдел по архитектуре и градостроительству по результатам проведенных публичных слушаний – протокола и заключения о результатах проведения публичных слушаний, а также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3.7.2. Специалист отдела в течение двух дней осуществляет подготовку проекта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3.7.3. Проект разрешения с рекомендацией Комиссии передается на подпись Главе администрации (лицу, его замещающему). Глава администрации (лицо, его замещающее) в течение одного дня рассматривает, подписывает разрешение и заверяет его гербовой печатью администрации.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3.7.4. Результатом административной процедуры является  принятое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строительства.  </w:t>
      </w:r>
    </w:p>
    <w:p w:rsidR="001E0BD8" w:rsidRPr="00887E31" w:rsidRDefault="001E0BD8" w:rsidP="0053562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3.7.5. Максимальный срок выполнения административной процедуры составляет 7 рабочих дней.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3.8. Выдача копии разрешения на отклонение от предельных параметров разрешенного строительства, реконструкции объекта капитального строительства.  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lastRenderedPageBreak/>
        <w:t xml:space="preserve">3.8.1. Основанием для начала административной процедуры является поступление в отдел по архитектуре и градостроительству копии разрешения на отклонение от предельных параметров разрешенного строительства, реконструкции объекта капитального строительства.  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3.8.2. В течение 3 дней со дня поступления в отдел по архитектуре и градостроительству копии разрешения на отклонение от предельных параметров разрешенного строительства, реконструкции объекта капитального строительства, уполномоченный специалист отдела письменно информирует Заявителя о принятом решении и необходимости получения копии правового акта лично либо уполномоченным лицом.</w:t>
      </w:r>
    </w:p>
    <w:p w:rsidR="001E0BD8" w:rsidRPr="00887E31" w:rsidRDefault="001E0BD8" w:rsidP="0053562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3.8.3. Специалист, осуществляющий выдачу копии разрешения на отклонение от предельных параметров разрешенного строительства, реконструкции объекта капитального строительства, 1 (один) экземпляр на бумажном носителе оставляет в отделе</w:t>
      </w:r>
      <w:r w:rsidRPr="00887E31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, один экземпляр 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выдаёт на руки заявителю. </w:t>
      </w:r>
    </w:p>
    <w:p w:rsidR="001E0BD8" w:rsidRPr="00887E31" w:rsidRDefault="001E0BD8" w:rsidP="0053562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3.8.4. Регистрация выданных разрешений производится в журнале регистрации разрешений на отклонение от предельных параметров разрешенного строительства, реконструкции объекта капитального строительства.</w:t>
      </w:r>
    </w:p>
    <w:p w:rsidR="001E0BD8" w:rsidRPr="00887E31" w:rsidRDefault="001E0BD8" w:rsidP="0053562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3.8.5. Результатом административной процедуры является выдача копии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1E0BD8" w:rsidRPr="00887E31" w:rsidRDefault="001E0BD8" w:rsidP="0053562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3.8.6. Максимальный срок выполнения административной процедуры составляет 3 рабочих дня.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</w:rPr>
        <w:t xml:space="preserve">3.9. Подготовка и выдача отказа </w:t>
      </w:r>
      <w:r w:rsidRPr="00887E31">
        <w:rPr>
          <w:rFonts w:ascii="Times New Roman" w:hAnsi="Times New Roman"/>
          <w:sz w:val="20"/>
          <w:szCs w:val="20"/>
          <w:lang w:eastAsia="ru-RU"/>
        </w:rPr>
        <w:t>в приеме документов или в предоставлении муниципальной услуги.</w:t>
      </w:r>
    </w:p>
    <w:p w:rsidR="001E0BD8" w:rsidRPr="00887E31" w:rsidRDefault="001E0BD8" w:rsidP="0053562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3.9.1. Основанием для начала административной процедуры является:</w:t>
      </w:r>
    </w:p>
    <w:p w:rsidR="001E0BD8" w:rsidRPr="00887E31" w:rsidRDefault="001E0BD8" w:rsidP="0053562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- поступившие в отдел заявление и приложенные к нему документы;</w:t>
      </w:r>
    </w:p>
    <w:p w:rsidR="001E0BD8" w:rsidRPr="00887E31" w:rsidRDefault="001E0BD8" w:rsidP="0053562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- поступившие в отдел результаты проведения публичных слушаний – протокола и заключения о результатах проведения публичных слушаний, а также рекомендаций комиссии. </w:t>
      </w:r>
    </w:p>
    <w:p w:rsidR="001E0BD8" w:rsidRPr="00887E31" w:rsidRDefault="001E0BD8" w:rsidP="0053562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3.9.2. Специалист, осуществляющий подготовку и выдачу отказа в приеме документов или в предоставлении муниципальной услуги, в случаях, предусмотренных п. 2.11, 2.12, в течени</w:t>
      </w:r>
      <w:proofErr w:type="gramStart"/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proofErr w:type="gramEnd"/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 7 (семи) рабочих дней осуществляет подготовку мотивированного отказа в предоставлении муниципальной услуги и передает его на подпись Главе администрации Богучанского района.</w:t>
      </w:r>
    </w:p>
    <w:p w:rsidR="001E0BD8" w:rsidRPr="00887E31" w:rsidRDefault="001E0BD8" w:rsidP="0053562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Отказ подписывается Главой администрации или его заместителем в течение 2 дней и регистрируется в день его подписания.</w:t>
      </w:r>
    </w:p>
    <w:p w:rsidR="001E0BD8" w:rsidRPr="00887E31" w:rsidRDefault="001E0BD8" w:rsidP="0053562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Отказ направляется по адресу, указанному заявителем (в том числе в случае поступления заявления в электронном виде) в течение 3 дней </w:t>
      </w:r>
      <w:proofErr w:type="gramStart"/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с даты регистрации</w:t>
      </w:r>
      <w:proofErr w:type="gramEnd"/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. Заявитель вправе получить отказ лично у исполнителя под роспись.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7E31">
        <w:rPr>
          <w:rFonts w:ascii="Times New Roman" w:hAnsi="Times New Roman"/>
          <w:sz w:val="20"/>
          <w:szCs w:val="20"/>
        </w:rPr>
        <w:t xml:space="preserve">3.9.3. Результатом административной процедуры является выдача отказа в предоставлении </w:t>
      </w:r>
      <w:r w:rsidRPr="00887E31">
        <w:rPr>
          <w:rFonts w:ascii="Times New Roman" w:hAnsi="Times New Roman"/>
          <w:sz w:val="20"/>
          <w:szCs w:val="20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1E0BD8" w:rsidRPr="00887E31" w:rsidRDefault="001E0BD8" w:rsidP="0053562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3.9.4. Максимальный срок выполнения административной процедуры составляет 10 рабочих дней.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3.10. Административный регламент предоставления администрацией муниципальной услуги размещается на официальном сайте Администрации </w:t>
      </w:r>
      <w:r w:rsidRPr="00887E31">
        <w:rPr>
          <w:rFonts w:ascii="Times New Roman" w:hAnsi="Times New Roman"/>
          <w:sz w:val="20"/>
          <w:szCs w:val="20"/>
          <w:lang w:val="en-US"/>
        </w:rPr>
        <w:t>www</w:t>
      </w:r>
      <w:r w:rsidRPr="00887E31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887E31">
        <w:rPr>
          <w:rFonts w:ascii="Times New Roman" w:hAnsi="Times New Roman"/>
          <w:sz w:val="20"/>
          <w:szCs w:val="20"/>
          <w:lang w:val="en-US"/>
        </w:rPr>
        <w:t>boguchansky</w:t>
      </w:r>
      <w:proofErr w:type="spellEnd"/>
      <w:r w:rsidRPr="00887E31">
        <w:rPr>
          <w:rFonts w:ascii="Times New Roman" w:hAnsi="Times New Roman"/>
          <w:sz w:val="20"/>
          <w:szCs w:val="20"/>
        </w:rPr>
        <w:t>-</w:t>
      </w:r>
      <w:proofErr w:type="spellStart"/>
      <w:r w:rsidRPr="00887E31">
        <w:rPr>
          <w:rFonts w:ascii="Times New Roman" w:hAnsi="Times New Roman"/>
          <w:sz w:val="20"/>
          <w:szCs w:val="20"/>
          <w:lang w:val="en-US"/>
        </w:rPr>
        <w:t>raion</w:t>
      </w:r>
      <w:proofErr w:type="spellEnd"/>
      <w:r w:rsidRPr="00887E31">
        <w:rPr>
          <w:rFonts w:ascii="Times New Roman" w:hAnsi="Times New Roman"/>
          <w:sz w:val="20"/>
          <w:szCs w:val="20"/>
        </w:rPr>
        <w:t>.</w:t>
      </w:r>
      <w:proofErr w:type="spellStart"/>
      <w:r w:rsidRPr="00887E31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887E31">
        <w:rPr>
          <w:rFonts w:ascii="Times New Roman" w:hAnsi="Times New Roman"/>
          <w:sz w:val="20"/>
          <w:szCs w:val="20"/>
        </w:rPr>
        <w:t xml:space="preserve"> в разделе муниципальные услуги.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3.11. Порядок обращения в администрацию для подачи документов и получения результата муниципальной услуги.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Прием заявителей для подачи заявлений, регистрация заявлений и документов, направленных заявителем по почте осуществляется в</w:t>
      </w:r>
      <w:r w:rsidRPr="00887E31">
        <w:rPr>
          <w:rFonts w:ascii="Times New Roman" w:hAnsi="Times New Roman"/>
          <w:sz w:val="20"/>
          <w:szCs w:val="20"/>
          <w:lang w:val="en-US"/>
        </w:rPr>
        <w:t> </w:t>
      </w:r>
      <w:r w:rsidRPr="00887E31">
        <w:rPr>
          <w:rFonts w:ascii="Times New Roman" w:hAnsi="Times New Roman"/>
          <w:sz w:val="20"/>
          <w:szCs w:val="20"/>
        </w:rPr>
        <w:t>соответствии с графиком работы администрации: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Понедельник - пятница - с 9.00 до 17.00,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обеденный перерыв - с 13.00 до 14.00, 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выходные дни - суббота, воскресенье, 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адрес: Россия, Красноярский край, </w:t>
      </w:r>
      <w:proofErr w:type="spellStart"/>
      <w:r w:rsidRPr="00887E31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887E31">
        <w:rPr>
          <w:rFonts w:ascii="Times New Roman" w:hAnsi="Times New Roman"/>
          <w:sz w:val="20"/>
          <w:szCs w:val="20"/>
        </w:rPr>
        <w:t xml:space="preserve"> район, с. </w:t>
      </w:r>
      <w:proofErr w:type="spellStart"/>
      <w:r w:rsidRPr="00887E31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887E31">
        <w:rPr>
          <w:rFonts w:ascii="Times New Roman" w:hAnsi="Times New Roman"/>
          <w:sz w:val="20"/>
          <w:szCs w:val="20"/>
        </w:rPr>
        <w:t>,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ул. Октябрьская, 72 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телефоны: (39162)22391 (приемная администрации), 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тел/факс (39162)22245 (отдел по архитектуре и градостроительству)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электронный адрес: </w:t>
      </w:r>
      <w:r w:rsidRPr="00887E31">
        <w:rPr>
          <w:rFonts w:ascii="Times New Roman" w:hAnsi="Times New Roman"/>
          <w:sz w:val="20"/>
          <w:szCs w:val="20"/>
          <w:lang w:val="en-US"/>
        </w:rPr>
        <w:t>admin</w:t>
      </w:r>
      <w:r w:rsidRPr="00887E31">
        <w:rPr>
          <w:rFonts w:ascii="Times New Roman" w:hAnsi="Times New Roman"/>
          <w:sz w:val="20"/>
          <w:szCs w:val="20"/>
        </w:rPr>
        <w:t>-</w:t>
      </w:r>
      <w:r w:rsidRPr="00887E31">
        <w:rPr>
          <w:rFonts w:ascii="Times New Roman" w:hAnsi="Times New Roman"/>
          <w:sz w:val="20"/>
          <w:szCs w:val="20"/>
          <w:lang w:val="en-US"/>
        </w:rPr>
        <w:t>bog</w:t>
      </w:r>
      <w:r w:rsidRPr="00887E31">
        <w:rPr>
          <w:rFonts w:ascii="Times New Roman" w:hAnsi="Times New Roman"/>
          <w:sz w:val="20"/>
          <w:szCs w:val="20"/>
        </w:rPr>
        <w:t>@</w:t>
      </w:r>
      <w:r w:rsidRPr="00887E31">
        <w:rPr>
          <w:rFonts w:ascii="Times New Roman" w:hAnsi="Times New Roman"/>
          <w:sz w:val="20"/>
          <w:szCs w:val="20"/>
          <w:lang w:val="en-US"/>
        </w:rPr>
        <w:t>mail</w:t>
      </w:r>
      <w:r w:rsidRPr="00887E31">
        <w:rPr>
          <w:rFonts w:ascii="Times New Roman" w:hAnsi="Times New Roman"/>
          <w:sz w:val="20"/>
          <w:szCs w:val="20"/>
        </w:rPr>
        <w:t>.</w:t>
      </w:r>
      <w:proofErr w:type="spellStart"/>
      <w:r w:rsidRPr="00887E31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3.12. Порядок информирования о правилах предоставления муниципальной услуги.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Информирование о предоставлении муниципальной услуги осуществляется специалистом администрации.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Специалист администрации осуществляет информирование по следующим направлениям: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о месте нахождения и графике работы администрации;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о справочных телефонах администрации;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lastRenderedPageBreak/>
        <w:t>об адресе электронной почты администрации, официальном сайте администрации в сети Интернет;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о порядке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Информирование заявителей в администрации осуществляется в форме:</w:t>
      </w:r>
    </w:p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непосредственного общения специалиста администрации с заявителями (при личном обращении, по электронной почте, по телефону);</w:t>
      </w:r>
    </w:p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информационных материалов, которые размещаются на официальном сайте администрации в сети Интернет.</w:t>
      </w:r>
    </w:p>
    <w:p w:rsidR="001E0BD8" w:rsidRPr="00887E31" w:rsidRDefault="001E0BD8" w:rsidP="00535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Сведения о месте нахождения, справочные телефоны, адрес электронной почты, график работы администрации размещаются на официальном сайте администрации;</w:t>
      </w:r>
    </w:p>
    <w:p w:rsidR="001E0BD8" w:rsidRPr="00887E31" w:rsidRDefault="001E0BD8" w:rsidP="00535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справки и консультации предоставляются в рабочие часы администрации.</w:t>
      </w:r>
    </w:p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3.13  Порядок получения консультаций по процедуре предоставления муниципальной услуги.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Консультирование в администрации осуществляется как в устной, так</w:t>
      </w:r>
      <w:r w:rsidRPr="00887E31">
        <w:rPr>
          <w:rFonts w:ascii="Times New Roman" w:hAnsi="Times New Roman"/>
          <w:sz w:val="20"/>
          <w:szCs w:val="20"/>
          <w:lang w:val="en-US"/>
        </w:rPr>
        <w:t> </w:t>
      </w:r>
      <w:r w:rsidRPr="00887E31">
        <w:rPr>
          <w:rFonts w:ascii="Times New Roman" w:hAnsi="Times New Roman"/>
          <w:sz w:val="20"/>
          <w:szCs w:val="20"/>
        </w:rPr>
        <w:t>и</w:t>
      </w:r>
      <w:r w:rsidRPr="00887E31">
        <w:rPr>
          <w:rFonts w:ascii="Times New Roman" w:hAnsi="Times New Roman"/>
          <w:sz w:val="20"/>
          <w:szCs w:val="20"/>
          <w:lang w:val="en-US"/>
        </w:rPr>
        <w:t> </w:t>
      </w:r>
      <w:r w:rsidRPr="00887E31">
        <w:rPr>
          <w:rFonts w:ascii="Times New Roman" w:hAnsi="Times New Roman"/>
          <w:sz w:val="20"/>
          <w:szCs w:val="20"/>
        </w:rPr>
        <w:t>в</w:t>
      </w:r>
      <w:r w:rsidRPr="00887E31">
        <w:rPr>
          <w:rFonts w:ascii="Times New Roman" w:hAnsi="Times New Roman"/>
          <w:sz w:val="20"/>
          <w:szCs w:val="20"/>
          <w:lang w:val="en-US"/>
        </w:rPr>
        <w:t> </w:t>
      </w:r>
      <w:r w:rsidRPr="00887E31">
        <w:rPr>
          <w:rFonts w:ascii="Times New Roman" w:hAnsi="Times New Roman"/>
          <w:sz w:val="20"/>
          <w:szCs w:val="20"/>
        </w:rPr>
        <w:t>письменной форме, в том числе в форме электронного сообщения, в</w:t>
      </w:r>
      <w:r w:rsidRPr="00887E31">
        <w:rPr>
          <w:rFonts w:ascii="Times New Roman" w:hAnsi="Times New Roman"/>
          <w:sz w:val="20"/>
          <w:szCs w:val="20"/>
          <w:lang w:val="en-US"/>
        </w:rPr>
        <w:t> </w:t>
      </w:r>
      <w:r w:rsidRPr="00887E31">
        <w:rPr>
          <w:rFonts w:ascii="Times New Roman" w:hAnsi="Times New Roman"/>
          <w:sz w:val="20"/>
          <w:szCs w:val="20"/>
        </w:rPr>
        <w:t xml:space="preserve">течение рабочего времени администрации. При консультировании в устной форме специалист администрации дает полный, точный и понятный ответ на поставленные вопросы. 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Продолжительность консультирования специалистом администрации составляет не более 10</w:t>
      </w:r>
      <w:r w:rsidRPr="00887E31">
        <w:rPr>
          <w:rFonts w:ascii="Times New Roman" w:hAnsi="Times New Roman"/>
          <w:sz w:val="20"/>
          <w:szCs w:val="20"/>
          <w:lang w:val="en-US"/>
        </w:rPr>
        <w:t> </w:t>
      </w:r>
      <w:r w:rsidRPr="00887E31">
        <w:rPr>
          <w:rFonts w:ascii="Times New Roman" w:hAnsi="Times New Roman"/>
          <w:sz w:val="20"/>
          <w:szCs w:val="20"/>
        </w:rPr>
        <w:t>минут.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Время ожидания не должно превышать 30 минут.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В администрации также возможно консультирование по телефону. Обращение по</w:t>
      </w:r>
      <w:r w:rsidRPr="00887E31">
        <w:rPr>
          <w:rFonts w:ascii="Times New Roman" w:hAnsi="Times New Roman"/>
          <w:sz w:val="20"/>
          <w:szCs w:val="20"/>
          <w:lang w:val="en-US"/>
        </w:rPr>
        <w:t> </w:t>
      </w:r>
      <w:r w:rsidRPr="00887E31">
        <w:rPr>
          <w:rFonts w:ascii="Times New Roman" w:hAnsi="Times New Roman"/>
          <w:sz w:val="20"/>
          <w:szCs w:val="20"/>
        </w:rPr>
        <w:t>телефону допускается в течение рабочего времени. По телефону осуществляется устное консультирование (не более 5 минут) по направлениям, указанным в подпункте 3.13 настоящего Административного регламента.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3.14  Требования к местам исполнения муниципальных услуг.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специалистов, исполняющих муниципальные услуги.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Для ожидания приема заявителям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Рабочее место специалиста, предоставляющего муниципальные услуги, оборудуется телефоном, факсом, копировальным аппаратом, компьютером и другой оргтехникой.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3.15 Блок схема последовательность действий (административных процедур) при предоставлении муниципальной услуги приведена в приложении № 2 к  настоящему Административному регламенту.</w:t>
      </w:r>
    </w:p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0BD8" w:rsidRPr="00535623" w:rsidRDefault="001E0BD8" w:rsidP="00535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35623">
        <w:rPr>
          <w:rFonts w:ascii="Times New Roman" w:hAnsi="Times New Roman"/>
          <w:sz w:val="20"/>
          <w:szCs w:val="20"/>
        </w:rPr>
        <w:t>4. Ф</w:t>
      </w:r>
      <w:r w:rsidRPr="00535623">
        <w:rPr>
          <w:rFonts w:ascii="Times New Roman" w:hAnsi="Times New Roman"/>
          <w:sz w:val="20"/>
          <w:szCs w:val="20"/>
          <w:lang w:eastAsia="ru-RU"/>
        </w:rPr>
        <w:t xml:space="preserve">ормы </w:t>
      </w:r>
      <w:proofErr w:type="gramStart"/>
      <w:r w:rsidRPr="00535623">
        <w:rPr>
          <w:rFonts w:ascii="Times New Roman" w:hAnsi="Times New Roman"/>
          <w:sz w:val="20"/>
          <w:szCs w:val="20"/>
          <w:lang w:eastAsia="ru-RU"/>
        </w:rPr>
        <w:t>контроля за</w:t>
      </w:r>
      <w:proofErr w:type="gramEnd"/>
      <w:r w:rsidRPr="00535623">
        <w:rPr>
          <w:rFonts w:ascii="Times New Roman" w:hAnsi="Times New Roman"/>
          <w:sz w:val="20"/>
          <w:szCs w:val="20"/>
          <w:lang w:eastAsia="ru-RU"/>
        </w:rPr>
        <w:t xml:space="preserve"> исполнением административного регламента</w:t>
      </w:r>
    </w:p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4.1. </w:t>
      </w:r>
      <w:proofErr w:type="gramStart"/>
      <w:r w:rsidRPr="00887E31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887E31">
        <w:rPr>
          <w:rFonts w:ascii="Times New Roman" w:hAnsi="Times New Roman"/>
          <w:sz w:val="20"/>
          <w:szCs w:val="20"/>
        </w:rPr>
        <w:t xml:space="preserve">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проверок.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4.2. Текущий </w:t>
      </w:r>
      <w:proofErr w:type="gramStart"/>
      <w:r w:rsidRPr="00887E31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887E31">
        <w:rPr>
          <w:rFonts w:ascii="Times New Roman" w:hAnsi="Times New Roman"/>
          <w:sz w:val="20"/>
          <w:szCs w:val="20"/>
        </w:rPr>
        <w:t xml:space="preserve">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начальником отдела в отношении подчиненных специалистов, предоставляющих муниципальную услугу.</w:t>
      </w:r>
    </w:p>
    <w:p w:rsidR="001E0BD8" w:rsidRPr="00887E31" w:rsidRDefault="001E0BD8" w:rsidP="0053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1E0BD8" w:rsidRPr="00887E31" w:rsidRDefault="001E0BD8" w:rsidP="00887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4.3. Администрация осуществляет </w:t>
      </w:r>
      <w:proofErr w:type="gramStart"/>
      <w:r w:rsidRPr="00887E31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887E31">
        <w:rPr>
          <w:rFonts w:ascii="Times New Roman" w:hAnsi="Times New Roman"/>
          <w:sz w:val="20"/>
          <w:szCs w:val="20"/>
        </w:rPr>
        <w:t xml:space="preserve"> предоставлением муниципальной услуги отделом. </w:t>
      </w:r>
    </w:p>
    <w:p w:rsidR="001E0BD8" w:rsidRPr="00887E31" w:rsidRDefault="001E0BD8" w:rsidP="00887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4.4. </w:t>
      </w:r>
      <w:proofErr w:type="gramStart"/>
      <w:r w:rsidRPr="00887E31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887E31">
        <w:rPr>
          <w:rFonts w:ascii="Times New Roman" w:hAnsi="Times New Roman"/>
          <w:sz w:val="20"/>
          <w:szCs w:val="20"/>
        </w:rPr>
        <w:t xml:space="preserve"> полнотой и качеством исполнения муниципальной услуги включает в себя проведение проверок. </w:t>
      </w:r>
    </w:p>
    <w:p w:rsidR="001E0BD8" w:rsidRPr="00887E31" w:rsidRDefault="001E0BD8" w:rsidP="00887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Плановые проверки полноты и качества предоставления муниципальной услуги осуществляются не реже одного раза в два года.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заявителей, контрольно-надзорных органов. Решение о проведении плановой или внеплановой проверки оформляется распоряжением администрации, в котором указываются должностное лицо, ответственной за проведение проверки, и сроки ее проведения.</w:t>
      </w:r>
    </w:p>
    <w:p w:rsidR="001E0BD8" w:rsidRPr="00887E31" w:rsidRDefault="001E0BD8" w:rsidP="00887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4.5. Ответственный за проведение проверки исполнитель имеет право направлять запросы в другие структурные подразделения администрации, при необходимости привлекать их к проверке, истребовать документы, объяснения от муниципальных служащих администрации.</w:t>
      </w:r>
    </w:p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Исполнитель составляет мотивированное заключение о результатах служебной проверки и передает его Главе администрации. В случае выводов о наличии нарушений и необходимости привлечения к ответственности с заключением доложен быть ознакомлен работник, допустивший нарушения.</w:t>
      </w:r>
    </w:p>
    <w:p w:rsidR="001E0BD8" w:rsidRPr="00887E31" w:rsidRDefault="001E0BD8" w:rsidP="00887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4.6.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E0BD8" w:rsidRPr="00887E31" w:rsidRDefault="001E0BD8" w:rsidP="00887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4.7. </w:t>
      </w:r>
      <w:proofErr w:type="gramStart"/>
      <w:r w:rsidRPr="00887E31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887E31">
        <w:rPr>
          <w:rFonts w:ascii="Times New Roman" w:hAnsi="Times New Roman"/>
          <w:sz w:val="20"/>
          <w:szCs w:val="20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направления в администрацию индивидуальных либо коллективных обращений.</w:t>
      </w:r>
    </w:p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BD8" w:rsidRPr="00887E0D" w:rsidRDefault="001E0BD8" w:rsidP="00887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87E0D">
        <w:rPr>
          <w:rFonts w:ascii="Times New Roman" w:hAnsi="Times New Roman"/>
          <w:sz w:val="20"/>
          <w:szCs w:val="20"/>
        </w:rPr>
        <w:t xml:space="preserve">5. </w:t>
      </w:r>
      <w:r w:rsidRPr="00887E0D">
        <w:rPr>
          <w:rFonts w:ascii="Times New Roman" w:hAnsi="Times New Roman"/>
          <w:sz w:val="20"/>
          <w:szCs w:val="20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органа предоставляющего муниципальную услугу</w:t>
      </w:r>
    </w:p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BD8" w:rsidRPr="00887E31" w:rsidRDefault="001E0BD8" w:rsidP="00887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  <w:lang w:eastAsia="ru-RU"/>
        </w:rPr>
        <w:t xml:space="preserve">5.1. </w:t>
      </w:r>
      <w:r w:rsidRPr="00887E31">
        <w:rPr>
          <w:rFonts w:ascii="Times New Roman" w:hAnsi="Times New Roman"/>
          <w:sz w:val="20"/>
          <w:szCs w:val="20"/>
        </w:rPr>
        <w:t>Заявитель имеет право на обжалование действий (бездействий) органа, представляющего муниципальную услугу, должностного лица органа, предоставляющего услугу, в досудебном и судебном порядке.</w:t>
      </w:r>
    </w:p>
    <w:p w:rsidR="001E0BD8" w:rsidRPr="00887E31" w:rsidRDefault="001E0BD8" w:rsidP="00887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Обжалование в досудебном (внесудебном) порядке действий (бездействия) должностных лиц администрации либо принимаемых ими решений не является обязательным и не приостанавливает срок, установленный действующим законодательством, для судебного обжалования указанных действий (бездействия) и решений.</w:t>
      </w:r>
    </w:p>
    <w:p w:rsidR="001E0BD8" w:rsidRPr="00887E31" w:rsidRDefault="001E0BD8" w:rsidP="00887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5.2. Жалоба на решение или действие (бездействие) муниципального служащего администрации подается на имя Главы администрации.</w:t>
      </w:r>
    </w:p>
    <w:p w:rsidR="001E0BD8" w:rsidRPr="00887E31" w:rsidRDefault="001E0BD8" w:rsidP="00887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5.3. Предметом досудебного (внесудебного) обжалования заявителем решений и  действий (бездействий) органа, представляющего муниципальную услугу, должностного лица органа, предоставляющего услугу, являются случаи, предусмотренные статьёй 11.1 Федерального закона от 27.07.2010 №210-ФЗ «Об организации представления государственных и муниципальных услуг».</w:t>
      </w:r>
    </w:p>
    <w:p w:rsidR="001E0BD8" w:rsidRPr="00887E31" w:rsidRDefault="001E0BD8" w:rsidP="00887E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5.4. Основанием для начала процедуры досудебного обжалования является жалоба заявителя. Жалоба подаётся в письменной форме на бумажном носителе, в электронной форме.</w:t>
      </w:r>
    </w:p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val="en-US" w:eastAsia="ru-RU"/>
        </w:rPr>
      </w:pPr>
      <w:proofErr w:type="spellStart"/>
      <w:r w:rsidRPr="00887E31">
        <w:rPr>
          <w:rFonts w:ascii="Times New Roman" w:eastAsia="Times New Roman" w:hAnsi="Times New Roman"/>
          <w:sz w:val="20"/>
          <w:szCs w:val="20"/>
          <w:lang w:val="en-US" w:eastAsia="ru-RU"/>
        </w:rPr>
        <w:t>Жалоба</w:t>
      </w:r>
      <w:proofErr w:type="spellEnd"/>
      <w:r w:rsidRPr="00887E31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887E31">
        <w:rPr>
          <w:rFonts w:ascii="Times New Roman" w:eastAsia="Times New Roman" w:hAnsi="Times New Roman"/>
          <w:sz w:val="20"/>
          <w:szCs w:val="20"/>
          <w:lang w:val="en-US" w:eastAsia="ru-RU"/>
        </w:rPr>
        <w:t>должна</w:t>
      </w:r>
      <w:proofErr w:type="spellEnd"/>
      <w:r w:rsidRPr="00887E31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Pr="00887E31">
        <w:rPr>
          <w:rFonts w:ascii="Times New Roman" w:eastAsia="Times New Roman" w:hAnsi="Times New Roman"/>
          <w:sz w:val="20"/>
          <w:szCs w:val="20"/>
          <w:lang w:val="en-US" w:eastAsia="ru-RU"/>
        </w:rPr>
        <w:t>содержать</w:t>
      </w:r>
      <w:proofErr w:type="spellEnd"/>
      <w:r w:rsidRPr="00887E31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: </w:t>
      </w:r>
    </w:p>
    <w:p w:rsidR="001E0BD8" w:rsidRPr="00887E31" w:rsidRDefault="001E0BD8" w:rsidP="001E0B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наименование органа, предоставляющего муниципальную услугу, должностного лица предоставляющего муниципальную услугу, решения и действия (бездействие) которого обжалуются;</w:t>
      </w:r>
    </w:p>
    <w:p w:rsidR="001E0BD8" w:rsidRPr="00887E31" w:rsidRDefault="001E0BD8" w:rsidP="001E0B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фамилию, имя, отчество (последнее - при наличии), сведения о месте жительства заявителя 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наличии), и почтовый адрес, по которым должен быть направлен ответ заявителю;</w:t>
      </w:r>
      <w:proofErr w:type="gramEnd"/>
    </w:p>
    <w:p w:rsidR="001E0BD8" w:rsidRPr="00887E31" w:rsidRDefault="001E0BD8" w:rsidP="001E0B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3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сведения об обжалуемых решениях и действиях (бездействий) органа, предоставляющего муниципальную услугу, должностного лица органа, предоставляющего муниципальную услугу;</w:t>
      </w:r>
    </w:p>
    <w:p w:rsidR="001E0BD8" w:rsidRPr="00887E31" w:rsidRDefault="001E0BD8" w:rsidP="001E0B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3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предоставлены документы (при наличии), подтверждающие доводы заявителя, либо их копии.</w:t>
      </w:r>
    </w:p>
    <w:p w:rsidR="001E0BD8" w:rsidRPr="00887E31" w:rsidRDefault="001E0BD8" w:rsidP="00887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 исправлений – в течение пяти рабочих дней со дня ее регистрации.</w:t>
      </w:r>
    </w:p>
    <w:p w:rsidR="001E0BD8" w:rsidRPr="00887E31" w:rsidRDefault="001E0BD8" w:rsidP="00887E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5.5. </w:t>
      </w:r>
      <w:proofErr w:type="gramStart"/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Ответ на жалобу, направленную в письменной форме, не дается, если в ней не указаны наименование лица, направившего жалобу, и почтовый адрес, по которому должен быть направлен ответ.</w:t>
      </w:r>
      <w:proofErr w:type="gramEnd"/>
    </w:p>
    <w:p w:rsidR="001E0BD8" w:rsidRPr="00887E31" w:rsidRDefault="001E0BD8" w:rsidP="00887E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В случае если текст жалобы не поддается прочтению, ответ на нее не дается, о чем в течение семи календарных дней со дня регистрации жалобы сообщается лицу, направившему жалобу, если его фамилия и почтовый адрес поддаются прочтению.</w:t>
      </w:r>
    </w:p>
    <w:p w:rsidR="001E0BD8" w:rsidRPr="00887E31" w:rsidRDefault="001E0BD8" w:rsidP="00887E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При получении жалобы, направленной в письменной форме, в которой содержатся нецензурные либо оскорбительные выражения, угрозы жизни, здоровью и имуществу должностного лица, а также членов его семьи, администрация вправе оставить жалобу без ответа по существу поставленных в ней вопросов и сообщить </w:t>
      </w:r>
      <w:r w:rsidRPr="00887E31">
        <w:rPr>
          <w:rFonts w:ascii="Times New Roman" w:hAnsi="Times New Roman"/>
          <w:sz w:val="20"/>
          <w:szCs w:val="20"/>
        </w:rPr>
        <w:t>гражданину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, направившему жалобу, о недопустимости злоупотребления правом.</w:t>
      </w:r>
    </w:p>
    <w:p w:rsidR="001E0BD8" w:rsidRPr="00887E31" w:rsidRDefault="001E0BD8" w:rsidP="00887E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Если в жалобе содержится вопрос, на который заявителю многократно давались письменные ответы по существу в связи с ранее направляемыми письменными жалобами, и при этом в ней не приводятся новые доводы или обстоятельства, глава администрации вправе принять решение о безосновательности очередного письменного обращения и прекращении переписки с заявителем по данному вопросу. Заявитель, направивший жалобу, уведомляется о данном решении.</w:t>
      </w:r>
    </w:p>
    <w:p w:rsidR="001E0BD8" w:rsidRPr="00887E31" w:rsidRDefault="001E0BD8" w:rsidP="00887E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тайну, </w:t>
      </w:r>
      <w:r w:rsidRPr="00887E31">
        <w:rPr>
          <w:rFonts w:ascii="Times New Roman" w:hAnsi="Times New Roman"/>
          <w:sz w:val="20"/>
          <w:szCs w:val="20"/>
        </w:rPr>
        <w:t>заявителю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E0BD8" w:rsidRPr="00887E31" w:rsidRDefault="001E0BD8" w:rsidP="00887E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5.6.  По результатам рассмотрения жалобы орган, предоставляющий муниципальную услугу, принимает одно из следующих решений:</w:t>
      </w:r>
    </w:p>
    <w:p w:rsidR="001E0BD8" w:rsidRPr="00887E31" w:rsidRDefault="001E0BD8" w:rsidP="00887E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нормативными правовыми актами субъектов  Российской Федерации, муниципальными правовыми актами, а также в иных формах;</w:t>
      </w:r>
      <w:proofErr w:type="gramEnd"/>
    </w:p>
    <w:p w:rsidR="001E0BD8" w:rsidRPr="00887E31" w:rsidRDefault="001E0BD8" w:rsidP="00887E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2)  отказывает в удовлетворении жалобы. </w:t>
      </w:r>
    </w:p>
    <w:p w:rsidR="001E0BD8" w:rsidRPr="00887E31" w:rsidRDefault="001E0BD8" w:rsidP="00887E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1E0BD8" w:rsidRPr="00887E31" w:rsidRDefault="001E0BD8" w:rsidP="00887E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1E0BD8" w:rsidRPr="00887E31" w:rsidRDefault="001E0BD8" w:rsidP="00887E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Порядок рассмотрения жалоб на нарушение прав граждан при предоставлении муниципальной услуги, не распространяются на отношения, регулируемые Федеральным законом от 02.05.2006 №59-ФЗ «О порядке рассмотрения обращений граждан Российской Федерации». </w:t>
      </w:r>
    </w:p>
    <w:p w:rsidR="001E0BD8" w:rsidRDefault="001E0BD8" w:rsidP="00887E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5.7 Отказ администрации в выдаче решения о разрешении на отклонение от предельных параметров разрешенного строительства, реконструкции объектов капитального строительства может быть оспорен заявителем в судебном порядке.</w:t>
      </w:r>
    </w:p>
    <w:p w:rsidR="00887E0D" w:rsidRPr="00887E31" w:rsidRDefault="00887E0D" w:rsidP="00887E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Приложение  № 1</w:t>
      </w:r>
    </w:p>
    <w:p w:rsidR="00887E0D" w:rsidRDefault="001E0BD8" w:rsidP="0088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</w:p>
    <w:p w:rsidR="00887E0D" w:rsidRDefault="001E0BD8" w:rsidP="0088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предоставления администрацией Богучанского 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района муниципальной услуги</w:t>
      </w:r>
    </w:p>
    <w:p w:rsidR="00887E0D" w:rsidRDefault="001E0BD8" w:rsidP="0088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«Подготовка и выдача разрешений </w:t>
      </w:r>
      <w:proofErr w:type="gramStart"/>
      <w:r w:rsidRPr="00887E31">
        <w:rPr>
          <w:rFonts w:ascii="Times New Roman" w:hAnsi="Times New Roman"/>
          <w:sz w:val="20"/>
          <w:szCs w:val="20"/>
        </w:rPr>
        <w:t>на</w:t>
      </w:r>
      <w:proofErr w:type="gramEnd"/>
      <w:r w:rsidRPr="00887E31">
        <w:rPr>
          <w:rFonts w:ascii="Times New Roman" w:hAnsi="Times New Roman"/>
          <w:sz w:val="20"/>
          <w:szCs w:val="20"/>
        </w:rPr>
        <w:t xml:space="preserve"> </w:t>
      </w:r>
    </w:p>
    <w:p w:rsidR="00887E0D" w:rsidRDefault="001E0BD8" w:rsidP="0088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отклонение от предельных параметров</w:t>
      </w:r>
    </w:p>
    <w:p w:rsidR="00887E0D" w:rsidRDefault="001E0BD8" w:rsidP="0088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 разрешенного строительства, реконструкции 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объектов капитального строительства»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</w:p>
    <w:p w:rsidR="001E0BD8" w:rsidRPr="00887E31" w:rsidRDefault="00887E0D" w:rsidP="00887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1E0BD8" w:rsidRPr="00887E31">
        <w:rPr>
          <w:rFonts w:ascii="Times New Roman" w:hAnsi="Times New Roman"/>
          <w:sz w:val="20"/>
          <w:szCs w:val="20"/>
        </w:rPr>
        <w:t>Главе администрации Богучанского района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________________________________________________        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887E31">
        <w:rPr>
          <w:rFonts w:ascii="Times New Roman" w:hAnsi="Times New Roman"/>
          <w:sz w:val="20"/>
          <w:szCs w:val="20"/>
        </w:rPr>
        <w:t>________________________________________________                                                                                                                                              (наименование, организационно-правовая форма, место</w:t>
      </w:r>
      <w:proofErr w:type="gramEnd"/>
    </w:p>
    <w:p w:rsidR="001E0BD8" w:rsidRPr="00887E31" w:rsidRDefault="00887E0D" w:rsidP="0088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1E0BD8" w:rsidRPr="00887E31">
        <w:rPr>
          <w:rFonts w:ascii="Times New Roman" w:hAnsi="Times New Roman"/>
          <w:sz w:val="20"/>
          <w:szCs w:val="20"/>
        </w:rPr>
        <w:t>нахождения – для юридических лиц)</w:t>
      </w:r>
      <w:r w:rsidR="001E0BD8" w:rsidRPr="00887E31">
        <w:rPr>
          <w:rFonts w:ascii="Times New Roman" w:hAnsi="Times New Roman"/>
          <w:sz w:val="20"/>
          <w:szCs w:val="20"/>
        </w:rPr>
        <w:tab/>
      </w:r>
      <w:r w:rsidR="001E0BD8" w:rsidRPr="00887E31">
        <w:rPr>
          <w:rFonts w:ascii="Times New Roman" w:hAnsi="Times New Roman"/>
          <w:sz w:val="20"/>
          <w:szCs w:val="20"/>
        </w:rPr>
        <w:tab/>
        <w:t xml:space="preserve">                                                      _______________________________________________</w:t>
      </w:r>
    </w:p>
    <w:p w:rsidR="001E0BD8" w:rsidRPr="00887E31" w:rsidRDefault="00887E0D" w:rsidP="00887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proofErr w:type="gramStart"/>
      <w:r w:rsidR="001E0BD8" w:rsidRPr="00887E31">
        <w:rPr>
          <w:rFonts w:ascii="Times New Roman" w:hAnsi="Times New Roman"/>
          <w:sz w:val="20"/>
          <w:szCs w:val="20"/>
        </w:rPr>
        <w:t>(фамилия, имя, отчество, место жительства для</w:t>
      </w:r>
      <w:proofErr w:type="gramEnd"/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индивидуальных предпринимателей и физических лиц)          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ИНН___________________________________________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 xml:space="preserve">ОГРН/ОГРНИП__________________________________                                                                                                                                          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Контактный телефон______________________________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E0BD8" w:rsidRPr="00887E31" w:rsidRDefault="001E0BD8" w:rsidP="00887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Заявление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BD8" w:rsidRPr="00887E31" w:rsidRDefault="001E0BD8" w:rsidP="00E43F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Прошу  предоставить  разрешение  на отклонение от предельных параметров</w:t>
      </w:r>
    </w:p>
    <w:p w:rsidR="001E0BD8" w:rsidRPr="00887E31" w:rsidRDefault="001E0BD8" w:rsidP="00E43F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разрешенного     строительства,    реконструкции    объекта    капитального</w:t>
      </w:r>
    </w:p>
    <w:p w:rsidR="001E0BD8" w:rsidRPr="00887E31" w:rsidRDefault="001E0BD8" w:rsidP="00E43F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строительства  ________________________________________________</w:t>
      </w:r>
      <w:r w:rsidR="00E43FCC">
        <w:rPr>
          <w:rFonts w:ascii="Times New Roman" w:eastAsia="Times New Roman" w:hAnsi="Times New Roman"/>
          <w:sz w:val="20"/>
          <w:szCs w:val="20"/>
          <w:lang w:eastAsia="ru-RU"/>
        </w:rPr>
        <w:t>____________________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___________,</w:t>
      </w:r>
    </w:p>
    <w:p w:rsidR="001E0BD8" w:rsidRPr="00887E31" w:rsidRDefault="001E0BD8" w:rsidP="00E43F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расположенного</w:t>
      </w:r>
      <w:proofErr w:type="gramEnd"/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___________________</w:t>
      </w:r>
      <w:r w:rsidR="00E43FCC">
        <w:rPr>
          <w:rFonts w:ascii="Times New Roman" w:eastAsia="Times New Roman" w:hAnsi="Times New Roman"/>
          <w:sz w:val="20"/>
          <w:szCs w:val="20"/>
          <w:lang w:eastAsia="ru-RU"/>
        </w:rPr>
        <w:t>____________________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_____________________________,</w:t>
      </w:r>
    </w:p>
    <w:p w:rsidR="001E0BD8" w:rsidRPr="00887E31" w:rsidRDefault="001E0BD8" w:rsidP="00E43F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в территориальной зоне ________________</w:t>
      </w:r>
      <w:r w:rsidR="00E43FCC"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________________, с целью размещения</w:t>
      </w:r>
    </w:p>
    <w:p w:rsidR="001E0BD8" w:rsidRPr="00887E31" w:rsidRDefault="001E0BD8" w:rsidP="00E43F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</w:t>
      </w:r>
      <w:r w:rsidR="00E43FCC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_________________.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    Приложения: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    1)  копия  документа,  удостоверяющего  личность Заявителя, являющегося</w:t>
      </w:r>
      <w:r w:rsidR="0053555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физическим лицом, на _____ </w:t>
      </w:r>
      <w:proofErr w:type="gramStart"/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. в _____ экз.;</w:t>
      </w:r>
    </w:p>
    <w:p w:rsidR="001E0BD8" w:rsidRPr="00887E31" w:rsidRDefault="00640EA6" w:rsidP="0088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2) </w:t>
      </w:r>
      <w:r w:rsidR="001E0BD8" w:rsidRPr="00887E31">
        <w:rPr>
          <w:rFonts w:ascii="Times New Roman" w:eastAsia="Times New Roman" w:hAnsi="Times New Roman"/>
          <w:sz w:val="20"/>
          <w:szCs w:val="20"/>
          <w:lang w:eastAsia="ru-RU"/>
        </w:rPr>
        <w:t>копия  документа,  удостоверяющего права (полномочия) представителя</w:t>
      </w:r>
      <w:r w:rsidR="0053555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1E0BD8" w:rsidRPr="00887E31">
        <w:rPr>
          <w:rFonts w:ascii="Times New Roman" w:eastAsia="Times New Roman" w:hAnsi="Times New Roman"/>
          <w:sz w:val="20"/>
          <w:szCs w:val="20"/>
          <w:lang w:eastAsia="ru-RU"/>
        </w:rPr>
        <w:t>фи</w:t>
      </w:r>
      <w:r w:rsidR="0053555C">
        <w:rPr>
          <w:rFonts w:ascii="Times New Roman" w:eastAsia="Times New Roman" w:hAnsi="Times New Roman"/>
          <w:sz w:val="20"/>
          <w:szCs w:val="20"/>
          <w:lang w:eastAsia="ru-RU"/>
        </w:rPr>
        <w:t>зическог</w:t>
      </w:r>
      <w:proofErr w:type="spellEnd"/>
      <w:r w:rsidR="001E0BD8"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  юридического   лица,   если   с  заявлением  обращается</w:t>
      </w:r>
      <w:r w:rsidR="0053555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E0BD8"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представитель Заявителя, на _____ </w:t>
      </w:r>
      <w:proofErr w:type="gramStart"/>
      <w:r w:rsidR="001E0BD8" w:rsidRPr="00887E31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="001E0BD8" w:rsidRPr="00887E31">
        <w:rPr>
          <w:rFonts w:ascii="Times New Roman" w:eastAsia="Times New Roman" w:hAnsi="Times New Roman"/>
          <w:sz w:val="20"/>
          <w:szCs w:val="20"/>
          <w:lang w:eastAsia="ru-RU"/>
        </w:rPr>
        <w:t>. в _____ экз.;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    3)  документы,  подтверждающие  права  на  земельный участок и объект</w:t>
      </w:r>
      <w:r w:rsidR="0053555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капитального   строительства,   применительно   к   которому  запрашивается</w:t>
      </w:r>
      <w:r w:rsidR="0053555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разрешение, на _____ </w:t>
      </w:r>
      <w:proofErr w:type="gramStart"/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. в _____ экз.; </w:t>
      </w:r>
      <w:hyperlink w:anchor="Par61" w:history="1">
        <w:r w:rsidRPr="00887E31">
          <w:rPr>
            <w:rFonts w:ascii="Times New Roman" w:eastAsia="Times New Roman" w:hAnsi="Times New Roman"/>
            <w:sz w:val="20"/>
            <w:szCs w:val="20"/>
            <w:lang w:eastAsia="ru-RU"/>
          </w:rPr>
          <w:t>&lt;*&gt;</w:t>
        </w:r>
      </w:hyperlink>
    </w:p>
    <w:p w:rsidR="00640EA6" w:rsidRDefault="001E0BD8" w:rsidP="0088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    4)  сведения  о  правообладателях  земельных  участков,  имеющих  общие</w:t>
      </w:r>
      <w:r w:rsidR="0053555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границы  с  земельным  участком,  применительно  к  которому  запрашивается</w:t>
      </w:r>
      <w:r w:rsidR="0053555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разрешение;    правообладателях    объектов   капитального   строительства,</w:t>
      </w:r>
      <w:r w:rsidR="00640E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расположенных  на  земельных  участках,  имеющих  общие границы с земельным</w:t>
      </w:r>
      <w:r w:rsidR="00640E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участком,    применительно    к    которому    запрашивается    разрешение;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правообладателях</w:t>
      </w:r>
      <w:proofErr w:type="gramEnd"/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   помещений,   являющихся   частью   объекта  капитального</w:t>
      </w:r>
      <w:r w:rsidR="00640E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строительства, применительно к которому запрашивается данное разрешение, на_____ л. в _____ экз.; </w:t>
      </w:r>
      <w:hyperlink w:anchor="Par61" w:history="1">
        <w:r w:rsidRPr="00887E31">
          <w:rPr>
            <w:rFonts w:ascii="Times New Roman" w:eastAsia="Times New Roman" w:hAnsi="Times New Roman"/>
            <w:sz w:val="20"/>
            <w:szCs w:val="20"/>
            <w:lang w:eastAsia="ru-RU"/>
          </w:rPr>
          <w:t>&lt;*&gt;</w:t>
        </w:r>
      </w:hyperlink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    5) документы, подтверждающие получение согласия лиц, указанных в пункте</w:t>
      </w:r>
      <w:r w:rsidR="00640E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4  настоящего  заявления,  или  их  законных  представителей  на  обработку</w:t>
      </w:r>
      <w:r w:rsidR="00640E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персональных данных указанных лиц, на ___ </w:t>
      </w:r>
      <w:proofErr w:type="gramStart"/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. в ___ экз.;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    6)   выписка  из  Единого  государственного  реестра  юридических  лиц,</w:t>
      </w:r>
      <w:r w:rsidR="00640E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выданная  не  ранее  чем  за  один  месяц  до  даты  подачи  Заявления (для</w:t>
      </w:r>
      <w:r w:rsidR="00640E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юридических лиц), на _____ </w:t>
      </w:r>
      <w:proofErr w:type="gramStart"/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. в _____ экз.; </w:t>
      </w:r>
      <w:hyperlink w:anchor="Par62" w:history="1">
        <w:r w:rsidRPr="00887E31">
          <w:rPr>
            <w:rFonts w:ascii="Times New Roman" w:eastAsia="Times New Roman" w:hAnsi="Times New Roman"/>
            <w:sz w:val="20"/>
            <w:szCs w:val="20"/>
            <w:lang w:eastAsia="ru-RU"/>
          </w:rPr>
          <w:t>&lt;**&gt;</w:t>
        </w:r>
      </w:hyperlink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7)   выписка   из   Единого   государственного  реестра  индивидуальных</w:t>
      </w:r>
      <w:r w:rsidR="00640E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предпринимателей,  выданная  не ранее чем за один месяц (для индивидуальных</w:t>
      </w:r>
      <w:r w:rsidR="00640E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предпринимателей), на _____ </w:t>
      </w:r>
      <w:proofErr w:type="gramStart"/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. в _____ экз.; </w:t>
      </w:r>
      <w:hyperlink w:anchor="Par62" w:history="1">
        <w:r w:rsidRPr="00887E31">
          <w:rPr>
            <w:rFonts w:ascii="Times New Roman" w:eastAsia="Times New Roman" w:hAnsi="Times New Roman"/>
            <w:sz w:val="20"/>
            <w:szCs w:val="20"/>
            <w:lang w:eastAsia="ru-RU"/>
          </w:rPr>
          <w:t>&lt;**&gt;</w:t>
        </w:r>
      </w:hyperlink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    8)  письменное  обоснование  для обращения за разрешением на отклонение</w:t>
      </w:r>
      <w:r w:rsidR="00640E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от предельных параметров разрешенного строительства, реконструкции объектов</w:t>
      </w:r>
      <w:r w:rsidR="00640E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капитального    строительства    в    соответствии   с   </w:t>
      </w:r>
      <w:hyperlink r:id="rId19" w:history="1">
        <w:r w:rsidRPr="00887E31">
          <w:rPr>
            <w:rFonts w:ascii="Times New Roman" w:eastAsia="Times New Roman" w:hAnsi="Times New Roman"/>
            <w:sz w:val="20"/>
            <w:szCs w:val="20"/>
            <w:lang w:eastAsia="ru-RU"/>
          </w:rPr>
          <w:t>частью 1 статьи 40</w:t>
        </w:r>
      </w:hyperlink>
      <w:r w:rsidR="00640E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Градостроительного кодекса Российской Федерации;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    9)  схема  планировочной  организации земельного участка с отображением</w:t>
      </w:r>
      <w:r w:rsidR="00640E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мест   размещения   существующих   и  проектируемых  объектов  капитального</w:t>
      </w:r>
      <w:r w:rsidR="00640E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строительства,  выполненная  в  масштабе 1:500 на топографической съемке, с</w:t>
      </w:r>
      <w:r w:rsidR="0053555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приложением технико-экономического обоснования проекта строительства.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Всего приложений на ______ </w:t>
      </w:r>
      <w:proofErr w:type="gramStart"/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Фамилия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 для юридических лиц)                             </w:t>
      </w:r>
      <w:r w:rsidR="00640EA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</w:t>
      </w:r>
      <w:r w:rsidR="00E43FCC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_____________________</w:t>
      </w:r>
      <w:r w:rsidRPr="00887E31">
        <w:rPr>
          <w:rFonts w:ascii="Times New Roman" w:hAnsi="Times New Roman"/>
          <w:sz w:val="20"/>
          <w:szCs w:val="20"/>
        </w:rPr>
        <w:tab/>
      </w:r>
      <w:r w:rsidRPr="00887E31">
        <w:rPr>
          <w:rFonts w:ascii="Times New Roman" w:hAnsi="Times New Roman"/>
          <w:sz w:val="20"/>
          <w:szCs w:val="20"/>
        </w:rPr>
        <w:tab/>
      </w:r>
      <w:r w:rsidRPr="00887E31">
        <w:rPr>
          <w:rFonts w:ascii="Times New Roman" w:hAnsi="Times New Roman"/>
          <w:sz w:val="20"/>
          <w:szCs w:val="20"/>
        </w:rPr>
        <w:tab/>
      </w:r>
      <w:r w:rsidRPr="00887E31">
        <w:rPr>
          <w:rFonts w:ascii="Times New Roman" w:hAnsi="Times New Roman"/>
          <w:sz w:val="20"/>
          <w:szCs w:val="20"/>
        </w:rPr>
        <w:tab/>
      </w:r>
      <w:r w:rsidRPr="00887E31">
        <w:rPr>
          <w:rFonts w:ascii="Times New Roman" w:hAnsi="Times New Roman"/>
          <w:sz w:val="20"/>
          <w:szCs w:val="20"/>
        </w:rPr>
        <w:tab/>
        <w:t>_____________________</w:t>
      </w:r>
    </w:p>
    <w:p w:rsidR="001E0BD8" w:rsidRPr="00887E31" w:rsidRDefault="00E43FCC" w:rsidP="0088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подачи заявления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="001E0BD8" w:rsidRPr="00887E3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="001E0BD8" w:rsidRPr="00887E31">
        <w:rPr>
          <w:rFonts w:ascii="Times New Roman" w:hAnsi="Times New Roman"/>
          <w:sz w:val="20"/>
          <w:szCs w:val="20"/>
        </w:rPr>
        <w:t>Подпись заявителя</w:t>
      </w:r>
      <w:r w:rsidR="001E0BD8" w:rsidRPr="00887E31">
        <w:rPr>
          <w:rFonts w:ascii="Times New Roman" w:hAnsi="Times New Roman"/>
          <w:sz w:val="20"/>
          <w:szCs w:val="20"/>
        </w:rPr>
        <w:tab/>
      </w:r>
      <w:r w:rsidR="001E0BD8" w:rsidRPr="00887E31">
        <w:rPr>
          <w:rFonts w:ascii="Times New Roman" w:hAnsi="Times New Roman"/>
          <w:sz w:val="20"/>
          <w:szCs w:val="20"/>
        </w:rPr>
        <w:tab/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Приложение: (Согласно п.2.9  административного регламента</w:t>
      </w:r>
      <w:r w:rsidRPr="00887E31">
        <w:rPr>
          <w:rFonts w:ascii="Times New Roman" w:hAnsi="Times New Roman"/>
          <w:bCs/>
          <w:sz w:val="20"/>
          <w:szCs w:val="20"/>
        </w:rPr>
        <w:t>)</w:t>
      </w:r>
    </w:p>
    <w:p w:rsidR="001E0BD8" w:rsidRPr="00887E31" w:rsidRDefault="001E0BD8" w:rsidP="0088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1"/>
        <w:gridCol w:w="2551"/>
        <w:gridCol w:w="1531"/>
        <w:gridCol w:w="1757"/>
        <w:gridCol w:w="1757"/>
      </w:tblGrid>
      <w:tr w:rsidR="001E0BD8" w:rsidRPr="00887E31" w:rsidTr="001E0BD8">
        <w:trPr>
          <w:trHeight w:val="150"/>
        </w:trPr>
        <w:tc>
          <w:tcPr>
            <w:tcW w:w="2041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BD8" w:rsidRPr="00887E31" w:rsidRDefault="001E0BD8" w:rsidP="001E0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BD8" w:rsidRPr="00887E31" w:rsidRDefault="001E0BD8" w:rsidP="001E0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Заявления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BD8" w:rsidRPr="00887E31" w:rsidRDefault="001E0BD8" w:rsidP="001E0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Дата, время принятия Заявления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BD8" w:rsidRPr="00887E31" w:rsidRDefault="001E0BD8" w:rsidP="001E0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удостоверяющие личность Заявителя проверены. Заявление принял</w:t>
            </w:r>
          </w:p>
        </w:tc>
      </w:tr>
      <w:tr w:rsidR="001E0BD8" w:rsidRPr="00887E31" w:rsidTr="001E0BD8">
        <w:trPr>
          <w:trHeight w:val="150"/>
        </w:trPr>
        <w:tc>
          <w:tcPr>
            <w:tcW w:w="204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BD8" w:rsidRPr="00887E31" w:rsidRDefault="001E0BD8" w:rsidP="001E0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BD8" w:rsidRPr="00887E31" w:rsidRDefault="001E0BD8" w:rsidP="001E0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BD8" w:rsidRPr="00887E31" w:rsidRDefault="001E0BD8" w:rsidP="001E0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BD8" w:rsidRPr="00887E31" w:rsidRDefault="001E0BD8" w:rsidP="001E0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BD8" w:rsidRPr="00887E31" w:rsidRDefault="001E0BD8" w:rsidP="001E0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1E0BD8" w:rsidRPr="00887E31" w:rsidTr="001E0BD8">
        <w:trPr>
          <w:trHeight w:val="150"/>
        </w:trPr>
        <w:tc>
          <w:tcPr>
            <w:tcW w:w="2041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BD8" w:rsidRPr="00887E31" w:rsidRDefault="001E0BD8" w:rsidP="001E0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BD8" w:rsidRPr="00887E31" w:rsidRDefault="001E0BD8" w:rsidP="001E0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BD8" w:rsidRPr="00887E31" w:rsidRDefault="001E0BD8" w:rsidP="001E0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BD8" w:rsidRPr="00887E31" w:rsidRDefault="001E0BD8" w:rsidP="001E0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BD8" w:rsidRPr="00887E31" w:rsidRDefault="001E0BD8" w:rsidP="001E0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--------------------------------</w:t>
      </w:r>
    </w:p>
    <w:p w:rsidR="001E0BD8" w:rsidRPr="00887E31" w:rsidRDefault="001E0BD8" w:rsidP="00640E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ar61"/>
      <w:bookmarkEnd w:id="3"/>
      <w:proofErr w:type="gramStart"/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&lt;*&gt; Если права на указанные объекты недвижимости не зарегистрированы в Едином государственном реестре прав на недвижимое имущество и сделок с ним, то указанный документ представляется Заявителем самостоятельно; если права на указанные объекты недвижимости зарегистрированы в Едином государственном реестре прав на недвижимое имущество и сделок с ним, Заявитель вправе представить указанный документ по собственной инициативе.</w:t>
      </w:r>
      <w:proofErr w:type="gramEnd"/>
    </w:p>
    <w:p w:rsidR="001E0BD8" w:rsidRPr="00887E31" w:rsidRDefault="001E0BD8" w:rsidP="00640E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Par62"/>
      <w:bookmarkEnd w:id="4"/>
      <w:r w:rsidRPr="00887E31">
        <w:rPr>
          <w:rFonts w:ascii="Times New Roman" w:eastAsia="Times New Roman" w:hAnsi="Times New Roman"/>
          <w:sz w:val="20"/>
          <w:szCs w:val="20"/>
          <w:lang w:eastAsia="ru-RU"/>
        </w:rPr>
        <w:t>&lt;**&gt; Запрашиваются Управлением в порядке межведомственного информационного взаимодействия в случае непредставления Заявителем по собственной инициативе.</w:t>
      </w:r>
    </w:p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948" w:type="dxa"/>
        <w:tblLook w:val="01E0"/>
      </w:tblPr>
      <w:tblGrid>
        <w:gridCol w:w="5028"/>
        <w:gridCol w:w="4920"/>
      </w:tblGrid>
      <w:tr w:rsidR="001E0BD8" w:rsidRPr="00887E31" w:rsidTr="001E0BD8">
        <w:tc>
          <w:tcPr>
            <w:tcW w:w="5028" w:type="dxa"/>
          </w:tcPr>
          <w:p w:rsidR="001E0BD8" w:rsidRPr="00887E31" w:rsidRDefault="001E0BD8" w:rsidP="001E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</w:tcPr>
          <w:p w:rsidR="001E0BD8" w:rsidRPr="00640EA6" w:rsidRDefault="001E0BD8" w:rsidP="001E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40EA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Приложение № 2 </w:t>
            </w:r>
          </w:p>
          <w:p w:rsidR="001E0BD8" w:rsidRPr="00887E31" w:rsidRDefault="001E0BD8" w:rsidP="001E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EA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 административному регламенту предоставления администрацией Богучанского района муниципальной услуги «Подготовка и выдача разрешений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BD8" w:rsidRPr="00887E31" w:rsidRDefault="001E0BD8" w:rsidP="001E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87E31">
        <w:rPr>
          <w:rFonts w:ascii="Times New Roman" w:hAnsi="Times New Roman"/>
          <w:sz w:val="20"/>
          <w:szCs w:val="20"/>
        </w:rPr>
        <w:t>Блок-схема последовательности исполнения административных процедур предоставления муниципальной услуги «Подготовка и 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640EA6" w:rsidRDefault="00640EA6" w:rsidP="00B67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/>
          <w:lang w:eastAsia="ru-RU"/>
        </w:rPr>
      </w:pPr>
      <w:r>
        <w:rPr>
          <w:rFonts w:ascii="Times New Roman" w:eastAsia="Courier New" w:hAnsi="Times New Roman"/>
          <w:noProof/>
          <w:lang w:eastAsia="ru-RU"/>
        </w:rPr>
        <w:lastRenderedPageBreak/>
        <w:drawing>
          <wp:inline distT="0" distB="0" distL="0" distR="0">
            <wp:extent cx="5939790" cy="4615180"/>
            <wp:effectExtent l="19050" t="0" r="3810" b="0"/>
            <wp:docPr id="5" name="Рисунок 4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61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BD8" w:rsidRDefault="001E0BD8" w:rsidP="00640EA6">
      <w:pPr>
        <w:jc w:val="center"/>
        <w:rPr>
          <w:rFonts w:ascii="Times New Roman" w:eastAsia="Courier New" w:hAnsi="Times New Roman"/>
          <w:lang w:eastAsia="ru-RU"/>
        </w:rPr>
      </w:pPr>
    </w:p>
    <w:p w:rsidR="007A6FE5" w:rsidRPr="007A6FE5" w:rsidRDefault="007A6FE5" w:rsidP="00E92485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7A6FE5">
        <w:rPr>
          <w:rFonts w:ascii="Times New Roman" w:eastAsia="Times New Roman" w:hAnsi="Times New Roman"/>
          <w:bCs/>
          <w:sz w:val="18"/>
          <w:szCs w:val="18"/>
          <w:lang w:eastAsia="ru-RU"/>
        </w:rPr>
        <w:t>АДМИНИСТРАЦИЯ  БОГУЧАНСКОГО РАЙОНА</w:t>
      </w:r>
    </w:p>
    <w:p w:rsidR="007A6FE5" w:rsidRPr="007A6FE5" w:rsidRDefault="007A6FE5" w:rsidP="00E92485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proofErr w:type="gramStart"/>
      <w:r w:rsidRPr="007A6FE5">
        <w:rPr>
          <w:rFonts w:ascii="Times New Roman" w:eastAsia="Times New Roman" w:hAnsi="Times New Roman"/>
          <w:bCs/>
          <w:sz w:val="18"/>
          <w:szCs w:val="18"/>
          <w:lang w:eastAsia="ru-RU"/>
        </w:rPr>
        <w:t>П</w:t>
      </w:r>
      <w:proofErr w:type="gramEnd"/>
      <w:r w:rsidRPr="007A6FE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О С Т А Н О В Л Е Н И Е</w:t>
      </w:r>
    </w:p>
    <w:p w:rsidR="007A6FE5" w:rsidRPr="007A6FE5" w:rsidRDefault="00FD6181" w:rsidP="00E92485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27.</w:t>
      </w:r>
      <w:r w:rsidR="007A6FE5" w:rsidRPr="007A6FE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07. </w:t>
      </w:r>
      <w:smartTag w:uri="urn:schemas-microsoft-com:office:smarttags" w:element="metricconverter">
        <w:smartTagPr>
          <w:attr w:name="ProductID" w:val="2015 г"/>
        </w:smartTagPr>
        <w:r w:rsidR="007A6FE5" w:rsidRPr="007A6FE5">
          <w:rPr>
            <w:rFonts w:ascii="Times New Roman" w:eastAsia="Times New Roman" w:hAnsi="Times New Roman"/>
            <w:bCs/>
            <w:sz w:val="18"/>
            <w:szCs w:val="18"/>
            <w:lang w:eastAsia="ru-RU"/>
          </w:rPr>
          <w:t>2015 г</w:t>
        </w:r>
      </w:smartTag>
      <w:r w:rsidR="007A6FE5" w:rsidRPr="007A6FE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.                          </w:t>
      </w:r>
      <w:r w:rsidR="00E9248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</w:t>
      </w:r>
      <w:r w:rsidR="007A6FE5" w:rsidRPr="007A6FE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с. </w:t>
      </w:r>
      <w:proofErr w:type="spellStart"/>
      <w:r w:rsidR="007A6FE5" w:rsidRPr="007A6FE5">
        <w:rPr>
          <w:rFonts w:ascii="Times New Roman" w:eastAsia="Times New Roman" w:hAnsi="Times New Roman"/>
          <w:bCs/>
          <w:sz w:val="18"/>
          <w:szCs w:val="18"/>
          <w:lang w:eastAsia="ru-RU"/>
        </w:rPr>
        <w:t>Богучаны</w:t>
      </w:r>
      <w:proofErr w:type="spellEnd"/>
      <w:r w:rsidR="007A6FE5" w:rsidRPr="007A6FE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</w:t>
      </w:r>
      <w:r w:rsidR="00E9248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</w:t>
      </w:r>
      <w:r w:rsidR="007A6FE5" w:rsidRPr="007A6FE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№704-П</w:t>
      </w:r>
    </w:p>
    <w:p w:rsidR="007A6FE5" w:rsidRPr="007A6FE5" w:rsidRDefault="007A6FE5" w:rsidP="007A6F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FE5" w:rsidRPr="007A6FE5" w:rsidRDefault="007A6FE5" w:rsidP="00E9248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7A6FE5">
        <w:rPr>
          <w:rFonts w:ascii="Times New Roman" w:eastAsia="Times New Roman" w:hAnsi="Times New Roman"/>
          <w:sz w:val="20"/>
          <w:szCs w:val="28"/>
          <w:lang w:eastAsia="ru-RU"/>
        </w:rPr>
        <w:t>О внесении изменений в Постановление администрации Богучанского района</w:t>
      </w:r>
    </w:p>
    <w:p w:rsidR="007A6FE5" w:rsidRPr="007A6FE5" w:rsidRDefault="007A6FE5" w:rsidP="00E9248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7A6FE5">
        <w:rPr>
          <w:rFonts w:ascii="Times New Roman" w:eastAsia="Times New Roman" w:hAnsi="Times New Roman"/>
          <w:sz w:val="20"/>
          <w:szCs w:val="28"/>
          <w:lang w:eastAsia="ru-RU"/>
        </w:rPr>
        <w:t>от 30.05.2012  № 717 –</w:t>
      </w:r>
      <w:proofErr w:type="spellStart"/>
      <w:proofErr w:type="gramStart"/>
      <w:r w:rsidRPr="007A6FE5">
        <w:rPr>
          <w:rFonts w:ascii="Times New Roman" w:eastAsia="Times New Roman" w:hAnsi="Times New Roman"/>
          <w:sz w:val="20"/>
          <w:szCs w:val="28"/>
          <w:lang w:eastAsia="ru-RU"/>
        </w:rPr>
        <w:t>п</w:t>
      </w:r>
      <w:proofErr w:type="spellEnd"/>
      <w:proofErr w:type="gramEnd"/>
      <w:r w:rsidRPr="007A6FE5">
        <w:rPr>
          <w:rFonts w:ascii="Times New Roman" w:eastAsia="Times New Roman" w:hAnsi="Times New Roman"/>
          <w:sz w:val="20"/>
          <w:szCs w:val="28"/>
          <w:lang w:eastAsia="ru-RU"/>
        </w:rPr>
        <w:t xml:space="preserve"> «Об утверждении Примерного положения об оплате труда работников муниципальных бюджетных и казенных учреждений социальной защиты населения»</w:t>
      </w:r>
    </w:p>
    <w:p w:rsidR="007A6FE5" w:rsidRPr="007A6FE5" w:rsidRDefault="007A6FE5" w:rsidP="007A6F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F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6FE5" w:rsidRPr="007A6FE5" w:rsidRDefault="007A6FE5" w:rsidP="007A6FE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6F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="00E9248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A6FE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92485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7A6FE5">
        <w:rPr>
          <w:rFonts w:ascii="Times New Roman" w:eastAsia="Times New Roman" w:hAnsi="Times New Roman"/>
          <w:sz w:val="20"/>
          <w:szCs w:val="20"/>
          <w:lang w:eastAsia="ru-RU"/>
        </w:rPr>
        <w:t>В  соответствии со ст. 53  Федерального закона от 06.10.2003  № 131 ФЗ «Об общих принципах организации местного самоуправления в Российской Федерации», Трудовым кодексом Российской Федерации, Законом Красноярского края от 29.10.2009 № 9-3864 «О системах оплаты труда работников краевых государственных учреждений», Постановлением администрации Богучанского района «Об утверждении Положения о новой системе оплаты труда работников муниципальных бюджетных и казенных учреждений» от 18.05.2012  № 651 -</w:t>
      </w:r>
      <w:proofErr w:type="spellStart"/>
      <w:proofErr w:type="gramStart"/>
      <w:r w:rsidRPr="007A6FE5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  <w:r w:rsidRPr="007A6FE5">
        <w:rPr>
          <w:rFonts w:ascii="Times New Roman" w:eastAsia="Times New Roman" w:hAnsi="Times New Roman"/>
          <w:sz w:val="20"/>
          <w:szCs w:val="20"/>
          <w:lang w:eastAsia="ru-RU"/>
        </w:rPr>
        <w:t xml:space="preserve">, ст. 48 Устава Богучанского района, </w:t>
      </w:r>
    </w:p>
    <w:p w:rsidR="007A6FE5" w:rsidRPr="007A6FE5" w:rsidRDefault="007A6FE5" w:rsidP="00E924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6FE5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7A6FE5" w:rsidRPr="007A6FE5" w:rsidRDefault="007A6FE5" w:rsidP="007A6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6FE5">
        <w:rPr>
          <w:rFonts w:ascii="Times New Roman" w:eastAsia="Times New Roman" w:hAnsi="Times New Roman"/>
          <w:sz w:val="20"/>
          <w:szCs w:val="20"/>
          <w:lang w:eastAsia="ru-RU"/>
        </w:rPr>
        <w:t>1. Внести изменения в Постановление администрации Богучанского района от 30.05.2012 г. № 717 –</w:t>
      </w:r>
      <w:proofErr w:type="spellStart"/>
      <w:proofErr w:type="gramStart"/>
      <w:r w:rsidRPr="007A6FE5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  <w:r w:rsidRPr="007A6FE5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утверждении Примерного положения об оплате труда работников муниципальных бюджетных и казенных учреждений социальной защиты населения».</w:t>
      </w:r>
    </w:p>
    <w:p w:rsidR="007A6FE5" w:rsidRPr="007A6FE5" w:rsidRDefault="007A6FE5" w:rsidP="007A6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6FE5">
        <w:rPr>
          <w:rFonts w:ascii="Times New Roman" w:eastAsia="Times New Roman" w:hAnsi="Times New Roman"/>
          <w:sz w:val="20"/>
          <w:szCs w:val="20"/>
          <w:lang w:eastAsia="ru-RU"/>
        </w:rPr>
        <w:t>1.1. В абзаце втором пункта 3.2 Постановления слова «тяжелых работах, работах с вредными и (или) опасными и иными особыми условиями труда» заменить словами «работах с вредными и (или) опасными условиями труда».</w:t>
      </w:r>
    </w:p>
    <w:p w:rsidR="007A6FE5" w:rsidRPr="007A6FE5" w:rsidRDefault="007A6FE5" w:rsidP="007A6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6FE5">
        <w:rPr>
          <w:rFonts w:ascii="Times New Roman" w:eastAsia="Times New Roman" w:hAnsi="Times New Roman"/>
          <w:sz w:val="20"/>
          <w:szCs w:val="20"/>
          <w:lang w:eastAsia="ru-RU"/>
        </w:rPr>
        <w:t xml:space="preserve">1.2. </w:t>
      </w:r>
      <w:proofErr w:type="gramStart"/>
      <w:r w:rsidRPr="007A6FE5">
        <w:rPr>
          <w:rFonts w:ascii="Times New Roman" w:eastAsia="Times New Roman" w:hAnsi="Times New Roman"/>
          <w:sz w:val="20"/>
          <w:szCs w:val="20"/>
          <w:lang w:eastAsia="ru-RU"/>
        </w:rPr>
        <w:t>Абзац четвертый пункта 3.2 Постановления изложить в новой редакции: «выплаты за работу в условиях, отклоняющихся от нормальных: при выполнении работ различной квалификации, совмещение профессий (должностей), сверхурочной работе, работе в ночное время, и при выполнении работ в других условиях, отклоняющихся от нормальных (работникам учреждений социального обслуживания, работающим с детьми- инвалидами, детьми подростками с ограниченными возможностями здоровья, гражданами пожилого возраста и инвалидами</w:t>
      </w:r>
      <w:proofErr w:type="gramEnd"/>
      <w:r w:rsidRPr="007A6FE5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gramStart"/>
      <w:r w:rsidRPr="007A6FE5">
        <w:rPr>
          <w:rFonts w:ascii="Times New Roman" w:eastAsia="Times New Roman" w:hAnsi="Times New Roman"/>
          <w:sz w:val="20"/>
          <w:szCs w:val="20"/>
          <w:lang w:eastAsia="ru-RU"/>
        </w:rPr>
        <w:t xml:space="preserve">страдающими психическими расстройствами здоровья, гражданами пожилого возраста и инвалидами, находящимися на постоянном постельном режиме, гражданами пожилого возраста и инвалидами, нуждающимися в частичном постороннем уходе, </w:t>
      </w:r>
      <w:r w:rsidRPr="007A6FE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гражданами пожилого возраста, несовершеннолетними, нуждающимися в социальной реабилитации, семьями и несовершеннолетними, находящимися в социально-опасном положении, гражданами пожилого возраста, нуждающимися в предоставлении социально-оздоровительной услуги, наркозависимыми гражданами, прошедшими медицинскую реабилитацию и нуждающимися в социальной реабилитации, гражданами, освободившимися из</w:t>
      </w:r>
      <w:proofErr w:type="gramEnd"/>
      <w:r w:rsidRPr="007A6FE5">
        <w:rPr>
          <w:rFonts w:ascii="Times New Roman" w:eastAsia="Times New Roman" w:hAnsi="Times New Roman"/>
          <w:sz w:val="20"/>
          <w:szCs w:val="20"/>
          <w:lang w:eastAsia="ru-RU"/>
        </w:rPr>
        <w:t xml:space="preserve"> мест лишения свободы, гражданами без определенного места жительства)».</w:t>
      </w:r>
    </w:p>
    <w:p w:rsidR="007A6FE5" w:rsidRPr="007A6FE5" w:rsidRDefault="007A6FE5" w:rsidP="007A6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6FE5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r w:rsidR="00FD618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A6FE5">
        <w:rPr>
          <w:rFonts w:ascii="Times New Roman" w:eastAsia="Times New Roman" w:hAnsi="Times New Roman"/>
          <w:sz w:val="20"/>
          <w:szCs w:val="20"/>
          <w:lang w:eastAsia="ru-RU"/>
        </w:rPr>
        <w:t>Приложение № 2 к Примерному положению изложить в новой редакции согласно Приложению № 1 к настоящему Постановлению.</w:t>
      </w:r>
    </w:p>
    <w:p w:rsidR="007A6FE5" w:rsidRPr="007A6FE5" w:rsidRDefault="00FD6181" w:rsidP="007A6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  </w:t>
      </w:r>
      <w:r w:rsidR="007A6FE5" w:rsidRPr="007A6FE5">
        <w:rPr>
          <w:rFonts w:ascii="Times New Roman" w:eastAsia="Times New Roman" w:hAnsi="Times New Roman"/>
          <w:sz w:val="20"/>
          <w:szCs w:val="20"/>
          <w:lang w:eastAsia="ru-RU"/>
        </w:rPr>
        <w:t>В приложении № 13 к Примерному положению в абзаце втором пункта 1.1., абзаце втором пункта 1.2., абзаце 4 пункта 2 слова «органах исполнительной власти» заменить словами «органах исполнительной власти и органах местного самоуправления».</w:t>
      </w:r>
    </w:p>
    <w:p w:rsidR="007A6FE5" w:rsidRPr="007A6FE5" w:rsidRDefault="007A6FE5" w:rsidP="007A6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6FE5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FD6181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proofErr w:type="gramStart"/>
      <w:r w:rsidRPr="007A6FE5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7A6FE5">
        <w:rPr>
          <w:rFonts w:ascii="Times New Roman" w:eastAsia="Times New Roman" w:hAnsi="Times New Roman"/>
          <w:sz w:val="20"/>
          <w:szCs w:val="20"/>
          <w:lang w:eastAsia="ru-RU"/>
        </w:rPr>
        <w:t xml:space="preserve">  исполнением настоящего постановления возложить  на заместителя главы администрации Богучанского  района по   экономике и финансам </w:t>
      </w:r>
      <w:proofErr w:type="spellStart"/>
      <w:r w:rsidRPr="007A6FE5">
        <w:rPr>
          <w:rFonts w:ascii="Times New Roman" w:eastAsia="Times New Roman" w:hAnsi="Times New Roman"/>
          <w:sz w:val="20"/>
          <w:szCs w:val="20"/>
          <w:lang w:eastAsia="ru-RU"/>
        </w:rPr>
        <w:t>Н.В.Илиндееву</w:t>
      </w:r>
      <w:proofErr w:type="spellEnd"/>
      <w:r w:rsidRPr="007A6FE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A6FE5" w:rsidRPr="007A6FE5" w:rsidRDefault="007A6FE5" w:rsidP="00FD6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6FE5">
        <w:rPr>
          <w:rFonts w:ascii="Times New Roman" w:eastAsia="Times New Roman" w:hAnsi="Times New Roman"/>
          <w:sz w:val="20"/>
          <w:szCs w:val="20"/>
          <w:lang w:eastAsia="ru-RU"/>
        </w:rPr>
        <w:t xml:space="preserve">5. Настоящее Постановление вступает в силу в </w:t>
      </w:r>
      <w:proofErr w:type="gramStart"/>
      <w:r w:rsidRPr="007A6FE5">
        <w:rPr>
          <w:rFonts w:ascii="Times New Roman" w:eastAsia="Times New Roman" w:hAnsi="Times New Roman"/>
          <w:sz w:val="20"/>
          <w:szCs w:val="20"/>
          <w:lang w:eastAsia="ru-RU"/>
        </w:rPr>
        <w:t>день, следующий за днем его опубликования в Официальном вестнике Богучанского района и распространяется</w:t>
      </w:r>
      <w:proofErr w:type="gramEnd"/>
      <w:r w:rsidRPr="007A6FE5">
        <w:rPr>
          <w:rFonts w:ascii="Times New Roman" w:eastAsia="Times New Roman" w:hAnsi="Times New Roman"/>
          <w:sz w:val="20"/>
          <w:szCs w:val="20"/>
          <w:lang w:eastAsia="ru-RU"/>
        </w:rPr>
        <w:t xml:space="preserve"> на муниципальные бюджетные и казенные  учреждения социальной защиты населения с 01 августа 2015 года. </w:t>
      </w:r>
    </w:p>
    <w:p w:rsidR="007A6FE5" w:rsidRPr="007A6FE5" w:rsidRDefault="007A6FE5" w:rsidP="007A6FE5">
      <w:pPr>
        <w:spacing w:after="0" w:line="240" w:lineRule="auto"/>
        <w:jc w:val="both"/>
        <w:outlineLvl w:val="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6FE5" w:rsidRPr="007A6FE5" w:rsidRDefault="007A6FE5" w:rsidP="007A6FE5">
      <w:pPr>
        <w:spacing w:after="0" w:line="240" w:lineRule="auto"/>
        <w:jc w:val="both"/>
        <w:outlineLvl w:val="6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6F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И.о. Главы администрации              </w:t>
      </w:r>
      <w:r w:rsidRPr="007A6FE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</w:t>
      </w:r>
      <w:r w:rsidRPr="007A6FE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A6FE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Богучанского района                                                     </w:t>
      </w:r>
      <w:r w:rsidR="00E43FC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7A6F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="00FD618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</w:t>
      </w:r>
      <w:r w:rsidRPr="007A6F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А.Ю.Машинистов</w:t>
      </w:r>
    </w:p>
    <w:p w:rsidR="007A6FE5" w:rsidRPr="007A6FE5" w:rsidRDefault="007A6FE5" w:rsidP="007A6FE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6FE5" w:rsidRPr="007A6FE5" w:rsidRDefault="007A6FE5" w:rsidP="007A6F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18"/>
          <w:szCs w:val="24"/>
          <w:lang w:eastAsia="ru-RU"/>
        </w:rPr>
      </w:pPr>
      <w:r w:rsidRPr="007A6FE5">
        <w:rPr>
          <w:rFonts w:ascii="Times New Roman" w:eastAsia="Times New Roman" w:hAnsi="Times New Roman"/>
          <w:sz w:val="18"/>
          <w:szCs w:val="24"/>
          <w:lang w:eastAsia="ru-RU"/>
        </w:rPr>
        <w:t>Приложение № 1 к Постановлению</w:t>
      </w:r>
    </w:p>
    <w:p w:rsidR="007A6FE5" w:rsidRPr="007A6FE5" w:rsidRDefault="007A6FE5" w:rsidP="007A6F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18"/>
          <w:szCs w:val="24"/>
          <w:lang w:eastAsia="ru-RU"/>
        </w:rPr>
      </w:pPr>
      <w:r w:rsidRPr="007A6FE5">
        <w:rPr>
          <w:rFonts w:ascii="Times New Roman" w:eastAsia="Times New Roman" w:hAnsi="Times New Roman"/>
          <w:sz w:val="18"/>
          <w:szCs w:val="24"/>
          <w:lang w:eastAsia="ru-RU"/>
        </w:rPr>
        <w:t>администрации Богучанского района</w:t>
      </w:r>
    </w:p>
    <w:p w:rsidR="007A6FE5" w:rsidRPr="007A6FE5" w:rsidRDefault="007A6FE5" w:rsidP="007A6F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18"/>
          <w:szCs w:val="24"/>
          <w:lang w:eastAsia="ru-RU"/>
        </w:rPr>
      </w:pPr>
      <w:r w:rsidRPr="007A6FE5">
        <w:rPr>
          <w:rFonts w:ascii="Times New Roman" w:eastAsia="Times New Roman" w:hAnsi="Times New Roman"/>
          <w:sz w:val="18"/>
          <w:szCs w:val="24"/>
          <w:lang w:eastAsia="ru-RU"/>
        </w:rPr>
        <w:t xml:space="preserve">от </w:t>
      </w:r>
      <w:r w:rsidR="00FD6181">
        <w:rPr>
          <w:rFonts w:ascii="Times New Roman" w:eastAsia="Times New Roman" w:hAnsi="Times New Roman"/>
          <w:sz w:val="18"/>
          <w:szCs w:val="24"/>
          <w:lang w:eastAsia="ru-RU"/>
        </w:rPr>
        <w:t>27.07.</w:t>
      </w:r>
      <w:r w:rsidRPr="007A6FE5">
        <w:rPr>
          <w:rFonts w:ascii="Times New Roman" w:eastAsia="Times New Roman" w:hAnsi="Times New Roman"/>
          <w:sz w:val="18"/>
          <w:szCs w:val="24"/>
          <w:lang w:eastAsia="ru-RU"/>
        </w:rPr>
        <w:t>2015 г.</w:t>
      </w:r>
      <w:r w:rsidR="00FD6181">
        <w:rPr>
          <w:rFonts w:ascii="Times New Roman" w:eastAsia="Times New Roman" w:hAnsi="Times New Roman"/>
          <w:sz w:val="18"/>
          <w:szCs w:val="24"/>
          <w:lang w:eastAsia="ru-RU"/>
        </w:rPr>
        <w:t xml:space="preserve"> </w:t>
      </w:r>
      <w:r w:rsidRPr="007A6FE5">
        <w:rPr>
          <w:rFonts w:ascii="Times New Roman" w:eastAsia="Times New Roman" w:hAnsi="Times New Roman"/>
          <w:sz w:val="18"/>
          <w:szCs w:val="24"/>
          <w:lang w:eastAsia="ru-RU"/>
        </w:rPr>
        <w:t xml:space="preserve"> №    </w:t>
      </w:r>
      <w:r w:rsidR="00FD6181">
        <w:rPr>
          <w:rFonts w:ascii="Times New Roman" w:eastAsia="Times New Roman" w:hAnsi="Times New Roman"/>
          <w:sz w:val="18"/>
          <w:szCs w:val="24"/>
          <w:lang w:eastAsia="ru-RU"/>
        </w:rPr>
        <w:t>704</w:t>
      </w:r>
      <w:r w:rsidRPr="007A6FE5">
        <w:rPr>
          <w:rFonts w:ascii="Times New Roman" w:eastAsia="Times New Roman" w:hAnsi="Times New Roman"/>
          <w:sz w:val="18"/>
          <w:szCs w:val="24"/>
          <w:lang w:eastAsia="ru-RU"/>
        </w:rPr>
        <w:t xml:space="preserve"> -</w:t>
      </w:r>
      <w:proofErr w:type="spellStart"/>
      <w:proofErr w:type="gramStart"/>
      <w:r w:rsidRPr="007A6FE5">
        <w:rPr>
          <w:rFonts w:ascii="Times New Roman" w:eastAsia="Times New Roman" w:hAnsi="Times New Roman"/>
          <w:sz w:val="18"/>
          <w:szCs w:val="24"/>
          <w:lang w:eastAsia="ru-RU"/>
        </w:rPr>
        <w:t>п</w:t>
      </w:r>
      <w:proofErr w:type="spellEnd"/>
      <w:proofErr w:type="gramEnd"/>
      <w:r w:rsidRPr="007A6FE5">
        <w:rPr>
          <w:rFonts w:ascii="Times New Roman" w:eastAsia="Times New Roman" w:hAnsi="Times New Roman"/>
          <w:sz w:val="18"/>
          <w:szCs w:val="24"/>
          <w:lang w:eastAsia="ru-RU"/>
        </w:rPr>
        <w:t xml:space="preserve"> </w:t>
      </w:r>
    </w:p>
    <w:p w:rsidR="007A6FE5" w:rsidRPr="007A6FE5" w:rsidRDefault="007A6FE5" w:rsidP="007A6FE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7A6FE5" w:rsidRPr="007A6FE5" w:rsidRDefault="007A6FE5" w:rsidP="007A6F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18"/>
          <w:szCs w:val="24"/>
          <w:lang w:eastAsia="ru-RU"/>
        </w:rPr>
      </w:pPr>
      <w:r w:rsidRPr="007A6FE5">
        <w:rPr>
          <w:rFonts w:ascii="Times New Roman" w:eastAsia="Times New Roman" w:hAnsi="Times New Roman"/>
          <w:sz w:val="18"/>
          <w:szCs w:val="24"/>
          <w:lang w:eastAsia="ru-RU"/>
        </w:rPr>
        <w:t>Приложение  № 2</w:t>
      </w:r>
    </w:p>
    <w:p w:rsidR="007A6FE5" w:rsidRPr="007A6FE5" w:rsidRDefault="007A6FE5" w:rsidP="007A6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7A6FE5">
        <w:rPr>
          <w:rFonts w:ascii="Times New Roman" w:eastAsia="Times New Roman" w:hAnsi="Times New Roman"/>
          <w:sz w:val="18"/>
          <w:szCs w:val="24"/>
          <w:lang w:eastAsia="ru-RU"/>
        </w:rPr>
        <w:t>к  Примерному положению  об оплате труда</w:t>
      </w:r>
    </w:p>
    <w:p w:rsidR="007A6FE5" w:rsidRPr="007A6FE5" w:rsidRDefault="007A6FE5" w:rsidP="007A6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7A6FE5">
        <w:rPr>
          <w:rFonts w:ascii="Times New Roman" w:eastAsia="Times New Roman" w:hAnsi="Times New Roman"/>
          <w:sz w:val="18"/>
          <w:szCs w:val="24"/>
          <w:lang w:eastAsia="ru-RU"/>
        </w:rPr>
        <w:t xml:space="preserve">работников  муниципальных бюджетных  </w:t>
      </w:r>
    </w:p>
    <w:p w:rsidR="007A6FE5" w:rsidRPr="007A6FE5" w:rsidRDefault="007A6FE5" w:rsidP="007A6FE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7A6FE5">
        <w:rPr>
          <w:rFonts w:ascii="Times New Roman" w:eastAsia="Times New Roman" w:hAnsi="Times New Roman"/>
          <w:sz w:val="18"/>
          <w:szCs w:val="24"/>
          <w:lang w:eastAsia="ru-RU"/>
        </w:rPr>
        <w:t>и  казенных  учреждений социальной защиты населения,</w:t>
      </w:r>
    </w:p>
    <w:p w:rsidR="007A6FE5" w:rsidRPr="007A6FE5" w:rsidRDefault="007A6FE5" w:rsidP="007A6FE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7A6FE5">
        <w:rPr>
          <w:rFonts w:ascii="Times New Roman" w:eastAsia="Times New Roman" w:hAnsi="Times New Roman"/>
          <w:sz w:val="18"/>
          <w:szCs w:val="24"/>
          <w:lang w:eastAsia="ru-RU"/>
        </w:rPr>
        <w:t xml:space="preserve"> </w:t>
      </w:r>
      <w:proofErr w:type="gramStart"/>
      <w:r w:rsidRPr="007A6FE5">
        <w:rPr>
          <w:rFonts w:ascii="Times New Roman" w:eastAsia="Times New Roman" w:hAnsi="Times New Roman"/>
          <w:sz w:val="18"/>
          <w:szCs w:val="24"/>
          <w:lang w:eastAsia="ru-RU"/>
        </w:rPr>
        <w:t>утвержденному</w:t>
      </w:r>
      <w:proofErr w:type="gramEnd"/>
      <w:r w:rsidRPr="007A6FE5">
        <w:rPr>
          <w:rFonts w:ascii="Times New Roman" w:eastAsia="Times New Roman" w:hAnsi="Times New Roman"/>
          <w:sz w:val="18"/>
          <w:szCs w:val="24"/>
          <w:lang w:eastAsia="ru-RU"/>
        </w:rPr>
        <w:t xml:space="preserve">  постановлением администрации</w:t>
      </w:r>
    </w:p>
    <w:p w:rsidR="007A6FE5" w:rsidRPr="007A6FE5" w:rsidRDefault="007A6FE5" w:rsidP="007A6FE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7A6FE5">
        <w:rPr>
          <w:rFonts w:ascii="Times New Roman" w:eastAsia="Times New Roman" w:hAnsi="Times New Roman"/>
          <w:sz w:val="18"/>
          <w:szCs w:val="24"/>
          <w:lang w:eastAsia="ru-RU"/>
        </w:rPr>
        <w:t xml:space="preserve">Богучанского района от 30.05.2012 № 717-п </w:t>
      </w:r>
    </w:p>
    <w:p w:rsidR="007A6FE5" w:rsidRPr="007A6FE5" w:rsidRDefault="007A6FE5" w:rsidP="007A6FE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7A6FE5"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1567"/>
        <w:gridCol w:w="2000"/>
        <w:gridCol w:w="3333"/>
        <w:gridCol w:w="2022"/>
      </w:tblGrid>
      <w:tr w:rsidR="007A6FE5" w:rsidRPr="007A6FE5" w:rsidTr="00FD6181">
        <w:tc>
          <w:tcPr>
            <w:tcW w:w="5000" w:type="pct"/>
            <w:gridSpan w:val="5"/>
          </w:tcPr>
          <w:p w:rsidR="007A6FE5" w:rsidRPr="007A6FE5" w:rsidRDefault="007A6FE5" w:rsidP="00F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A6FE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Виды и размеры выплат компенсационного характера работникам, занятым на работах с вредными и (или) опасными условиями труда</w:t>
            </w:r>
          </w:p>
          <w:p w:rsidR="007A6FE5" w:rsidRPr="007A6FE5" w:rsidRDefault="007A6FE5" w:rsidP="00F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A6FE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муниципальных бюджетных и казенных</w:t>
            </w:r>
            <w:r w:rsidRPr="007A6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A6FE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учреждений</w:t>
            </w:r>
          </w:p>
          <w:p w:rsidR="007A6FE5" w:rsidRPr="007A6FE5" w:rsidRDefault="007A6FE5" w:rsidP="00F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6FE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социальной защиты населения</w:t>
            </w:r>
          </w:p>
        </w:tc>
      </w:tr>
      <w:tr w:rsidR="007A6FE5" w:rsidRPr="007A6FE5" w:rsidTr="00FD6181">
        <w:tc>
          <w:tcPr>
            <w:tcW w:w="315" w:type="pct"/>
          </w:tcPr>
          <w:p w:rsidR="007A6FE5" w:rsidRPr="007A6FE5" w:rsidRDefault="007A6FE5" w:rsidP="00F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6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7A6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A6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7A6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823" w:type="pct"/>
          </w:tcPr>
          <w:p w:rsidR="007A6FE5" w:rsidRPr="007A6FE5" w:rsidRDefault="007A6FE5" w:rsidP="00F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6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Тип учреждения социального обслуживания</w:t>
            </w:r>
          </w:p>
        </w:tc>
        <w:tc>
          <w:tcPr>
            <w:tcW w:w="1050" w:type="pct"/>
          </w:tcPr>
          <w:p w:rsidR="007A6FE5" w:rsidRPr="007A6FE5" w:rsidRDefault="007A6FE5" w:rsidP="00F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6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Виды компенсационных выплат</w:t>
            </w:r>
          </w:p>
        </w:tc>
        <w:tc>
          <w:tcPr>
            <w:tcW w:w="1750" w:type="pct"/>
          </w:tcPr>
          <w:p w:rsidR="007A6FE5" w:rsidRPr="007A6FE5" w:rsidRDefault="007A6FE5" w:rsidP="00F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6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Наименования должностей</w:t>
            </w:r>
          </w:p>
        </w:tc>
        <w:tc>
          <w:tcPr>
            <w:tcW w:w="1062" w:type="pct"/>
          </w:tcPr>
          <w:p w:rsidR="007A6FE5" w:rsidRPr="007A6FE5" w:rsidRDefault="007A6FE5" w:rsidP="00F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6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Размер к окладу (должностному окладу), ставке заработной платы</w:t>
            </w:r>
          </w:p>
        </w:tc>
      </w:tr>
      <w:tr w:rsidR="007A6FE5" w:rsidRPr="007A6FE5" w:rsidTr="00FD6181">
        <w:tc>
          <w:tcPr>
            <w:tcW w:w="315" w:type="pct"/>
          </w:tcPr>
          <w:p w:rsidR="007A6FE5" w:rsidRPr="007A6FE5" w:rsidRDefault="007A6FE5" w:rsidP="00F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6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3" w:type="pct"/>
          </w:tcPr>
          <w:p w:rsidR="007A6FE5" w:rsidRPr="007A6FE5" w:rsidRDefault="007A6FE5" w:rsidP="00FD6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6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Учреждения социального обслуживания </w:t>
            </w:r>
          </w:p>
        </w:tc>
        <w:tc>
          <w:tcPr>
            <w:tcW w:w="1050" w:type="pct"/>
          </w:tcPr>
          <w:p w:rsidR="007A6FE5" w:rsidRPr="007A6FE5" w:rsidRDefault="007A6FE5" w:rsidP="00FD6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6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 обслуживание клиентов </w:t>
            </w:r>
          </w:p>
          <w:p w:rsidR="007A6FE5" w:rsidRPr="007A6FE5" w:rsidRDefault="007A6FE5" w:rsidP="00FD6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A6FE5" w:rsidRPr="007A6FE5" w:rsidRDefault="007A6FE5" w:rsidP="00FD6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A6FE5" w:rsidRPr="007A6FE5" w:rsidRDefault="007A6FE5" w:rsidP="00FD6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A6FE5" w:rsidRPr="007A6FE5" w:rsidRDefault="007A6FE5" w:rsidP="00FD6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0" w:type="pct"/>
          </w:tcPr>
          <w:p w:rsidR="007A6FE5" w:rsidRPr="007A6FE5" w:rsidRDefault="007A6FE5" w:rsidP="00FD6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6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должности врачей, среднего и младшего медицинского персонал всех наименований, предусмотренные для обслуживания больных, руководителей, специалистов, педагогических работников, служащих и рабочих, обслуживающих и работающих с  контингентом этих учреждений      </w:t>
            </w:r>
          </w:p>
        </w:tc>
        <w:tc>
          <w:tcPr>
            <w:tcW w:w="1062" w:type="pct"/>
          </w:tcPr>
          <w:p w:rsidR="007A6FE5" w:rsidRPr="007A6FE5" w:rsidRDefault="007A6FE5" w:rsidP="00F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A6FE5" w:rsidRPr="007A6FE5" w:rsidRDefault="007A6FE5" w:rsidP="00F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A6FE5" w:rsidRPr="007A6FE5" w:rsidRDefault="007A6FE5" w:rsidP="00F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A6FE5" w:rsidRPr="007A6FE5" w:rsidRDefault="007A6FE5" w:rsidP="00F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6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 0,04 </w:t>
            </w:r>
          </w:p>
          <w:p w:rsidR="007A6FE5" w:rsidRPr="007A6FE5" w:rsidRDefault="007A6FE5" w:rsidP="00F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A6FE5" w:rsidRPr="007A6FE5" w:rsidRDefault="007A6FE5" w:rsidP="00FD6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A6FE5" w:rsidRPr="007A6FE5" w:rsidTr="00FD6181">
        <w:tc>
          <w:tcPr>
            <w:tcW w:w="5000" w:type="pct"/>
            <w:gridSpan w:val="5"/>
          </w:tcPr>
          <w:p w:rsidR="007A6FE5" w:rsidRPr="007A6FE5" w:rsidRDefault="007A6FE5" w:rsidP="00F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6FE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Виды и размеры выплат компенсационного характера при выполнении работ, отклоняющихся </w:t>
            </w:r>
            <w:proofErr w:type="gramStart"/>
            <w:r w:rsidRPr="007A6FE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от</w:t>
            </w:r>
            <w:proofErr w:type="gramEnd"/>
            <w:r w:rsidRPr="007A6FE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нормальных</w:t>
            </w:r>
          </w:p>
        </w:tc>
      </w:tr>
      <w:tr w:rsidR="007A6FE5" w:rsidRPr="007A6FE5" w:rsidTr="00FD6181">
        <w:tc>
          <w:tcPr>
            <w:tcW w:w="315" w:type="pct"/>
          </w:tcPr>
          <w:p w:rsidR="007A6FE5" w:rsidRPr="007A6FE5" w:rsidRDefault="007A6FE5" w:rsidP="00F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6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7A6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A6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7A6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823" w:type="pct"/>
          </w:tcPr>
          <w:p w:rsidR="007A6FE5" w:rsidRPr="007A6FE5" w:rsidRDefault="007A6FE5" w:rsidP="00F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6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Тип учреждения социального обслуживания</w:t>
            </w:r>
          </w:p>
        </w:tc>
        <w:tc>
          <w:tcPr>
            <w:tcW w:w="1050" w:type="pct"/>
          </w:tcPr>
          <w:p w:rsidR="007A6FE5" w:rsidRPr="007A6FE5" w:rsidRDefault="007A6FE5" w:rsidP="00F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6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Виды компенсационных выплат</w:t>
            </w:r>
          </w:p>
        </w:tc>
        <w:tc>
          <w:tcPr>
            <w:tcW w:w="1750" w:type="pct"/>
          </w:tcPr>
          <w:p w:rsidR="007A6FE5" w:rsidRPr="007A6FE5" w:rsidRDefault="007A6FE5" w:rsidP="00F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6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Наименования должностей</w:t>
            </w:r>
          </w:p>
        </w:tc>
        <w:tc>
          <w:tcPr>
            <w:tcW w:w="1062" w:type="pct"/>
          </w:tcPr>
          <w:p w:rsidR="007A6FE5" w:rsidRPr="007A6FE5" w:rsidRDefault="007A6FE5" w:rsidP="00F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6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Размер к окладу (должностному окладу), ставке заработной платы</w:t>
            </w:r>
          </w:p>
        </w:tc>
      </w:tr>
      <w:tr w:rsidR="007A6FE5" w:rsidRPr="007A6FE5" w:rsidTr="00FD6181">
        <w:trPr>
          <w:trHeight w:val="1007"/>
        </w:trPr>
        <w:tc>
          <w:tcPr>
            <w:tcW w:w="315" w:type="pct"/>
          </w:tcPr>
          <w:p w:rsidR="007A6FE5" w:rsidRPr="007A6FE5" w:rsidRDefault="007A6FE5" w:rsidP="00F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6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3" w:type="pct"/>
          </w:tcPr>
          <w:p w:rsidR="007A6FE5" w:rsidRPr="007A6FE5" w:rsidRDefault="007A6FE5" w:rsidP="00FD6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6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Учреждения социального обслуживания </w:t>
            </w:r>
          </w:p>
        </w:tc>
        <w:tc>
          <w:tcPr>
            <w:tcW w:w="1050" w:type="pct"/>
          </w:tcPr>
          <w:p w:rsidR="007A6FE5" w:rsidRPr="007A6FE5" w:rsidRDefault="007A6FE5" w:rsidP="00FD6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6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 работу в условиях, отклоняющихся </w:t>
            </w:r>
            <w:proofErr w:type="gramStart"/>
            <w:r w:rsidRPr="007A6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</w:t>
            </w:r>
            <w:proofErr w:type="gramEnd"/>
            <w:r w:rsidRPr="007A6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нормальных </w:t>
            </w:r>
          </w:p>
          <w:p w:rsidR="007A6FE5" w:rsidRPr="007A6FE5" w:rsidRDefault="007A6FE5" w:rsidP="00FD6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A6FE5" w:rsidRPr="007A6FE5" w:rsidRDefault="007A6FE5" w:rsidP="00FD6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A6FE5" w:rsidRPr="007A6FE5" w:rsidRDefault="007A6FE5" w:rsidP="00FD6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0" w:type="pct"/>
          </w:tcPr>
          <w:p w:rsidR="007A6FE5" w:rsidRPr="007A6FE5" w:rsidRDefault="007A6FE5" w:rsidP="00FD6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6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должности врачей, среднего и младшего медицинского персонал всех наименований, предусмотренные для обслуживания больных, руководителей, специалистов, педагогических работников, служащих и рабочих, обслуживающих и работающих с  контингентом этих учреждений       </w:t>
            </w:r>
          </w:p>
        </w:tc>
        <w:tc>
          <w:tcPr>
            <w:tcW w:w="1062" w:type="pct"/>
          </w:tcPr>
          <w:p w:rsidR="007A6FE5" w:rsidRPr="007A6FE5" w:rsidRDefault="007A6FE5" w:rsidP="00F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A6FE5" w:rsidRPr="007A6FE5" w:rsidRDefault="007A6FE5" w:rsidP="00F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A6FE5" w:rsidRPr="007A6FE5" w:rsidRDefault="007A6FE5" w:rsidP="00F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A6FE5" w:rsidRPr="007A6FE5" w:rsidRDefault="007A6FE5" w:rsidP="00F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6F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 0,15</w:t>
            </w:r>
          </w:p>
          <w:p w:rsidR="007A6FE5" w:rsidRPr="007A6FE5" w:rsidRDefault="007A6FE5" w:rsidP="00F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7F49B5" w:rsidRDefault="007F49B5" w:rsidP="007F49B5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7F49B5" w:rsidRPr="007F49B5" w:rsidRDefault="007F49B5" w:rsidP="007F49B5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7F49B5">
        <w:rPr>
          <w:rFonts w:ascii="Times New Roman" w:eastAsia="Times New Roman" w:hAnsi="Times New Roman"/>
          <w:bCs/>
          <w:sz w:val="18"/>
          <w:szCs w:val="18"/>
          <w:lang w:eastAsia="ru-RU"/>
        </w:rPr>
        <w:t>АДМИНИСТРАЦИЯ  БОГУЧАНСКОГО РАЙОНА</w:t>
      </w:r>
    </w:p>
    <w:p w:rsidR="007F49B5" w:rsidRPr="007F49B5" w:rsidRDefault="007F49B5" w:rsidP="007F49B5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proofErr w:type="gramStart"/>
      <w:r w:rsidRPr="007F49B5">
        <w:rPr>
          <w:rFonts w:ascii="Times New Roman" w:eastAsia="Times New Roman" w:hAnsi="Times New Roman"/>
          <w:bCs/>
          <w:sz w:val="18"/>
          <w:szCs w:val="18"/>
          <w:lang w:eastAsia="ru-RU"/>
        </w:rPr>
        <w:t>П</w:t>
      </w:r>
      <w:proofErr w:type="gramEnd"/>
      <w:r w:rsidRPr="007F49B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О С Т А Н О В Л Е Н И Е</w:t>
      </w:r>
    </w:p>
    <w:p w:rsidR="007F49B5" w:rsidRPr="007F49B5" w:rsidRDefault="007F49B5" w:rsidP="007F49B5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27.</w:t>
      </w:r>
      <w:r w:rsidRPr="007F49B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07. 2015 г.              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</w:t>
      </w:r>
      <w:r w:rsidRPr="007F49B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</w:t>
      </w:r>
      <w:r w:rsidRPr="007F49B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с. </w:t>
      </w:r>
      <w:proofErr w:type="spellStart"/>
      <w:r w:rsidRPr="007F49B5">
        <w:rPr>
          <w:rFonts w:ascii="Times New Roman" w:eastAsia="Times New Roman" w:hAnsi="Times New Roman"/>
          <w:bCs/>
          <w:sz w:val="18"/>
          <w:szCs w:val="18"/>
          <w:lang w:eastAsia="ru-RU"/>
        </w:rPr>
        <w:t>Богучаны</w:t>
      </w:r>
      <w:proofErr w:type="spellEnd"/>
      <w:r w:rsidRPr="007F49B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</w:t>
      </w:r>
      <w:r w:rsidRPr="007F49B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№ 705-П</w:t>
      </w:r>
    </w:p>
    <w:p w:rsidR="007F49B5" w:rsidRPr="007F49B5" w:rsidRDefault="007F49B5" w:rsidP="007F4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9B5" w:rsidRPr="007F49B5" w:rsidRDefault="007F49B5" w:rsidP="000E29FA">
      <w:pPr>
        <w:tabs>
          <w:tab w:val="left" w:pos="8364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F49B5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 администрации Богучанского района от 10.01.2013 № 5-п «О порядке предоставления дополнительных социальных услуг, оказываемых Муниципальным бюджетным    учреждением «Центр социального обслуживания  граждан пожилого возраста и инвалидов»</w:t>
      </w:r>
    </w:p>
    <w:p w:rsidR="007F49B5" w:rsidRPr="007F49B5" w:rsidRDefault="007F49B5" w:rsidP="000E29F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49B5" w:rsidRPr="007F49B5" w:rsidRDefault="007F49B5" w:rsidP="007F4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F49B5">
        <w:rPr>
          <w:rFonts w:ascii="Times New Roman" w:eastAsia="Times New Roman" w:hAnsi="Times New Roman"/>
          <w:sz w:val="20"/>
          <w:szCs w:val="20"/>
          <w:lang w:eastAsia="ru-RU"/>
        </w:rPr>
        <w:t xml:space="preserve">В  соответствии с Федеральным Законам от  </w:t>
      </w:r>
      <w:hyperlink r:id="rId21" w:history="1">
        <w:r w:rsidRPr="007F49B5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 xml:space="preserve"> 28.12.2013 № 442-ФЗ</w:t>
        </w:r>
      </w:hyperlink>
      <w:hyperlink r:id="rId22" w:history="1">
        <w:r w:rsidRPr="007F49B5">
          <w:rPr>
            <w:rFonts w:ascii="Times New Roman" w:eastAsia="Times New Roman" w:hAnsi="Times New Roman"/>
            <w:bCs/>
            <w:sz w:val="20"/>
            <w:szCs w:val="20"/>
            <w:u w:val="single"/>
            <w:lang w:eastAsia="ru-RU"/>
          </w:rPr>
          <w:t> </w:t>
        </w:r>
      </w:hyperlink>
      <w:hyperlink r:id="rId23" w:history="1">
        <w:r w:rsidRPr="007F49B5">
          <w:rPr>
            <w:rFonts w:ascii="Times New Roman" w:eastAsia="Times New Roman" w:hAnsi="Times New Roman"/>
            <w:sz w:val="20"/>
            <w:szCs w:val="20"/>
            <w:lang w:eastAsia="ru-RU"/>
          </w:rPr>
          <w:t>«Об основах социального обслуживания граждан в Российской Федерации</w:t>
        </w:r>
      </w:hyperlink>
      <w:r w:rsidRPr="007F49B5">
        <w:rPr>
          <w:rFonts w:ascii="Times New Roman" w:eastAsia="Times New Roman" w:hAnsi="Times New Roman"/>
          <w:sz w:val="20"/>
          <w:szCs w:val="20"/>
          <w:lang w:eastAsia="ru-RU"/>
        </w:rPr>
        <w:t xml:space="preserve">», Законом Красноярского края «Об организации социального обслуживания граждан в Красноярском крае» от 16.12.2014 года № 7-3023, </w:t>
      </w:r>
      <w:hyperlink r:id="rId24" w:history="1">
        <w:r w:rsidRPr="007F49B5">
          <w:rPr>
            <w:rFonts w:ascii="Times New Roman" w:eastAsia="Times New Roman" w:hAnsi="Times New Roman"/>
            <w:sz w:val="20"/>
            <w:szCs w:val="20"/>
            <w:lang w:eastAsia="ru-RU"/>
          </w:rPr>
          <w:t>Постановлением Правительства Красноярского края № 600-п от 17.12.2014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</w:t>
        </w:r>
        <w:proofErr w:type="gramEnd"/>
        <w:r w:rsidRPr="007F49B5">
          <w:rPr>
            <w:rFonts w:ascii="Times New Roman" w:eastAsia="Times New Roman" w:hAnsi="Times New Roman"/>
            <w:sz w:val="20"/>
            <w:szCs w:val="20"/>
            <w:lang w:eastAsia="ru-RU"/>
          </w:rPr>
          <w:t xml:space="preserve"> услуг сведений и документов, необходимых для предоставления социальных услуг</w:t>
        </w:r>
      </w:hyperlink>
      <w:r w:rsidRPr="007F49B5">
        <w:rPr>
          <w:rFonts w:ascii="Times New Roman" w:eastAsia="Times New Roman" w:hAnsi="Times New Roman"/>
          <w:sz w:val="20"/>
          <w:szCs w:val="20"/>
          <w:lang w:eastAsia="ru-RU"/>
        </w:rPr>
        <w:t xml:space="preserve">», решением Богучанского районного совета депутатов от 15.02.2011 № 9 /1 -115 «Об утверждении Порядка принятия решений об установлении </w:t>
      </w:r>
      <w:r w:rsidRPr="007F49B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тарифов на услуги муниципальных унитарных предприятий и  муниципальных учреждений», ст. 47,48 Устава Богучанского района, </w:t>
      </w:r>
    </w:p>
    <w:p w:rsidR="007F49B5" w:rsidRPr="007F49B5" w:rsidRDefault="007F49B5" w:rsidP="000E29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F49B5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7F49B5" w:rsidRPr="007F49B5" w:rsidRDefault="007F49B5" w:rsidP="007F49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F49B5">
        <w:rPr>
          <w:rFonts w:ascii="Times New Roman" w:eastAsia="Times New Roman" w:hAnsi="Times New Roman"/>
          <w:sz w:val="20"/>
          <w:szCs w:val="20"/>
          <w:lang w:eastAsia="ru-RU"/>
        </w:rPr>
        <w:t>1. Внести изменения в постановление администрации Богучанского района от 10.01.2013 № 5-п «О порядке предоставления дополнительных социальных услуг, оказываемых Муниципальным бюджетным    учреждением «Центр социального обслуживания  граждан пожилого возраста и инвалидов» (далее – Постановление).</w:t>
      </w:r>
    </w:p>
    <w:p w:rsidR="007F49B5" w:rsidRPr="007F49B5" w:rsidRDefault="007F49B5" w:rsidP="007F4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F49B5">
        <w:rPr>
          <w:rFonts w:ascii="Times New Roman" w:eastAsia="Times New Roman" w:hAnsi="Times New Roman"/>
          <w:sz w:val="20"/>
          <w:szCs w:val="20"/>
          <w:lang w:eastAsia="ru-RU"/>
        </w:rPr>
        <w:t>1.1. В приложение №1 к Постановлению</w:t>
      </w:r>
      <w:r w:rsidRPr="007F49B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«</w:t>
      </w:r>
      <w:r w:rsidRPr="007F49B5">
        <w:rPr>
          <w:rFonts w:ascii="Times New Roman" w:eastAsia="Times New Roman" w:hAnsi="Times New Roman"/>
          <w:sz w:val="20"/>
          <w:szCs w:val="20"/>
          <w:lang w:eastAsia="ru-RU"/>
        </w:rPr>
        <w:t>Порядок предоставления дополнительных социальных услуг, оказываемых Муниципальным бюджетным учреждением «Центр социального обслуживания  граждан пожилого возраста и инвалидов» внести следующие изменения:</w:t>
      </w:r>
    </w:p>
    <w:p w:rsidR="007F49B5" w:rsidRPr="007F49B5" w:rsidRDefault="007F49B5" w:rsidP="007F4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F49B5">
        <w:rPr>
          <w:rFonts w:ascii="Times New Roman" w:eastAsia="Times New Roman" w:hAnsi="Times New Roman"/>
          <w:sz w:val="20"/>
          <w:szCs w:val="20"/>
          <w:lang w:eastAsia="ru-RU"/>
        </w:rPr>
        <w:t xml:space="preserve">1.1.1. В разделе </w:t>
      </w:r>
      <w:r w:rsidRPr="007F49B5">
        <w:rPr>
          <w:rFonts w:ascii="Times New Roman" w:eastAsia="Times New Roman" w:hAnsi="Times New Roman"/>
          <w:sz w:val="20"/>
          <w:szCs w:val="20"/>
          <w:lang w:val="en-US" w:eastAsia="ru-RU"/>
        </w:rPr>
        <w:t>I</w:t>
      </w:r>
      <w:r w:rsidRPr="007F49B5">
        <w:rPr>
          <w:rFonts w:ascii="Times New Roman" w:eastAsia="Times New Roman" w:hAnsi="Times New Roman"/>
          <w:sz w:val="20"/>
          <w:szCs w:val="20"/>
          <w:lang w:eastAsia="ru-RU"/>
        </w:rPr>
        <w:t xml:space="preserve"> «Общие положения» пункта 1  изложить в новой редакции: </w:t>
      </w:r>
      <w:proofErr w:type="gramStart"/>
      <w:r w:rsidRPr="007F49B5">
        <w:rPr>
          <w:rFonts w:ascii="Times New Roman" w:eastAsia="Times New Roman" w:hAnsi="Times New Roman"/>
          <w:sz w:val="20"/>
          <w:szCs w:val="20"/>
          <w:lang w:eastAsia="ru-RU"/>
        </w:rPr>
        <w:t xml:space="preserve">«Настоящий Порядок предоставления дополнительных социальных услуг, оказываемых Муниципальным бюджетным учреждением «Центр социального обслуживания граждан пожилого возраста и инвалидов» (далее – Порядок), разработан в соответствии с Федеральным Законам от         </w:t>
      </w:r>
      <w:hyperlink r:id="rId25" w:history="1">
        <w:r w:rsidRPr="007F49B5">
          <w:rPr>
            <w:rFonts w:ascii="Times New Roman" w:eastAsia="Times New Roman" w:hAnsi="Times New Roman"/>
            <w:b/>
            <w:bCs/>
            <w:sz w:val="20"/>
            <w:szCs w:val="20"/>
            <w:lang w:eastAsia="ru-RU"/>
          </w:rPr>
          <w:t xml:space="preserve"> </w:t>
        </w:r>
        <w:r w:rsidRPr="007F49B5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28.12.2013 № 442-ФЗ</w:t>
        </w:r>
      </w:hyperlink>
      <w:hyperlink r:id="rId26" w:history="1">
        <w:r w:rsidRPr="007F49B5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 </w:t>
        </w:r>
      </w:hyperlink>
      <w:hyperlink r:id="rId27" w:history="1">
        <w:r w:rsidRPr="007F49B5">
          <w:rPr>
            <w:rFonts w:ascii="Times New Roman" w:eastAsia="Times New Roman" w:hAnsi="Times New Roman"/>
            <w:sz w:val="20"/>
            <w:szCs w:val="20"/>
            <w:lang w:eastAsia="ru-RU"/>
          </w:rPr>
          <w:t>"Об основах социального обслуживания граждан в Российской Федерации</w:t>
        </w:r>
      </w:hyperlink>
      <w:r w:rsidRPr="007F49B5">
        <w:rPr>
          <w:rFonts w:ascii="Times New Roman" w:eastAsia="Times New Roman" w:hAnsi="Times New Roman"/>
          <w:sz w:val="20"/>
          <w:szCs w:val="20"/>
          <w:lang w:eastAsia="ru-RU"/>
        </w:rPr>
        <w:t xml:space="preserve">», Законом Красноярского края «Об организации социального обслуживания граждан в Красноярском крае» от 16.12.2014 года № 7-3023, </w:t>
      </w:r>
      <w:hyperlink r:id="rId28" w:history="1">
        <w:r w:rsidRPr="007F49B5">
          <w:rPr>
            <w:rFonts w:ascii="Times New Roman" w:eastAsia="Times New Roman" w:hAnsi="Times New Roman"/>
            <w:sz w:val="20"/>
            <w:szCs w:val="20"/>
            <w:lang w:eastAsia="ru-RU"/>
          </w:rPr>
          <w:t>Постановлением Правительства Красноярского края № 600-п от 17.12.2014 «Об</w:t>
        </w:r>
        <w:proofErr w:type="gramEnd"/>
        <w:r w:rsidRPr="007F49B5">
          <w:rPr>
            <w:rFonts w:ascii="Times New Roman" w:eastAsia="Times New Roman" w:hAnsi="Times New Roman"/>
            <w:sz w:val="20"/>
            <w:szCs w:val="20"/>
            <w:lang w:eastAsia="ru-RU"/>
          </w:rPr>
          <w:t xml:space="preserve"> </w:t>
        </w:r>
        <w:proofErr w:type="gramStart"/>
        <w:r w:rsidRPr="007F49B5">
          <w:rPr>
            <w:rFonts w:ascii="Times New Roman" w:eastAsia="Times New Roman" w:hAnsi="Times New Roman"/>
            <w:sz w:val="20"/>
            <w:szCs w:val="20"/>
            <w:lang w:eastAsia="ru-RU"/>
          </w:rPr>
          <w:t>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  </w:r>
      </w:hyperlink>
      <w:r w:rsidRPr="007F49B5">
        <w:rPr>
          <w:rFonts w:ascii="Times New Roman" w:eastAsia="Times New Roman" w:hAnsi="Times New Roman"/>
          <w:sz w:val="20"/>
          <w:szCs w:val="20"/>
          <w:lang w:eastAsia="ru-RU"/>
        </w:rPr>
        <w:t>».</w:t>
      </w:r>
      <w:proofErr w:type="gramEnd"/>
    </w:p>
    <w:p w:rsidR="007F49B5" w:rsidRPr="007F49B5" w:rsidRDefault="007F49B5" w:rsidP="007F4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F49B5">
        <w:rPr>
          <w:rFonts w:ascii="Times New Roman" w:eastAsia="Times New Roman" w:hAnsi="Times New Roman"/>
          <w:sz w:val="20"/>
          <w:szCs w:val="20"/>
          <w:lang w:eastAsia="ru-RU"/>
        </w:rPr>
        <w:t xml:space="preserve">1.1.2. В разделе </w:t>
      </w:r>
      <w:r w:rsidRPr="007F49B5">
        <w:rPr>
          <w:rFonts w:ascii="Times New Roman" w:eastAsia="Times New Roman" w:hAnsi="Times New Roman"/>
          <w:sz w:val="20"/>
          <w:szCs w:val="20"/>
          <w:lang w:val="en-US" w:eastAsia="ru-RU"/>
        </w:rPr>
        <w:t>I</w:t>
      </w:r>
      <w:r w:rsidRPr="007F49B5">
        <w:rPr>
          <w:rFonts w:ascii="Times New Roman" w:eastAsia="Times New Roman" w:hAnsi="Times New Roman"/>
          <w:sz w:val="20"/>
          <w:szCs w:val="20"/>
          <w:lang w:eastAsia="ru-RU"/>
        </w:rPr>
        <w:t xml:space="preserve"> «Общие положения» пункта 2  изложить в новой редакции: «Порядок регулирует отношения по предоставлению и оплате дополнительных социальных услуг, не входящих в перечень гарантированных государством социальных услуг, оказываемых Муниципальным бюджетным учреждением «Центр социального обслуживания граждан пожилого возраста и инвалидов» (далее – Центр)».</w:t>
      </w:r>
    </w:p>
    <w:p w:rsidR="007F49B5" w:rsidRPr="007F49B5" w:rsidRDefault="00547EEF" w:rsidP="007F49B5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7F49B5" w:rsidRPr="007F49B5">
        <w:rPr>
          <w:rFonts w:ascii="Times New Roman" w:eastAsia="Times New Roman" w:hAnsi="Times New Roman"/>
          <w:sz w:val="20"/>
          <w:szCs w:val="20"/>
          <w:lang w:eastAsia="ru-RU"/>
        </w:rPr>
        <w:t xml:space="preserve">1.1.3. В абзаце 1 пункта 4 раздела </w:t>
      </w:r>
      <w:r w:rsidR="007F49B5" w:rsidRPr="007F49B5">
        <w:rPr>
          <w:rFonts w:ascii="Times New Roman" w:eastAsia="Times New Roman" w:hAnsi="Times New Roman"/>
          <w:sz w:val="20"/>
          <w:szCs w:val="20"/>
          <w:lang w:val="en-US" w:eastAsia="ru-RU"/>
        </w:rPr>
        <w:t>II</w:t>
      </w:r>
      <w:r w:rsidR="007F49B5" w:rsidRPr="007F49B5">
        <w:rPr>
          <w:rFonts w:ascii="Times New Roman" w:eastAsia="Times New Roman" w:hAnsi="Times New Roman"/>
          <w:sz w:val="20"/>
          <w:szCs w:val="20"/>
          <w:lang w:eastAsia="ru-RU"/>
        </w:rPr>
        <w:t xml:space="preserve">  «Порядок и условия предоставления дополнительных социальных услуг» дополнить словами «на сайте Центра </w:t>
      </w:r>
      <w:hyperlink r:id="rId29" w:history="1">
        <w:r w:rsidR="007F49B5" w:rsidRPr="007F49B5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www</w:t>
        </w:r>
        <w:r w:rsidR="007F49B5" w:rsidRPr="007F49B5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proofErr w:type="spellStart"/>
        <w:r w:rsidR="007F49B5" w:rsidRPr="007F49B5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csobog</w:t>
        </w:r>
        <w:proofErr w:type="spellEnd"/>
        <w:r w:rsidR="007F49B5" w:rsidRPr="007F49B5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proofErr w:type="spellStart"/>
        <w:r w:rsidR="007F49B5" w:rsidRPr="007F49B5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ru</w:t>
        </w:r>
        <w:proofErr w:type="spellEnd"/>
        <w:r w:rsidR="007F49B5" w:rsidRPr="007F49B5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.»</w:t>
        </w:r>
      </w:hyperlink>
      <w:r w:rsidR="007F49B5" w:rsidRPr="007F49B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F49B5" w:rsidRPr="007F49B5" w:rsidRDefault="00547EEF" w:rsidP="007F49B5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7F49B5" w:rsidRPr="007F49B5">
        <w:rPr>
          <w:rFonts w:ascii="Times New Roman" w:eastAsia="Times New Roman" w:hAnsi="Times New Roman"/>
          <w:sz w:val="20"/>
          <w:szCs w:val="20"/>
          <w:lang w:eastAsia="ru-RU"/>
        </w:rPr>
        <w:t xml:space="preserve">1.1.4. В абзаце 2 пункта 4 раздела </w:t>
      </w:r>
      <w:r w:rsidR="007F49B5" w:rsidRPr="007F49B5">
        <w:rPr>
          <w:rFonts w:ascii="Times New Roman" w:eastAsia="Times New Roman" w:hAnsi="Times New Roman"/>
          <w:sz w:val="20"/>
          <w:szCs w:val="20"/>
          <w:lang w:val="en-US" w:eastAsia="ru-RU"/>
        </w:rPr>
        <w:t>II</w:t>
      </w:r>
      <w:r w:rsidR="007F49B5" w:rsidRPr="007F49B5">
        <w:rPr>
          <w:rFonts w:ascii="Times New Roman" w:eastAsia="Times New Roman" w:hAnsi="Times New Roman"/>
          <w:sz w:val="20"/>
          <w:szCs w:val="20"/>
          <w:lang w:eastAsia="ru-RU"/>
        </w:rPr>
        <w:t xml:space="preserve">  «Порядок и условия предоставления дополнительных социальных услуг» исключить слова «на информационных стендах».</w:t>
      </w:r>
    </w:p>
    <w:p w:rsidR="007F49B5" w:rsidRPr="007F49B5" w:rsidRDefault="00547EEF" w:rsidP="007F49B5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7F49B5" w:rsidRPr="007F49B5">
        <w:rPr>
          <w:rFonts w:ascii="Times New Roman" w:eastAsia="Times New Roman" w:hAnsi="Times New Roman"/>
          <w:sz w:val="20"/>
          <w:szCs w:val="20"/>
          <w:lang w:eastAsia="ru-RU"/>
        </w:rPr>
        <w:t>1.2. Приложение №2 к Постановлению</w:t>
      </w:r>
      <w:r w:rsidR="007F49B5" w:rsidRPr="007F49B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«</w:t>
      </w:r>
      <w:r w:rsidR="007F49B5" w:rsidRPr="007F49B5">
        <w:rPr>
          <w:rFonts w:ascii="Times New Roman" w:eastAsia="Times New Roman" w:hAnsi="Times New Roman"/>
          <w:sz w:val="20"/>
          <w:szCs w:val="20"/>
          <w:lang w:eastAsia="ru-RU"/>
        </w:rPr>
        <w:t xml:space="preserve">Порядок предоставления дополнительных социальных услуг, оказываемых Муниципальным бюджетным учреждением «Центр социального обслуживания  граждан пожилого возраста и инвалидов» изложить в новой редакции согласно приложению №1 к настоящему Постановлению.   </w:t>
      </w:r>
    </w:p>
    <w:p w:rsidR="007F49B5" w:rsidRPr="007F49B5" w:rsidRDefault="007F49B5" w:rsidP="007F49B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F49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="00547EEF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7F49B5">
        <w:rPr>
          <w:rFonts w:ascii="Times New Roman" w:eastAsia="Times New Roman" w:hAnsi="Times New Roman"/>
          <w:sz w:val="20"/>
          <w:szCs w:val="20"/>
          <w:lang w:eastAsia="ru-RU"/>
        </w:rPr>
        <w:t xml:space="preserve">2.  </w:t>
      </w:r>
      <w:proofErr w:type="gramStart"/>
      <w:r w:rsidRPr="007F49B5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7F49B5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администрации Богучанского района по экономике и финансам  Н.В. </w:t>
      </w:r>
      <w:proofErr w:type="spellStart"/>
      <w:r w:rsidRPr="007F49B5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7F49B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F49B5" w:rsidRPr="007F49B5" w:rsidRDefault="007F49B5" w:rsidP="00547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F49B5">
        <w:rPr>
          <w:rFonts w:ascii="Times New Roman" w:eastAsia="Times New Roman" w:hAnsi="Times New Roman"/>
          <w:sz w:val="20"/>
          <w:szCs w:val="20"/>
          <w:lang w:eastAsia="ru-RU"/>
        </w:rPr>
        <w:t xml:space="preserve"> 3. Настоящее Постановление вступает в силу в день, следующий за днем его опубликования в Официальном вестнике Богучанского района.</w:t>
      </w:r>
    </w:p>
    <w:p w:rsidR="007F49B5" w:rsidRPr="007F49B5" w:rsidRDefault="007F49B5" w:rsidP="007F49B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49B5" w:rsidRDefault="007F49B5" w:rsidP="007F49B5">
      <w:pPr>
        <w:spacing w:after="0" w:line="240" w:lineRule="auto"/>
        <w:jc w:val="both"/>
        <w:outlineLvl w:val="6"/>
        <w:rPr>
          <w:rFonts w:ascii="Times New Roman" w:eastAsia="Times New Roman" w:hAnsi="Times New Roman"/>
          <w:sz w:val="20"/>
          <w:szCs w:val="20"/>
          <w:lang w:eastAsia="ru-RU"/>
        </w:rPr>
      </w:pPr>
      <w:r w:rsidRPr="007F49B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И.о. Главы администрации              </w:t>
      </w:r>
      <w:r w:rsidRPr="007F49B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</w:t>
      </w:r>
      <w:r w:rsidRPr="007F49B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F49B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Богучанского района                                              </w:t>
      </w:r>
      <w:r w:rsidR="00547EE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</w:t>
      </w:r>
      <w:r w:rsidRPr="007F49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="00E43FC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7F49B5">
        <w:rPr>
          <w:rFonts w:ascii="Times New Roman" w:eastAsia="Times New Roman" w:hAnsi="Times New Roman"/>
          <w:sz w:val="20"/>
          <w:szCs w:val="20"/>
          <w:lang w:eastAsia="ru-RU"/>
        </w:rPr>
        <w:t xml:space="preserve"> А.Ю. Машинистов</w:t>
      </w:r>
    </w:p>
    <w:p w:rsidR="00F1527E" w:rsidRPr="007F49B5" w:rsidRDefault="00F1527E" w:rsidP="007F49B5">
      <w:pPr>
        <w:spacing w:after="0" w:line="240" w:lineRule="auto"/>
        <w:jc w:val="both"/>
        <w:outlineLvl w:val="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527E" w:rsidRPr="00F1527E" w:rsidRDefault="00F1527E" w:rsidP="00F1527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1527E">
        <w:rPr>
          <w:rFonts w:ascii="Times New Roman" w:eastAsia="Times New Roman" w:hAnsi="Times New Roman"/>
          <w:sz w:val="18"/>
          <w:szCs w:val="18"/>
          <w:lang w:eastAsia="ru-RU"/>
        </w:rPr>
        <w:t>Приложение № 1</w:t>
      </w:r>
    </w:p>
    <w:p w:rsidR="00F1527E" w:rsidRPr="00F1527E" w:rsidRDefault="00F1527E" w:rsidP="00F1527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1527E">
        <w:rPr>
          <w:rFonts w:ascii="Times New Roman" w:eastAsia="Times New Roman" w:hAnsi="Times New Roman"/>
          <w:sz w:val="18"/>
          <w:szCs w:val="18"/>
          <w:lang w:eastAsia="ru-RU"/>
        </w:rPr>
        <w:t>к постановлению администрации</w:t>
      </w:r>
    </w:p>
    <w:p w:rsidR="00F1527E" w:rsidRPr="00F1527E" w:rsidRDefault="00F1527E" w:rsidP="00F1527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1527E">
        <w:rPr>
          <w:rFonts w:ascii="Times New Roman" w:eastAsia="Times New Roman" w:hAnsi="Times New Roman"/>
          <w:sz w:val="18"/>
          <w:szCs w:val="18"/>
          <w:lang w:eastAsia="ru-RU"/>
        </w:rPr>
        <w:t>Богучанского района</w:t>
      </w:r>
    </w:p>
    <w:p w:rsidR="00F1527E" w:rsidRPr="00F1527E" w:rsidRDefault="00F1527E" w:rsidP="00F1527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от 27.</w:t>
      </w:r>
      <w:r w:rsidRPr="00F1527E">
        <w:rPr>
          <w:rFonts w:ascii="Times New Roman" w:eastAsia="Times New Roman" w:hAnsi="Times New Roman"/>
          <w:sz w:val="18"/>
          <w:szCs w:val="18"/>
          <w:lang w:eastAsia="ru-RU"/>
        </w:rPr>
        <w:t>07.2015г. №705-П</w:t>
      </w:r>
    </w:p>
    <w:p w:rsidR="00F1527E" w:rsidRPr="00E43FCC" w:rsidRDefault="00F1527E" w:rsidP="00E43FCC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1527E" w:rsidRPr="00F1527E" w:rsidRDefault="00F1527E" w:rsidP="00F1527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1527E">
        <w:rPr>
          <w:rFonts w:ascii="Times New Roman" w:eastAsia="Times New Roman" w:hAnsi="Times New Roman"/>
          <w:sz w:val="18"/>
          <w:szCs w:val="18"/>
          <w:lang w:eastAsia="ru-RU"/>
        </w:rPr>
        <w:t xml:space="preserve">ПЕРЕЧЕНЬ И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ТАРИФЫ  </w:t>
      </w:r>
      <w:r w:rsidRPr="00F1527E">
        <w:rPr>
          <w:rFonts w:ascii="Times New Roman" w:eastAsia="Times New Roman" w:hAnsi="Times New Roman"/>
          <w:sz w:val="18"/>
          <w:szCs w:val="18"/>
          <w:lang w:eastAsia="ru-RU"/>
        </w:rPr>
        <w:t xml:space="preserve"> НА ДОПОЛНИТЕЛЬНЫЕ  СОЦИАЛЬНЫЕ УСЛУГИ, ОКАЗЫВАЕМЫЕ                                        МУНИЦИПАЛЬНЫМ БЮДЖЕТНЫМ УЧРЕЖДЕНИЕМ «ЦЕНТР СОЦИАЛЬНОГО ОБСЛУЖИВАНИЯ ГРАЖДАН ПОЖИЛОГО ВОЗРАСТА И ИНВАЛИДОВ»</w:t>
      </w:r>
    </w:p>
    <w:p w:rsidR="00F1527E" w:rsidRPr="00F1527E" w:rsidRDefault="00F1527E" w:rsidP="00F1527E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tbl>
      <w:tblPr>
        <w:tblW w:w="5000" w:type="pct"/>
        <w:tblLook w:val="0000"/>
      </w:tblPr>
      <w:tblGrid>
        <w:gridCol w:w="416"/>
        <w:gridCol w:w="7140"/>
        <w:gridCol w:w="1013"/>
        <w:gridCol w:w="953"/>
      </w:tblGrid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Стоимость услуг, руб.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Приготовление пищи:           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мытье посуды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предметов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45,45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Уборка помещения (1):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подметание пола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0,71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протирка пола отжатой тряпкой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0,91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мытье пола с применением моющих средств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2,07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мытье лестницы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3,89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мытье пола в туалете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3,48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протирка пола в туалете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2,22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мытье стен, панелей, колонн, облицованных кафельной плиткой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6,92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обметание стен, панелей, колонн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0,91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обметание пыли с потолков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2,02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Чистка с помощью пылесоса: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ковра (ковровой дорожки)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1,11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полумягкого стула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шт.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0,96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13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мягкого кресла с помощью пылесоса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шт.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2,07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мягкого дивана с помощью пылесоса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шт.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2,27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Удаление пыли с предметов влажным способом: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вентиляционная решетка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6,06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диван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шт.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6,36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дверь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4,09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книжная полка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F1527E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 м</w:t>
              </w:r>
            </w:smartTag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1,82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настольный телефон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шт.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1,41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радиаторы отопительные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4,85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плинтуса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F1527E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 м</w:t>
              </w:r>
            </w:smartTag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0,61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картина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8,79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подоконник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3,48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стол письменный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шт.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3,18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стол журнальный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шт.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1,82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стул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шт.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1,41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тумба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шт.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2,37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шкаф шириной до 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F1527E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2,5 м</w:t>
              </w:r>
            </w:smartTag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шт.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16,06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Удаление пыли с предметов сухим способом: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настенные часы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шт.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1,66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картина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6,36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телевизор, радиоприемник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шт.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3,03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плафон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шт.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1,62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Чистка (2):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раковин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шт.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8,33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унитазов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шт.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15,15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зеркал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5,45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ковровых покрытий вручную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2,17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Мытье окна с одной стороны (1):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окно обычной конфигурации со сплошными стеклами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8,79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окно обычной конфигурации с количеством ячеек до 5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10,65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Вспомогательные работы по окнам (2):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вынуть и поставить на место оконную раму размером до 3 кв</w:t>
            </w:r>
            <w:proofErr w:type="gram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рама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15,50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вынуть и поставить на место оконную раму размером более 3 кв</w:t>
            </w:r>
            <w:proofErr w:type="gram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рама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27,98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</w:t>
            </w:r>
            <w:proofErr w:type="spell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расстеклить</w:t>
            </w:r>
            <w:proofErr w:type="spell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застеклить часть оконной рамы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13,94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очистить рамы или балконные двери от бумаги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</w:t>
            </w:r>
            <w:proofErr w:type="spell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пог.м</w:t>
            </w:r>
            <w:proofErr w:type="spell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6,82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очистить рамы или балконные двери от замазки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</w:t>
            </w:r>
            <w:proofErr w:type="spell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пог.м</w:t>
            </w:r>
            <w:proofErr w:type="spell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1,82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вывернуть и ввернуть шурупы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шуруп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6,51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нарезать и проклеить бумагой раму окна и балконную дверь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</w:t>
            </w:r>
            <w:proofErr w:type="spell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пог.м</w:t>
            </w:r>
            <w:proofErr w:type="spell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8,43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Транспортировка мусора: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расстояние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1527E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50 м</w:t>
              </w:r>
            </w:smartTag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(вес до 10 кг.)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8,69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расстояние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1527E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100 м</w:t>
              </w:r>
            </w:smartTag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(вес до 10 кг.) 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19,49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Уборка придомовой территории: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уборка снега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час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181,79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уборка территории в теплое время (подметание территории, сбор мусора)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час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181,79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очистка кровли от снега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6,06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Работы по текущему ремонту (2):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побелка стен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21,21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побелка потолка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27,27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побелка фасада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24,24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побелка печи, труб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27,27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покраска стен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54,54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покраска потолка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63,63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покраска пола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33,33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покраска окна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93,92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покраска двери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75,75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покраска радиаторов отопления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87,87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смена обоев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96,95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смена негодных досок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F1527E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 м</w:t>
              </w:r>
            </w:smartTag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109,07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смена частей венцов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F1527E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 м</w:t>
              </w:r>
            </w:smartTag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545,37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замена электропроводки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F1527E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 м</w:t>
              </w:r>
            </w:smartTag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36,36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сантехнические работы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час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163,60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Работы по озеленению: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копание ям вручную (глубина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1527E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 м</w:t>
              </w:r>
            </w:smartTag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яма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348,43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копание почвы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сотка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363,58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устройство грядки после копки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сотка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333,28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прополка грядки с рыхлением почвы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30,30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полив грядок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кв.м.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3,03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Работа </w:t>
            </w:r>
            <w:proofErr w:type="gramStart"/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по</w:t>
            </w:r>
            <w:proofErr w:type="gramEnd"/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обеспечением</w:t>
            </w:r>
            <w:proofErr w:type="gramEnd"/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топлива: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 xml:space="preserve">распил дров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хвойные, кроме лиственницы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куб.</w:t>
            </w:r>
            <w:proofErr w:type="gram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166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</w:t>
            </w:r>
            <w:proofErr w:type="gram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твердолиственные</w:t>
            </w:r>
            <w:proofErr w:type="gram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лиственница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куб.</w:t>
            </w:r>
            <w:proofErr w:type="gram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 xml:space="preserve">колка дров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хвойные (кроме лиственницы)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куб.</w:t>
            </w:r>
            <w:proofErr w:type="gram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215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</w:t>
            </w:r>
            <w:proofErr w:type="gram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твердолиственные</w:t>
            </w:r>
            <w:proofErr w:type="gram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лиственница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куб.</w:t>
            </w:r>
            <w:proofErr w:type="gram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270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подноска и укладка дров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хвойные, кроме лиственницы:</w:t>
            </w:r>
            <w:proofErr w:type="gramEnd"/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 20м.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куб.</w:t>
            </w:r>
            <w:proofErr w:type="gram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21-40м.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куб.</w:t>
            </w:r>
            <w:proofErr w:type="gram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161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твердолиственные</w:t>
            </w:r>
            <w:proofErr w:type="gram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лиственница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 20м.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куб.</w:t>
            </w:r>
            <w:proofErr w:type="gram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21-40м.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куб.</w:t>
            </w:r>
            <w:proofErr w:type="gram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194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Услуги по пошиву и ремонту одежды(2):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пошив одежды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платье, сарафан из хлопчатобумажных, льняных тканей, легкообрабатываемых шелковых тканей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изделие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325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платье, сарафан из шерстяных, шелковых материалов, искусственной замши, кожи, плащевых тканей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изделие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76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халат из хлопчатобумажных, льняных тканей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изделие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юбка (без подкладки) из шерстяных тканей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изделие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юбка (без подкладки) из хлопчатобумажных, льняных тканей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изделие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215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жакет, блуза из шерстяных тканей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изделие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316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жакет, блуза из хлопчатобумажных, льняных тканей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изделие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257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ночная сорочка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изделие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фартук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изделие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один усложняющий элемент в изделиях  из шерстяных тканей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изделие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один усложняющий элемент в изделиях  из хлопчатобумажных, льняных тканей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изделие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мужская сорочка из хлопчатобумажных, льняных тканей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изделие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один усложняющий элемент в изделиях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изделие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жилет (с подкладкой) из шерстяных тканей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изделие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460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жилет (с подкладкой) из хлопчатобумажных, льняных тканей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изделие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жилет (без подкладки) из шерстяных тканей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изделие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375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жилет (без подкладки) из хлопчатобумажных, льняных тканей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изделие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шорты мужские и женские из шерстяных тканей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изделие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228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шорты мужские и женские из хлопчатобумажных, льняных тканей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изделие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брюки мужские и женские из шерстяных тканей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изделие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335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брюки мужские и женские из хлопчатобумажных, льняных тканей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изделие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один усложняющий элемент в изделиях  из шерстяных тканей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изделие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один усложняющий элемент в изделиях  из хлопчатобумажных, льняных тканей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изделие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метр строчки для постельного белья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метр строчки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ремонт одежды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укоротить (подшить)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изделие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ушить по боковым швам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изделие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замена молнии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изделие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пришить пуговицу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изделие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обметать петлю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изделие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наложить заплатку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изделие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Услуги социальной парикмахерской: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химическая завивка волос (без учета потраченного химического состава)                 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стрижка женская модельная                      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услуга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стрижка женская простая                            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услуга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стрижка детская                                            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услуга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стрижка мужская                             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услуга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покраска волос                                 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работа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135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укладка феном                                   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услуга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мойка волос                                                    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услуга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вызов парикмахера на дом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услуга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Услуги по ремонту бытовой техники </w:t>
            </w: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(без стоимости комплектующих и деталей)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час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Услуги по ремонту технических средств реабилитации </w:t>
            </w: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(без стоимости комплектующих и деталей)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час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Услуги по копированию документов: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- 1 лист с одной стороны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лист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1,30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- 1 ли</w:t>
            </w:r>
            <w:proofErr w:type="gram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 с дв</w:t>
            </w:r>
            <w:proofErr w:type="gram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ух сторон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лист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2,00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Консультация юриста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услуга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Консультация психолога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час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Консультация логопеда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час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235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Консультация дефектолога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час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Содействие в получении клиентами навыков владения компьютером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</w:t>
            </w:r>
            <w:proofErr w:type="spell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раб</w:t>
            </w:r>
            <w:proofErr w:type="gram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.м</w:t>
            </w:r>
            <w:proofErr w:type="spellEnd"/>
            <w:proofErr w:type="gram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./час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highlight w:val="yellow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Транспортная услуга с использованием специального транспорта для перевозки лиц с ограниченными возможностями здоровья, в том числе с нарушением опорно-двигательного аппарата (ЛУИДОР-2250</w:t>
            </w: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val="en-US" w:eastAsia="ru-RU"/>
              </w:rPr>
              <w:t>D</w:t>
            </w: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1)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- стоимость </w:t>
            </w:r>
            <w:proofErr w:type="gramStart"/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</w:t>
            </w:r>
            <w:proofErr w:type="gramEnd"/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час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379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- стоимость </w:t>
            </w:r>
            <w:proofErr w:type="gramStart"/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F1527E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 км</w:t>
              </w:r>
            </w:smartTag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- стоимость услуги при заправке транспорта бензином АИ-92 за счет клиента </w:t>
            </w:r>
            <w:proofErr w:type="gramStart"/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час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267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- стоимость услуги при заправке транспорта бензином АИ-92 за счет клиента </w:t>
            </w:r>
            <w:proofErr w:type="gramStart"/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F1527E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 км</w:t>
              </w:r>
            </w:smartTag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Транспортная услуга с использованием легкового автомобиля </w:t>
            </w: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val="en-US" w:eastAsia="ru-RU"/>
              </w:rPr>
              <w:t>RENAULT</w:t>
            </w: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val="en-US" w:eastAsia="ru-RU"/>
              </w:rPr>
              <w:t>SANDERO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- стоимость </w:t>
            </w:r>
            <w:proofErr w:type="gramStart"/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</w:t>
            </w:r>
            <w:proofErr w:type="gramEnd"/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час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295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- стоимость </w:t>
            </w:r>
            <w:proofErr w:type="gramStart"/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F1527E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 км</w:t>
              </w:r>
            </w:smartTag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- стоимость услуги при заправке транспорта бензином АИ-92 за счет клиента </w:t>
            </w:r>
            <w:proofErr w:type="gramStart"/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час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- стоимость услуги при заправке транспорта бензином АИ-92 за счет клиента </w:t>
            </w:r>
            <w:proofErr w:type="gramStart"/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F1527E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 км</w:t>
              </w:r>
            </w:smartTag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Занятия  адаптивной физкультурой и спортом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абонемент    (8 занятий)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Услуги социальной гостиницы: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- 1 сутки (первые сутки проживания оплачиваются полностью независимо от длительности проживания)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сутки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700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- 0,5 сутки (при условии проживания более 1 суток при длительности пребывания </w:t>
            </w:r>
            <w:proofErr w:type="gramStart"/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вторые сутки) от 06 до 12 часов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сутки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370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- 1 час (при условии проживания более 1 суток, при длительности пребывания (вторые сутки) до 6 часов)</w:t>
            </w:r>
          </w:p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час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Прокат технических средств реабилитации: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коляска инвалидная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1,04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коляска малогабаритная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0,84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костыль с опорой под локоть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0,21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костыль тип 01-К взрослый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0,23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кресло-коляска с </w:t>
            </w:r>
            <w:proofErr w:type="spell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велоприводом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1,59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</w:t>
            </w:r>
            <w:proofErr w:type="spellStart"/>
            <w:proofErr w:type="gram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опора-ходунки</w:t>
            </w:r>
            <w:proofErr w:type="spellEnd"/>
            <w:proofErr w:type="gram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 2-ух. колесиках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0,37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пандус 2-х секционный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1,51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пандус 3-х секционный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2,09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прогулочная опора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0,60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стол палатный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0,48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трость деревянная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0,19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трость металлическая со стульчиком ANСS37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0,24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трость телескопическая ТР-1 с пластиковой ручкой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ходунки с функцией вставания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0,39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ходунки шагающие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0,35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шахматы для слепых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0,41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шашки для слепых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0,33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кресло-коляска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2,05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сидение на ванну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0,40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говорящий определитель цвета </w:t>
            </w:r>
            <w:proofErr w:type="spell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Noname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портативное устройство для чтения голосовых сообщений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маркировщик предметов звуковой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говорящий определитель номинала купюр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0,34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весы бытовые с синтезатором речи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цифровое устройство многоцелевого назначения с синтезом речи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</w:t>
            </w:r>
            <w:proofErr w:type="spell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глюкометр</w:t>
            </w:r>
            <w:proofErr w:type="spell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 </w:t>
            </w:r>
            <w:proofErr w:type="gram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речевым</w:t>
            </w:r>
            <w:proofErr w:type="gram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выход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0,23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тонометр с речевым выходом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0,21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ходунки для больных ДЦП (большие)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0,57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кресло-коляска с передними ведущими колесами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0,57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ходунки складные без колес, артикул 10180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0,23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ходунки двухуровневые FS 9632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кресло-коляска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0,44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кресло-коляска </w:t>
            </w:r>
            <w:proofErr w:type="gram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алюминиевая</w:t>
            </w:r>
            <w:proofErr w:type="gram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LY-710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0,39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кресло-коляска </w:t>
            </w:r>
            <w:proofErr w:type="gram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многофункциональная</w:t>
            </w:r>
            <w:proofErr w:type="gram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Н 001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кресло-каталка с туалетным устройством, серия 5000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0,27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матрац </w:t>
            </w:r>
            <w:proofErr w:type="spell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противопролежневый</w:t>
            </w:r>
            <w:proofErr w:type="spell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баллонный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0,30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матрац </w:t>
            </w:r>
            <w:proofErr w:type="spell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противопролежневый</w:t>
            </w:r>
            <w:proofErr w:type="spell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 наполнением в виде шариков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0,25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многофункциональная кровать с электромеханическим приводом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1,47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Услуги сиделки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руб./час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Услуги по оказанию массажа: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Выполнение массажных процедур механическим воздействием руками: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массаж головы (лобно-височный и затылочно-теменной области)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74,22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массаж лица (лобной, </w:t>
            </w:r>
            <w:proofErr w:type="spell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окологлазочной</w:t>
            </w:r>
            <w:proofErr w:type="spell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верхней - и нижнечелюстной области)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74,22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- массаж воротниковой зоны (задней поверхности шеи, спина до уровня IV грудного позвонка, передней </w:t>
            </w: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поверхности грудной клетки до 2-го ребра)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111,33</w:t>
            </w:r>
          </w:p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162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массаж верхней конечности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111,33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массаж верхней конечности, </w:t>
            </w:r>
            <w:proofErr w:type="spell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надплечья</w:t>
            </w:r>
            <w:proofErr w:type="spell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области лопатки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148,44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массаж плечевого сустава (верхней трети плеча, области плечевого сустава и </w:t>
            </w:r>
            <w:proofErr w:type="spell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надплечья</w:t>
            </w:r>
            <w:proofErr w:type="spell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одноименной стороны)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74,22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74,22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74,22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массаж кисти и предплечья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74,22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массаж области грудной клетки (области передней поверхности грудной клетки от передних границ </w:t>
            </w:r>
            <w:proofErr w:type="spell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надплечья</w:t>
            </w:r>
            <w:proofErr w:type="spell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до реберных дуг и области спины от VII до I  поясничного позвонка)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185,55</w:t>
            </w:r>
          </w:p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массаж спины (от VII шейного до I поясничного позвонка и </w:t>
            </w:r>
            <w:proofErr w:type="gram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</w:t>
            </w:r>
            <w:proofErr w:type="gram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левой до правой средней </w:t>
            </w:r>
            <w:proofErr w:type="spell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аксиллярной</w:t>
            </w:r>
            <w:proofErr w:type="spell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лини, у детей - включая пояснично-крестцовую область)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111,33</w:t>
            </w:r>
          </w:p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массаж мышц передней брюшной стенки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74,22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74,22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сегментарный массаж пояснично-крестцовой  области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111,33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массаж спины (от VII шейного до крестца и от левой до правой средней </w:t>
            </w:r>
            <w:proofErr w:type="spell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аксиллярной</w:t>
            </w:r>
            <w:proofErr w:type="spell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линии) </w:t>
            </w:r>
            <w:proofErr w:type="gramEnd"/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148,44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массаж шейно-грудного отдела позвоночника (области задней поверхности шеи и области спины до первого поясничного позвонка и от левой до правой задней и </w:t>
            </w:r>
            <w:proofErr w:type="spell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аксиллярной</w:t>
            </w:r>
            <w:proofErr w:type="spell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148,44</w:t>
            </w:r>
          </w:p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сегментарный массаж шейно-грудного отдела позвоночника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222,67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аксиллярной</w:t>
            </w:r>
            <w:proofErr w:type="spellEnd"/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линии) </w:t>
            </w:r>
            <w:proofErr w:type="gramEnd"/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185,55</w:t>
            </w:r>
          </w:p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массаж нижней конечности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111,33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148,44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74,22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74,22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74,22</w:t>
            </w:r>
          </w:p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массаж стопы голени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74,22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общий массаж (у детей грудного и младшего дошкольного возраста)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222,67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точечный массаж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222,67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Вакуумный массаж: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вакуумный массаж шеи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74,22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вакуумный массаж воротниковой зоны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111,33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вакуумный массаж плечевого сустава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74,22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вакуумный массаж межлопаточной области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74,22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вакуумный массаж верхней конечности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111,33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вакуумный массаж области печени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74,22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191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вакуумный массаж области грудной клетки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111,33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вакуумный массаж спины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111,33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вакуумный массаж области живота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74,22</w:t>
            </w: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Механический массаж: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1527E" w:rsidRPr="00F1527E" w:rsidTr="00F1527E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E4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3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массажное кресло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процедура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7E" w:rsidRPr="00F1527E" w:rsidRDefault="00F1527E" w:rsidP="00F1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152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</w:t>
            </w:r>
          </w:p>
        </w:tc>
      </w:tr>
    </w:tbl>
    <w:p w:rsidR="00F1527E" w:rsidRPr="00F1527E" w:rsidRDefault="00F1527E" w:rsidP="00F1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527E" w:rsidRPr="00F1527E" w:rsidRDefault="00F1527E" w:rsidP="00F1527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F1527E">
        <w:rPr>
          <w:rFonts w:ascii="Times New Roman" w:eastAsia="Times New Roman" w:hAnsi="Times New Roman"/>
          <w:sz w:val="20"/>
          <w:szCs w:val="24"/>
          <w:lang w:eastAsia="ru-RU"/>
        </w:rPr>
        <w:t>1 – с применением моющих сре</w:t>
      </w:r>
      <w:proofErr w:type="gramStart"/>
      <w:r w:rsidRPr="00F1527E">
        <w:rPr>
          <w:rFonts w:ascii="Times New Roman" w:eastAsia="Times New Roman" w:hAnsi="Times New Roman"/>
          <w:sz w:val="20"/>
          <w:szCs w:val="24"/>
          <w:lang w:eastAsia="ru-RU"/>
        </w:rPr>
        <w:t>дств кл</w:t>
      </w:r>
      <w:proofErr w:type="gramEnd"/>
      <w:r w:rsidRPr="00F1527E">
        <w:rPr>
          <w:rFonts w:ascii="Times New Roman" w:eastAsia="Times New Roman" w:hAnsi="Times New Roman"/>
          <w:sz w:val="20"/>
          <w:szCs w:val="24"/>
          <w:lang w:eastAsia="ru-RU"/>
        </w:rPr>
        <w:t>иента</w:t>
      </w:r>
    </w:p>
    <w:p w:rsidR="00F1527E" w:rsidRDefault="00F1527E" w:rsidP="00F1527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F1527E">
        <w:rPr>
          <w:rFonts w:ascii="Times New Roman" w:eastAsia="Times New Roman" w:hAnsi="Times New Roman"/>
          <w:sz w:val="20"/>
          <w:szCs w:val="24"/>
          <w:lang w:eastAsia="ru-RU"/>
        </w:rPr>
        <w:t>2 – материалы для оказания данной услуги предоставляет клиент</w:t>
      </w:r>
    </w:p>
    <w:p w:rsidR="002F5748" w:rsidRDefault="002F5748" w:rsidP="00F1527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2F5748" w:rsidRPr="002F5748" w:rsidRDefault="002F5748" w:rsidP="002F574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  <w:r w:rsidRPr="002F5748">
        <w:rPr>
          <w:rFonts w:ascii="Times New Roman" w:eastAsia="Times New Roman" w:hAnsi="Times New Roman"/>
          <w:sz w:val="18"/>
          <w:szCs w:val="28"/>
          <w:lang w:eastAsia="ru-RU"/>
        </w:rPr>
        <w:t>АДМИНИСТРАЦИЯ БОГУЧАНСКОГО РАЙОНА</w:t>
      </w:r>
    </w:p>
    <w:p w:rsidR="002F5748" w:rsidRPr="002F5748" w:rsidRDefault="002F5748" w:rsidP="002F574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  <w:r w:rsidRPr="002F5748">
        <w:rPr>
          <w:rFonts w:ascii="Times New Roman" w:eastAsia="Times New Roman" w:hAnsi="Times New Roman"/>
          <w:sz w:val="18"/>
          <w:szCs w:val="28"/>
          <w:lang w:eastAsia="ru-RU"/>
        </w:rPr>
        <w:t>ПОСТАНОВЛЕНИЕ</w:t>
      </w:r>
    </w:p>
    <w:p w:rsidR="002F5748" w:rsidRPr="002F5748" w:rsidRDefault="002F5748" w:rsidP="002F574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  <w:r w:rsidRPr="002F5748">
        <w:rPr>
          <w:rFonts w:ascii="Times New Roman" w:eastAsia="Times New Roman" w:hAnsi="Times New Roman"/>
          <w:sz w:val="18"/>
          <w:szCs w:val="28"/>
          <w:lang w:eastAsia="ru-RU"/>
        </w:rPr>
        <w:t xml:space="preserve">29.07.2015г.                 </w:t>
      </w:r>
      <w:r w:rsidR="00E43FCC">
        <w:rPr>
          <w:rFonts w:ascii="Times New Roman" w:eastAsia="Times New Roman" w:hAnsi="Times New Roman"/>
          <w:sz w:val="18"/>
          <w:szCs w:val="28"/>
          <w:lang w:eastAsia="ru-RU"/>
        </w:rPr>
        <w:t xml:space="preserve">                      </w:t>
      </w:r>
      <w:r w:rsidRPr="002F5748">
        <w:rPr>
          <w:rFonts w:ascii="Times New Roman" w:eastAsia="Times New Roman" w:hAnsi="Times New Roman"/>
          <w:sz w:val="18"/>
          <w:szCs w:val="28"/>
          <w:lang w:eastAsia="ru-RU"/>
        </w:rPr>
        <w:t xml:space="preserve">             с. </w:t>
      </w:r>
      <w:proofErr w:type="spellStart"/>
      <w:r w:rsidRPr="002F5748">
        <w:rPr>
          <w:rFonts w:ascii="Times New Roman" w:eastAsia="Times New Roman" w:hAnsi="Times New Roman"/>
          <w:sz w:val="18"/>
          <w:szCs w:val="28"/>
          <w:lang w:eastAsia="ru-RU"/>
        </w:rPr>
        <w:t>Богучаны</w:t>
      </w:r>
      <w:proofErr w:type="spellEnd"/>
      <w:r w:rsidRPr="002F5748">
        <w:rPr>
          <w:rFonts w:ascii="Times New Roman" w:eastAsia="Times New Roman" w:hAnsi="Times New Roman"/>
          <w:sz w:val="18"/>
          <w:szCs w:val="28"/>
          <w:lang w:eastAsia="ru-RU"/>
        </w:rPr>
        <w:t xml:space="preserve">                      </w:t>
      </w:r>
      <w:r w:rsidR="00E43FCC">
        <w:rPr>
          <w:rFonts w:ascii="Times New Roman" w:eastAsia="Times New Roman" w:hAnsi="Times New Roman"/>
          <w:sz w:val="18"/>
          <w:szCs w:val="28"/>
          <w:lang w:eastAsia="ru-RU"/>
        </w:rPr>
        <w:t xml:space="preserve">                        </w:t>
      </w:r>
      <w:r w:rsidRPr="002F5748">
        <w:rPr>
          <w:rFonts w:ascii="Times New Roman" w:eastAsia="Times New Roman" w:hAnsi="Times New Roman"/>
          <w:sz w:val="18"/>
          <w:szCs w:val="28"/>
          <w:lang w:eastAsia="ru-RU"/>
        </w:rPr>
        <w:t xml:space="preserve">                № 717-П</w:t>
      </w:r>
    </w:p>
    <w:p w:rsidR="002F5748" w:rsidRPr="002F5748" w:rsidRDefault="002F5748" w:rsidP="002F57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748" w:rsidRPr="002F5748" w:rsidRDefault="002F5748" w:rsidP="002F574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2F5748">
        <w:rPr>
          <w:rFonts w:ascii="Times New Roman" w:eastAsia="Times New Roman" w:hAnsi="Times New Roman"/>
          <w:sz w:val="20"/>
          <w:szCs w:val="28"/>
          <w:lang w:eastAsia="ru-RU"/>
        </w:rPr>
        <w:t xml:space="preserve">Об утверждении порядка содержания  и </w:t>
      </w:r>
      <w:proofErr w:type="gramStart"/>
      <w:r w:rsidRPr="002F5748">
        <w:rPr>
          <w:rFonts w:ascii="Times New Roman" w:eastAsia="Times New Roman" w:hAnsi="Times New Roman"/>
          <w:sz w:val="20"/>
          <w:szCs w:val="28"/>
          <w:lang w:eastAsia="ru-RU"/>
        </w:rPr>
        <w:t>ремонта</w:t>
      </w:r>
      <w:proofErr w:type="gramEnd"/>
      <w:r w:rsidRPr="002F5748">
        <w:rPr>
          <w:rFonts w:ascii="Times New Roman" w:eastAsia="Times New Roman" w:hAnsi="Times New Roman"/>
          <w:sz w:val="20"/>
          <w:szCs w:val="28"/>
          <w:lang w:eastAsia="ru-RU"/>
        </w:rPr>
        <w:t xml:space="preserve"> автомобильных дорог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Pr="002F5748">
        <w:rPr>
          <w:rFonts w:ascii="Times New Roman" w:eastAsia="Times New Roman" w:hAnsi="Times New Roman"/>
          <w:sz w:val="20"/>
          <w:szCs w:val="28"/>
          <w:lang w:eastAsia="ru-RU"/>
        </w:rPr>
        <w:t xml:space="preserve">общего пользования местного значения  муниципального образования  </w:t>
      </w:r>
      <w:proofErr w:type="spellStart"/>
      <w:r w:rsidRPr="002F5748">
        <w:rPr>
          <w:rFonts w:ascii="Times New Roman" w:eastAsia="Times New Roman" w:hAnsi="Times New Roman"/>
          <w:sz w:val="20"/>
          <w:szCs w:val="28"/>
          <w:lang w:eastAsia="ru-RU"/>
        </w:rPr>
        <w:t>Богучанский</w:t>
      </w:r>
      <w:proofErr w:type="spellEnd"/>
      <w:r w:rsidRPr="002F5748">
        <w:rPr>
          <w:rFonts w:ascii="Times New Roman" w:eastAsia="Times New Roman" w:hAnsi="Times New Roman"/>
          <w:sz w:val="20"/>
          <w:szCs w:val="28"/>
          <w:lang w:eastAsia="ru-RU"/>
        </w:rPr>
        <w:t xml:space="preserve"> район Красноярский край</w:t>
      </w:r>
    </w:p>
    <w:p w:rsidR="002F5748" w:rsidRPr="002F5748" w:rsidRDefault="002F5748" w:rsidP="002F5748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2F5748" w:rsidRDefault="002F5748" w:rsidP="002F5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F5748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Федеральным </w:t>
      </w:r>
      <w:hyperlink r:id="rId30" w:history="1">
        <w:r w:rsidRPr="002F5748">
          <w:rPr>
            <w:rFonts w:ascii="Times New Roman" w:eastAsia="Times New Roman" w:hAnsi="Times New Roman"/>
            <w:sz w:val="20"/>
            <w:szCs w:val="20"/>
            <w:lang w:eastAsia="ru-RU"/>
          </w:rPr>
          <w:t>законом</w:t>
        </w:r>
      </w:hyperlink>
      <w:r w:rsidRPr="002F5748">
        <w:rPr>
          <w:rFonts w:ascii="Times New Roman" w:eastAsia="Times New Roman" w:hAnsi="Times New Roman"/>
          <w:sz w:val="20"/>
          <w:szCs w:val="20"/>
          <w:lang w:eastAsia="ru-RU"/>
        </w:rPr>
        <w:t xml:space="preserve"> от 06.10.2003 № 131-ФЗ «Об общих принципах организации местного самоуправления в Российской Федерации», со статьями 17, 18 Федерального </w:t>
      </w:r>
      <w:hyperlink r:id="rId31" w:history="1">
        <w:r w:rsidRPr="002F5748">
          <w:rPr>
            <w:rFonts w:ascii="Times New Roman" w:eastAsia="Times New Roman" w:hAnsi="Times New Roman"/>
            <w:sz w:val="20"/>
            <w:szCs w:val="20"/>
            <w:lang w:eastAsia="ru-RU"/>
          </w:rPr>
          <w:t>закона</w:t>
        </w:r>
      </w:hyperlink>
      <w:r w:rsidRPr="002F574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F574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руководствуясь статьями 7, 8 и 48 Устава Богучанского района, </w:t>
      </w:r>
      <w:proofErr w:type="gramEnd"/>
    </w:p>
    <w:p w:rsidR="002F5748" w:rsidRPr="002F5748" w:rsidRDefault="002F5748" w:rsidP="002F5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5748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2F5748" w:rsidRPr="002F5748" w:rsidRDefault="002F5748" w:rsidP="002F5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5748">
        <w:rPr>
          <w:rFonts w:ascii="Times New Roman" w:eastAsia="Times New Roman" w:hAnsi="Times New Roman"/>
          <w:sz w:val="20"/>
          <w:szCs w:val="20"/>
          <w:lang w:eastAsia="ru-RU"/>
        </w:rPr>
        <w:t xml:space="preserve">1. Утвердить Порядок содержания и </w:t>
      </w:r>
      <w:proofErr w:type="gramStart"/>
      <w:r w:rsidRPr="002F5748">
        <w:rPr>
          <w:rFonts w:ascii="Times New Roman" w:eastAsia="Times New Roman" w:hAnsi="Times New Roman"/>
          <w:sz w:val="20"/>
          <w:szCs w:val="20"/>
          <w:lang w:eastAsia="ru-RU"/>
        </w:rPr>
        <w:t>ремонта</w:t>
      </w:r>
      <w:proofErr w:type="gramEnd"/>
      <w:r w:rsidRPr="002F5748">
        <w:rPr>
          <w:rFonts w:ascii="Times New Roman" w:eastAsia="Times New Roman" w:hAnsi="Times New Roman"/>
          <w:sz w:val="20"/>
          <w:szCs w:val="20"/>
          <w:lang w:eastAsia="ru-RU"/>
        </w:rPr>
        <w:t xml:space="preserve"> автомобильных дорог общего пользования местного значения муниципального образования </w:t>
      </w:r>
      <w:proofErr w:type="spellStart"/>
      <w:r w:rsidRPr="002F574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F574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Красноярский край согласно приложения к настоящему постановлению.</w:t>
      </w:r>
    </w:p>
    <w:p w:rsidR="002F5748" w:rsidRPr="002F5748" w:rsidRDefault="002F5748" w:rsidP="002F574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2F5748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2F5748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2F5748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2F5748" w:rsidRPr="002F5748" w:rsidRDefault="002F5748" w:rsidP="002F574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</w:t>
      </w:r>
      <w:r w:rsidRPr="002F5748">
        <w:rPr>
          <w:rFonts w:ascii="Times New Roman" w:eastAsia="Times New Roman" w:hAnsi="Times New Roman"/>
          <w:sz w:val="20"/>
          <w:szCs w:val="20"/>
        </w:rPr>
        <w:t xml:space="preserve">3. Постановление подлежит опубликованию в Официальном вестнике Богучанского района и на сайте </w:t>
      </w:r>
      <w:r w:rsidRPr="002F5748">
        <w:rPr>
          <w:rFonts w:ascii="Times New Roman" w:eastAsia="Times New Roman" w:hAnsi="Times New Roman"/>
          <w:sz w:val="20"/>
          <w:szCs w:val="20"/>
          <w:lang w:val="en-US"/>
        </w:rPr>
        <w:t>www</w:t>
      </w:r>
      <w:r w:rsidRPr="002F5748">
        <w:rPr>
          <w:rFonts w:ascii="Times New Roman" w:eastAsia="Times New Roman" w:hAnsi="Times New Roman"/>
          <w:sz w:val="20"/>
          <w:szCs w:val="20"/>
        </w:rPr>
        <w:t>.</w:t>
      </w:r>
      <w:proofErr w:type="spellStart"/>
      <w:r w:rsidRPr="002F5748">
        <w:rPr>
          <w:rFonts w:ascii="Times New Roman" w:eastAsia="Times New Roman" w:hAnsi="Times New Roman"/>
          <w:sz w:val="20"/>
          <w:szCs w:val="20"/>
          <w:lang w:val="en-US"/>
        </w:rPr>
        <w:t>boguchansky</w:t>
      </w:r>
      <w:proofErr w:type="spellEnd"/>
      <w:r w:rsidRPr="002F5748">
        <w:rPr>
          <w:rFonts w:ascii="Times New Roman" w:eastAsia="Times New Roman" w:hAnsi="Times New Roman"/>
          <w:sz w:val="20"/>
          <w:szCs w:val="20"/>
        </w:rPr>
        <w:t>-</w:t>
      </w:r>
      <w:proofErr w:type="spellStart"/>
      <w:r w:rsidRPr="002F5748">
        <w:rPr>
          <w:rFonts w:ascii="Times New Roman" w:eastAsia="Times New Roman" w:hAnsi="Times New Roman"/>
          <w:sz w:val="20"/>
          <w:szCs w:val="20"/>
          <w:lang w:val="en-US"/>
        </w:rPr>
        <w:t>raion</w:t>
      </w:r>
      <w:proofErr w:type="spellEnd"/>
      <w:r w:rsidRPr="002F5748">
        <w:rPr>
          <w:rFonts w:ascii="Times New Roman" w:eastAsia="Times New Roman" w:hAnsi="Times New Roman"/>
          <w:sz w:val="20"/>
          <w:szCs w:val="20"/>
        </w:rPr>
        <w:t>.</w:t>
      </w:r>
      <w:proofErr w:type="spellStart"/>
      <w:r w:rsidRPr="002F5748">
        <w:rPr>
          <w:rFonts w:ascii="Times New Roman" w:eastAsia="Times New Roman" w:hAnsi="Times New Roman"/>
          <w:sz w:val="20"/>
          <w:szCs w:val="20"/>
          <w:lang w:val="en-US"/>
        </w:rPr>
        <w:t>ru</w:t>
      </w:r>
      <w:proofErr w:type="spellEnd"/>
      <w:r w:rsidRPr="002F5748">
        <w:rPr>
          <w:rFonts w:ascii="Times New Roman" w:eastAsia="Times New Roman" w:hAnsi="Times New Roman"/>
          <w:sz w:val="20"/>
          <w:szCs w:val="20"/>
        </w:rPr>
        <w:t>.</w:t>
      </w:r>
    </w:p>
    <w:p w:rsidR="002F5748" w:rsidRPr="002F5748" w:rsidRDefault="002F5748" w:rsidP="002F574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5748" w:rsidRPr="002F5748" w:rsidRDefault="002F5748" w:rsidP="002F574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5748">
        <w:rPr>
          <w:rFonts w:ascii="Times New Roman" w:eastAsia="Times New Roman" w:hAnsi="Times New Roman"/>
          <w:sz w:val="20"/>
          <w:szCs w:val="20"/>
          <w:lang w:eastAsia="ru-RU"/>
        </w:rPr>
        <w:t>И.о. главы администрации</w:t>
      </w:r>
    </w:p>
    <w:p w:rsidR="002F5748" w:rsidRDefault="002F5748" w:rsidP="002F574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5748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 w:rsidRPr="002F5748">
        <w:rPr>
          <w:rFonts w:ascii="Times New Roman" w:eastAsia="Times New Roman" w:hAnsi="Times New Roman"/>
          <w:sz w:val="20"/>
          <w:szCs w:val="20"/>
          <w:lang w:eastAsia="ru-RU"/>
        </w:rPr>
        <w:t xml:space="preserve">  А.Ю.Машинистов</w:t>
      </w:r>
    </w:p>
    <w:p w:rsidR="002F5748" w:rsidRDefault="002F5748" w:rsidP="002F574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left="5840" w:right="-2" w:hanging="5"/>
        <w:jc w:val="right"/>
        <w:rPr>
          <w:rFonts w:ascii="Times New Roman" w:hAnsi="Times New Roman"/>
          <w:sz w:val="18"/>
          <w:szCs w:val="18"/>
        </w:rPr>
      </w:pPr>
      <w:r w:rsidRPr="00D93814">
        <w:rPr>
          <w:rFonts w:ascii="Times New Roman" w:hAnsi="Times New Roman"/>
          <w:sz w:val="18"/>
          <w:szCs w:val="18"/>
        </w:rPr>
        <w:t xml:space="preserve">Приложение 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left="5840"/>
        <w:jc w:val="right"/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к </w:t>
      </w:r>
      <w:r w:rsidRPr="00D93814">
        <w:rPr>
          <w:rFonts w:ascii="Times New Roman" w:eastAsia="Times New Roman" w:hAnsi="Times New Roman"/>
          <w:sz w:val="18"/>
          <w:szCs w:val="18"/>
          <w:lang w:eastAsia="ru-RU"/>
        </w:rPr>
        <w:t>постановлению администрации Богучанского района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left="5840" w:hanging="5"/>
        <w:jc w:val="right"/>
        <w:rPr>
          <w:rFonts w:ascii="Times New Roman" w:hAnsi="Times New Roman"/>
          <w:sz w:val="18"/>
          <w:szCs w:val="18"/>
        </w:rPr>
      </w:pPr>
      <w:r w:rsidRPr="00D93814">
        <w:rPr>
          <w:rFonts w:ascii="Times New Roman" w:hAnsi="Times New Roman"/>
          <w:sz w:val="18"/>
          <w:szCs w:val="18"/>
        </w:rPr>
        <w:t xml:space="preserve">от 29.07.15 </w:t>
      </w:r>
      <w:r>
        <w:rPr>
          <w:rFonts w:ascii="Times New Roman" w:hAnsi="Times New Roman"/>
          <w:sz w:val="18"/>
          <w:szCs w:val="18"/>
        </w:rPr>
        <w:t xml:space="preserve"> </w:t>
      </w:r>
      <w:r w:rsidRPr="00D93814">
        <w:rPr>
          <w:rFonts w:ascii="Times New Roman" w:hAnsi="Times New Roman"/>
          <w:sz w:val="18"/>
          <w:szCs w:val="18"/>
        </w:rPr>
        <w:t>№ 717-П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 xml:space="preserve">Порядок 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 w:rsidRPr="00D93814">
        <w:rPr>
          <w:rFonts w:ascii="Times New Roman" w:eastAsia="Times New Roman" w:hAnsi="Times New Roman"/>
          <w:sz w:val="20"/>
          <w:szCs w:val="20"/>
          <w:lang w:eastAsia="ru-RU"/>
        </w:rPr>
        <w:t xml:space="preserve">содержания и </w:t>
      </w:r>
      <w:proofErr w:type="gramStart"/>
      <w:r w:rsidRPr="00D93814">
        <w:rPr>
          <w:rFonts w:ascii="Times New Roman" w:eastAsia="Times New Roman" w:hAnsi="Times New Roman"/>
          <w:sz w:val="20"/>
          <w:szCs w:val="20"/>
          <w:lang w:eastAsia="ru-RU"/>
        </w:rPr>
        <w:t>ремонта</w:t>
      </w:r>
      <w:proofErr w:type="gramEnd"/>
      <w:r w:rsidRPr="00D93814">
        <w:rPr>
          <w:rFonts w:ascii="Times New Roman" w:eastAsia="Times New Roman" w:hAnsi="Times New Roman"/>
          <w:sz w:val="20"/>
          <w:szCs w:val="20"/>
          <w:lang w:eastAsia="ru-RU"/>
        </w:rPr>
        <w:t xml:space="preserve"> автомобильных дорог общего пользования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93814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местного значения муниципального образования </w:t>
      </w:r>
      <w:proofErr w:type="spellStart"/>
      <w:r w:rsidRPr="00D93814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9381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Красноярский край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>1. Общие положения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5" w:name="_GoBack"/>
      <w:bookmarkEnd w:id="5"/>
      <w:r w:rsidRPr="00D93814">
        <w:rPr>
          <w:rFonts w:ascii="Times New Roman" w:hAnsi="Times New Roman"/>
          <w:sz w:val="20"/>
          <w:szCs w:val="20"/>
        </w:rPr>
        <w:t xml:space="preserve">1.1. Настоящий Порядок содержания и </w:t>
      </w:r>
      <w:proofErr w:type="gramStart"/>
      <w:r w:rsidRPr="00D93814">
        <w:rPr>
          <w:rFonts w:ascii="Times New Roman" w:hAnsi="Times New Roman"/>
          <w:sz w:val="20"/>
          <w:szCs w:val="20"/>
        </w:rPr>
        <w:t>ремонта</w:t>
      </w:r>
      <w:proofErr w:type="gramEnd"/>
      <w:r w:rsidRPr="00D93814">
        <w:rPr>
          <w:rFonts w:ascii="Times New Roman" w:hAnsi="Times New Roman"/>
          <w:sz w:val="20"/>
          <w:szCs w:val="20"/>
        </w:rPr>
        <w:t xml:space="preserve"> автомобильных дорог общего пользования местного значения муниципального образования </w:t>
      </w:r>
      <w:proofErr w:type="spellStart"/>
      <w:r w:rsidRPr="00D93814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D93814">
        <w:rPr>
          <w:rFonts w:ascii="Times New Roman" w:hAnsi="Times New Roman"/>
          <w:sz w:val="20"/>
          <w:szCs w:val="20"/>
        </w:rPr>
        <w:t xml:space="preserve"> район Красноярский край (далее по тексту - Порядок) разработан в соответствии с Федеральным </w:t>
      </w:r>
      <w:hyperlink r:id="rId32" w:history="1">
        <w:r w:rsidRPr="00D93814">
          <w:rPr>
            <w:rFonts w:ascii="Times New Roman" w:hAnsi="Times New Roman"/>
            <w:sz w:val="20"/>
            <w:szCs w:val="20"/>
          </w:rPr>
          <w:t>закон</w:t>
        </w:r>
      </w:hyperlink>
      <w:r w:rsidRPr="00D93814">
        <w:rPr>
          <w:rFonts w:ascii="Times New Roman" w:hAnsi="Times New Roman"/>
          <w:sz w:val="20"/>
          <w:szCs w:val="20"/>
        </w:rPr>
        <w:t xml:space="preserve">ом от 06.10.2003 № 131-ФЗ «Об общих принципах организации местного самоуправления в Российской Федерации», Федеральным </w:t>
      </w:r>
      <w:hyperlink r:id="rId33" w:history="1">
        <w:r w:rsidRPr="00D93814">
          <w:rPr>
            <w:rFonts w:ascii="Times New Roman" w:hAnsi="Times New Roman"/>
            <w:sz w:val="20"/>
            <w:szCs w:val="20"/>
          </w:rPr>
          <w:t>законом</w:t>
        </w:r>
      </w:hyperlink>
      <w:r w:rsidRPr="00D93814">
        <w:rPr>
          <w:rFonts w:ascii="Times New Roman" w:hAnsi="Times New Roman"/>
          <w:sz w:val="20"/>
          <w:szCs w:val="20"/>
        </w:rPr>
        <w:t xml:space="preserve"> от 08.11.2007 № 257-ФЗ «Об автомобильных дорогах и дорожной деятельности в Российской Федерации и о внесении изменений в отдельные </w:t>
      </w:r>
      <w:proofErr w:type="gramStart"/>
      <w:r w:rsidRPr="00D93814">
        <w:rPr>
          <w:rFonts w:ascii="Times New Roman" w:hAnsi="Times New Roman"/>
          <w:sz w:val="20"/>
          <w:szCs w:val="20"/>
        </w:rPr>
        <w:t xml:space="preserve">законодательные акты Российской Федерации», Федеральным </w:t>
      </w:r>
      <w:hyperlink r:id="rId34" w:history="1">
        <w:r w:rsidRPr="00D93814">
          <w:rPr>
            <w:rFonts w:ascii="Times New Roman" w:hAnsi="Times New Roman"/>
            <w:sz w:val="20"/>
            <w:szCs w:val="20"/>
          </w:rPr>
          <w:t>законом</w:t>
        </w:r>
      </w:hyperlink>
      <w:r w:rsidRPr="00D93814">
        <w:rPr>
          <w:rFonts w:ascii="Times New Roman" w:hAnsi="Times New Roman"/>
          <w:sz w:val="20"/>
          <w:szCs w:val="20"/>
        </w:rPr>
        <w:t xml:space="preserve"> от 10.12.1995 № 196-ФЗ «О безопасности дорожного движения», </w:t>
      </w:r>
      <w:hyperlink r:id="rId35" w:history="1">
        <w:r w:rsidRPr="00D93814">
          <w:rPr>
            <w:rFonts w:ascii="Times New Roman" w:hAnsi="Times New Roman"/>
            <w:sz w:val="20"/>
            <w:szCs w:val="20"/>
          </w:rPr>
          <w:t>приказом</w:t>
        </w:r>
      </w:hyperlink>
      <w:r w:rsidRPr="00D93814">
        <w:rPr>
          <w:rFonts w:ascii="Times New Roman" w:hAnsi="Times New Roman"/>
          <w:sz w:val="20"/>
          <w:szCs w:val="20"/>
        </w:rPr>
        <w:t xml:space="preserve">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них», </w:t>
      </w:r>
      <w:hyperlink r:id="rId36" w:history="1">
        <w:r w:rsidRPr="00D93814">
          <w:rPr>
            <w:rFonts w:ascii="Times New Roman" w:hAnsi="Times New Roman"/>
            <w:sz w:val="20"/>
            <w:szCs w:val="20"/>
          </w:rPr>
          <w:t>приказом</w:t>
        </w:r>
      </w:hyperlink>
      <w:r w:rsidRPr="00D93814">
        <w:rPr>
          <w:rFonts w:ascii="Times New Roman" w:hAnsi="Times New Roman"/>
          <w:sz w:val="20"/>
          <w:szCs w:val="20"/>
        </w:rPr>
        <w:t xml:space="preserve"> Министерства транспорта Российской Федерации от 27.08.2009 № 150 «О порядке проведения оценки технического состояния автомобильных дорог».</w:t>
      </w:r>
      <w:proofErr w:type="gramEnd"/>
    </w:p>
    <w:p w:rsidR="00D93814" w:rsidRPr="00D93814" w:rsidRDefault="00D93814" w:rsidP="00D93814">
      <w:pPr>
        <w:widowControl w:val="0"/>
        <w:tabs>
          <w:tab w:val="left" w:pos="5245"/>
          <w:tab w:val="left" w:pos="5387"/>
          <w:tab w:val="left" w:pos="7371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D93814">
        <w:rPr>
          <w:rFonts w:ascii="Times New Roman" w:hAnsi="Times New Roman"/>
          <w:sz w:val="20"/>
          <w:szCs w:val="20"/>
        </w:rPr>
        <w:t xml:space="preserve">1.2. Настоящий Порядок определяет порядок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муниципального образования </w:t>
      </w:r>
      <w:proofErr w:type="spellStart"/>
      <w:r w:rsidRPr="00D93814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D93814">
        <w:rPr>
          <w:rFonts w:ascii="Times New Roman" w:hAnsi="Times New Roman"/>
          <w:sz w:val="20"/>
          <w:szCs w:val="20"/>
        </w:rPr>
        <w:t xml:space="preserve"> район (далее –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Pr="00D93814">
        <w:rPr>
          <w:rFonts w:ascii="Times New Roman" w:hAnsi="Times New Roman"/>
          <w:sz w:val="20"/>
          <w:szCs w:val="20"/>
        </w:rPr>
        <w:t>безопасности</w:t>
      </w:r>
      <w:proofErr w:type="gramEnd"/>
      <w:r w:rsidRPr="00D93814">
        <w:rPr>
          <w:rFonts w:ascii="Times New Roman" w:hAnsi="Times New Roman"/>
          <w:sz w:val="20"/>
          <w:szCs w:val="20"/>
        </w:rPr>
        <w:t xml:space="preserve"> автомобильных дорог (далее –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– работы по содержанию автомобильных дорог).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 xml:space="preserve">1.3. Основной целью содержания и </w:t>
      </w:r>
      <w:proofErr w:type="gramStart"/>
      <w:r w:rsidRPr="00D93814">
        <w:rPr>
          <w:rFonts w:ascii="Times New Roman" w:hAnsi="Times New Roman"/>
          <w:sz w:val="20"/>
          <w:szCs w:val="20"/>
        </w:rPr>
        <w:t>ремонта</w:t>
      </w:r>
      <w:proofErr w:type="gramEnd"/>
      <w:r w:rsidRPr="00D93814">
        <w:rPr>
          <w:rFonts w:ascii="Times New Roman" w:hAnsi="Times New Roman"/>
          <w:sz w:val="20"/>
          <w:szCs w:val="20"/>
        </w:rPr>
        <w:t xml:space="preserve"> автомобильных дорог является обеспечение круглогодичного безопасного и бесперебойного движения транспортных средств по автомобильным дорогам.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 xml:space="preserve">1.4. Основной задачей содержания и </w:t>
      </w:r>
      <w:proofErr w:type="gramStart"/>
      <w:r w:rsidRPr="00D93814">
        <w:rPr>
          <w:rFonts w:ascii="Times New Roman" w:hAnsi="Times New Roman"/>
          <w:sz w:val="20"/>
          <w:szCs w:val="20"/>
        </w:rPr>
        <w:t>ремонта</w:t>
      </w:r>
      <w:proofErr w:type="gramEnd"/>
      <w:r w:rsidRPr="00D93814">
        <w:rPr>
          <w:rFonts w:ascii="Times New Roman" w:hAnsi="Times New Roman"/>
          <w:sz w:val="20"/>
          <w:szCs w:val="20"/>
        </w:rPr>
        <w:t xml:space="preserve"> автомобильных дорог является поддержание и непрерывное совершенствование технического уровня и эксплуатационного состояния автомобильных дорог, способствующее повышению безопасности дорожного движения и эффективности работы автомобильного транспорта.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 xml:space="preserve">1.5. Организация содержания и </w:t>
      </w:r>
      <w:proofErr w:type="gramStart"/>
      <w:r w:rsidRPr="00D93814">
        <w:rPr>
          <w:rFonts w:ascii="Times New Roman" w:hAnsi="Times New Roman"/>
          <w:sz w:val="20"/>
          <w:szCs w:val="20"/>
        </w:rPr>
        <w:t>ремонта</w:t>
      </w:r>
      <w:proofErr w:type="gramEnd"/>
      <w:r w:rsidRPr="00D93814">
        <w:rPr>
          <w:rFonts w:ascii="Times New Roman" w:hAnsi="Times New Roman"/>
          <w:sz w:val="20"/>
          <w:szCs w:val="20"/>
        </w:rPr>
        <w:t xml:space="preserve"> автомобильных дорог включает в себя: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>а) оценку технического состояния автомобильных дорог;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>б) планирование и организацию выполнения работ по ремонту и содержанию автомобильных дорог;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>в) приемку и оценку качества работ по ремонту и содержанию автомобильных дорог.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6" w:name="Par53"/>
      <w:bookmarkEnd w:id="6"/>
      <w:r w:rsidRPr="00D93814">
        <w:rPr>
          <w:rFonts w:ascii="Times New Roman" w:hAnsi="Times New Roman"/>
          <w:sz w:val="20"/>
          <w:szCs w:val="20"/>
        </w:rPr>
        <w:t>1.6. Органом местного самоуправления, уполномоченным на организацию работ по содержанию и ремонту автомобильных дорог, является администрация Богучанского района (далее – уполномоченный орган).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 xml:space="preserve">1.7. В целях организации содержания и </w:t>
      </w:r>
      <w:proofErr w:type="gramStart"/>
      <w:r w:rsidRPr="00D93814">
        <w:rPr>
          <w:rFonts w:ascii="Times New Roman" w:hAnsi="Times New Roman"/>
          <w:sz w:val="20"/>
          <w:szCs w:val="20"/>
        </w:rPr>
        <w:t>ремонта</w:t>
      </w:r>
      <w:proofErr w:type="gramEnd"/>
      <w:r w:rsidRPr="00D93814">
        <w:rPr>
          <w:rFonts w:ascii="Times New Roman" w:hAnsi="Times New Roman"/>
          <w:sz w:val="20"/>
          <w:szCs w:val="20"/>
        </w:rPr>
        <w:t xml:space="preserve"> автомобильных дорог уполномоченный орган выполняет следующие функции: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>а) в рамках оценки технического состояния автомобильных дорог обеспечивает: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>разработку эксплуатационных паспортов автомобильных дорог, по итогам проведения оценки технико-эксплуатационных характеристик автомобильных дорог;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lastRenderedPageBreak/>
        <w:t>ведение эксплуатационных паспортов автомобильных дорог на основе диагностики автомобильных дорог;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>б) в рамках планирования и организации выполнения работ по содержанию и ремонту автомобильных дорог: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>обеспечивает подготовку дефектных ведомостей автомобильных дорог;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>обеспечивает разработку сметных расчетов на содержание и ремонт автомобильных дорог;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>выступает муниципальным заказчиком на размещение заказов на выполнение работ по содержанию и ремонту автомобильных дорог;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>в) в рамках приемки и оценки качества работ по ремонту и содержанию автомобильных дорог: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 xml:space="preserve">осуществляет </w:t>
      </w:r>
      <w:proofErr w:type="gramStart"/>
      <w:r w:rsidRPr="00D93814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D93814">
        <w:rPr>
          <w:rFonts w:ascii="Times New Roman" w:hAnsi="Times New Roman"/>
          <w:sz w:val="20"/>
          <w:szCs w:val="20"/>
        </w:rPr>
        <w:t xml:space="preserve"> исполнением подрядчиками обязательств по муниципальному контракту на выполнение работ по ремонту и содержанию автомобильных дорог;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>осуществляет приемку и оценку работ по содержанию и ремонту автомобильных дорог.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 w:rsidRPr="00D93814">
        <w:rPr>
          <w:rFonts w:ascii="Times New Roman" w:eastAsia="Times New Roman" w:hAnsi="Times New Roman"/>
          <w:sz w:val="20"/>
          <w:szCs w:val="20"/>
          <w:lang w:eastAsia="ru-RU"/>
        </w:rPr>
        <w:t xml:space="preserve">1.8. В рамках организации содержания и </w:t>
      </w:r>
      <w:proofErr w:type="gramStart"/>
      <w:r w:rsidRPr="00D93814">
        <w:rPr>
          <w:rFonts w:ascii="Times New Roman" w:eastAsia="Times New Roman" w:hAnsi="Times New Roman"/>
          <w:sz w:val="20"/>
          <w:szCs w:val="20"/>
          <w:lang w:eastAsia="ru-RU"/>
        </w:rPr>
        <w:t>ремонта</w:t>
      </w:r>
      <w:proofErr w:type="gramEnd"/>
      <w:r w:rsidRPr="00D93814">
        <w:rPr>
          <w:rFonts w:ascii="Times New Roman" w:eastAsia="Times New Roman" w:hAnsi="Times New Roman"/>
          <w:sz w:val="20"/>
          <w:szCs w:val="20"/>
          <w:lang w:eastAsia="ru-RU"/>
        </w:rPr>
        <w:t xml:space="preserve"> автомобильных дорог уполномоченный орган информирует пользователей автомобильных дорог о сроках ремонта автомобильных дорог и возможных путях объезда, организует деятельность комиссии по обеспечению безопасности дорожного движения при администрации Богучанского района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 xml:space="preserve">1.9. Обращения граждан по вопросам организации содержания и </w:t>
      </w:r>
      <w:proofErr w:type="gramStart"/>
      <w:r w:rsidRPr="00D93814">
        <w:rPr>
          <w:rFonts w:ascii="Times New Roman" w:hAnsi="Times New Roman"/>
          <w:sz w:val="20"/>
          <w:szCs w:val="20"/>
        </w:rPr>
        <w:t>ремонта</w:t>
      </w:r>
      <w:proofErr w:type="gramEnd"/>
      <w:r w:rsidRPr="00D93814">
        <w:rPr>
          <w:rFonts w:ascii="Times New Roman" w:hAnsi="Times New Roman"/>
          <w:sz w:val="20"/>
          <w:szCs w:val="20"/>
        </w:rPr>
        <w:t xml:space="preserve"> автомобильных дорог рассматриваются уполномоченным органом в соответствии с Федеральным </w:t>
      </w:r>
      <w:hyperlink r:id="rId37" w:history="1">
        <w:r w:rsidRPr="00D93814">
          <w:rPr>
            <w:rFonts w:ascii="Times New Roman" w:hAnsi="Times New Roman"/>
            <w:sz w:val="20"/>
            <w:szCs w:val="20"/>
          </w:rPr>
          <w:t>законом</w:t>
        </w:r>
      </w:hyperlink>
      <w:r w:rsidRPr="00D93814">
        <w:rPr>
          <w:rFonts w:ascii="Times New Roman" w:hAnsi="Times New Roman"/>
          <w:sz w:val="20"/>
          <w:szCs w:val="20"/>
        </w:rPr>
        <w:t xml:space="preserve"> от 02.05.2006 № 59-ФЗ «О порядке рассмотрения обращений граждан Российской Федерации».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 xml:space="preserve">Жалобы граждан на действия (бездействие), на ненадлежащее исполнение или неисполнение обязанностей подрядной организацией по комплексу работ в рамках содержания и </w:t>
      </w:r>
      <w:proofErr w:type="gramStart"/>
      <w:r w:rsidRPr="00D93814">
        <w:rPr>
          <w:rFonts w:ascii="Times New Roman" w:hAnsi="Times New Roman"/>
          <w:sz w:val="20"/>
          <w:szCs w:val="20"/>
        </w:rPr>
        <w:t>ремонта</w:t>
      </w:r>
      <w:proofErr w:type="gramEnd"/>
      <w:r w:rsidRPr="00D93814">
        <w:rPr>
          <w:rFonts w:ascii="Times New Roman" w:hAnsi="Times New Roman"/>
          <w:sz w:val="20"/>
          <w:szCs w:val="20"/>
        </w:rPr>
        <w:t xml:space="preserve"> автомобильных дорог являются основанием для проведения контрольных мероприятий в соответствии с </w:t>
      </w:r>
      <w:hyperlink w:anchor="Par126" w:history="1">
        <w:r w:rsidRPr="00D93814">
          <w:rPr>
            <w:rFonts w:ascii="Times New Roman" w:hAnsi="Times New Roman"/>
            <w:sz w:val="20"/>
            <w:szCs w:val="20"/>
          </w:rPr>
          <w:t>главой 4</w:t>
        </w:r>
      </w:hyperlink>
      <w:r w:rsidRPr="00D93814">
        <w:rPr>
          <w:rFonts w:ascii="Times New Roman" w:hAnsi="Times New Roman"/>
          <w:sz w:val="20"/>
          <w:szCs w:val="20"/>
        </w:rPr>
        <w:t xml:space="preserve"> настоящего Порядка.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>1.10. Должностные лица уполномоченного органа несут ответственность за нарушение требований настоящего Порядка в соответствии с действующим законодательством.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 xml:space="preserve">2. Оценка технического состояния автомобильных дорог 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 xml:space="preserve">2.1. Оценка технического состояния автомобильных дорог проводится в целях получения и обновления данных об автомобильных дорогах, их количестве, протяженности, геометрических параметрах и других характеристиках, в соответствии с </w:t>
      </w:r>
      <w:hyperlink r:id="rId38" w:history="1">
        <w:r w:rsidRPr="00D93814">
          <w:rPr>
            <w:rFonts w:ascii="Times New Roman" w:hAnsi="Times New Roman"/>
            <w:sz w:val="20"/>
            <w:szCs w:val="20"/>
          </w:rPr>
          <w:t>приказом</w:t>
        </w:r>
      </w:hyperlink>
      <w:r w:rsidRPr="00D93814">
        <w:rPr>
          <w:rFonts w:ascii="Times New Roman" w:hAnsi="Times New Roman"/>
          <w:sz w:val="20"/>
          <w:szCs w:val="20"/>
        </w:rPr>
        <w:t xml:space="preserve"> Министерства транспорта Российской Федерации от 27.08.2009 № 150 «О порядке проведения оценки технического состояния автомобильных дорог».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>2.2. Оценка технического состояния автомобильных дорог проводится уполномоченным органом либо уполномоченными им подведомственными учреждениями, либо путем размещения муниципального заказа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 xml:space="preserve">В соответствии с </w:t>
      </w:r>
      <w:hyperlink r:id="rId39" w:history="1">
        <w:r w:rsidRPr="00D93814">
          <w:rPr>
            <w:rFonts w:ascii="Times New Roman" w:hAnsi="Times New Roman"/>
            <w:sz w:val="20"/>
            <w:szCs w:val="20"/>
          </w:rPr>
          <w:t>приказом</w:t>
        </w:r>
      </w:hyperlink>
      <w:r w:rsidRPr="00D93814">
        <w:rPr>
          <w:rFonts w:ascii="Times New Roman" w:hAnsi="Times New Roman"/>
          <w:sz w:val="20"/>
          <w:szCs w:val="20"/>
        </w:rPr>
        <w:t xml:space="preserve"> Министерства транспорта Российской Федерации от 27.08.2009 № 150 «О порядке проведения оценки технического состояния автомобильных дорог» организации, проводящие оценку технического состояния автомобильных дорог, должны иметь измерительное оборудование, приборы, передвижные лаборатории, имеющие свидетельство о поверке.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 xml:space="preserve">2.3. По результатам оценки технического состояния автомобильной дороги устанавливается степень соответствия транспортно-эксплуатационных характеристик автомобильной дороги требованиям технических регламентов, а до их принятия требованиям </w:t>
      </w:r>
      <w:proofErr w:type="spellStart"/>
      <w:r w:rsidRPr="00D93814">
        <w:rPr>
          <w:rFonts w:ascii="Times New Roman" w:hAnsi="Times New Roman"/>
          <w:sz w:val="20"/>
          <w:szCs w:val="20"/>
        </w:rPr>
        <w:t>ГОСТов</w:t>
      </w:r>
      <w:proofErr w:type="spellEnd"/>
      <w:r w:rsidRPr="00D9381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93814">
        <w:rPr>
          <w:rFonts w:ascii="Times New Roman" w:hAnsi="Times New Roman"/>
          <w:sz w:val="20"/>
          <w:szCs w:val="20"/>
        </w:rPr>
        <w:t>СНиПов</w:t>
      </w:r>
      <w:proofErr w:type="spellEnd"/>
      <w:r w:rsidRPr="00D93814">
        <w:rPr>
          <w:rFonts w:ascii="Times New Roman" w:hAnsi="Times New Roman"/>
          <w:sz w:val="20"/>
          <w:szCs w:val="20"/>
        </w:rPr>
        <w:t>, ВСН.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 w:rsidRPr="00D93814">
        <w:rPr>
          <w:rFonts w:ascii="Times New Roman" w:eastAsia="Times New Roman" w:hAnsi="Times New Roman"/>
          <w:sz w:val="20"/>
          <w:szCs w:val="20"/>
          <w:lang w:eastAsia="ru-RU"/>
        </w:rPr>
        <w:t>2.4. Результаты оценки технического состояния автомобильных дорог отражаются уполномоченными органами в эксплуатационном паспорте автомобильных дорог по каждой автомобильной дороге в отдельности. Уполномоченный орган осуществляет ведение эксплуатационных паспортов автомобильных дорог в порядке и по форме, установленной муниципальным правовым актом администрации Богучанского района.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>2.5. Муниципальным заказчиком выполнения работ по оценке технического состояния автомобильных дорог выступает уполномоченный орган.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93814" w:rsidRPr="00D93814" w:rsidRDefault="00D93814" w:rsidP="001C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 xml:space="preserve">3. Планирование и организация выполнения работ </w:t>
      </w:r>
      <w:r w:rsidR="001C6189">
        <w:rPr>
          <w:rFonts w:ascii="Times New Roman" w:hAnsi="Times New Roman"/>
          <w:sz w:val="20"/>
          <w:szCs w:val="20"/>
        </w:rPr>
        <w:t xml:space="preserve"> </w:t>
      </w:r>
      <w:r w:rsidRPr="00D93814">
        <w:rPr>
          <w:rFonts w:ascii="Times New Roman" w:hAnsi="Times New Roman"/>
          <w:sz w:val="20"/>
          <w:szCs w:val="20"/>
        </w:rPr>
        <w:t xml:space="preserve">по ремонту и содержанию автомобильных дорог 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>3.1. Планирование работ по ремонту и содержанию автомобильных дорог осуществляется уполномоченным органом по результатам оценки технического состояния автомобильных дорог.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 xml:space="preserve">Планирование работ по ремонту автомобильных дорог осуществляется уполномоченным органом с учетом межремонтных </w:t>
      </w:r>
      <w:hyperlink r:id="rId40" w:history="1">
        <w:r w:rsidRPr="00D93814">
          <w:rPr>
            <w:rFonts w:ascii="Times New Roman" w:hAnsi="Times New Roman"/>
            <w:sz w:val="20"/>
            <w:szCs w:val="20"/>
          </w:rPr>
          <w:t>сроков</w:t>
        </w:r>
      </w:hyperlink>
      <w:r w:rsidRPr="00D93814">
        <w:rPr>
          <w:rFonts w:ascii="Times New Roman" w:hAnsi="Times New Roman"/>
          <w:sz w:val="20"/>
          <w:szCs w:val="20"/>
        </w:rPr>
        <w:t>.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 w:rsidRPr="00D93814">
        <w:rPr>
          <w:rFonts w:ascii="Times New Roman" w:eastAsia="Times New Roman" w:hAnsi="Times New Roman"/>
          <w:sz w:val="20"/>
          <w:szCs w:val="20"/>
          <w:lang w:eastAsia="ru-RU"/>
        </w:rPr>
        <w:t xml:space="preserve">3.2. </w:t>
      </w:r>
      <w:proofErr w:type="gramStart"/>
      <w:r w:rsidRPr="00D93814">
        <w:rPr>
          <w:rFonts w:ascii="Times New Roman" w:eastAsia="Times New Roman" w:hAnsi="Times New Roman"/>
          <w:sz w:val="20"/>
          <w:szCs w:val="20"/>
          <w:lang w:eastAsia="ru-RU"/>
        </w:rPr>
        <w:t>Формирование расходов бюджета администрации Богучанского района</w:t>
      </w:r>
      <w:r w:rsidRPr="00D93814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</w:t>
      </w:r>
      <w:r w:rsidRPr="00D93814">
        <w:rPr>
          <w:rFonts w:ascii="Times New Roman" w:eastAsia="Times New Roman" w:hAnsi="Times New Roman"/>
          <w:sz w:val="20"/>
          <w:szCs w:val="20"/>
          <w:lang w:eastAsia="ru-RU"/>
        </w:rPr>
        <w:t>на очередной финансовый год на содержание и ремонт автомобильных дорог осуществляется уполномоченным органом в соответствии с муниципальным правовым актом администрации Богучанского района об утверждение</w:t>
      </w:r>
      <w:r w:rsidRPr="00D93814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</w:t>
      </w:r>
      <w:r w:rsidRPr="00D93814">
        <w:rPr>
          <w:rFonts w:ascii="Times New Roman" w:eastAsia="Times New Roman" w:hAnsi="Times New Roman"/>
          <w:sz w:val="20"/>
          <w:szCs w:val="20"/>
          <w:lang w:eastAsia="ru-RU"/>
        </w:rPr>
        <w:t xml:space="preserve">нормативов финансовых затрат на капитальный ремонт, ремонт, содержание автомобильных дорог местного значения муниципального образования </w:t>
      </w:r>
      <w:proofErr w:type="spellStart"/>
      <w:r w:rsidRPr="00D93814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9381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Красноярский край и правил расчета размера ассигнований местного бюджета на указанные цели.</w:t>
      </w:r>
      <w:proofErr w:type="gramEnd"/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3814">
        <w:rPr>
          <w:rFonts w:ascii="Times New Roman" w:eastAsia="Times New Roman" w:hAnsi="Times New Roman"/>
          <w:sz w:val="20"/>
          <w:szCs w:val="20"/>
          <w:lang w:eastAsia="ru-RU"/>
        </w:rPr>
        <w:t xml:space="preserve">Формирование расходов бюджета администрации Богучанского района на очередной финансовый год на содержание и ремонт автомобильных дорог осуществляется с учетом необходимости приведения </w:t>
      </w:r>
      <w:r w:rsidRPr="00D9381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транспортно-эксплуатационных характеристик автомобильных дорог местного значения в соответствие с требованиями технических регламентов, а до их принятия требованиям </w:t>
      </w:r>
      <w:proofErr w:type="spellStart"/>
      <w:r w:rsidRPr="00D93814">
        <w:rPr>
          <w:rFonts w:ascii="Times New Roman" w:eastAsia="Times New Roman" w:hAnsi="Times New Roman"/>
          <w:sz w:val="20"/>
          <w:szCs w:val="20"/>
          <w:lang w:eastAsia="ru-RU"/>
        </w:rPr>
        <w:t>ГОСТов</w:t>
      </w:r>
      <w:proofErr w:type="spellEnd"/>
      <w:r w:rsidRPr="00D93814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D93814">
        <w:rPr>
          <w:rFonts w:ascii="Times New Roman" w:eastAsia="Times New Roman" w:hAnsi="Times New Roman"/>
          <w:sz w:val="20"/>
          <w:szCs w:val="20"/>
          <w:lang w:eastAsia="ru-RU"/>
        </w:rPr>
        <w:t>СНиПов</w:t>
      </w:r>
      <w:proofErr w:type="spellEnd"/>
      <w:r w:rsidRPr="00D93814">
        <w:rPr>
          <w:rFonts w:ascii="Times New Roman" w:eastAsia="Times New Roman" w:hAnsi="Times New Roman"/>
          <w:sz w:val="20"/>
          <w:szCs w:val="20"/>
          <w:lang w:eastAsia="ru-RU"/>
        </w:rPr>
        <w:t>, ВСН.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 xml:space="preserve">3.3. </w:t>
      </w:r>
      <w:proofErr w:type="gramStart"/>
      <w:r w:rsidRPr="00D93814">
        <w:rPr>
          <w:rFonts w:ascii="Times New Roman" w:hAnsi="Times New Roman"/>
          <w:sz w:val="20"/>
          <w:szCs w:val="20"/>
        </w:rPr>
        <w:t xml:space="preserve">В целях обеспечения размещения муниципального заказа на выполнение работ по содержанию и ремонту автомобильных дорог уполномоченный орган осуществляет подготовку сметных расчетов на ремонт и содержание автомобильных дорог на основании дефектных ведомостей, а также по итогам оценки транспортно-эксплуатационных характеристик, с учетом видов работ, установленных </w:t>
      </w:r>
      <w:hyperlink r:id="rId41" w:history="1">
        <w:r w:rsidRPr="00D93814">
          <w:rPr>
            <w:rFonts w:ascii="Times New Roman" w:hAnsi="Times New Roman"/>
            <w:sz w:val="20"/>
            <w:szCs w:val="20"/>
          </w:rPr>
          <w:t>приказом</w:t>
        </w:r>
      </w:hyperlink>
      <w:r w:rsidRPr="00D93814">
        <w:rPr>
          <w:rFonts w:ascii="Times New Roman" w:hAnsi="Times New Roman"/>
          <w:sz w:val="20"/>
          <w:szCs w:val="20"/>
        </w:rPr>
        <w:t xml:space="preserve"> Министерства транспорта Российской Федерации от 16.11.2012 № 402 «Об утверждении Классификации работ по капитальному ремонту, ремонту и</w:t>
      </w:r>
      <w:proofErr w:type="gramEnd"/>
      <w:r w:rsidRPr="00D93814">
        <w:rPr>
          <w:rFonts w:ascii="Times New Roman" w:hAnsi="Times New Roman"/>
          <w:sz w:val="20"/>
          <w:szCs w:val="20"/>
        </w:rPr>
        <w:t xml:space="preserve"> содержанию автомобильных дорог и искусственных сооружений на них» (далее – Классификация).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>Сметные расчеты на содержание и ремонт автомобильных дорог составляются в соответствии с действующим законодательством и территориальными сборниками единичных расценок (</w:t>
      </w:r>
      <w:proofErr w:type="spellStart"/>
      <w:r w:rsidRPr="00D93814">
        <w:rPr>
          <w:rFonts w:ascii="Times New Roman" w:hAnsi="Times New Roman"/>
          <w:sz w:val="20"/>
          <w:szCs w:val="20"/>
        </w:rPr>
        <w:t>ТЕРов</w:t>
      </w:r>
      <w:proofErr w:type="spellEnd"/>
      <w:r w:rsidRPr="00D93814">
        <w:rPr>
          <w:rFonts w:ascii="Times New Roman" w:hAnsi="Times New Roman"/>
          <w:sz w:val="20"/>
          <w:szCs w:val="20"/>
        </w:rPr>
        <w:t>, ТВС), утвержденными в установленном порядке.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 w:rsidRPr="00D93814">
        <w:rPr>
          <w:rFonts w:ascii="Times New Roman" w:eastAsia="Times New Roman" w:hAnsi="Times New Roman"/>
          <w:sz w:val="20"/>
          <w:szCs w:val="20"/>
          <w:lang w:eastAsia="ru-RU"/>
        </w:rPr>
        <w:t xml:space="preserve">3.4. Работы по содержанию и ремонту автомобильных дорог на территории МО </w:t>
      </w:r>
      <w:proofErr w:type="spellStart"/>
      <w:r w:rsidRPr="00D93814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9381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осуществляются за счет средств бюджета администрации Богучанского района в пределах ассигнований, предусмотренных в бюджете администрации </w:t>
      </w:r>
      <w:proofErr w:type="spellStart"/>
      <w:r w:rsidRPr="00D93814">
        <w:rPr>
          <w:rFonts w:ascii="Times New Roman" w:eastAsia="Times New Roman" w:hAnsi="Times New Roman"/>
          <w:sz w:val="20"/>
          <w:szCs w:val="20"/>
          <w:lang w:eastAsia="ru-RU"/>
        </w:rPr>
        <w:t>Богучаснкого</w:t>
      </w:r>
      <w:proofErr w:type="spellEnd"/>
      <w:r w:rsidRPr="00D9381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а также средств субсидий из краевого бюджета.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>3.5. При разработке сметных расчетов должны предусматриваться следующие первоочередные виды работ: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D93814">
        <w:rPr>
          <w:rFonts w:ascii="Times New Roman" w:hAnsi="Times New Roman"/>
          <w:sz w:val="20"/>
          <w:szCs w:val="20"/>
        </w:rPr>
        <w:t>а) работы, влияющие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  <w:proofErr w:type="gramEnd"/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>б) работы, влияющие на срок службы элементов автомобильной дороги и входящих в ее состав дорожных сооружений, в том числе ремонт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 xml:space="preserve">3.6. Состав работ по содержанию и ремонту автомобильных дорог, определенный </w:t>
      </w:r>
      <w:hyperlink r:id="rId42" w:history="1">
        <w:r w:rsidRPr="00D93814">
          <w:rPr>
            <w:rFonts w:ascii="Times New Roman" w:hAnsi="Times New Roman"/>
            <w:sz w:val="20"/>
            <w:szCs w:val="20"/>
          </w:rPr>
          <w:t>Классификацией</w:t>
        </w:r>
      </w:hyperlink>
      <w:r w:rsidRPr="00D93814">
        <w:rPr>
          <w:rFonts w:ascii="Times New Roman" w:hAnsi="Times New Roman"/>
          <w:sz w:val="20"/>
          <w:szCs w:val="20"/>
        </w:rPr>
        <w:t>, может дополняться уполномоченным органом необходимыми видами работ, определенными с учетом конструктивных особенностей автомобильной дороги и искусственных сооружений на ней и ее месторасположения.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>3.7. Для выполнения работ по содержанию и ремонту автомобильных дорог уполномоченный орган привлекает подрядчика, определяемого по итогам размещения муниципального заказа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>3.8. Проект муниципального контракта, подготавливаемый уполномоченным органом, должен предусматривать следующие условия: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 xml:space="preserve">а) качество работ по содержанию и ремонту должно соответствовать требованиям технических регламентов, а до их принятия требованиям </w:t>
      </w:r>
      <w:proofErr w:type="spellStart"/>
      <w:r w:rsidRPr="00D93814">
        <w:rPr>
          <w:rFonts w:ascii="Times New Roman" w:hAnsi="Times New Roman"/>
          <w:sz w:val="20"/>
          <w:szCs w:val="20"/>
        </w:rPr>
        <w:t>ГОСТов</w:t>
      </w:r>
      <w:proofErr w:type="spellEnd"/>
      <w:r w:rsidRPr="00D9381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93814">
        <w:rPr>
          <w:rFonts w:ascii="Times New Roman" w:hAnsi="Times New Roman"/>
          <w:sz w:val="20"/>
          <w:szCs w:val="20"/>
        </w:rPr>
        <w:t>СНиПов</w:t>
      </w:r>
      <w:proofErr w:type="spellEnd"/>
      <w:r w:rsidRPr="00D93814">
        <w:rPr>
          <w:rFonts w:ascii="Times New Roman" w:hAnsi="Times New Roman"/>
          <w:sz w:val="20"/>
          <w:szCs w:val="20"/>
        </w:rPr>
        <w:t>, ВСН;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 xml:space="preserve">б) на автомобильные дороги местного значения с завершенным комплексом работ по ремонту устанавливается гарантия качества работ в соответствии с </w:t>
      </w:r>
      <w:hyperlink r:id="rId43" w:history="1">
        <w:r w:rsidRPr="00D93814">
          <w:rPr>
            <w:rFonts w:ascii="Times New Roman" w:hAnsi="Times New Roman"/>
            <w:sz w:val="20"/>
            <w:szCs w:val="20"/>
          </w:rPr>
          <w:t>распоряжением</w:t>
        </w:r>
      </w:hyperlink>
      <w:r w:rsidRPr="00D93814">
        <w:rPr>
          <w:rFonts w:ascii="Times New Roman" w:hAnsi="Times New Roman"/>
          <w:sz w:val="20"/>
          <w:szCs w:val="20"/>
        </w:rPr>
        <w:t xml:space="preserve"> Министерства транспорта Российской Федерации от 07.05.2003 № ИС-414-р «О введении в действие гарантийных паспортов на законченные строительством, реконструкцией, капитальным ремонтом и ремонтом автомобильные дороги и искусственные сооружения на них».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 xml:space="preserve">3.9. При проведении работ по ремонту и содержанию автомобильных </w:t>
      </w:r>
      <w:proofErr w:type="gramStart"/>
      <w:r w:rsidRPr="00D93814">
        <w:rPr>
          <w:rFonts w:ascii="Times New Roman" w:hAnsi="Times New Roman"/>
          <w:sz w:val="20"/>
          <w:szCs w:val="20"/>
        </w:rPr>
        <w:t>дорог</w:t>
      </w:r>
      <w:proofErr w:type="gramEnd"/>
      <w:r w:rsidRPr="00D93814">
        <w:rPr>
          <w:rFonts w:ascii="Times New Roman" w:hAnsi="Times New Roman"/>
          <w:sz w:val="20"/>
          <w:szCs w:val="20"/>
        </w:rPr>
        <w:t xml:space="preserve"> уполномоченным органом: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>а) обеспечивается выполнение работ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D93814">
        <w:rPr>
          <w:rFonts w:ascii="Times New Roman" w:hAnsi="Times New Roman"/>
          <w:sz w:val="20"/>
          <w:szCs w:val="20"/>
        </w:rPr>
        <w:t>дств в з</w:t>
      </w:r>
      <w:proofErr w:type="gramEnd"/>
      <w:r w:rsidRPr="00D93814">
        <w:rPr>
          <w:rFonts w:ascii="Times New Roman" w:hAnsi="Times New Roman"/>
          <w:sz w:val="20"/>
          <w:szCs w:val="20"/>
        </w:rPr>
        <w:t>оне проведения работ;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 xml:space="preserve">б) обеспечивается организация движения транспортных средств в зоне проведения работ в соответствии со схемами, согласованными с органами Государственной </w:t>
      </w:r>
      <w:proofErr w:type="gramStart"/>
      <w:r w:rsidRPr="00D93814">
        <w:rPr>
          <w:rFonts w:ascii="Times New Roman" w:hAnsi="Times New Roman"/>
          <w:sz w:val="20"/>
          <w:szCs w:val="20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D93814">
        <w:rPr>
          <w:rFonts w:ascii="Times New Roman" w:hAnsi="Times New Roman"/>
          <w:sz w:val="20"/>
          <w:szCs w:val="20"/>
        </w:rPr>
        <w:t>;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>в) при возникновении на автомобильной дороге препятствий для движения транспортных сре</w:t>
      </w:r>
      <w:proofErr w:type="gramStart"/>
      <w:r w:rsidRPr="00D93814">
        <w:rPr>
          <w:rFonts w:ascii="Times New Roman" w:hAnsi="Times New Roman"/>
          <w:sz w:val="20"/>
          <w:szCs w:val="20"/>
        </w:rPr>
        <w:t>дств в р</w:t>
      </w:r>
      <w:proofErr w:type="gramEnd"/>
      <w:r w:rsidRPr="00D93814">
        <w:rPr>
          <w:rFonts w:ascii="Times New Roman" w:hAnsi="Times New Roman"/>
          <w:sz w:val="20"/>
          <w:szCs w:val="20"/>
        </w:rPr>
        <w:t>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>3.10. При проведении работ по содержанию автомобильных дорог используемые машины могут оборудоваться аппаратурой спутниковой навигации ГЛОНАСС или ГЛОНАСС/GPS в соответствии с требованиями, установленными законодательством Российской Федерации.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93814" w:rsidRPr="00D93814" w:rsidRDefault="00D93814" w:rsidP="001C6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bookmarkStart w:id="7" w:name="Par126"/>
      <w:bookmarkEnd w:id="7"/>
      <w:r w:rsidRPr="00D93814">
        <w:rPr>
          <w:rFonts w:ascii="Times New Roman" w:hAnsi="Times New Roman"/>
          <w:sz w:val="20"/>
          <w:szCs w:val="20"/>
        </w:rPr>
        <w:t>4. Приемка и оценка качества работ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>4.1. Приемка работ по ремонту автомобильных дорог осуществляется уполномоченным органом в соответствии с условиями заключенного муниципального контракта.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 xml:space="preserve">4.2. Приемка работ по содержанию автомобильных дорог осуществляется в порядке, определенном муниципальными контрактами и Инструкциями оценки качества содержания автомобильных дорог в </w:t>
      </w:r>
      <w:r w:rsidRPr="00D93814">
        <w:rPr>
          <w:rFonts w:ascii="Times New Roman" w:hAnsi="Times New Roman"/>
          <w:sz w:val="20"/>
          <w:szCs w:val="20"/>
        </w:rPr>
        <w:lastRenderedPageBreak/>
        <w:t>зимний и летний период (</w:t>
      </w:r>
      <w:hyperlink w:anchor="Par1006" w:history="1">
        <w:r w:rsidRPr="00D93814">
          <w:rPr>
            <w:rFonts w:ascii="Times New Roman" w:hAnsi="Times New Roman"/>
            <w:sz w:val="20"/>
            <w:szCs w:val="20"/>
          </w:rPr>
          <w:t>приложения 2</w:t>
        </w:r>
      </w:hyperlink>
      <w:r w:rsidRPr="00D93814">
        <w:rPr>
          <w:rFonts w:ascii="Times New Roman" w:hAnsi="Times New Roman"/>
          <w:sz w:val="20"/>
          <w:szCs w:val="20"/>
        </w:rPr>
        <w:t xml:space="preserve">, </w:t>
      </w:r>
      <w:hyperlink w:anchor="Par1309" w:history="1">
        <w:r w:rsidRPr="00D93814">
          <w:rPr>
            <w:rFonts w:ascii="Times New Roman" w:hAnsi="Times New Roman"/>
            <w:sz w:val="20"/>
            <w:szCs w:val="20"/>
          </w:rPr>
          <w:t>3</w:t>
        </w:r>
      </w:hyperlink>
      <w:r w:rsidRPr="00D93814">
        <w:rPr>
          <w:rFonts w:ascii="Times New Roman" w:hAnsi="Times New Roman"/>
          <w:sz w:val="20"/>
          <w:szCs w:val="20"/>
        </w:rPr>
        <w:t xml:space="preserve"> к настоящему Порядку).</w:t>
      </w:r>
    </w:p>
    <w:p w:rsidR="00D93814" w:rsidRPr="00D93814" w:rsidRDefault="00D93814" w:rsidP="00D93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93814" w:rsidRPr="00D93814" w:rsidRDefault="00D93814" w:rsidP="00D9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>И.о. главы администрации</w:t>
      </w:r>
    </w:p>
    <w:p w:rsidR="00D93814" w:rsidRDefault="00D93814" w:rsidP="00D9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814">
        <w:rPr>
          <w:rFonts w:ascii="Times New Roman" w:hAnsi="Times New Roman"/>
          <w:sz w:val="20"/>
          <w:szCs w:val="20"/>
        </w:rPr>
        <w:t>Богучанского района</w:t>
      </w:r>
      <w:r w:rsidRPr="00D93814">
        <w:rPr>
          <w:rFonts w:ascii="Times New Roman" w:hAnsi="Times New Roman"/>
          <w:sz w:val="20"/>
          <w:szCs w:val="20"/>
        </w:rPr>
        <w:tab/>
      </w:r>
      <w:r w:rsidRPr="00D93814">
        <w:rPr>
          <w:rFonts w:ascii="Times New Roman" w:hAnsi="Times New Roman"/>
          <w:sz w:val="20"/>
          <w:szCs w:val="20"/>
        </w:rPr>
        <w:tab/>
      </w:r>
      <w:r w:rsidRPr="00D93814">
        <w:rPr>
          <w:rFonts w:ascii="Times New Roman" w:hAnsi="Times New Roman"/>
          <w:sz w:val="20"/>
          <w:szCs w:val="20"/>
        </w:rPr>
        <w:tab/>
      </w:r>
      <w:r w:rsidRPr="00D93814">
        <w:rPr>
          <w:rFonts w:ascii="Times New Roman" w:hAnsi="Times New Roman"/>
          <w:sz w:val="20"/>
          <w:szCs w:val="20"/>
        </w:rPr>
        <w:tab/>
      </w:r>
      <w:r w:rsidRPr="00D93814">
        <w:rPr>
          <w:rFonts w:ascii="Times New Roman" w:hAnsi="Times New Roman"/>
          <w:sz w:val="20"/>
          <w:szCs w:val="20"/>
        </w:rPr>
        <w:tab/>
      </w:r>
      <w:r w:rsidRPr="00D93814">
        <w:rPr>
          <w:rFonts w:ascii="Times New Roman" w:hAnsi="Times New Roman"/>
          <w:sz w:val="20"/>
          <w:szCs w:val="20"/>
        </w:rPr>
        <w:tab/>
        <w:t xml:space="preserve"> </w:t>
      </w:r>
      <w:r w:rsidRPr="00D93814">
        <w:rPr>
          <w:rFonts w:ascii="Times New Roman" w:hAnsi="Times New Roman"/>
          <w:sz w:val="20"/>
          <w:szCs w:val="20"/>
        </w:rPr>
        <w:tab/>
        <w:t xml:space="preserve">  </w:t>
      </w:r>
      <w:r w:rsidR="001C6189">
        <w:rPr>
          <w:rFonts w:ascii="Times New Roman" w:hAnsi="Times New Roman"/>
          <w:sz w:val="20"/>
          <w:szCs w:val="20"/>
        </w:rPr>
        <w:t xml:space="preserve">                     </w:t>
      </w:r>
      <w:r w:rsidRPr="00D93814">
        <w:rPr>
          <w:rFonts w:ascii="Times New Roman" w:hAnsi="Times New Roman"/>
          <w:sz w:val="20"/>
          <w:szCs w:val="20"/>
        </w:rPr>
        <w:t xml:space="preserve">   А.Ю. Машинистов</w:t>
      </w:r>
    </w:p>
    <w:p w:rsidR="001C6189" w:rsidRDefault="001C6189" w:rsidP="00D9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0930" w:rsidRPr="006A0930" w:rsidRDefault="006A0930" w:rsidP="006A0930">
      <w:pPr>
        <w:widowControl w:val="0"/>
        <w:autoSpaceDE w:val="0"/>
        <w:autoSpaceDN w:val="0"/>
        <w:adjustRightInd w:val="0"/>
        <w:spacing w:after="0" w:line="240" w:lineRule="auto"/>
        <w:ind w:left="2832" w:firstLine="709"/>
        <w:jc w:val="right"/>
        <w:rPr>
          <w:rFonts w:ascii="Times New Roman" w:hAnsi="Times New Roman"/>
          <w:sz w:val="18"/>
          <w:szCs w:val="18"/>
        </w:rPr>
      </w:pPr>
      <w:r w:rsidRPr="006A0930">
        <w:rPr>
          <w:rFonts w:ascii="Times New Roman" w:hAnsi="Times New Roman"/>
          <w:sz w:val="18"/>
          <w:szCs w:val="18"/>
        </w:rPr>
        <w:t>Приложение 1</w:t>
      </w:r>
    </w:p>
    <w:p w:rsidR="006A0930" w:rsidRPr="006A0930" w:rsidRDefault="006A0930" w:rsidP="006A0930">
      <w:pPr>
        <w:widowControl w:val="0"/>
        <w:autoSpaceDE w:val="0"/>
        <w:autoSpaceDN w:val="0"/>
        <w:adjustRightInd w:val="0"/>
        <w:spacing w:after="0" w:line="240" w:lineRule="auto"/>
        <w:ind w:left="3540" w:firstLine="1"/>
        <w:jc w:val="right"/>
        <w:rPr>
          <w:rFonts w:ascii="Times New Roman" w:hAnsi="Times New Roman"/>
          <w:sz w:val="18"/>
          <w:szCs w:val="18"/>
        </w:rPr>
      </w:pPr>
      <w:r w:rsidRPr="006A0930">
        <w:rPr>
          <w:rFonts w:ascii="Times New Roman" w:hAnsi="Times New Roman"/>
          <w:sz w:val="18"/>
          <w:szCs w:val="18"/>
        </w:rPr>
        <w:t xml:space="preserve">                          к Порядку содержания и ремонта</w:t>
      </w:r>
    </w:p>
    <w:p w:rsidR="006A0930" w:rsidRPr="006A0930" w:rsidRDefault="006A0930" w:rsidP="006A0930">
      <w:pPr>
        <w:widowControl w:val="0"/>
        <w:autoSpaceDE w:val="0"/>
        <w:autoSpaceDN w:val="0"/>
        <w:adjustRightInd w:val="0"/>
        <w:spacing w:after="0" w:line="240" w:lineRule="auto"/>
        <w:ind w:left="2832" w:firstLine="709"/>
        <w:jc w:val="right"/>
        <w:rPr>
          <w:rFonts w:ascii="Times New Roman" w:hAnsi="Times New Roman"/>
          <w:sz w:val="18"/>
          <w:szCs w:val="18"/>
        </w:rPr>
      </w:pPr>
      <w:r w:rsidRPr="006A0930">
        <w:rPr>
          <w:rFonts w:ascii="Times New Roman" w:hAnsi="Times New Roman"/>
          <w:sz w:val="18"/>
          <w:szCs w:val="18"/>
        </w:rPr>
        <w:t xml:space="preserve">                          автомобильных дорог местного значения</w:t>
      </w:r>
    </w:p>
    <w:p w:rsidR="006A0930" w:rsidRPr="006A0930" w:rsidRDefault="006A0930" w:rsidP="006A0930">
      <w:pPr>
        <w:widowControl w:val="0"/>
        <w:autoSpaceDE w:val="0"/>
        <w:autoSpaceDN w:val="0"/>
        <w:adjustRightInd w:val="0"/>
        <w:spacing w:after="0" w:line="240" w:lineRule="auto"/>
        <w:ind w:left="4111" w:firstLine="72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0930">
        <w:rPr>
          <w:rFonts w:ascii="Times New Roman" w:eastAsia="Times New Roman" w:hAnsi="Times New Roman"/>
          <w:sz w:val="18"/>
          <w:szCs w:val="18"/>
          <w:lang w:eastAsia="ru-RU"/>
        </w:rPr>
        <w:t xml:space="preserve">    муниципального образования    </w:t>
      </w:r>
    </w:p>
    <w:p w:rsidR="006A0930" w:rsidRPr="006A0930" w:rsidRDefault="006A0930" w:rsidP="006A0930">
      <w:pPr>
        <w:widowControl w:val="0"/>
        <w:autoSpaceDE w:val="0"/>
        <w:autoSpaceDN w:val="0"/>
        <w:adjustRightInd w:val="0"/>
        <w:spacing w:after="0" w:line="240" w:lineRule="auto"/>
        <w:ind w:left="4111" w:firstLine="720"/>
        <w:jc w:val="right"/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</w:pPr>
      <w:r w:rsidRPr="006A0930"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  <w:proofErr w:type="spellStart"/>
      <w:r w:rsidRPr="006A0930">
        <w:rPr>
          <w:rFonts w:ascii="Times New Roman" w:eastAsia="Times New Roman" w:hAnsi="Times New Roman"/>
          <w:sz w:val="18"/>
          <w:szCs w:val="18"/>
          <w:lang w:eastAsia="ru-RU"/>
        </w:rPr>
        <w:t>Богучанский</w:t>
      </w:r>
      <w:proofErr w:type="spellEnd"/>
      <w:r w:rsidRPr="006A0930">
        <w:rPr>
          <w:rFonts w:ascii="Times New Roman" w:eastAsia="Times New Roman" w:hAnsi="Times New Roman"/>
          <w:sz w:val="18"/>
          <w:szCs w:val="18"/>
          <w:lang w:eastAsia="ru-RU"/>
        </w:rPr>
        <w:t xml:space="preserve"> район Красноярский край</w:t>
      </w:r>
    </w:p>
    <w:p w:rsidR="006A0930" w:rsidRPr="00DD7533" w:rsidRDefault="006A0930" w:rsidP="006A0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bookmarkStart w:id="8" w:name="Par154"/>
      <w:bookmarkEnd w:id="8"/>
    </w:p>
    <w:p w:rsidR="006A0930" w:rsidRPr="006A0930" w:rsidRDefault="006A0930" w:rsidP="006A0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bookmarkStart w:id="9" w:name="Par1006"/>
      <w:bookmarkEnd w:id="9"/>
      <w:r w:rsidRPr="006A0930">
        <w:rPr>
          <w:rFonts w:ascii="Times New Roman" w:eastAsia="Times New Roman" w:hAnsi="Times New Roman"/>
          <w:bCs/>
          <w:sz w:val="20"/>
          <w:szCs w:val="20"/>
          <w:lang w:eastAsia="ru-RU"/>
        </w:rPr>
        <w:t>Инструкция</w:t>
      </w:r>
    </w:p>
    <w:p w:rsidR="006A0930" w:rsidRPr="006A0930" w:rsidRDefault="006A0930" w:rsidP="006A0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A0930">
        <w:rPr>
          <w:rFonts w:ascii="Times New Roman" w:eastAsia="Times New Roman" w:hAnsi="Times New Roman"/>
          <w:bCs/>
          <w:sz w:val="20"/>
          <w:szCs w:val="20"/>
          <w:lang w:eastAsia="ru-RU"/>
        </w:rPr>
        <w:t>оценки уровня содержания автомобильных дорог общего пользования</w:t>
      </w:r>
    </w:p>
    <w:p w:rsidR="006A0930" w:rsidRPr="006A0930" w:rsidRDefault="006A0930" w:rsidP="006A0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местного значения муниципального образования </w:t>
      </w:r>
      <w:proofErr w:type="spellStart"/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Красноярский край</w:t>
      </w:r>
    </w:p>
    <w:p w:rsidR="006A0930" w:rsidRPr="006A0930" w:rsidRDefault="006A0930" w:rsidP="006A0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A0930" w:rsidRPr="006A0930" w:rsidRDefault="006A0930" w:rsidP="006A0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 xml:space="preserve">1. Инструкция оценки уровня содержания автомобильных дорог (далее по тексту – Инструкция) разработана с целью оценки деятельности исполнителей муниципального заказа на выполнение работ по содержанию автомобильных дорог местного значения муниципального образования </w:t>
      </w:r>
      <w:proofErr w:type="spellStart"/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Красноярского края (далее – автомобильные дороги).</w:t>
      </w:r>
    </w:p>
    <w:p w:rsidR="006A0930" w:rsidRPr="006A0930" w:rsidRDefault="006A0930" w:rsidP="006A0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 xml:space="preserve">2. Настоящая инструкция разработана в соответствии </w:t>
      </w:r>
      <w:proofErr w:type="gramStart"/>
      <w:r w:rsidRPr="006A0930">
        <w:rPr>
          <w:rFonts w:ascii="Times New Roman" w:hAnsi="Times New Roman"/>
          <w:sz w:val="20"/>
          <w:szCs w:val="20"/>
        </w:rPr>
        <w:t>с</w:t>
      </w:r>
      <w:proofErr w:type="gramEnd"/>
      <w:r w:rsidRPr="006A0930">
        <w:rPr>
          <w:rFonts w:ascii="Times New Roman" w:hAnsi="Times New Roman"/>
          <w:sz w:val="20"/>
          <w:szCs w:val="20"/>
        </w:rPr>
        <w:t>:</w:t>
      </w:r>
    </w:p>
    <w:p w:rsidR="006A0930" w:rsidRPr="006A0930" w:rsidRDefault="006A0930" w:rsidP="006A0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 xml:space="preserve">а) ГОСТ </w:t>
      </w:r>
      <w:proofErr w:type="gramStart"/>
      <w:r w:rsidRPr="006A0930">
        <w:rPr>
          <w:rFonts w:ascii="Times New Roman" w:hAnsi="Times New Roman"/>
          <w:sz w:val="20"/>
          <w:szCs w:val="20"/>
        </w:rPr>
        <w:t>Р</w:t>
      </w:r>
      <w:proofErr w:type="gramEnd"/>
      <w:r w:rsidRPr="006A0930">
        <w:rPr>
          <w:rFonts w:ascii="Times New Roman" w:hAnsi="Times New Roman"/>
          <w:sz w:val="20"/>
          <w:szCs w:val="20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движения», утвержденным постановлением Госстандарта Российской Федерации от 11.10.1993 № 221;</w:t>
      </w:r>
    </w:p>
    <w:p w:rsidR="006A0930" w:rsidRPr="006A0930" w:rsidRDefault="006A0930" w:rsidP="006A0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б) распоряжением Государственной службы дорожного хозяйства Минтранса Российской Федерации от 01.01.2003 (Отраслевая дорожная методика ОДМ 218.0.000-2003 «Руководство по оценке уровня содержания автомобильных дорог (временное)»);</w:t>
      </w:r>
    </w:p>
    <w:p w:rsidR="006A0930" w:rsidRPr="006A0930" w:rsidRDefault="006A0930" w:rsidP="006A0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 xml:space="preserve">в) распоряжением Министерства транспорта Российской Федерации от 16.06.2003 № ОС-548-р «Об утверждении ОДМ «Руководство по борьбе с зимней скользкостью на автомобильных дорогах», ОДМ «Методика испытания </w:t>
      </w:r>
      <w:proofErr w:type="spellStart"/>
      <w:r w:rsidRPr="006A0930">
        <w:rPr>
          <w:rFonts w:ascii="Times New Roman" w:hAnsi="Times New Roman"/>
          <w:sz w:val="20"/>
          <w:szCs w:val="20"/>
        </w:rPr>
        <w:t>противогололедных</w:t>
      </w:r>
      <w:proofErr w:type="spellEnd"/>
      <w:r w:rsidRPr="006A0930">
        <w:rPr>
          <w:rFonts w:ascii="Times New Roman" w:hAnsi="Times New Roman"/>
          <w:sz w:val="20"/>
          <w:szCs w:val="20"/>
        </w:rPr>
        <w:t xml:space="preserve"> материалов» и ОДН «Требования к </w:t>
      </w:r>
      <w:proofErr w:type="spellStart"/>
      <w:r w:rsidRPr="006A0930">
        <w:rPr>
          <w:rFonts w:ascii="Times New Roman" w:hAnsi="Times New Roman"/>
          <w:sz w:val="20"/>
          <w:szCs w:val="20"/>
        </w:rPr>
        <w:t>противогололедным</w:t>
      </w:r>
      <w:proofErr w:type="spellEnd"/>
      <w:r w:rsidRPr="006A0930">
        <w:rPr>
          <w:rFonts w:ascii="Times New Roman" w:hAnsi="Times New Roman"/>
          <w:sz w:val="20"/>
          <w:szCs w:val="20"/>
        </w:rPr>
        <w:t xml:space="preserve"> материалам»;</w:t>
      </w:r>
    </w:p>
    <w:p w:rsidR="006A0930" w:rsidRPr="006A0930" w:rsidRDefault="006A0930" w:rsidP="006A0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 xml:space="preserve">г) </w:t>
      </w:r>
      <w:hyperlink r:id="rId44" w:history="1">
        <w:r w:rsidRPr="006A0930">
          <w:rPr>
            <w:rFonts w:ascii="Times New Roman" w:hAnsi="Times New Roman"/>
            <w:sz w:val="20"/>
            <w:szCs w:val="20"/>
          </w:rPr>
          <w:t>приказом</w:t>
        </w:r>
      </w:hyperlink>
      <w:r w:rsidRPr="006A0930">
        <w:rPr>
          <w:rFonts w:ascii="Times New Roman" w:hAnsi="Times New Roman"/>
          <w:sz w:val="20"/>
          <w:szCs w:val="20"/>
        </w:rPr>
        <w:t xml:space="preserve">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 и искусственных сооружений на них».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3. Оценка уровня содержания автомобильных дорог проводится с целью: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получения информации о фактическом уровне содержания автомобильных дорог и использования данной информации для целей управления качеством содержания автомобильных дорог;</w:t>
      </w:r>
    </w:p>
    <w:p w:rsidR="006A0930" w:rsidRPr="006A0930" w:rsidRDefault="006A0930" w:rsidP="006A0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определения уровня содержания автомобильных дорог, на основании которого в соответствии с условиями контракта на содержание автомобильных дорог, заключенного между Заказчиком и Исполнителем, принимается решение о применении или неприменении к Исполнителю штрафных санкций за несоблюдение условий контракта в части выполнения таких видов работ.</w:t>
      </w:r>
    </w:p>
    <w:p w:rsidR="006A0930" w:rsidRPr="006A0930" w:rsidRDefault="006A0930" w:rsidP="006A0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 xml:space="preserve">4. Оценка уровня содержания автомобильных дорог производится комиссией в составе представителей Заказчика и Исполнителя. К работе комиссии возможно привлечение </w:t>
      </w:r>
      <w:proofErr w:type="gramStart"/>
      <w:r w:rsidRPr="006A0930">
        <w:rPr>
          <w:rFonts w:ascii="Times New Roman" w:hAnsi="Times New Roman"/>
          <w:sz w:val="20"/>
          <w:szCs w:val="20"/>
        </w:rPr>
        <w:t>представителей органов государственной власти субъектов Российской Федерации</w:t>
      </w:r>
      <w:proofErr w:type="gramEnd"/>
      <w:r w:rsidRPr="006A0930">
        <w:rPr>
          <w:rFonts w:ascii="Times New Roman" w:hAnsi="Times New Roman"/>
          <w:sz w:val="20"/>
          <w:szCs w:val="20"/>
        </w:rPr>
        <w:t xml:space="preserve"> или независимых организаций, осуществляющих деятельность в сфере дорожного хозяйства.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 xml:space="preserve">5. Порядок устанавливает следующие уровни содержания автомобильных дорог (участков автомобильных дорог): 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6A0930">
        <w:rPr>
          <w:rFonts w:ascii="Times New Roman" w:hAnsi="Times New Roman"/>
          <w:sz w:val="20"/>
          <w:szCs w:val="20"/>
        </w:rPr>
        <w:t>высокий</w:t>
      </w:r>
      <w:proofErr w:type="gramEnd"/>
      <w:r w:rsidRPr="006A0930">
        <w:rPr>
          <w:rFonts w:ascii="Times New Roman" w:hAnsi="Times New Roman"/>
          <w:sz w:val="20"/>
          <w:szCs w:val="20"/>
        </w:rPr>
        <w:t xml:space="preserve"> – содержание автомобильной дороги обеспечивает поддержание потребительских свойств автомобильной дороги на уровне выше среднего. Автомобильная дорога, каждый ее конструктивный элемент и их составляющие содержатся в состоянии, обеспечивающем круглосуточное, бесперебойное и безопасное движение автотранспортных средств. Не допускается снижение скорости движения автомобилей относительно разрешенных Правилами дорожного движения, утвержденными постановлением Совета Министров – Правительства Российской Федерации от 23.10.1993 № 1090, значений по причинам, связанным с содержанием автомобильной дороги. Отсутствуют ДТП с сопутствующими неудовлетворительными дорожными условиями, зависящими от дефектов содержания автомобильных дорог. Допускается наличие не более 3 % протяженности, на которых зафиксирован недопустимый уровень содержания;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6A0930">
        <w:rPr>
          <w:rFonts w:ascii="Times New Roman" w:hAnsi="Times New Roman"/>
          <w:sz w:val="20"/>
          <w:szCs w:val="20"/>
        </w:rPr>
        <w:t>средний</w:t>
      </w:r>
      <w:proofErr w:type="gramEnd"/>
      <w:r w:rsidRPr="006A0930">
        <w:rPr>
          <w:rFonts w:ascii="Times New Roman" w:hAnsi="Times New Roman"/>
          <w:sz w:val="20"/>
          <w:szCs w:val="20"/>
        </w:rPr>
        <w:t xml:space="preserve"> – содержание автомобильной дороги обеспечивает поддержание потребительских свойств автомобильной дороги на уровне выше допустимого. Состояние конструктивных элементов и их составляющих, зависящих от содержания, не вызывает необходимость временного ограничения или временного прекращения движения автотранспортных средств. Отсутствуют ДТП с сопутствующими неудовлетворительными дорожными условиями, зависящими от дефектов содержания автомобильных дорог. Допускается наличие не более 10% протяженности, на которых зафиксирован недопустимый уровень содержания;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lastRenderedPageBreak/>
        <w:t xml:space="preserve">допустимый – содержание автомобильной дороги обеспечивает допустимый уровень безопасности движения. Допускается временное ограничение или временное прекращение движения автотранспортных средств на отдельных участках по условиям их содержания при неблагоприятных погодно-климатических условиях. Отсутствуют ДТП с сопутствующими неудовлетворительными дорожными условиями, зависящими от дефектов содержания автомобильных дорог. Допускается наличие не более 15% протяженности, на которых зафиксирован недопустимый уровень содержания. 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6A0930">
        <w:rPr>
          <w:rFonts w:ascii="Times New Roman" w:hAnsi="Times New Roman"/>
          <w:sz w:val="20"/>
          <w:szCs w:val="20"/>
        </w:rPr>
        <w:t>недопустимый</w:t>
      </w:r>
      <w:proofErr w:type="gramEnd"/>
      <w:r w:rsidRPr="006A0930">
        <w:rPr>
          <w:rFonts w:ascii="Times New Roman" w:hAnsi="Times New Roman"/>
          <w:sz w:val="20"/>
          <w:szCs w:val="20"/>
        </w:rPr>
        <w:t xml:space="preserve"> – не выполняются требования, предъявляемые к нормативным уровням содержания автомобильных дорог. 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 xml:space="preserve">6. Заказчик имеет право назначить оценку уровня содержания автомобильных дорог в любое время, но не реже 1 раза в месяц на всем протяжении автомобильной дороги, о чем заблаговременно (не позднее, чем за 24 часа) направляется уведомление Исполнителю. 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Комиссия имеет право проводить выборочную оценку уровня содержания отдельных участков автомобильной дороги.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7. В зависимости от сезона года Заказчиком устанавливаются два последовательных периода содержания автомобильных дорог: зимний и весенне-летне-осенний.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Сроки начала и окончания указанных периодов определяются с учетом природно-климатических условий территорий, по которым проходит автомобильная дорога.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 xml:space="preserve">8. Минимальный участок автомобильной дороги, на котором проводится оценка уровня содержания автомобильных дорог, равен </w:t>
      </w:r>
      <w:smartTag w:uri="urn:schemas-microsoft-com:office:smarttags" w:element="metricconverter">
        <w:smartTagPr>
          <w:attr w:name="ProductID" w:val="1 км"/>
        </w:smartTagPr>
        <w:r w:rsidRPr="006A0930">
          <w:rPr>
            <w:rFonts w:ascii="Times New Roman" w:hAnsi="Times New Roman"/>
            <w:sz w:val="20"/>
            <w:szCs w:val="20"/>
          </w:rPr>
          <w:t>1 км</w:t>
        </w:r>
      </w:smartTag>
      <w:r w:rsidRPr="006A0930">
        <w:rPr>
          <w:rFonts w:ascii="Times New Roman" w:hAnsi="Times New Roman"/>
          <w:sz w:val="20"/>
          <w:szCs w:val="20"/>
        </w:rPr>
        <w:t xml:space="preserve">. 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 xml:space="preserve">В случае отсутствия на автомобильной дороге километрового знака длина участка в </w:t>
      </w:r>
      <w:smartTag w:uri="urn:schemas-microsoft-com:office:smarttags" w:element="metricconverter">
        <w:smartTagPr>
          <w:attr w:name="ProductID" w:val="1 км"/>
        </w:smartTagPr>
        <w:r w:rsidRPr="006A0930">
          <w:rPr>
            <w:rFonts w:ascii="Times New Roman" w:hAnsi="Times New Roman"/>
            <w:sz w:val="20"/>
            <w:szCs w:val="20"/>
          </w:rPr>
          <w:t>1 км</w:t>
        </w:r>
      </w:smartTag>
      <w:r w:rsidRPr="006A0930">
        <w:rPr>
          <w:rFonts w:ascii="Times New Roman" w:hAnsi="Times New Roman"/>
          <w:sz w:val="20"/>
          <w:szCs w:val="20"/>
        </w:rPr>
        <w:t xml:space="preserve"> отслеживается по одометру транспортного средства. 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 xml:space="preserve">В случае если протяженность автомобильной дороги составляет не целое количество километров, то последний не целый километр оценивается как самостоятельный километр, если его длина равна или более </w:t>
      </w:r>
      <w:smartTag w:uri="urn:schemas-microsoft-com:office:smarttags" w:element="metricconverter">
        <w:smartTagPr>
          <w:attr w:name="ProductID" w:val="500 м"/>
        </w:smartTagPr>
        <w:r w:rsidRPr="006A0930">
          <w:rPr>
            <w:rFonts w:ascii="Times New Roman" w:hAnsi="Times New Roman"/>
            <w:sz w:val="20"/>
            <w:szCs w:val="20"/>
          </w:rPr>
          <w:t>500 м</w:t>
        </w:r>
      </w:smartTag>
      <w:r w:rsidRPr="006A0930">
        <w:rPr>
          <w:rFonts w:ascii="Times New Roman" w:hAnsi="Times New Roman"/>
          <w:sz w:val="20"/>
          <w:szCs w:val="20"/>
        </w:rPr>
        <w:t xml:space="preserve">, и включается при оценке в состав последнего целого километра, если его длина менее </w:t>
      </w:r>
      <w:smartTag w:uri="urn:schemas-microsoft-com:office:smarttags" w:element="metricconverter">
        <w:smartTagPr>
          <w:attr w:name="ProductID" w:val="500 м"/>
        </w:smartTagPr>
        <w:r w:rsidRPr="006A0930">
          <w:rPr>
            <w:rFonts w:ascii="Times New Roman" w:hAnsi="Times New Roman"/>
            <w:sz w:val="20"/>
            <w:szCs w:val="20"/>
          </w:rPr>
          <w:t>500 м</w:t>
        </w:r>
      </w:smartTag>
      <w:r w:rsidRPr="006A0930">
        <w:rPr>
          <w:rFonts w:ascii="Times New Roman" w:hAnsi="Times New Roman"/>
          <w:sz w:val="20"/>
          <w:szCs w:val="20"/>
        </w:rPr>
        <w:t>.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Длина искусственных дорожных сооружений, на которых осуществляется оценка уровня содержания автомобильной дороги в целом, определяется в зависимости от их протяженности.</w:t>
      </w:r>
    </w:p>
    <w:p w:rsidR="006A0930" w:rsidRPr="006A0930" w:rsidRDefault="006A0930" w:rsidP="006A0930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9. Оценке уровня содержания не подлежат (при условии применения соответствующих средств организации дорожного движения) следующие участки автомобильных дорог:</w:t>
      </w:r>
    </w:p>
    <w:p w:rsidR="006A0930" w:rsidRPr="006A0930" w:rsidRDefault="006A0930" w:rsidP="006A0930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участки автомобильных дорог, подвергшиеся стихийному бедствию или иным событиям, которые могут быть к ним приравнены, в течение срока, установленного соответствующими органами для ликвидации последствий;</w:t>
      </w:r>
    </w:p>
    <w:p w:rsidR="006A0930" w:rsidRPr="006A0930" w:rsidRDefault="006A0930" w:rsidP="006A0930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участки автомобильных дорог, на которых в момент проведения оценки уровня содержания выполняются утвержденные работы по реконструкции, капитальному ремонту и ремонту автомобильных дорог (далее – работы по ремонту), в том числе при строительстве примыканий и пересечений с такими участками.</w:t>
      </w:r>
    </w:p>
    <w:p w:rsidR="006A0930" w:rsidRPr="006A0930" w:rsidRDefault="006A0930" w:rsidP="006A0930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Организация, проводящая работы на таких участках, устанавливает и содержит в должном порядке, а после окончания работ убирает в установленные настоящей Инструкцией сроки все временные технические средства организации дорожного движения на участке проведения работ по ремонту. Дата начала и окончания работ по ремонту автомобильных дорог определяется соответственно актом приемки-передачи участка дороги под ремонт или реконструкцию и актом приемки-передачи законченного после ремонта или реконструкции участка дороги в эксплуатацию;</w:t>
      </w:r>
    </w:p>
    <w:p w:rsidR="006A0930" w:rsidRPr="006A0930" w:rsidRDefault="006A0930" w:rsidP="006A0930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конструктивные элементы автомобильной дороги и их составляющие, не отвечающие требованиям настоящей Инструкции, в случае значительного (более 2-х периодов) нарушения межремонтных сроков на участке автомобильной дороги;</w:t>
      </w:r>
    </w:p>
    <w:p w:rsidR="006A0930" w:rsidRPr="006A0930" w:rsidRDefault="006A0930" w:rsidP="006A0930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конструктивные элементы автомобильной дороги и их составляющие, не отвечающие требованиям настоящей Инструкции, в случае если их приведение в нормативное состояние не предусмотрено контрактом на выполнение работ по содержанию автомобильной дороги.</w:t>
      </w:r>
    </w:p>
    <w:p w:rsidR="006A0930" w:rsidRPr="006A0930" w:rsidRDefault="006A0930" w:rsidP="006A0930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yellow"/>
        </w:rPr>
      </w:pPr>
      <w:r w:rsidRPr="006A0930">
        <w:rPr>
          <w:rFonts w:ascii="Times New Roman" w:hAnsi="Times New Roman"/>
          <w:sz w:val="20"/>
          <w:szCs w:val="20"/>
        </w:rPr>
        <w:t xml:space="preserve">10. </w:t>
      </w:r>
      <w:proofErr w:type="gramStart"/>
      <w:r w:rsidRPr="006A0930">
        <w:rPr>
          <w:rFonts w:ascii="Times New Roman" w:hAnsi="Times New Roman"/>
          <w:sz w:val="20"/>
          <w:szCs w:val="20"/>
        </w:rPr>
        <w:t>Уровень содержания автомобильной дороги определяется сопоставлением фактического уровня всех оцениваемых показателей содержания автомобильной дороги на каждом ее участке с заданными, в соответствии с условиями контракта на содержание автомобильных дорог.</w:t>
      </w:r>
      <w:proofErr w:type="gramEnd"/>
    </w:p>
    <w:p w:rsidR="006A0930" w:rsidRPr="006A0930" w:rsidRDefault="006A0930" w:rsidP="006A093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Несоблюдение требуемого качества выполнения работ и уровня содержания автомобильной дороги влечет за собой применение штрафных санкций.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11. Виды дефектов содержания автомобильных дорог представлены в приложении № 1 к настоящей Инструкции.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 xml:space="preserve">12. </w:t>
      </w:r>
      <w:proofErr w:type="gramStart"/>
      <w:r w:rsidRPr="006A0930">
        <w:rPr>
          <w:rFonts w:ascii="Times New Roman" w:hAnsi="Times New Roman"/>
          <w:sz w:val="20"/>
          <w:szCs w:val="20"/>
        </w:rPr>
        <w:t>Показатели, характеризующие уровень содержания автомобильных дорог в весенне-летне-осенний и зимний периоды представлены в приложениях № 2 и № 3 к настоящей Инструкции соответственно.</w:t>
      </w:r>
      <w:proofErr w:type="gramEnd"/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13. Исполнитель готовит следующие документы, необходимые для проведения работ по оценке уровня содержания автомобильных дорог: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схемы ограждения мест производства дорожных работ;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6A0930">
        <w:rPr>
          <w:rFonts w:ascii="Times New Roman" w:hAnsi="Times New Roman"/>
          <w:sz w:val="20"/>
          <w:szCs w:val="20"/>
        </w:rPr>
        <w:t xml:space="preserve">сведения о дорожно-транспортных происшествиях с сопутствующими неудовлетворительными дорожными условиями на автомобильной дороге (далее – ДТП ДУ) за предшествующий отчетному период; </w:t>
      </w:r>
      <w:proofErr w:type="gramEnd"/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lastRenderedPageBreak/>
        <w:t>копии протоколов, составленных за административное нарушение правил производства и организации работ по содержанию автомобильной дороги за отчетный период;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предписания, выданные Заказчиком (предписание составляется в двух экземплярах, один из которых передается Исполнителю, а другой остается у Заказчика (рекомендуемая форма предписания представлена в приложении № 8 к настоящей Инструкции));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6A0930">
        <w:rPr>
          <w:rFonts w:ascii="Times New Roman" w:hAnsi="Times New Roman"/>
          <w:sz w:val="20"/>
          <w:szCs w:val="20"/>
        </w:rPr>
        <w:t>акты приемки работ с оценкой уровня содержания автомобильной дороги, сети автомобильных дорог за отчетный период с предварительно заполненными исходными данными (название, категория автомобильной дороги, адрес участка, требуемый уровень содержания) и акты оценки уровня содержания автомобильной дороги, сети автомобильных дорог за предыдущий период (рекомендуемые формы актов приведены в приложениях № 7 и № 10 к настоящей Инструкции);</w:t>
      </w:r>
      <w:proofErr w:type="gramEnd"/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6A0930">
        <w:rPr>
          <w:rFonts w:ascii="Times New Roman" w:hAnsi="Times New Roman"/>
          <w:sz w:val="20"/>
          <w:szCs w:val="20"/>
        </w:rPr>
        <w:t>промежуточную и итоговую ведомости оценки уровня содержания автомобильных дорог (рекомендуемые бланки промежуточных ведомостей оценки уровня содержания автомобильной дороги (приемки работ) приведены в приложениях № 4 и № 5 к настоящей Инструкции для весенне-летне-осеннего и зимнего периодов соответственно (далее – промежуточная ведомость), рекомендуемый бланк итоговой ведомости оценки уровня содержания автомобильной дороги приведен в приложении № 6 к настоящей Инструкции (далее итоговая ведомость));</w:t>
      </w:r>
      <w:proofErr w:type="gramEnd"/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 xml:space="preserve">журналы ежедневных осмотров мостовых сооружений протяженностью свыше </w:t>
      </w:r>
      <w:smartTag w:uri="urn:schemas-microsoft-com:office:smarttags" w:element="metricconverter">
        <w:smartTagPr>
          <w:attr w:name="ProductID" w:val="300 м"/>
        </w:smartTagPr>
        <w:r w:rsidRPr="006A0930">
          <w:rPr>
            <w:rFonts w:ascii="Times New Roman" w:hAnsi="Times New Roman"/>
            <w:sz w:val="20"/>
            <w:szCs w:val="20"/>
          </w:rPr>
          <w:t>300 м</w:t>
        </w:r>
      </w:smartTag>
      <w:r w:rsidRPr="006A0930">
        <w:rPr>
          <w:rFonts w:ascii="Times New Roman" w:hAnsi="Times New Roman"/>
          <w:sz w:val="20"/>
          <w:szCs w:val="20"/>
        </w:rPr>
        <w:t>, книги мостов, журналы текущих осмотров искусственных сооружений;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журналы производства работ и журналы ежедневных осмотров автомобильных дорог.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 xml:space="preserve">14. </w:t>
      </w:r>
      <w:proofErr w:type="gramStart"/>
      <w:r w:rsidRPr="006A0930">
        <w:rPr>
          <w:rFonts w:ascii="Times New Roman" w:hAnsi="Times New Roman"/>
          <w:sz w:val="20"/>
          <w:szCs w:val="20"/>
        </w:rPr>
        <w:t xml:space="preserve">Комиссия до проведения оценки уровня содержания автомобильной дороги по документам, указанным в пункте 13 настоящей Инструкции, выявляет участки автомобильной дороги, на которых за отчетный период были допущены случаи несвоевременного устранения дефектов содержания автомобильных дорог и за предшествующий отчетному период ДТП ДУ. </w:t>
      </w:r>
      <w:proofErr w:type="gramEnd"/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При определении оценки уровня содержания за отчетный период на предмет наличия ДТП ДУ, Заказчик пользуется материалами проведенного анализа ДТП.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15. Сведения, указанные в пункте 14 настоящей Инструкции, заносятся в промежуточную ведомость.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 xml:space="preserve">16. </w:t>
      </w:r>
      <w:proofErr w:type="gramStart"/>
      <w:r w:rsidRPr="006A0930">
        <w:rPr>
          <w:rFonts w:ascii="Times New Roman" w:hAnsi="Times New Roman"/>
          <w:sz w:val="20"/>
          <w:szCs w:val="20"/>
        </w:rPr>
        <w:t>В случае наличия ДТП ДУ в строку «Дорожно-транспортные происшествия с сопутствующими неудовлетворительными дорожными условиями, зависящими от дефектов содержания автомобильных дорог» промежуточной ведомости, заносятся километры, на которых произошли происшествия за предшествующий отчетному период.</w:t>
      </w:r>
      <w:proofErr w:type="gramEnd"/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 xml:space="preserve">17. </w:t>
      </w:r>
      <w:proofErr w:type="gramStart"/>
      <w:r w:rsidRPr="006A0930">
        <w:rPr>
          <w:rFonts w:ascii="Times New Roman" w:hAnsi="Times New Roman"/>
          <w:sz w:val="20"/>
          <w:szCs w:val="20"/>
        </w:rPr>
        <w:t>Сведения о ДТП ДУ при оценке содержания автомобильных дорог в отчетном периоде учитываются согласно сведениям за предшествующий отчетному период вне зависимости от времени, когда произошло ДТП.</w:t>
      </w:r>
      <w:proofErr w:type="gramEnd"/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18. Уровень содержания участка автомобильной дороги определяется посредством визуального осмотра каждого конструктивного элемента и составляющих конструктивного элемента автомобильной дороги и выполнения инструментальных измерений с фиксацией обнаруженных дефектов с целью определения величины отклонения от требований настоящей Инструкции.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 xml:space="preserve">19. При проведении оценки уровня содержания автомобильных дорог должны использоваться измерительное оборудование, приборы, передвижные лаборатории, имеющие свидетельство о поверке.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6A0930">
        <w:rPr>
          <w:rFonts w:ascii="Times New Roman" w:hAnsi="Times New Roman"/>
          <w:sz w:val="20"/>
          <w:szCs w:val="20"/>
        </w:rPr>
        <w:t>метрологически</w:t>
      </w:r>
      <w:proofErr w:type="spellEnd"/>
      <w:r w:rsidRPr="006A0930">
        <w:rPr>
          <w:rFonts w:ascii="Times New Roman" w:hAnsi="Times New Roman"/>
          <w:sz w:val="20"/>
          <w:szCs w:val="20"/>
        </w:rPr>
        <w:t xml:space="preserve"> аттестовано.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20. В процессе оценки комиссия на каждом километре автомобильной дороги фиксирует дефекты содержания по конструктивным элементам и их составляющим, с указанием параметров этих дефектов.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 xml:space="preserve">21. Данные о дефектах, указанных в пункте 20 настоящей Инструкции, сравниваются с требованиями, указанными в приложении № 2 и № 3 к настоящей Инструкции. 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22. В случае если наличие или величина показателя дефекта на автомобильной дороге не соответствует требованиям настоящей Инструкции, в промежуточной ведомости в строке данного дефекта записывается километр, на котором он обнаружен, и в скобках – оценка в баллах: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2 (два) – наличие дефекта в соответствии с приложением № 2 и № 3 настоящей Инструкции не допускается,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3 (три) – наличие дефекта приводит к снижению скорости движения транспортных средств и (или) негативно влияет на уровень безопасности дорожного движения,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4 (четыре) – наличие дефекта не приводит к снижению скорости движения транспортных средств и не оказывает влияния на безопасность дорожного движения,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5 (пять) – для километров, на которых отсутствуют дефекты.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0" w:name="_Ref302208363"/>
      <w:r w:rsidRPr="006A0930">
        <w:rPr>
          <w:rFonts w:ascii="Times New Roman" w:hAnsi="Times New Roman"/>
          <w:sz w:val="20"/>
          <w:szCs w:val="20"/>
        </w:rPr>
        <w:t xml:space="preserve">В случае если в столбце 2 приложений № 2 и № 3 к настоящей Инструкции указаны сроки устранения, то километр с выявленным дефектом заносится в промежуточную ведомость, но сразу не оценивается, предварительно выдается предписание представителем Заказчика об устранении замечаний, в котором фиксируются: 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километры с указанием выявленных дефектов и сроки устранения согласно столбцу 2 приложений № 2 и № 3 к настоящей Инструкции, а оценка уровня содержания по таким дефектам производится по истечении указанного в предписании временного периода за исключением следующих случаев, когда:</w:t>
      </w:r>
      <w:bookmarkEnd w:id="10"/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lastRenderedPageBreak/>
        <w:t>выявленный дефект не зафиксирован Исполнителем в журнале ежедневных осмотров или книге мостов, или журнале текущих осмотров искусственных сооружений;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нарушен директивный срок устранения, указанный в предписаниях.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Срок устранения выявленных дефектов, который указывается в предписании представителя Заказчика, должен учитывать записи по таким дефектам, сделанные Исполнителем в журнале ежедневных осмотров, книге моста (путепровода), журнале текущих осмотров искусственных сооружений, а также записи представителя Заказчика в общем журнале работ.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6A0930">
        <w:rPr>
          <w:rFonts w:ascii="Times New Roman" w:hAnsi="Times New Roman"/>
          <w:sz w:val="20"/>
          <w:szCs w:val="20"/>
        </w:rPr>
        <w:t xml:space="preserve">Момент (дата) начала отсчета, указанного в столбце 2 приложений № 2 и № 3 к настоящей Инструкции директивного срока, является дата выданного представителем Заказчика и предписания по устранению замечаний Исполнителю, дата фиксации выявленных дефектов Исполнителем в журнале ежедневных осмотров, книге моста (путепровода), журнале текущих осмотров искусственных сооружений, дата записи представителя Заказчика в журнале производства работ по содержанию автомобильных дорог. </w:t>
      </w:r>
      <w:proofErr w:type="gramEnd"/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1" w:name="_Ref302208380"/>
      <w:r w:rsidRPr="006A0930">
        <w:rPr>
          <w:rFonts w:ascii="Times New Roman" w:hAnsi="Times New Roman"/>
          <w:sz w:val="20"/>
          <w:szCs w:val="20"/>
        </w:rPr>
        <w:t>Исполнение предписания представителя Заказчика проверяется путем повторного комиссионного осмотра километров автомобильной дороги, указанных в предписании, по истечении срока устранения. По результатам такого осмотра составляется Акт проверки исполнения предписания об устранении замечаний, выявленных в ходе оценки уровня содержания автомобильных дорог за отчетный период</w:t>
      </w:r>
      <w:bookmarkEnd w:id="11"/>
      <w:r w:rsidRPr="006A0930">
        <w:rPr>
          <w:rFonts w:ascii="Times New Roman" w:hAnsi="Times New Roman"/>
          <w:sz w:val="20"/>
          <w:szCs w:val="20"/>
        </w:rPr>
        <w:t xml:space="preserve"> (рекомендуемая форма Акта проверки исполнения предписания об устранении замечаний указана в Приложении № 9 к настоящей Инструкции).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 xml:space="preserve">В случае если выявленные дефекты не устранены в сроки, указанные в выданном предписании представителя Заказчика, то километры, на которых были зафиксированы такие дефекты, заносятся в промежуточную ведомость согласно пункту 15 настоящей Инструкции при приемке работ в </w:t>
      </w:r>
      <w:proofErr w:type="gramStart"/>
      <w:r w:rsidRPr="006A0930">
        <w:rPr>
          <w:rFonts w:ascii="Times New Roman" w:hAnsi="Times New Roman"/>
          <w:sz w:val="20"/>
          <w:szCs w:val="20"/>
        </w:rPr>
        <w:t>следующий</w:t>
      </w:r>
      <w:proofErr w:type="gramEnd"/>
      <w:r w:rsidRPr="006A0930">
        <w:rPr>
          <w:rFonts w:ascii="Times New Roman" w:hAnsi="Times New Roman"/>
          <w:sz w:val="20"/>
          <w:szCs w:val="20"/>
        </w:rPr>
        <w:t xml:space="preserve"> за отчетным периодом.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23. В столбце 3 промежуточной ведомости для каждого вида дефекта указывается коэффициент снятия.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24. По данным промежуточной ведомости заполняется итоговая ведомость следующим образом: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из промежуточной ведомости выбираются километры, на которых были зафиксированы дефекты и заносятся в порядке возрастания в столбец 2 итоговой ведомости;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в столбцах 3, 5, 7, 9, 11 итоговой ведомости по данным промежуточной ведомости (строка километра, на котором обнаружен дефект) заносятся коэффициенты снятия. В случае если на одном километре имеются несколько дефектов, коэффициенты снятия записываются через запятую и суммируются. Коэффициент снятия за ДТП ДУ равен 1 и записывается в столбец 11 «Безопасность дорожного движения»;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в столбец 13 итоговой ведомости по каждому километру записывается сумма коэффициентов снятия по столбцам 3, 5, 7, 9, 11, но не более 1 (единицы);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в столбцы 4, 6, 8, 10, 12 итоговой ведомости по данным из промежуточной ведомости по строке километра, где обнаружен дефект, заносится оценка в баллах. В случае если по одному и тому же конструктивному элементу, на одном километре имеются несколько дефектов, то оценки в баллах записываются через запятую. При наличии ДТП ДУ, зависящими от дефектов содержания, ставится оценка 2 (два) и записывается в столбец 12 «Безопасность дорожного движения»;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в столбец 13 итоговой ведомости записывается коэффициент снятия по автомобильной дороге;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в столбец 14 итоговой ведомости записывается коэффициент снятия по искусственным дорожным сооружениям;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в столбец 15 итоговой ведомости записывается наименьшая из оценок (в баллах) по конструктивным элементам и их составляющим по каждому километру;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заполняются итоговые графы итоговой ведомости: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количество снимаемых с выполнения километров – «суммарный коэффициент снятия с участка автомобильной дороги»;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 xml:space="preserve">итого обследовано километров – </w:t>
      </w:r>
      <w:r w:rsidRPr="006A0930">
        <w:rPr>
          <w:rFonts w:ascii="Times New Roman" w:hAnsi="Times New Roman"/>
          <w:sz w:val="20"/>
          <w:szCs w:val="20"/>
          <w:lang w:val="en-US"/>
        </w:rPr>
        <w:t>N</w:t>
      </w:r>
      <w:r w:rsidRPr="006A0930">
        <w:rPr>
          <w:rFonts w:ascii="Times New Roman" w:hAnsi="Times New Roman"/>
          <w:sz w:val="20"/>
          <w:szCs w:val="20"/>
        </w:rPr>
        <w:t>;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не соответствуют высокому уровню – количество километров, записанных в графе 2;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количество километров, на которых  зафиксирована оценка – 2, (</w:t>
      </w:r>
      <w:r w:rsidRPr="006A0930">
        <w:rPr>
          <w:rFonts w:ascii="Times New Roman" w:hAnsi="Times New Roman"/>
          <w:sz w:val="20"/>
          <w:szCs w:val="20"/>
          <w:lang w:val="en-US"/>
        </w:rPr>
        <w:t>N</w:t>
      </w:r>
      <w:r w:rsidRPr="006A0930">
        <w:rPr>
          <w:rFonts w:ascii="Times New Roman" w:hAnsi="Times New Roman"/>
          <w:sz w:val="20"/>
          <w:szCs w:val="20"/>
          <w:vertAlign w:val="subscript"/>
        </w:rPr>
        <w:t>2</w:t>
      </w:r>
      <w:r w:rsidRPr="006A0930">
        <w:rPr>
          <w:rFonts w:ascii="Times New Roman" w:hAnsi="Times New Roman"/>
          <w:sz w:val="20"/>
          <w:szCs w:val="20"/>
        </w:rPr>
        <w:t>);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количество километров, на которых зафиксирована оценка – 3, (</w:t>
      </w:r>
      <w:r w:rsidRPr="006A0930">
        <w:rPr>
          <w:rFonts w:ascii="Times New Roman" w:hAnsi="Times New Roman"/>
          <w:sz w:val="20"/>
          <w:szCs w:val="20"/>
          <w:lang w:val="en-US"/>
        </w:rPr>
        <w:t>N</w:t>
      </w:r>
      <w:r w:rsidRPr="006A0930">
        <w:rPr>
          <w:rFonts w:ascii="Times New Roman" w:hAnsi="Times New Roman"/>
          <w:sz w:val="20"/>
          <w:szCs w:val="20"/>
          <w:vertAlign w:val="subscript"/>
        </w:rPr>
        <w:t>3</w:t>
      </w:r>
      <w:r w:rsidRPr="006A0930">
        <w:rPr>
          <w:rFonts w:ascii="Times New Roman" w:hAnsi="Times New Roman"/>
          <w:sz w:val="20"/>
          <w:szCs w:val="20"/>
        </w:rPr>
        <w:t>);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количество километров, на которых зафиксирована оценка – 4, (</w:t>
      </w:r>
      <w:r w:rsidRPr="006A0930">
        <w:rPr>
          <w:rFonts w:ascii="Times New Roman" w:hAnsi="Times New Roman"/>
          <w:sz w:val="20"/>
          <w:szCs w:val="20"/>
          <w:lang w:val="en-US"/>
        </w:rPr>
        <w:t>N</w:t>
      </w:r>
      <w:r w:rsidRPr="006A0930">
        <w:rPr>
          <w:rFonts w:ascii="Times New Roman" w:hAnsi="Times New Roman"/>
          <w:sz w:val="20"/>
          <w:szCs w:val="20"/>
          <w:vertAlign w:val="subscript"/>
        </w:rPr>
        <w:t>4</w:t>
      </w:r>
      <w:r w:rsidRPr="006A0930">
        <w:rPr>
          <w:rFonts w:ascii="Times New Roman" w:hAnsi="Times New Roman"/>
          <w:sz w:val="20"/>
          <w:szCs w:val="20"/>
        </w:rPr>
        <w:t>);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>количество километров с оценкой - 5, (</w:t>
      </w:r>
      <w:r w:rsidRPr="006A0930">
        <w:rPr>
          <w:rFonts w:ascii="Times New Roman" w:eastAsia="Times New Roman" w:hAnsi="Times New Roman"/>
          <w:sz w:val="20"/>
          <w:szCs w:val="20"/>
          <w:lang w:val="en-US" w:eastAsia="ru-RU"/>
        </w:rPr>
        <w:t>N</w:t>
      </w:r>
      <w:r w:rsidRPr="006A093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5</w:t>
      </w: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>);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position w:val="-12"/>
          <w:sz w:val="20"/>
          <w:szCs w:val="20"/>
          <w:lang w:eastAsia="ru-RU"/>
        </w:rPr>
      </w:pP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left="2831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0930">
        <w:rPr>
          <w:rFonts w:ascii="Times New Roman" w:eastAsia="Times New Roman" w:hAnsi="Times New Roman"/>
          <w:position w:val="-12"/>
          <w:sz w:val="20"/>
          <w:szCs w:val="20"/>
          <w:lang w:eastAsia="ru-RU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pt;height:18.25pt" o:ole="">
            <v:imagedata r:id="rId45" o:title=""/>
          </v:shape>
          <o:OLEObject Type="Embed" ProgID="Equation.3" ShapeID="_x0000_i1025" DrawAspect="Content" ObjectID="_1500973746" r:id="rId46"/>
        </w:object>
      </w: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>=</w:t>
      </w:r>
      <w:r w:rsidRPr="006A0930">
        <w:rPr>
          <w:rFonts w:ascii="Times New Roman" w:eastAsia="Times New Roman" w:hAnsi="Times New Roman"/>
          <w:position w:val="-6"/>
          <w:sz w:val="20"/>
          <w:szCs w:val="20"/>
          <w:lang w:eastAsia="ru-RU"/>
        </w:rPr>
        <w:object w:dxaOrig="279" w:dyaOrig="279">
          <v:shape id="_x0000_i1026" type="#_x0000_t75" style="width:14.5pt;height:14.5pt" o:ole="">
            <v:imagedata r:id="rId47" o:title=""/>
          </v:shape>
          <o:OLEObject Type="Embed" ProgID="Equation.3" ShapeID="_x0000_i1026" DrawAspect="Content" ObjectID="_1500973747" r:id="rId48"/>
        </w:object>
      </w: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6A0930">
        <w:rPr>
          <w:rFonts w:ascii="Times New Roman" w:eastAsia="Times New Roman" w:hAnsi="Times New Roman"/>
          <w:position w:val="-10"/>
          <w:sz w:val="20"/>
          <w:szCs w:val="20"/>
          <w:lang w:eastAsia="ru-RU"/>
        </w:rPr>
        <w:object w:dxaOrig="340" w:dyaOrig="340">
          <v:shape id="_x0000_i1027" type="#_x0000_t75" style="width:17.2pt;height:17.2pt" o:ole="">
            <v:imagedata r:id="rId49" o:title=""/>
          </v:shape>
          <o:OLEObject Type="Embed" ProgID="Equation.3" ShapeID="_x0000_i1027" DrawAspect="Content" ObjectID="_1500973748" r:id="rId50"/>
        </w:object>
      </w: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6A0930">
        <w:rPr>
          <w:rFonts w:ascii="Times New Roman" w:eastAsia="Times New Roman" w:hAnsi="Times New Roman"/>
          <w:position w:val="-12"/>
          <w:sz w:val="20"/>
          <w:szCs w:val="20"/>
          <w:lang w:eastAsia="ru-RU"/>
        </w:rPr>
        <w:object w:dxaOrig="340" w:dyaOrig="360">
          <v:shape id="_x0000_i1028" type="#_x0000_t75" style="width:17.2pt;height:18.25pt" o:ole="">
            <v:imagedata r:id="rId51" o:title=""/>
          </v:shape>
          <o:OLEObject Type="Embed" ProgID="Equation.3" ShapeID="_x0000_i1028" DrawAspect="Content" ObjectID="_1500973749" r:id="rId52"/>
        </w:object>
      </w: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6A0930">
        <w:rPr>
          <w:rFonts w:ascii="Times New Roman" w:eastAsia="Times New Roman" w:hAnsi="Times New Roman"/>
          <w:position w:val="-10"/>
          <w:sz w:val="20"/>
          <w:szCs w:val="20"/>
          <w:lang w:eastAsia="ru-RU"/>
        </w:rPr>
        <w:object w:dxaOrig="340" w:dyaOrig="340">
          <v:shape id="_x0000_i1029" type="#_x0000_t75" style="width:17.2pt;height:17.2pt" o:ole="">
            <v:imagedata r:id="rId53" o:title=""/>
          </v:shape>
          <o:OLEObject Type="Embed" ProgID="Equation.3" ShapeID="_x0000_i1029" DrawAspect="Content" ObjectID="_1500973750" r:id="rId54"/>
        </w:object>
      </w: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>;</w:t>
      </w: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ab/>
        <w:t>(1)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>определяется средняя оценка уровня содержания автомобильной дороги или участка автомобильной дороги: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position w:val="-24"/>
          <w:sz w:val="20"/>
          <w:szCs w:val="20"/>
          <w:lang w:eastAsia="ru-RU"/>
        </w:rPr>
      </w:pP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left="2123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0930">
        <w:rPr>
          <w:rFonts w:ascii="Times New Roman" w:eastAsia="Times New Roman" w:hAnsi="Times New Roman"/>
          <w:position w:val="-24"/>
          <w:sz w:val="20"/>
          <w:szCs w:val="20"/>
          <w:lang w:val="en-US" w:eastAsia="ru-RU"/>
        </w:rPr>
        <w:object w:dxaOrig="3900" w:dyaOrig="639">
          <v:shape id="_x0000_i1030" type="#_x0000_t75" style="width:195.05pt;height:32.25pt" o:ole="">
            <v:imagedata r:id="rId55" o:title=""/>
          </v:shape>
          <o:OLEObject Type="Embed" ProgID="Equation.3" ShapeID="_x0000_i1030" DrawAspect="Content" ObjectID="_1500973751" r:id="rId56"/>
        </w:object>
      </w: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>;</w:t>
      </w: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ab/>
        <w:t>(2)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>определяется количество километров с оценкой «2» в % (</w:t>
      </w:r>
      <w:r w:rsidRPr="006A0930">
        <w:rPr>
          <w:rFonts w:ascii="Times New Roman" w:eastAsia="Times New Roman" w:hAnsi="Times New Roman"/>
          <w:sz w:val="20"/>
          <w:szCs w:val="20"/>
          <w:lang w:val="en-US" w:eastAsia="ru-RU"/>
        </w:rPr>
        <w:t>K</w:t>
      </w:r>
      <w:r w:rsidRPr="006A093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2</w:t>
      </w: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>):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position w:val="-10"/>
          <w:sz w:val="20"/>
          <w:szCs w:val="20"/>
          <w:lang w:eastAsia="ru-RU"/>
        </w:rPr>
      </w:pP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left="3539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0930">
        <w:rPr>
          <w:rFonts w:ascii="Times New Roman" w:eastAsia="Times New Roman" w:hAnsi="Times New Roman"/>
          <w:position w:val="-24"/>
          <w:sz w:val="20"/>
          <w:szCs w:val="20"/>
          <w:lang w:val="en-US" w:eastAsia="ru-RU"/>
        </w:rPr>
        <w:object w:dxaOrig="960" w:dyaOrig="639">
          <v:shape id="_x0000_i1031" type="#_x0000_t75" style="width:47.8pt;height:32.25pt" o:ole="">
            <v:imagedata r:id="rId57" o:title=""/>
          </v:shape>
          <o:OLEObject Type="Embed" ProgID="Equation.3" ShapeID="_x0000_i1031" DrawAspect="Content" ObjectID="_1500973752" r:id="rId58"/>
        </w:object>
      </w: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 xml:space="preserve"> (%).</w:t>
      </w: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ab/>
        <w:t>(3)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25. Для того чтобы, по средней оценке, определить уровень содержания участка автомобильной дороги, автомобильной дороги или сети автомобильных дорог в целом н</w:t>
      </w:r>
      <w:r w:rsidR="00B066F6">
        <w:rPr>
          <w:rFonts w:ascii="Times New Roman" w:hAnsi="Times New Roman"/>
          <w:sz w:val="20"/>
          <w:szCs w:val="20"/>
        </w:rPr>
        <w:t xml:space="preserve">еобходимо пользоваться </w:t>
      </w:r>
      <w:r w:rsidR="00DD7533">
        <w:rPr>
          <w:rFonts w:ascii="Times New Roman" w:hAnsi="Times New Roman"/>
          <w:sz w:val="20"/>
          <w:szCs w:val="20"/>
        </w:rPr>
        <w:t xml:space="preserve">   </w:t>
      </w:r>
      <w:r w:rsidR="00B066F6">
        <w:rPr>
          <w:rFonts w:ascii="Times New Roman" w:hAnsi="Times New Roman"/>
          <w:sz w:val="20"/>
          <w:szCs w:val="20"/>
        </w:rPr>
        <w:t>таблицей 1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Таблица 1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8"/>
        <w:gridCol w:w="3173"/>
        <w:gridCol w:w="3171"/>
      </w:tblGrid>
      <w:tr w:rsidR="006A0930" w:rsidRPr="006A0930" w:rsidTr="00B066F6">
        <w:tc>
          <w:tcPr>
            <w:tcW w:w="1669" w:type="pct"/>
            <w:shd w:val="clear" w:color="auto" w:fill="auto"/>
          </w:tcPr>
          <w:p w:rsidR="006A0930" w:rsidRPr="006A0930" w:rsidRDefault="006A0930" w:rsidP="00B0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A0930">
              <w:rPr>
                <w:rFonts w:ascii="Times New Roman" w:hAnsi="Times New Roman"/>
                <w:sz w:val="16"/>
                <w:szCs w:val="20"/>
              </w:rPr>
              <w:t>Уровень содержания</w:t>
            </w:r>
          </w:p>
        </w:tc>
        <w:tc>
          <w:tcPr>
            <w:tcW w:w="1666" w:type="pct"/>
            <w:shd w:val="clear" w:color="auto" w:fill="auto"/>
          </w:tcPr>
          <w:p w:rsidR="006A0930" w:rsidRPr="006A0930" w:rsidRDefault="006A0930" w:rsidP="00B0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A0930">
              <w:rPr>
                <w:rFonts w:ascii="Times New Roman" w:hAnsi="Times New Roman"/>
                <w:sz w:val="16"/>
                <w:szCs w:val="20"/>
              </w:rPr>
              <w:t xml:space="preserve">Средняя оценка уровня содержания - </w:t>
            </w:r>
            <w:r w:rsidRPr="006A0930">
              <w:rPr>
                <w:rFonts w:ascii="Times New Roman" w:hAnsi="Times New Roman"/>
                <w:sz w:val="16"/>
                <w:szCs w:val="20"/>
              </w:rPr>
              <w:br/>
            </w:r>
            <w:r w:rsidRPr="006A0930">
              <w:rPr>
                <w:rFonts w:ascii="Times New Roman" w:hAnsi="Times New Roman"/>
                <w:position w:val="-10"/>
                <w:sz w:val="16"/>
                <w:szCs w:val="20"/>
              </w:rPr>
              <w:object w:dxaOrig="560" w:dyaOrig="320">
                <v:shape id="_x0000_i1032" type="#_x0000_t75" style="width:27.95pt;height:15.6pt" o:ole="">
                  <v:imagedata r:id="rId59" o:title=""/>
                </v:shape>
                <o:OLEObject Type="Embed" ProgID="Equation.3" ShapeID="_x0000_i1032" DrawAspect="Content" ObjectID="_1500973753" r:id="rId60"/>
              </w:object>
            </w:r>
          </w:p>
        </w:tc>
        <w:tc>
          <w:tcPr>
            <w:tcW w:w="1666" w:type="pct"/>
            <w:shd w:val="clear" w:color="auto" w:fill="auto"/>
          </w:tcPr>
          <w:p w:rsidR="006A0930" w:rsidRPr="006A0930" w:rsidRDefault="006A0930" w:rsidP="00B0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A0930">
              <w:rPr>
                <w:rFonts w:ascii="Times New Roman" w:hAnsi="Times New Roman"/>
                <w:sz w:val="16"/>
                <w:szCs w:val="20"/>
              </w:rPr>
              <w:t xml:space="preserve">Количество километров с оценкой «2» - </w:t>
            </w:r>
            <w:r w:rsidRPr="006A0930">
              <w:rPr>
                <w:rFonts w:ascii="Times New Roman" w:hAnsi="Times New Roman"/>
                <w:sz w:val="16"/>
                <w:szCs w:val="20"/>
                <w:lang w:val="en-US"/>
              </w:rPr>
              <w:t>K</w:t>
            </w:r>
            <w:r w:rsidRPr="006A0930">
              <w:rPr>
                <w:rFonts w:ascii="Times New Roman" w:hAnsi="Times New Roman"/>
                <w:sz w:val="16"/>
                <w:szCs w:val="20"/>
                <w:vertAlign w:val="subscript"/>
              </w:rPr>
              <w:t>2</w:t>
            </w:r>
          </w:p>
        </w:tc>
      </w:tr>
      <w:tr w:rsidR="006A0930" w:rsidRPr="006A0930" w:rsidTr="00B066F6">
        <w:tc>
          <w:tcPr>
            <w:tcW w:w="1669" w:type="pct"/>
            <w:shd w:val="clear" w:color="auto" w:fill="auto"/>
          </w:tcPr>
          <w:p w:rsidR="006A0930" w:rsidRPr="006A0930" w:rsidRDefault="006A0930" w:rsidP="00B0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A0930">
              <w:rPr>
                <w:rFonts w:ascii="Times New Roman" w:hAnsi="Times New Roman"/>
                <w:sz w:val="16"/>
                <w:szCs w:val="20"/>
              </w:rPr>
              <w:t>Высокий</w:t>
            </w:r>
          </w:p>
        </w:tc>
        <w:tc>
          <w:tcPr>
            <w:tcW w:w="1666" w:type="pct"/>
            <w:shd w:val="clear" w:color="auto" w:fill="auto"/>
          </w:tcPr>
          <w:p w:rsidR="006A0930" w:rsidRPr="006A0930" w:rsidRDefault="006A0930" w:rsidP="00B0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A0930">
              <w:rPr>
                <w:rFonts w:ascii="Times New Roman" w:hAnsi="Times New Roman"/>
                <w:position w:val="-10"/>
                <w:sz w:val="16"/>
                <w:szCs w:val="20"/>
              </w:rPr>
              <w:object w:dxaOrig="859" w:dyaOrig="320">
                <v:shape id="_x0000_i1033" type="#_x0000_t75" style="width:42.45pt;height:15.6pt" o:ole="">
                  <v:imagedata r:id="rId61" o:title=""/>
                </v:shape>
                <o:OLEObject Type="Embed" ProgID="Equation.3" ShapeID="_x0000_i1033" DrawAspect="Content" ObjectID="_1500973754" r:id="rId62"/>
              </w:object>
            </w:r>
            <w:r w:rsidRPr="006A0930">
              <w:rPr>
                <w:rFonts w:ascii="Times New Roman" w:hAnsi="Times New Roman"/>
                <w:position w:val="-10"/>
                <w:sz w:val="16"/>
                <w:szCs w:val="20"/>
              </w:rPr>
              <w:object w:dxaOrig="680" w:dyaOrig="320">
                <v:shape id="_x0000_i1034" type="#_x0000_t75" style="width:34.4pt;height:15.6pt" o:ole="">
                  <v:imagedata r:id="rId63" o:title=""/>
                </v:shape>
                <o:OLEObject Type="Embed" ProgID="Equation.3" ShapeID="_x0000_i1034" DrawAspect="Content" ObjectID="_1500973755" r:id="rId64"/>
              </w:object>
            </w:r>
          </w:p>
        </w:tc>
        <w:tc>
          <w:tcPr>
            <w:tcW w:w="1666" w:type="pct"/>
            <w:shd w:val="clear" w:color="auto" w:fill="auto"/>
          </w:tcPr>
          <w:p w:rsidR="006A0930" w:rsidRPr="006A0930" w:rsidRDefault="006A0930" w:rsidP="00B0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A0930">
              <w:rPr>
                <w:rFonts w:ascii="Times New Roman" w:hAnsi="Times New Roman"/>
                <w:sz w:val="16"/>
                <w:szCs w:val="20"/>
              </w:rPr>
              <w:t xml:space="preserve">«2» </w:t>
            </w:r>
            <w:r w:rsidRPr="006A0930">
              <w:rPr>
                <w:rFonts w:ascii="Times New Roman" w:hAnsi="Times New Roman"/>
                <w:sz w:val="16"/>
                <w:szCs w:val="20"/>
              </w:rPr>
              <w:object w:dxaOrig="200" w:dyaOrig="240">
                <v:shape id="_x0000_i1035" type="#_x0000_t75" style="width:9.65pt;height:11.8pt" o:ole="">
                  <v:imagedata r:id="rId65" o:title=""/>
                </v:shape>
                <o:OLEObject Type="Embed" ProgID="Equation.3" ShapeID="_x0000_i1035" DrawAspect="Content" ObjectID="_1500973756" r:id="rId66"/>
              </w:object>
            </w:r>
            <w:r w:rsidRPr="006A0930">
              <w:rPr>
                <w:rFonts w:ascii="Times New Roman" w:hAnsi="Times New Roman"/>
                <w:sz w:val="16"/>
                <w:szCs w:val="20"/>
              </w:rPr>
              <w:t xml:space="preserve"> 3%</w:t>
            </w:r>
          </w:p>
        </w:tc>
      </w:tr>
      <w:tr w:rsidR="006A0930" w:rsidRPr="006A0930" w:rsidTr="00B066F6">
        <w:tc>
          <w:tcPr>
            <w:tcW w:w="1669" w:type="pct"/>
            <w:shd w:val="clear" w:color="auto" w:fill="auto"/>
          </w:tcPr>
          <w:p w:rsidR="006A0930" w:rsidRPr="006A0930" w:rsidRDefault="006A0930" w:rsidP="00B0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A0930">
              <w:rPr>
                <w:rFonts w:ascii="Times New Roman" w:hAnsi="Times New Roman"/>
                <w:sz w:val="16"/>
                <w:szCs w:val="20"/>
              </w:rPr>
              <w:t>Средний</w:t>
            </w:r>
          </w:p>
        </w:tc>
        <w:tc>
          <w:tcPr>
            <w:tcW w:w="1666" w:type="pct"/>
            <w:shd w:val="clear" w:color="auto" w:fill="auto"/>
          </w:tcPr>
          <w:p w:rsidR="006A0930" w:rsidRPr="006A0930" w:rsidRDefault="006A0930" w:rsidP="00B0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A0930">
              <w:rPr>
                <w:rFonts w:ascii="Times New Roman" w:hAnsi="Times New Roman"/>
                <w:position w:val="-10"/>
                <w:sz w:val="16"/>
                <w:szCs w:val="20"/>
              </w:rPr>
              <w:object w:dxaOrig="560" w:dyaOrig="320">
                <v:shape id="_x0000_i1036" type="#_x0000_t75" style="width:27.95pt;height:15.6pt" o:ole="">
                  <v:imagedata r:id="rId67" o:title=""/>
                </v:shape>
                <o:OLEObject Type="Embed" ProgID="Equation.3" ShapeID="_x0000_i1036" DrawAspect="Content" ObjectID="_1500973757" r:id="rId68"/>
              </w:object>
            </w:r>
            <w:r w:rsidRPr="006A0930">
              <w:rPr>
                <w:rFonts w:ascii="Times New Roman" w:hAnsi="Times New Roman"/>
                <w:position w:val="-10"/>
                <w:sz w:val="16"/>
                <w:szCs w:val="20"/>
              </w:rPr>
              <w:object w:dxaOrig="680" w:dyaOrig="320">
                <v:shape id="_x0000_i1037" type="#_x0000_t75" style="width:34.4pt;height:15.6pt" o:ole="">
                  <v:imagedata r:id="rId63" o:title=""/>
                </v:shape>
                <o:OLEObject Type="Embed" ProgID="Equation.3" ShapeID="_x0000_i1037" DrawAspect="Content" ObjectID="_1500973758" r:id="rId69"/>
              </w:object>
            </w:r>
          </w:p>
          <w:p w:rsidR="006A0930" w:rsidRPr="006A0930" w:rsidRDefault="006A0930" w:rsidP="00B0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A0930">
              <w:rPr>
                <w:rFonts w:ascii="Times New Roman" w:hAnsi="Times New Roman"/>
                <w:sz w:val="16"/>
                <w:szCs w:val="20"/>
              </w:rPr>
              <w:t>3,80</w:t>
            </w:r>
            <w:r w:rsidRPr="006A0930">
              <w:rPr>
                <w:rFonts w:ascii="Times New Roman" w:hAnsi="Times New Roman"/>
                <w:position w:val="-4"/>
                <w:sz w:val="16"/>
                <w:szCs w:val="20"/>
              </w:rPr>
              <w:object w:dxaOrig="200" w:dyaOrig="240">
                <v:shape id="_x0000_i1038" type="#_x0000_t75" style="width:9.65pt;height:11.8pt" o:ole="">
                  <v:imagedata r:id="rId65" o:title=""/>
                </v:shape>
                <o:OLEObject Type="Embed" ProgID="Equation.3" ShapeID="_x0000_i1038" DrawAspect="Content" ObjectID="_1500973759" r:id="rId70"/>
              </w:object>
            </w:r>
            <w:r w:rsidRPr="006A0930">
              <w:rPr>
                <w:rFonts w:ascii="Times New Roman" w:hAnsi="Times New Roman"/>
                <w:position w:val="-10"/>
                <w:sz w:val="16"/>
                <w:szCs w:val="20"/>
              </w:rPr>
              <w:object w:dxaOrig="460" w:dyaOrig="320">
                <v:shape id="_x0000_i1039" type="#_x0000_t75" style="width:23.1pt;height:15.6pt" o:ole="">
                  <v:imagedata r:id="rId71" o:title=""/>
                </v:shape>
                <o:OLEObject Type="Embed" ProgID="Equation.3" ShapeID="_x0000_i1039" DrawAspect="Content" ObjectID="_1500973760" r:id="rId72"/>
              </w:object>
            </w:r>
            <w:r w:rsidRPr="006A0930">
              <w:rPr>
                <w:rFonts w:ascii="Times New Roman" w:hAnsi="Times New Roman"/>
                <w:sz w:val="16"/>
                <w:szCs w:val="20"/>
              </w:rPr>
              <w:t>&lt; 4,85</w:t>
            </w:r>
          </w:p>
        </w:tc>
        <w:tc>
          <w:tcPr>
            <w:tcW w:w="1666" w:type="pct"/>
            <w:shd w:val="clear" w:color="auto" w:fill="auto"/>
          </w:tcPr>
          <w:p w:rsidR="006A0930" w:rsidRPr="006A0930" w:rsidRDefault="006A0930" w:rsidP="00B0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A0930">
              <w:rPr>
                <w:rFonts w:ascii="Times New Roman" w:hAnsi="Times New Roman"/>
                <w:sz w:val="16"/>
                <w:szCs w:val="20"/>
              </w:rPr>
              <w:t xml:space="preserve">3% &lt; «2» </w:t>
            </w:r>
            <w:r w:rsidRPr="006A0930">
              <w:rPr>
                <w:rFonts w:ascii="Times New Roman" w:hAnsi="Times New Roman"/>
                <w:position w:val="-4"/>
                <w:sz w:val="16"/>
                <w:szCs w:val="20"/>
              </w:rPr>
              <w:object w:dxaOrig="200" w:dyaOrig="240">
                <v:shape id="_x0000_i1040" type="#_x0000_t75" style="width:9.65pt;height:11.8pt" o:ole="">
                  <v:imagedata r:id="rId65" o:title=""/>
                </v:shape>
                <o:OLEObject Type="Embed" ProgID="Equation.3" ShapeID="_x0000_i1040" DrawAspect="Content" ObjectID="_1500973761" r:id="rId73"/>
              </w:object>
            </w:r>
            <w:r w:rsidRPr="006A0930">
              <w:rPr>
                <w:rFonts w:ascii="Times New Roman" w:hAnsi="Times New Roman"/>
                <w:sz w:val="16"/>
                <w:szCs w:val="20"/>
              </w:rPr>
              <w:t>5%</w:t>
            </w:r>
          </w:p>
          <w:p w:rsidR="006A0930" w:rsidRPr="006A0930" w:rsidRDefault="006A0930" w:rsidP="00B0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A0930">
              <w:rPr>
                <w:rFonts w:ascii="Times New Roman" w:hAnsi="Times New Roman"/>
                <w:sz w:val="16"/>
                <w:szCs w:val="20"/>
              </w:rPr>
              <w:t xml:space="preserve">«2» </w:t>
            </w:r>
            <w:r w:rsidRPr="006A0930">
              <w:rPr>
                <w:rFonts w:ascii="Times New Roman" w:hAnsi="Times New Roman"/>
                <w:position w:val="-4"/>
                <w:sz w:val="16"/>
                <w:szCs w:val="20"/>
              </w:rPr>
              <w:object w:dxaOrig="200" w:dyaOrig="240">
                <v:shape id="_x0000_i1041" type="#_x0000_t75" style="width:9.65pt;height:11.8pt" o:ole="">
                  <v:imagedata r:id="rId74" o:title=""/>
                </v:shape>
                <o:OLEObject Type="Embed" ProgID="Equation.3" ShapeID="_x0000_i1041" DrawAspect="Content" ObjectID="_1500973762" r:id="rId75"/>
              </w:object>
            </w:r>
            <w:r w:rsidRPr="006A0930">
              <w:rPr>
                <w:rFonts w:ascii="Times New Roman" w:hAnsi="Times New Roman"/>
                <w:sz w:val="16"/>
                <w:szCs w:val="20"/>
              </w:rPr>
              <w:t>10%</w:t>
            </w:r>
          </w:p>
        </w:tc>
      </w:tr>
      <w:tr w:rsidR="006A0930" w:rsidRPr="006A0930" w:rsidTr="00B066F6">
        <w:tc>
          <w:tcPr>
            <w:tcW w:w="1669" w:type="pct"/>
            <w:shd w:val="clear" w:color="auto" w:fill="auto"/>
          </w:tcPr>
          <w:p w:rsidR="006A0930" w:rsidRPr="006A0930" w:rsidRDefault="006A0930" w:rsidP="00B0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A0930">
              <w:rPr>
                <w:rFonts w:ascii="Times New Roman" w:hAnsi="Times New Roman"/>
                <w:sz w:val="16"/>
                <w:szCs w:val="20"/>
              </w:rPr>
              <w:t>Допустимый</w:t>
            </w:r>
          </w:p>
        </w:tc>
        <w:tc>
          <w:tcPr>
            <w:tcW w:w="1666" w:type="pct"/>
            <w:shd w:val="clear" w:color="auto" w:fill="auto"/>
          </w:tcPr>
          <w:p w:rsidR="006A0930" w:rsidRPr="006A0930" w:rsidRDefault="006A0930" w:rsidP="00B0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A0930">
              <w:rPr>
                <w:rFonts w:ascii="Times New Roman" w:hAnsi="Times New Roman"/>
                <w:sz w:val="16"/>
                <w:szCs w:val="20"/>
              </w:rPr>
              <w:t>3,80</w:t>
            </w:r>
            <w:r w:rsidRPr="006A0930">
              <w:rPr>
                <w:rFonts w:ascii="Times New Roman" w:hAnsi="Times New Roman"/>
                <w:position w:val="-4"/>
                <w:sz w:val="16"/>
                <w:szCs w:val="20"/>
              </w:rPr>
              <w:object w:dxaOrig="200" w:dyaOrig="240">
                <v:shape id="_x0000_i1042" type="#_x0000_t75" style="width:9.65pt;height:11.8pt" o:ole="">
                  <v:imagedata r:id="rId76" o:title=""/>
                </v:shape>
                <o:OLEObject Type="Embed" ProgID="Equation.3" ShapeID="_x0000_i1042" DrawAspect="Content" ObjectID="_1500973763" r:id="rId77"/>
              </w:object>
            </w:r>
            <w:r w:rsidRPr="006A0930">
              <w:rPr>
                <w:rFonts w:ascii="Times New Roman" w:hAnsi="Times New Roman"/>
                <w:position w:val="-10"/>
                <w:sz w:val="16"/>
                <w:szCs w:val="20"/>
              </w:rPr>
              <w:object w:dxaOrig="460" w:dyaOrig="320">
                <v:shape id="_x0000_i1043" type="#_x0000_t75" style="width:23.1pt;height:15.6pt" o:ole="">
                  <v:imagedata r:id="rId78" o:title=""/>
                </v:shape>
                <o:OLEObject Type="Embed" ProgID="Equation.3" ShapeID="_x0000_i1043" DrawAspect="Content" ObjectID="_1500973764" r:id="rId79"/>
              </w:object>
            </w:r>
            <w:r w:rsidRPr="006A0930">
              <w:rPr>
                <w:rFonts w:ascii="Times New Roman" w:hAnsi="Times New Roman"/>
                <w:sz w:val="16"/>
                <w:szCs w:val="20"/>
              </w:rPr>
              <w:t>&lt; 4,70</w:t>
            </w:r>
          </w:p>
          <w:p w:rsidR="006A0930" w:rsidRPr="006A0930" w:rsidRDefault="006A0930" w:rsidP="00B0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A0930">
              <w:rPr>
                <w:rFonts w:ascii="Times New Roman" w:hAnsi="Times New Roman"/>
                <w:sz w:val="16"/>
                <w:szCs w:val="20"/>
              </w:rPr>
              <w:t xml:space="preserve">2,85 </w:t>
            </w:r>
            <w:r w:rsidRPr="006A0930">
              <w:rPr>
                <w:rFonts w:ascii="Times New Roman" w:hAnsi="Times New Roman"/>
                <w:position w:val="-4"/>
                <w:sz w:val="16"/>
                <w:szCs w:val="20"/>
              </w:rPr>
              <w:object w:dxaOrig="200" w:dyaOrig="240">
                <v:shape id="_x0000_i1044" type="#_x0000_t75" style="width:9.65pt;height:11.8pt" o:ole="">
                  <v:imagedata r:id="rId65" o:title=""/>
                </v:shape>
                <o:OLEObject Type="Embed" ProgID="Equation.3" ShapeID="_x0000_i1044" DrawAspect="Content" ObjectID="_1500973765" r:id="rId80"/>
              </w:object>
            </w:r>
            <w:r w:rsidRPr="006A0930">
              <w:rPr>
                <w:rFonts w:ascii="Times New Roman" w:hAnsi="Times New Roman"/>
                <w:position w:val="-10"/>
                <w:sz w:val="16"/>
                <w:szCs w:val="20"/>
              </w:rPr>
              <w:object w:dxaOrig="460" w:dyaOrig="320">
                <v:shape id="_x0000_i1045" type="#_x0000_t75" style="width:23.1pt;height:15.6pt" o:ole="">
                  <v:imagedata r:id="rId81" o:title=""/>
                </v:shape>
                <o:OLEObject Type="Embed" ProgID="Equation.3" ShapeID="_x0000_i1045" DrawAspect="Content" ObjectID="_1500973766" r:id="rId82"/>
              </w:object>
            </w:r>
            <w:r w:rsidRPr="006A0930">
              <w:rPr>
                <w:rFonts w:ascii="Times New Roman" w:hAnsi="Times New Roman"/>
                <w:sz w:val="16"/>
                <w:szCs w:val="20"/>
              </w:rPr>
              <w:t>&lt; 3,80</w:t>
            </w:r>
          </w:p>
        </w:tc>
        <w:tc>
          <w:tcPr>
            <w:tcW w:w="1666" w:type="pct"/>
            <w:shd w:val="clear" w:color="auto" w:fill="auto"/>
          </w:tcPr>
          <w:p w:rsidR="006A0930" w:rsidRPr="006A0930" w:rsidRDefault="006A0930" w:rsidP="00B0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A0930">
              <w:rPr>
                <w:rFonts w:ascii="Times New Roman" w:hAnsi="Times New Roman"/>
                <w:sz w:val="16"/>
                <w:szCs w:val="20"/>
              </w:rPr>
              <w:t xml:space="preserve">10% &lt; «2» </w:t>
            </w:r>
            <w:r w:rsidRPr="006A0930">
              <w:rPr>
                <w:rFonts w:ascii="Times New Roman" w:hAnsi="Times New Roman"/>
                <w:position w:val="-4"/>
                <w:sz w:val="16"/>
                <w:szCs w:val="20"/>
              </w:rPr>
              <w:object w:dxaOrig="200" w:dyaOrig="240">
                <v:shape id="_x0000_i1046" type="#_x0000_t75" style="width:9.65pt;height:11.8pt" o:ole="">
                  <v:imagedata r:id="rId76" o:title=""/>
                </v:shape>
                <o:OLEObject Type="Embed" ProgID="Equation.3" ShapeID="_x0000_i1046" DrawAspect="Content" ObjectID="_1500973767" r:id="rId83"/>
              </w:object>
            </w:r>
            <w:r w:rsidRPr="006A0930">
              <w:rPr>
                <w:rFonts w:ascii="Times New Roman" w:hAnsi="Times New Roman"/>
                <w:sz w:val="16"/>
                <w:szCs w:val="20"/>
              </w:rPr>
              <w:t>15%</w:t>
            </w:r>
          </w:p>
          <w:p w:rsidR="006A0930" w:rsidRPr="006A0930" w:rsidRDefault="006A0930" w:rsidP="00B0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A0930">
              <w:rPr>
                <w:rFonts w:ascii="Times New Roman" w:hAnsi="Times New Roman"/>
                <w:sz w:val="16"/>
                <w:szCs w:val="20"/>
              </w:rPr>
              <w:t xml:space="preserve">«2» </w:t>
            </w:r>
            <w:r w:rsidRPr="006A0930">
              <w:rPr>
                <w:rFonts w:ascii="Times New Roman" w:hAnsi="Times New Roman"/>
                <w:position w:val="-4"/>
                <w:sz w:val="16"/>
                <w:szCs w:val="20"/>
              </w:rPr>
              <w:object w:dxaOrig="200" w:dyaOrig="240">
                <v:shape id="_x0000_i1047" type="#_x0000_t75" style="width:9.65pt;height:11.8pt" o:ole="">
                  <v:imagedata r:id="rId74" o:title=""/>
                </v:shape>
                <o:OLEObject Type="Embed" ProgID="Equation.3" ShapeID="_x0000_i1047" DrawAspect="Content" ObjectID="_1500973768" r:id="rId84"/>
              </w:object>
            </w:r>
            <w:r w:rsidRPr="006A0930">
              <w:rPr>
                <w:rFonts w:ascii="Times New Roman" w:hAnsi="Times New Roman"/>
                <w:sz w:val="16"/>
                <w:szCs w:val="20"/>
              </w:rPr>
              <w:t>15%</w:t>
            </w:r>
          </w:p>
        </w:tc>
      </w:tr>
      <w:tr w:rsidR="006A0930" w:rsidRPr="006A0930" w:rsidTr="00B066F6">
        <w:tc>
          <w:tcPr>
            <w:tcW w:w="1669" w:type="pct"/>
            <w:shd w:val="clear" w:color="auto" w:fill="auto"/>
          </w:tcPr>
          <w:p w:rsidR="006A0930" w:rsidRPr="006A0930" w:rsidRDefault="006A0930" w:rsidP="00B0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A0930">
              <w:rPr>
                <w:rFonts w:ascii="Times New Roman" w:hAnsi="Times New Roman"/>
                <w:sz w:val="16"/>
                <w:szCs w:val="20"/>
              </w:rPr>
              <w:t>Недопустимый</w:t>
            </w:r>
          </w:p>
        </w:tc>
        <w:tc>
          <w:tcPr>
            <w:tcW w:w="1666" w:type="pct"/>
            <w:shd w:val="clear" w:color="auto" w:fill="auto"/>
          </w:tcPr>
          <w:p w:rsidR="006A0930" w:rsidRPr="006A0930" w:rsidRDefault="006A0930" w:rsidP="00B0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A0930">
              <w:rPr>
                <w:rFonts w:ascii="Times New Roman" w:hAnsi="Times New Roman"/>
                <w:position w:val="-14"/>
                <w:sz w:val="16"/>
                <w:szCs w:val="20"/>
              </w:rPr>
              <w:object w:dxaOrig="380" w:dyaOrig="380">
                <v:shape id="_x0000_i1048" type="#_x0000_t75" style="width:18.8pt;height:18.8pt" o:ole="">
                  <v:imagedata r:id="rId85" o:title=""/>
                </v:shape>
                <o:OLEObject Type="Embed" ProgID="Equation.3" ShapeID="_x0000_i1048" DrawAspect="Content" ObjectID="_1500973769" r:id="rId86"/>
              </w:object>
            </w:r>
            <w:r w:rsidRPr="006A0930">
              <w:rPr>
                <w:rFonts w:ascii="Times New Roman" w:hAnsi="Times New Roman"/>
                <w:sz w:val="16"/>
                <w:szCs w:val="20"/>
              </w:rPr>
              <w:t>&lt; 4,55</w:t>
            </w:r>
          </w:p>
        </w:tc>
        <w:tc>
          <w:tcPr>
            <w:tcW w:w="1666" w:type="pct"/>
            <w:shd w:val="clear" w:color="auto" w:fill="auto"/>
          </w:tcPr>
          <w:p w:rsidR="006A0930" w:rsidRPr="006A0930" w:rsidRDefault="006A0930" w:rsidP="00B06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A0930">
              <w:rPr>
                <w:rFonts w:ascii="Times New Roman" w:hAnsi="Times New Roman"/>
                <w:sz w:val="16"/>
                <w:szCs w:val="20"/>
              </w:rPr>
              <w:t>«2» &gt; 15%</w:t>
            </w:r>
          </w:p>
        </w:tc>
      </w:tr>
    </w:tbl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Примечание. При определении уровня содержания должны учитываться одновременно оба показателя (средняя оценка и количество оценок «2»).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26. Средняя оценка уровня содержания сети автомобильных дорог производится по формуле: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left="1415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0930">
        <w:rPr>
          <w:rFonts w:ascii="Times New Roman" w:eastAsia="Times New Roman" w:hAnsi="Times New Roman"/>
          <w:position w:val="-30"/>
          <w:sz w:val="20"/>
          <w:szCs w:val="20"/>
          <w:lang w:val="en-US" w:eastAsia="ru-RU"/>
        </w:rPr>
        <w:object w:dxaOrig="5040" w:dyaOrig="680">
          <v:shape id="_x0000_i1049" type="#_x0000_t75" style="width:252.55pt;height:34.4pt" o:ole="">
            <v:imagedata r:id="rId87" o:title=""/>
          </v:shape>
          <o:OLEObject Type="Embed" ProgID="Equation.3" ShapeID="_x0000_i1049" DrawAspect="Content" ObjectID="_1500973770" r:id="rId88"/>
        </w:object>
      </w: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>;</w:t>
      </w: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ab/>
        <w:t>(4)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 xml:space="preserve">где: </w:t>
      </w:r>
      <w:r w:rsidRPr="006A0930">
        <w:rPr>
          <w:rFonts w:ascii="Times New Roman" w:eastAsia="Times New Roman" w:hAnsi="Times New Roman"/>
          <w:sz w:val="20"/>
          <w:szCs w:val="20"/>
          <w:lang w:val="en-US" w:eastAsia="ru-RU"/>
        </w:rPr>
        <w:t>N</w:t>
      </w:r>
      <w:r w:rsidRPr="006A093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2сети</w:t>
      </w: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6A0930">
        <w:rPr>
          <w:rFonts w:ascii="Times New Roman" w:eastAsia="Times New Roman" w:hAnsi="Times New Roman"/>
          <w:sz w:val="20"/>
          <w:szCs w:val="20"/>
          <w:lang w:val="en-US" w:eastAsia="ru-RU"/>
        </w:rPr>
        <w:t>N</w:t>
      </w:r>
      <w:r w:rsidRPr="006A093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3сети</w:t>
      </w: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6A0930">
        <w:rPr>
          <w:rFonts w:ascii="Times New Roman" w:eastAsia="Times New Roman" w:hAnsi="Times New Roman"/>
          <w:sz w:val="20"/>
          <w:szCs w:val="20"/>
          <w:lang w:val="en-US" w:eastAsia="ru-RU"/>
        </w:rPr>
        <w:t>N</w:t>
      </w:r>
      <w:r w:rsidRPr="006A093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4сети</w:t>
      </w: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6A0930">
        <w:rPr>
          <w:rFonts w:ascii="Times New Roman" w:eastAsia="Times New Roman" w:hAnsi="Times New Roman"/>
          <w:sz w:val="20"/>
          <w:szCs w:val="20"/>
          <w:lang w:val="en-US" w:eastAsia="ru-RU"/>
        </w:rPr>
        <w:t>N</w:t>
      </w:r>
      <w:r w:rsidRPr="006A093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5сети</w:t>
      </w: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 xml:space="preserve"> – количество километров дорог сети с оценкой уровня содержания соответственно: не допустимым «2», допустимым «3», среднем «4» и высоком «5», </w:t>
      </w:r>
      <w:proofErr w:type="gramStart"/>
      <w:r w:rsidRPr="006A0930">
        <w:rPr>
          <w:rFonts w:ascii="Times New Roman" w:eastAsia="Times New Roman" w:hAnsi="Times New Roman"/>
          <w:sz w:val="20"/>
          <w:szCs w:val="20"/>
          <w:lang w:val="en-US" w:eastAsia="ru-RU"/>
        </w:rPr>
        <w:t>N</w:t>
      </w:r>
      <w:proofErr w:type="gramEnd"/>
      <w:r w:rsidRPr="006A093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сети</w:t>
      </w:r>
      <w:r w:rsidRPr="006A0930">
        <w:rPr>
          <w:rFonts w:ascii="Times New Roman" w:eastAsia="Times New Roman" w:hAnsi="Times New Roman"/>
          <w:sz w:val="20"/>
          <w:szCs w:val="20"/>
          <w:lang w:eastAsia="ru-RU"/>
        </w:rPr>
        <w:t xml:space="preserve"> – суммарное количество километров в сети дорог.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27. По данным итоговой ведомости оценки уровня содержания автомобильных дорог оформляется Акт оценки уровня содержания.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28. При приемке-сдаче работ оформляется Акт приемки выполненных работ с оценкой уровня содержания.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29. Процент снижения объема выполнения по автомобильной дороге определяется следующим образом: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количество снимаемых с выполнения километров (столбец 13 итоговой ведомости) разделить на общую протяженность автомобильной дороги (участка автомобильной дороги) и умножить на 100 %.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30. Процент снижения объема выполнения по искусственным дорожным сооружениям определяется следующим образом: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количество (протяженность) снимаемых с выполнения искусственных дорожных сооружений согласно пункту 8 настоящей Инструкции (столбец 14 итоговой ведомости) разделить на общее количество (протяженность) искусственных дорожных сооружений и умножить на 100 % (протяженность искусственного сооружения).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31. Объем работ по автомобильной дороге и искусственным дорожным сооружениям, принятый к выполнению, рассчитывается как разница между 100% объема работ и процентом снижения объема выполнения.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И.о. главы администрации</w:t>
      </w:r>
    </w:p>
    <w:p w:rsidR="006A0930" w:rsidRPr="006A0930" w:rsidRDefault="006A0930" w:rsidP="006A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930">
        <w:rPr>
          <w:rFonts w:ascii="Times New Roman" w:hAnsi="Times New Roman"/>
          <w:sz w:val="20"/>
          <w:szCs w:val="20"/>
        </w:rPr>
        <w:t>Богучанского района</w:t>
      </w:r>
      <w:r w:rsidRPr="006A0930">
        <w:rPr>
          <w:rFonts w:ascii="Times New Roman" w:hAnsi="Times New Roman"/>
          <w:sz w:val="20"/>
          <w:szCs w:val="20"/>
        </w:rPr>
        <w:tab/>
      </w:r>
      <w:r w:rsidRPr="006A0930">
        <w:rPr>
          <w:rFonts w:ascii="Times New Roman" w:hAnsi="Times New Roman"/>
          <w:sz w:val="20"/>
          <w:szCs w:val="20"/>
        </w:rPr>
        <w:tab/>
      </w:r>
      <w:r w:rsidRPr="006A0930">
        <w:rPr>
          <w:rFonts w:ascii="Times New Roman" w:hAnsi="Times New Roman"/>
          <w:sz w:val="20"/>
          <w:szCs w:val="20"/>
        </w:rPr>
        <w:tab/>
      </w:r>
      <w:r w:rsidRPr="006A0930">
        <w:rPr>
          <w:rFonts w:ascii="Times New Roman" w:hAnsi="Times New Roman"/>
          <w:sz w:val="20"/>
          <w:szCs w:val="20"/>
        </w:rPr>
        <w:tab/>
      </w:r>
      <w:r w:rsidRPr="006A0930">
        <w:rPr>
          <w:rFonts w:ascii="Times New Roman" w:hAnsi="Times New Roman"/>
          <w:sz w:val="20"/>
          <w:szCs w:val="20"/>
        </w:rPr>
        <w:tab/>
      </w:r>
      <w:r w:rsidRPr="006A0930">
        <w:rPr>
          <w:rFonts w:ascii="Times New Roman" w:hAnsi="Times New Roman"/>
          <w:sz w:val="20"/>
          <w:szCs w:val="20"/>
        </w:rPr>
        <w:tab/>
      </w:r>
      <w:r w:rsidRPr="006A0930">
        <w:rPr>
          <w:rFonts w:ascii="Times New Roman" w:hAnsi="Times New Roman"/>
          <w:sz w:val="20"/>
          <w:szCs w:val="20"/>
        </w:rPr>
        <w:tab/>
      </w:r>
      <w:r w:rsidR="00B066F6">
        <w:rPr>
          <w:rFonts w:ascii="Times New Roman" w:hAnsi="Times New Roman"/>
          <w:sz w:val="20"/>
          <w:szCs w:val="20"/>
        </w:rPr>
        <w:t xml:space="preserve">                      </w:t>
      </w:r>
      <w:r w:rsidRPr="006A0930">
        <w:rPr>
          <w:rFonts w:ascii="Times New Roman" w:hAnsi="Times New Roman"/>
          <w:sz w:val="20"/>
          <w:szCs w:val="20"/>
        </w:rPr>
        <w:t xml:space="preserve">    А.Ю. Машинистов</w:t>
      </w:r>
    </w:p>
    <w:p w:rsidR="00CA3BD0" w:rsidRDefault="00CA3BD0" w:rsidP="006A0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4D8E" w:rsidRPr="007D650B" w:rsidRDefault="00324D8E" w:rsidP="0032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7D650B">
        <w:rPr>
          <w:rFonts w:ascii="Times New Roman" w:hAnsi="Times New Roman"/>
          <w:sz w:val="18"/>
          <w:szCs w:val="18"/>
        </w:rPr>
        <w:t>Приложение №1</w:t>
      </w:r>
    </w:p>
    <w:p w:rsidR="00324D8E" w:rsidRPr="007D650B" w:rsidRDefault="00324D8E" w:rsidP="0032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7D650B">
        <w:rPr>
          <w:rFonts w:ascii="Times New Roman" w:hAnsi="Times New Roman"/>
          <w:sz w:val="18"/>
          <w:szCs w:val="18"/>
        </w:rPr>
        <w:t>к Инструкции</w:t>
      </w:r>
    </w:p>
    <w:p w:rsidR="00324D8E" w:rsidRDefault="00324D8E" w:rsidP="00324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D650B" w:rsidRPr="007D650B" w:rsidRDefault="007D650B" w:rsidP="007D650B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7D650B">
        <w:rPr>
          <w:rFonts w:ascii="Times New Roman" w:eastAsia="Times New Roman" w:hAnsi="Times New Roman"/>
          <w:sz w:val="14"/>
          <w:szCs w:val="14"/>
          <w:lang w:eastAsia="ru-RU"/>
        </w:rPr>
        <w:t>Виды дефектов содержания автомобильных дорог</w:t>
      </w:r>
    </w:p>
    <w:p w:rsidR="007D650B" w:rsidRPr="007D650B" w:rsidRDefault="007D650B" w:rsidP="007D650B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3268"/>
        <w:gridCol w:w="5549"/>
      </w:tblGrid>
      <w:tr w:rsidR="007D650B" w:rsidRPr="007D650B" w:rsidTr="007D650B">
        <w:trPr>
          <w:trHeight w:val="20"/>
          <w:tblHeader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дефекта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 дефекта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Описание дефекта</w:t>
            </w:r>
          </w:p>
        </w:tc>
      </w:tr>
      <w:tr w:rsidR="007D650B" w:rsidRPr="007D650B" w:rsidTr="007D650B">
        <w:trPr>
          <w:trHeight w:val="20"/>
          <w:tblHeader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3</w:t>
            </w:r>
          </w:p>
        </w:tc>
      </w:tr>
      <w:tr w:rsidR="007D650B" w:rsidRPr="007D650B" w:rsidTr="007D650B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ЗЕМЛЯНОЕ ПОЛОТНО, ПОЛОСА ОТВОДА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1.1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Возвышение или занижение обочин и разделительной полосы относительно прилегающей кромки проезжей части 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Участки обочины или разделительной полосы, возвышающиеся или заниженные (с перепадом высотных отметок более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7D650B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4 см</w:t>
              </w:r>
            </w:smartTag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) относительно прилегающей кромки проезжей части в местах их сопряжения 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Отдельные повреждения (деформации и разрушения)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D650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Наличие</w:t>
            </w:r>
            <w:proofErr w:type="spellEnd"/>
            <w:r w:rsidRPr="007D650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D650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повреждений</w:t>
            </w:r>
            <w:proofErr w:type="spellEnd"/>
            <w:r w:rsidRPr="007D650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7D650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разрушений</w:t>
            </w:r>
            <w:proofErr w:type="spellEnd"/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Необеспеченный водоотвод (застой воды)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Скопление воды в системе водоотвода, вызванное недостаточным или обратным поперечным уклоном, наличием деформаций и разрушений, нарушением работы системы водоотвода (дренажа, труб, водоотводных канав) или неудовлетворительной снегоуборкой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Повреждения откосов насыпей и выемок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Искажение профиля откосов в виде впадин, углублений, </w:t>
            </w:r>
            <w:proofErr w:type="spell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взбугриваний</w:t>
            </w:r>
            <w:proofErr w:type="spellEnd"/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Повреждения системы водоотвода (водосбросы, дренажи, водоотводные канавы и др.)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Размытые, заиленные, заросшие травой или кустарником водоотводные сооружения. Необеспеченный продольный уклон, свободный пропуск воды у водоотводных сооружений. 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1.6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Съезды с автомобильной дороги в неустановленных местах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color w:val="333333"/>
                <w:sz w:val="14"/>
                <w:szCs w:val="14"/>
                <w:lang w:eastAsia="ru-RU"/>
              </w:rPr>
              <w:t>Не обустроенные в соответствии с нормативными требованиями с</w:t>
            </w: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ъезды с автомобильной дороги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1.7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Мусор и посторонние предметы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грязи, мусора на конструктивных элементах автомобильной дороги и (или) в полосе отвода</w:t>
            </w:r>
          </w:p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посторонних предметов (дорожных материалов, изделий, конструкций и др.), не предусмотренных проектом организации дорожного движения и создающих предпосылки для возникновения дорожно-транспортных происшествий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1.8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Дефекты </w:t>
            </w:r>
            <w:proofErr w:type="gram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элементов обозначения границ полосы отвода</w:t>
            </w:r>
            <w:proofErr w:type="gramEnd"/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Повреждение окраски и конструкции, ухудшение </w:t>
            </w:r>
            <w:proofErr w:type="gram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видимости элементов обозначения границ полосы отвода</w:t>
            </w:r>
            <w:proofErr w:type="gramEnd"/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1.9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Последствия обвалов, оползней, паводков, селевых потоков, пучин в результате несвоевременного проведения соответствующих мероприятий при содержании дороги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посторонних предметов (осыпи камней, валунов, остатков деревьев и т.п.), представляющих угрозу жизни и здоровью участникам дорожного движения, за исключением чрезвычайных ситуаций</w:t>
            </w:r>
          </w:p>
        </w:tc>
      </w:tr>
      <w:tr w:rsidR="007D650B" w:rsidRPr="007D650B" w:rsidTr="007D650B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ДОРОЖНАЯ ОДЕЖДА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Деформации и разрушения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Нарушение целостности покрытия с удалением материала (выбоины, </w:t>
            </w:r>
            <w:proofErr w:type="spell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выкрашивание</w:t>
            </w:r>
            <w:proofErr w:type="spellEnd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шелушение, проломы, сколы кромок)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Деформации и разрушения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Изменение продольного и поперечного профиля покрытия без удаления материала. Нарушение целостности покрытия с удалением материала (выбоины, </w:t>
            </w:r>
            <w:proofErr w:type="spell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выкрашивание</w:t>
            </w:r>
            <w:proofErr w:type="spellEnd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шелушение, проломы, сколы кромок, гребенка)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Просадки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Искажение профиля покрытия в виде впадин с пологими краями, нередко сопровождающееся сеткой трещин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Выбоины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Разрушение покрытия в виде углублений разной формы с резко выраженными краями (более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7D650B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3 см</w:t>
              </w:r>
            </w:smartTag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глубиной и 200 кв. см по площади)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Выкрашивание</w:t>
            </w:r>
            <w:proofErr w:type="spellEnd"/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Разрушение дорожного покрытия за счет потери зерен минерального материала (менее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7D650B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3 см</w:t>
              </w:r>
            </w:smartTag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глубиной и 200 кв. см по площади)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Шелушение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Разрушение поверхности покрытия за счет отслаивания тонких пленок и чешуек материала, разрушаемого под действием воды и мороза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Проломы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Полное разрушение дорожной одежды на всю её толщину с резким искажением поперечного профиля, сопровождающееся сеткой трещин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Сколы кромок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Разрушение кромок швов и углов плит цементобетонных покрытий, разрушение кромок дорожных покрытий нежесткого типа в местах сопряжения их с обочинами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Необработанные места выпотевания вяжущего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Излишек вяжущего на поверхности покрытия с изменением его текстуры и цвета, площадью более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D650B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 кв. м</w:t>
              </w:r>
            </w:smartTag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Нарушение профиля, гребенка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Искажение профиля в виде впадин, углублений, </w:t>
            </w:r>
            <w:proofErr w:type="spell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взбугриваний</w:t>
            </w:r>
            <w:proofErr w:type="spellEnd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разрушение покрытий из щебня, гравия и грунта в виде поперечных выступов и углублений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Трещины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Нарушение целостности покрытия без удаления материала с образованием узких щелей. Трещины произвольного очертания и расположения с шириной раскрытия более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7D650B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3 мм</w:t>
              </w:r>
            </w:smartTag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 покрытии проезжей части с образованием углублений по полосам наката с гребнями или без гребней выпора 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2.5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Разрушенные и не заполненные мастикой деформационные швы на цементобетонном покрытии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Загрязнение, наличие посторонних включений, разрушение самих швов </w:t>
            </w:r>
            <w:bookmarkStart w:id="12" w:name="YANDEX_68"/>
            <w:bookmarkEnd w:id="12"/>
            <w:r w:rsidR="00532B0F"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fldChar w:fldCharType="begin"/>
            </w: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instrText xml:space="preserve"> HYPERLINK "http://hghltd.yandex.net/yandbtm?fmode=inject&amp;url=http%3A%2F%2Fbase1.gostedu.ru%2F48%2F48043%2F&amp;text=%D1%80%D0%B0%D0%B7%D1%80%D1%83%D1%88%D0%B5%D0%BD%D0%BD%D1%8B%D0%B5%20%D0%B8%20%D0%BD%D0%B5%20%D0%B7%D0%B0%D0%BF%D0%BE%D0%BB%D0%BD%D0%B5%D0%BD%D0%BD%D1%8B%D0%B5%20%D0%B4%D0%B5%D1%84%D0%BE%D1%80%D0%BC%D0%B0%D1%86%D0%B8%D0%BE%D0%BD%D0%BD%D1%8B%D0%B5%20%D1%88%D0%B2%D1%8B&amp;l10n=ru&amp;mime=html&amp;sign=f0a77056e59a948019baa631c644d0c8&amp;keyno=0" \l "YANDEX_67" </w:instrText>
            </w:r>
            <w:r w:rsidR="00532B0F"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fldChar w:fldCharType="end"/>
            </w: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 </w:t>
            </w:r>
            <w:hyperlink r:id="rId89" w:anchor="YANDEX_69" w:history="1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покрытий около них, наличие и состояние деталей крепления и элементов швов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2.6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Колейность</w:t>
            </w:r>
            <w:proofErr w:type="spellEnd"/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Искажение поперечного профиля покрытия вдоль полос наката, нередко сопровождающееся продольными трещинами и сеткой трещин (глубина до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7D650B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30 мм</w:t>
              </w:r>
            </w:smartTag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 с образованием углублений по полосам наката с гребнями или без гребней выпора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2.7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Разрушение дорожной одежды на участках с </w:t>
            </w:r>
            <w:proofErr w:type="spell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пучинистыми</w:t>
            </w:r>
            <w:proofErr w:type="spellEnd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слабыми грунтами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Нарушение целостности дорожной одежды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7D650B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50 м</w:t>
              </w:r>
              <w:proofErr w:type="gramStart"/>
              <w:r w:rsidRPr="007D650B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2</w:t>
              </w:r>
            </w:smartTag>
            <w:proofErr w:type="gramEnd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с выдавливанием грунта на поверхность или </w:t>
            </w:r>
            <w:proofErr w:type="spell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взбугриванием</w:t>
            </w:r>
            <w:proofErr w:type="spellEnd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покрытия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2.8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Полосы загрязнения у кромок покрытия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Наличие загрязнения покрытия из пыли, грязи и мусора у кромок 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2.9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Посторонние предметы на проезжей части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на проезжей части посторонних предметов, дорожных материалов, изделий, конструкций, не обозначенных соответствующими техническими средствами организации дорожного движения (дорожные знаки, ограждения и др.) и создающие предпосылки для возникновения дорожно-транспортных происшествий</w:t>
            </w:r>
          </w:p>
        </w:tc>
      </w:tr>
      <w:tr w:rsidR="007D650B" w:rsidRPr="007D650B" w:rsidTr="007D650B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ИСКУССТВЕННЫЕ ДОРОЖНЫЕ СООРУЖЕНИЯ</w:t>
            </w:r>
          </w:p>
        </w:tc>
      </w:tr>
      <w:tr w:rsidR="007D650B" w:rsidRPr="007D650B" w:rsidTr="007D650B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 МОСТОВЫЕ СООРУЖЕНИЯ</w:t>
            </w:r>
          </w:p>
        </w:tc>
      </w:tr>
      <w:tr w:rsidR="007D650B" w:rsidRPr="007D650B" w:rsidTr="007D650B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Мостовое полотно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3.1.1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Загрязнение мостового полотна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Загрязнения покрытия мостовых сооружений вдоль тротуаров и ограждений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3.1.2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Застой воды на проезжей части и тротуарах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Покрытие проезжей части и тротуаров не имеет уклонов к водоотводным устройствам, вода не сбрасывается водоотводными устройствами за пределы сооружения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3.1.3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Отдельные выбоины в покрытии тротуаров, проломы в тротуарных плитах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Местные разрушения покрытия тротуара в виде углублений разной формы с резко выраженными краями, сквозные локальные проломы (разрушения) тротуарных плит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3.1.4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Засорение водоотводных трубок и окон в тротуарных блоках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Разрушение конструкции и засорение, наличие мусора, снега и льда на водоотводных лотках перед мостом, под деформационными швами и водоотводными трубками </w:t>
            </w:r>
          </w:p>
        </w:tc>
      </w:tr>
      <w:tr w:rsidR="007D650B" w:rsidRPr="007D650B" w:rsidTr="007D650B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Ограждения проезжей части 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3.1.5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Повреждения отдельных секций металлического барьерного ограждения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Высота ограждений не соответствует нормам, стойки и компенсаторы деформированы, отсутствуют </w:t>
            </w:r>
            <w:proofErr w:type="spell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световозвращающие</w:t>
            </w:r>
            <w:proofErr w:type="spellEnd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элементы (</w:t>
            </w:r>
            <w:proofErr w:type="spell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катафоты</w:t>
            </w:r>
            <w:proofErr w:type="spellEnd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), болтовые соединения барьерного ограждения отсутствуют, не закреплены</w:t>
            </w:r>
          </w:p>
        </w:tc>
      </w:tr>
      <w:tr w:rsidR="007D650B" w:rsidRPr="007D650B" w:rsidTr="007D650B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Перильные ограждения тротуаров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3.16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Повреждения отдельных секций перил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Механические повреждения стоек по высоте или в местах крепления, а также повреждение окраски поручня или решетки в отдельных секциях мостовых и перильных ограждений. Перильные ограждения </w:t>
            </w:r>
            <w:smartTag w:uri="urn:schemas-microsoft-com:office:smarttags" w:element="metricconverter">
              <w:smartTagPr>
                <w:attr w:name="ProductID" w:val="1,10 м"/>
              </w:smartTagPr>
              <w:r w:rsidRPr="007D650B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1,10 м</w:t>
              </w:r>
            </w:smartTag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плоскость перильного ограждения не вертикальна</w:t>
            </w:r>
          </w:p>
        </w:tc>
      </w:tr>
      <w:tr w:rsidR="007D650B" w:rsidRPr="007D650B" w:rsidTr="007D650B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Деформационные швы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3.1.7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Трещины в покрытии над деформационными швами, протечки в деформационных швах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Нарушение герметичности деформационных швов под воздействием динамических нагрузок от транспортных средств. Засорение пазов для перемещения листов в деформационных швах перекрытого типа. Засорение резинового заполнителя, а так же его разрывы и иные повреждения. Засорение зазора и отсутствие </w:t>
            </w:r>
            <w:proofErr w:type="spellStart"/>
            <w:proofErr w:type="gram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резино-битумной</w:t>
            </w:r>
            <w:proofErr w:type="spellEnd"/>
            <w:proofErr w:type="gramEnd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мастики в швах мастичного типа</w:t>
            </w:r>
          </w:p>
        </w:tc>
      </w:tr>
      <w:tr w:rsidR="007D650B" w:rsidRPr="007D650B" w:rsidTr="007D650B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Пролетные строения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3.1.8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Износ досок верхнего настила деревянных конструкций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Нарушение целостности верхнего настила покрытия с потерей материала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3.1.9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Загрязнение насадок опор, опорных частей, лестничных сходов, перил и ограждений безопасности на мостовых сооружениях и подходах к ним 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Загрязнение, растительность, мох, снежно-ледяная масса в местах установки опорных узлов между пролетными строениями</w:t>
            </w:r>
            <w:proofErr w:type="gram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опорами и насадками опор, лестничных сходов, перил и ограждений безопасности на мостовых сооружениях и на подходах к ним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3.1.10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Мусор, загрязнение, растительность на пролетных строениях, конусах, под тротуарными блоками, загрязнение </w:t>
            </w:r>
            <w:proofErr w:type="spell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подмостовой</w:t>
            </w:r>
            <w:proofErr w:type="spellEnd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зоны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Наличие мусора, загрязнений, мха, древесно-кустарниковой растительности, лишний грунт и трава на конусах, посторонние предметы в </w:t>
            </w:r>
            <w:proofErr w:type="spell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подмостовой</w:t>
            </w:r>
            <w:proofErr w:type="spellEnd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зоне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3.1.11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Дефекты болтов и заклепок</w:t>
            </w:r>
          </w:p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Отсутствие или потеря крепежной способности (ржавые, не затянутые и т.п.) болтовых и заклепочных соединений </w:t>
            </w:r>
            <w:proofErr w:type="gramEnd"/>
          </w:p>
        </w:tc>
      </w:tr>
      <w:tr w:rsidR="007D650B" w:rsidRPr="007D650B" w:rsidTr="007D650B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Опоры и опорные части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</w:t>
            </w:r>
            <w:r w:rsidRPr="007D650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1</w:t>
            </w: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Дефекты вант и пилонов вантовых мостов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Недостаточное натяжение ванта, дефекты пилонов (ржавление свыше 25%)</w:t>
            </w:r>
          </w:p>
        </w:tc>
      </w:tr>
      <w:tr w:rsidR="007D650B" w:rsidRPr="007D650B" w:rsidTr="007D650B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Подмостовая</w:t>
            </w:r>
            <w:proofErr w:type="spellEnd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зона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3.1.13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Разрушенные откосы регуляционных сооружений, конусов и насыпи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Нарушение целостности укрепленной поверхности откосов регуляционных сооружений, конусов и насыпи, лишний грунт не спланирован 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3.1.14</w:t>
            </w:r>
          </w:p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&lt;*&gt;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Нарушение поверхностей и структуры отдельных элементов конструкции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Одиночные сколы бетона без обнажения арматуры, одиночные трещины и швы раскрытием более </w:t>
            </w:r>
            <w:smartTag w:uri="urn:schemas-microsoft-com:office:smarttags" w:element="metricconverter">
              <w:smartTagPr>
                <w:attr w:name="ProductID" w:val="0,3 мм"/>
              </w:smartTagPr>
              <w:r w:rsidRPr="007D650B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0,3 мм</w:t>
              </w:r>
            </w:smartTag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сколы бетона с обнажением арматуры, сколы и иные повреждения защитного слоя бетона, одиночные подтеки на наружных поверхностях пролетных строений и опор (в металлических конструкциях повреждение окрасочного слоя на отдельных участках без коррозии металла), ненадлежащее состояние соединения стальных балок с железобетонными плитами и фермами</w:t>
            </w:r>
            <w:proofErr w:type="gramEnd"/>
          </w:p>
        </w:tc>
      </w:tr>
      <w:tr w:rsidR="007D650B" w:rsidRPr="007D650B" w:rsidTr="007D650B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3.2 ВОДОПРОПУСКНЫЕ ТРУБЫ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3.2.1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Локальные разрушения укрепления откоса насыпи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Нарушение целостности укрепленной поверхности откосов водопропускных труб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3.2.2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Заиливание водопропускных труб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Отложение илистых частиц в сечении и у оголовков труб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3.2.3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Повреждения оголовков водопропускных труб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Нарушение целостности и </w:t>
            </w:r>
            <w:proofErr w:type="spell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выкрашивание</w:t>
            </w:r>
            <w:proofErr w:type="spellEnd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материала оголовков водопропускных труб. Смещение оголовков и открылков от проектного положения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3.2.4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Размыв русел водотоков у оголовков водопропускных труб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Образование промоин у оголовков водопропускных труб вследствие вымывания грунта и материала укрепления русел водотоков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3.2.5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Смещение секций трубы в плане и в профиле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Нарушение целостности и геометрии в плане и профиле. Просадки, размывы, промоины в основании тела трубы.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3.2.6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Раскрытие швов между звеньями водопропускных труб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Нарушение герметичности стыков между звеньями</w:t>
            </w:r>
          </w:p>
        </w:tc>
      </w:tr>
      <w:tr w:rsidR="007D650B" w:rsidRPr="007D650B" w:rsidTr="007D650B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3.3 ТОННЕЛИ, ГАЛЕРЕИ, ПЕШЕХОДНЫЕ ПЕРЕХОДЫ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3.3.1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Локальные повреждения обделки тоннеля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Дефекты гидроизоляции, наличие сколов, трещин, выщелачивания, вымывания породы и раствора, образование наледей на стенах и сводах тоннелей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3.3.2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Оползание грунта над порталами тоннеля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Нарушение системы водоотвода, целостности укрепительных сооружений, отсутствие либо неработоспособное состояние противоэрозионного озеленения.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3.3.</w:t>
            </w:r>
            <w:r w:rsidRPr="007D650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3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Дефекты надземных (подземных) пешеходных переходов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Загрязнения и повреждения кровли и стен, крытых надземных (подземных) пешеходных переходов</w:t>
            </w:r>
          </w:p>
        </w:tc>
      </w:tr>
      <w:tr w:rsidR="007D650B" w:rsidRPr="007D650B" w:rsidTr="007D650B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3.4 ПОДПОРНЫЕ СТЕНКИ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3.4.1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Повреждение конструкции подпорных стенок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разрушений кладки, повреждение штукатурки и окраски, трещины, нарушение целостности обвязки, герметичности деформационных швов подпорных стенок, отклонение от проектных отметок в вертикальной плоскости, засорение (разрушение) дренажных окон, трубок и пр.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3.4.2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Подмывы и размывы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обеспечен водоотвод, водоотводные лотки загрязнены, наличие деревьев и кустарниковой растительности</w:t>
            </w:r>
          </w:p>
        </w:tc>
      </w:tr>
      <w:tr w:rsidR="007D650B" w:rsidRPr="007D650B" w:rsidTr="007D650B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3.5 ОЧИСТНЫЕ СООРУЖЕНИЯ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3.5.1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4"/>
                <w:szCs w:val="14"/>
                <w:highlight w:val="yellow"/>
                <w:lang w:val="en-US"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Мусор и посторонние предметы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Наличие мусора и посторонних предметов, находящихся в санитарной зоне очистных сооружений, водоподводящих и водоотводящих канавах (трубах), на приемных решетках, акватории буферной копани </w:t>
            </w:r>
            <w:proofErr w:type="spell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гидроботанических</w:t>
            </w:r>
            <w:proofErr w:type="spellEnd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площадок и других конструктивных элементах очистного сооружения.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3.5.2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Нарушение системы водоочистки 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Отсутствие или несвоевременная замена (предусмотренная технической и нормативной документацией) фильтрующих элементов и их наполнителей. Наличие протечек и наличие негерметичных стыков в конструкции очистных сооружений, наличие масляных и нефтяных пятен на поверхности воды на выходе очистных сооружений  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3.5.3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Иловые отложения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Скопление иловых отложений в канавах, прудах, отстойниках очистных сооружений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3.5.4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Растительность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не скошенной растительности в канавах, на санитарной территории, прудах и отстойниках очистных сооружений (</w:t>
            </w:r>
            <w:proofErr w:type="gram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кроме</w:t>
            </w:r>
            <w:proofErr w:type="gramEnd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предусмотренной технической документацией)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3.5.5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Дефекты конструктивных элементов очистных сооружений 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Отсутствие, деформация, разрушения и повреждения конструктивных элементов очистных сооружений (люков очистных сооружений, ограждений санитарной территории, откосов прудов и отстойников, электрооборудования и другие)</w:t>
            </w:r>
          </w:p>
        </w:tc>
      </w:tr>
      <w:tr w:rsidR="007D650B" w:rsidRPr="007D650B" w:rsidTr="007D650B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3.6 ПРОЧЕЕ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3.6.1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Дефекты судовой сигнализации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Неисправность осветительных приборов судовой сигнализации, повреждения линз, отражателей и креплений, ненормативные размеры, недостаточная видимость сигналов светофоров судовой сигнализации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3.6.2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Дефекты паромных переправ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неисправностей двигателей, систем буксировки и других устройств паромных переправ, несоответствие нормативным требованиям зоны сопряжения причалов и автомобильных дорог, нарушение целостности конструкции и удерживающей способности ограждений на пароме и др.</w:t>
            </w:r>
          </w:p>
        </w:tc>
      </w:tr>
      <w:tr w:rsidR="007D650B" w:rsidRPr="007D650B" w:rsidTr="007D650B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 ЭЛЕМЕНТЫ ОБУСТРОЙСТВА АВТОМОБИЛЬНЫХ ДОРОГ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Дефекты установки технических средств организации дорожного движения: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Технические средства организации дорожного движения, применяемые с отступлением от нормативных требований или отсутствие технических средств организации дорожного движения, предусмотренных соответствующими проектами организации дорожного движения 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4.1.1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Дефекты дорожных знаков (в т.ч. табло с </w:t>
            </w: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изменяющейся информацией), направляющих устройств (дорожных сигнальных столбиков, дорожных тумб и т.д.), противоослепляющих экранов, светофоров дорожных 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Несоответствие их установки по: высоте, расстоянию от края проезжей части (бровки </w:t>
            </w: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земляного полотна), количеству, типоразмеру, условиям видимости, колориметрическим и фотометрическим характеристикам и др. 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4.2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Нарушение правил нанесения линий горизонтальной (вертикальной) дорожной разметки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Нанесение горизонтальной и вертикальной дорожной разметки с отступлением от утвержденного проекта организации дорожного движения. Несоответствие линий по: длине, ширине, толщине, коэффициенту сцепления, условиям видимости, светотехническим параметрам и др.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4.3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Дефекты дорожных знаков и табло с изменяющейся информацией </w:t>
            </w:r>
          </w:p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Дефекты табло с изменяющейся информацией, затрудняющих их восприятие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Наличие повреждений (деформаций) знаков и элементов их крепления с нарушением символики, яркости элементов изображения, потеря </w:t>
            </w:r>
            <w:proofErr w:type="spell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световозвращающей</w:t>
            </w:r>
            <w:proofErr w:type="spellEnd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способности и нормативной видимости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4.4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Дефекты дорожных контроллеров, детекторов транспорта, терминалов оплаты, камер видеонаблюдения, метеостанций и автоматических систем распределения </w:t>
            </w:r>
            <w:proofErr w:type="spell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противогололедных</w:t>
            </w:r>
            <w:proofErr w:type="spellEnd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материалов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Находятся в нерабочем состоянии или имеются видимые механические повреждения, влияющие на безопасность движения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4.5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Дефекты направляющих устройств (дорожных сигнальных столбиков, дорожных тумб, буферов и т.д.)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Наличие деформаций, трещин, сколов на поверхности, влияющих на безопасность дорожного движения. Необеспеченный </w:t>
            </w:r>
            <w:proofErr w:type="spell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световозвращающий</w:t>
            </w:r>
            <w:proofErr w:type="spellEnd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эффект, затруднение восприятия, в том числе из-за неудовлетворительной и не своевременной снегоочистки 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4.6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Дефекты дорожных ограждений (в т.ч. пешеходных)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Отсутствие, деформация отдельных секций, стоек, болтов и др., дефекты крепления. Трещины и сколы на железобетонных конструкциях. Отсутствие антикоррозионного покрытия, наличие коррозии на поверхности. 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4.7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Дефекты дорожных светофоров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Наличие видимых повреждений и разрушений колонок, козырьков, </w:t>
            </w:r>
            <w:proofErr w:type="spell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рассеивателей</w:t>
            </w:r>
            <w:proofErr w:type="spellEnd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отражателей, равно как их отсутствие. Недостаточная распознаваемость сигналов (от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7D650B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100 метров</w:t>
              </w:r>
            </w:smartTag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более), а также символов</w:t>
            </w: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ym w:font="Symbol" w:char="002C"/>
            </w: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наносимых на </w:t>
            </w:r>
            <w:proofErr w:type="spell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рассеиватели</w:t>
            </w:r>
            <w:proofErr w:type="spellEnd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(от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7D650B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50 метров</w:t>
              </w:r>
            </w:smartTag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более). Применение нестандартных элементов, снижающих эксплуатационные показатели.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4.8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Отдельные выбоины на покрытии тротуаров, пешеходных и велосипедных дорожек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деформации и разрушений на покрытии тротуаров, пешеходных и велосипедных дорожек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4.9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Дефекты дорожных зеркал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трещин и сколов, неправильный угол обзора, затрудняющий видимость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4.10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Видимые повреждения бордюров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Наличие разрушений и сколов открытой поверхности бордюров, занижений (высотой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D650B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15 см</w:t>
              </w:r>
            </w:smartTag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уровня проезжей части до верхней плоскости), отсутствие линий вертикальной разметки 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4.11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Дефекты стоек дорожных знаков (</w:t>
            </w:r>
            <w:proofErr w:type="gram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Г и Т-образные опоры)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Отклонение от вертикальной оси более чем на 5 градусов, наличие повреждений и открытой коррозии 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4.12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Дефекты остановочных пунктов общественного транспорта, площадок отдыха, площадок для остановки и кратковременной стоянки транспортных средств 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Наличие повреждений конструкции павильона, урн, скамеек, информационных табличек и т.д. </w:t>
            </w:r>
          </w:p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Деформации и разрушения покрытия посадочных площадок, площадок отдыха и мест стоянок автомобилей, наличие на них посторонних предметов, грязи, мусора, а также зимней скользкости, не обработанной </w:t>
            </w:r>
            <w:proofErr w:type="spell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противогололедными</w:t>
            </w:r>
            <w:proofErr w:type="spellEnd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материалами, отсутствие мусоросборников. 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4.13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Дефекты линий наружного электроосвещения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Отказы в работе наружных осветительных установок, неисправные лампы, светильники, обрыв проводов, кабелей, поломка трансформаторов и других элементов электроосвещения, недостаточная освещенность конструктивных элементов автомобильной дороги, отклонение от вертикального состояния (более чем на 5 градусов), потеря несущей способности опор наружного электроосвещения, шелушение поверхности опор и др.</w:t>
            </w:r>
          </w:p>
        </w:tc>
      </w:tr>
      <w:tr w:rsidR="007D650B" w:rsidRPr="007D650B" w:rsidTr="007D650B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 ЗИМНЕЕ СОДЕРЖАНИЕ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5.1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Зимняя скользкость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Образование снежного наката, слоя стекловидного льда или гололеда, значительно снижающих сцепные свойства покрытий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5.2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Рыхлый снег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Неуплотненный слой снега, откладываемый на дорожное покрытие во время снегопада и метелей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5.3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Стекловидный лед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Лед на покрытии гладкой стекловидной пленки толщиной от 1 до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7D650B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3 мм</w:t>
              </w:r>
            </w:smartTag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или в виде матовой белой шероховатой корки толщиной 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7D650B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10 мм</w:t>
              </w:r>
            </w:smartTag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более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5.4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Гололед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Гладкая пленка льда толщиной от 1 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7D650B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10 мм</w:t>
              </w:r>
            </w:smartTag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вызванная замерзанием жидких осадков (дождя, тумана и талой воды) на поверхности покрытия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5.5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Снежный накат 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Слой снега, уплотненный колесами проходящих транспортных средств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5.6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Талый снег 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Снег, превращенный в жидкую массу применением </w:t>
            </w:r>
            <w:proofErr w:type="spell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противогололедных</w:t>
            </w:r>
            <w:proofErr w:type="spellEnd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материалов и движением транспортных средств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5.7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Снежный вал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Накопление снега, в виде продольного вала высотой не более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7D650B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0,5 м</w:t>
              </w:r>
            </w:smartTag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образованного в результате сдвигания снега с дорожного покрытия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5.8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Лавинные отложения 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Результат лавинных процессов, связанных с образование снежных завалов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5.9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Снежно-ледяные отложения в теле трубы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в теле трубы снежно-ледяных отложений, препятствующих пропуску весеннего паводка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5.10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Снежно-ледяные отложения на поверхности надземных пешеходных переходов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на крышах (козырьках) снежно-ледяных отложений, безопасный проезд транспортных средств не обеспечен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5.11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Необеспеченность работоспособной снегозащитой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Отсутствие (недостаточное количество) снегозащитных устройств (насаждений) на </w:t>
            </w:r>
            <w:proofErr w:type="spell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снегозаносимых</w:t>
            </w:r>
            <w:proofErr w:type="spellEnd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участках автомобильной дороги приводящее к образованию снежных заносов</w:t>
            </w:r>
          </w:p>
        </w:tc>
      </w:tr>
      <w:tr w:rsidR="007D650B" w:rsidRPr="007D650B" w:rsidTr="007D650B">
        <w:trPr>
          <w:trHeight w:val="20"/>
        </w:trPr>
        <w:tc>
          <w:tcPr>
            <w:tcW w:w="370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5.12</w:t>
            </w:r>
          </w:p>
        </w:tc>
        <w:tc>
          <w:tcPr>
            <w:tcW w:w="1716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Снежно-ледяные отложения на дорожных знаках, табло с изменяющейся информацией, </w:t>
            </w:r>
            <w:proofErr w:type="spell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световозвращающих</w:t>
            </w:r>
            <w:proofErr w:type="spellEnd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элементов</w:t>
            </w:r>
            <w:r w:rsidRPr="007D650B">
              <w:rPr>
                <w:rFonts w:ascii="Times New Roman" w:eastAsia="Times New Roman" w:hAnsi="Times New Roman"/>
                <w:strike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914" w:type="pct"/>
            <w:shd w:val="clear" w:color="auto" w:fill="auto"/>
          </w:tcPr>
          <w:p w:rsidR="007D650B" w:rsidRPr="007D650B" w:rsidRDefault="007D650B" w:rsidP="007D6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Снег, ледяные отложения, иней, затрудняющие восприятие информации на дорожных знаках, табло с изменяющейся информацией, </w:t>
            </w:r>
            <w:proofErr w:type="spellStart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световозвращающих</w:t>
            </w:r>
            <w:proofErr w:type="spellEnd"/>
            <w:r w:rsidRPr="007D65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элементах с нормативного расстояния видимости</w:t>
            </w:r>
          </w:p>
        </w:tc>
      </w:tr>
    </w:tbl>
    <w:p w:rsidR="007D650B" w:rsidRPr="007D650B" w:rsidRDefault="007D650B" w:rsidP="007D6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14"/>
          <w:lang w:eastAsia="ru-RU"/>
        </w:rPr>
      </w:pPr>
      <w:r w:rsidRPr="007D650B">
        <w:rPr>
          <w:rFonts w:ascii="Times New Roman" w:eastAsia="Times New Roman" w:hAnsi="Times New Roman"/>
          <w:sz w:val="20"/>
          <w:szCs w:val="14"/>
          <w:lang w:eastAsia="ru-RU"/>
        </w:rPr>
        <w:t>--------------------------------</w:t>
      </w:r>
    </w:p>
    <w:p w:rsidR="007D650B" w:rsidRPr="007D650B" w:rsidRDefault="007D650B" w:rsidP="007D6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14"/>
          <w:lang w:eastAsia="ru-RU"/>
        </w:rPr>
      </w:pPr>
      <w:r w:rsidRPr="007D650B">
        <w:rPr>
          <w:rFonts w:ascii="Times New Roman" w:eastAsia="Times New Roman" w:hAnsi="Times New Roman"/>
          <w:sz w:val="20"/>
          <w:szCs w:val="14"/>
          <w:lang w:eastAsia="ru-RU"/>
        </w:rPr>
        <w:t>&lt;*&gt; Указаны вид и описание дефектов, встречающихся на других искусственных сооружениях (тоннели, пешеходные переходы, подпорные стенки).</w:t>
      </w:r>
    </w:p>
    <w:p w:rsidR="007D650B" w:rsidRPr="007D650B" w:rsidRDefault="007D650B" w:rsidP="007D650B">
      <w:pPr>
        <w:autoSpaceDE w:val="0"/>
        <w:autoSpaceDN w:val="0"/>
        <w:adjustRightInd w:val="0"/>
        <w:spacing w:after="0" w:line="240" w:lineRule="auto"/>
        <w:ind w:left="5664" w:firstLine="540"/>
        <w:jc w:val="both"/>
        <w:rPr>
          <w:rFonts w:ascii="Times New Roman" w:eastAsia="Times New Roman" w:hAnsi="Times New Roman"/>
          <w:sz w:val="14"/>
          <w:szCs w:val="14"/>
          <w:lang w:eastAsia="ru-RU"/>
        </w:rPr>
        <w:sectPr w:rsidR="007D650B" w:rsidRPr="007D650B" w:rsidSect="000E7397">
          <w:headerReference w:type="even" r:id="rId90"/>
          <w:footerReference w:type="even" r:id="rId91"/>
          <w:footerReference w:type="default" r:id="rId92"/>
          <w:footerReference w:type="first" r:id="rId93"/>
          <w:pgSz w:w="11906" w:h="16838"/>
          <w:pgMar w:top="1134" w:right="899" w:bottom="1134" w:left="1701" w:header="709" w:footer="709" w:gutter="0"/>
          <w:cols w:space="708"/>
          <w:titlePg/>
          <w:docGrid w:linePitch="360"/>
        </w:sectPr>
      </w:pPr>
    </w:p>
    <w:p w:rsidR="00BA6CA4" w:rsidRPr="009024C0" w:rsidRDefault="00BA6CA4" w:rsidP="00BA6CA4">
      <w:pPr>
        <w:autoSpaceDE w:val="0"/>
        <w:autoSpaceDN w:val="0"/>
        <w:adjustRightInd w:val="0"/>
        <w:spacing w:after="0" w:line="240" w:lineRule="auto"/>
        <w:ind w:left="5664" w:firstLine="540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BA6CA4">
        <w:rPr>
          <w:rFonts w:ascii="Times New Roman" w:eastAsia="Times New Roman" w:hAnsi="Times New Roman"/>
          <w:sz w:val="18"/>
          <w:szCs w:val="24"/>
          <w:lang w:eastAsia="ru-RU"/>
        </w:rPr>
        <w:lastRenderedPageBreak/>
        <w:t xml:space="preserve">                                    </w:t>
      </w:r>
      <w:r w:rsidRPr="009024C0">
        <w:rPr>
          <w:rFonts w:ascii="Times New Roman" w:eastAsia="Times New Roman" w:hAnsi="Times New Roman"/>
          <w:sz w:val="18"/>
          <w:szCs w:val="24"/>
          <w:lang w:eastAsia="ru-RU"/>
        </w:rPr>
        <w:t>Приложение №</w:t>
      </w:r>
      <w:r w:rsidRPr="00BA6CA4">
        <w:rPr>
          <w:rFonts w:ascii="Times New Roman" w:eastAsia="Times New Roman" w:hAnsi="Times New Roman"/>
          <w:sz w:val="18"/>
          <w:szCs w:val="24"/>
          <w:lang w:eastAsia="ru-RU"/>
        </w:rPr>
        <w:t>2</w:t>
      </w:r>
    </w:p>
    <w:p w:rsidR="00BA6CA4" w:rsidRDefault="00BA6CA4" w:rsidP="00BA6CA4">
      <w:pPr>
        <w:autoSpaceDE w:val="0"/>
        <w:autoSpaceDN w:val="0"/>
        <w:adjustRightInd w:val="0"/>
        <w:spacing w:after="0" w:line="240" w:lineRule="auto"/>
        <w:ind w:left="5664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4C0">
        <w:rPr>
          <w:rFonts w:ascii="Times New Roman" w:eastAsia="Times New Roman" w:hAnsi="Times New Roman"/>
          <w:sz w:val="18"/>
          <w:szCs w:val="24"/>
          <w:lang w:eastAsia="ru-RU"/>
        </w:rPr>
        <w:t>к Инструкции</w:t>
      </w:r>
    </w:p>
    <w:p w:rsidR="00BA6CA4" w:rsidRDefault="00BA6CA4" w:rsidP="00BA6CA4">
      <w:pPr>
        <w:autoSpaceDE w:val="0"/>
        <w:autoSpaceDN w:val="0"/>
        <w:adjustRightInd w:val="0"/>
        <w:spacing w:after="0" w:line="240" w:lineRule="auto"/>
        <w:ind w:left="5664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4C0" w:rsidRPr="009024C0" w:rsidRDefault="009024C0" w:rsidP="001A62E7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9024C0">
        <w:rPr>
          <w:rFonts w:ascii="Times New Roman" w:eastAsia="Times New Roman" w:hAnsi="Times New Roman"/>
          <w:sz w:val="20"/>
          <w:szCs w:val="24"/>
          <w:lang w:eastAsia="ru-RU"/>
        </w:rPr>
        <w:t xml:space="preserve">Показатели, характеризующие уровень содержания автомобильных дорог в весенне-летне-осенний период </w:t>
      </w:r>
    </w:p>
    <w:p w:rsidR="009024C0" w:rsidRPr="009024C0" w:rsidRDefault="009024C0" w:rsidP="0090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263"/>
        <w:gridCol w:w="2809"/>
        <w:gridCol w:w="1723"/>
        <w:gridCol w:w="1472"/>
        <w:gridCol w:w="1062"/>
        <w:gridCol w:w="1117"/>
      </w:tblGrid>
      <w:tr w:rsidR="00B446EC" w:rsidRPr="00993EE1" w:rsidTr="008E55D1">
        <w:trPr>
          <w:cantSplit/>
          <w:trHeight w:val="20"/>
          <w:tblHeader/>
        </w:trPr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показателя</w:t>
            </w:r>
          </w:p>
        </w:tc>
        <w:tc>
          <w:tcPr>
            <w:tcW w:w="14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показателя,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дефекта содержания дорог</w:t>
            </w:r>
          </w:p>
        </w:tc>
        <w:tc>
          <w:tcPr>
            <w:tcW w:w="9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Категория автомобильной дороги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Уровень содержания</w:t>
            </w:r>
          </w:p>
        </w:tc>
      </w:tr>
      <w:tr w:rsidR="00B446EC" w:rsidRPr="00993EE1" w:rsidTr="008E55D1">
        <w:trPr>
          <w:cantSplit/>
          <w:trHeight w:val="20"/>
          <w:tblHeader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Допустимый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Средний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Высокий</w:t>
            </w:r>
          </w:p>
        </w:tc>
      </w:tr>
      <w:tr w:rsidR="00B446EC" w:rsidRPr="00993EE1" w:rsidTr="008E55D1">
        <w:trPr>
          <w:cantSplit/>
          <w:trHeight w:val="20"/>
          <w:tblHeader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ЗЕМЛЯНОЕ ПОЛОТНО, ПОЛОСА ОТВОДА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Возвышение обочин и разделительной полосы над проезжей частью при отсутствии бордюра.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Занижение обочин и разделительной полосы относительно кромки проезжей части более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4 см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возвышения или занижения обочин не более 7 суток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4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Повреждения (деформации и разрушения) на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1000 кв. 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общей площади обочин, не более, кв. м.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(В скобках: глубина повреждения, не более,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см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повреждения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 - 5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В, II - 6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III, IV - 7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Б, IВ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5,0 (5)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5,0 (5)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5,0(5)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7,0 (7)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7,0 (7)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5,0(5)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15,0 (10)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15,0 (10)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7,0 (7)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15,0 (10)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15,0 (10)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15,0 (10)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V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Застой воды на обочине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дефекта,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 - 3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В, II - 4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III, IV - 5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14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Повреждения (деформации и разрушения) укрепительных и краевых полос, на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1000 кв. 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общей площади, не более, кв. м.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Предельные размеры повреждения, не более: длина -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15 см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ширина -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60 см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глубина -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5 см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повреждения не более 14 суток.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(В скобках: требования для весеннего периода, начало и продолжительность, которого устанавливает Заказчик в зависимости от местных погодно-климатических условий)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 (1,0)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доп. (0,5)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допуска-ются</w:t>
            </w:r>
            <w:proofErr w:type="spellEnd"/>
            <w:proofErr w:type="gramEnd"/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Б, IВ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0,3(1,5)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доп. (1,0)</w:t>
            </w:r>
          </w:p>
        </w:tc>
        <w:tc>
          <w:tcPr>
            <w:tcW w:w="59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1,5 (3,5)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1,0 (2,0)</w:t>
            </w:r>
          </w:p>
        </w:tc>
        <w:tc>
          <w:tcPr>
            <w:tcW w:w="59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2,5 (7,0)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1,5 (3,5)</w:t>
            </w:r>
          </w:p>
        </w:tc>
        <w:tc>
          <w:tcPr>
            <w:tcW w:w="5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IV, V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1.5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Повреждения системы водоотвода, а также разделительной полосы, откосов насыпей и выемок, связанные с необходимостью проведения планировочных и укрепительных работ (после окончания периода «весенней распутицы»)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повреждений, не более 5 суток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допускаются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1.6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Съезды с автомобильной дороги в неустановленных местах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Срок ликвидации таких съездов устанавливается Заказчиком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допускаются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1.7</w:t>
            </w:r>
          </w:p>
        </w:tc>
        <w:tc>
          <w:tcPr>
            <w:tcW w:w="14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Мусор и посторонние предметы на разделительной полосе, обочине, откосах земляного полотна и в полосе отвода, встречающиеся чаще, чем через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дефекта,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- 1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2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3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 </w:t>
            </w:r>
          </w:p>
        </w:tc>
        <w:tc>
          <w:tcPr>
            <w:tcW w:w="7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допуска-ются</w:t>
            </w:r>
            <w:proofErr w:type="spellEnd"/>
            <w:proofErr w:type="gramEnd"/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Б, IВ,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II, III,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IV</w:t>
            </w: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993EE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V</w:t>
            </w:r>
          </w:p>
        </w:tc>
        <w:tc>
          <w:tcPr>
            <w:tcW w:w="77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1.8</w:t>
            </w:r>
          </w:p>
        </w:tc>
        <w:tc>
          <w:tcPr>
            <w:tcW w:w="1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Дефекты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элементов обозначения границ полосы отвода</w:t>
            </w:r>
            <w:proofErr w:type="gramEnd"/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Срок ликвидации дефектов для всех категорий </w:t>
            </w: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не более 3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1.9</w:t>
            </w:r>
          </w:p>
        </w:tc>
        <w:tc>
          <w:tcPr>
            <w:tcW w:w="148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Последствия обвалов, оползней, паводков, селевых потоков, пучин в результате несвоевременного проведения соответствующих мероприятий при содержании дороги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- 1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2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IV, V – 3 суток.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Примечание: Не учитывается при возникновении чрезвычайных ситуаций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1.10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Превышение поперечного уклона обочин относительно нормативных значений не более, ‰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Срок ликвидации дефекта,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 - 10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В, II - 12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III, IV, V - 14 суток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IБ, IВ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IV, V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Растительность, снижающая нормативную видимость в полосе отвода: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приближающегося поезда (на железнодорожных переездах без дежурных менее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400 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 удалении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50 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ближнего рельса),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в зоне треугольника видимости на пересечениях </w:t>
            </w: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и примыканиях автомобильных дорог в одном уровне (менее: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600 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Б, IВ;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300 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для II;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250 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для </w:t>
            </w:r>
            <w:r w:rsidRPr="00993EE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III</w:t>
            </w: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IV, V категорий автомобильных дорог)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не более 2 суток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Трава и древесно-кустарниковая растительность </w:t>
            </w: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на обочинах высотой более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15 см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на откосах насыпи высотой более 25 см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- 7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- 10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- 14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допускается (кроме деревьев, отделенных от проезжей части ограждением или расположенных на расстоянии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4 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её края)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ДОРОЖНАЯ ОДЕЖДА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14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Деформации и разрушения, на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1000 кв. 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проезжей части, не более, кв. м.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Предельные размеры деформаций и разрушений, </w:t>
            </w: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не более: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15 см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ширина –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60 см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глубина –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5 см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(В скобках: требования для весеннего периода,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начало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продолжительность которого устанавливает Заказчик в зависимости от местных погодно-климатических условий)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Срок устранения деформаций и разрушений с момента обнаружения не более: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- 5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II – 7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III – 10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 – 14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V – 20 суток.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Примечание: При наличии на участке разрушений проезжей части, превышающих предельные размеры (Д-Ш-Г), он оценивается как неудовлетворительный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 (1,0)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доп. (0,5)</w:t>
            </w:r>
          </w:p>
        </w:tc>
        <w:tc>
          <w:tcPr>
            <w:tcW w:w="5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допуска-ются</w:t>
            </w:r>
            <w:proofErr w:type="spellEnd"/>
            <w:proofErr w:type="gramEnd"/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Б, IВ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 (1,5)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доп. (1,0)</w:t>
            </w:r>
          </w:p>
        </w:tc>
        <w:tc>
          <w:tcPr>
            <w:tcW w:w="59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1,5 (3,5)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1,0 (2,0)</w:t>
            </w:r>
          </w:p>
        </w:tc>
        <w:tc>
          <w:tcPr>
            <w:tcW w:w="59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2,5 (7,0)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1,5 (3,5)</w:t>
            </w:r>
          </w:p>
        </w:tc>
        <w:tc>
          <w:tcPr>
            <w:tcW w:w="5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7,0 (15,0)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5,0 (10,0)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2,5 (5,0)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V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15,0 (30,0)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10,0 (20,0)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5,0 (10,0)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14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Необработанные участки выпотевания вяжущего, </w:t>
            </w: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1000 кв. 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проезжей части, не более, кв. м.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Срок устранения скользкости покрытия, вызванного выпотеванием вяжущего, с момента обнаружения </w:t>
            </w: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не более 4 суток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допускаются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допуска-ются</w:t>
            </w:r>
            <w:proofErr w:type="spellEnd"/>
            <w:proofErr w:type="gramEnd"/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5,0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7,0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10,0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IV, V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14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Нарушение профиля, гребенка на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1000 кв. 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проезжей части, не более, кв. м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устранения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IV - 10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V - 14 суток.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В, II, III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V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14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Раскрытые необработанные трещины на асфальтобетонных и цементобетонных покрытиях шириной раскрытия более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3 мм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и суммарной длиной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1000 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не более, м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устранения дефекта производится в соответствии с действующей технологией и дополнительно определяется Заказчиком исходя из конкретных условий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допуска-ются</w:t>
            </w:r>
            <w:proofErr w:type="spellEnd"/>
            <w:proofErr w:type="gramEnd"/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В, II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5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IV, V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2.5</w:t>
            </w:r>
          </w:p>
        </w:tc>
        <w:tc>
          <w:tcPr>
            <w:tcW w:w="14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Разрушенные и не заполненные мастикой деформационные швы на цементобетонном покрытии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Срок устранения дефекта производится в соответствии с действующей технологией и дополнительно определяется Заказчиком исходя из конкретных условий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В, II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допускаются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IV, V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2.6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Колейность</w:t>
            </w:r>
            <w:proofErr w:type="spell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глубиной до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30 мм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1000 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покрытия, не более, в погонных метрах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дефекта,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- 5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II – 7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III – 10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 – 14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допускаются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Б, IВ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допуска-ются</w:t>
            </w:r>
            <w:proofErr w:type="spellEnd"/>
            <w:proofErr w:type="gramEnd"/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II, III, IV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V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2.7</w:t>
            </w:r>
          </w:p>
        </w:tc>
        <w:tc>
          <w:tcPr>
            <w:tcW w:w="1487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Разрушение дорожной одежды на участках с </w:t>
            </w:r>
            <w:proofErr w:type="spell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пучинистыми</w:t>
            </w:r>
            <w:proofErr w:type="spell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слабыми грунтами, на 1000 кв.м. покрытия, не более, кв.м.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(В скобках: требования для весеннего периода)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дефекта,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- 5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II – 7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III – 10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 – 14 суток.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IБ, IВ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3(6)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допуска-ется</w:t>
            </w:r>
            <w:proofErr w:type="spellEnd"/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(2)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допуска-ется</w:t>
            </w:r>
            <w:proofErr w:type="spellEnd"/>
            <w:proofErr w:type="gramEnd"/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II, III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5(10)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3(6)</w:t>
            </w: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7(14)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5(10)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(4)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V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2.8</w:t>
            </w:r>
          </w:p>
        </w:tc>
        <w:tc>
          <w:tcPr>
            <w:tcW w:w="14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Загрязнения покрытия у кромок шириной до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0,5 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1000 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кромки покрытия, не более, м.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Толщина слоя загрязнения не более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1,5 см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очистки покрытия от загрязнения не более 5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59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5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IV, V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2.9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Посторонние предметы на проезжей части, оказывающие влияние на безопасность движения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посторонних предметов, влияющих на безопасность движения с момента обнаружения, не более 3 часа. При невозможности своевременной уборки место необходимо оградить соответствующими техническими средствами организации дорожного движения.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допускаются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2.10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Застой воды на проезжей части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Срок ликвидации дефекта для всех категорий </w:t>
            </w: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не более 3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ИСКУССТВЕННЫЕ ДОРОЖНЫЕ СООРУЖЕНИЯ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 Мостовые сооружения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Мостовое полотно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3.1.1</w:t>
            </w:r>
          </w:p>
        </w:tc>
        <w:tc>
          <w:tcPr>
            <w:tcW w:w="14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Загрязнение проезжей части мостовых сооружений </w:t>
            </w: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 тротуаров вдоль тротуаров и ограждений, % от протяженности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Толщина слоя загрязнения на мостовых сооружениях вдоль тротуаров не более,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см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населенных пунктах – 0,5;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остальных – 1,0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не более 3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В, II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III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допуска-ется</w:t>
            </w:r>
            <w:proofErr w:type="spellEnd"/>
            <w:proofErr w:type="gramEnd"/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IV, V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3.1.2</w:t>
            </w:r>
          </w:p>
        </w:tc>
        <w:tc>
          <w:tcPr>
            <w:tcW w:w="1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Застой воды на проезжей части и тротуарах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дефекта,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 – 3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В, II – 4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для III, IV – 5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3.1.3</w:t>
            </w:r>
          </w:p>
        </w:tc>
        <w:tc>
          <w:tcPr>
            <w:tcW w:w="14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Отдельные выбоины в покрытии тротуаров, проломы в тротуарных плитах на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100 кв. 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площади тротуара, не более, кв. м.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повреждений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IБ, IВ – 3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5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IV, V – 10 суток.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допуска-ются</w:t>
            </w:r>
            <w:proofErr w:type="spellEnd"/>
            <w:proofErr w:type="gramEnd"/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Б, IВ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0,6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1,0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V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2,0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3.1.4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Засорение водоотводных трубок, лотков и окон в тротуарных блоках, не более % от общего количества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устранения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3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4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5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допуска-ются</w:t>
            </w:r>
            <w:proofErr w:type="spellEnd"/>
            <w:proofErr w:type="gramEnd"/>
          </w:p>
        </w:tc>
      </w:tr>
      <w:tr w:rsidR="00B446EC" w:rsidRPr="00993EE1" w:rsidTr="008E55D1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Ограждения проезжей части (металлические барьерные, железобетонные парапетные, бетонные бордюрные)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Del="00282FF9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3.1.5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Del="00282FF9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Высота ограждений не соответствует нормам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Del="00282FF9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Del="00282FF9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Del="00282FF9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3.1.6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Ограждения не закреплены и имеют неисправности; Деформированы стойки, компенсаторы, продольные элементы</w:t>
            </w:r>
          </w:p>
          <w:p w:rsidR="00B446EC" w:rsidRPr="00993EE1" w:rsidDel="00282FF9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устранения не более 5 суток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Del="00282FF9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Del="00282FF9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3.1.7</w:t>
            </w:r>
          </w:p>
        </w:tc>
        <w:tc>
          <w:tcPr>
            <w:tcW w:w="14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Ограждения не очищены от грязи, % от протяженности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не более 5 суток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IБ, IВ, II, III</w:t>
            </w:r>
            <w:r w:rsidRPr="00993EE1" w:rsidDel="00282FF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допуска-ется</w:t>
            </w:r>
            <w:proofErr w:type="spellEnd"/>
            <w:proofErr w:type="gramEnd"/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IV, V</w:t>
            </w:r>
            <w:r w:rsidRPr="00993EE1" w:rsidDel="00282FF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3.1.8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Отсутствуют </w:t>
            </w:r>
            <w:proofErr w:type="spell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световозвращающие</w:t>
            </w:r>
            <w:proofErr w:type="spell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элементы </w:t>
            </w: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на оцинкованных металлических барьерных ограждениях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устранения не более 5 суток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  <w:r w:rsidRPr="00993EE1" w:rsidDel="000E756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  <w:r w:rsidRPr="00993EE1" w:rsidDel="000E756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Перильные ограждения тротуаров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3.1.9</w:t>
            </w:r>
          </w:p>
        </w:tc>
        <w:tc>
          <w:tcPr>
            <w:tcW w:w="1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Высота перил менее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110 см</w:t>
              </w:r>
            </w:smartTag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3.1.10</w:t>
            </w:r>
          </w:p>
        </w:tc>
        <w:tc>
          <w:tcPr>
            <w:tcW w:w="1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Загрязненные перила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3.1.11</w:t>
            </w:r>
          </w:p>
        </w:tc>
        <w:tc>
          <w:tcPr>
            <w:tcW w:w="1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Перила не окрашены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3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5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7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3.1.12</w:t>
            </w:r>
          </w:p>
        </w:tc>
        <w:tc>
          <w:tcPr>
            <w:tcW w:w="1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Плоскость перильного ограждения не вертикальна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3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5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7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3.1.13</w:t>
            </w:r>
          </w:p>
        </w:tc>
        <w:tc>
          <w:tcPr>
            <w:tcW w:w="1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Элементы перильного ограждения не закреплены, деформированные элементы не заменены, нарушено перильное заполнение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устранения не более 3 суток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Деформационные швы 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3.1.14</w:t>
            </w:r>
          </w:p>
        </w:tc>
        <w:tc>
          <w:tcPr>
            <w:tcW w:w="1487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Трещины в покрытии проезжей части над деформационными швами,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100 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протяженности шва, не более, м.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5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7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10 суток.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допуска-ются</w:t>
            </w:r>
            <w:proofErr w:type="spellEnd"/>
            <w:proofErr w:type="gramEnd"/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II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IV, V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3.1.15</w:t>
            </w:r>
          </w:p>
        </w:tc>
        <w:tc>
          <w:tcPr>
            <w:tcW w:w="14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Протечки в деформационных швах в тротуарах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3.1.16</w:t>
            </w:r>
          </w:p>
        </w:tc>
        <w:tc>
          <w:tcPr>
            <w:tcW w:w="1487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Зазор деформационного шва не очищен, не заполнен резинобитумной мастикой,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100 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протяженности шва, не более, м.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5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7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10 суток.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допуска-ются</w:t>
            </w:r>
            <w:proofErr w:type="spellEnd"/>
            <w:proofErr w:type="gramEnd"/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II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IV, V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5000" w:type="pct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Пролетные строения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3.1.17</w:t>
            </w:r>
          </w:p>
        </w:tc>
        <w:tc>
          <w:tcPr>
            <w:tcW w:w="1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Износ досок верхнего настила деревянного моста, бордюрного бруса более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3 см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наличие коротких вставок, неисправных тротуаров, не более % от общего количества.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повреждения: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досок верхнего настила с момента обнаружения не более 2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бордюрного бруса и тротуаров – 3 суток</w:t>
            </w:r>
          </w:p>
        </w:tc>
        <w:tc>
          <w:tcPr>
            <w:tcW w:w="9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IБ, II, III</w:t>
            </w:r>
          </w:p>
        </w:tc>
        <w:tc>
          <w:tcPr>
            <w:tcW w:w="1932" w:type="pct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IV, V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допуска-ется</w:t>
            </w:r>
            <w:proofErr w:type="spellEnd"/>
            <w:proofErr w:type="gramEnd"/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3.1.18</w:t>
            </w:r>
          </w:p>
        </w:tc>
        <w:tc>
          <w:tcPr>
            <w:tcW w:w="14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Пролетные строения не очищены от мусора, грязи, мха, растительности, пространство под тротуарными блоками не очищено от мусора, грязи, мха, растительности.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 от общей площади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3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4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5 суток.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допуска-ется</w:t>
            </w:r>
            <w:proofErr w:type="spellEnd"/>
            <w:proofErr w:type="gramEnd"/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3.1.19</w:t>
            </w:r>
          </w:p>
        </w:tc>
        <w:tc>
          <w:tcPr>
            <w:tcW w:w="1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Накладки диафрагм, усиления, крепление коммуникаций не окрашены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3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4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5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3.1.20</w:t>
            </w:r>
          </w:p>
        </w:tc>
        <w:tc>
          <w:tcPr>
            <w:tcW w:w="1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Трещины в железобетонных конструкциях пролетных строений раскрытием более 0,3 мм не заделаны (не затерты). Сколы и другие повреждения защитного слоя не устранены.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Оголение арматуры (или на арматуру не нанесено защитное антикоррозионное покрытие)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устранения не более 5 суток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3.1.21</w:t>
            </w:r>
          </w:p>
        </w:tc>
        <w:tc>
          <w:tcPr>
            <w:tcW w:w="1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Отсутствие вертикальной разметки на опорах и пролетных строениях путепроводов</w:t>
            </w:r>
          </w:p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восстановления разметки в соответствии с действующей технологией и дополнительно определяется Заказчиком исходя из конкретных условий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Del="00643B95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6EC" w:rsidRPr="00993EE1" w:rsidDel="00DE36C1" w:rsidRDefault="00B446EC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3.1.22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затянутые болты, дефекты заклепок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1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2 суток; </w:t>
            </w:r>
          </w:p>
          <w:p w:rsidR="00B446EC" w:rsidRPr="00993EE1" w:rsidDel="00DE36C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для IV, V – 3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446EC" w:rsidRPr="00993EE1" w:rsidDel="00DE36C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6EC" w:rsidRPr="00993EE1" w:rsidDel="00DE36C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Del="00643B95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3.1.23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Ненадлежащее состояние узлов и стыков стальных балок с железобетонными плитами</w:t>
            </w:r>
          </w:p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не более 1 суток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3.1.24</w:t>
            </w:r>
          </w:p>
        </w:tc>
        <w:tc>
          <w:tcPr>
            <w:tcW w:w="1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Локальное отсутствие окраски элементов металлических конструкций, пролетных строений и опор (кроме оцинкованных), не более % от общего количества</w:t>
            </w:r>
            <w:proofErr w:type="gramEnd"/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3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5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7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Б, IВ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допуска-ется</w:t>
            </w:r>
            <w:proofErr w:type="spellEnd"/>
            <w:proofErr w:type="gramEnd"/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II, III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IV, V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5000" w:type="pct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Опоры и опорные части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3.1.25</w:t>
            </w:r>
          </w:p>
        </w:tc>
        <w:tc>
          <w:tcPr>
            <w:tcW w:w="14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Насадки всех опор не очищены от мусора, грязи, мха, растительности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3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4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5 суток.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3.1.26</w:t>
            </w:r>
          </w:p>
        </w:tc>
        <w:tc>
          <w:tcPr>
            <w:tcW w:w="14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Застой воды на насадках опор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3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4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5 суток.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3.1.27</w:t>
            </w:r>
          </w:p>
        </w:tc>
        <w:tc>
          <w:tcPr>
            <w:tcW w:w="14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Загрязненные металлические и железобетонные </w:t>
            </w: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опорные части, а также резиновые опорные части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3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4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5 суток.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3.1.28</w:t>
            </w:r>
          </w:p>
        </w:tc>
        <w:tc>
          <w:tcPr>
            <w:tcW w:w="14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Дефекты вант и пилонов вантовых мостов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не более 1 суток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3.1.29</w:t>
            </w:r>
          </w:p>
        </w:tc>
        <w:tc>
          <w:tcPr>
            <w:tcW w:w="1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Металлические элементы опорных частей не окрашены, не более % от общего количества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3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5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7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Б, IВ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допуска-ется</w:t>
            </w:r>
            <w:proofErr w:type="spellEnd"/>
            <w:proofErr w:type="gramEnd"/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II, III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IV, V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3.1.30</w:t>
            </w:r>
          </w:p>
        </w:tc>
        <w:tc>
          <w:tcPr>
            <w:tcW w:w="1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 боковых поверхностях опор (тела, насадок, стоек) наличие сколов бетона с обнажением арматуры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Трещины и швы не затерты или не </w:t>
            </w:r>
            <w:proofErr w:type="spell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загерметизированы</w:t>
            </w:r>
            <w:proofErr w:type="spellEnd"/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устранения не более 5 суток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3.1.31</w:t>
            </w:r>
          </w:p>
        </w:tc>
        <w:tc>
          <w:tcPr>
            <w:tcW w:w="14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Бетонные поверхности опор (насадки, при необходимости тело опор) не окрашены акриловой краской или не обработаны </w:t>
            </w:r>
            <w:proofErr w:type="spell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гидрофобизирующими</w:t>
            </w:r>
            <w:proofErr w:type="spell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составами, не более кв. м на 100 кв. м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восстановления в соответствии с действующей технологией и дополнительно определяется Заказчиком исходя из конкретных условий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допуска-ются</w:t>
            </w:r>
            <w:proofErr w:type="spellEnd"/>
            <w:proofErr w:type="gramEnd"/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0,7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0,8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IV, V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1,0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Подмостовая</w:t>
            </w:r>
            <w:proofErr w:type="spell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зона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3.1.32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Конуса береговых опор не очищены от мусора, лишнего грунта, не спланированы, на бетонных конусах имеется растительность,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% от общей площади конусов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3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5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7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допуска-ется</w:t>
            </w:r>
            <w:proofErr w:type="spellEnd"/>
            <w:proofErr w:type="gramEnd"/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3.1.33</w:t>
            </w:r>
          </w:p>
        </w:tc>
        <w:tc>
          <w:tcPr>
            <w:tcW w:w="1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Размывы конусов береговых опор не ликвидированы, конуса устоев не укреплены бетоном или посевом трав (по необходимости, определяется заказчиком)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не более 7 суток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3.1.34</w:t>
            </w:r>
          </w:p>
        </w:tc>
        <w:tc>
          <w:tcPr>
            <w:tcW w:w="1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Подмостовая</w:t>
            </w:r>
            <w:proofErr w:type="spell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зона и русло не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очищены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наносов, мусора, посторонних предметов. Холмы грязи под водоотводными трубками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не более 7 суток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3.1.35</w:t>
            </w:r>
          </w:p>
        </w:tc>
        <w:tc>
          <w:tcPr>
            <w:tcW w:w="1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Размывы </w:t>
            </w:r>
            <w:proofErr w:type="spell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подмостовой</w:t>
            </w:r>
            <w:proofErr w:type="spell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зоны. Грунт в </w:t>
            </w:r>
            <w:proofErr w:type="spell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подмостовой</w:t>
            </w:r>
            <w:proofErr w:type="spell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зоне не спланирован (не выровнен)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3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5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7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3.1.36</w:t>
            </w:r>
          </w:p>
        </w:tc>
        <w:tc>
          <w:tcPr>
            <w:tcW w:w="1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Деревья и кустарники не вырублены. Порубочные остатки не удалены из полосы отвода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3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5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7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3.1.37</w:t>
            </w:r>
          </w:p>
        </w:tc>
        <w:tc>
          <w:tcPr>
            <w:tcW w:w="1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Высота травы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30 см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3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5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7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Подходы и регуляционные сооружения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3.1.38</w:t>
            </w:r>
          </w:p>
        </w:tc>
        <w:tc>
          <w:tcPr>
            <w:tcW w:w="1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Водоотводные лотки (в т.ч. приемные оголовки, гасители) не исправны, не обеспечивают водоотвод. Разрушенные, размороженные элементы лотков не заменены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3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5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7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3.1.39</w:t>
            </w:r>
          </w:p>
        </w:tc>
        <w:tc>
          <w:tcPr>
            <w:tcW w:w="1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Прикромочные</w:t>
            </w:r>
            <w:proofErr w:type="spell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телескопические водоотводные лотки, приемные оголовки, гасители не очищены от мусора, грязи.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Застой воды в гасителе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3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5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7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3.1.40</w:t>
            </w:r>
          </w:p>
        </w:tc>
        <w:tc>
          <w:tcPr>
            <w:tcW w:w="1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Промоины и просадки в зоне сопряжения моста </w:t>
            </w: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с насыпью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5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7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для IV, V – 10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3.1.41</w:t>
            </w:r>
          </w:p>
        </w:tc>
        <w:tc>
          <w:tcPr>
            <w:tcW w:w="14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Размывы откосов и обочин подходов на длине 6м, </w:t>
            </w: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а также около водоотводных лотков и за гасителем, на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100 кв. 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не более кв. м.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7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10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14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А,IБ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9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допуска-ются</w:t>
            </w:r>
            <w:proofErr w:type="spellEnd"/>
            <w:proofErr w:type="gramEnd"/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0,7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0,8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IV,V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1,0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Лестничные сходы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3.1.42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Лестничные сходы (в том числе перила, не окрашенные с обеих сторон) не очищены от мусора, грязи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3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5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7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3.1.43</w:t>
            </w:r>
          </w:p>
        </w:tc>
        <w:tc>
          <w:tcPr>
            <w:tcW w:w="1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Перила лестничных сходов не укреплены, не отремонтированы, наличие деформированных элементов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3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5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7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3.1.44</w:t>
            </w:r>
          </w:p>
        </w:tc>
        <w:tc>
          <w:tcPr>
            <w:tcW w:w="1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Обочины и ограждения на подходах в пределах 6-ти метровой зоны не очищены от грязи, мусора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3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5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7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3.1.45</w:t>
            </w:r>
          </w:p>
        </w:tc>
        <w:tc>
          <w:tcPr>
            <w:tcW w:w="1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Высота травы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30 см</w:t>
              </w:r>
            </w:smartTag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3.1.46</w:t>
            </w:r>
          </w:p>
        </w:tc>
        <w:tc>
          <w:tcPr>
            <w:tcW w:w="1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Повреждения отдельных элементов лестничных сходов в зоне искусственных дорожных сооружений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5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6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для IV, V – 7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3.2. Водопропускные трубы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3.2.1</w:t>
            </w:r>
          </w:p>
        </w:tc>
        <w:tc>
          <w:tcPr>
            <w:tcW w:w="14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Локальные разрушения укрепления откоса насыпи, не более, кв. м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7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10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14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допускаются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допуска-ются</w:t>
            </w:r>
            <w:proofErr w:type="spellEnd"/>
            <w:proofErr w:type="gramEnd"/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III, IV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0,8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V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3.2.2</w:t>
            </w:r>
          </w:p>
        </w:tc>
        <w:tc>
          <w:tcPr>
            <w:tcW w:w="14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Заиливание водопропускных труб, не более, в частях от диаметра или высоты сечения трубы в летне-осенний период.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Срок ликвидации в летне-осенний период, </w:t>
            </w: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 окончании послепаводковой очистки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7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10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14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В, II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1/20</w:t>
            </w:r>
          </w:p>
        </w:tc>
        <w:tc>
          <w:tcPr>
            <w:tcW w:w="11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1/12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1/15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1/20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V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1/10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1/12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1/15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3.2.3</w:t>
            </w:r>
          </w:p>
        </w:tc>
        <w:tc>
          <w:tcPr>
            <w:tcW w:w="14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Повреждения оголовков трубы, не более, кв. м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Срок ликвидации в летне-осенний период, </w:t>
            </w: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 окончании послепаводковой очистки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- 7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- 10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- 14 суток.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допускаются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допуска-ются</w:t>
            </w:r>
            <w:proofErr w:type="spellEnd"/>
            <w:proofErr w:type="gramEnd"/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III, IV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V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3.2.4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Размыв русла водотоков у оголовков водопропускных труб.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3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II, III – 5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7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3.2.5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Смещение секций трубы в плане и в сечении</w:t>
            </w:r>
          </w:p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не более:</w:t>
            </w:r>
          </w:p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IБ, IВ – 10 суток;</w:t>
            </w:r>
          </w:p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–12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14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допускаются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3.2.6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Раскрытые швы между звеньями водопропускных труб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IБ, IВ – 10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–12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14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допускаются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3.2.7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Застой воды у оголовков водопропускных труб.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IБ, IВ- 7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II, III –10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–14 суток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3.2.8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Древесно-кустарниковая растительность высотой более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25 см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 оголовков и в русле водопропускных труб в пределах полосы отвода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Срок ликвидации в летне-осенний период, </w:t>
            </w: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по окончании послепаводковой очистки не более: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7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10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14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3.3. Тоннели, галереи, пешеходные переходы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3.3.1</w:t>
            </w:r>
          </w:p>
        </w:tc>
        <w:tc>
          <w:tcPr>
            <w:tcW w:w="14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Локальные повреждения обделки тоннеля, не более, % от общей площади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7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10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14 суток.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допуска-ются</w:t>
            </w:r>
            <w:proofErr w:type="spellEnd"/>
            <w:proofErr w:type="gramEnd"/>
          </w:p>
        </w:tc>
        <w:tc>
          <w:tcPr>
            <w:tcW w:w="59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допуска-ются</w:t>
            </w:r>
            <w:proofErr w:type="spellEnd"/>
            <w:proofErr w:type="gramEnd"/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IV, V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3.3.2</w:t>
            </w:r>
          </w:p>
        </w:tc>
        <w:tc>
          <w:tcPr>
            <w:tcW w:w="1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Оползание грунта над порталами тоннеля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Срок ликвидации оползания грунта не более 1 суток </w:t>
            </w: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с момента обнаружения для всех категорий автомобильных дорог.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3.3.3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Локальные повреждения лестничных сходов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7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10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14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допускаются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3.3.4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Неисправности в системах водоотвода, вентиляции, освещения, пожаротушения, связи, а также противоаварийных и других технических устройств, используемых для безопасной эксплуатации искусственных дорожных сооружений.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неисправностей с момента обнаружения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12 часов;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II, III, IV, V – 1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допускаются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3.3.5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Мусор, загрязнение и посторонние предметы в искусственном дорожном сооружении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1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II, III – 2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3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допускаются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3.3.6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Неукрепленные перила, разрывы и другие повреждения ограждений в зоне движения пешеходов.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дефектов с момента обнаружения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2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II, III – 3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4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допускаются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3.3.7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Загрязнение и повреждение покрытия и стен крытых надземных переходов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дефектов с момента обнаружения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7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II, III – 10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14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допускаются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3.4. Подпорные стенки  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3.4.1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Видимые повреждения конструкции подпорных стенок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Срок ликвидации дефектов не более: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- 7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10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14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допускаются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3.4.2</w:t>
            </w:r>
          </w:p>
        </w:tc>
        <w:tc>
          <w:tcPr>
            <w:tcW w:w="14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Повреждение штукатурки, окраски (побелки) подпорных стенок, % от площади.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дефектов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- 10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II, III – 14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20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допуска-ется</w:t>
            </w:r>
            <w:proofErr w:type="spellEnd"/>
            <w:proofErr w:type="gramEnd"/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III,</w:t>
            </w:r>
            <w:r w:rsidRPr="00993EE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</w:t>
            </w: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IV, V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3.4.3</w:t>
            </w:r>
          </w:p>
        </w:tc>
        <w:tc>
          <w:tcPr>
            <w:tcW w:w="14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Подмывы и размывы у подпорных стен</w:t>
            </w:r>
          </w:p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Срок ликвидации дефектов не более: </w:t>
            </w:r>
          </w:p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- 7 суток; </w:t>
            </w:r>
          </w:p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10 суток;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14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допускаются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3.5 Очистные сооружения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3.5.1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Мусор и посторонние предметы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3 суток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3.5.2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Нарушение системы водоочистки  </w:t>
            </w:r>
          </w:p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не более 2 суток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3.5.3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Иловые отложения</w:t>
            </w:r>
          </w:p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не более 5 суток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3.5.4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Растительность </w:t>
            </w:r>
          </w:p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не более 3 суток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3.5.5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Дефекты конструктивных элементов очистных сооружений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не более 3 суток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3.6 Прочее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3.6.1*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Несвоевременная сборка и разборка сезонных (временных) сооружений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не более 1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3.6.2*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Ненадлежащее состояние наплавных и разводных мостов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не более 1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3.6.3*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Неисправность судовой сигнализации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не более 1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3.6.4*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Ненадлежащее состояние паромных переправ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не более 1 суток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 ЭЛЕМЕНТЫ ОБУСТРОЙСТВА АВТОМОБИЛЬНЫХ ДОРОГ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Нарушение правил установки технических средств организации дорожного движения, указанных в </w:t>
            </w:r>
            <w:proofErr w:type="spell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пп</w:t>
            </w:r>
            <w:proofErr w:type="spell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4.1.1 Приложения № 1 </w:t>
            </w:r>
          </w:p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устранения нарушений правил установки дорожных знаков, не более 3 суток</w:t>
            </w:r>
          </w:p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Срок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устранения нарушений правил установки технических средств организации дорожного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движения (кроме дорожных знаков), не более 5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4.2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Нарушение правил нанесения линий горизонтальной (вертикальной) разметки проезжей части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устранения нарушений производится в соответствии с действующей технологией и дополнительно определяется Заказчиком исходя из конкретных условий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4.3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Дефекты дорожных знаков и табло с изменяющейся информацией, затрудняющие их восприятие</w:t>
            </w:r>
          </w:p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устранения повреждений дорожных знаков в течение 3 суток (кроме знаков приоритета 2.1 - 2.7), а знаков приоритета - в течение суток.</w:t>
            </w:r>
          </w:p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устранения повреждений табло не более 10 суток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4.4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Дефекты дорожных контроллеров, детекторов транспорта, терминалов оплаты, камер видеонаблюдения, метеостанций, влияющие на пропускную способность и сохранность дорог, а также обеспечение безопасности движения</w:t>
            </w:r>
          </w:p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устранения повреждений не более:</w:t>
            </w:r>
          </w:p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IБ, IВ – 3 суток;</w:t>
            </w:r>
          </w:p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</w:t>
            </w:r>
            <w:r w:rsidRPr="00993EE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</w:t>
            </w: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II,</w:t>
            </w:r>
            <w:r w:rsidRPr="00993EE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</w:t>
            </w: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</w:t>
            </w:r>
            <w:r w:rsidRPr="00993EE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– 4 </w:t>
            </w: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допускаются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4.5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Видимые дефекты направляющих устройств (дорожных сигнальных столбиков, дорожных тумб, буферов и т.д.), влияющие на безопасность движения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устранения повреждения в течение 5 суток после обнаружения повреждения.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4.6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Дефекты дорожных ограждений (в т.ч. пешеходных), влияющие на безопасность движения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в течение 5 суток после обнаружения дефектов.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4.7</w:t>
            </w:r>
          </w:p>
        </w:tc>
        <w:tc>
          <w:tcPr>
            <w:tcW w:w="1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Отсутствие или повреждение окраски ограждений, кроме оцинкованных поверхностей,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100 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ограждения не более, м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при наступлении благоприятных погодных условий (температура не ниже + 5 °С):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 – 3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В, II – 4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III, IV, V – 5 суток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допуска-ется</w:t>
            </w:r>
            <w:proofErr w:type="spellEnd"/>
            <w:proofErr w:type="gramEnd"/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III, IV, V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4.8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Отсутствие (дефекты с недопустимым снижением фотометрических характеристик) </w:t>
            </w:r>
            <w:proofErr w:type="spell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световозвращателей</w:t>
            </w:r>
            <w:proofErr w:type="spell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дорожных (на неосвещенных участках дороги), устанавливаемых на технических средствах организации дорожного движения, не более % от общего количества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установки или замены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 – 1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В, II – 2 суток;</w:t>
            </w:r>
          </w:p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III, IV, V – 3 суток 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Б, IВ, II, III, IV, V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4.9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Дефекты дорожных светофоров и элементов их крепления</w:t>
            </w:r>
          </w:p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Срок замены вышедшего из строя источника света </w:t>
            </w: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с момента обнаружения неисправности не более </w:t>
            </w: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 суток.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Срок устранения других дефектов, включая замену поврежденной электромонтажной схемы в корпусе светофора или электрического кабеля в течение 3 суток.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4.10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Отдельные выбоины на покрытии тротуаров, пешеходных и велосипедных дорожек на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100 кв. 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площади покрытия не более, кв. м.</w:t>
            </w:r>
          </w:p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повреждений не более:</w:t>
            </w:r>
          </w:p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дорожек, проложенных вдоль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IБ, IВ – 5 суток;</w:t>
            </w:r>
          </w:p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дорожек, проложенных вдоль II – 7 суток;</w:t>
            </w:r>
          </w:p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дорожек, проложенных вдоль III – 10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Дефекты дорожных зеркал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Срок устранения дефектов не более 3 суток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Сверхнормативный износ линий горизонтальной дорожной разметки (более 50% для краски и 25% - для термопластика)</w:t>
            </w:r>
          </w:p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устранения дефекта производится в соответствии с действующей технологией и дополнительно определяется Заказчиком исходя из конкретных условий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4.13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их установки</w:t>
            </w:r>
          </w:p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в течение суток после устранения причин, вызвавших необходимость их установки.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4.14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Видимые повреждения (сколы, шелушения) бордюров, не более % от площади открытой поверхности, при условии, что глубина скола, шелушения не превышает 3 см</w:t>
            </w:r>
          </w:p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Примечание: другие дефекты бордюров не допускаются.</w:t>
            </w:r>
          </w:p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 – 3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В, II – 4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III, IV, V – 5 суток.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допуска-ется</w:t>
            </w:r>
            <w:proofErr w:type="spellEnd"/>
            <w:proofErr w:type="gramEnd"/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4.15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Дефекты стоек дорожных знаков (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Г, Т-образные опоры)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дефектов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 – 3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В, II – 4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III, IV, V – 5 суток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4.16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Дефекты остановочных пунктов общественного транспорта, площадок отдыха, площадок для стоянки транспортных средств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дефектов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IБ, IВ – 5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II – 7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для III – 10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IV – 14 суток 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V – 20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допускаются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4.17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Дефекты линий наружного электроосвещения проезжей части, искусственных сооружений и элементов обустройства</w:t>
            </w:r>
          </w:p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дефектов (за исключением неработающих светильников)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 – 3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В, II – 4 суток;</w:t>
            </w:r>
          </w:p>
          <w:p w:rsidR="00B446EC" w:rsidRPr="00993EE1" w:rsidRDefault="00B446EC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III, IV, V – 5 суток.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Неработающие светильники в ночное время, не более 5 % от общего количества.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(Количество неработающих подряд светильников не более 1 шт.)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Допускается частичное (до 50%) отключение наружного освещения в ночное время в случае, когда интенсивность движения пешеходов менее 40 чел./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транспортных средств в обоих направлениях – менее 50 ед./ч.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отказов в работе наружных осветительных установок, связанных с обрывом электрических проводов или повреждением опор, выходом из строя источника света следует устранять немедленно после обнаружения.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допускаются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4.18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Сухостой, поваленные деревья в снегозащитных и декоративных лесных посадках, состоящих на балансе у заказчика, не более, штук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 км</w:t>
              </w:r>
            </w:smartTag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автомобильной дороги.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IБ, IВ – 7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II, III – 10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14 суток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допуска-ются</w:t>
            </w:r>
            <w:proofErr w:type="spellEnd"/>
            <w:proofErr w:type="gramEnd"/>
          </w:p>
        </w:tc>
        <w:tc>
          <w:tcPr>
            <w:tcW w:w="5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допуска-ются</w:t>
            </w:r>
            <w:proofErr w:type="spellEnd"/>
            <w:proofErr w:type="gramEnd"/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IV, V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</w:tr>
      <w:tr w:rsidR="00B446EC" w:rsidRPr="00993EE1" w:rsidTr="008E55D1">
        <w:trPr>
          <w:cantSplit/>
          <w:trHeight w:val="20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Растительность, затрудняющая видимость технических средств организации дорожного движения (дорожных знаков, направляющих устройств, сигналов светофоров и т.д.) с расстояния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93EE1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100 м</w:t>
              </w:r>
            </w:smartTag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не более: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IБ, IВ – 1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II, III – 2 суток;</w:t>
            </w:r>
          </w:p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3 суток.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EC" w:rsidRPr="00993EE1" w:rsidRDefault="00B446EC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E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допускается </w:t>
            </w:r>
          </w:p>
        </w:tc>
      </w:tr>
    </w:tbl>
    <w:p w:rsidR="00AD6646" w:rsidRPr="00AD6646" w:rsidRDefault="00AD6646" w:rsidP="008E55D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D6646">
        <w:rPr>
          <w:rFonts w:ascii="Times New Roman" w:eastAsia="Times New Roman" w:hAnsi="Times New Roman"/>
          <w:sz w:val="20"/>
          <w:szCs w:val="24"/>
          <w:lang w:eastAsia="ru-RU"/>
        </w:rPr>
        <w:t xml:space="preserve">Примечание: </w:t>
      </w:r>
    </w:p>
    <w:p w:rsidR="00AD6646" w:rsidRPr="00AD6646" w:rsidRDefault="00AD6646" w:rsidP="008E55D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D6646">
        <w:rPr>
          <w:rFonts w:ascii="Times New Roman" w:eastAsia="Times New Roman" w:hAnsi="Times New Roman"/>
          <w:sz w:val="20"/>
          <w:szCs w:val="24"/>
          <w:lang w:eastAsia="ru-RU"/>
        </w:rPr>
        <w:t xml:space="preserve">1. Перечень выполняемых Исполнителем работ </w:t>
      </w:r>
      <w:proofErr w:type="gramStart"/>
      <w:r w:rsidRPr="00AD6646">
        <w:rPr>
          <w:rFonts w:ascii="Times New Roman" w:eastAsia="Times New Roman" w:hAnsi="Times New Roman"/>
          <w:sz w:val="20"/>
          <w:szCs w:val="24"/>
          <w:lang w:eastAsia="ru-RU"/>
        </w:rPr>
        <w:t>по</w:t>
      </w:r>
      <w:proofErr w:type="gramEnd"/>
      <w:r w:rsidRPr="00AD6646">
        <w:rPr>
          <w:rFonts w:ascii="Times New Roman" w:eastAsia="Times New Roman" w:hAnsi="Times New Roman"/>
          <w:sz w:val="20"/>
          <w:szCs w:val="24"/>
          <w:lang w:eastAsia="ru-RU"/>
        </w:rPr>
        <w:t>:</w:t>
      </w:r>
    </w:p>
    <w:p w:rsidR="00AD6646" w:rsidRPr="00AD6646" w:rsidRDefault="00AD6646" w:rsidP="008E55D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D6646">
        <w:rPr>
          <w:rFonts w:ascii="Times New Roman" w:eastAsia="Times New Roman" w:hAnsi="Times New Roman"/>
          <w:sz w:val="20"/>
          <w:szCs w:val="24"/>
          <w:lang w:eastAsia="ru-RU"/>
        </w:rPr>
        <w:t>- обслуживанию паромных переправ, очистных сооружений, судовой сигнализации, наплавных и разводных мостов;</w:t>
      </w:r>
    </w:p>
    <w:p w:rsidR="00AD6646" w:rsidRPr="00AD6646" w:rsidRDefault="00AD6646" w:rsidP="008E55D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D6646">
        <w:rPr>
          <w:rFonts w:ascii="Times New Roman" w:eastAsia="Times New Roman" w:hAnsi="Times New Roman"/>
          <w:sz w:val="20"/>
          <w:szCs w:val="24"/>
          <w:lang w:eastAsia="ru-RU"/>
        </w:rPr>
        <w:t>- ликвидации последствий обвалов, оползней, паводков, селевых потоков;</w:t>
      </w:r>
    </w:p>
    <w:p w:rsidR="00AD6646" w:rsidRPr="00AD6646" w:rsidRDefault="00AD6646" w:rsidP="008E55D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D6646">
        <w:rPr>
          <w:rFonts w:ascii="Times New Roman" w:eastAsia="Times New Roman" w:hAnsi="Times New Roman"/>
          <w:sz w:val="20"/>
          <w:szCs w:val="24"/>
          <w:lang w:eastAsia="ru-RU"/>
        </w:rPr>
        <w:t>- сборке и разборке сезонных (временных) сооружений</w:t>
      </w:r>
    </w:p>
    <w:p w:rsidR="00AD6646" w:rsidRPr="00AD6646" w:rsidRDefault="00AD6646" w:rsidP="008E55D1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0"/>
          <w:szCs w:val="24"/>
          <w:lang w:eastAsia="ru-RU"/>
        </w:rPr>
      </w:pPr>
      <w:r w:rsidRPr="00AD6646">
        <w:rPr>
          <w:rFonts w:ascii="Times New Roman" w:eastAsia="Times New Roman" w:hAnsi="Times New Roman"/>
          <w:sz w:val="20"/>
          <w:szCs w:val="24"/>
          <w:lang w:eastAsia="ru-RU"/>
        </w:rPr>
        <w:t>при необходимости дополнительно определяется Заказчиком и включается в условия государственного контракта (договора).</w:t>
      </w:r>
    </w:p>
    <w:p w:rsidR="00AD6646" w:rsidRDefault="00AD6646" w:rsidP="008E55D1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0"/>
          <w:szCs w:val="24"/>
          <w:lang w:eastAsia="ru-RU"/>
        </w:rPr>
      </w:pPr>
      <w:r w:rsidRPr="00AD6646">
        <w:rPr>
          <w:rFonts w:ascii="Times New Roman" w:eastAsia="Times New Roman" w:hAnsi="Times New Roman"/>
          <w:sz w:val="20"/>
          <w:szCs w:val="24"/>
          <w:lang w:eastAsia="ru-RU"/>
        </w:rPr>
        <w:t xml:space="preserve">2. Сроки ликвидации дефектов приняты с учетом категории автомобильной дороги </w:t>
      </w:r>
    </w:p>
    <w:p w:rsidR="00AD6646" w:rsidRDefault="00AD6646" w:rsidP="008E55D1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162765" w:rsidRDefault="00162765" w:rsidP="008E55D1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CA2CD4" w:rsidRPr="00CA2CD4" w:rsidRDefault="00CA2CD4" w:rsidP="008E55D1">
      <w:pPr>
        <w:autoSpaceDE w:val="0"/>
        <w:autoSpaceDN w:val="0"/>
        <w:adjustRightInd w:val="0"/>
        <w:spacing w:after="0" w:line="240" w:lineRule="auto"/>
        <w:ind w:left="567" w:hanging="567"/>
        <w:jc w:val="right"/>
        <w:outlineLvl w:val="0"/>
        <w:rPr>
          <w:rFonts w:ascii="Times New Roman" w:eastAsia="Times New Roman" w:hAnsi="Times New Roman"/>
          <w:sz w:val="18"/>
          <w:szCs w:val="24"/>
          <w:lang w:eastAsia="ru-RU"/>
        </w:rPr>
      </w:pPr>
      <w:r w:rsidRPr="00CA2CD4">
        <w:rPr>
          <w:rFonts w:ascii="Times New Roman" w:eastAsia="Times New Roman" w:hAnsi="Times New Roman"/>
          <w:sz w:val="18"/>
          <w:szCs w:val="24"/>
          <w:lang w:eastAsia="ru-RU"/>
        </w:rPr>
        <w:t>Приложение № 3</w:t>
      </w:r>
    </w:p>
    <w:p w:rsidR="00CA2CD4" w:rsidRDefault="00CA2CD4" w:rsidP="008E55D1">
      <w:pPr>
        <w:autoSpaceDE w:val="0"/>
        <w:autoSpaceDN w:val="0"/>
        <w:adjustRightInd w:val="0"/>
        <w:spacing w:after="0" w:line="240" w:lineRule="auto"/>
        <w:ind w:left="567" w:hanging="567"/>
        <w:jc w:val="right"/>
        <w:outlineLvl w:val="0"/>
        <w:rPr>
          <w:rFonts w:ascii="Times New Roman" w:eastAsia="Times New Roman" w:hAnsi="Times New Roman"/>
          <w:sz w:val="18"/>
          <w:szCs w:val="24"/>
          <w:lang w:eastAsia="ru-RU"/>
        </w:rPr>
      </w:pPr>
      <w:r w:rsidRPr="00CA2CD4">
        <w:rPr>
          <w:rFonts w:ascii="Times New Roman" w:eastAsia="Times New Roman" w:hAnsi="Times New Roman"/>
          <w:sz w:val="18"/>
          <w:szCs w:val="24"/>
          <w:lang w:eastAsia="ru-RU"/>
        </w:rPr>
        <w:t>к Инструкции</w:t>
      </w:r>
    </w:p>
    <w:p w:rsidR="00CA2CD4" w:rsidRDefault="00CA2CD4" w:rsidP="008E55D1">
      <w:pPr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CA2CD4" w:rsidRDefault="00CA2CD4" w:rsidP="008E55D1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CA2CD4">
        <w:rPr>
          <w:rFonts w:ascii="Times New Roman" w:eastAsia="Times New Roman" w:hAnsi="Times New Roman"/>
          <w:sz w:val="20"/>
          <w:szCs w:val="24"/>
          <w:lang w:eastAsia="ru-RU"/>
        </w:rPr>
        <w:t>Показатели, характеризующие уровень содержания автомобильных дорог в зимний период</w:t>
      </w:r>
    </w:p>
    <w:p w:rsidR="00B43A39" w:rsidRDefault="00B43A39" w:rsidP="008E55D1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026"/>
        <w:gridCol w:w="4090"/>
        <w:gridCol w:w="1300"/>
        <w:gridCol w:w="1037"/>
        <w:gridCol w:w="952"/>
        <w:gridCol w:w="1041"/>
      </w:tblGrid>
      <w:tr w:rsidR="00B43A39" w:rsidRPr="00162765" w:rsidTr="00DD7533">
        <w:trPr>
          <w:cantSplit/>
          <w:trHeight w:val="20"/>
          <w:tblHeader/>
        </w:trPr>
        <w:tc>
          <w:tcPr>
            <w:tcW w:w="5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A39" w:rsidRPr="00DD7533" w:rsidRDefault="00DD7533" w:rsidP="00DD7533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DD7533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Код</w:t>
            </w:r>
            <w:r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 xml:space="preserve"> </w:t>
            </w:r>
            <w:r w:rsidRPr="00DD7533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показател</w:t>
            </w:r>
            <w:r w:rsidR="00B43A39" w:rsidRPr="00DD7533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я</w:t>
            </w:r>
          </w:p>
        </w:tc>
        <w:tc>
          <w:tcPr>
            <w:tcW w:w="21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показателя, 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дефекта содержания</w:t>
            </w:r>
          </w:p>
        </w:tc>
        <w:tc>
          <w:tcPr>
            <w:tcW w:w="68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Категория автомобильной дороги</w:t>
            </w: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Уровень содержания</w:t>
            </w:r>
          </w:p>
        </w:tc>
      </w:tr>
      <w:tr w:rsidR="00B43A39" w:rsidRPr="00162765" w:rsidTr="00DD7533">
        <w:trPr>
          <w:cantSplit/>
          <w:trHeight w:val="20"/>
          <w:tblHeader/>
        </w:trPr>
        <w:tc>
          <w:tcPr>
            <w:tcW w:w="5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Допустимый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Средний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Высокий</w:t>
            </w:r>
          </w:p>
        </w:tc>
      </w:tr>
      <w:tr w:rsidR="00B43A39" w:rsidRPr="00162765" w:rsidTr="00DD7533">
        <w:trPr>
          <w:cantSplit/>
          <w:trHeight w:val="20"/>
          <w:tblHeader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6</w:t>
            </w:r>
          </w:p>
        </w:tc>
      </w:tr>
      <w:tr w:rsidR="00B43A39" w:rsidRPr="00162765" w:rsidTr="00162765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ЗЕМЛЯНОЕ ПОЛОТНО, ПОЛОСА ОТВОДА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Возвышение обочин с уплотненным слоем снежно-ледяных отложений над проезжей частью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не более: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1 суток; 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2 суток; 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3 суток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2165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Рыхлый (талый) снег на обочине, после окончания снегоочистки, </w:t>
            </w: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толщиной не более, 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см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Ширина очистки обочин </w:t>
            </w:r>
            <w:r w:rsidRPr="0016276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</w:t>
            </w:r>
            <w:r w:rsidRPr="0016276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Б, </w:t>
            </w:r>
            <w:r w:rsidRPr="0016276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– 100 %, для остальных – 50 %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Срок снегоочистки обочин с момента окончания уборки проезжей части не более, 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</w:t>
            </w:r>
          </w:p>
        </w:tc>
        <w:tc>
          <w:tcPr>
            <w:tcW w:w="10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1,0 (2,0) см - 4 ч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1,0 (2) см - 3 ч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5" w:type="pct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В, II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1,0 (2) см - 5 ч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1,0 (2)см - 4 ч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1,0 (2) см</w:t>
            </w:r>
            <w:r w:rsidRPr="001627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ч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5" w:type="pct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3,0 (6) см - 7 ч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3,0 (6)см - 6 ч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3,0 (6) см - 5 ч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5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V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ч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ч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ч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2165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Застой воды на обочинах в местах с необеспеченным из-за снежно-ледяных отложений водоотводом.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Срок ликвидации дефекта не более: 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1 суток; 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2 суток; 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для IV, V – 3 суток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21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Снежные валы высотой более 0,5 м: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 пересечениях всех дорог и улиц в одном уровне    и вблизи железнодорожных переездов в зоне треугольника видимости;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ближе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62765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5 м</w:t>
              </w:r>
            </w:smartTag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пешеходного перехода;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ближе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162765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20 м</w:t>
              </w:r>
            </w:smartTag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остановочного пункта общественного транспорта;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 тротуарах.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не более – 1 суток.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допускаются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21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Снежные валы, сформированные перед дорожным ограждением или повышенным бордюром.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Срок ликвидации таких валов, сформированных в период снегоочистки, не более: 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3 суток; 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4 суток; 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IV, V – 5 суток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допускаются </w:t>
            </w:r>
          </w:p>
        </w:tc>
      </w:tr>
      <w:tr w:rsidR="00B43A39" w:rsidRPr="00162765" w:rsidTr="00162765">
        <w:trPr>
          <w:cantSplit/>
          <w:trHeight w:val="20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ДОРОЖНАЯ ОДЕЖДА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21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Разрушение проезжей части на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162765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1000 кв. м</w:t>
              </w:r>
            </w:smartTag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ее площади не более, кв. м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Предельные размеры разрушений, не более: 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62765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15 см</w:t>
              </w:r>
            </w:smartTag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 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ширина –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162765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60 см</w:t>
              </w:r>
            </w:smartTag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 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глубина –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62765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5 см</w:t>
              </w:r>
            </w:smartTag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разрушений, не более: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для 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</w:t>
            </w:r>
            <w:r w:rsidRPr="0016276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Б, </w:t>
            </w:r>
            <w:r w:rsidRPr="0016276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В, </w:t>
            </w:r>
            <w:r w:rsidRPr="0016276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</w:t>
            </w: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5 суток;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для </w:t>
            </w:r>
            <w:r w:rsidRPr="0016276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III</w:t>
            </w: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7 суток;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для </w:t>
            </w:r>
            <w:r w:rsidRPr="0016276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IV</w:t>
            </w: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14 суток;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для </w:t>
            </w:r>
            <w:r w:rsidRPr="0016276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V</w:t>
            </w: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20 суток.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Примечание: При наличии на участке разрушений проезжей части, превышающих предельные размеры (Д-Ш-Г), он оценивается как неудовлетворительный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</w:t>
            </w:r>
            <w:proofErr w:type="spellStart"/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допуска-ется</w:t>
            </w:r>
            <w:proofErr w:type="spellEnd"/>
            <w:proofErr w:type="gramEnd"/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val="en-US"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1,0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2,0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5,0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V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10,0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21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Срок снегоочистки проезжей части не более, 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</w:t>
            </w:r>
          </w:p>
        </w:tc>
        <w:tc>
          <w:tcPr>
            <w:tcW w:w="1604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ч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В, II</w:t>
            </w: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ч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ч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IV, V</w:t>
            </w:r>
          </w:p>
        </w:tc>
        <w:tc>
          <w:tcPr>
            <w:tcW w:w="1604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ч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21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Уплотненный снег на проезжей части, толщиной не более, 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см</w:t>
            </w:r>
            <w:proofErr w:type="gramEnd"/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дорог, содержащихся под снежным накатом, – превышение допустимого слоя уплотненного снега.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Примечание: При превышении допустимого слоя уплотненного снега на проезжей части срок ликвидации дефекта не более 6 ч.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IВ, II, </w:t>
            </w:r>
            <w:r w:rsidRPr="0016276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III</w:t>
            </w: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</w:t>
            </w: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допускается 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(кроме дорог, содержащихся под снежным накатом – 4)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V</w:t>
            </w: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 (кроме дорог, содержащихся под снежным накатом – 6)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216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Зимняя скользкость на проезжей части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не более: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IБ, IВ – 4 ч;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II, III – 5 ч; 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IV, V – 6 ч.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2.5</w:t>
            </w:r>
          </w:p>
        </w:tc>
        <w:tc>
          <w:tcPr>
            <w:tcW w:w="21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Застой воды на проезжей части в местах с необеспеченным из-за снежно-ледяных отложений водоотводом.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u w:val="single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для всех категорий не более 3 суток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3A39" w:rsidRPr="00162765" w:rsidTr="00162765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ИСКУССТВЕННЫЕ ДОРОЖНЫЕ СООРУЖЕНИЯ</w:t>
            </w:r>
          </w:p>
        </w:tc>
      </w:tr>
      <w:tr w:rsidR="00B43A39" w:rsidRPr="00162765" w:rsidTr="00162765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 Мостовые сооружения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3.1.1</w:t>
            </w:r>
          </w:p>
        </w:tc>
        <w:tc>
          <w:tcPr>
            <w:tcW w:w="216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Поврежденные или неукрепленные в соответствии с нормативными требованиями мостовые и перильные ограждения.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устранения повреждений в течение 5 суток после обнаружения дефектов.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допускаются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3.1.2</w:t>
            </w:r>
          </w:p>
        </w:tc>
        <w:tc>
          <w:tcPr>
            <w:tcW w:w="2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Слой рыхлого (уплотненного) снега на тротуарах, проезжей части и лестничных сходах, за исключением тротуаров и лестничных сходов, не имеющих регулярного пешеходного движения во время снегопада и до окончания снегоуборки, толщиной не более, 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см</w:t>
            </w:r>
            <w:proofErr w:type="gramEnd"/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дефекта: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более 250 чел./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не более 1 ч;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100 до 250 чел./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не более 2 ч;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менее 100 чел./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не более 3 ч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50" type="#_x0000_t75" style="width:9.65pt;height:10.75pt">
                  <v:imagedata r:id="rId94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(5)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51" type="#_x0000_t75" style="width:9.65pt;height:10.75pt">
                  <v:imagedata r:id="rId94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(4)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52" type="#_x0000_t75" style="width:9.65pt;height:10.75pt">
                  <v:imagedata r:id="rId94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(3)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В, II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53" type="#_x0000_t75" style="width:9.65pt;height:10.75pt">
                  <v:imagedata r:id="rId94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(7)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54" type="#_x0000_t75" style="width:9.65pt;height:10.75pt">
                  <v:imagedata r:id="rId94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(5)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55" type="#_x0000_t75" style="width:9.65pt;height:10.75pt">
                  <v:imagedata r:id="rId94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(4)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56" type="#_x0000_t75" style="width:9.65pt;height:10.75pt">
                  <v:imagedata r:id="rId94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(10)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57" type="#_x0000_t75" style="width:9.65pt;height:10.75pt">
                  <v:imagedata r:id="rId94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(7)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58" type="#_x0000_t75" style="width:9.65pt;height:10.75pt">
                  <v:imagedata r:id="rId94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(5)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IV, V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59" type="#_x0000_t75" style="width:9.65pt;height:10.75pt">
                  <v:imagedata r:id="rId94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(12)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60" type="#_x0000_t75" style="width:9.65pt;height:10.75pt">
                  <v:imagedata r:id="rId94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(10)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61" type="#_x0000_t75" style="width:9.65pt;height:10.75pt">
                  <v:imagedata r:id="rId94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(7)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3.1.3</w:t>
            </w:r>
          </w:p>
        </w:tc>
        <w:tc>
          <w:tcPr>
            <w:tcW w:w="2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посыпанные </w:t>
            </w:r>
            <w:proofErr w:type="spell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противогололедным</w:t>
            </w:r>
            <w:proofErr w:type="spell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материалом (без применения солей) тротуары и лестничные сходы в населенных пунктах.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Срок посыпки после окончания события (снегопада, метели и т.д.) в местах с интенсивностью движения пешеходов: 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более 250 чел./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не более 1 ч; 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100 до 250 чел./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не более 2 ч; 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менее 100 чел./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не более 3 ч.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Примечание: При отсутствии регулярного пешеходного движения по тротуарам мостов и лестничным сходам Контрактом (договором) могут быть предусмотрены иные нормы их содержания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3A39" w:rsidRPr="00162765" w:rsidTr="00DD7533">
        <w:tblPrEx>
          <w:tblLook w:val="04A0"/>
        </w:tblPrEx>
        <w:trPr>
          <w:cantSplit/>
          <w:trHeight w:val="20"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3.1.4</w:t>
            </w:r>
          </w:p>
        </w:tc>
        <w:tc>
          <w:tcPr>
            <w:tcW w:w="2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Неисправности в системах водоотвода, вентиляции, освещения, пожаротушения, связи, а также противоаварийных и других технических устройств, используемых для безопасной эксплуатации искусственных дорожных сооружений. 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неисправностей с момента обнаружения не более: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12 часов; 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II, III, IV, V – 1 суток.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допускаются</w:t>
            </w:r>
          </w:p>
        </w:tc>
      </w:tr>
      <w:tr w:rsidR="00B43A39" w:rsidRPr="00162765" w:rsidTr="00162765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3.2. Водопропускные трубы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3.2.1</w:t>
            </w:r>
          </w:p>
        </w:tc>
        <w:tc>
          <w:tcPr>
            <w:tcW w:w="2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Снежно-ледяные отложения в теле трубы до начала паводка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– до начала периода обильного снеготаяния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 более 2/3 диаметра трубы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3.2.2</w:t>
            </w:r>
          </w:p>
        </w:tc>
        <w:tc>
          <w:tcPr>
            <w:tcW w:w="2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Нераскрытые входные и выходные отверстия, нерасчищенные русла водопропускных труб.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– до начала периода обильного снеготаяния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период обильного снеготаяния                   не допускается</w:t>
            </w:r>
          </w:p>
        </w:tc>
      </w:tr>
      <w:tr w:rsidR="00B43A39" w:rsidRPr="00162765" w:rsidTr="00162765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3.3 Тоннели, галереи, пешеходные переходы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3.3.1</w:t>
            </w:r>
          </w:p>
        </w:tc>
        <w:tc>
          <w:tcPr>
            <w:tcW w:w="2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Слой снежно-ледяных отложений на подъездах к тоннелям, внутри тоннелей.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Срок ликвидации после окончания события (метели, снегопада и т.д.), не более: 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3 ч; 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II, III, IV, V – 12 ч.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допускаются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3.3.2</w:t>
            </w:r>
          </w:p>
        </w:tc>
        <w:tc>
          <w:tcPr>
            <w:tcW w:w="2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Снежно-ледяные отложения на поверхности надземных пешеходных переходов</w:t>
            </w:r>
          </w:p>
          <w:p w:rsidR="00B43A39" w:rsidRPr="00162765" w:rsidRDefault="00B43A39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Срок ликвидации после окончания события (метели, снегопада и т.д.), не более: </w:t>
            </w:r>
          </w:p>
          <w:p w:rsidR="00B43A39" w:rsidRPr="00162765" w:rsidRDefault="00B43A39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А, IБ, IВ – 3 ч; 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II, III, IV, V – 12 ч.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допускаются</w:t>
            </w:r>
          </w:p>
        </w:tc>
      </w:tr>
      <w:tr w:rsidR="00B43A39" w:rsidRPr="00162765" w:rsidTr="00162765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 ЭЛЕМЕНТЫ ОБУСТРОЙСТВА АВТОМОБИЛЬНЫХ ДОРОГ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2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Нарушение правил установки технических средств организации дорожного движения, указанных в п.п. 4.1.1 Приложения 1 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устранения нарушений правил установки дорожных знаков, не более 3 суток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Срок 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устранения нарушений правил установки технических средств организации дорожного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движения (кроме дорожных знаков), не более 5 суток.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4.2</w:t>
            </w:r>
          </w:p>
        </w:tc>
        <w:tc>
          <w:tcPr>
            <w:tcW w:w="2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Снежно-ледяные отложения, загрязнения, затрудняющие видимость технических средств организации дорожного движения.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не более 1 суток с момента обнаружения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4.3</w:t>
            </w:r>
          </w:p>
        </w:tc>
        <w:tc>
          <w:tcPr>
            <w:tcW w:w="2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Дефекты дорожных знаков и табло с изменяющейся информацией, затрудняющие их восприятие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Замену или восстановление поврежденных дорожных знаков (кроме знаков приоритета 2.1 - 2.7) следует осуществлять в течение 3 суток после обнаружения, а знаков приоритета – в течение суток.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устранения повреждений табло не более 10 суток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4.4</w:t>
            </w:r>
          </w:p>
        </w:tc>
        <w:tc>
          <w:tcPr>
            <w:tcW w:w="2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Дефекты дорожных контроллеров, детекторов транспорта, терминалов оплаты, камер видеонаблюдения, метеостанций и автоматических систем распределения </w:t>
            </w:r>
            <w:proofErr w:type="spell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противогололедных</w:t>
            </w:r>
            <w:proofErr w:type="spell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материалов, влияющие на пропускную способность автомобильных дорог, а также обеспечение безопасности движения.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устранения повреждений, не более: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IБ, IВ – 3 суток;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II, III – 4 суток.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4.5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Видимые дефекты направляющих устройств (дорожных тумб, буферов дорожных и т.д.), влияющие на безопасность движения, также применима установка вешек (флажков и т.д.)                   с последующей заменой на дорожные сигнальные столбики после оттаивания земляного полотна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дефектов в течение 5 суток после обнаружения повреждения.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4.6</w:t>
            </w:r>
          </w:p>
        </w:tc>
        <w:tc>
          <w:tcPr>
            <w:tcW w:w="21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Дефекты дорожных ограждений (в т.ч. пешеходных), влияющие на безопасность движения.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в течение 5 суток после обнаружения дефектов.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4.7</w:t>
            </w:r>
          </w:p>
        </w:tc>
        <w:tc>
          <w:tcPr>
            <w:tcW w:w="2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Отсутствие (дефекты с недопустимым снижением фотометрических характеристик) </w:t>
            </w:r>
            <w:proofErr w:type="spell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световозвращателей</w:t>
            </w:r>
            <w:proofErr w:type="spell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дорожных, устанавливаемых на технических средствах организации дорожного движения, не более % от общего количества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установки и замены, не более – 3 суток.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очистки для всех категорий, не более – 5 суток.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Б, IВ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spellStart"/>
            <w:r w:rsidRPr="0016276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proofErr w:type="spell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16276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III</w:t>
            </w:r>
          </w:p>
          <w:p w:rsidR="00B43A39" w:rsidRPr="00162765" w:rsidRDefault="00B43A39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IV, V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4.8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Дефекты дорожных светофоров и элементов их крепления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замены вышедшего из строя источника света с момента обнаружения неисправности не более 1 суток.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устранения других дефектов, включая замену поврежденной электромонтажной схемы в корпусе светофора или электрического кабеля в течение 3 суток.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4.9</w:t>
            </w:r>
          </w:p>
        </w:tc>
        <w:tc>
          <w:tcPr>
            <w:tcW w:w="2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Снежные валы на тротуарах и пешеходных дорожках, за исключением тротуаров и пешеходных дорожек, не имеющих регулярное пешеходное движение. 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Срок ликвидации валов после окончания снегоочистки проезжей части и обочин при интенсивности движения пешеходов: 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свыше 250 чел./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не более 1 ч; 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100 до 250 чел./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не более 2 ч; 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менее 100 чел./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не более 3 ч.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всех категорий</w:t>
            </w: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4.10</w:t>
            </w:r>
          </w:p>
        </w:tc>
        <w:tc>
          <w:tcPr>
            <w:tcW w:w="2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Дефекты дорожных зеркал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устранения дефектов не более 3 суток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4.11</w:t>
            </w:r>
          </w:p>
        </w:tc>
        <w:tc>
          <w:tcPr>
            <w:tcW w:w="2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Сверхнормативный износ линий горизонтальной дорожной разметки (более 50% для краски и 25% - для термопластика)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устранения дефекта производится в соответствии с действующей технологией и дополнительно определяется Заказчиком исходя из конкретных условий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4.12</w:t>
            </w:r>
          </w:p>
        </w:tc>
        <w:tc>
          <w:tcPr>
            <w:tcW w:w="2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их установки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в течение суток после устранения причин, вызвавших необходимость их установки.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4.13</w:t>
            </w:r>
          </w:p>
        </w:tc>
        <w:tc>
          <w:tcPr>
            <w:tcW w:w="2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Дефекты стоек дорожных знаков 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дефектов, не более: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 – 3 суток;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В, II – 4 суток;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III, IV, V – 5 суток.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4.14</w:t>
            </w:r>
          </w:p>
        </w:tc>
        <w:tc>
          <w:tcPr>
            <w:tcW w:w="2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Дефекты остановочных пунктов общественного транспорта, площадок отдыха, площадок для стоянки транспортных средств 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не более: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IБ, IВ – 5 суток;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II – 7 суток;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III – 10 суток;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IV – 14 суток 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V – 20 суток.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4.15</w:t>
            </w:r>
          </w:p>
        </w:tc>
        <w:tc>
          <w:tcPr>
            <w:tcW w:w="2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Дефекты линий наружного электроосвещения проезжей части, искусственных сооружений и элементов обустройства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дефектов (за исключением неработающих светильников) не более: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 – 3 суток;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В, II – 4 суток;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III, IV, V – 5 суток.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Неработающие светильники в ночное время, не более 5 % от общего количества (количество неработающих подряд светильников не более 1 шт.)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Допускается частичное (до 50%) отключение наружного освещения в ночное время в случае, когда интенсивность движения пешеходов менее 40 чел./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транспортных средств в обоих направлениях – менее 50 ед./ч.</w:t>
            </w:r>
          </w:p>
          <w:p w:rsidR="00B43A39" w:rsidRPr="00162765" w:rsidRDefault="00B43A39" w:rsidP="008E55D1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отказов в работе наружных осветительных установок, связанных с обрывом электрических проводов или повреждением опор, выходом из строя источника света следует устранять немедленно после обнаружения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4.16</w:t>
            </w:r>
          </w:p>
        </w:tc>
        <w:tc>
          <w:tcPr>
            <w:tcW w:w="2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Неочистка</w:t>
            </w:r>
            <w:proofErr w:type="spell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равно как частичная очистка от снежно-ледяных отложений технических средств организации дорожного движения, информирующих водителей об условиях движения, после окончания снегоуборки.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не более: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 – 1 суток;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В, II – 2 суток;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III – 3 суток;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IV, V – 4 суток.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4.17</w:t>
            </w:r>
          </w:p>
        </w:tc>
        <w:tc>
          <w:tcPr>
            <w:tcW w:w="216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Слой рыхлого (уплотненного) снега на заездных карманах и </w:t>
            </w: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посадочных площадках остановок общественного транспорта после окончания снегоочистки, толщиной слоя не более, 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см</w:t>
            </w:r>
            <w:proofErr w:type="gramEnd"/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после окончания снегопада не более 6 ч.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</w:t>
            </w: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(0)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В, II, III</w:t>
            </w: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(4)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IV, V</w:t>
            </w: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(6)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4.18</w:t>
            </w:r>
          </w:p>
        </w:tc>
        <w:tc>
          <w:tcPr>
            <w:tcW w:w="21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Слой рыхлого (уплотненного) снега на покрытии площадок отдыха и стоянок транспортных средств не более, 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см</w:t>
            </w:r>
            <w:proofErr w:type="gramEnd"/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после окончания снегопада не более 1 суток.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62" type="#_x0000_t75" style="width:10.2pt;height:12.35pt">
                  <v:imagedata r:id="rId95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(9)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63" type="#_x0000_t75" style="width:10.2pt;height:12.35pt">
                  <v:imagedata r:id="rId95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(7)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64" type="#_x0000_t75" style="width:10.2pt;height:12.35pt">
                  <v:imagedata r:id="rId95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(5)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В, II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65" type="#_x0000_t75" style="width:10.2pt;height:12.35pt">
                  <v:imagedata r:id="rId95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(10)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66" type="#_x0000_t75" style="width:10.2pt;height:12.35pt">
                  <v:imagedata r:id="rId95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(8)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67" type="#_x0000_t75" style="width:10.2pt;height:12.35pt">
                  <v:imagedata r:id="rId95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(6)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68" type="#_x0000_t75" style="width:10.2pt;height:12.35pt">
                  <v:imagedata r:id="rId95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(11)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69" type="#_x0000_t75" style="width:10.2pt;height:12.35pt">
                  <v:imagedata r:id="rId95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(9)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70" type="#_x0000_t75" style="width:10.2pt;height:12.35pt">
                  <v:imagedata r:id="rId95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(7)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IV, V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71" type="#_x0000_t75" style="width:10.2pt;height:12.35pt">
                  <v:imagedata r:id="rId95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(12)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72" type="#_x0000_t75" style="width:10.2pt;height:12.35pt">
                  <v:imagedata r:id="rId95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(10)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73" type="#_x0000_t75" style="width:10.2pt;height:12.35pt">
                  <v:imagedata r:id="rId95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(8)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4.19</w:t>
            </w:r>
          </w:p>
        </w:tc>
        <w:tc>
          <w:tcPr>
            <w:tcW w:w="21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Слой рыхлого (уплотненного) снега на тротуарах, пешеходных дорожках, не более, 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см</w:t>
            </w:r>
            <w:proofErr w:type="gramEnd"/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ликвидации дефекта после окончания снегопада не более 1 суток.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А, IБ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74" type="#_x0000_t75" style="width:10.2pt;height:12.35pt">
                  <v:imagedata r:id="rId95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(5)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75" type="#_x0000_t75" style="width:10.2pt;height:12.35pt">
                  <v:imagedata r:id="rId95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(4)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76" type="#_x0000_t75" style="width:10.2pt;height:12.35pt">
                  <v:imagedata r:id="rId95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(3)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В, II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77" type="#_x0000_t75" style="width:10.2pt;height:12.35pt">
                  <v:imagedata r:id="rId95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(7)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78" type="#_x0000_t75" style="width:10.2pt;height:12.35pt">
                  <v:imagedata r:id="rId95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(5)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79" type="#_x0000_t75" style="width:10.2pt;height:12.35pt">
                  <v:imagedata r:id="rId95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(4)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80" type="#_x0000_t75" style="width:10.2pt;height:12.35pt">
                  <v:imagedata r:id="rId95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(10)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81" type="#_x0000_t75" style="width:10.2pt;height:12.35pt">
                  <v:imagedata r:id="rId95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(7)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82" type="#_x0000_t75" style="width:10.2pt;height:12.35pt">
                  <v:imagedata r:id="rId95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(5)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IV, V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83" type="#_x0000_t75" style="width:10.2pt;height:12.35pt">
                  <v:imagedata r:id="rId95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(12)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84" type="#_x0000_t75" style="width:10.2pt;height:12.35pt">
                  <v:imagedata r:id="rId95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(10)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532B0F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32B0F">
              <w:rPr>
                <w:rFonts w:ascii="Times New Roman" w:eastAsia="Times New Roman" w:hAnsi="Times New Roman"/>
                <w:position w:val="-4"/>
                <w:sz w:val="14"/>
                <w:szCs w:val="14"/>
                <w:lang w:eastAsia="ru-RU"/>
              </w:rPr>
              <w:pict>
                <v:shape id="_x0000_i1085" type="#_x0000_t75" style="width:10.2pt;height:12.35pt">
                  <v:imagedata r:id="rId95" o:title=""/>
                </v:shape>
              </w:pict>
            </w:r>
            <w:r w:rsidR="00B43A39"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(7)</w:t>
            </w:r>
          </w:p>
        </w:tc>
      </w:tr>
      <w:tr w:rsidR="00B43A39" w:rsidRPr="00162765" w:rsidTr="00DD7533">
        <w:trPr>
          <w:cantSplit/>
          <w:trHeight w:val="20"/>
        </w:trPr>
        <w:tc>
          <w:tcPr>
            <w:tcW w:w="54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4.20</w:t>
            </w:r>
          </w:p>
        </w:tc>
        <w:tc>
          <w:tcPr>
            <w:tcW w:w="2165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 посыпанные </w:t>
            </w:r>
            <w:proofErr w:type="spell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противогололедным</w:t>
            </w:r>
            <w:proofErr w:type="spell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материалом тротуары и пешеходные дорожки.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Срок посыпки после окончания события (снегопада, метели и т.д.) в местах с интенсивностью движения пешеходов, не более, 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: 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более 250 чел./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не более 1 ч; 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100 до 250 чел./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не более 2 ч; 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менее 100 чел./</w:t>
            </w:r>
            <w:proofErr w:type="gramStart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не более 3 ч.</w:t>
            </w:r>
          </w:p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Примечание: При отсутствии регулярного пешеходного движения по тротуарам и пешеходным дорожкам Контрактом (договором) могут быть предусмотрены иные нормы их содержания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всех категорий </w:t>
            </w:r>
          </w:p>
        </w:tc>
        <w:tc>
          <w:tcPr>
            <w:tcW w:w="16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A39" w:rsidRPr="00162765" w:rsidRDefault="00B43A39" w:rsidP="008E55D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627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допускается</w:t>
            </w:r>
          </w:p>
        </w:tc>
      </w:tr>
    </w:tbl>
    <w:p w:rsidR="00B43A39" w:rsidRDefault="00B43A39" w:rsidP="008E55D1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B5CB5" w:rsidRPr="00AB5CB5" w:rsidRDefault="00AB5CB5" w:rsidP="008E55D1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B5CB5">
        <w:rPr>
          <w:rFonts w:ascii="Times New Roman" w:eastAsia="Times New Roman" w:hAnsi="Times New Roman"/>
          <w:sz w:val="20"/>
          <w:szCs w:val="24"/>
          <w:lang w:eastAsia="ru-RU"/>
        </w:rPr>
        <w:t xml:space="preserve">Примечание: 1. Перечень выполняемых Исполнителем работ по содержанию ледовых переправ, автозимников, пропуску ледохода и паводковых вод, а также по </w:t>
      </w:r>
      <w:proofErr w:type="spellStart"/>
      <w:r w:rsidRPr="00AB5CB5">
        <w:rPr>
          <w:rFonts w:ascii="Times New Roman" w:eastAsia="Times New Roman" w:hAnsi="Times New Roman"/>
          <w:sz w:val="20"/>
          <w:szCs w:val="24"/>
          <w:lang w:eastAsia="ru-RU"/>
        </w:rPr>
        <w:t>противолавинным</w:t>
      </w:r>
      <w:proofErr w:type="spellEnd"/>
      <w:r w:rsidRPr="00AB5CB5">
        <w:rPr>
          <w:rFonts w:ascii="Times New Roman" w:eastAsia="Times New Roman" w:hAnsi="Times New Roman"/>
          <w:sz w:val="20"/>
          <w:szCs w:val="24"/>
          <w:lang w:eastAsia="ru-RU"/>
        </w:rPr>
        <w:t xml:space="preserve"> мероприятиям и уборке лавинных отложений при необходимости дополнительно включается Заказчиком в условия контракта (договора).</w:t>
      </w:r>
    </w:p>
    <w:p w:rsidR="00AB5CB5" w:rsidRDefault="00AB5CB5" w:rsidP="008E55D1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B5CB5">
        <w:rPr>
          <w:rFonts w:ascii="Times New Roman" w:eastAsia="Times New Roman" w:hAnsi="Times New Roman"/>
          <w:sz w:val="20"/>
          <w:szCs w:val="24"/>
          <w:lang w:eastAsia="ru-RU"/>
        </w:rPr>
        <w:t>2. Сроки ликвидации дефектов приняты с учетом категории автомобильной дороги для допустимого уровня содержания.</w:t>
      </w:r>
    </w:p>
    <w:p w:rsidR="00AB5CB5" w:rsidRDefault="00AB5CB5" w:rsidP="008E55D1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493449" w:rsidRPr="00DD7533" w:rsidRDefault="00493449" w:rsidP="008E55D1">
      <w:pPr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DD7533">
        <w:rPr>
          <w:rFonts w:ascii="Times New Roman" w:eastAsia="Times New Roman" w:hAnsi="Times New Roman"/>
          <w:sz w:val="18"/>
          <w:szCs w:val="24"/>
          <w:lang w:eastAsia="ru-RU"/>
        </w:rPr>
        <w:t>Приложение № 4</w:t>
      </w:r>
    </w:p>
    <w:p w:rsidR="00493449" w:rsidRPr="00DD7533" w:rsidRDefault="00493449" w:rsidP="008E55D1">
      <w:pPr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DD7533">
        <w:rPr>
          <w:rFonts w:ascii="Times New Roman" w:eastAsia="Times New Roman" w:hAnsi="Times New Roman"/>
          <w:sz w:val="18"/>
          <w:szCs w:val="24"/>
          <w:lang w:eastAsia="ru-RU"/>
        </w:rPr>
        <w:t xml:space="preserve">     к Инструкции</w:t>
      </w:r>
    </w:p>
    <w:p w:rsidR="00493449" w:rsidRPr="00493449" w:rsidRDefault="00493449" w:rsidP="008E55D1">
      <w:pPr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493449" w:rsidRPr="00493449" w:rsidRDefault="00493449" w:rsidP="008E55D1">
      <w:pPr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493449">
        <w:rPr>
          <w:rFonts w:ascii="Times New Roman" w:eastAsia="Times New Roman" w:hAnsi="Times New Roman"/>
          <w:sz w:val="20"/>
          <w:szCs w:val="24"/>
          <w:lang w:eastAsia="ru-RU"/>
        </w:rPr>
        <w:t>Рекомендуемый образец</w:t>
      </w:r>
    </w:p>
    <w:p w:rsidR="00493449" w:rsidRPr="00493449" w:rsidRDefault="00493449" w:rsidP="008E55D1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493449" w:rsidRPr="00493449" w:rsidRDefault="00493449" w:rsidP="008E55D1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493449">
        <w:rPr>
          <w:rFonts w:ascii="Times New Roman" w:eastAsia="Times New Roman" w:hAnsi="Times New Roman"/>
          <w:sz w:val="20"/>
          <w:szCs w:val="24"/>
          <w:lang w:eastAsia="ru-RU"/>
        </w:rPr>
        <w:t>Промежуточная ведомость оценки уровня содержания автомобильной дороги (приемки работ)</w:t>
      </w:r>
    </w:p>
    <w:p w:rsidR="00493449" w:rsidRPr="00493449" w:rsidRDefault="00493449" w:rsidP="008E55D1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493449">
        <w:rPr>
          <w:rFonts w:ascii="Times New Roman" w:eastAsia="Times New Roman" w:hAnsi="Times New Roman"/>
          <w:sz w:val="20"/>
          <w:szCs w:val="24"/>
          <w:lang w:eastAsia="ru-RU"/>
        </w:rPr>
        <w:t>весенне-летне-осенний период</w:t>
      </w:r>
    </w:p>
    <w:p w:rsidR="00493449" w:rsidRPr="00493449" w:rsidRDefault="00493449" w:rsidP="008E55D1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493449" w:rsidRPr="00493449" w:rsidRDefault="00493449" w:rsidP="008E55D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493449">
        <w:rPr>
          <w:rFonts w:ascii="Times New Roman" w:eastAsia="Times New Roman" w:hAnsi="Times New Roman"/>
          <w:sz w:val="20"/>
          <w:szCs w:val="24"/>
          <w:lang w:eastAsia="ru-RU"/>
        </w:rPr>
        <w:t>Название автомобильной дороги: ___________________________________________</w:t>
      </w:r>
    </w:p>
    <w:p w:rsidR="00493449" w:rsidRPr="00493449" w:rsidRDefault="00493449" w:rsidP="008E55D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493449">
        <w:rPr>
          <w:rFonts w:ascii="Times New Roman" w:eastAsia="Times New Roman" w:hAnsi="Times New Roman"/>
          <w:sz w:val="20"/>
          <w:szCs w:val="24"/>
          <w:lang w:eastAsia="ru-RU"/>
        </w:rPr>
        <w:t>Категория автомобильной дороги: ____________________________</w:t>
      </w:r>
    </w:p>
    <w:p w:rsidR="00493449" w:rsidRPr="00493449" w:rsidRDefault="00493449" w:rsidP="008E55D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493449">
        <w:rPr>
          <w:rFonts w:ascii="Times New Roman" w:eastAsia="Times New Roman" w:hAnsi="Times New Roman"/>
          <w:sz w:val="20"/>
          <w:szCs w:val="24"/>
          <w:lang w:eastAsia="ru-RU"/>
        </w:rPr>
        <w:t xml:space="preserve">Адрес участка, </w:t>
      </w:r>
      <w:proofErr w:type="gramStart"/>
      <w:r w:rsidRPr="00493449">
        <w:rPr>
          <w:rFonts w:ascii="Times New Roman" w:eastAsia="Times New Roman" w:hAnsi="Times New Roman"/>
          <w:sz w:val="20"/>
          <w:szCs w:val="24"/>
          <w:lang w:eastAsia="ru-RU"/>
        </w:rPr>
        <w:t>км</w:t>
      </w:r>
      <w:proofErr w:type="gramEnd"/>
      <w:r w:rsidRPr="00493449">
        <w:rPr>
          <w:rFonts w:ascii="Times New Roman" w:eastAsia="Times New Roman" w:hAnsi="Times New Roman"/>
          <w:sz w:val="20"/>
          <w:szCs w:val="24"/>
          <w:lang w:eastAsia="ru-RU"/>
        </w:rPr>
        <w:t xml:space="preserve"> ________________________________________________________</w:t>
      </w:r>
    </w:p>
    <w:p w:rsidR="00493449" w:rsidRPr="00493449" w:rsidRDefault="00493449" w:rsidP="008E55D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493449">
        <w:rPr>
          <w:rFonts w:ascii="Times New Roman" w:eastAsia="Times New Roman" w:hAnsi="Times New Roman"/>
          <w:sz w:val="20"/>
          <w:szCs w:val="24"/>
          <w:lang w:eastAsia="ru-RU"/>
        </w:rPr>
        <w:t>Характерный период: ВЕСНА-ЛЕТО-ОСЕНЬ; Год</w:t>
      </w:r>
      <w:proofErr w:type="gramStart"/>
      <w:r w:rsidRPr="00493449">
        <w:rPr>
          <w:rFonts w:ascii="Times New Roman" w:eastAsia="Times New Roman" w:hAnsi="Times New Roman"/>
          <w:sz w:val="20"/>
          <w:szCs w:val="24"/>
          <w:lang w:eastAsia="ru-RU"/>
        </w:rPr>
        <w:t xml:space="preserve">: __________; </w:t>
      </w:r>
      <w:proofErr w:type="gramEnd"/>
      <w:r w:rsidRPr="00493449">
        <w:rPr>
          <w:rFonts w:ascii="Times New Roman" w:eastAsia="Times New Roman" w:hAnsi="Times New Roman"/>
          <w:sz w:val="20"/>
          <w:szCs w:val="24"/>
          <w:lang w:eastAsia="ru-RU"/>
        </w:rPr>
        <w:t>Месяц: __________</w:t>
      </w:r>
    </w:p>
    <w:p w:rsidR="00493449" w:rsidRDefault="00493449" w:rsidP="008E55D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493449">
        <w:rPr>
          <w:rFonts w:ascii="Times New Roman" w:eastAsia="Times New Roman" w:hAnsi="Times New Roman"/>
          <w:sz w:val="20"/>
          <w:szCs w:val="24"/>
          <w:lang w:eastAsia="ru-RU"/>
        </w:rPr>
        <w:t>Требуемый уровень содержания</w:t>
      </w:r>
      <w:r w:rsidRPr="00493449">
        <w:rPr>
          <w:rFonts w:ascii="Times New Roman" w:eastAsia="Times New Roman" w:hAnsi="Times New Roman"/>
          <w:sz w:val="20"/>
          <w:szCs w:val="24"/>
          <w:lang w:val="en-US" w:eastAsia="ru-RU"/>
        </w:rPr>
        <w:t>:</w:t>
      </w:r>
    </w:p>
    <w:p w:rsidR="00493449" w:rsidRDefault="00493449" w:rsidP="008E55D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5664"/>
        <w:gridCol w:w="1265"/>
        <w:gridCol w:w="1560"/>
      </w:tblGrid>
      <w:tr w:rsidR="00F67300" w:rsidRPr="00097D1F" w:rsidTr="00097D1F">
        <w:trPr>
          <w:trHeight w:val="20"/>
          <w:tblHeader/>
        </w:trPr>
        <w:tc>
          <w:tcPr>
            <w:tcW w:w="543" w:type="pct"/>
            <w:shd w:val="clear" w:color="auto" w:fill="auto"/>
          </w:tcPr>
          <w:p w:rsidR="00F67300" w:rsidRPr="00097D1F" w:rsidRDefault="00097D1F" w:rsidP="008E55D1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Код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7D1F">
              <w:rPr>
                <w:rFonts w:ascii="Times New Roman" w:hAnsi="Times New Roman"/>
                <w:sz w:val="14"/>
                <w:szCs w:val="14"/>
              </w:rPr>
              <w:t>Показатели конструктивных элементов, дефекты содержания автомобильных дорог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7D1F">
              <w:rPr>
                <w:rFonts w:ascii="Times New Roman" w:hAnsi="Times New Roman"/>
                <w:sz w:val="14"/>
                <w:szCs w:val="14"/>
              </w:rPr>
              <w:t>Коэффициент снятия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97D1F">
              <w:rPr>
                <w:rFonts w:ascii="Times New Roman" w:hAnsi="Times New Roman"/>
                <w:sz w:val="14"/>
                <w:szCs w:val="14"/>
              </w:rPr>
              <w:t>Километры с выявленными дефектами</w:t>
            </w:r>
          </w:p>
        </w:tc>
      </w:tr>
      <w:tr w:rsidR="00F67300" w:rsidRPr="00097D1F" w:rsidTr="00097D1F">
        <w:trPr>
          <w:trHeight w:val="20"/>
          <w:tblHeader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97D1F">
              <w:rPr>
                <w:rFonts w:ascii="Times New Roman" w:hAnsi="Times New Roman"/>
                <w:i/>
                <w:sz w:val="14"/>
                <w:szCs w:val="14"/>
              </w:rPr>
              <w:t>1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97D1F">
              <w:rPr>
                <w:rFonts w:ascii="Times New Roman" w:hAnsi="Times New Roman"/>
                <w:i/>
                <w:sz w:val="14"/>
                <w:szCs w:val="14"/>
              </w:rPr>
              <w:t>2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97D1F">
              <w:rPr>
                <w:rFonts w:ascii="Times New Roman" w:hAnsi="Times New Roman"/>
                <w:i/>
                <w:sz w:val="14"/>
                <w:szCs w:val="14"/>
              </w:rPr>
              <w:t>3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97D1F">
              <w:rPr>
                <w:rFonts w:ascii="Times New Roman" w:hAnsi="Times New Roman"/>
                <w:i/>
                <w:sz w:val="14"/>
                <w:szCs w:val="14"/>
              </w:rPr>
              <w:t>4</w:t>
            </w:r>
          </w:p>
        </w:tc>
      </w:tr>
      <w:tr w:rsidR="00F67300" w:rsidRPr="00097D1F" w:rsidTr="00097D1F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97D1F">
              <w:rPr>
                <w:rFonts w:ascii="Times New Roman" w:hAnsi="Times New Roman"/>
                <w:sz w:val="14"/>
                <w:szCs w:val="14"/>
              </w:rPr>
              <w:t>1. ЗЕМЛЯНОЕ ПОЛОТНО, ПОЛОСА ОТВОДА</w:t>
            </w: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Возвышение обочин и разделительной полосы над проезжей частью при отсутствии бордюра.</w:t>
            </w:r>
          </w:p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Занижение обочин и разделительной полосы относительно кромки проезжей части более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097D1F">
                <w:rPr>
                  <w:rFonts w:ascii="Times New Roman" w:hAnsi="Times New Roman" w:cs="Times New Roman"/>
                  <w:sz w:val="14"/>
                  <w:szCs w:val="14"/>
                </w:rPr>
                <w:t>4 см</w:t>
              </w:r>
            </w:smartTag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1&lt;*&gt;</w:t>
            </w:r>
          </w:p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(0,5) &lt;**&gt;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1.2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Повреждения (деформации, разрушения) обочин 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0,5 (0,25)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1.3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Застой воды на обочине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0,4 (0,2)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1.4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Повреждения (деформации и разрушения) укрепительных и краевых полос 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1 (0,5)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1.5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Повреждения системы водоотвода, откосов насыпей и выемок 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0,2 (0,1)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1.6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Съезды с автомобильной дороги в неустановленных местах (за каждый съезд)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0,2 (0,1)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1.7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Мусор и посторонние предметы на разделительной полосе, обочине, откосах земляного полотна и в полосе отвода, не представляющие угрозы жизни и здоровью участников движения в случае наезда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0,3 (0,15)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1.8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Дефекты </w:t>
            </w:r>
            <w:proofErr w:type="gramStart"/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элементов обозначения границ полосы отвода</w:t>
            </w:r>
            <w:proofErr w:type="gramEnd"/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0,05 (0,03)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1.9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Последствия обвалов, оползней, паводков, селевых потоков                             в результате несвоевременного проведения соответствующих мероприятий при содержании дороги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0,4 (0,2)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1.10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Превышение поперечного уклона обочин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0,2 (0,1)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1.11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Растительность, снижающая нормативную видимость в полосе отвода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1 (0,5)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1.12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Трава и древесно-кустарниковая растительность на обочинах и откосах насыпи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0,3</w:t>
            </w:r>
          </w:p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(0,15)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97D1F">
              <w:rPr>
                <w:rFonts w:ascii="Times New Roman" w:hAnsi="Times New Roman"/>
                <w:sz w:val="14"/>
                <w:szCs w:val="14"/>
              </w:rPr>
              <w:lastRenderedPageBreak/>
              <w:t>2. ДОРОЖНАЯ ОДЕЖДА</w:t>
            </w: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Деформации и разрушения на проезжей части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1 (0,5)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Необработанные участки выпотевания вяжущего (за каждый участок)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0,5 (0,25)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2.3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Нарушение профиля, гребенка на проезжей части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- (0,5)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2.4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Раскрытые необработанные трещины на покрытии  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0,5 (0,25)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Разрушенные и не заполненные мастикой деформационные швы в цементобетонном покрытии 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0,7 (0,35)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2.6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Колейность</w:t>
            </w:r>
            <w:proofErr w:type="spellEnd"/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0,5 (0,25)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2.7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Разрушение дорожной одежды на участках с </w:t>
            </w:r>
            <w:proofErr w:type="spellStart"/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пучинистыми</w:t>
            </w:r>
            <w:proofErr w:type="spellEnd"/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 и слабыми грунтами (за каждый участок)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0,5 (0,25)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2.8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Полосы загрязнения у кромок покрытия 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0,05 (0,03)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2.9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Посторонние предметы на проезжей части, </w:t>
            </w:r>
            <w:r w:rsidRPr="00097D1F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влияющие на безопасность движения 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Title"/>
              <w:ind w:left="567" w:hanging="567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b w:val="0"/>
                <w:sz w:val="14"/>
                <w:szCs w:val="14"/>
              </w:rPr>
              <w:t>1 (0,5)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2.10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Застой воды на проезжей части (за каждый участок)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0,5 (0,25)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97D1F">
              <w:rPr>
                <w:rFonts w:ascii="Times New Roman" w:hAnsi="Times New Roman"/>
                <w:bCs/>
                <w:sz w:val="14"/>
                <w:szCs w:val="14"/>
              </w:rPr>
              <w:t>3. ИСКУССТВЕННЫЕ ДОРОЖНЫЕ СООРУЖЕНИЯ</w:t>
            </w:r>
          </w:p>
        </w:tc>
      </w:tr>
      <w:tr w:rsidR="00F67300" w:rsidRPr="00097D1F" w:rsidTr="00097D1F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97D1F">
              <w:rPr>
                <w:rFonts w:ascii="Times New Roman" w:hAnsi="Times New Roman"/>
                <w:sz w:val="14"/>
                <w:szCs w:val="14"/>
              </w:rPr>
              <w:t>3.1 МОСТОВЫЕ СООРУЖЕНИЯ</w:t>
            </w:r>
          </w:p>
        </w:tc>
      </w:tr>
      <w:tr w:rsidR="00F67300" w:rsidRPr="00097D1F" w:rsidTr="00097D1F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97D1F">
              <w:rPr>
                <w:rFonts w:ascii="Times New Roman" w:hAnsi="Times New Roman"/>
                <w:sz w:val="14"/>
                <w:szCs w:val="14"/>
              </w:rPr>
              <w:t>Мостовое полотно</w:t>
            </w: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3.1.1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Загрязнение проезжей части мостовых сооружений у тротуаров 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0,2 (0,1)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3.1.2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Застой воды на проезжей части и тротуарах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0,2 (0,1)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3.1.3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Отдельные выбоины в покрытии тротуаров, проломы в тротуарных плитах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0,3 (0,15)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3.1.4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Засорение водоотводных трубок, лотков и окон в тротуарных блоках (за каждую трубку (окно))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0,3 (0,15)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97D1F">
              <w:rPr>
                <w:rFonts w:ascii="Times New Roman" w:hAnsi="Times New Roman"/>
                <w:sz w:val="14"/>
                <w:szCs w:val="14"/>
              </w:rPr>
              <w:t>Ограждения проезжей части (металлические барьерные, железобетонные парапетные, бетонные бордюрные)</w:t>
            </w: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3.1.5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Высота ограждений не соответствует нормам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0,2 (0,1)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3.1.6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Ограждения не закреплены и имеют неисправности;</w:t>
            </w:r>
          </w:p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Деформированы стойки, компенсаторы, продольные элементы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0,4 (0,2)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3.1.7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Ограждения не очищены от грязи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0,1 (0,05)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3.1.8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Отсутствуют </w:t>
            </w:r>
            <w:proofErr w:type="spellStart"/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световозвращающие</w:t>
            </w:r>
            <w:proofErr w:type="spellEnd"/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 элементы на оцинкованных металлических барьерных ограждениях (за каждый элемент)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0,3 (0,15)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Перильные ограждения тротуаров</w:t>
            </w: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3.1.9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Del="00743716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Высота перил менее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097D1F">
                <w:rPr>
                  <w:rFonts w:ascii="Times New Roman" w:hAnsi="Times New Roman" w:cs="Times New Roman"/>
                  <w:sz w:val="14"/>
                  <w:szCs w:val="14"/>
                </w:rPr>
                <w:t>110 см</w:t>
              </w:r>
            </w:smartTag>
          </w:p>
        </w:tc>
        <w:tc>
          <w:tcPr>
            <w:tcW w:w="664" w:type="pct"/>
            <w:shd w:val="clear" w:color="auto" w:fill="auto"/>
          </w:tcPr>
          <w:p w:rsidR="00F67300" w:rsidRPr="00097D1F" w:rsidDel="00743716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0,1 (0,05)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3.1.10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Del="00743716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Загрязненные перила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Del="00743716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0,2 (0,01)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3.1.11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Del="00743716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Перила не окрашены 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Del="00743716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0,2 (0,1)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3.1.12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Del="00743716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Плоскость перильного ограждения не вертикальна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Del="00743716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0,2 (0,1)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3.1.13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Del="00743716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Элементы перильного ограждения закреплены, деформированные элементы заменены, нарушено перильное заполнение 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Del="00743716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0,3 (0,15)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97D1F">
              <w:rPr>
                <w:rFonts w:ascii="Times New Roman" w:hAnsi="Times New Roman"/>
                <w:sz w:val="14"/>
                <w:szCs w:val="14"/>
              </w:rPr>
              <w:t>Деформационные швы</w:t>
            </w: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3.1.14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Трещины в покрытии над деформационными швами, износ мастики, резинового заполнителя 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0,4 (0,2)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3.1.15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Протечки в деформационных швах в тротуарах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0,3 (0,15)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3.1.16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Зазор деформационного шва не очищен, не заполнен резинобитумной мастикой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0,3 (0,15)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Пролетные строения</w:t>
            </w: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3.1.1</w:t>
            </w:r>
            <w:r w:rsidRPr="00097D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Износ досок верхнего настила деревянного моста</w:t>
            </w:r>
            <w:r w:rsidRPr="00097D1F" w:rsidDel="001B1A9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0,2 (0,1)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3.1.18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Del="001B1A91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Пролетные строения не очищены от мусора, грязи, мха, растительности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Del="001B1A91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0,4 (0,2)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3.1.19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Del="001B1A91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Накладки диафрагм, усиления, крепление коммуникаций не окрашены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Del="001B1A91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0,1 (0,05)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3.1.20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Del="001B1A91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Трещины в железобетонных конструкциях пролетных строений раскрытием более </w:t>
            </w:r>
            <w:smartTag w:uri="urn:schemas-microsoft-com:office:smarttags" w:element="metricconverter">
              <w:smartTagPr>
                <w:attr w:name="ProductID" w:val="0,3 мм"/>
              </w:smartTagPr>
              <w:r w:rsidRPr="00097D1F">
                <w:rPr>
                  <w:rFonts w:ascii="Times New Roman" w:hAnsi="Times New Roman" w:cs="Times New Roman"/>
                  <w:sz w:val="14"/>
                  <w:szCs w:val="14"/>
                </w:rPr>
                <w:t>0,3 мм</w:t>
              </w:r>
            </w:smartTag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 не заделаны. Сколы и другие повреждения защитного слоя не устранены.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Del="001B1A91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0,5 (0,25)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3.1.21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Del="001B1A91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Отсутствие вертикальной разметки на опорах и пролетных строениях путепроводов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Del="001B1A91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0,3 (0,15)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3.1.22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Не затянутые болты, дефекты заклепок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1,0 (0,5)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</w:t>
            </w:r>
            <w:r w:rsidRPr="00097D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Ненадлежащее состояние узлов и стыков стальных балок с железобетонными плитами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1,0 (0,5)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3.1.24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Del="001B1A91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Локальное отсутствие окраски элементов металлических конструкций, пролетных строений и опор (</w:t>
            </w:r>
            <w:proofErr w:type="gramStart"/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кроме</w:t>
            </w:r>
            <w:proofErr w:type="gramEnd"/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 оцинкованных)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Del="001B1A91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0,4 (0,2)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Опоры и опорные части</w:t>
            </w: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3.1.2</w:t>
            </w:r>
            <w:r w:rsidRPr="00097D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Del="001B1A91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Насадки всех опор не очищены от мусора, грязи, мха, растительности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Del="001B1A91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0,3 (0,15)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3.1.2</w:t>
            </w:r>
            <w:r w:rsidRPr="00097D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Del="001B1A91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Застой воды на насадках опор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Del="001B1A91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0,3 (0,15)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3.1.2</w:t>
            </w:r>
            <w:r w:rsidRPr="00097D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Del="001B1A91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Загрязненные металлические и железобетонные опорные части, а также резиновые опорные части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Del="001B1A91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0,3 (0,15)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3.1.2</w:t>
            </w:r>
            <w:r w:rsidRPr="00097D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Дефекты вант и пилонов вантовых мостов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1,0 (0,5)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3.1.2</w:t>
            </w:r>
            <w:r w:rsidRPr="00097D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Металлические элементы опорных частей не окрашены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0,4 (0,2)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3.1.30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На боковых поверхностях опор (тела, насадок, стоек) наличие сколов бетона с обнажением арматуры. Трещины и швы не затерты или не </w:t>
            </w:r>
            <w:proofErr w:type="spellStart"/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загерметизированы</w:t>
            </w:r>
            <w:proofErr w:type="spellEnd"/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0,3 (0,15)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.1.31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Del="001B1A91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Бетонные поверхности опор не окрашены или не обработаны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Del="001B1A91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0,1 (0,05)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97D1F">
              <w:rPr>
                <w:rFonts w:ascii="Times New Roman" w:hAnsi="Times New Roman"/>
                <w:sz w:val="14"/>
                <w:szCs w:val="14"/>
              </w:rPr>
              <w:t>Подмостовая</w:t>
            </w:r>
            <w:proofErr w:type="spellEnd"/>
            <w:r w:rsidRPr="00097D1F">
              <w:rPr>
                <w:rFonts w:ascii="Times New Roman" w:hAnsi="Times New Roman"/>
                <w:sz w:val="14"/>
                <w:szCs w:val="14"/>
              </w:rPr>
              <w:t xml:space="preserve"> зона</w:t>
            </w: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3.1.32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Del="001B1A91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Конуса береговых опор не очищены от мусора, лишнего грунта, не спланированы. На бетонных конусах имеется растительность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Del="001B1A91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0,2 (0,1)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3.1.33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Del="001B1A91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Размывы конусов береговых опор не ликвидированы, конуса устоев не укреплены бетоном или посевом трав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Del="001B1A91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0,2 (0,1)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3.1.34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Del="001B1A91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Подмостовая</w:t>
            </w:r>
            <w:proofErr w:type="spellEnd"/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 зона и русло не </w:t>
            </w:r>
            <w:proofErr w:type="gramStart"/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очищены</w:t>
            </w:r>
            <w:proofErr w:type="gramEnd"/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 от наносов, мусора, посторонних предметов. Холмы грязи под водоотводными трубками 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Del="001B1A91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0,3 (0,15)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3.1.35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Del="001B1A91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Размывы </w:t>
            </w:r>
            <w:proofErr w:type="spellStart"/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подмостовой</w:t>
            </w:r>
            <w:proofErr w:type="spellEnd"/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 зоны. Грунт в </w:t>
            </w:r>
            <w:proofErr w:type="spellStart"/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подмостовой</w:t>
            </w:r>
            <w:proofErr w:type="spellEnd"/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 зоне не спланирован (не выровнен)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Del="001B1A91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0,3 (0,15)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3.1.36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Del="001B1A91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Деревья и кустарники не вырублены. Порубочные остатки не удалены из полосы отвода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Del="001B1A91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0,3 (0,15)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3.1.37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Del="001B1A91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Высота травы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097D1F">
                <w:rPr>
                  <w:rFonts w:ascii="Times New Roman" w:hAnsi="Times New Roman" w:cs="Times New Roman"/>
                  <w:sz w:val="14"/>
                  <w:szCs w:val="14"/>
                </w:rPr>
                <w:t>30 см</w:t>
              </w:r>
            </w:smartTag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Del="001B1A91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0,1 (0,05)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97D1F">
              <w:rPr>
                <w:rFonts w:ascii="Times New Roman" w:hAnsi="Times New Roman"/>
                <w:sz w:val="14"/>
                <w:szCs w:val="14"/>
              </w:rPr>
              <w:t>Подходы и регуляционные сооружения</w:t>
            </w: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3.1.38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Водоотводные лотки не обеспечивают водоотвод</w:t>
            </w:r>
            <w:r w:rsidRPr="00097D1F" w:rsidDel="005F7DF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0,5 (0,25)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3.1.39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Прикромочные</w:t>
            </w:r>
            <w:proofErr w:type="spellEnd"/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 и телескопические водоотводные лотки, приемные оголовки, гасители не очищены от мусора, грязи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0,4 (0,2)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3.1.40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Промоины и просадки в зоне сопряжения моста с насыпью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0,4 (0,2)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3.1.41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Размывы откосов и обочин подходов на длине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97D1F">
                <w:rPr>
                  <w:rFonts w:ascii="Times New Roman" w:hAnsi="Times New Roman" w:cs="Times New Roman"/>
                  <w:sz w:val="14"/>
                  <w:szCs w:val="14"/>
                </w:rPr>
                <w:t>6 м</w:t>
              </w:r>
            </w:smartTag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, а также около водоотводных лотков и за гасителем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0,3 (0,15)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97D1F">
              <w:rPr>
                <w:rFonts w:ascii="Times New Roman" w:hAnsi="Times New Roman"/>
                <w:sz w:val="14"/>
                <w:szCs w:val="14"/>
              </w:rPr>
              <w:t>Лестничные сходы</w:t>
            </w: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3.1.42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Лестничные сходы (в том числе перила, не окрашенные с обеих сторон) не очищены от мусора, грязи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0,2 (0,1)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3.1.43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Перила лестничных сходов не укреплены, не отремонтированы, наличие деформированных элементов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0,3 (0,15)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3.1.44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Обочины и ограждения на подходах в пределах 6-ти метровой зоны не очищены от грязи, мусора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0,2 (0,1)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3.1.45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Высота травы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097D1F">
                <w:rPr>
                  <w:rFonts w:ascii="Times New Roman" w:hAnsi="Times New Roman" w:cs="Times New Roman"/>
                  <w:sz w:val="14"/>
                  <w:szCs w:val="14"/>
                </w:rPr>
                <w:t>30 см</w:t>
              </w:r>
            </w:smartTag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0,1 (0,05)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3.1.46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Повреждения отдельных элементов лестничных сходов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0,4 (0,2)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97D1F">
              <w:rPr>
                <w:rFonts w:ascii="Times New Roman" w:hAnsi="Times New Roman"/>
                <w:sz w:val="14"/>
                <w:szCs w:val="14"/>
              </w:rPr>
              <w:t xml:space="preserve">3.2 ВОДОПРОПУСКНЫЕ ТРУБЫ </w:t>
            </w: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3.2.1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Локальные разрушения укрепления откоса насыпи (для каждого откоса)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0,4 (0,2)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3.2.2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Заиливание водопропускных труб (для каждой трубы)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0,3 (0,15)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3.2.3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Повреждения оголовков трубы (для каждого оголовка)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0,1 (0,05)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3.2.4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Размыв русла водотоков у оголовков водопропускных труб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0,4 (0,2)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3.2.5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Смещение секций трубы в плане и в профиле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1,0 (0,5)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3.2.6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Раскрытые швы между звеньями водопропускных труб (для каждого шва) 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0,2 (0,1)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3.2.7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Застой воды у оголовков водопропускных труб (для каждой трубы)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0,3 (0,15)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3.2.8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Древесно-кустарниковая растительность высотой более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097D1F">
                <w:rPr>
                  <w:rFonts w:ascii="Times New Roman" w:hAnsi="Times New Roman" w:cs="Times New Roman"/>
                  <w:sz w:val="14"/>
                  <w:szCs w:val="14"/>
                </w:rPr>
                <w:t>25 см</w:t>
              </w:r>
            </w:smartTag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 у оголовков и в русле водопропускных труб в пределах полосы отвода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0,3 (0,15)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97D1F">
              <w:rPr>
                <w:rFonts w:ascii="Times New Roman" w:hAnsi="Times New Roman"/>
                <w:sz w:val="14"/>
                <w:szCs w:val="14"/>
              </w:rPr>
              <w:t xml:space="preserve">3.3 ТОННЕЛИ, ГАЛЕРЕИ, ПЕШЕХОДНЫЕ ПЕРЕХОДЫ </w:t>
            </w: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3.3.1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Локальные повреждения обделки тоннеля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0,4 (0,2)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3.3.2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Оползание грунта над порталами искусственного тоннеля (для каждого портала)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0,5 (0,25)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3.3.3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Локальные повреждения лестничных сходов (для каждого лотка, схода)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0,2 (0,1)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3.3.4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Неисправности в системах водоотвода, вентиляции, освещения, пожаротушения, связи и др.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1,0 (0,5)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3.3.5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Мусор, загрязнение и посторонние предметы в искусственном дорожном сооружении, загрязнение прохожей части надземных пешеходных переходов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0,1 (0,05)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3.3.6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Неукрепленные перила, разрывы и другие повреждения ограждений в зоне движения пешеходов (для каждого участка длиной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097D1F">
                <w:rPr>
                  <w:rFonts w:ascii="Times New Roman" w:hAnsi="Times New Roman" w:cs="Times New Roman"/>
                  <w:sz w:val="14"/>
                  <w:szCs w:val="14"/>
                </w:rPr>
                <w:t>10 метров</w:t>
              </w:r>
            </w:smartTag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0,2 (0,1)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3.3.7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Загрязнение и повреждение покрытия и стен, крытых надземных пешеходных переходов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0,2 (0,1)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97D1F">
              <w:rPr>
                <w:rFonts w:ascii="Times New Roman" w:hAnsi="Times New Roman"/>
                <w:sz w:val="14"/>
                <w:szCs w:val="14"/>
              </w:rPr>
              <w:t>3.4 ПОДПОРНЫЕ СТЕНКИ</w:t>
            </w: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3.4.1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Видимые повреждения конструкции подпорных стенок 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0,2 (0,1)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3.4.2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Повреждение штукатурки, окраски (побелки) подпорных стенок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0,1 (0,05)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3.4.3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Подмывы и размывы у подпорных стен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0,3 (0,15)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97D1F">
              <w:rPr>
                <w:rFonts w:ascii="Times New Roman" w:hAnsi="Times New Roman"/>
                <w:sz w:val="14"/>
                <w:szCs w:val="14"/>
              </w:rPr>
              <w:t>3.5 ОЧИСТНЫЕ СООРУЖЕНИЯ</w:t>
            </w: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3.5.1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Мусор и посторонние предметы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0,2 (0,1)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3.5.2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Нарушение системы водоочистки  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0,2 (0,1)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3.5.3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Иловые отложения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0,2 (0,1)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3.5.4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Растительность 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0,2 (0,1)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3.5.5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Дефекты конструктивных элементов очистных сооружений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0,2 (0,1)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97D1F">
              <w:rPr>
                <w:rFonts w:ascii="Times New Roman" w:hAnsi="Times New Roman"/>
                <w:sz w:val="14"/>
                <w:szCs w:val="14"/>
              </w:rPr>
              <w:t>3.6 ПРОЧЕЕ</w:t>
            </w: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3.6.1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Несвоевременная сборка и разборка сезонных (временных) сооружений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0,6 (0,3)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3.6.2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Ненадлежащее состояние наплавных и разводных мостов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1,0 (0,5)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3.6.3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Неисправность судовой сигнализации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1,0 (0,5)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3.6.4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Ненадлежащее состояние паромных переправ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1,0 (0,5)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F67300" w:rsidRPr="00097D1F" w:rsidRDefault="00F67300" w:rsidP="008E55D1">
            <w:pPr>
              <w:tabs>
                <w:tab w:val="left" w:pos="858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97D1F">
              <w:rPr>
                <w:rFonts w:ascii="Times New Roman" w:hAnsi="Times New Roman"/>
                <w:bCs/>
                <w:sz w:val="14"/>
                <w:szCs w:val="14"/>
              </w:rPr>
              <w:t>4. ЭЛЕМЕНТЫ ОБУСТРОЙСТВА АВТОМОБИЛЬНЫХ ДОРОГ</w:t>
            </w: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4.1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Нарушение правил установки технических средств организации дорожного движения, указанных в </w:t>
            </w:r>
            <w:proofErr w:type="spellStart"/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пп</w:t>
            </w:r>
            <w:proofErr w:type="spellEnd"/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. 4.1.1 Приложения № 1 (для каждого технического средства)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Title"/>
              <w:ind w:left="567" w:hanging="567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b w:val="0"/>
                <w:sz w:val="14"/>
                <w:szCs w:val="14"/>
              </w:rPr>
              <w:t>1 (0,5)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4.2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Нарушение правил нанесения линий горизонтальной (вертикальной) разметки проезжей части (для каждого участка, протяженностью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97D1F">
                <w:rPr>
                  <w:rFonts w:ascii="Times New Roman" w:hAnsi="Times New Roman" w:cs="Times New Roman"/>
                  <w:sz w:val="14"/>
                  <w:szCs w:val="14"/>
                </w:rPr>
                <w:t>100 м</w:t>
              </w:r>
            </w:smartTag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Title"/>
              <w:ind w:left="567" w:hanging="567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b w:val="0"/>
                <w:sz w:val="14"/>
                <w:szCs w:val="14"/>
              </w:rPr>
              <w:t>0,2 (0,1)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4.3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Дефекты дорожных знаков (для каждого знака)</w:t>
            </w:r>
          </w:p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Дефекты табло с изменяющейся информацией, затрудняющие их восприятие (для каждого табло)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Title"/>
              <w:ind w:left="567" w:hanging="567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0,7 (0,4) </w:t>
            </w:r>
          </w:p>
          <w:p w:rsidR="00F67300" w:rsidRPr="00097D1F" w:rsidRDefault="00F67300" w:rsidP="008E55D1">
            <w:pPr>
              <w:pStyle w:val="ConsPlusTitle"/>
              <w:ind w:left="567" w:hanging="567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b w:val="0"/>
                <w:sz w:val="14"/>
                <w:szCs w:val="14"/>
              </w:rPr>
              <w:t>0,2 (0,1)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4.4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Дефекты дорожных контроллеров, детекторов транспорта, терминалов оплаты, камер видеонаблюдения и метеостанций (для каждого элемента)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Title"/>
              <w:ind w:left="567" w:hanging="567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b w:val="0"/>
                <w:sz w:val="14"/>
                <w:szCs w:val="14"/>
              </w:rPr>
              <w:t>0,2 (0,1)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4.5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Видимые дефекты направляющих устройств (дорожных тумб, буферов и т.д.) (для каждого элемента)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Title"/>
              <w:ind w:left="567" w:hanging="567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b w:val="0"/>
                <w:sz w:val="14"/>
                <w:szCs w:val="14"/>
              </w:rPr>
              <w:t>0,1 (0,05)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4.6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Дефекты дорожных ограждений (в т.ч. пешеходных) (для каждого участка, протяженностью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97D1F">
                <w:rPr>
                  <w:rFonts w:ascii="Times New Roman" w:hAnsi="Times New Roman" w:cs="Times New Roman"/>
                  <w:sz w:val="14"/>
                  <w:szCs w:val="14"/>
                </w:rPr>
                <w:t>100 м</w:t>
              </w:r>
            </w:smartTag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Title"/>
              <w:ind w:left="567" w:hanging="567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b w:val="0"/>
                <w:sz w:val="14"/>
                <w:szCs w:val="14"/>
              </w:rPr>
              <w:t>0,3 (0,15)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4.7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Отсутствие или повреждение окраски ограждений, кроме оцинкованных поверхностей (для каждого участка, протяженностью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97D1F">
                <w:rPr>
                  <w:rFonts w:ascii="Times New Roman" w:hAnsi="Times New Roman" w:cs="Times New Roman"/>
                  <w:sz w:val="14"/>
                  <w:szCs w:val="14"/>
                </w:rPr>
                <w:t>100 метров</w:t>
              </w:r>
            </w:smartTag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Title"/>
              <w:ind w:left="567" w:hanging="567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b w:val="0"/>
                <w:sz w:val="14"/>
                <w:szCs w:val="14"/>
              </w:rPr>
              <w:t>0,05 (0,03)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4.8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Отсутствие (дефекты) </w:t>
            </w:r>
            <w:proofErr w:type="spellStart"/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световозвращателей</w:t>
            </w:r>
            <w:proofErr w:type="spellEnd"/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дорожных</w:t>
            </w:r>
            <w:proofErr w:type="gramEnd"/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- для дорожных ограждений –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97D1F">
                <w:rPr>
                  <w:rFonts w:ascii="Times New Roman" w:hAnsi="Times New Roman" w:cs="Times New Roman"/>
                  <w:sz w:val="14"/>
                  <w:szCs w:val="14"/>
                </w:rPr>
                <w:t>100 м</w:t>
              </w:r>
            </w:smartTag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 дорожного ограждения не более 2-х светоотражателей;</w:t>
            </w:r>
          </w:p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- для сигнальных столбиков – на каждом. 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Title"/>
              <w:ind w:left="567" w:hanging="567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b w:val="0"/>
                <w:sz w:val="14"/>
                <w:szCs w:val="14"/>
              </w:rPr>
              <w:t>0,3 (0,15)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4.9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Дефекты дорожных светофоров и элементов их крепления (для каждой светофорной колонки)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Title"/>
              <w:ind w:left="567" w:hanging="567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b w:val="0"/>
                <w:sz w:val="14"/>
                <w:szCs w:val="14"/>
              </w:rPr>
              <w:t>0,2 (0,1)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4.10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Отдельные выбоины на покрытии тротуаров, пешеходных и велосипедных дорожек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Title"/>
              <w:ind w:left="567" w:hanging="567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b w:val="0"/>
                <w:sz w:val="14"/>
                <w:szCs w:val="14"/>
              </w:rPr>
              <w:t>0,2 (0,1)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4.11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Дефекты дорожных зеркал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Title"/>
              <w:ind w:left="567" w:hanging="567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b w:val="0"/>
                <w:sz w:val="14"/>
                <w:szCs w:val="14"/>
              </w:rPr>
              <w:t>0,1 (0,05)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4.12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Сверхнормативный износ линий горизонтальной дорожной разметки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Title"/>
              <w:ind w:left="567" w:hanging="567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b w:val="0"/>
                <w:sz w:val="14"/>
                <w:szCs w:val="14"/>
              </w:rPr>
              <w:t>0,5 (0,25)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4.13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их установки (для группы знаков)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0,5 (0,25)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4.14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Видимые повреждения (сколы, шелушения) бордюров (для каждого бордюра)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0,05 (0,03)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4.15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Дефекты стоек дорожных знаков (для каждой стойки)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0,1 (0,05)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4.16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Дефекты остановочных пунктов общественного транспорта, площадок отдыха, площадок для остановки транспортных средств (для каждого пункта (площадки))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0,2 (0,1)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4.17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Дефекты линий наружного электроосвещения проезжей части, искусственных сооружений и элементов обустройства (для каждого участка, протяженностью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97D1F">
                <w:rPr>
                  <w:rFonts w:ascii="Times New Roman" w:hAnsi="Times New Roman" w:cs="Times New Roman"/>
                  <w:sz w:val="14"/>
                  <w:szCs w:val="14"/>
                </w:rPr>
                <w:t>100 метров</w:t>
              </w:r>
            </w:smartTag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0,2 (0,1)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4.18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Сухостой, поваленные деревья в снегозащитных и декоративных лесных посадках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0,2 (0,1)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4.19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Растительность, затрудняющая видимость технических средств организации дорожного движения с расстояния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97D1F">
                <w:rPr>
                  <w:rFonts w:ascii="Times New Roman" w:hAnsi="Times New Roman" w:cs="Times New Roman"/>
                  <w:sz w:val="14"/>
                  <w:szCs w:val="14"/>
                </w:rPr>
                <w:t>100 м</w:t>
              </w:r>
            </w:smartTag>
            <w:r w:rsidRPr="00097D1F">
              <w:rPr>
                <w:rFonts w:ascii="Times New Roman" w:hAnsi="Times New Roman" w:cs="Times New Roman"/>
                <w:sz w:val="14"/>
                <w:szCs w:val="14"/>
              </w:rPr>
              <w:t xml:space="preserve"> (для каждого технического средства)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1 (0,5)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7300" w:rsidRPr="00097D1F" w:rsidTr="00097D1F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97D1F">
              <w:rPr>
                <w:rFonts w:ascii="Times New Roman" w:hAnsi="Times New Roman"/>
                <w:sz w:val="14"/>
                <w:szCs w:val="14"/>
              </w:rPr>
              <w:t xml:space="preserve">5. БЕЗОПАСНОСТЬ ДВИЖЕНИЯ </w:t>
            </w:r>
          </w:p>
        </w:tc>
      </w:tr>
      <w:tr w:rsidR="00F67300" w:rsidRPr="00097D1F" w:rsidTr="00097D1F">
        <w:trPr>
          <w:trHeight w:val="20"/>
        </w:trPr>
        <w:tc>
          <w:tcPr>
            <w:tcW w:w="543" w:type="pct"/>
            <w:shd w:val="clear" w:color="auto" w:fill="auto"/>
          </w:tcPr>
          <w:p w:rsidR="00F67300" w:rsidRPr="00097D1F" w:rsidRDefault="00F67300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sz w:val="14"/>
                <w:szCs w:val="14"/>
              </w:rPr>
              <w:t>5.1</w:t>
            </w:r>
          </w:p>
        </w:tc>
        <w:tc>
          <w:tcPr>
            <w:tcW w:w="2974" w:type="pct"/>
            <w:shd w:val="clear" w:color="auto" w:fill="auto"/>
          </w:tcPr>
          <w:p w:rsidR="00F67300" w:rsidRPr="00097D1F" w:rsidRDefault="00F67300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Дорожно-транспортные происшествия с сопутствующими неудовлетворительными </w:t>
            </w:r>
            <w:r w:rsidRPr="00097D1F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дорожными условиями, зависящими от дефектов содержания автомобильных дорог</w:t>
            </w:r>
          </w:p>
        </w:tc>
        <w:tc>
          <w:tcPr>
            <w:tcW w:w="664" w:type="pct"/>
            <w:shd w:val="clear" w:color="auto" w:fill="auto"/>
          </w:tcPr>
          <w:p w:rsidR="00F67300" w:rsidRPr="00097D1F" w:rsidRDefault="00F67300" w:rsidP="008E55D1">
            <w:pPr>
              <w:pStyle w:val="ConsPlusTitle"/>
              <w:ind w:left="567" w:hanging="567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97D1F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1 (1)</w:t>
            </w:r>
          </w:p>
        </w:tc>
        <w:tc>
          <w:tcPr>
            <w:tcW w:w="819" w:type="pct"/>
            <w:shd w:val="clear" w:color="auto" w:fill="auto"/>
          </w:tcPr>
          <w:p w:rsidR="00F67300" w:rsidRPr="00097D1F" w:rsidRDefault="00F67300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97D1F" w:rsidRPr="00097D1F" w:rsidRDefault="00097D1F" w:rsidP="008E55D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0"/>
          <w:szCs w:val="24"/>
          <w:lang w:eastAsia="ru-RU"/>
        </w:rPr>
      </w:pPr>
      <w:r w:rsidRPr="00097D1F">
        <w:rPr>
          <w:rFonts w:ascii="Times New Roman" w:eastAsia="Times New Roman" w:hAnsi="Times New Roman"/>
          <w:sz w:val="20"/>
          <w:szCs w:val="24"/>
          <w:lang w:eastAsia="ru-RU"/>
        </w:rPr>
        <w:lastRenderedPageBreak/>
        <w:t>--------------------------------</w:t>
      </w:r>
    </w:p>
    <w:p w:rsidR="00097D1F" w:rsidRPr="00097D1F" w:rsidRDefault="00097D1F" w:rsidP="008E55D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0"/>
          <w:szCs w:val="24"/>
          <w:lang w:eastAsia="ru-RU"/>
        </w:rPr>
      </w:pPr>
      <w:r w:rsidRPr="00097D1F">
        <w:rPr>
          <w:rFonts w:ascii="Times New Roman" w:eastAsia="Times New Roman" w:hAnsi="Times New Roman"/>
          <w:sz w:val="20"/>
          <w:szCs w:val="24"/>
          <w:lang w:eastAsia="ru-RU"/>
        </w:rPr>
        <w:t xml:space="preserve">&lt;*&gt; Без скобок, рекомендуемые коэффициенты снятия для категорий автомобильных дорог: </w:t>
      </w:r>
      <w:proofErr w:type="gramStart"/>
      <w:r w:rsidRPr="00097D1F">
        <w:rPr>
          <w:rFonts w:ascii="Times New Roman" w:eastAsia="Times New Roman" w:hAnsi="Times New Roman"/>
          <w:sz w:val="20"/>
          <w:szCs w:val="24"/>
          <w:lang w:eastAsia="ru-RU"/>
        </w:rPr>
        <w:t>I</w:t>
      </w:r>
      <w:proofErr w:type="gramEnd"/>
      <w:r w:rsidRPr="00097D1F">
        <w:rPr>
          <w:rFonts w:ascii="Times New Roman" w:eastAsia="Times New Roman" w:hAnsi="Times New Roman"/>
          <w:sz w:val="20"/>
          <w:szCs w:val="24"/>
          <w:lang w:eastAsia="ru-RU"/>
        </w:rPr>
        <w:t xml:space="preserve">А, IБ, IВ, </w:t>
      </w:r>
      <w:r w:rsidRPr="00097D1F">
        <w:rPr>
          <w:rFonts w:ascii="Times New Roman" w:eastAsia="Times New Roman" w:hAnsi="Times New Roman"/>
          <w:sz w:val="20"/>
          <w:szCs w:val="24"/>
          <w:lang w:val="en-US" w:eastAsia="ru-RU"/>
        </w:rPr>
        <w:t>II</w:t>
      </w:r>
      <w:r w:rsidRPr="00097D1F">
        <w:rPr>
          <w:rFonts w:ascii="Times New Roman" w:eastAsia="Times New Roman" w:hAnsi="Times New Roman"/>
          <w:sz w:val="20"/>
          <w:szCs w:val="24"/>
          <w:lang w:eastAsia="ru-RU"/>
        </w:rPr>
        <w:t>.</w:t>
      </w:r>
    </w:p>
    <w:p w:rsidR="00097D1F" w:rsidRPr="00097D1F" w:rsidRDefault="00097D1F" w:rsidP="008E55D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0"/>
          <w:szCs w:val="24"/>
          <w:lang w:eastAsia="ru-RU"/>
        </w:rPr>
      </w:pPr>
      <w:r w:rsidRPr="00097D1F">
        <w:rPr>
          <w:rFonts w:ascii="Times New Roman" w:eastAsia="Times New Roman" w:hAnsi="Times New Roman"/>
          <w:sz w:val="20"/>
          <w:szCs w:val="24"/>
          <w:lang w:eastAsia="ru-RU"/>
        </w:rPr>
        <w:t>&lt;**&gt; В скобках, рекомендуемые коэффициенты снятия для категорий автомобильных дорог III, IV, V.</w:t>
      </w:r>
    </w:p>
    <w:p w:rsidR="00097D1F" w:rsidRPr="00097D1F" w:rsidRDefault="00097D1F" w:rsidP="008E55D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0"/>
          <w:szCs w:val="24"/>
          <w:lang w:eastAsia="ru-RU"/>
        </w:rPr>
      </w:pPr>
      <w:r w:rsidRPr="00097D1F">
        <w:rPr>
          <w:rFonts w:ascii="Times New Roman" w:eastAsia="Times New Roman" w:hAnsi="Times New Roman"/>
          <w:sz w:val="20"/>
          <w:szCs w:val="24"/>
          <w:lang w:eastAsia="ru-RU"/>
        </w:rPr>
        <w:t xml:space="preserve">Представитель Заказчика              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</w:t>
      </w:r>
      <w:r w:rsidRPr="00097D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</w:t>
      </w:r>
      <w:r w:rsidRPr="00097D1F">
        <w:rPr>
          <w:rFonts w:ascii="Times New Roman" w:eastAsia="Times New Roman" w:hAnsi="Times New Roman"/>
          <w:sz w:val="20"/>
          <w:szCs w:val="24"/>
          <w:lang w:eastAsia="ru-RU"/>
        </w:rPr>
        <w:t>Представитель Исполнителя</w:t>
      </w:r>
    </w:p>
    <w:p w:rsidR="00AB5CB5" w:rsidRDefault="00AB5CB5" w:rsidP="008E55D1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C4222C" w:rsidRPr="00C4222C" w:rsidRDefault="00C4222C" w:rsidP="008E55D1">
      <w:pPr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C4222C">
        <w:rPr>
          <w:rFonts w:ascii="Times New Roman" w:eastAsia="Times New Roman" w:hAnsi="Times New Roman"/>
          <w:sz w:val="18"/>
          <w:szCs w:val="24"/>
          <w:lang w:eastAsia="ru-RU"/>
        </w:rPr>
        <w:t>Приложение № 5</w:t>
      </w:r>
    </w:p>
    <w:p w:rsidR="00C4222C" w:rsidRDefault="00C4222C" w:rsidP="008E55D1">
      <w:pPr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C4222C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к Инструкции</w:t>
      </w:r>
    </w:p>
    <w:p w:rsidR="00DD7533" w:rsidRDefault="00DD7533" w:rsidP="008E55D1">
      <w:pPr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DD7533" w:rsidRDefault="00DD7533" w:rsidP="008E55D1">
      <w:pPr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24"/>
          <w:lang w:eastAsia="ru-RU"/>
        </w:rPr>
        <w:t>Рекомендуемый образец</w:t>
      </w:r>
    </w:p>
    <w:p w:rsidR="00DD7533" w:rsidRDefault="00DD7533" w:rsidP="008E55D1">
      <w:pPr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C4222C" w:rsidRPr="00C4222C" w:rsidRDefault="00C4222C" w:rsidP="008E55D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C4222C">
        <w:rPr>
          <w:rFonts w:ascii="Times New Roman" w:eastAsia="Times New Roman" w:hAnsi="Times New Roman"/>
          <w:sz w:val="20"/>
          <w:szCs w:val="24"/>
          <w:lang w:eastAsia="ru-RU"/>
        </w:rPr>
        <w:t>Промежуточная ведомость оценки уровня содержания автомобильной дороги (приемки работ)</w:t>
      </w:r>
    </w:p>
    <w:p w:rsidR="00C4222C" w:rsidRPr="00C4222C" w:rsidRDefault="00C4222C" w:rsidP="008E55D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C4222C">
        <w:rPr>
          <w:rFonts w:ascii="Times New Roman" w:eastAsia="Times New Roman" w:hAnsi="Times New Roman"/>
          <w:sz w:val="20"/>
          <w:szCs w:val="24"/>
          <w:lang w:eastAsia="ru-RU"/>
        </w:rPr>
        <w:t>зимний период</w:t>
      </w:r>
    </w:p>
    <w:p w:rsidR="00C4222C" w:rsidRPr="00C4222C" w:rsidRDefault="00C4222C" w:rsidP="008E55D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C4222C" w:rsidRPr="00C4222C" w:rsidRDefault="00C4222C" w:rsidP="008E55D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C4222C">
        <w:rPr>
          <w:rFonts w:ascii="Times New Roman" w:eastAsia="Times New Roman" w:hAnsi="Times New Roman"/>
          <w:sz w:val="20"/>
          <w:szCs w:val="24"/>
          <w:lang w:eastAsia="ru-RU"/>
        </w:rPr>
        <w:t>Название дороги: ________________________________________________________</w:t>
      </w:r>
    </w:p>
    <w:p w:rsidR="00C4222C" w:rsidRPr="00C4222C" w:rsidRDefault="00C4222C" w:rsidP="008E55D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C4222C">
        <w:rPr>
          <w:rFonts w:ascii="Times New Roman" w:eastAsia="Times New Roman" w:hAnsi="Times New Roman"/>
          <w:sz w:val="20"/>
          <w:szCs w:val="24"/>
          <w:lang w:eastAsia="ru-RU"/>
        </w:rPr>
        <w:t>Категория дороги: __________________________________________</w:t>
      </w:r>
    </w:p>
    <w:p w:rsidR="00C4222C" w:rsidRPr="00C4222C" w:rsidRDefault="00C4222C" w:rsidP="008E55D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C4222C">
        <w:rPr>
          <w:rFonts w:ascii="Times New Roman" w:eastAsia="Times New Roman" w:hAnsi="Times New Roman"/>
          <w:sz w:val="20"/>
          <w:szCs w:val="24"/>
          <w:lang w:eastAsia="ru-RU"/>
        </w:rPr>
        <w:t xml:space="preserve">Адрес участка, </w:t>
      </w:r>
      <w:proofErr w:type="gramStart"/>
      <w:r w:rsidRPr="00C4222C">
        <w:rPr>
          <w:rFonts w:ascii="Times New Roman" w:eastAsia="Times New Roman" w:hAnsi="Times New Roman"/>
          <w:sz w:val="20"/>
          <w:szCs w:val="24"/>
          <w:lang w:eastAsia="ru-RU"/>
        </w:rPr>
        <w:t>км</w:t>
      </w:r>
      <w:proofErr w:type="gramEnd"/>
      <w:r w:rsidRPr="00C4222C">
        <w:rPr>
          <w:rFonts w:ascii="Times New Roman" w:eastAsia="Times New Roman" w:hAnsi="Times New Roman"/>
          <w:sz w:val="20"/>
          <w:szCs w:val="24"/>
          <w:lang w:eastAsia="ru-RU"/>
        </w:rPr>
        <w:t xml:space="preserve"> ________________________________________________________</w:t>
      </w:r>
    </w:p>
    <w:p w:rsidR="00C4222C" w:rsidRPr="00C4222C" w:rsidRDefault="00C4222C" w:rsidP="008E55D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C4222C">
        <w:rPr>
          <w:rFonts w:ascii="Times New Roman" w:eastAsia="Times New Roman" w:hAnsi="Times New Roman"/>
          <w:sz w:val="20"/>
          <w:szCs w:val="24"/>
          <w:lang w:eastAsia="ru-RU"/>
        </w:rPr>
        <w:t>Характерный период: ЗИМА; Год</w:t>
      </w:r>
      <w:proofErr w:type="gramStart"/>
      <w:r w:rsidRPr="00C4222C">
        <w:rPr>
          <w:rFonts w:ascii="Times New Roman" w:eastAsia="Times New Roman" w:hAnsi="Times New Roman"/>
          <w:sz w:val="20"/>
          <w:szCs w:val="24"/>
          <w:lang w:eastAsia="ru-RU"/>
        </w:rPr>
        <w:t xml:space="preserve">: _______________; </w:t>
      </w:r>
      <w:proofErr w:type="gramEnd"/>
      <w:r w:rsidRPr="00C4222C">
        <w:rPr>
          <w:rFonts w:ascii="Times New Roman" w:eastAsia="Times New Roman" w:hAnsi="Times New Roman"/>
          <w:sz w:val="20"/>
          <w:szCs w:val="24"/>
          <w:lang w:eastAsia="ru-RU"/>
        </w:rPr>
        <w:t>Месяц: ______________</w:t>
      </w:r>
    </w:p>
    <w:p w:rsidR="00C4222C" w:rsidRDefault="00C4222C" w:rsidP="008E55D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C4222C">
        <w:rPr>
          <w:rFonts w:ascii="Times New Roman" w:eastAsia="Times New Roman" w:hAnsi="Times New Roman"/>
          <w:sz w:val="20"/>
          <w:szCs w:val="24"/>
          <w:lang w:eastAsia="ru-RU"/>
        </w:rPr>
        <w:t>Требуемый уровень содержания</w:t>
      </w:r>
      <w:r w:rsidRPr="00C4222C">
        <w:rPr>
          <w:rFonts w:ascii="Times New Roman" w:eastAsia="Times New Roman" w:hAnsi="Times New Roman"/>
          <w:sz w:val="20"/>
          <w:szCs w:val="24"/>
          <w:lang w:val="en-US" w:eastAsia="ru-RU"/>
        </w:rPr>
        <w:t>:</w:t>
      </w:r>
    </w:p>
    <w:p w:rsidR="00C4222C" w:rsidRDefault="00C4222C" w:rsidP="008E55D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5932"/>
        <w:gridCol w:w="1265"/>
        <w:gridCol w:w="1569"/>
      </w:tblGrid>
      <w:tr w:rsidR="00A02714" w:rsidRPr="00A02714" w:rsidTr="00A02714">
        <w:trPr>
          <w:trHeight w:val="20"/>
          <w:tblHeader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02714" w:rsidRPr="00A02714" w:rsidRDefault="00A02714" w:rsidP="008E55D1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2714">
              <w:rPr>
                <w:rFonts w:ascii="Times New Roman" w:hAnsi="Times New Roman"/>
                <w:sz w:val="14"/>
                <w:szCs w:val="14"/>
              </w:rPr>
              <w:t>Код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02714" w:rsidRPr="00A02714" w:rsidRDefault="00A02714" w:rsidP="008E55D1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2714">
              <w:rPr>
                <w:rFonts w:ascii="Times New Roman" w:hAnsi="Times New Roman"/>
                <w:sz w:val="14"/>
                <w:szCs w:val="14"/>
              </w:rPr>
              <w:t>Показатели конструктивных элементов, дефекты содержания дорог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02714" w:rsidRPr="00A02714" w:rsidRDefault="00A02714" w:rsidP="008E55D1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2714">
              <w:rPr>
                <w:rFonts w:ascii="Times New Roman" w:hAnsi="Times New Roman"/>
                <w:sz w:val="14"/>
                <w:szCs w:val="14"/>
              </w:rPr>
              <w:t>Коэффициент снятия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2714">
              <w:rPr>
                <w:rFonts w:ascii="Times New Roman" w:hAnsi="Times New Roman"/>
                <w:sz w:val="14"/>
                <w:szCs w:val="14"/>
              </w:rPr>
              <w:t>Километры с выявленными дефектами</w:t>
            </w:r>
          </w:p>
        </w:tc>
      </w:tr>
      <w:tr w:rsidR="00A02714" w:rsidRPr="00A02714" w:rsidTr="00A02714">
        <w:trPr>
          <w:trHeight w:val="20"/>
          <w:tblHeader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A02714">
              <w:rPr>
                <w:rFonts w:ascii="Times New Roman" w:hAnsi="Times New Roman"/>
                <w:i/>
                <w:sz w:val="14"/>
                <w:szCs w:val="14"/>
              </w:rPr>
              <w:t>1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A02714">
              <w:rPr>
                <w:rFonts w:ascii="Times New Roman" w:hAnsi="Times New Roman"/>
                <w:i/>
                <w:sz w:val="14"/>
                <w:szCs w:val="14"/>
              </w:rPr>
              <w:t>2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A02714">
              <w:rPr>
                <w:rFonts w:ascii="Times New Roman" w:hAnsi="Times New Roman"/>
                <w:i/>
                <w:sz w:val="14"/>
                <w:szCs w:val="14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A02714">
              <w:rPr>
                <w:rFonts w:ascii="Times New Roman" w:hAnsi="Times New Roman"/>
                <w:i/>
                <w:sz w:val="14"/>
                <w:szCs w:val="14"/>
              </w:rPr>
              <w:t>4</w:t>
            </w:r>
          </w:p>
        </w:tc>
      </w:tr>
      <w:tr w:rsidR="00A02714" w:rsidRPr="00A02714" w:rsidTr="00A02714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02714">
              <w:rPr>
                <w:rFonts w:ascii="Times New Roman" w:hAnsi="Times New Roman"/>
                <w:sz w:val="14"/>
                <w:szCs w:val="14"/>
              </w:rPr>
              <w:t>1. ЗЕМЛЯНОЕ ПОЛОТНО, ПОЛОСА ОТВОДА</w:t>
            </w: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2714">
              <w:rPr>
                <w:rFonts w:ascii="Times New Roman" w:hAnsi="Times New Roman"/>
                <w:sz w:val="14"/>
                <w:szCs w:val="14"/>
              </w:rPr>
              <w:t>1.1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Возвышение обочин и разделительной полосы с уплотненным слоем снега над проезжей частью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1 (1)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2714">
              <w:rPr>
                <w:rFonts w:ascii="Times New Roman" w:hAnsi="Times New Roman"/>
                <w:sz w:val="14"/>
                <w:szCs w:val="14"/>
              </w:rPr>
              <w:t>1.2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Рыхлый (талый) снег на обочине, после окончания снегоочистки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0,4 (0,2)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2714">
              <w:rPr>
                <w:rFonts w:ascii="Times New Roman" w:hAnsi="Times New Roman"/>
                <w:sz w:val="14"/>
                <w:szCs w:val="14"/>
              </w:rPr>
              <w:t>1.3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Застой воды на обочинах в местах с необеспеченным из-за снежно-ледяных отложений водоотводом (для каждого места)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0,5 (0,25)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02714">
              <w:rPr>
                <w:rFonts w:ascii="Times New Roman" w:hAnsi="Times New Roman"/>
                <w:sz w:val="14"/>
                <w:szCs w:val="14"/>
                <w:lang w:val="en-US"/>
              </w:rPr>
              <w:t>1.4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Снежные валы в местах, где их формирование не допускается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1 (1)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2714">
              <w:rPr>
                <w:rFonts w:ascii="Times New Roman" w:hAnsi="Times New Roman"/>
                <w:sz w:val="14"/>
                <w:szCs w:val="14"/>
              </w:rPr>
              <w:t>1.5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Снежные валы, сформированные перед дорожным ограждением или повышенным (</w:t>
            </w:r>
            <w:proofErr w:type="spellStart"/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h</w:t>
            </w:r>
            <w:proofErr w:type="spellEnd"/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object w:dxaOrig="200" w:dyaOrig="240">
                <v:shape id="_x0000_i1086" type="#_x0000_t75" style="width:10.2pt;height:11.8pt" o:ole="">
                  <v:imagedata r:id="rId96" o:title=""/>
                </v:shape>
                <o:OLEObject Type="Embed" ProgID="Equation.3" ShapeID="_x0000_i1086" DrawAspect="Content" ObjectID="_1500973771" r:id="rId97"/>
              </w:object>
            </w: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A02714">
                <w:rPr>
                  <w:rFonts w:ascii="Times New Roman" w:hAnsi="Times New Roman" w:cs="Times New Roman"/>
                  <w:b w:val="0"/>
                  <w:sz w:val="14"/>
                  <w:szCs w:val="14"/>
                </w:rPr>
                <w:t>0,15 м</w:t>
              </w:r>
            </w:smartTag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) бордюром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0,5 (0,25)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02714">
              <w:rPr>
                <w:rFonts w:ascii="Times New Roman" w:hAnsi="Times New Roman"/>
                <w:sz w:val="14"/>
                <w:szCs w:val="14"/>
              </w:rPr>
              <w:t>2. ДОРОЖНАЯ ОДЕЖДА</w:t>
            </w: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2714">
              <w:rPr>
                <w:rFonts w:ascii="Times New Roman" w:hAnsi="Times New Roman"/>
                <w:sz w:val="14"/>
                <w:szCs w:val="14"/>
              </w:rPr>
              <w:t>2.1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 xml:space="preserve">Разрушение проезжей части </w:t>
            </w:r>
          </w:p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Примечание: При наличии на участке разрушений проезжей части, превышающих предельные размеры (Д-Ш-Г), он оценивается как неудовлетворительный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0,4 (0,2)</w:t>
            </w:r>
          </w:p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1 (1)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2714">
              <w:rPr>
                <w:rFonts w:ascii="Times New Roman" w:hAnsi="Times New Roman"/>
                <w:sz w:val="14"/>
                <w:szCs w:val="14"/>
              </w:rPr>
              <w:t>2.2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Нарушение нормативного срока снегоочистки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0,4 &lt;*&gt;</w:t>
            </w:r>
          </w:p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(0,2) &lt;**&gt;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2.3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Уплотненный снег на проезжей части. Для дорог, содержащихся под снежным накатом, – превышение допустимого слоя уплотненного снега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1 (0,5)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2.4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Зимняя скользкость на проезжей части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0,5 (0,25)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Застой воды на проезжей части в местах с необеспеченным из-за снежно-ледяных отложений водоотводом (для каждого места)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0,5 (0,25)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02714">
              <w:rPr>
                <w:rFonts w:ascii="Times New Roman" w:hAnsi="Times New Roman"/>
                <w:sz w:val="14"/>
                <w:szCs w:val="14"/>
              </w:rPr>
              <w:t>3. ИСКУССТВЕННЫЕ СООРУЖЕНИЯ</w:t>
            </w:r>
          </w:p>
        </w:tc>
      </w:tr>
      <w:tr w:rsidR="00A02714" w:rsidRPr="00A02714" w:rsidTr="00A02714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02714">
              <w:rPr>
                <w:rFonts w:ascii="Times New Roman" w:hAnsi="Times New Roman"/>
                <w:sz w:val="14"/>
                <w:szCs w:val="14"/>
              </w:rPr>
              <w:t xml:space="preserve">3.1 МОСТОВЫЕ СООРУЖЕНИЯ </w:t>
            </w: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3.1.1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Поврежденные или неукрепленные в соответствии с нормативными требованиями секции перильного и барьерного ограждения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0,5 (0,25)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3.1.2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Слой рыхлого (уплотненного) снега на тротуарах и лестничных сходах во время снегопада и до окончания снегоуборки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0,4 (0,2)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3.1.3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Не посыпанные своевременно </w:t>
            </w:r>
            <w:proofErr w:type="spellStart"/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противогололедным</w:t>
            </w:r>
            <w:proofErr w:type="spellEnd"/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материалом (без применений солей) тротуары и лестничные сходы в населенных пунктах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0,5 (0,25)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3.1.4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Неисправности в системах водоотвода, вентиляции, освещения, пожаротушения, связи, а также противоаварийных и других технических устройств, используемых для безопасной эксплуатации искусственных дорожных сооружений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1,0 (0,5)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02714">
              <w:rPr>
                <w:rFonts w:ascii="Times New Roman" w:hAnsi="Times New Roman"/>
                <w:sz w:val="14"/>
                <w:szCs w:val="14"/>
              </w:rPr>
              <w:t>3.2 ВОДОПРОПУСКНЫЕ ТРУБЫ</w:t>
            </w: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3.2.1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Снежно-ледяные отложения в теле трубы до начала паводка (для каждой трубы)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0,2 (0,1)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3.2.2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Нераскрытые входные и выходные отверстия, нерасчищенные русла водопропускных труб после начала периода обильного снеготаяния (для каждой трубы)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0,2 (0,1)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02714">
              <w:rPr>
                <w:rFonts w:ascii="Times New Roman" w:hAnsi="Times New Roman"/>
                <w:sz w:val="14"/>
                <w:szCs w:val="14"/>
              </w:rPr>
              <w:t>3.3 ТОННЕЛИ, ГАЛЕРЕИ, ПЕШЕХОДНЫЕ ПЕРЕХОДЫ</w:t>
            </w: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3.3.1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Слой снежно-ледяных отложений на подъездах к тоннелям, внутри тоннелей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A027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 (0</w:t>
            </w: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A027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3.3.2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Снежно-ледяные отложения на поверхности надземных пешеходных переходов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0,5 (0,25)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02714">
              <w:rPr>
                <w:rFonts w:ascii="Times New Roman" w:hAnsi="Times New Roman"/>
                <w:sz w:val="14"/>
                <w:szCs w:val="14"/>
              </w:rPr>
              <w:t>4. ЭЛЕМЕНТЫ ОБУСТРОЙСТВА АВТОМОБИЛЬНЫХ ДОРОГ</w:t>
            </w: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4.1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Нарушение правил установки технических средств организации дорожного движения, указанных в п.п. 4.1.1 Приложения 1 (для каждого технического средства организации дорожного движения)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1 (0,5)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4.2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Снежно-ледяные отложения, загрязнения, затрудняющие видимость технических средств организации дорожного движения (для каждого технического средства организации дорожного движения)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0,2 (0,1)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4.3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Дефекты дорожных знаков (для каждого знака), затрудняющие их восприятие.</w:t>
            </w:r>
          </w:p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Дефекты табло с изменяющейся информацией, затрудняющие их восприятие.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0,7 (0,4) </w:t>
            </w:r>
          </w:p>
          <w:p w:rsidR="00A02714" w:rsidRPr="00A02714" w:rsidRDefault="00A02714" w:rsidP="008E55D1">
            <w:pPr>
              <w:pStyle w:val="ConsPlusTitle"/>
              <w:ind w:left="567" w:hanging="567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0,2 (0,1)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4.4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Дефекты дорожных контроллеров, детекторов транспорта, терминалов оплаты, камер видеонаблюдения, метеостанций и автоматических систем распределения </w:t>
            </w:r>
            <w:proofErr w:type="spellStart"/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противогололедных</w:t>
            </w:r>
            <w:proofErr w:type="spellEnd"/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материалов (для каждого элемента)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0,2 (0,1)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4.5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Видимые дефекты направляющих устройств (дорожных тумб, буферов дорожных и т.д.) (для </w:t>
            </w: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каждого элемента)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0,1 (0,05)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4.6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Дефекты дорожных ограждений (в т.ч. пешеходных), влияющие на безопасность движения (для каждого участка, протяженностью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A02714">
                <w:rPr>
                  <w:rFonts w:ascii="Times New Roman" w:hAnsi="Times New Roman" w:cs="Times New Roman"/>
                  <w:b w:val="0"/>
                  <w:sz w:val="14"/>
                  <w:szCs w:val="14"/>
                </w:rPr>
                <w:t>100 метров</w:t>
              </w:r>
            </w:smartTag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)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0,3 </w:t>
            </w:r>
          </w:p>
          <w:p w:rsidR="00A02714" w:rsidRPr="00A02714" w:rsidRDefault="00A02714" w:rsidP="008E55D1">
            <w:pPr>
              <w:pStyle w:val="ConsPlusTitle"/>
              <w:ind w:left="567" w:hanging="567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(0,15)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4.7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Отсутствие (дефекты) </w:t>
            </w:r>
            <w:proofErr w:type="spellStart"/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световозвращателей</w:t>
            </w:r>
            <w:proofErr w:type="spellEnd"/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</w:t>
            </w:r>
            <w:proofErr w:type="gramStart"/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дорожных</w:t>
            </w:r>
            <w:proofErr w:type="gramEnd"/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(для каждого элемента)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0,1 (0,05)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4.8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Дефекты дорожных светофоров и элементов их крепления (для каждой светофорной колонки)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0,2 (0,1)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4.9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Снежные валы на тротуарах и пешеходных дорожках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1 (0,5)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4.10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Дефекты дорожных зеркал (для каждого зеркала)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0,1 (0,05)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4.11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Износ линий горизонтальной дорожной разметки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0,5 (0,25)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4.12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Временно установленные технические средства организации дорожного движения, не убранные после устранения причины, вызвавшей необходимость их установки (для группы знаков)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0,5 (0,25)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4.13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Дефекты стоек дорожных знаков (для каждой стойки)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0,1 (0,05)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4.14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Дефекты остановочных пунктов общественного транспорта, площадок отдыха, площадок для стоянки транспортных средств (для каждого пункта, площадки)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0,2 (0,1)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4.15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Дефекты линий наружного электроосвещения проезжей части, искусственных дорожных сооружений и элементов обустройства (для каждого участка, протяженностью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A02714">
                <w:rPr>
                  <w:rFonts w:ascii="Times New Roman" w:hAnsi="Times New Roman" w:cs="Times New Roman"/>
                  <w:b w:val="0"/>
                  <w:sz w:val="14"/>
                  <w:szCs w:val="14"/>
                </w:rPr>
                <w:t>100 метров</w:t>
              </w:r>
            </w:smartTag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)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0,2 (0,1)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4.16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proofErr w:type="spellStart"/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Неочистка</w:t>
            </w:r>
            <w:proofErr w:type="spellEnd"/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, равно как частичная очистка от снежно-ледяных отложений технических средств организации дорожного движения, информирующих водителей об условиях движения (сигнальные тумбы, буфера и т.д.) после окончания снегоуборки (для каждого технического средства организации дорожного движения)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0,2 (0,1)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4.17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Недопустимая толщина слоя рыхлого (уплотненного) снега на покрытии посадочных площадок остановок общественного транспорта (для каждой площадки)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1 (0,5)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4.18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Недопустимая толщина слоя рыхлого снега на покрытии площадок отдыха и стоянок транспортных средств во время снегопада и до окончания снегоуборки (для каждой площадки и стоянки)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0,3 (0,15)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4.19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Недопустимая толщина слоя рыхлого снега на тротуарах, пешеходных дорожках во время снегопада и до окончания снегоуборки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0,4 (0,2)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4.20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Не посыпанные </w:t>
            </w:r>
            <w:proofErr w:type="spellStart"/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противогололедным</w:t>
            </w:r>
            <w:proofErr w:type="spellEnd"/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материалом тротуары и пешеходные дорожки.</w:t>
            </w:r>
          </w:p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Превышение нормативного срока посыпки после окончания события (снегопада, метели и т.д.)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0,7 (0,4)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02714" w:rsidRPr="00A02714" w:rsidTr="00A02714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02714">
              <w:rPr>
                <w:rFonts w:ascii="Times New Roman" w:hAnsi="Times New Roman"/>
                <w:sz w:val="14"/>
                <w:szCs w:val="14"/>
              </w:rPr>
              <w:t>5. БЕЗОПАСНОСТЬ ДОРОЖНОГО ДВИЖЕНИЯ</w:t>
            </w:r>
          </w:p>
        </w:tc>
      </w:tr>
      <w:tr w:rsidR="00A02714" w:rsidRPr="00A02714" w:rsidTr="00A02714">
        <w:trPr>
          <w:trHeight w:val="20"/>
        </w:trPr>
        <w:tc>
          <w:tcPr>
            <w:tcW w:w="397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5.1</w:t>
            </w:r>
          </w:p>
        </w:tc>
        <w:tc>
          <w:tcPr>
            <w:tcW w:w="3115" w:type="pct"/>
            <w:shd w:val="clear" w:color="auto" w:fill="auto"/>
          </w:tcPr>
          <w:p w:rsidR="00A02714" w:rsidRPr="00A02714" w:rsidRDefault="00A02714" w:rsidP="008E55D1">
            <w:pPr>
              <w:pStyle w:val="ConsPlusTitle"/>
              <w:ind w:left="567" w:hanging="567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b w:val="0"/>
                <w:sz w:val="14"/>
                <w:szCs w:val="14"/>
              </w:rPr>
              <w:t>Дорожно-транспортные происшествия с сопутствующими неудовлетворительными дорожными условиями, зависящими от дефектов содержания дорог</w:t>
            </w:r>
          </w:p>
        </w:tc>
        <w:tc>
          <w:tcPr>
            <w:tcW w:w="664" w:type="pct"/>
            <w:shd w:val="clear" w:color="auto" w:fill="auto"/>
          </w:tcPr>
          <w:p w:rsidR="00A02714" w:rsidRPr="00A02714" w:rsidRDefault="00A02714" w:rsidP="008E55D1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714">
              <w:rPr>
                <w:rFonts w:ascii="Times New Roman" w:hAnsi="Times New Roman" w:cs="Times New Roman"/>
                <w:sz w:val="14"/>
                <w:szCs w:val="14"/>
              </w:rPr>
              <w:t>1 (1)</w:t>
            </w:r>
          </w:p>
        </w:tc>
        <w:tc>
          <w:tcPr>
            <w:tcW w:w="824" w:type="pct"/>
            <w:shd w:val="clear" w:color="auto" w:fill="auto"/>
          </w:tcPr>
          <w:p w:rsidR="00A02714" w:rsidRPr="00A02714" w:rsidRDefault="00A02714" w:rsidP="008E55D1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CE3B2F" w:rsidRPr="00CE3B2F" w:rsidRDefault="00CE3B2F" w:rsidP="008E55D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0"/>
          <w:szCs w:val="24"/>
          <w:lang w:eastAsia="ru-RU"/>
        </w:rPr>
      </w:pPr>
      <w:r w:rsidRPr="00CE3B2F">
        <w:rPr>
          <w:rFonts w:ascii="Times New Roman" w:eastAsia="Times New Roman" w:hAnsi="Times New Roman"/>
          <w:sz w:val="20"/>
          <w:szCs w:val="24"/>
          <w:lang w:eastAsia="ru-RU"/>
        </w:rPr>
        <w:t>--------------------------------</w:t>
      </w:r>
    </w:p>
    <w:p w:rsidR="00CE3B2F" w:rsidRPr="00CE3B2F" w:rsidRDefault="00CE3B2F" w:rsidP="008E55D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0"/>
          <w:szCs w:val="24"/>
          <w:lang w:eastAsia="ru-RU"/>
        </w:rPr>
      </w:pPr>
      <w:r w:rsidRPr="00CE3B2F">
        <w:rPr>
          <w:rFonts w:ascii="Times New Roman" w:eastAsia="Times New Roman" w:hAnsi="Times New Roman"/>
          <w:sz w:val="20"/>
          <w:szCs w:val="24"/>
          <w:lang w:eastAsia="ru-RU"/>
        </w:rPr>
        <w:t xml:space="preserve">&lt;*&gt; Без скобок, рекомендуемые коэффициенты снятия для категорий дорог: </w:t>
      </w:r>
      <w:proofErr w:type="gramStart"/>
      <w:r w:rsidRPr="00CE3B2F">
        <w:rPr>
          <w:rFonts w:ascii="Times New Roman" w:eastAsia="Times New Roman" w:hAnsi="Times New Roman"/>
          <w:sz w:val="20"/>
          <w:szCs w:val="24"/>
          <w:lang w:eastAsia="ru-RU"/>
        </w:rPr>
        <w:t>I</w:t>
      </w:r>
      <w:proofErr w:type="gramEnd"/>
      <w:r w:rsidRPr="00CE3B2F">
        <w:rPr>
          <w:rFonts w:ascii="Times New Roman" w:eastAsia="Times New Roman" w:hAnsi="Times New Roman"/>
          <w:sz w:val="20"/>
          <w:szCs w:val="24"/>
          <w:lang w:eastAsia="ru-RU"/>
        </w:rPr>
        <w:t>А, IБ, IВ, II.</w:t>
      </w:r>
    </w:p>
    <w:p w:rsidR="00CE3B2F" w:rsidRPr="00CE3B2F" w:rsidRDefault="00CE3B2F" w:rsidP="008E55D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0"/>
          <w:szCs w:val="24"/>
          <w:lang w:eastAsia="ru-RU"/>
        </w:rPr>
      </w:pPr>
      <w:r w:rsidRPr="00CE3B2F">
        <w:rPr>
          <w:rFonts w:ascii="Times New Roman" w:eastAsia="Times New Roman" w:hAnsi="Times New Roman"/>
          <w:sz w:val="20"/>
          <w:szCs w:val="24"/>
          <w:lang w:eastAsia="ru-RU"/>
        </w:rPr>
        <w:t>&lt;**&gt; В скобках, рекомендуемые коэффициенты снятия для категорий дорог III, IV, V.</w:t>
      </w:r>
    </w:p>
    <w:p w:rsidR="00CE3B2F" w:rsidRPr="00CE3B2F" w:rsidRDefault="00CE3B2F" w:rsidP="008E55D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CE3B2F" w:rsidRPr="00CE3B2F" w:rsidRDefault="00CE3B2F" w:rsidP="008E55D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0"/>
          <w:szCs w:val="24"/>
          <w:lang w:eastAsia="ru-RU"/>
        </w:rPr>
      </w:pPr>
      <w:r w:rsidRPr="00CE3B2F">
        <w:rPr>
          <w:rFonts w:ascii="Times New Roman" w:eastAsia="Times New Roman" w:hAnsi="Times New Roman"/>
          <w:sz w:val="20"/>
          <w:szCs w:val="24"/>
          <w:lang w:eastAsia="ru-RU"/>
        </w:rPr>
        <w:t xml:space="preserve">Представитель Заказчика                                                                </w:t>
      </w:r>
    </w:p>
    <w:p w:rsidR="00CE3B2F" w:rsidRPr="00CE3B2F" w:rsidRDefault="00CE3B2F" w:rsidP="008E55D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0"/>
          <w:szCs w:val="24"/>
          <w:lang w:eastAsia="ru-RU"/>
        </w:rPr>
        <w:sectPr w:rsidR="00CE3B2F" w:rsidRPr="00CE3B2F" w:rsidSect="0012405E">
          <w:type w:val="continuous"/>
          <w:pgSz w:w="11906" w:h="16838"/>
          <w:pgMar w:top="1134" w:right="899" w:bottom="1134" w:left="1701" w:header="709" w:footer="709" w:gutter="0"/>
          <w:cols w:space="708"/>
          <w:titlePg/>
          <w:docGrid w:linePitch="360"/>
        </w:sectPr>
      </w:pPr>
      <w:r w:rsidRPr="00CE3B2F">
        <w:rPr>
          <w:rFonts w:ascii="Times New Roman" w:eastAsia="Times New Roman" w:hAnsi="Times New Roman"/>
          <w:sz w:val="20"/>
          <w:szCs w:val="24"/>
          <w:lang w:eastAsia="ru-RU"/>
        </w:rPr>
        <w:t>Представитель Исполнителя</w:t>
      </w:r>
    </w:p>
    <w:p w:rsidR="00C4222C" w:rsidRPr="00E43FCC" w:rsidRDefault="00C4222C" w:rsidP="008E55D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8E55D1" w:rsidRDefault="008E55D1" w:rsidP="008E55D1">
      <w:pPr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24"/>
          <w:lang w:eastAsia="ru-RU"/>
        </w:rPr>
        <w:t>Приложение № 6</w:t>
      </w:r>
    </w:p>
    <w:p w:rsidR="00CE3B2F" w:rsidRDefault="008E55D1" w:rsidP="008E55D1">
      <w:pPr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8E55D1">
        <w:rPr>
          <w:rFonts w:ascii="Times New Roman" w:eastAsia="Times New Roman" w:hAnsi="Times New Roman"/>
          <w:sz w:val="18"/>
          <w:szCs w:val="24"/>
          <w:lang w:eastAsia="ru-RU"/>
        </w:rPr>
        <w:t>к Инструкции</w:t>
      </w:r>
    </w:p>
    <w:p w:rsidR="005E0540" w:rsidRDefault="005E0540" w:rsidP="008E55D1">
      <w:pPr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24"/>
          <w:lang w:eastAsia="ru-RU"/>
        </w:rPr>
        <w:t>Рекомендуемый образец</w:t>
      </w:r>
    </w:p>
    <w:p w:rsidR="008E55D1" w:rsidRDefault="008E55D1" w:rsidP="008E55D1">
      <w:pPr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533688" w:rsidRPr="00533688" w:rsidRDefault="00533688" w:rsidP="00533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33688">
        <w:rPr>
          <w:rFonts w:ascii="Times New Roman" w:hAnsi="Times New Roman"/>
          <w:sz w:val="20"/>
          <w:szCs w:val="20"/>
        </w:rPr>
        <w:t>Итоговая ведомость оценки уровня содержания автомобильной дороги (приемки работ)</w:t>
      </w:r>
    </w:p>
    <w:p w:rsidR="00533688" w:rsidRPr="00533688" w:rsidRDefault="00533688" w:rsidP="00533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3688" w:rsidRPr="00533688" w:rsidRDefault="00533688" w:rsidP="004F3DCC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533688">
        <w:rPr>
          <w:rFonts w:ascii="Times New Roman" w:hAnsi="Times New Roman" w:cs="Times New Roman"/>
        </w:rPr>
        <w:t>Название автомобильной дороги: ______________________________</w:t>
      </w:r>
    </w:p>
    <w:p w:rsidR="00533688" w:rsidRPr="00533688" w:rsidRDefault="00533688" w:rsidP="004F3DCC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533688">
        <w:rPr>
          <w:rFonts w:ascii="Times New Roman" w:hAnsi="Times New Roman" w:cs="Times New Roman"/>
        </w:rPr>
        <w:t>Категория автомобильной дороги: ________________</w:t>
      </w:r>
    </w:p>
    <w:p w:rsidR="00533688" w:rsidRPr="00533688" w:rsidRDefault="00533688" w:rsidP="004F3DCC">
      <w:pPr>
        <w:pStyle w:val="ConsPlusNonformat"/>
        <w:widowControl/>
        <w:tabs>
          <w:tab w:val="left" w:pos="11624"/>
        </w:tabs>
        <w:ind w:firstLine="540"/>
        <w:jc w:val="both"/>
        <w:rPr>
          <w:rFonts w:ascii="Times New Roman" w:hAnsi="Times New Roman" w:cs="Times New Roman"/>
        </w:rPr>
      </w:pPr>
      <w:r w:rsidRPr="00533688">
        <w:rPr>
          <w:rFonts w:ascii="Times New Roman" w:hAnsi="Times New Roman" w:cs="Times New Roman"/>
        </w:rPr>
        <w:t xml:space="preserve">Адрес участка, </w:t>
      </w:r>
      <w:proofErr w:type="gramStart"/>
      <w:r w:rsidRPr="00533688">
        <w:rPr>
          <w:rFonts w:ascii="Times New Roman" w:hAnsi="Times New Roman" w:cs="Times New Roman"/>
        </w:rPr>
        <w:t>км</w:t>
      </w:r>
      <w:proofErr w:type="gramEnd"/>
      <w:r w:rsidRPr="00533688">
        <w:rPr>
          <w:rFonts w:ascii="Times New Roman" w:hAnsi="Times New Roman" w:cs="Times New Roman"/>
        </w:rPr>
        <w:t xml:space="preserve"> ___________________________________________</w:t>
      </w:r>
    </w:p>
    <w:p w:rsidR="00533688" w:rsidRPr="00533688" w:rsidRDefault="00533688" w:rsidP="004F3DCC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533688">
        <w:rPr>
          <w:rFonts w:ascii="Times New Roman" w:hAnsi="Times New Roman" w:cs="Times New Roman"/>
        </w:rPr>
        <w:t>Характерный период</w:t>
      </w:r>
      <w:proofErr w:type="gramStart"/>
      <w:r w:rsidRPr="00533688">
        <w:rPr>
          <w:rFonts w:ascii="Times New Roman" w:hAnsi="Times New Roman" w:cs="Times New Roman"/>
        </w:rPr>
        <w:t xml:space="preserve">: _________; </w:t>
      </w:r>
      <w:proofErr w:type="gramEnd"/>
      <w:r w:rsidRPr="00533688">
        <w:rPr>
          <w:rFonts w:ascii="Times New Roman" w:hAnsi="Times New Roman" w:cs="Times New Roman"/>
        </w:rPr>
        <w:t>Год: ____; Месяц: _____________</w:t>
      </w:r>
    </w:p>
    <w:p w:rsidR="00533688" w:rsidRPr="00533688" w:rsidRDefault="00533688" w:rsidP="004F3DCC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533688">
        <w:rPr>
          <w:rFonts w:ascii="Times New Roman" w:hAnsi="Times New Roman" w:cs="Times New Roman"/>
        </w:rPr>
        <w:t>Требуемый уровень содержания: ______________________________</w:t>
      </w:r>
    </w:p>
    <w:p w:rsidR="004F3DCC" w:rsidRPr="005E0540" w:rsidRDefault="00533688" w:rsidP="005E0540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533688">
        <w:rPr>
          <w:rFonts w:ascii="Times New Roman" w:hAnsi="Times New Roman" w:cs="Times New Roman"/>
        </w:rPr>
        <w:t>Дата: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"/>
        <w:gridCol w:w="1047"/>
        <w:gridCol w:w="364"/>
        <w:gridCol w:w="415"/>
        <w:gridCol w:w="313"/>
        <w:gridCol w:w="508"/>
        <w:gridCol w:w="541"/>
        <w:gridCol w:w="598"/>
        <w:gridCol w:w="550"/>
        <w:gridCol w:w="604"/>
        <w:gridCol w:w="507"/>
        <w:gridCol w:w="510"/>
        <w:gridCol w:w="1065"/>
        <w:gridCol w:w="1139"/>
        <w:gridCol w:w="956"/>
      </w:tblGrid>
      <w:tr w:rsidR="004F3DCC" w:rsidRPr="004F3DCC" w:rsidTr="004F3DCC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CC" w:rsidRPr="004F3DCC" w:rsidRDefault="004F3DCC" w:rsidP="004F3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F3DCC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4F3DCC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4F3DCC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4F3DCC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  <w:p w:rsidR="004F3DCC" w:rsidRPr="004F3DCC" w:rsidRDefault="004F3DCC" w:rsidP="004F3D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CC" w:rsidRPr="004F3DCC" w:rsidRDefault="004F3DCC" w:rsidP="004F3D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DCC">
              <w:rPr>
                <w:rFonts w:ascii="Times New Roman" w:hAnsi="Times New Roman" w:cs="Times New Roman"/>
                <w:sz w:val="14"/>
                <w:szCs w:val="14"/>
              </w:rPr>
              <w:t>Километры с выявленными дефектами содержания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CC" w:rsidRPr="004F3DCC" w:rsidRDefault="004F3DCC" w:rsidP="004F3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DCC">
              <w:rPr>
                <w:rFonts w:ascii="Times New Roman" w:hAnsi="Times New Roman" w:cs="Times New Roman"/>
                <w:sz w:val="14"/>
                <w:szCs w:val="14"/>
              </w:rPr>
              <w:t>Земляное полотно, полоса отвода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CC" w:rsidRPr="004F3DCC" w:rsidRDefault="004F3DCC" w:rsidP="004F3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DCC">
              <w:rPr>
                <w:rFonts w:ascii="Times New Roman" w:hAnsi="Times New Roman" w:cs="Times New Roman"/>
                <w:sz w:val="14"/>
                <w:szCs w:val="14"/>
              </w:rPr>
              <w:t>Дорожная одежда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CC" w:rsidRPr="004F3DCC" w:rsidRDefault="004F3DCC" w:rsidP="004F3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DCC">
              <w:rPr>
                <w:rFonts w:ascii="Times New Roman" w:hAnsi="Times New Roman" w:cs="Times New Roman"/>
                <w:sz w:val="14"/>
                <w:szCs w:val="14"/>
              </w:rPr>
              <w:t>Искусственные и защитные дорожные сооружения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CC" w:rsidRPr="004F3DCC" w:rsidRDefault="004F3DCC" w:rsidP="004F3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DCC">
              <w:rPr>
                <w:rFonts w:ascii="Times New Roman" w:hAnsi="Times New Roman" w:cs="Times New Roman"/>
                <w:sz w:val="14"/>
                <w:szCs w:val="14"/>
              </w:rPr>
              <w:t>Элементы обустройства автомобильных дорог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CC" w:rsidRPr="004F3DCC" w:rsidRDefault="004F3DCC" w:rsidP="004F3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DCC">
              <w:rPr>
                <w:rFonts w:ascii="Times New Roman" w:hAnsi="Times New Roman" w:cs="Times New Roman"/>
                <w:sz w:val="14"/>
                <w:szCs w:val="14"/>
              </w:rPr>
              <w:t>Безопасность дорожного движения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CC" w:rsidRPr="004F3DCC" w:rsidRDefault="004F3DCC" w:rsidP="004F3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DCC">
              <w:rPr>
                <w:rFonts w:ascii="Times New Roman" w:hAnsi="Times New Roman" w:cs="Times New Roman"/>
                <w:sz w:val="14"/>
                <w:szCs w:val="14"/>
              </w:rPr>
              <w:t>Коэффициент снятия по километру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CC" w:rsidRPr="004F3DCC" w:rsidRDefault="004F3DCC" w:rsidP="004F3D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DCC">
              <w:rPr>
                <w:rFonts w:ascii="Times New Roman" w:hAnsi="Times New Roman" w:cs="Times New Roman"/>
                <w:sz w:val="14"/>
                <w:szCs w:val="14"/>
              </w:rPr>
              <w:t>Коэффициент снятия по искусственным дорожным сооружениям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CC" w:rsidRPr="004F3DCC" w:rsidRDefault="004F3DCC" w:rsidP="004F3D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DCC">
              <w:rPr>
                <w:rFonts w:ascii="Times New Roman" w:hAnsi="Times New Roman" w:cs="Times New Roman"/>
                <w:sz w:val="14"/>
                <w:szCs w:val="14"/>
              </w:rPr>
              <w:t>Оценка в баллах уровня содержания километра</w:t>
            </w:r>
          </w:p>
        </w:tc>
      </w:tr>
      <w:tr w:rsidR="004F3DCC" w:rsidRPr="004F3DCC" w:rsidTr="004F3DCC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DC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DC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DC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DC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DC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DC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DC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DC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DC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DC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DC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DC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DC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DC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DC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4F3DCC" w:rsidRPr="004F3DCC" w:rsidTr="004F3DCC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3DCC" w:rsidRPr="004F3DCC" w:rsidTr="004F3DCC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CC" w:rsidRPr="004F3DCC" w:rsidRDefault="004F3DCC" w:rsidP="004F3DCC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F3DCC" w:rsidRPr="004F3DCC" w:rsidRDefault="004F3DCC" w:rsidP="004F3DCC">
      <w:pPr>
        <w:pStyle w:val="ConsPlusNonformat"/>
        <w:widowControl/>
        <w:ind w:right="4670" w:firstLine="540"/>
        <w:jc w:val="both"/>
        <w:rPr>
          <w:rFonts w:ascii="Times New Roman" w:hAnsi="Times New Roman" w:cs="Times New Roman"/>
          <w:szCs w:val="24"/>
        </w:rPr>
      </w:pPr>
      <w:r w:rsidRPr="004F3DCC">
        <w:rPr>
          <w:rFonts w:ascii="Times New Roman" w:hAnsi="Times New Roman" w:cs="Times New Roman"/>
          <w:szCs w:val="24"/>
        </w:rPr>
        <w:t>Итого</w:t>
      </w:r>
      <w:r w:rsidRPr="005E054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обследовано</w:t>
      </w:r>
      <w:r w:rsidRPr="004F3DCC">
        <w:rPr>
          <w:rFonts w:ascii="Times New Roman" w:hAnsi="Times New Roman" w:cs="Times New Roman"/>
          <w:szCs w:val="24"/>
        </w:rPr>
        <w:t>_</w:t>
      </w:r>
      <w:r w:rsidRPr="005E0540">
        <w:rPr>
          <w:rFonts w:ascii="Times New Roman" w:hAnsi="Times New Roman" w:cs="Times New Roman"/>
          <w:szCs w:val="24"/>
        </w:rPr>
        <w:t>_</w:t>
      </w:r>
      <w:r w:rsidRPr="004F3DCC">
        <w:rPr>
          <w:rFonts w:ascii="Times New Roman" w:hAnsi="Times New Roman" w:cs="Times New Roman"/>
          <w:szCs w:val="24"/>
        </w:rPr>
        <w:t xml:space="preserve">___________________ </w:t>
      </w:r>
      <w:proofErr w:type="gramStart"/>
      <w:r w:rsidRPr="004F3DCC">
        <w:rPr>
          <w:rFonts w:ascii="Times New Roman" w:hAnsi="Times New Roman" w:cs="Times New Roman"/>
          <w:szCs w:val="24"/>
        </w:rPr>
        <w:t>км</w:t>
      </w:r>
      <w:proofErr w:type="gramEnd"/>
    </w:p>
    <w:p w:rsidR="004F3DCC" w:rsidRPr="004F3DCC" w:rsidRDefault="004F3DCC" w:rsidP="004F3DC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Cs w:val="24"/>
        </w:rPr>
      </w:pPr>
      <w:r w:rsidRPr="004F3DCC">
        <w:rPr>
          <w:rFonts w:ascii="Times New Roman" w:hAnsi="Times New Roman" w:cs="Times New Roman"/>
          <w:szCs w:val="24"/>
        </w:rPr>
        <w:t>Из них:</w:t>
      </w:r>
    </w:p>
    <w:p w:rsidR="004F3DCC" w:rsidRPr="004F3DCC" w:rsidRDefault="004F3DCC" w:rsidP="004F3DCC">
      <w:pPr>
        <w:pStyle w:val="ConsPlusNonformat"/>
        <w:widowControl/>
        <w:tabs>
          <w:tab w:val="left" w:pos="7740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4F3DCC">
        <w:rPr>
          <w:rFonts w:ascii="Times New Roman" w:hAnsi="Times New Roman" w:cs="Times New Roman"/>
          <w:szCs w:val="24"/>
        </w:rPr>
        <w:t>Недопустимый уров</w:t>
      </w:r>
      <w:r>
        <w:rPr>
          <w:rFonts w:ascii="Times New Roman" w:hAnsi="Times New Roman" w:cs="Times New Roman"/>
          <w:szCs w:val="24"/>
        </w:rPr>
        <w:t xml:space="preserve">ень (оценка 2) </w:t>
      </w:r>
      <w:proofErr w:type="spellStart"/>
      <w:r>
        <w:rPr>
          <w:rFonts w:ascii="Times New Roman" w:hAnsi="Times New Roman" w:cs="Times New Roman"/>
          <w:szCs w:val="24"/>
        </w:rPr>
        <w:t>_______________</w:t>
      </w:r>
      <w:r w:rsidRPr="004F3DCC">
        <w:rPr>
          <w:rFonts w:ascii="Times New Roman" w:hAnsi="Times New Roman" w:cs="Times New Roman"/>
          <w:szCs w:val="24"/>
        </w:rPr>
        <w:t>км</w:t>
      </w:r>
      <w:proofErr w:type="spellEnd"/>
    </w:p>
    <w:p w:rsidR="004F3DCC" w:rsidRPr="004F3DCC" w:rsidRDefault="004F3DCC" w:rsidP="004F3DCC">
      <w:pPr>
        <w:pStyle w:val="ConsPlusNonformat"/>
        <w:widowControl/>
        <w:tabs>
          <w:tab w:val="left" w:pos="7655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4F3DCC">
        <w:rPr>
          <w:rFonts w:ascii="Times New Roman" w:hAnsi="Times New Roman" w:cs="Times New Roman"/>
          <w:szCs w:val="24"/>
        </w:rPr>
        <w:t>Допустимый уровен</w:t>
      </w:r>
      <w:r>
        <w:rPr>
          <w:rFonts w:ascii="Times New Roman" w:hAnsi="Times New Roman" w:cs="Times New Roman"/>
          <w:szCs w:val="24"/>
        </w:rPr>
        <w:t xml:space="preserve">ь (оценка 3) </w:t>
      </w:r>
      <w:proofErr w:type="spellStart"/>
      <w:r>
        <w:rPr>
          <w:rFonts w:ascii="Times New Roman" w:hAnsi="Times New Roman" w:cs="Times New Roman"/>
          <w:szCs w:val="24"/>
        </w:rPr>
        <w:t>_________________</w:t>
      </w:r>
      <w:r w:rsidRPr="004F3DCC">
        <w:rPr>
          <w:rFonts w:ascii="Times New Roman" w:hAnsi="Times New Roman" w:cs="Times New Roman"/>
          <w:szCs w:val="24"/>
        </w:rPr>
        <w:t>км</w:t>
      </w:r>
      <w:proofErr w:type="spellEnd"/>
    </w:p>
    <w:p w:rsidR="004F3DCC" w:rsidRPr="004F3DCC" w:rsidRDefault="004F3DCC" w:rsidP="004F3DCC">
      <w:pPr>
        <w:pStyle w:val="ConsPlusNonformat"/>
        <w:widowControl/>
        <w:tabs>
          <w:tab w:val="left" w:pos="7740"/>
        </w:tabs>
        <w:ind w:right="-31" w:firstLine="540"/>
        <w:jc w:val="both"/>
        <w:rPr>
          <w:rFonts w:ascii="Times New Roman" w:hAnsi="Times New Roman" w:cs="Times New Roman"/>
          <w:szCs w:val="24"/>
        </w:rPr>
      </w:pPr>
      <w:r w:rsidRPr="004F3DCC">
        <w:rPr>
          <w:rFonts w:ascii="Times New Roman" w:hAnsi="Times New Roman" w:cs="Times New Roman"/>
          <w:szCs w:val="24"/>
        </w:rPr>
        <w:t>Средний уровень (</w:t>
      </w:r>
      <w:r>
        <w:rPr>
          <w:rFonts w:ascii="Times New Roman" w:hAnsi="Times New Roman" w:cs="Times New Roman"/>
          <w:szCs w:val="24"/>
        </w:rPr>
        <w:t xml:space="preserve">оценка 4) </w:t>
      </w:r>
      <w:proofErr w:type="spellStart"/>
      <w:r>
        <w:rPr>
          <w:rFonts w:ascii="Times New Roman" w:hAnsi="Times New Roman" w:cs="Times New Roman"/>
          <w:szCs w:val="24"/>
        </w:rPr>
        <w:t>____________________</w:t>
      </w:r>
      <w:r w:rsidRPr="004F3DCC">
        <w:rPr>
          <w:rFonts w:ascii="Times New Roman" w:hAnsi="Times New Roman" w:cs="Times New Roman"/>
          <w:szCs w:val="24"/>
        </w:rPr>
        <w:t>км</w:t>
      </w:r>
      <w:proofErr w:type="spellEnd"/>
    </w:p>
    <w:p w:rsidR="004F3DCC" w:rsidRPr="004F3DCC" w:rsidRDefault="004F3DCC" w:rsidP="004F3DCC">
      <w:pPr>
        <w:pStyle w:val="ConsPlusNonformat"/>
        <w:widowControl/>
        <w:tabs>
          <w:tab w:val="left" w:pos="7740"/>
        </w:tabs>
        <w:ind w:firstLine="540"/>
        <w:jc w:val="both"/>
        <w:rPr>
          <w:rFonts w:ascii="Times New Roman" w:hAnsi="Times New Roman" w:cs="Times New Roman"/>
          <w:szCs w:val="24"/>
        </w:rPr>
      </w:pPr>
      <w:r w:rsidRPr="004F3DCC">
        <w:rPr>
          <w:rFonts w:ascii="Times New Roman" w:hAnsi="Times New Roman" w:cs="Times New Roman"/>
          <w:szCs w:val="24"/>
        </w:rPr>
        <w:t xml:space="preserve">Высокий уровень (оценка 5) </w:t>
      </w:r>
      <w:proofErr w:type="spellStart"/>
      <w:r w:rsidRPr="004F3DCC">
        <w:rPr>
          <w:rFonts w:ascii="Times New Roman" w:hAnsi="Times New Roman" w:cs="Times New Roman"/>
          <w:szCs w:val="24"/>
        </w:rPr>
        <w:t>___________</w:t>
      </w:r>
      <w:r>
        <w:rPr>
          <w:rFonts w:ascii="Times New Roman" w:hAnsi="Times New Roman" w:cs="Times New Roman"/>
          <w:szCs w:val="24"/>
        </w:rPr>
        <w:t>_________</w:t>
      </w:r>
      <w:r w:rsidRPr="004F3DCC">
        <w:rPr>
          <w:rFonts w:ascii="Times New Roman" w:hAnsi="Times New Roman" w:cs="Times New Roman"/>
          <w:szCs w:val="24"/>
        </w:rPr>
        <w:t>км</w:t>
      </w:r>
      <w:proofErr w:type="spellEnd"/>
    </w:p>
    <w:p w:rsidR="004F3DCC" w:rsidRPr="004F3DCC" w:rsidRDefault="004F3DCC" w:rsidP="004F3DC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Cs w:val="24"/>
        </w:rPr>
      </w:pPr>
      <w:r w:rsidRPr="004F3DCC">
        <w:rPr>
          <w:rFonts w:ascii="Times New Roman" w:hAnsi="Times New Roman" w:cs="Times New Roman"/>
          <w:szCs w:val="24"/>
        </w:rPr>
        <w:t>Средняя оценка по дороге (участку) _____________</w:t>
      </w:r>
    </w:p>
    <w:p w:rsidR="004F3DCC" w:rsidRPr="004F3DCC" w:rsidRDefault="004F3DCC" w:rsidP="004F3DC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Cs w:val="24"/>
        </w:rPr>
      </w:pPr>
      <w:r w:rsidRPr="004F3DCC">
        <w:rPr>
          <w:rFonts w:ascii="Times New Roman" w:hAnsi="Times New Roman" w:cs="Times New Roman"/>
          <w:szCs w:val="24"/>
        </w:rPr>
        <w:t>Уровень содержания __________________________</w:t>
      </w:r>
    </w:p>
    <w:p w:rsidR="004F3DCC" w:rsidRPr="004F3DCC" w:rsidRDefault="004F3DCC" w:rsidP="004F3DC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Cs w:val="24"/>
        </w:rPr>
      </w:pPr>
      <w:r w:rsidRPr="004F3DCC">
        <w:rPr>
          <w:rFonts w:ascii="Times New Roman" w:hAnsi="Times New Roman" w:cs="Times New Roman"/>
          <w:szCs w:val="24"/>
        </w:rPr>
        <w:t xml:space="preserve">Не соответствует </w:t>
      </w:r>
      <w:r>
        <w:rPr>
          <w:rFonts w:ascii="Times New Roman" w:hAnsi="Times New Roman" w:cs="Times New Roman"/>
          <w:szCs w:val="24"/>
        </w:rPr>
        <w:t xml:space="preserve">заданному уровню: </w:t>
      </w:r>
      <w:proofErr w:type="spellStart"/>
      <w:r>
        <w:rPr>
          <w:rFonts w:ascii="Times New Roman" w:hAnsi="Times New Roman" w:cs="Times New Roman"/>
          <w:szCs w:val="24"/>
        </w:rPr>
        <w:t>_____________</w:t>
      </w:r>
      <w:proofErr w:type="gramStart"/>
      <w:r w:rsidRPr="004F3DCC">
        <w:rPr>
          <w:rFonts w:ascii="Times New Roman" w:hAnsi="Times New Roman" w:cs="Times New Roman"/>
          <w:szCs w:val="24"/>
        </w:rPr>
        <w:t>км</w:t>
      </w:r>
      <w:proofErr w:type="spellEnd"/>
      <w:proofErr w:type="gramEnd"/>
    </w:p>
    <w:p w:rsidR="004F3DCC" w:rsidRPr="004F3DCC" w:rsidRDefault="004F3DCC" w:rsidP="004F3DC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Cs w:val="24"/>
        </w:rPr>
      </w:pPr>
      <w:r w:rsidRPr="004F3DCC">
        <w:rPr>
          <w:rFonts w:ascii="Times New Roman" w:hAnsi="Times New Roman" w:cs="Times New Roman"/>
          <w:szCs w:val="24"/>
        </w:rPr>
        <w:t xml:space="preserve">Количество снятых с выполнения километров: _____ </w:t>
      </w:r>
      <w:proofErr w:type="gramStart"/>
      <w:r w:rsidRPr="004F3DCC">
        <w:rPr>
          <w:rFonts w:ascii="Times New Roman" w:hAnsi="Times New Roman" w:cs="Times New Roman"/>
          <w:szCs w:val="24"/>
        </w:rPr>
        <w:t>км</w:t>
      </w:r>
      <w:proofErr w:type="gramEnd"/>
    </w:p>
    <w:p w:rsidR="004F3DCC" w:rsidRPr="004F3DCC" w:rsidRDefault="004F3DCC" w:rsidP="004F3DCC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</w:p>
    <w:p w:rsidR="004F3DCC" w:rsidRPr="00E43FCC" w:rsidRDefault="004F3DCC" w:rsidP="004F3DCC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  <w:r w:rsidRPr="004F3DCC">
        <w:rPr>
          <w:rFonts w:ascii="Times New Roman" w:hAnsi="Times New Roman" w:cs="Times New Roman"/>
          <w:szCs w:val="24"/>
        </w:rPr>
        <w:tab/>
        <w:t>Заказчик:                                                                                           Исполнитель:</w:t>
      </w:r>
    </w:p>
    <w:p w:rsidR="00BC5FE7" w:rsidRPr="00BC5FE7" w:rsidRDefault="00BC5FE7" w:rsidP="00BC5FE7">
      <w:pPr>
        <w:autoSpaceDE w:val="0"/>
        <w:autoSpaceDN w:val="0"/>
        <w:adjustRightInd w:val="0"/>
        <w:spacing w:after="0" w:line="240" w:lineRule="auto"/>
        <w:ind w:left="7088" w:hanging="709"/>
        <w:jc w:val="right"/>
        <w:outlineLvl w:val="0"/>
        <w:rPr>
          <w:rFonts w:ascii="Times New Roman" w:hAnsi="Times New Roman"/>
          <w:sz w:val="20"/>
          <w:szCs w:val="20"/>
        </w:rPr>
      </w:pPr>
      <w:r w:rsidRPr="00BC5FE7">
        <w:rPr>
          <w:rFonts w:ascii="Times New Roman" w:hAnsi="Times New Roman"/>
          <w:sz w:val="20"/>
          <w:szCs w:val="20"/>
        </w:rPr>
        <w:lastRenderedPageBreak/>
        <w:t xml:space="preserve">       Приложение № 7</w:t>
      </w:r>
    </w:p>
    <w:p w:rsidR="00BC5FE7" w:rsidRPr="00BC5FE7" w:rsidRDefault="00BC5FE7" w:rsidP="00BC5FE7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080"/>
        <w:jc w:val="right"/>
        <w:outlineLvl w:val="0"/>
        <w:rPr>
          <w:rFonts w:ascii="Times New Roman" w:hAnsi="Times New Roman"/>
          <w:sz w:val="20"/>
          <w:szCs w:val="20"/>
        </w:rPr>
      </w:pPr>
      <w:r w:rsidRPr="00E43FCC">
        <w:rPr>
          <w:rFonts w:ascii="Times New Roman" w:hAnsi="Times New Roman"/>
          <w:sz w:val="20"/>
          <w:szCs w:val="20"/>
        </w:rPr>
        <w:t xml:space="preserve">    </w:t>
      </w:r>
      <w:r w:rsidRPr="00BC5FE7">
        <w:rPr>
          <w:rFonts w:ascii="Times New Roman" w:hAnsi="Times New Roman"/>
          <w:sz w:val="20"/>
          <w:szCs w:val="20"/>
        </w:rPr>
        <w:t>к Инструкции</w:t>
      </w:r>
    </w:p>
    <w:p w:rsidR="00BC5FE7" w:rsidRPr="00BC5FE7" w:rsidRDefault="00BC5FE7" w:rsidP="00BC5F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C5FE7" w:rsidRPr="00BC5FE7" w:rsidRDefault="00BC5FE7" w:rsidP="00BC5F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BC5FE7">
        <w:rPr>
          <w:rFonts w:ascii="Times New Roman" w:hAnsi="Times New Roman"/>
          <w:sz w:val="20"/>
          <w:szCs w:val="20"/>
        </w:rPr>
        <w:t>Рекомендуемый образец</w:t>
      </w:r>
    </w:p>
    <w:p w:rsidR="00BC5FE7" w:rsidRPr="00BC5FE7" w:rsidRDefault="00BC5FE7" w:rsidP="00BC5F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C5FE7" w:rsidRPr="00BC5FE7" w:rsidRDefault="00BC5FE7" w:rsidP="00BC5FE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>АКТ</w:t>
      </w:r>
    </w:p>
    <w:p w:rsidR="00BC5FE7" w:rsidRPr="00BC5FE7" w:rsidRDefault="00BC5FE7" w:rsidP="00BC5FE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 xml:space="preserve">приемки работ с оценкой уровня содержания автомобильной дороги, сети автомобильных дорог </w:t>
      </w:r>
    </w:p>
    <w:p w:rsidR="00BC5FE7" w:rsidRPr="00BC5FE7" w:rsidRDefault="00BC5FE7" w:rsidP="00BC5FE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>За отчетный период с ____ месяц 20__ г по ____ месяц 20__ г</w:t>
      </w:r>
    </w:p>
    <w:p w:rsidR="00BC5FE7" w:rsidRPr="00BC5FE7" w:rsidRDefault="00BC5FE7" w:rsidP="00BC5FE7">
      <w:pPr>
        <w:pStyle w:val="ConsPlusNonformat"/>
        <w:widowControl/>
        <w:rPr>
          <w:rFonts w:ascii="Times New Roman" w:hAnsi="Times New Roman" w:cs="Times New Roman"/>
        </w:rPr>
      </w:pPr>
    </w:p>
    <w:p w:rsidR="00BC5FE7" w:rsidRPr="00BC5FE7" w:rsidRDefault="00BC5FE7" w:rsidP="00BC5FE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>Комиссия в составе:</w:t>
      </w:r>
    </w:p>
    <w:tbl>
      <w:tblPr>
        <w:tblW w:w="0" w:type="auto"/>
        <w:tblLook w:val="04A0"/>
      </w:tblPr>
      <w:tblGrid>
        <w:gridCol w:w="3358"/>
        <w:gridCol w:w="422"/>
        <w:gridCol w:w="5742"/>
      </w:tblGrid>
      <w:tr w:rsidR="00BC5FE7" w:rsidRPr="00BC5FE7" w:rsidTr="00E43FCC">
        <w:tc>
          <w:tcPr>
            <w:tcW w:w="3369" w:type="dxa"/>
          </w:tcPr>
          <w:p w:rsidR="00BC5FE7" w:rsidRPr="00BC5FE7" w:rsidRDefault="00BC5FE7" w:rsidP="00BC5F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C5FE7">
              <w:rPr>
                <w:rFonts w:ascii="Times New Roman" w:hAnsi="Times New Roman" w:cs="Times New Roman"/>
              </w:rPr>
              <w:t>Представитель Заказчика: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</w:tcPr>
          <w:p w:rsidR="00BC5FE7" w:rsidRPr="00BC5FE7" w:rsidRDefault="00BC5FE7" w:rsidP="00BC5FE7">
            <w:pPr>
              <w:pStyle w:val="ConsPlusNonformat"/>
              <w:widowControl/>
              <w:ind w:left="-250"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5FE7" w:rsidRPr="00BC5FE7" w:rsidTr="00E43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FE7" w:rsidRPr="00BC5FE7" w:rsidRDefault="00BC5FE7" w:rsidP="00BC5F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C5FE7">
              <w:rPr>
                <w:rFonts w:ascii="Times New Roman" w:hAnsi="Times New Roman" w:cs="Times New Roman"/>
              </w:rPr>
              <w:t>Представитель Исполнителя: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FE7" w:rsidRPr="00BC5FE7" w:rsidRDefault="00BC5FE7" w:rsidP="00BC5F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5FE7" w:rsidRPr="00BC5FE7" w:rsidRDefault="00BC5FE7" w:rsidP="00BC5FE7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 xml:space="preserve">Представитель органа государственной власти субъекта Российской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4"/>
        <w:gridCol w:w="4758"/>
      </w:tblGrid>
      <w:tr w:rsidR="00BC5FE7" w:rsidRPr="00BC5FE7" w:rsidTr="00E43FC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C5FE7" w:rsidRPr="00BC5FE7" w:rsidRDefault="00BC5FE7" w:rsidP="00BC5FE7">
            <w:pPr>
              <w:pStyle w:val="ConsPlusNonformat"/>
              <w:widowControl/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BC5FE7">
              <w:rPr>
                <w:rFonts w:ascii="Times New Roman" w:hAnsi="Times New Roman" w:cs="Times New Roman"/>
              </w:rPr>
              <w:t>Федерации и (или) иной организации: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FE7" w:rsidRPr="00BC5FE7" w:rsidRDefault="00BC5FE7" w:rsidP="00BC5FE7">
            <w:pPr>
              <w:pStyle w:val="ConsPlusNonformat"/>
              <w:widowControl/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C5FE7" w:rsidRPr="00BC5FE7" w:rsidTr="00E43FCC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FE7" w:rsidRPr="00BC5FE7" w:rsidRDefault="00BC5FE7" w:rsidP="00BC5FE7">
            <w:pPr>
              <w:pStyle w:val="ConsPlusNonformat"/>
              <w:widowControl/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5FE7" w:rsidRPr="00BC5FE7" w:rsidRDefault="00BC5FE7" w:rsidP="00BC5FE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 xml:space="preserve">Произвела с «__» _______ 20__ г. по «__» _________ 20__ г. натурные обследования и оценку уровня содержания автомобильной дороги </w:t>
      </w:r>
    </w:p>
    <w:tbl>
      <w:tblPr>
        <w:tblW w:w="0" w:type="auto"/>
        <w:tblLook w:val="04A0"/>
      </w:tblPr>
      <w:tblGrid>
        <w:gridCol w:w="9522"/>
      </w:tblGrid>
      <w:tr w:rsidR="00BC5FE7" w:rsidRPr="00BC5FE7" w:rsidTr="00E43FCC">
        <w:tc>
          <w:tcPr>
            <w:tcW w:w="9571" w:type="dxa"/>
            <w:tcBorders>
              <w:bottom w:val="single" w:sz="4" w:space="0" w:color="auto"/>
            </w:tcBorders>
          </w:tcPr>
          <w:p w:rsidR="00BC5FE7" w:rsidRPr="00BC5FE7" w:rsidRDefault="00BC5FE7" w:rsidP="00BC5F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BC5FE7" w:rsidRPr="00BC5FE7" w:rsidTr="00E43FCC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BC5FE7" w:rsidRPr="00BC5FE7" w:rsidRDefault="00BC5FE7" w:rsidP="00BC5F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5FE7" w:rsidRPr="00BC5FE7" w:rsidRDefault="00BC5FE7" w:rsidP="00BC5FE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>И установила следующее:</w:t>
      </w:r>
    </w:p>
    <w:p w:rsidR="00BC5FE7" w:rsidRPr="00BC5FE7" w:rsidRDefault="00BC5FE7" w:rsidP="00BC5FE7">
      <w:pPr>
        <w:pStyle w:val="ConsPlusNonformat"/>
        <w:widowControl/>
        <w:ind w:firstLine="284"/>
        <w:jc w:val="both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 xml:space="preserve">1. Всего обследовано: </w:t>
      </w:r>
    </w:p>
    <w:tbl>
      <w:tblPr>
        <w:tblW w:w="9713" w:type="dxa"/>
        <w:tblLook w:val="04A0"/>
      </w:tblPr>
      <w:tblGrid>
        <w:gridCol w:w="4219"/>
        <w:gridCol w:w="4820"/>
        <w:gridCol w:w="674"/>
      </w:tblGrid>
      <w:tr w:rsidR="00BC5FE7" w:rsidRPr="00BC5FE7" w:rsidTr="00E43FCC">
        <w:tc>
          <w:tcPr>
            <w:tcW w:w="4219" w:type="dxa"/>
          </w:tcPr>
          <w:p w:rsidR="00BC5FE7" w:rsidRPr="00BC5FE7" w:rsidRDefault="00BC5FE7" w:rsidP="00BC5FE7">
            <w:pPr>
              <w:pStyle w:val="ConsPlusNonformat"/>
              <w:widowControl/>
              <w:ind w:firstLine="284"/>
              <w:jc w:val="both"/>
              <w:rPr>
                <w:rFonts w:ascii="Times New Roman" w:hAnsi="Times New Roman" w:cs="Times New Roman"/>
              </w:rPr>
            </w:pPr>
            <w:r w:rsidRPr="00BC5FE7">
              <w:rPr>
                <w:rFonts w:ascii="Times New Roman" w:hAnsi="Times New Roman" w:cs="Times New Roman"/>
              </w:rPr>
              <w:t xml:space="preserve">1.1. По автомобильной дороге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C5FE7" w:rsidRPr="00BC5FE7" w:rsidRDefault="00BC5FE7" w:rsidP="00BC5F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BC5FE7" w:rsidRPr="00BC5FE7" w:rsidRDefault="00BC5FE7" w:rsidP="00BC5FE7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5FE7">
              <w:rPr>
                <w:rFonts w:ascii="Times New Roman" w:hAnsi="Times New Roman" w:cs="Times New Roman"/>
              </w:rPr>
              <w:t>км</w:t>
            </w:r>
            <w:proofErr w:type="gramEnd"/>
            <w:r w:rsidRPr="00BC5FE7">
              <w:rPr>
                <w:rFonts w:ascii="Times New Roman" w:hAnsi="Times New Roman" w:cs="Times New Roman"/>
              </w:rPr>
              <w:t>;</w:t>
            </w:r>
          </w:p>
        </w:tc>
      </w:tr>
    </w:tbl>
    <w:p w:rsidR="00BC5FE7" w:rsidRPr="00BC5FE7" w:rsidRDefault="00BC5FE7" w:rsidP="00BC5FE7">
      <w:pPr>
        <w:pStyle w:val="ConsPlusNonformat"/>
        <w:widowControl/>
        <w:ind w:firstLine="284"/>
        <w:jc w:val="both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 xml:space="preserve">1.2. По искусственным дорожным сооружениям  _____________ </w:t>
      </w:r>
      <w:proofErr w:type="spellStart"/>
      <w:proofErr w:type="gramStart"/>
      <w:r w:rsidRPr="00BC5FE7">
        <w:rPr>
          <w:rFonts w:ascii="Times New Roman" w:hAnsi="Times New Roman" w:cs="Times New Roman"/>
        </w:rPr>
        <w:t>шт</w:t>
      </w:r>
      <w:proofErr w:type="spellEnd"/>
      <w:proofErr w:type="gramEnd"/>
      <w:r w:rsidRPr="00BC5FE7">
        <w:rPr>
          <w:rFonts w:ascii="Times New Roman" w:hAnsi="Times New Roman" w:cs="Times New Roman"/>
        </w:rPr>
        <w:t>/</w:t>
      </w:r>
      <w:proofErr w:type="spellStart"/>
      <w:r w:rsidRPr="00BC5FE7">
        <w:rPr>
          <w:rFonts w:ascii="Times New Roman" w:hAnsi="Times New Roman" w:cs="Times New Roman"/>
        </w:rPr>
        <w:t>пог.м</w:t>
      </w:r>
      <w:proofErr w:type="spellEnd"/>
      <w:r w:rsidRPr="00BC5FE7">
        <w:rPr>
          <w:rFonts w:ascii="Times New Roman" w:hAnsi="Times New Roman" w:cs="Times New Roman"/>
        </w:rPr>
        <w:t>;</w:t>
      </w:r>
    </w:p>
    <w:p w:rsidR="00BC5FE7" w:rsidRPr="00BC5FE7" w:rsidRDefault="00BC5FE7" w:rsidP="00BC5FE7">
      <w:pPr>
        <w:pStyle w:val="ConsPlusNonformat"/>
        <w:widowControl/>
        <w:ind w:firstLine="284"/>
        <w:jc w:val="both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 xml:space="preserve">2. Не соответствуют заданному уровню содержания следующие километры, в том числе с дефектами искусственных дорожных сооружений: </w:t>
      </w:r>
    </w:p>
    <w:p w:rsidR="00BC5FE7" w:rsidRPr="00BC5FE7" w:rsidRDefault="00BC5FE7" w:rsidP="00BC5FE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>__________________________________________________________________</w:t>
      </w:r>
    </w:p>
    <w:p w:rsidR="00BC5FE7" w:rsidRPr="00BC5FE7" w:rsidRDefault="00BC5FE7" w:rsidP="00BC5FE7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 xml:space="preserve">Всего: </w:t>
      </w:r>
    </w:p>
    <w:p w:rsidR="00BC5FE7" w:rsidRPr="00BC5FE7" w:rsidRDefault="00BC5FE7" w:rsidP="00BC5FE7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 xml:space="preserve">- по автомобильной дороге ____________________________________    </w:t>
      </w:r>
      <w:proofErr w:type="gramStart"/>
      <w:r w:rsidRPr="00BC5FE7">
        <w:rPr>
          <w:rFonts w:ascii="Times New Roman" w:hAnsi="Times New Roman" w:cs="Times New Roman"/>
        </w:rPr>
        <w:t>км</w:t>
      </w:r>
      <w:proofErr w:type="gramEnd"/>
      <w:r w:rsidRPr="00BC5FE7">
        <w:rPr>
          <w:rFonts w:ascii="Times New Roman" w:hAnsi="Times New Roman" w:cs="Times New Roman"/>
        </w:rPr>
        <w:t>;</w:t>
      </w:r>
    </w:p>
    <w:p w:rsidR="00BC5FE7" w:rsidRPr="00BC5FE7" w:rsidRDefault="00BC5FE7" w:rsidP="00BC5FE7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 xml:space="preserve">- по искусственным дорожным сооружениям ________________  </w:t>
      </w:r>
      <w:proofErr w:type="spellStart"/>
      <w:proofErr w:type="gramStart"/>
      <w:r w:rsidRPr="00BC5FE7">
        <w:rPr>
          <w:rFonts w:ascii="Times New Roman" w:hAnsi="Times New Roman" w:cs="Times New Roman"/>
        </w:rPr>
        <w:t>шт</w:t>
      </w:r>
      <w:proofErr w:type="spellEnd"/>
      <w:proofErr w:type="gramEnd"/>
      <w:r w:rsidRPr="00BC5FE7">
        <w:rPr>
          <w:rFonts w:ascii="Times New Roman" w:hAnsi="Times New Roman" w:cs="Times New Roman"/>
        </w:rPr>
        <w:t>/</w:t>
      </w:r>
      <w:proofErr w:type="spellStart"/>
      <w:r w:rsidRPr="00BC5FE7">
        <w:rPr>
          <w:rFonts w:ascii="Times New Roman" w:hAnsi="Times New Roman" w:cs="Times New Roman"/>
        </w:rPr>
        <w:t>пог.м</w:t>
      </w:r>
      <w:proofErr w:type="spellEnd"/>
      <w:r w:rsidRPr="00BC5FE7">
        <w:rPr>
          <w:rFonts w:ascii="Times New Roman" w:hAnsi="Times New Roman" w:cs="Times New Roman"/>
        </w:rPr>
        <w:t>;</w:t>
      </w:r>
    </w:p>
    <w:p w:rsidR="00BC5FE7" w:rsidRPr="00BC5FE7" w:rsidRDefault="00BC5FE7" w:rsidP="00BC5FE7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>3. Соответствует заданному уровню:</w:t>
      </w:r>
    </w:p>
    <w:p w:rsidR="00BC5FE7" w:rsidRPr="00BC5FE7" w:rsidRDefault="00BC5FE7" w:rsidP="00BC5FE7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 xml:space="preserve">Всего:           __________________________________________________ </w:t>
      </w:r>
      <w:proofErr w:type="gramStart"/>
      <w:r w:rsidRPr="00BC5FE7">
        <w:rPr>
          <w:rFonts w:ascii="Times New Roman" w:hAnsi="Times New Roman" w:cs="Times New Roman"/>
        </w:rPr>
        <w:t>км</w:t>
      </w:r>
      <w:proofErr w:type="gramEnd"/>
      <w:r w:rsidRPr="00BC5FE7">
        <w:rPr>
          <w:rFonts w:ascii="Times New Roman" w:hAnsi="Times New Roman" w:cs="Times New Roman"/>
        </w:rPr>
        <w:t>;</w:t>
      </w:r>
    </w:p>
    <w:p w:rsidR="00BC5FE7" w:rsidRPr="00BC5FE7" w:rsidRDefault="00BC5FE7" w:rsidP="00BC5FE7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 xml:space="preserve">- по автомобильной дороге ____________________________________    </w:t>
      </w:r>
      <w:proofErr w:type="gramStart"/>
      <w:r w:rsidRPr="00BC5FE7">
        <w:rPr>
          <w:rFonts w:ascii="Times New Roman" w:hAnsi="Times New Roman" w:cs="Times New Roman"/>
        </w:rPr>
        <w:t>км</w:t>
      </w:r>
      <w:proofErr w:type="gramEnd"/>
      <w:r w:rsidRPr="00BC5FE7">
        <w:rPr>
          <w:rFonts w:ascii="Times New Roman" w:hAnsi="Times New Roman" w:cs="Times New Roman"/>
        </w:rPr>
        <w:t>;</w:t>
      </w:r>
    </w:p>
    <w:p w:rsidR="00BC5FE7" w:rsidRPr="00BC5FE7" w:rsidRDefault="00BC5FE7" w:rsidP="00BC5FE7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 xml:space="preserve">- по искусственным дорожным сооружениям ________________  </w:t>
      </w:r>
      <w:proofErr w:type="spellStart"/>
      <w:proofErr w:type="gramStart"/>
      <w:r w:rsidRPr="00BC5FE7">
        <w:rPr>
          <w:rFonts w:ascii="Times New Roman" w:hAnsi="Times New Roman" w:cs="Times New Roman"/>
        </w:rPr>
        <w:t>шт</w:t>
      </w:r>
      <w:proofErr w:type="spellEnd"/>
      <w:proofErr w:type="gramEnd"/>
      <w:r w:rsidRPr="00BC5FE7">
        <w:rPr>
          <w:rFonts w:ascii="Times New Roman" w:hAnsi="Times New Roman" w:cs="Times New Roman"/>
        </w:rPr>
        <w:t>/</w:t>
      </w:r>
      <w:proofErr w:type="spellStart"/>
      <w:r w:rsidRPr="00BC5FE7">
        <w:rPr>
          <w:rFonts w:ascii="Times New Roman" w:hAnsi="Times New Roman" w:cs="Times New Roman"/>
        </w:rPr>
        <w:t>пог.м</w:t>
      </w:r>
      <w:proofErr w:type="spellEnd"/>
      <w:r w:rsidRPr="00BC5FE7">
        <w:rPr>
          <w:rFonts w:ascii="Times New Roman" w:hAnsi="Times New Roman" w:cs="Times New Roman"/>
        </w:rPr>
        <w:t>;</w:t>
      </w:r>
    </w:p>
    <w:p w:rsidR="00BC5FE7" w:rsidRPr="00BC5FE7" w:rsidRDefault="00BC5FE7" w:rsidP="00BC5FE7">
      <w:pPr>
        <w:pStyle w:val="ConsPlusNonformat"/>
        <w:widowControl/>
        <w:ind w:firstLine="284"/>
        <w:jc w:val="both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>4. Средняя оценка уровня содержания ____;</w:t>
      </w:r>
    </w:p>
    <w:p w:rsidR="00BC5FE7" w:rsidRPr="00BC5FE7" w:rsidRDefault="00BC5FE7" w:rsidP="00BC5FE7">
      <w:pPr>
        <w:pStyle w:val="ConsPlusNonformat"/>
        <w:widowControl/>
        <w:ind w:firstLine="284"/>
        <w:jc w:val="both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>5. Дорожно-транспортные происшествия с сопутствующими неудовлетворительными дорожными условиями, зависящими от дефектов содержания автомобильных дорог (не зарегистрированы или зарегистрированы на участке/участках/, указать адрес/адреса/ участков):</w:t>
      </w:r>
    </w:p>
    <w:p w:rsidR="00BC5FE7" w:rsidRPr="00BC5FE7" w:rsidRDefault="00BC5FE7" w:rsidP="00BC5FE7">
      <w:pPr>
        <w:pStyle w:val="ConsPlusNonformat"/>
        <w:widowControl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BC5FE7" w:rsidRPr="00BC5FE7" w:rsidRDefault="00BC5FE7" w:rsidP="00BC5FE7">
      <w:pPr>
        <w:pStyle w:val="ConsPlusNonformat"/>
        <w:widowControl/>
        <w:ind w:firstLine="284"/>
        <w:jc w:val="both"/>
        <w:rPr>
          <w:rFonts w:ascii="Times New Roman" w:hAnsi="Times New Roman" w:cs="Times New Roman"/>
        </w:rPr>
      </w:pPr>
    </w:p>
    <w:p w:rsidR="00BC5FE7" w:rsidRPr="00BC5FE7" w:rsidRDefault="00BC5FE7" w:rsidP="00BC5FE7">
      <w:pPr>
        <w:pStyle w:val="ConsPlusNonformat"/>
        <w:widowControl/>
        <w:ind w:firstLine="284"/>
        <w:jc w:val="both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>6. Количество километров, подлежащих снятию с выполнения работ, с учетом значимости обнаруженных дефектов содержания:</w:t>
      </w:r>
    </w:p>
    <w:p w:rsidR="00BC5FE7" w:rsidRPr="00BC5FE7" w:rsidRDefault="00BC5FE7" w:rsidP="00BC5FE7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 xml:space="preserve">Всего: _______________________________________________________________  </w:t>
      </w:r>
      <w:proofErr w:type="gramStart"/>
      <w:r w:rsidRPr="00BC5FE7">
        <w:rPr>
          <w:rFonts w:ascii="Times New Roman" w:hAnsi="Times New Roman" w:cs="Times New Roman"/>
        </w:rPr>
        <w:t>км</w:t>
      </w:r>
      <w:proofErr w:type="gramEnd"/>
      <w:r w:rsidRPr="00BC5FE7">
        <w:rPr>
          <w:rFonts w:ascii="Times New Roman" w:hAnsi="Times New Roman" w:cs="Times New Roman"/>
        </w:rPr>
        <w:t>;</w:t>
      </w:r>
    </w:p>
    <w:p w:rsidR="00BC5FE7" w:rsidRPr="00BC5FE7" w:rsidRDefault="00BC5FE7" w:rsidP="00BC5FE7">
      <w:pPr>
        <w:pStyle w:val="ConsPlusNonformat"/>
        <w:widowControl/>
        <w:ind w:firstLine="284"/>
        <w:jc w:val="both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>7. Количество и протяженность искусственных дорожных сооружений, подлежащих снятию с выполнения работ, с учетом значимости обнаруженных дефектов содержания:</w:t>
      </w:r>
    </w:p>
    <w:p w:rsidR="00BC5FE7" w:rsidRPr="00BC5FE7" w:rsidRDefault="00BC5FE7" w:rsidP="00BC5FE7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 xml:space="preserve">Всего:    ________________________________________________  </w:t>
      </w:r>
      <w:proofErr w:type="spellStart"/>
      <w:proofErr w:type="gramStart"/>
      <w:r w:rsidRPr="00BC5FE7">
        <w:rPr>
          <w:rFonts w:ascii="Times New Roman" w:hAnsi="Times New Roman" w:cs="Times New Roman"/>
        </w:rPr>
        <w:t>шт</w:t>
      </w:r>
      <w:proofErr w:type="spellEnd"/>
      <w:proofErr w:type="gramEnd"/>
      <w:r w:rsidRPr="00BC5FE7">
        <w:rPr>
          <w:rFonts w:ascii="Times New Roman" w:hAnsi="Times New Roman" w:cs="Times New Roman"/>
        </w:rPr>
        <w:t>/</w:t>
      </w:r>
      <w:proofErr w:type="spellStart"/>
      <w:r w:rsidRPr="00BC5FE7">
        <w:rPr>
          <w:rFonts w:ascii="Times New Roman" w:hAnsi="Times New Roman" w:cs="Times New Roman"/>
        </w:rPr>
        <w:t>пог.м</w:t>
      </w:r>
      <w:proofErr w:type="spellEnd"/>
      <w:r w:rsidRPr="00BC5FE7">
        <w:rPr>
          <w:rFonts w:ascii="Times New Roman" w:hAnsi="Times New Roman" w:cs="Times New Roman"/>
        </w:rPr>
        <w:t>;</w:t>
      </w:r>
    </w:p>
    <w:p w:rsidR="00BC5FE7" w:rsidRPr="00BC5FE7" w:rsidRDefault="00BC5FE7" w:rsidP="00BC5FE7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>8.  Стоимость работ по Контракту (договору) за отчетный период:</w:t>
      </w:r>
    </w:p>
    <w:p w:rsidR="00BC5FE7" w:rsidRPr="00BC5FE7" w:rsidRDefault="00BC5FE7" w:rsidP="00BC5FE7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>8.1. По автомобильной дороге ___________ руб.;</w:t>
      </w:r>
    </w:p>
    <w:p w:rsidR="00BC5FE7" w:rsidRPr="00BC5FE7" w:rsidRDefault="00BC5FE7" w:rsidP="00BC5FE7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>8.2. По искусственным дорожным сооружениям ___________ руб.</w:t>
      </w:r>
    </w:p>
    <w:p w:rsidR="00BC5FE7" w:rsidRPr="00BC5FE7" w:rsidRDefault="00BC5FE7" w:rsidP="00BC5FE7">
      <w:pPr>
        <w:pStyle w:val="ConsPlusNonformat"/>
        <w:widowControl/>
        <w:ind w:firstLine="284"/>
        <w:rPr>
          <w:rFonts w:ascii="Times New Roman" w:hAnsi="Times New Roman" w:cs="Times New Roman"/>
        </w:rPr>
      </w:pPr>
    </w:p>
    <w:p w:rsidR="00BC5FE7" w:rsidRPr="00BC5FE7" w:rsidRDefault="00BC5FE7" w:rsidP="00BC5FE7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>В результате проверки Комиссия считает:</w:t>
      </w:r>
    </w:p>
    <w:p w:rsidR="00BC5FE7" w:rsidRPr="00BC5FE7" w:rsidRDefault="00BC5FE7" w:rsidP="00BC5FE7">
      <w:pPr>
        <w:pStyle w:val="ConsPlusNonformat"/>
        <w:widowControl/>
        <w:ind w:firstLine="284"/>
        <w:jc w:val="both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>1. Предусмотренный Техническим заданием к Муниципальному контракту (договору) состав работ по содержанию конструктивных элементов автомобильной дороги, их составляющих и требуемый уровень содержания за отчетный период ______________________________ 20__ г.</w:t>
      </w:r>
    </w:p>
    <w:p w:rsidR="00BC5FE7" w:rsidRPr="00BC5FE7" w:rsidRDefault="00BC5FE7" w:rsidP="00BC5FE7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BC5FE7">
        <w:rPr>
          <w:rFonts w:ascii="Times New Roman" w:hAnsi="Times New Roman" w:cs="Times New Roman"/>
        </w:rPr>
        <w:t>выполнен</w:t>
      </w:r>
      <w:proofErr w:type="gramEnd"/>
      <w:r w:rsidRPr="00BC5FE7">
        <w:rPr>
          <w:rFonts w:ascii="Times New Roman" w:hAnsi="Times New Roman" w:cs="Times New Roman"/>
        </w:rPr>
        <w:t xml:space="preserve"> (нужное оставить):</w:t>
      </w:r>
    </w:p>
    <w:p w:rsidR="00BC5FE7" w:rsidRPr="00BC5FE7" w:rsidRDefault="00BC5FE7" w:rsidP="00BC5FE7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>А) Полностью: (работы принимаются в полном объеме)</w:t>
      </w:r>
    </w:p>
    <w:p w:rsidR="00BC5FE7" w:rsidRPr="00BC5FE7" w:rsidRDefault="00BC5FE7" w:rsidP="00BC5FE7">
      <w:pPr>
        <w:pStyle w:val="ConsPlusNonformat"/>
        <w:widowControl/>
        <w:ind w:firstLine="284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>Б) Частично:</w:t>
      </w:r>
    </w:p>
    <w:p w:rsidR="00BC5FE7" w:rsidRPr="00BC5FE7" w:rsidRDefault="00BC5FE7" w:rsidP="00BC5FE7">
      <w:pPr>
        <w:pStyle w:val="ConsPlusNonformat"/>
        <w:widowControl/>
        <w:rPr>
          <w:rFonts w:ascii="Times New Roman" w:hAnsi="Times New Roman" w:cs="Times New Roman"/>
        </w:rPr>
      </w:pPr>
    </w:p>
    <w:p w:rsidR="00BC5FE7" w:rsidRPr="00BC5FE7" w:rsidRDefault="00BC5FE7" w:rsidP="00BC5FE7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>Процент снижения объема выполнения:</w:t>
      </w:r>
    </w:p>
    <w:p w:rsidR="00BC5FE7" w:rsidRPr="00BC5FE7" w:rsidRDefault="00BC5FE7" w:rsidP="00BC5FE7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>По автомобильной дороге: ________________________________ руб.;</w:t>
      </w:r>
    </w:p>
    <w:p w:rsidR="00BC5FE7" w:rsidRPr="00BC5FE7" w:rsidRDefault="00BC5FE7" w:rsidP="00BC5FE7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>По искусственным дорожным сооружениям: __________________ руб.;</w:t>
      </w:r>
    </w:p>
    <w:p w:rsidR="00BC5FE7" w:rsidRPr="00BC5FE7" w:rsidRDefault="00BC5FE7" w:rsidP="00BC5FE7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>Объем работ, принятый к выполнению:</w:t>
      </w:r>
    </w:p>
    <w:p w:rsidR="00BC5FE7" w:rsidRPr="00BC5FE7" w:rsidRDefault="00BC5FE7" w:rsidP="00BC5FE7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>По автомобильной дороге: ________________________________ руб.;</w:t>
      </w:r>
    </w:p>
    <w:p w:rsidR="00BC5FE7" w:rsidRPr="00BC5FE7" w:rsidRDefault="00BC5FE7" w:rsidP="00BC5FE7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lastRenderedPageBreak/>
        <w:t>По искусственным дорожным сооружениям: __________________ руб.;</w:t>
      </w:r>
    </w:p>
    <w:p w:rsidR="00BC5FE7" w:rsidRPr="00BC5FE7" w:rsidRDefault="00BC5FE7" w:rsidP="00BC5FE7">
      <w:pPr>
        <w:pStyle w:val="ConsPlusNonformat"/>
        <w:widowControl/>
        <w:rPr>
          <w:rFonts w:ascii="Times New Roman" w:hAnsi="Times New Roman" w:cs="Times New Roman"/>
        </w:rPr>
      </w:pPr>
    </w:p>
    <w:p w:rsidR="00BC5FE7" w:rsidRPr="00BC5FE7" w:rsidRDefault="00BC5FE7" w:rsidP="00BC5FE7">
      <w:pPr>
        <w:pStyle w:val="ConsPlusNonformat"/>
        <w:widowControl/>
        <w:rPr>
          <w:rFonts w:ascii="Times New Roman" w:hAnsi="Times New Roman" w:cs="Times New Roman"/>
        </w:rPr>
      </w:pPr>
      <w:r w:rsidRPr="00BC5FE7">
        <w:rPr>
          <w:rFonts w:ascii="Times New Roman" w:hAnsi="Times New Roman" w:cs="Times New Roman"/>
        </w:rPr>
        <w:t>Подлежит оплате за отчетный период _____________________________ руб.</w:t>
      </w:r>
    </w:p>
    <w:p w:rsidR="00BC5FE7" w:rsidRPr="00BC5FE7" w:rsidRDefault="00BC5FE7" w:rsidP="00BC5FE7">
      <w:pPr>
        <w:pStyle w:val="ConsPlusNonformat"/>
        <w:widowControl/>
        <w:rPr>
          <w:rFonts w:ascii="Times New Roman" w:hAnsi="Times New Roman" w:cs="Times New Roman"/>
        </w:rPr>
      </w:pPr>
    </w:p>
    <w:p w:rsidR="00BC5FE7" w:rsidRPr="00BC5FE7" w:rsidRDefault="00BC5FE7" w:rsidP="00BC5FE7">
      <w:pPr>
        <w:pStyle w:val="ConsPlusNonformat"/>
        <w:widowControl/>
        <w:rPr>
          <w:rFonts w:ascii="Times New Roman" w:hAnsi="Times New Roman" w:cs="Times New Roman"/>
        </w:rPr>
      </w:pPr>
    </w:p>
    <w:p w:rsidR="00BC5FE7" w:rsidRPr="00BC5FE7" w:rsidRDefault="00BC5FE7" w:rsidP="00BC5FE7">
      <w:pPr>
        <w:pStyle w:val="ConsPlusNonformat"/>
        <w:widowControl/>
        <w:rPr>
          <w:rFonts w:ascii="Times New Roman" w:hAnsi="Times New Roman" w:cs="Times New Roman"/>
        </w:rPr>
      </w:pPr>
    </w:p>
    <w:p w:rsidR="00BC5FE7" w:rsidRPr="00BC5FE7" w:rsidRDefault="00BC5FE7" w:rsidP="00BC5F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5FE7">
        <w:rPr>
          <w:rFonts w:ascii="Times New Roman" w:hAnsi="Times New Roman"/>
          <w:sz w:val="20"/>
          <w:szCs w:val="20"/>
        </w:rPr>
        <w:t>Представитель Заказчика</w:t>
      </w:r>
      <w:r w:rsidRPr="00BC5FE7">
        <w:rPr>
          <w:rFonts w:ascii="Times New Roman" w:hAnsi="Times New Roman"/>
          <w:sz w:val="20"/>
          <w:szCs w:val="20"/>
        </w:rPr>
        <w:tab/>
        <w:t xml:space="preserve">                    </w:t>
      </w:r>
      <w:r w:rsidR="005E0540">
        <w:rPr>
          <w:rFonts w:ascii="Times New Roman" w:hAnsi="Times New Roman"/>
          <w:sz w:val="20"/>
          <w:szCs w:val="20"/>
        </w:rPr>
        <w:t xml:space="preserve">       </w:t>
      </w:r>
      <w:r w:rsidRPr="00BC5FE7">
        <w:rPr>
          <w:rFonts w:ascii="Times New Roman" w:hAnsi="Times New Roman"/>
          <w:sz w:val="20"/>
          <w:szCs w:val="20"/>
        </w:rPr>
        <w:t xml:space="preserve">     Представитель Исполнителя</w:t>
      </w:r>
    </w:p>
    <w:p w:rsidR="00BC5FE7" w:rsidRPr="00BC5FE7" w:rsidRDefault="00BC5FE7" w:rsidP="00BC5F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5FE7" w:rsidRPr="00BC5FE7" w:rsidRDefault="00BC5FE7" w:rsidP="00BC5F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5FE7">
        <w:rPr>
          <w:rFonts w:ascii="Times New Roman" w:hAnsi="Times New Roman"/>
          <w:sz w:val="20"/>
          <w:szCs w:val="20"/>
        </w:rPr>
        <w:t xml:space="preserve">________________________ </w:t>
      </w:r>
      <w:r w:rsidRPr="00BC5FE7">
        <w:rPr>
          <w:rFonts w:ascii="Times New Roman" w:hAnsi="Times New Roman"/>
          <w:sz w:val="20"/>
          <w:szCs w:val="20"/>
        </w:rPr>
        <w:tab/>
      </w:r>
      <w:r w:rsidRPr="00BC5FE7">
        <w:rPr>
          <w:rFonts w:ascii="Times New Roman" w:hAnsi="Times New Roman"/>
          <w:sz w:val="20"/>
          <w:szCs w:val="20"/>
        </w:rPr>
        <w:tab/>
      </w:r>
      <w:r w:rsidRPr="00BC5FE7">
        <w:rPr>
          <w:rFonts w:ascii="Times New Roman" w:hAnsi="Times New Roman"/>
          <w:sz w:val="20"/>
          <w:szCs w:val="20"/>
        </w:rPr>
        <w:tab/>
        <w:t xml:space="preserve">      _______________________</w:t>
      </w:r>
    </w:p>
    <w:p w:rsidR="00BC5FE7" w:rsidRPr="00BC5FE7" w:rsidRDefault="00BC5FE7" w:rsidP="00BC5F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5FE7">
        <w:rPr>
          <w:rFonts w:ascii="Times New Roman" w:hAnsi="Times New Roman"/>
          <w:sz w:val="20"/>
          <w:szCs w:val="20"/>
        </w:rPr>
        <w:t>М.П.</w:t>
      </w:r>
      <w:r w:rsidRPr="00BC5FE7">
        <w:rPr>
          <w:rFonts w:ascii="Times New Roman" w:hAnsi="Times New Roman"/>
          <w:sz w:val="20"/>
          <w:szCs w:val="20"/>
        </w:rPr>
        <w:tab/>
      </w:r>
      <w:r w:rsidRPr="00BC5FE7">
        <w:rPr>
          <w:rFonts w:ascii="Times New Roman" w:hAnsi="Times New Roman"/>
          <w:sz w:val="20"/>
          <w:szCs w:val="20"/>
        </w:rPr>
        <w:tab/>
      </w:r>
      <w:r w:rsidRPr="00BC5FE7">
        <w:rPr>
          <w:rFonts w:ascii="Times New Roman" w:hAnsi="Times New Roman"/>
          <w:sz w:val="20"/>
          <w:szCs w:val="20"/>
        </w:rPr>
        <w:tab/>
      </w:r>
      <w:r w:rsidRPr="00BC5FE7">
        <w:rPr>
          <w:rFonts w:ascii="Times New Roman" w:hAnsi="Times New Roman"/>
          <w:sz w:val="20"/>
          <w:szCs w:val="20"/>
        </w:rPr>
        <w:tab/>
      </w:r>
      <w:r w:rsidRPr="00BC5FE7">
        <w:rPr>
          <w:rFonts w:ascii="Times New Roman" w:hAnsi="Times New Roman"/>
          <w:sz w:val="20"/>
          <w:szCs w:val="20"/>
        </w:rPr>
        <w:tab/>
      </w:r>
      <w:r w:rsidRPr="00BC5FE7">
        <w:rPr>
          <w:rFonts w:ascii="Times New Roman" w:hAnsi="Times New Roman"/>
          <w:sz w:val="20"/>
          <w:szCs w:val="20"/>
        </w:rPr>
        <w:tab/>
      </w:r>
      <w:r w:rsidRPr="00BC5FE7">
        <w:rPr>
          <w:rFonts w:ascii="Times New Roman" w:hAnsi="Times New Roman"/>
          <w:sz w:val="20"/>
          <w:szCs w:val="20"/>
        </w:rPr>
        <w:tab/>
        <w:t xml:space="preserve">      М.П.</w:t>
      </w:r>
      <w:r w:rsidRPr="00BC5FE7">
        <w:rPr>
          <w:rFonts w:ascii="Times New Roman" w:hAnsi="Times New Roman"/>
          <w:sz w:val="20"/>
          <w:szCs w:val="20"/>
        </w:rPr>
        <w:tab/>
      </w:r>
    </w:p>
    <w:p w:rsidR="004E0F7D" w:rsidRPr="00E43FCC" w:rsidRDefault="004E0F7D" w:rsidP="00BC5FE7">
      <w:pPr>
        <w:spacing w:after="0"/>
        <w:jc w:val="right"/>
      </w:pPr>
    </w:p>
    <w:p w:rsidR="004E0F7D" w:rsidRPr="004E0F7D" w:rsidRDefault="004E0F7D" w:rsidP="004E0F7D">
      <w:pPr>
        <w:tabs>
          <w:tab w:val="left" w:pos="11624"/>
        </w:tabs>
        <w:autoSpaceDE w:val="0"/>
        <w:autoSpaceDN w:val="0"/>
        <w:adjustRightInd w:val="0"/>
        <w:spacing w:after="0" w:line="240" w:lineRule="auto"/>
        <w:ind w:left="7088" w:hanging="709"/>
        <w:jc w:val="right"/>
        <w:outlineLvl w:val="0"/>
        <w:rPr>
          <w:rFonts w:ascii="Times New Roman" w:hAnsi="Times New Roman"/>
          <w:sz w:val="18"/>
          <w:szCs w:val="18"/>
        </w:rPr>
      </w:pPr>
      <w:r w:rsidRPr="004E0F7D">
        <w:rPr>
          <w:rFonts w:ascii="Times New Roman" w:hAnsi="Times New Roman"/>
          <w:sz w:val="18"/>
          <w:szCs w:val="18"/>
        </w:rPr>
        <w:t>Приложение № 8</w:t>
      </w:r>
    </w:p>
    <w:p w:rsidR="004E0F7D" w:rsidRPr="004E0F7D" w:rsidRDefault="004E0F7D" w:rsidP="004E0F7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080"/>
        <w:jc w:val="right"/>
        <w:outlineLvl w:val="0"/>
        <w:rPr>
          <w:rFonts w:ascii="Times New Roman" w:hAnsi="Times New Roman"/>
          <w:sz w:val="18"/>
          <w:szCs w:val="18"/>
        </w:rPr>
      </w:pPr>
      <w:r w:rsidRPr="004E0F7D">
        <w:rPr>
          <w:rFonts w:ascii="Times New Roman" w:hAnsi="Times New Roman"/>
          <w:sz w:val="18"/>
          <w:szCs w:val="18"/>
        </w:rPr>
        <w:t xml:space="preserve">     к Инструкции</w:t>
      </w:r>
    </w:p>
    <w:p w:rsidR="004E0F7D" w:rsidRPr="004E0F7D" w:rsidRDefault="004E0F7D" w:rsidP="004E0F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E0F7D" w:rsidRPr="004E0F7D" w:rsidRDefault="004E0F7D" w:rsidP="004E0F7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4E0F7D">
        <w:rPr>
          <w:rFonts w:ascii="Times New Roman" w:hAnsi="Times New Roman"/>
          <w:sz w:val="20"/>
          <w:szCs w:val="20"/>
        </w:rPr>
        <w:t>Рекомендуемый образец</w:t>
      </w:r>
    </w:p>
    <w:p w:rsidR="004E0F7D" w:rsidRPr="004E0F7D" w:rsidRDefault="004E0F7D" w:rsidP="004E0F7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4E0F7D">
        <w:rPr>
          <w:rFonts w:ascii="Times New Roman" w:hAnsi="Times New Roman"/>
          <w:sz w:val="20"/>
          <w:szCs w:val="20"/>
        </w:rPr>
        <w:t>ПРЕДПИСАНИЕ №_____</w:t>
      </w:r>
    </w:p>
    <w:p w:rsidR="004E0F7D" w:rsidRPr="004E0F7D" w:rsidRDefault="004E0F7D" w:rsidP="004E0F7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E0F7D" w:rsidRPr="00E43FCC" w:rsidRDefault="004E0F7D" w:rsidP="004E0F7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0F7D">
        <w:rPr>
          <w:rFonts w:ascii="Times New Roman" w:hAnsi="Times New Roman"/>
          <w:sz w:val="20"/>
          <w:szCs w:val="20"/>
        </w:rPr>
        <w:t>Должностному лицу  ________________________________________________________________________________</w:t>
      </w:r>
      <w:r w:rsidRPr="00E43FCC">
        <w:rPr>
          <w:rFonts w:ascii="Times New Roman" w:hAnsi="Times New Roman"/>
          <w:sz w:val="20"/>
          <w:szCs w:val="20"/>
        </w:rPr>
        <w:t>_____________</w:t>
      </w:r>
    </w:p>
    <w:p w:rsidR="004E0F7D" w:rsidRPr="004E0F7D" w:rsidRDefault="004E0F7D" w:rsidP="004E0F7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4E0F7D">
        <w:rPr>
          <w:rFonts w:ascii="Times New Roman" w:hAnsi="Times New Roman"/>
          <w:sz w:val="14"/>
          <w:szCs w:val="14"/>
        </w:rPr>
        <w:t>Исполнитель</w:t>
      </w:r>
    </w:p>
    <w:p w:rsidR="004E0F7D" w:rsidRPr="004E0F7D" w:rsidRDefault="004E0F7D" w:rsidP="004E0F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0F7D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</w:p>
    <w:p w:rsidR="004E0F7D" w:rsidRPr="004E0F7D" w:rsidRDefault="004E0F7D" w:rsidP="004E0F7D">
      <w:pPr>
        <w:spacing w:line="240" w:lineRule="auto"/>
        <w:jc w:val="center"/>
        <w:rPr>
          <w:rFonts w:ascii="Times New Roman" w:hAnsi="Times New Roman"/>
          <w:sz w:val="14"/>
          <w:szCs w:val="14"/>
        </w:rPr>
      </w:pPr>
      <w:r w:rsidRPr="004E0F7D">
        <w:rPr>
          <w:rFonts w:ascii="Times New Roman" w:hAnsi="Times New Roman"/>
          <w:sz w:val="14"/>
          <w:szCs w:val="14"/>
        </w:rPr>
        <w:t>Фамилия, Имя, Отчество</w:t>
      </w:r>
    </w:p>
    <w:p w:rsidR="004E0F7D" w:rsidRPr="004E0F7D" w:rsidRDefault="004E0F7D" w:rsidP="004E0F7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E0F7D">
        <w:rPr>
          <w:rFonts w:ascii="Times New Roman" w:hAnsi="Times New Roman"/>
          <w:sz w:val="20"/>
          <w:szCs w:val="20"/>
        </w:rPr>
        <w:t>В соответствии с Муниципальным контрактом (договором) № ________</w:t>
      </w:r>
      <w:r w:rsidRPr="004E0F7D">
        <w:rPr>
          <w:rFonts w:ascii="Times New Roman" w:hAnsi="Times New Roman"/>
          <w:sz w:val="20"/>
          <w:szCs w:val="20"/>
        </w:rPr>
        <w:softHyphen/>
      </w:r>
      <w:r w:rsidRPr="004E0F7D">
        <w:rPr>
          <w:rFonts w:ascii="Times New Roman" w:hAnsi="Times New Roman"/>
          <w:sz w:val="20"/>
          <w:szCs w:val="20"/>
        </w:rPr>
        <w:softHyphen/>
      </w:r>
      <w:r w:rsidRPr="004E0F7D">
        <w:rPr>
          <w:rFonts w:ascii="Times New Roman" w:hAnsi="Times New Roman"/>
          <w:sz w:val="20"/>
          <w:szCs w:val="20"/>
        </w:rPr>
        <w:softHyphen/>
        <w:t>___</w:t>
      </w:r>
      <w:r w:rsidRPr="004E0F7D">
        <w:rPr>
          <w:rFonts w:ascii="Times New Roman" w:hAnsi="Times New Roman"/>
          <w:sz w:val="20"/>
          <w:szCs w:val="20"/>
        </w:rPr>
        <w:softHyphen/>
      </w:r>
      <w:r w:rsidRPr="004E0F7D">
        <w:rPr>
          <w:rFonts w:ascii="Times New Roman" w:hAnsi="Times New Roman"/>
          <w:sz w:val="20"/>
          <w:szCs w:val="20"/>
        </w:rPr>
        <w:softHyphen/>
        <w:t xml:space="preserve"> от «___»___________ 20__г. и на основании акта проверки от «___» ___________ 20__ г. в целях устранения выявленных нарушений (дефектов, замечаний) Вам предлагается выполнить следующие мероприятия: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4552"/>
        <w:gridCol w:w="821"/>
        <w:gridCol w:w="1554"/>
        <w:gridCol w:w="1912"/>
      </w:tblGrid>
      <w:tr w:rsidR="004E0F7D" w:rsidRPr="004E0F7D" w:rsidTr="004E0F7D">
        <w:trPr>
          <w:jc w:val="center"/>
        </w:trPr>
        <w:tc>
          <w:tcPr>
            <w:tcW w:w="358" w:type="pct"/>
            <w:shd w:val="clear" w:color="auto" w:fill="auto"/>
            <w:vAlign w:val="center"/>
          </w:tcPr>
          <w:p w:rsidR="004E0F7D" w:rsidRPr="004E0F7D" w:rsidRDefault="004E0F7D" w:rsidP="004E0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E0F7D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4E0F7D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4E0F7D">
              <w:rPr>
                <w:rFonts w:ascii="Times New Roman" w:hAnsi="Times New Roman"/>
                <w:sz w:val="14"/>
                <w:szCs w:val="14"/>
              </w:rPr>
              <w:t>/</w:t>
            </w:r>
            <w:proofErr w:type="spellStart"/>
            <w:r w:rsidRPr="004E0F7D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390" w:type="pct"/>
            <w:shd w:val="clear" w:color="auto" w:fill="auto"/>
            <w:vAlign w:val="center"/>
          </w:tcPr>
          <w:p w:rsidR="004E0F7D" w:rsidRPr="004E0F7D" w:rsidRDefault="004E0F7D" w:rsidP="004E0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E0F7D">
              <w:rPr>
                <w:rFonts w:ascii="Times New Roman" w:hAnsi="Times New Roman"/>
                <w:sz w:val="14"/>
                <w:szCs w:val="14"/>
              </w:rPr>
              <w:t>Наименование мероприятий по устранению нарушений (дефектов, замечаний)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E0F7D" w:rsidRPr="004E0F7D" w:rsidRDefault="004E0F7D" w:rsidP="004E0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4E0F7D">
              <w:rPr>
                <w:rFonts w:ascii="Times New Roman" w:hAnsi="Times New Roman"/>
                <w:sz w:val="14"/>
                <w:szCs w:val="14"/>
              </w:rPr>
              <w:t>км</w:t>
            </w:r>
            <w:proofErr w:type="gramEnd"/>
            <w:r w:rsidRPr="004E0F7D">
              <w:rPr>
                <w:rFonts w:ascii="Times New Roman" w:hAnsi="Times New Roman"/>
                <w:sz w:val="14"/>
                <w:szCs w:val="14"/>
                <w:lang w:val="en-US"/>
              </w:rPr>
              <w:t>+</w:t>
            </w:r>
            <w:r w:rsidRPr="004E0F7D">
              <w:rPr>
                <w:rFonts w:ascii="Times New Roman" w:hAnsi="Times New Roman"/>
                <w:sz w:val="14"/>
                <w:szCs w:val="14"/>
              </w:rPr>
              <w:t>м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4E0F7D" w:rsidRPr="004E0F7D" w:rsidRDefault="004E0F7D" w:rsidP="004E0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E0F7D">
              <w:rPr>
                <w:rFonts w:ascii="Times New Roman" w:hAnsi="Times New Roman"/>
                <w:sz w:val="14"/>
                <w:szCs w:val="14"/>
              </w:rPr>
              <w:t>Срок выполнения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4E0F7D" w:rsidRPr="004E0F7D" w:rsidRDefault="004E0F7D" w:rsidP="004E0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E0F7D">
              <w:rPr>
                <w:rFonts w:ascii="Times New Roman" w:hAnsi="Times New Roman"/>
                <w:sz w:val="14"/>
                <w:szCs w:val="14"/>
              </w:rPr>
              <w:t>Отметка о выполнении</w:t>
            </w:r>
          </w:p>
        </w:tc>
      </w:tr>
      <w:tr w:rsidR="004E0F7D" w:rsidRPr="004E0F7D" w:rsidTr="004E0F7D">
        <w:trPr>
          <w:jc w:val="center"/>
        </w:trPr>
        <w:tc>
          <w:tcPr>
            <w:tcW w:w="358" w:type="pct"/>
            <w:shd w:val="clear" w:color="auto" w:fill="auto"/>
          </w:tcPr>
          <w:p w:rsidR="004E0F7D" w:rsidRPr="004E0F7D" w:rsidRDefault="004E0F7D" w:rsidP="004E0F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4E0F7D">
              <w:rPr>
                <w:rFonts w:ascii="Times New Roman" w:hAnsi="Times New Roman"/>
                <w:i/>
                <w:sz w:val="14"/>
                <w:szCs w:val="14"/>
              </w:rPr>
              <w:t>1</w:t>
            </w:r>
          </w:p>
        </w:tc>
        <w:tc>
          <w:tcPr>
            <w:tcW w:w="2390" w:type="pct"/>
            <w:shd w:val="clear" w:color="auto" w:fill="auto"/>
          </w:tcPr>
          <w:p w:rsidR="004E0F7D" w:rsidRPr="004E0F7D" w:rsidRDefault="004E0F7D" w:rsidP="004E0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E0F7D">
              <w:rPr>
                <w:rFonts w:ascii="Times New Roman" w:hAnsi="Times New Roman"/>
                <w:i/>
                <w:sz w:val="14"/>
                <w:szCs w:val="14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4E0F7D" w:rsidRPr="004E0F7D" w:rsidRDefault="004E0F7D" w:rsidP="004E0F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4E0F7D">
              <w:rPr>
                <w:rFonts w:ascii="Times New Roman" w:hAnsi="Times New Roman"/>
                <w:i/>
                <w:sz w:val="14"/>
                <w:szCs w:val="14"/>
              </w:rPr>
              <w:t>3</w:t>
            </w:r>
          </w:p>
        </w:tc>
        <w:tc>
          <w:tcPr>
            <w:tcW w:w="816" w:type="pct"/>
            <w:shd w:val="clear" w:color="auto" w:fill="auto"/>
          </w:tcPr>
          <w:p w:rsidR="004E0F7D" w:rsidRPr="004E0F7D" w:rsidRDefault="004E0F7D" w:rsidP="004E0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E0F7D">
              <w:rPr>
                <w:rFonts w:ascii="Times New Roman" w:hAnsi="Times New Roman"/>
                <w:i/>
                <w:sz w:val="14"/>
                <w:szCs w:val="14"/>
              </w:rPr>
              <w:t>4</w:t>
            </w:r>
          </w:p>
        </w:tc>
        <w:tc>
          <w:tcPr>
            <w:tcW w:w="1004" w:type="pct"/>
            <w:shd w:val="clear" w:color="auto" w:fill="auto"/>
          </w:tcPr>
          <w:p w:rsidR="004E0F7D" w:rsidRPr="004E0F7D" w:rsidRDefault="004E0F7D" w:rsidP="004E0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E0F7D">
              <w:rPr>
                <w:rFonts w:ascii="Times New Roman" w:hAnsi="Times New Roman"/>
                <w:i/>
                <w:sz w:val="14"/>
                <w:szCs w:val="14"/>
              </w:rPr>
              <w:t>5</w:t>
            </w:r>
          </w:p>
        </w:tc>
      </w:tr>
      <w:tr w:rsidR="004E0F7D" w:rsidRPr="004E0F7D" w:rsidTr="004E0F7D">
        <w:trPr>
          <w:jc w:val="center"/>
        </w:trPr>
        <w:tc>
          <w:tcPr>
            <w:tcW w:w="358" w:type="pct"/>
            <w:shd w:val="clear" w:color="auto" w:fill="auto"/>
          </w:tcPr>
          <w:p w:rsidR="004E0F7D" w:rsidRPr="004E0F7D" w:rsidRDefault="004E0F7D" w:rsidP="004E0F7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90" w:type="pct"/>
            <w:shd w:val="clear" w:color="auto" w:fill="auto"/>
          </w:tcPr>
          <w:p w:rsidR="004E0F7D" w:rsidRPr="004E0F7D" w:rsidRDefault="004E0F7D" w:rsidP="004E0F7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</w:tcPr>
          <w:p w:rsidR="004E0F7D" w:rsidRPr="004E0F7D" w:rsidRDefault="004E0F7D" w:rsidP="004E0F7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pct"/>
            <w:shd w:val="clear" w:color="auto" w:fill="auto"/>
          </w:tcPr>
          <w:p w:rsidR="004E0F7D" w:rsidRPr="004E0F7D" w:rsidRDefault="004E0F7D" w:rsidP="004E0F7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4" w:type="pct"/>
            <w:shd w:val="clear" w:color="auto" w:fill="auto"/>
          </w:tcPr>
          <w:p w:rsidR="004E0F7D" w:rsidRPr="004E0F7D" w:rsidRDefault="004E0F7D" w:rsidP="004E0F7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0F7D" w:rsidRPr="004E0F7D" w:rsidTr="004E0F7D">
        <w:trPr>
          <w:jc w:val="center"/>
        </w:trPr>
        <w:tc>
          <w:tcPr>
            <w:tcW w:w="358" w:type="pct"/>
            <w:shd w:val="clear" w:color="auto" w:fill="auto"/>
          </w:tcPr>
          <w:p w:rsidR="004E0F7D" w:rsidRPr="004E0F7D" w:rsidRDefault="004E0F7D" w:rsidP="004E0F7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90" w:type="pct"/>
            <w:shd w:val="clear" w:color="auto" w:fill="auto"/>
          </w:tcPr>
          <w:p w:rsidR="004E0F7D" w:rsidRPr="004E0F7D" w:rsidRDefault="004E0F7D" w:rsidP="004E0F7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1" w:type="pct"/>
            <w:shd w:val="clear" w:color="auto" w:fill="auto"/>
          </w:tcPr>
          <w:p w:rsidR="004E0F7D" w:rsidRPr="004E0F7D" w:rsidRDefault="004E0F7D" w:rsidP="004E0F7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pct"/>
            <w:shd w:val="clear" w:color="auto" w:fill="auto"/>
          </w:tcPr>
          <w:p w:rsidR="004E0F7D" w:rsidRPr="004E0F7D" w:rsidRDefault="004E0F7D" w:rsidP="004E0F7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4" w:type="pct"/>
            <w:shd w:val="clear" w:color="auto" w:fill="auto"/>
          </w:tcPr>
          <w:p w:rsidR="004E0F7D" w:rsidRPr="004E0F7D" w:rsidRDefault="004E0F7D" w:rsidP="004E0F7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E0F7D" w:rsidRPr="004E0F7D" w:rsidRDefault="004E0F7D" w:rsidP="004E0F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0F7D" w:rsidRPr="004E0F7D" w:rsidRDefault="004E0F7D" w:rsidP="004E0F7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E0F7D">
        <w:rPr>
          <w:rFonts w:ascii="Times New Roman" w:hAnsi="Times New Roman"/>
          <w:sz w:val="20"/>
          <w:szCs w:val="20"/>
        </w:rPr>
        <w:t xml:space="preserve">Информацию о выполнении указанных в предписании мероприятий по устранению выявленных дефектов (нарушений, замечаний) представьте </w:t>
      </w:r>
      <w:proofErr w:type="gramStart"/>
      <w:r w:rsidRPr="004E0F7D">
        <w:rPr>
          <w:rFonts w:ascii="Times New Roman" w:hAnsi="Times New Roman"/>
          <w:sz w:val="20"/>
          <w:szCs w:val="20"/>
        </w:rPr>
        <w:t>в</w:t>
      </w:r>
      <w:proofErr w:type="gramEnd"/>
      <w:r w:rsidRPr="004E0F7D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__________________________________________________________________________________________________________</w:t>
      </w:r>
    </w:p>
    <w:p w:rsidR="004E0F7D" w:rsidRPr="004E0F7D" w:rsidRDefault="004E0F7D" w:rsidP="004E0F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E0F7D">
        <w:rPr>
          <w:rFonts w:ascii="Times New Roman" w:hAnsi="Times New Roman"/>
          <w:sz w:val="20"/>
          <w:szCs w:val="20"/>
        </w:rPr>
        <w:t>до «___»_________________20___г.</w:t>
      </w:r>
    </w:p>
    <w:p w:rsidR="004E0F7D" w:rsidRPr="004E0F7D" w:rsidRDefault="004E0F7D" w:rsidP="004E0F7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color w:val="000000"/>
          <w:spacing w:val="-1"/>
          <w:sz w:val="20"/>
          <w:szCs w:val="20"/>
        </w:rPr>
      </w:pPr>
      <w:r w:rsidRPr="004E0F7D">
        <w:rPr>
          <w:rFonts w:ascii="Times New Roman" w:hAnsi="Times New Roman"/>
          <w:bCs/>
          <w:color w:val="000000"/>
          <w:spacing w:val="-1"/>
          <w:sz w:val="20"/>
          <w:szCs w:val="20"/>
        </w:rPr>
        <w:t>В случае невыполнения предписания к Вам будут применены предусмотренные вышеуказанным Муниципальным контрактом (договором) штрафные санкции.</w:t>
      </w:r>
    </w:p>
    <w:p w:rsidR="004E0F7D" w:rsidRPr="004E0F7D" w:rsidRDefault="004E0F7D" w:rsidP="00A95F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0F7D">
        <w:rPr>
          <w:rFonts w:ascii="Times New Roman" w:hAnsi="Times New Roman"/>
          <w:sz w:val="20"/>
          <w:szCs w:val="20"/>
        </w:rPr>
        <w:t>Представитель Заказчика:</w:t>
      </w:r>
      <w:r>
        <w:rPr>
          <w:rFonts w:ascii="Times New Roman" w:hAnsi="Times New Roman"/>
          <w:sz w:val="20"/>
          <w:szCs w:val="20"/>
        </w:rPr>
        <w:t xml:space="preserve"> __________________________</w:t>
      </w:r>
      <w:r w:rsidRPr="00A95FE6">
        <w:rPr>
          <w:rFonts w:ascii="Times New Roman" w:hAnsi="Times New Roman"/>
          <w:sz w:val="20"/>
          <w:szCs w:val="20"/>
        </w:rPr>
        <w:t>____</w:t>
      </w:r>
      <w:r w:rsidRPr="004E0F7D">
        <w:rPr>
          <w:rFonts w:ascii="Times New Roman" w:hAnsi="Times New Roman"/>
          <w:sz w:val="20"/>
          <w:szCs w:val="20"/>
        </w:rPr>
        <w:t>__/_______________/</w:t>
      </w:r>
      <w:r>
        <w:rPr>
          <w:rFonts w:ascii="Times New Roman" w:hAnsi="Times New Roman"/>
          <w:sz w:val="20"/>
          <w:szCs w:val="20"/>
        </w:rPr>
        <w:t xml:space="preserve"> </w:t>
      </w:r>
      <w:r w:rsidRPr="004E0F7D">
        <w:rPr>
          <w:rFonts w:ascii="Times New Roman" w:hAnsi="Times New Roman"/>
          <w:sz w:val="20"/>
          <w:szCs w:val="20"/>
        </w:rPr>
        <w:t>«___»___________20__г</w:t>
      </w:r>
    </w:p>
    <w:p w:rsidR="004E0F7D" w:rsidRPr="004E0F7D" w:rsidRDefault="00A95FE6" w:rsidP="00A95FE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A95FE6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</w:t>
      </w:r>
      <w:r w:rsidR="004E0F7D" w:rsidRPr="004E0F7D">
        <w:rPr>
          <w:rFonts w:ascii="Times New Roman" w:hAnsi="Times New Roman"/>
          <w:sz w:val="20"/>
          <w:szCs w:val="20"/>
          <w:vertAlign w:val="superscript"/>
        </w:rPr>
        <w:t xml:space="preserve">(должность)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</w:t>
      </w:r>
      <w:r w:rsidRPr="00A95FE6">
        <w:rPr>
          <w:rFonts w:ascii="Times New Roman" w:hAnsi="Times New Roman"/>
          <w:sz w:val="20"/>
          <w:szCs w:val="20"/>
          <w:vertAlign w:val="superscript"/>
        </w:rPr>
        <w:t xml:space="preserve">                  </w:t>
      </w:r>
      <w:r w:rsidR="004E0F7D" w:rsidRPr="004E0F7D">
        <w:rPr>
          <w:rFonts w:ascii="Times New Roman" w:hAnsi="Times New Roman"/>
          <w:sz w:val="20"/>
          <w:szCs w:val="20"/>
          <w:vertAlign w:val="superscript"/>
        </w:rPr>
        <w:t xml:space="preserve">(ФИО)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</w:t>
      </w:r>
      <w:r w:rsidR="004E0F7D" w:rsidRPr="004E0F7D">
        <w:rPr>
          <w:rFonts w:ascii="Times New Roman" w:hAnsi="Times New Roman"/>
          <w:sz w:val="20"/>
          <w:szCs w:val="20"/>
          <w:vertAlign w:val="superscript"/>
        </w:rPr>
        <w:t xml:space="preserve">       (подпись)</w:t>
      </w:r>
    </w:p>
    <w:p w:rsidR="004E0F7D" w:rsidRPr="00A95FE6" w:rsidRDefault="004E0F7D" w:rsidP="00A95F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E0F7D">
        <w:rPr>
          <w:rFonts w:ascii="Times New Roman" w:hAnsi="Times New Roman"/>
          <w:sz w:val="20"/>
          <w:szCs w:val="20"/>
          <w:u w:val="single"/>
        </w:rPr>
        <w:t>Предписание получил:</w:t>
      </w:r>
    </w:p>
    <w:p w:rsidR="004E0F7D" w:rsidRPr="004E0F7D" w:rsidRDefault="004E0F7D" w:rsidP="00A95F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0F7D">
        <w:rPr>
          <w:rFonts w:ascii="Times New Roman" w:hAnsi="Times New Roman"/>
          <w:sz w:val="20"/>
          <w:szCs w:val="20"/>
        </w:rPr>
        <w:t>Представитель Исполнителя: _____________________________________________________/_______________/</w:t>
      </w:r>
      <w:r w:rsidR="00A95FE6">
        <w:rPr>
          <w:rFonts w:ascii="Times New Roman" w:hAnsi="Times New Roman"/>
          <w:sz w:val="20"/>
          <w:szCs w:val="20"/>
        </w:rPr>
        <w:t xml:space="preserve">    </w:t>
      </w:r>
      <w:r w:rsidRPr="004E0F7D">
        <w:rPr>
          <w:rFonts w:ascii="Times New Roman" w:hAnsi="Times New Roman"/>
          <w:sz w:val="20"/>
          <w:szCs w:val="20"/>
        </w:rPr>
        <w:t>«___»___________20__г</w:t>
      </w:r>
    </w:p>
    <w:p w:rsidR="004E0F7D" w:rsidRPr="004E0F7D" w:rsidRDefault="00A95FE6" w:rsidP="00A95FE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A95FE6">
        <w:rPr>
          <w:rFonts w:ascii="Times New Roman" w:hAnsi="Times New Roman"/>
          <w:sz w:val="20"/>
          <w:szCs w:val="20"/>
          <w:vertAlign w:val="superscript"/>
        </w:rPr>
        <w:t xml:space="preserve">           </w:t>
      </w:r>
      <w:r w:rsidRPr="00CA6FD0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</w:t>
      </w:r>
      <w:r w:rsidRPr="00A95FE6">
        <w:rPr>
          <w:rFonts w:ascii="Times New Roman" w:hAnsi="Times New Roman"/>
          <w:sz w:val="20"/>
          <w:szCs w:val="20"/>
          <w:vertAlign w:val="superscript"/>
        </w:rPr>
        <w:t xml:space="preserve">         </w:t>
      </w:r>
      <w:r w:rsidR="004E0F7D" w:rsidRPr="004E0F7D">
        <w:rPr>
          <w:rFonts w:ascii="Times New Roman" w:hAnsi="Times New Roman"/>
          <w:sz w:val="20"/>
          <w:szCs w:val="20"/>
          <w:vertAlign w:val="superscript"/>
        </w:rPr>
        <w:t>(должность)                                                        (ФИО)                                          (подпись)</w:t>
      </w:r>
    </w:p>
    <w:p w:rsidR="00BC5FE7" w:rsidRPr="00807686" w:rsidRDefault="00BC5FE7" w:rsidP="00BC5FE7">
      <w:pPr>
        <w:spacing w:after="0"/>
        <w:jc w:val="right"/>
      </w:pPr>
      <w:r w:rsidRPr="00807686">
        <w:tab/>
      </w:r>
    </w:p>
    <w:p w:rsidR="00CA6FD0" w:rsidRPr="00CA6FD0" w:rsidRDefault="00CA6FD0" w:rsidP="00CA6F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CA6FD0">
        <w:rPr>
          <w:rFonts w:ascii="Times New Roman" w:eastAsia="Times New Roman" w:hAnsi="Times New Roman"/>
          <w:sz w:val="18"/>
          <w:szCs w:val="24"/>
          <w:lang w:eastAsia="ru-RU"/>
        </w:rPr>
        <w:t xml:space="preserve">   Приложение № 9</w:t>
      </w:r>
    </w:p>
    <w:p w:rsidR="00CA6FD0" w:rsidRPr="00CA6FD0" w:rsidRDefault="00CA6FD0" w:rsidP="00CA6F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CA6FD0">
        <w:rPr>
          <w:rFonts w:ascii="Times New Roman" w:eastAsia="Times New Roman" w:hAnsi="Times New Roman"/>
          <w:sz w:val="18"/>
          <w:szCs w:val="24"/>
          <w:lang w:eastAsia="ru-RU"/>
        </w:rPr>
        <w:t xml:space="preserve">   к Инструкции </w:t>
      </w:r>
    </w:p>
    <w:p w:rsidR="00CA6FD0" w:rsidRPr="00CA6FD0" w:rsidRDefault="00CA6FD0" w:rsidP="00CA6F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CA6FD0" w:rsidRPr="00CA6FD0" w:rsidRDefault="00CA6FD0" w:rsidP="00CA6F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CA6FD0">
        <w:rPr>
          <w:rFonts w:ascii="Times New Roman" w:eastAsia="Times New Roman" w:hAnsi="Times New Roman"/>
          <w:sz w:val="18"/>
          <w:szCs w:val="24"/>
          <w:lang w:eastAsia="ru-RU"/>
        </w:rPr>
        <w:t>Рекомендуемый образец</w:t>
      </w:r>
    </w:p>
    <w:p w:rsidR="00CA6FD0" w:rsidRPr="00CA6FD0" w:rsidRDefault="00CA6FD0" w:rsidP="00CA6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t>АКТ</w:t>
      </w:r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br/>
        <w:t>проверки исполнения предписания об устранении замечаний</w:t>
      </w:r>
    </w:p>
    <w:p w:rsidR="00CA6FD0" w:rsidRPr="00CA6FD0" w:rsidRDefault="00CA6FD0" w:rsidP="00CA6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CA6FD0">
        <w:rPr>
          <w:rFonts w:ascii="Times New Roman" w:eastAsia="Times New Roman" w:hAnsi="Times New Roman"/>
          <w:b/>
          <w:sz w:val="20"/>
          <w:szCs w:val="24"/>
          <w:lang w:eastAsia="ru-RU"/>
        </w:rPr>
        <w:br/>
      </w:r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t>от «__»______20__г. №_________, выявленных в ходе оценки уровня содержания автомобильных дорог за отчетный период</w:t>
      </w:r>
    </w:p>
    <w:p w:rsidR="00CA6FD0" w:rsidRPr="00CA6FD0" w:rsidRDefault="00CA6FD0" w:rsidP="00CA6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t>с «__» ____ 20__г. по «__» ____ 20__г.</w:t>
      </w:r>
    </w:p>
    <w:p w:rsidR="00CA6FD0" w:rsidRPr="00CA6FD0" w:rsidRDefault="00CA6FD0" w:rsidP="00CA6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CA6FD0" w:rsidRPr="00CA6FD0" w:rsidRDefault="00CA6FD0" w:rsidP="00CA6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lastRenderedPageBreak/>
        <w:t>«___» ________ 20__</w:t>
      </w:r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 </w:t>
      </w:r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    №___________</w:t>
      </w:r>
      <w:r w:rsidRPr="00CA6FD0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footnoteReference w:id="1"/>
      </w:r>
    </w:p>
    <w:p w:rsidR="00CA6FD0" w:rsidRPr="00CA6FD0" w:rsidRDefault="00CA6FD0" w:rsidP="00CA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CA6FD0" w:rsidRPr="00CA6FD0" w:rsidRDefault="00CA6FD0" w:rsidP="00CA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t>Комиссия в составе:</w:t>
      </w:r>
    </w:p>
    <w:tbl>
      <w:tblPr>
        <w:tblW w:w="0" w:type="auto"/>
        <w:tblLook w:val="04A0"/>
      </w:tblPr>
      <w:tblGrid>
        <w:gridCol w:w="3358"/>
        <w:gridCol w:w="422"/>
        <w:gridCol w:w="5742"/>
      </w:tblGrid>
      <w:tr w:rsidR="00CA6FD0" w:rsidRPr="00CA6FD0" w:rsidTr="00E43FCC">
        <w:tc>
          <w:tcPr>
            <w:tcW w:w="3369" w:type="dxa"/>
          </w:tcPr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A6FD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</w:tcPr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A6FD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 </w:t>
            </w:r>
          </w:p>
        </w:tc>
      </w:tr>
      <w:tr w:rsidR="00CA6FD0" w:rsidRPr="00CA6FD0" w:rsidTr="00E43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A6FD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Представитель Исполнителя: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CA6FD0" w:rsidRPr="00CA6FD0" w:rsidRDefault="00CA6FD0" w:rsidP="00CA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t xml:space="preserve">провели совместный осмотр километров, отмеченных в предписании при приемке выполненных работ по содержанию участка автомобильной дороги __________________________________________________________________ </w:t>
      </w:r>
      <w:proofErr w:type="spellStart"/>
      <w:proofErr w:type="gramStart"/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t>км</w:t>
      </w:r>
      <w:proofErr w:type="gramEnd"/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t>___+</w:t>
      </w:r>
      <w:proofErr w:type="spellEnd"/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t xml:space="preserve">___ - </w:t>
      </w:r>
      <w:proofErr w:type="spellStart"/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t>км___+</w:t>
      </w:r>
      <w:proofErr w:type="spellEnd"/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t>___ (договор от «__» ___ 20__г. №_________).</w:t>
      </w:r>
    </w:p>
    <w:p w:rsidR="00CA6FD0" w:rsidRPr="00CA6FD0" w:rsidRDefault="00CA6FD0" w:rsidP="00CA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tab/>
        <w:t>По результатам комиссионного осмотра установлено следующее:</w:t>
      </w:r>
    </w:p>
    <w:p w:rsidR="00CA6FD0" w:rsidRPr="00CA6FD0" w:rsidRDefault="00CA6FD0" w:rsidP="005E0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102"/>
        <w:gridCol w:w="1722"/>
        <w:gridCol w:w="1156"/>
        <w:gridCol w:w="1918"/>
        <w:gridCol w:w="1093"/>
      </w:tblGrid>
      <w:tr w:rsidR="00CA6FD0" w:rsidRPr="00CA6FD0" w:rsidTr="00CA6FD0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6F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r w:rsidRPr="00CA6F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CA6F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6F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Перечень</w:t>
            </w:r>
          </w:p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6F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километров,</w:t>
            </w:r>
          </w:p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6F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 отмеченными</w:t>
            </w:r>
          </w:p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6F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нарушения</w:t>
            </w:r>
          </w:p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6F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(дефекты, замечания)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6F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нарушения</w:t>
            </w:r>
          </w:p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6F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(дефекты, замечания)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6F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Группа</w:t>
            </w:r>
          </w:p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6F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дефектов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6F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Фактическое</w:t>
            </w:r>
          </w:p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6F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исполнение,</w:t>
            </w:r>
          </w:p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6F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устранено/</w:t>
            </w:r>
          </w:p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6F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устранено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6F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Примечание</w:t>
            </w:r>
          </w:p>
        </w:tc>
      </w:tr>
      <w:tr w:rsidR="00CA6FD0" w:rsidRPr="00CA6FD0" w:rsidTr="00CA6FD0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6F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6F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6F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6F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6F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6F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</w:tr>
      <w:tr w:rsidR="00CA6FD0" w:rsidRPr="00CA6FD0" w:rsidTr="00CA6FD0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6FD0" w:rsidRPr="00CA6FD0" w:rsidTr="00CA6FD0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0" w:rsidRPr="00CA6FD0" w:rsidRDefault="00CA6FD0" w:rsidP="00CA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CA6FD0" w:rsidRPr="00CA6FD0" w:rsidRDefault="00CA6FD0" w:rsidP="00CA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CA6FD0" w:rsidRPr="00CA6FD0" w:rsidRDefault="00CA6FD0" w:rsidP="00CA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tab/>
        <w:t>Результат: Нарушения (дефекты, замеч</w:t>
      </w:r>
      <w:r w:rsidR="007A3CA3">
        <w:rPr>
          <w:rFonts w:ascii="Times New Roman" w:eastAsia="Times New Roman" w:hAnsi="Times New Roman"/>
          <w:sz w:val="20"/>
          <w:szCs w:val="24"/>
          <w:lang w:eastAsia="ru-RU"/>
        </w:rPr>
        <w:t>ания), отмеченные в предписании</w:t>
      </w:r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proofErr w:type="gramStart"/>
      <w:r w:rsidR="007A3CA3">
        <w:rPr>
          <w:rFonts w:ascii="Times New Roman" w:eastAsia="Times New Roman" w:hAnsi="Times New Roman"/>
          <w:sz w:val="20"/>
          <w:szCs w:val="24"/>
          <w:lang w:eastAsia="ru-RU"/>
        </w:rPr>
        <w:t>устранен</w:t>
      </w:r>
      <w:proofErr w:type="gramEnd"/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t xml:space="preserve"> в      установленные      директивные     сроки </w:t>
      </w:r>
    </w:p>
    <w:p w:rsidR="00CA6FD0" w:rsidRPr="007A3CA3" w:rsidRDefault="00CA6FD0" w:rsidP="00CA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ru-RU"/>
        </w:rPr>
      </w:pPr>
      <w:r w:rsidRPr="007A3CA3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 xml:space="preserve">в полном объеме/частично/не </w:t>
      </w:r>
      <w:proofErr w:type="gramStart"/>
      <w:r w:rsidRPr="007A3CA3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>устранены</w:t>
      </w:r>
      <w:proofErr w:type="gramEnd"/>
      <w:r w:rsidRPr="007A3CA3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>.</w:t>
      </w:r>
    </w:p>
    <w:p w:rsidR="00CA6FD0" w:rsidRPr="00CA6FD0" w:rsidRDefault="00CA6FD0" w:rsidP="00CA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</w:pPr>
      <w:r w:rsidRPr="00CA6FD0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 xml:space="preserve">                                       (нужное подчеркнуть)</w:t>
      </w:r>
    </w:p>
    <w:p w:rsidR="00CA6FD0" w:rsidRPr="00CA6FD0" w:rsidRDefault="00CA6FD0" w:rsidP="00CA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CA6FD0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>Решение:</w:t>
      </w:r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t xml:space="preserve"> С целью </w:t>
      </w:r>
      <w:proofErr w:type="gramStart"/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t>определения оценки уровня содержания участка автомобильной  дороги</w:t>
      </w:r>
      <w:proofErr w:type="gramEnd"/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t xml:space="preserve"> ______________________________________________</w:t>
      </w:r>
    </w:p>
    <w:p w:rsidR="00CA6FD0" w:rsidRPr="00CA6FD0" w:rsidRDefault="007A3CA3" w:rsidP="00CA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</w:pPr>
      <w:r w:rsidRPr="00E43FCC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 xml:space="preserve">                              </w:t>
      </w:r>
      <w:r w:rsidR="00CA6FD0" w:rsidRPr="00CA6FD0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>(наименование автомобильной дороги)</w:t>
      </w:r>
    </w:p>
    <w:p w:rsidR="00CA6FD0" w:rsidRPr="007A3CA3" w:rsidRDefault="00CA6FD0" w:rsidP="00CA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spellStart"/>
      <w:proofErr w:type="gramStart"/>
      <w:r w:rsidRPr="007A3CA3">
        <w:rPr>
          <w:rFonts w:ascii="Times New Roman" w:eastAsia="Times New Roman" w:hAnsi="Times New Roman"/>
          <w:sz w:val="20"/>
          <w:szCs w:val="24"/>
          <w:lang w:eastAsia="ru-RU"/>
        </w:rPr>
        <w:t>км</w:t>
      </w:r>
      <w:proofErr w:type="gramEnd"/>
      <w:r w:rsidRPr="007A3CA3">
        <w:rPr>
          <w:rFonts w:ascii="Times New Roman" w:eastAsia="Times New Roman" w:hAnsi="Times New Roman"/>
          <w:sz w:val="20"/>
          <w:szCs w:val="24"/>
          <w:lang w:eastAsia="ru-RU"/>
        </w:rPr>
        <w:t>___+</w:t>
      </w:r>
      <w:proofErr w:type="spellEnd"/>
      <w:r w:rsidRPr="007A3CA3">
        <w:rPr>
          <w:rFonts w:ascii="Times New Roman" w:eastAsia="Times New Roman" w:hAnsi="Times New Roman"/>
          <w:sz w:val="20"/>
          <w:szCs w:val="24"/>
          <w:lang w:eastAsia="ru-RU"/>
        </w:rPr>
        <w:t xml:space="preserve">___ - </w:t>
      </w:r>
      <w:proofErr w:type="spellStart"/>
      <w:r w:rsidRPr="007A3CA3">
        <w:rPr>
          <w:rFonts w:ascii="Times New Roman" w:eastAsia="Times New Roman" w:hAnsi="Times New Roman"/>
          <w:sz w:val="20"/>
          <w:szCs w:val="24"/>
          <w:lang w:eastAsia="ru-RU"/>
        </w:rPr>
        <w:t>км___+</w:t>
      </w:r>
      <w:proofErr w:type="spellEnd"/>
      <w:r w:rsidRPr="007A3CA3">
        <w:rPr>
          <w:rFonts w:ascii="Times New Roman" w:eastAsia="Times New Roman" w:hAnsi="Times New Roman"/>
          <w:sz w:val="20"/>
          <w:szCs w:val="24"/>
          <w:lang w:eastAsia="ru-RU"/>
        </w:rPr>
        <w:t xml:space="preserve">___ (договор от «__» ___ 20__г. №_________), </w:t>
      </w:r>
      <w:r w:rsidRPr="007A3CA3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>исключить</w:t>
      </w:r>
      <w:r w:rsidRPr="007A3CA3">
        <w:rPr>
          <w:rFonts w:ascii="Times New Roman" w:eastAsia="Times New Roman" w:hAnsi="Times New Roman"/>
          <w:sz w:val="20"/>
          <w:szCs w:val="24"/>
          <w:lang w:eastAsia="ru-RU"/>
        </w:rPr>
        <w:t xml:space="preserve"> из промежуточной ведомости от «__» ________ 20__г. №_______________ следующие километры: ________________________________________________________________</w:t>
      </w:r>
    </w:p>
    <w:p w:rsidR="00CA6FD0" w:rsidRPr="007A3CA3" w:rsidRDefault="00CA6FD0" w:rsidP="00CA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7A3CA3">
        <w:rPr>
          <w:rFonts w:ascii="Times New Roman" w:eastAsia="Times New Roman" w:hAnsi="Times New Roman"/>
          <w:sz w:val="20"/>
          <w:szCs w:val="24"/>
          <w:lang w:eastAsia="ru-RU"/>
        </w:rPr>
        <w:t xml:space="preserve">Предписание считать исполненным </w:t>
      </w:r>
      <w:r w:rsidRPr="007A3CA3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>в полном объеме/частично</w:t>
      </w:r>
      <w:r w:rsidRPr="007A3CA3">
        <w:rPr>
          <w:rFonts w:ascii="Times New Roman" w:eastAsia="Times New Roman" w:hAnsi="Times New Roman"/>
          <w:sz w:val="20"/>
          <w:szCs w:val="24"/>
          <w:lang w:eastAsia="ru-RU"/>
        </w:rPr>
        <w:t>.</w:t>
      </w:r>
    </w:p>
    <w:p w:rsidR="00CA6FD0" w:rsidRPr="00CA6FD0" w:rsidRDefault="00CA6FD0" w:rsidP="00CA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7A3CA3">
        <w:rPr>
          <w:rFonts w:ascii="Times New Roman" w:eastAsia="Times New Roman" w:hAnsi="Times New Roman"/>
          <w:sz w:val="20"/>
          <w:szCs w:val="24"/>
          <w:lang w:eastAsia="ru-RU"/>
        </w:rPr>
        <w:t xml:space="preserve">К Исполнителю </w:t>
      </w:r>
      <w:proofErr w:type="gramStart"/>
      <w:r w:rsidRPr="007A3CA3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>применить/не применять</w:t>
      </w:r>
      <w:proofErr w:type="gramEnd"/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t xml:space="preserve"> санкции в соответствии с условиями заключенного муниципального контракта (договора) и действующим законодательством Российской Федерации.</w:t>
      </w:r>
    </w:p>
    <w:p w:rsidR="00CA6FD0" w:rsidRPr="00CA6FD0" w:rsidRDefault="00CA6FD0" w:rsidP="00CA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CA6FD0" w:rsidRPr="00CA6FD0" w:rsidRDefault="00CA6FD0" w:rsidP="00CA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t>Представитель Заказчика: ____________________________/______________/</w:t>
      </w:r>
    </w:p>
    <w:p w:rsidR="00CA6FD0" w:rsidRPr="00CA6FD0" w:rsidRDefault="00CA6FD0" w:rsidP="00CA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</w:pPr>
      <w:r w:rsidRPr="00CA6FD0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       (должность)                                  (подпись)                       (ФИО)</w:t>
      </w:r>
    </w:p>
    <w:p w:rsidR="00CA6FD0" w:rsidRPr="00CA6FD0" w:rsidRDefault="00CA6FD0" w:rsidP="00CA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CA6FD0" w:rsidRPr="00CA6FD0" w:rsidRDefault="00CA6FD0" w:rsidP="00CA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t>Представитель</w:t>
      </w:r>
      <w:r w:rsidR="007A3CA3" w:rsidRPr="007A3CA3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proofErr w:type="spellStart"/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t>Исполнителя:________________________</w:t>
      </w:r>
      <w:proofErr w:type="spellEnd"/>
      <w:r w:rsidRPr="00CA6FD0">
        <w:rPr>
          <w:rFonts w:ascii="Times New Roman" w:eastAsia="Times New Roman" w:hAnsi="Times New Roman"/>
          <w:sz w:val="20"/>
          <w:szCs w:val="24"/>
          <w:lang w:eastAsia="ru-RU"/>
        </w:rPr>
        <w:t>/______________/</w:t>
      </w:r>
    </w:p>
    <w:p w:rsidR="00CA6FD0" w:rsidRPr="00CA6FD0" w:rsidRDefault="00CA6FD0" w:rsidP="00CA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</w:pPr>
      <w:r w:rsidRPr="00CA6FD0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       (должность)                                  (подпись)                       (ФИО)</w:t>
      </w:r>
    </w:p>
    <w:p w:rsidR="00CA6FD0" w:rsidRPr="00E43FCC" w:rsidRDefault="00CA6FD0" w:rsidP="00CA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</w:pPr>
    </w:p>
    <w:p w:rsidR="005577C1" w:rsidRPr="005577C1" w:rsidRDefault="005577C1" w:rsidP="005577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5577C1">
        <w:rPr>
          <w:rFonts w:ascii="Times New Roman" w:eastAsia="Times New Roman" w:hAnsi="Times New Roman"/>
          <w:sz w:val="18"/>
          <w:szCs w:val="24"/>
          <w:lang w:eastAsia="ru-RU"/>
        </w:rPr>
        <w:t>Приложение № 10</w:t>
      </w:r>
    </w:p>
    <w:p w:rsidR="005577C1" w:rsidRPr="005577C1" w:rsidRDefault="005577C1" w:rsidP="005577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5577C1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к Инструкции</w:t>
      </w:r>
    </w:p>
    <w:p w:rsidR="005577C1" w:rsidRPr="005577C1" w:rsidRDefault="005577C1" w:rsidP="005577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5577C1" w:rsidRPr="005577C1" w:rsidRDefault="005577C1" w:rsidP="005577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5577C1">
        <w:rPr>
          <w:rFonts w:ascii="Times New Roman" w:eastAsia="Times New Roman" w:hAnsi="Times New Roman"/>
          <w:sz w:val="18"/>
          <w:szCs w:val="24"/>
          <w:lang w:eastAsia="ru-RU"/>
        </w:rPr>
        <w:t>Рекомендуемый образец</w:t>
      </w:r>
    </w:p>
    <w:p w:rsidR="005577C1" w:rsidRPr="005577C1" w:rsidRDefault="005577C1" w:rsidP="0055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</w:pPr>
    </w:p>
    <w:p w:rsidR="005577C1" w:rsidRPr="005577C1" w:rsidRDefault="005577C1" w:rsidP="00557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5577C1">
        <w:rPr>
          <w:rFonts w:ascii="Times New Roman" w:eastAsia="Times New Roman" w:hAnsi="Times New Roman"/>
          <w:bCs/>
          <w:sz w:val="20"/>
          <w:szCs w:val="24"/>
          <w:lang w:eastAsia="ru-RU"/>
        </w:rPr>
        <w:t>АКТ</w:t>
      </w:r>
    </w:p>
    <w:p w:rsidR="005577C1" w:rsidRPr="005577C1" w:rsidRDefault="005577C1" w:rsidP="00557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t>оценки уровня содержания автомобильной дороги,</w:t>
      </w:r>
    </w:p>
    <w:p w:rsidR="005577C1" w:rsidRPr="005577C1" w:rsidRDefault="005577C1" w:rsidP="00557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t>сети автомобильных дорог</w:t>
      </w:r>
    </w:p>
    <w:p w:rsidR="005577C1" w:rsidRPr="005577C1" w:rsidRDefault="005577C1" w:rsidP="00557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5577C1">
        <w:rPr>
          <w:rFonts w:ascii="Times New Roman" w:eastAsia="Times New Roman" w:hAnsi="Times New Roman"/>
          <w:bCs/>
          <w:sz w:val="20"/>
          <w:szCs w:val="24"/>
          <w:lang w:eastAsia="ru-RU"/>
        </w:rPr>
        <w:t>(</w:t>
      </w:r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t>за период с «</w:t>
      </w:r>
      <w:r w:rsidRPr="005577C1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__» __ 20__г. по </w:t>
      </w:r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t>«</w:t>
      </w:r>
      <w:r w:rsidRPr="005577C1">
        <w:rPr>
          <w:rFonts w:ascii="Times New Roman" w:eastAsia="Times New Roman" w:hAnsi="Times New Roman"/>
          <w:bCs/>
          <w:sz w:val="20"/>
          <w:szCs w:val="24"/>
          <w:lang w:eastAsia="ru-RU"/>
        </w:rPr>
        <w:t>__» __ 20__г.)</w:t>
      </w:r>
    </w:p>
    <w:p w:rsidR="005577C1" w:rsidRPr="005577C1" w:rsidRDefault="005577C1" w:rsidP="0055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</w:pPr>
    </w:p>
    <w:p w:rsidR="005577C1" w:rsidRPr="005577C1" w:rsidRDefault="005577C1" w:rsidP="0055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t>Комиссия в составе:</w:t>
      </w:r>
    </w:p>
    <w:tbl>
      <w:tblPr>
        <w:tblW w:w="0" w:type="auto"/>
        <w:tblLook w:val="04A0"/>
      </w:tblPr>
      <w:tblGrid>
        <w:gridCol w:w="3358"/>
        <w:gridCol w:w="422"/>
        <w:gridCol w:w="5742"/>
      </w:tblGrid>
      <w:tr w:rsidR="005577C1" w:rsidRPr="005577C1" w:rsidTr="00E43FCC">
        <w:tc>
          <w:tcPr>
            <w:tcW w:w="3369" w:type="dxa"/>
          </w:tcPr>
          <w:p w:rsidR="005577C1" w:rsidRPr="005577C1" w:rsidRDefault="005577C1" w:rsidP="00557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577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</w:tcPr>
          <w:p w:rsidR="005577C1" w:rsidRPr="005577C1" w:rsidRDefault="005577C1" w:rsidP="00557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577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 </w:t>
            </w:r>
          </w:p>
        </w:tc>
      </w:tr>
      <w:tr w:rsidR="005577C1" w:rsidRPr="005577C1" w:rsidTr="00E43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7C1" w:rsidRPr="005577C1" w:rsidRDefault="005577C1" w:rsidP="00557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577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Представитель Исполнителя: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7C1" w:rsidRPr="005577C1" w:rsidRDefault="005577C1" w:rsidP="00557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5577C1" w:rsidRPr="005577C1" w:rsidRDefault="005577C1" w:rsidP="0055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t xml:space="preserve">произвела оценку уровня содержания автомобильной дороги (сети автомобильных дорог) и искусственных дорожных сооружений на нем (них): _________________________________________________________________ </w:t>
      </w:r>
      <w:proofErr w:type="spellStart"/>
      <w:proofErr w:type="gramStart"/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t>км</w:t>
      </w:r>
      <w:proofErr w:type="gramEnd"/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t>___+</w:t>
      </w:r>
      <w:proofErr w:type="spellEnd"/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t xml:space="preserve">___ - </w:t>
      </w:r>
      <w:proofErr w:type="spellStart"/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t>км___+</w:t>
      </w:r>
      <w:proofErr w:type="spellEnd"/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t>___ (договор от «__» ___ 20__г. №_________).</w:t>
      </w:r>
    </w:p>
    <w:p w:rsidR="005577C1" w:rsidRPr="005577C1" w:rsidRDefault="005577C1" w:rsidP="0055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t>И установила следующее:</w:t>
      </w:r>
    </w:p>
    <w:p w:rsidR="005577C1" w:rsidRPr="005577C1" w:rsidRDefault="005577C1" w:rsidP="005577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t xml:space="preserve">Всего обследовано: ______ </w:t>
      </w:r>
      <w:proofErr w:type="gramStart"/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t>км</w:t>
      </w:r>
      <w:proofErr w:type="gramEnd"/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t>;</w:t>
      </w:r>
    </w:p>
    <w:p w:rsidR="005577C1" w:rsidRPr="005577C1" w:rsidRDefault="005577C1" w:rsidP="005577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t xml:space="preserve">Не соответствует _____________________________ уровню содержания      </w:t>
      </w:r>
    </w:p>
    <w:p w:rsidR="005577C1" w:rsidRPr="005577C1" w:rsidRDefault="005577C1" w:rsidP="0055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</w:pPr>
      <w:r w:rsidRPr="005577C1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 xml:space="preserve">                                                         </w:t>
      </w:r>
      <w:proofErr w:type="gramStart"/>
      <w:r w:rsidRPr="005577C1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 xml:space="preserve">(уровень содержания по </w:t>
      </w:r>
      <w:proofErr w:type="spellStart"/>
      <w:r w:rsidRPr="005577C1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>гос</w:t>
      </w:r>
      <w:proofErr w:type="spellEnd"/>
      <w:r w:rsidRPr="005577C1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>. контракту (договору)</w:t>
      </w:r>
      <w:proofErr w:type="gramEnd"/>
    </w:p>
    <w:p w:rsidR="005577C1" w:rsidRPr="005577C1" w:rsidRDefault="005577C1" w:rsidP="0055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t>следующие километры:______________________________________________</w:t>
      </w:r>
    </w:p>
    <w:p w:rsidR="005577C1" w:rsidRPr="005577C1" w:rsidRDefault="005577C1" w:rsidP="0055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t xml:space="preserve">   Всего: ______ </w:t>
      </w:r>
      <w:proofErr w:type="gramStart"/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t>км</w:t>
      </w:r>
      <w:proofErr w:type="gramEnd"/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t>:</w:t>
      </w:r>
    </w:p>
    <w:p w:rsidR="005577C1" w:rsidRPr="005577C1" w:rsidRDefault="005577C1" w:rsidP="005577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lastRenderedPageBreak/>
        <w:t xml:space="preserve">Соответствует ____________________________  уровню содержания: </w:t>
      </w:r>
    </w:p>
    <w:p w:rsidR="005577C1" w:rsidRPr="005577C1" w:rsidRDefault="005577C1" w:rsidP="0055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</w:pPr>
      <w:r w:rsidRPr="005577C1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 xml:space="preserve">                                                      </w:t>
      </w:r>
      <w:proofErr w:type="gramStart"/>
      <w:r w:rsidRPr="005577C1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 xml:space="preserve">(уровень содержания по </w:t>
      </w:r>
      <w:proofErr w:type="spellStart"/>
      <w:r w:rsidRPr="005577C1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>гос</w:t>
      </w:r>
      <w:proofErr w:type="spellEnd"/>
      <w:r w:rsidRPr="005577C1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>. контракту (договору)</w:t>
      </w:r>
      <w:proofErr w:type="gramEnd"/>
    </w:p>
    <w:p w:rsidR="005577C1" w:rsidRPr="005577C1" w:rsidRDefault="005577C1" w:rsidP="0055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t xml:space="preserve">     Всего: ______ </w:t>
      </w:r>
      <w:proofErr w:type="gramStart"/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t>км</w:t>
      </w:r>
      <w:proofErr w:type="gramEnd"/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t>:</w:t>
      </w:r>
    </w:p>
    <w:p w:rsidR="005577C1" w:rsidRPr="005577C1" w:rsidRDefault="005577C1" w:rsidP="005577C1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t xml:space="preserve">Дорожно-транспортные происшествия с сопутствующими неудовлетворительными дорожными условиями, зависящими от дефектов содержания дорог (не </w:t>
      </w:r>
      <w:proofErr w:type="gramStart"/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t>зарегистрированы</w:t>
      </w:r>
      <w:proofErr w:type="gramEnd"/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t>/зарегистрированы на участке (указать адрес /адреса):</w:t>
      </w:r>
    </w:p>
    <w:p w:rsidR="005577C1" w:rsidRPr="005577C1" w:rsidRDefault="005577C1" w:rsidP="0055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__________________________________________________________________</w:t>
      </w:r>
    </w:p>
    <w:p w:rsidR="005577C1" w:rsidRPr="005577C1" w:rsidRDefault="005577C1" w:rsidP="005577C1">
      <w:pPr>
        <w:numPr>
          <w:ilvl w:val="0"/>
          <w:numId w:val="2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Уровень</w:t>
      </w:r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t xml:space="preserve"> содержания по участку автомобильн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ой</w:t>
      </w:r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proofErr w:type="spellStart"/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t>дороги</w:t>
      </w:r>
      <w:proofErr w:type="gramStart"/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t>:________________________________________________________</w:t>
      </w:r>
      <w:proofErr w:type="spellEnd"/>
      <w:r w:rsidRPr="005577C1">
        <w:rPr>
          <w:rFonts w:ascii="Times New Roman" w:eastAsia="Times New Roman" w:hAnsi="Times New Roman"/>
          <w:sz w:val="20"/>
          <w:szCs w:val="24"/>
          <w:lang w:eastAsia="ru-RU"/>
        </w:rPr>
        <w:t>;</w:t>
      </w:r>
      <w:proofErr w:type="gramEnd"/>
    </w:p>
    <w:p w:rsidR="005577C1" w:rsidRPr="005577C1" w:rsidRDefault="005577C1" w:rsidP="0055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</w:pPr>
      <w:r w:rsidRPr="005577C1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       (указывается уровень содержания)</w:t>
      </w:r>
    </w:p>
    <w:p w:rsidR="005577C1" w:rsidRPr="0070549A" w:rsidRDefault="005577C1" w:rsidP="005577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70549A">
        <w:rPr>
          <w:rFonts w:ascii="Times New Roman" w:eastAsia="Times New Roman" w:hAnsi="Times New Roman"/>
          <w:sz w:val="20"/>
          <w:szCs w:val="24"/>
          <w:lang w:eastAsia="ru-RU"/>
        </w:rPr>
        <w:t xml:space="preserve">Средняя  оценка  уровня  содержания   участка   автомобильной   дороги </w:t>
      </w:r>
    </w:p>
    <w:p w:rsidR="005577C1" w:rsidRPr="0070549A" w:rsidRDefault="005577C1" w:rsidP="0055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spellStart"/>
      <w:r w:rsidRPr="0070549A">
        <w:rPr>
          <w:rFonts w:ascii="Times New Roman" w:eastAsia="Times New Roman" w:hAnsi="Times New Roman"/>
          <w:sz w:val="20"/>
          <w:szCs w:val="24"/>
          <w:lang w:eastAsia="ru-RU"/>
        </w:rPr>
        <w:t>Оуч</w:t>
      </w:r>
      <w:proofErr w:type="spellEnd"/>
      <w:proofErr w:type="gramStart"/>
      <w:r w:rsidRPr="0070549A">
        <w:rPr>
          <w:rFonts w:ascii="Times New Roman" w:eastAsia="Times New Roman" w:hAnsi="Times New Roman"/>
          <w:sz w:val="20"/>
          <w:szCs w:val="24"/>
          <w:lang w:eastAsia="ru-RU"/>
        </w:rPr>
        <w:t>: ________;</w:t>
      </w:r>
      <w:proofErr w:type="gramEnd"/>
    </w:p>
    <w:p w:rsidR="005577C1" w:rsidRPr="0070549A" w:rsidRDefault="005577C1" w:rsidP="005577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70549A">
        <w:rPr>
          <w:rFonts w:ascii="Times New Roman" w:eastAsia="Times New Roman" w:hAnsi="Times New Roman"/>
          <w:sz w:val="20"/>
          <w:szCs w:val="24"/>
          <w:lang w:eastAsia="ru-RU"/>
        </w:rPr>
        <w:t>Количество километров, на которых зафиксирован «не допустимый» уровень содержания с оценкой «2»:____ км;</w:t>
      </w:r>
    </w:p>
    <w:p w:rsidR="005577C1" w:rsidRPr="0070549A" w:rsidRDefault="005577C1" w:rsidP="005577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70549A">
        <w:rPr>
          <w:rFonts w:ascii="Times New Roman" w:eastAsia="Times New Roman" w:hAnsi="Times New Roman"/>
          <w:sz w:val="20"/>
          <w:szCs w:val="24"/>
          <w:lang w:eastAsia="ru-RU"/>
        </w:rPr>
        <w:t>Количество километров в процентах от общей протяженности участка автомобильной дороги, на которых зафиксирован «не допустимый» уровень содержания с оценкой «2»:____ %.</w:t>
      </w:r>
    </w:p>
    <w:p w:rsidR="005577C1" w:rsidRPr="0070549A" w:rsidRDefault="005577C1" w:rsidP="0055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4"/>
          <w:lang w:eastAsia="ru-RU"/>
        </w:rPr>
      </w:pPr>
    </w:p>
    <w:p w:rsidR="005577C1" w:rsidRPr="0070549A" w:rsidRDefault="005577C1" w:rsidP="0055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70549A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Подписи: </w:t>
      </w:r>
    </w:p>
    <w:p w:rsidR="005577C1" w:rsidRPr="0070549A" w:rsidRDefault="005577C1" w:rsidP="0055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4"/>
          <w:lang w:eastAsia="ru-RU"/>
        </w:rPr>
      </w:pPr>
    </w:p>
    <w:p w:rsidR="005577C1" w:rsidRPr="0070549A" w:rsidRDefault="005577C1" w:rsidP="0055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70549A">
        <w:rPr>
          <w:rFonts w:ascii="Times New Roman" w:eastAsia="Times New Roman" w:hAnsi="Times New Roman"/>
          <w:sz w:val="20"/>
          <w:szCs w:val="24"/>
          <w:lang w:eastAsia="ru-RU"/>
        </w:rPr>
        <w:t>Представитель Заказчика:     ___________________________/_____________/</w:t>
      </w:r>
    </w:p>
    <w:p w:rsidR="005577C1" w:rsidRPr="0070549A" w:rsidRDefault="005577C1" w:rsidP="0055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</w:pPr>
      <w:r w:rsidRPr="0070549A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                 (должность, подпись)</w:t>
      </w:r>
      <w:r w:rsidR="0070549A">
        <w:rPr>
          <w:rFonts w:ascii="Times New Roman" w:eastAsia="Times New Roman" w:hAnsi="Times New Roman"/>
          <w:sz w:val="20"/>
          <w:szCs w:val="24"/>
          <w:lang w:eastAsia="ru-RU"/>
        </w:rPr>
        <w:t xml:space="preserve">    </w:t>
      </w:r>
      <w:r w:rsidRPr="0070549A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</w:t>
      </w:r>
      <w:r w:rsidRPr="0070549A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>(ФИО)</w:t>
      </w:r>
    </w:p>
    <w:p w:rsidR="005577C1" w:rsidRPr="0070549A" w:rsidRDefault="005577C1" w:rsidP="0055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577C1" w:rsidRPr="0070549A" w:rsidRDefault="005577C1" w:rsidP="0055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70549A">
        <w:rPr>
          <w:rFonts w:ascii="Times New Roman" w:eastAsia="Times New Roman" w:hAnsi="Times New Roman"/>
          <w:sz w:val="20"/>
          <w:szCs w:val="24"/>
          <w:lang w:eastAsia="ru-RU"/>
        </w:rPr>
        <w:t>Представитель Исполнителя: ___________________________/_____________/</w:t>
      </w:r>
    </w:p>
    <w:p w:rsidR="005577C1" w:rsidRPr="00E43FCC" w:rsidRDefault="005577C1" w:rsidP="0055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</w:pPr>
      <w:r w:rsidRPr="0070549A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                (должность, подпись)   </w:t>
      </w:r>
      <w:r w:rsidR="0070549A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 xml:space="preserve">                         </w:t>
      </w:r>
      <w:r w:rsidRPr="0070549A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 xml:space="preserve"> (ФИО)</w:t>
      </w:r>
    </w:p>
    <w:p w:rsidR="0070549A" w:rsidRPr="00E43FCC" w:rsidRDefault="0070549A" w:rsidP="0055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</w:pPr>
    </w:p>
    <w:p w:rsidR="008457E2" w:rsidRPr="008457E2" w:rsidRDefault="008457E2" w:rsidP="008457E2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8"/>
          <w:lang w:eastAsia="ru-RU"/>
        </w:rPr>
      </w:pPr>
      <w:r w:rsidRPr="008457E2">
        <w:rPr>
          <w:rFonts w:ascii="Times New Roman" w:eastAsia="Times New Roman" w:hAnsi="Times New Roman"/>
          <w:bCs/>
          <w:sz w:val="18"/>
          <w:szCs w:val="28"/>
          <w:lang w:eastAsia="ru-RU"/>
        </w:rPr>
        <w:t>АДМИНИСТРАЦИЯ  БОГУЧАНСКОГО  РАЙОНА</w:t>
      </w:r>
    </w:p>
    <w:p w:rsidR="008457E2" w:rsidRPr="008457E2" w:rsidRDefault="008457E2" w:rsidP="008457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8"/>
          <w:lang w:eastAsia="ru-RU"/>
        </w:rPr>
      </w:pPr>
      <w:r w:rsidRPr="008457E2">
        <w:rPr>
          <w:rFonts w:ascii="Times New Roman" w:eastAsia="Times New Roman" w:hAnsi="Times New Roman"/>
          <w:bCs/>
          <w:sz w:val="18"/>
          <w:szCs w:val="28"/>
          <w:lang w:eastAsia="ru-RU"/>
        </w:rPr>
        <w:t>ПОСТАНОВЛЕНИЕ</w:t>
      </w:r>
    </w:p>
    <w:p w:rsidR="008457E2" w:rsidRPr="008457E2" w:rsidRDefault="008457E2" w:rsidP="008457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8"/>
          <w:lang w:eastAsia="ru-RU"/>
        </w:rPr>
      </w:pPr>
      <w:r w:rsidRPr="008457E2"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30. 07. 2015                       </w:t>
      </w:r>
      <w:r w:rsidRPr="00E43FCC"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       </w:t>
      </w:r>
      <w:r w:rsidRPr="008457E2"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         с. </w:t>
      </w:r>
      <w:proofErr w:type="spellStart"/>
      <w:r w:rsidRPr="008457E2">
        <w:rPr>
          <w:rFonts w:ascii="Times New Roman" w:eastAsia="Times New Roman" w:hAnsi="Times New Roman"/>
          <w:bCs/>
          <w:sz w:val="18"/>
          <w:szCs w:val="28"/>
          <w:lang w:eastAsia="ru-RU"/>
        </w:rPr>
        <w:t>Богучаны</w:t>
      </w:r>
      <w:proofErr w:type="spellEnd"/>
      <w:r w:rsidRPr="008457E2"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                       </w:t>
      </w:r>
      <w:r w:rsidRPr="00E43FCC"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           </w:t>
      </w:r>
      <w:r w:rsidRPr="008457E2"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          №   728-п</w:t>
      </w:r>
    </w:p>
    <w:p w:rsidR="008457E2" w:rsidRPr="008457E2" w:rsidRDefault="008457E2" w:rsidP="008457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8"/>
          <w:szCs w:val="24"/>
          <w:lang w:eastAsia="ru-RU"/>
        </w:rPr>
      </w:pPr>
    </w:p>
    <w:p w:rsidR="008457E2" w:rsidRPr="008457E2" w:rsidRDefault="008457E2" w:rsidP="0084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8457E2" w:rsidRPr="008457E2" w:rsidRDefault="008457E2" w:rsidP="00845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8"/>
          <w:lang w:eastAsia="ru-RU"/>
        </w:rPr>
      </w:pPr>
      <w:r w:rsidRPr="008457E2">
        <w:rPr>
          <w:rFonts w:ascii="Times New Roman" w:eastAsia="Times New Roman" w:hAnsi="Times New Roman"/>
          <w:bCs/>
          <w:sz w:val="20"/>
          <w:szCs w:val="28"/>
          <w:lang w:eastAsia="ru-RU"/>
        </w:rPr>
        <w:t>О внесении изменений в Порядок и размеры возмещения расходов, связанных со служебными командировками, лицам, работающим в Администрации Богучанского района, и работникам муниципальных учреждений</w:t>
      </w:r>
    </w:p>
    <w:p w:rsidR="008457E2" w:rsidRPr="008457E2" w:rsidRDefault="008457E2" w:rsidP="00845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8457E2" w:rsidRPr="008457E2" w:rsidRDefault="008457E2" w:rsidP="00845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8457E2">
        <w:rPr>
          <w:rFonts w:ascii="Times New Roman" w:eastAsia="Times New Roman" w:hAnsi="Times New Roman"/>
          <w:sz w:val="20"/>
          <w:szCs w:val="28"/>
          <w:lang w:eastAsia="ru-RU"/>
        </w:rPr>
        <w:t xml:space="preserve">В соответствии со </w:t>
      </w:r>
      <w:hyperlink r:id="rId98" w:history="1">
        <w:r w:rsidRPr="008457E2">
          <w:rPr>
            <w:rFonts w:ascii="Times New Roman" w:eastAsia="Times New Roman" w:hAnsi="Times New Roman"/>
            <w:sz w:val="20"/>
            <w:szCs w:val="28"/>
            <w:lang w:eastAsia="ru-RU"/>
          </w:rPr>
          <w:t>статьей 168</w:t>
        </w:r>
      </w:hyperlink>
      <w:r w:rsidRPr="008457E2">
        <w:rPr>
          <w:rFonts w:ascii="Times New Roman" w:eastAsia="Times New Roman" w:hAnsi="Times New Roman"/>
          <w:sz w:val="20"/>
          <w:szCs w:val="28"/>
          <w:lang w:eastAsia="ru-RU"/>
        </w:rPr>
        <w:t xml:space="preserve"> Трудового кодекса Российской Федерации, ст. 8, 46, 48 Устава Богучанского района Красноярского края</w:t>
      </w:r>
    </w:p>
    <w:p w:rsidR="008457E2" w:rsidRPr="008457E2" w:rsidRDefault="008457E2" w:rsidP="00845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8457E2">
        <w:rPr>
          <w:rFonts w:ascii="Times New Roman" w:eastAsia="Times New Roman" w:hAnsi="Times New Roman"/>
          <w:sz w:val="20"/>
          <w:szCs w:val="28"/>
          <w:lang w:eastAsia="ru-RU"/>
        </w:rPr>
        <w:t>ПОСТАНОВЛЯЮ:</w:t>
      </w:r>
    </w:p>
    <w:p w:rsidR="008457E2" w:rsidRPr="008457E2" w:rsidRDefault="008457E2" w:rsidP="00845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0"/>
          <w:szCs w:val="28"/>
          <w:lang w:eastAsia="ru-RU"/>
        </w:rPr>
      </w:pPr>
      <w:r w:rsidRPr="008457E2">
        <w:rPr>
          <w:rFonts w:ascii="Times New Roman" w:eastAsia="Times New Roman" w:hAnsi="Times New Roman"/>
          <w:bCs/>
          <w:sz w:val="20"/>
          <w:szCs w:val="28"/>
          <w:lang w:eastAsia="ru-RU"/>
        </w:rPr>
        <w:t xml:space="preserve">1. Внести изменения в </w:t>
      </w:r>
      <w:hyperlink r:id="rId99" w:history="1">
        <w:r w:rsidRPr="008457E2">
          <w:rPr>
            <w:rFonts w:ascii="Times New Roman" w:eastAsia="Times New Roman" w:hAnsi="Times New Roman"/>
            <w:bCs/>
            <w:sz w:val="20"/>
            <w:szCs w:val="28"/>
            <w:lang w:eastAsia="ru-RU"/>
          </w:rPr>
          <w:t>Порядок</w:t>
        </w:r>
      </w:hyperlink>
      <w:r w:rsidRPr="008457E2">
        <w:rPr>
          <w:rFonts w:ascii="Times New Roman" w:eastAsia="Times New Roman" w:hAnsi="Times New Roman"/>
          <w:bCs/>
          <w:sz w:val="20"/>
          <w:szCs w:val="28"/>
          <w:lang w:eastAsia="ru-RU"/>
        </w:rPr>
        <w:t xml:space="preserve"> и размеры возмещения расходов, связанных со служебными командировками, лицам, работающим в Администрации Богучанского района, и работникам муниципальных учреждений, утвержденный постановлением администрации Богучанского района от 27.02.2015 № 224-п, следующего содержания:</w:t>
      </w:r>
    </w:p>
    <w:p w:rsidR="008457E2" w:rsidRPr="008457E2" w:rsidRDefault="008457E2" w:rsidP="00845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8"/>
          <w:lang w:eastAsia="ru-RU"/>
        </w:rPr>
      </w:pPr>
      <w:r w:rsidRPr="008457E2">
        <w:rPr>
          <w:rFonts w:ascii="Times New Roman" w:eastAsia="Times New Roman" w:hAnsi="Times New Roman"/>
          <w:sz w:val="20"/>
          <w:szCs w:val="28"/>
          <w:lang w:eastAsia="ru-RU"/>
        </w:rPr>
        <w:t>в пункте 2.2 четвертый, пятый и шестой абзацы заменить абзацем следующего содержания:</w:t>
      </w:r>
      <w:r w:rsidRPr="008457E2">
        <w:rPr>
          <w:rFonts w:ascii="Times New Roman" w:eastAsia="Times New Roman" w:hAnsi="Times New Roman"/>
          <w:b/>
          <w:sz w:val="20"/>
          <w:szCs w:val="28"/>
          <w:lang w:eastAsia="ru-RU"/>
        </w:rPr>
        <w:t xml:space="preserve">  </w:t>
      </w:r>
    </w:p>
    <w:p w:rsidR="008457E2" w:rsidRPr="008457E2" w:rsidRDefault="008457E2" w:rsidP="00845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8"/>
          <w:lang w:eastAsia="ru-RU"/>
        </w:rPr>
      </w:pPr>
      <w:r w:rsidRPr="008457E2">
        <w:rPr>
          <w:rFonts w:ascii="Times New Roman" w:eastAsia="Times New Roman" w:hAnsi="Times New Roman"/>
          <w:b/>
          <w:sz w:val="20"/>
          <w:szCs w:val="28"/>
          <w:lang w:eastAsia="ru-RU"/>
        </w:rPr>
        <w:t>«</w:t>
      </w:r>
      <w:r w:rsidRPr="008457E2">
        <w:rPr>
          <w:rFonts w:ascii="Times New Roman" w:eastAsia="Times New Roman" w:hAnsi="Times New Roman"/>
          <w:sz w:val="20"/>
          <w:szCs w:val="28"/>
          <w:lang w:eastAsia="ru-RU"/>
        </w:rPr>
        <w:t>железнодорожным транспортом - в размере не более стоимости проезда в вагоне экономического класса с четырехместными купе категории "К" или в вагоне категории "С" с местами для сидения</w:t>
      </w:r>
      <w:proofErr w:type="gramStart"/>
      <w:r w:rsidRPr="008457E2">
        <w:rPr>
          <w:rFonts w:ascii="Times New Roman" w:eastAsia="Times New Roman" w:hAnsi="Times New Roman"/>
          <w:sz w:val="20"/>
          <w:szCs w:val="28"/>
          <w:lang w:eastAsia="ru-RU"/>
        </w:rPr>
        <w:t>;»</w:t>
      </w:r>
      <w:proofErr w:type="gramEnd"/>
      <w:r w:rsidRPr="008457E2">
        <w:rPr>
          <w:rFonts w:ascii="Times New Roman" w:eastAsia="Times New Roman" w:hAnsi="Times New Roman"/>
          <w:sz w:val="20"/>
          <w:szCs w:val="28"/>
          <w:lang w:eastAsia="ru-RU"/>
        </w:rPr>
        <w:t>.</w:t>
      </w:r>
    </w:p>
    <w:p w:rsidR="008457E2" w:rsidRPr="008457E2" w:rsidRDefault="008457E2" w:rsidP="00845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8457E2">
        <w:rPr>
          <w:rFonts w:ascii="Times New Roman" w:eastAsia="Times New Roman" w:hAnsi="Times New Roman"/>
          <w:sz w:val="20"/>
          <w:szCs w:val="28"/>
          <w:lang w:eastAsia="ru-RU"/>
        </w:rPr>
        <w:t xml:space="preserve">2. </w:t>
      </w:r>
      <w:proofErr w:type="gramStart"/>
      <w:r w:rsidRPr="008457E2">
        <w:rPr>
          <w:rFonts w:ascii="Times New Roman" w:eastAsia="Times New Roman" w:hAnsi="Times New Roman"/>
          <w:sz w:val="20"/>
          <w:szCs w:val="28"/>
          <w:lang w:eastAsia="ru-RU"/>
        </w:rPr>
        <w:t>Контроль за</w:t>
      </w:r>
      <w:proofErr w:type="gramEnd"/>
      <w:r w:rsidRPr="008457E2">
        <w:rPr>
          <w:rFonts w:ascii="Times New Roman" w:eastAsia="Times New Roman" w:hAnsi="Times New Roman"/>
          <w:sz w:val="20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Богучанского района по экономике и финансам </w:t>
      </w:r>
      <w:proofErr w:type="spellStart"/>
      <w:r w:rsidRPr="008457E2">
        <w:rPr>
          <w:rFonts w:ascii="Times New Roman" w:eastAsia="Times New Roman" w:hAnsi="Times New Roman"/>
          <w:sz w:val="20"/>
          <w:szCs w:val="28"/>
          <w:lang w:eastAsia="ru-RU"/>
        </w:rPr>
        <w:t>Илиндееву</w:t>
      </w:r>
      <w:proofErr w:type="spellEnd"/>
      <w:r w:rsidRPr="008457E2">
        <w:rPr>
          <w:rFonts w:ascii="Times New Roman" w:eastAsia="Times New Roman" w:hAnsi="Times New Roman"/>
          <w:sz w:val="20"/>
          <w:szCs w:val="28"/>
          <w:lang w:eastAsia="ru-RU"/>
        </w:rPr>
        <w:t xml:space="preserve"> Н.В..</w:t>
      </w:r>
    </w:p>
    <w:p w:rsidR="008457E2" w:rsidRPr="008457E2" w:rsidRDefault="008457E2" w:rsidP="00845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0"/>
          <w:szCs w:val="28"/>
          <w:lang w:eastAsia="ru-RU"/>
        </w:rPr>
      </w:pPr>
      <w:r w:rsidRPr="008457E2">
        <w:rPr>
          <w:rFonts w:ascii="Times New Roman" w:eastAsia="Times New Roman" w:hAnsi="Times New Roman"/>
          <w:sz w:val="20"/>
          <w:szCs w:val="28"/>
          <w:lang w:eastAsia="ru-RU"/>
        </w:rPr>
        <w:t>3. 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8457E2" w:rsidRPr="00E43FCC" w:rsidRDefault="008457E2" w:rsidP="008457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8457E2" w:rsidRPr="008457E2" w:rsidRDefault="008457E2" w:rsidP="008457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8"/>
          <w:lang w:eastAsia="ru-RU"/>
        </w:rPr>
      </w:pPr>
      <w:r w:rsidRPr="008457E2">
        <w:rPr>
          <w:rFonts w:ascii="Times New Roman" w:eastAsia="Times New Roman" w:hAnsi="Times New Roman"/>
          <w:sz w:val="20"/>
          <w:szCs w:val="28"/>
          <w:lang w:eastAsia="ru-RU"/>
        </w:rPr>
        <w:t>И.о. главы администрации</w:t>
      </w:r>
    </w:p>
    <w:p w:rsidR="0012405E" w:rsidRPr="00E43FCC" w:rsidRDefault="008457E2" w:rsidP="0084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8457E2">
        <w:rPr>
          <w:rFonts w:ascii="Times New Roman" w:eastAsia="Times New Roman" w:hAnsi="Times New Roman"/>
          <w:sz w:val="20"/>
          <w:szCs w:val="28"/>
          <w:lang w:eastAsia="ru-RU"/>
        </w:rPr>
        <w:t>Богучанского района                                                                                                         А.Ю. Машинистов</w:t>
      </w:r>
    </w:p>
    <w:p w:rsidR="008457E2" w:rsidRPr="00E43FCC" w:rsidRDefault="008457E2" w:rsidP="0084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1570FB" w:rsidRPr="00E43FCC" w:rsidRDefault="001570FB" w:rsidP="001570FB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1570FB">
        <w:rPr>
          <w:rFonts w:ascii="Times New Roman" w:eastAsia="Times New Roman" w:hAnsi="Times New Roman"/>
          <w:bCs/>
          <w:sz w:val="18"/>
          <w:szCs w:val="18"/>
          <w:lang w:eastAsia="ar-SA"/>
        </w:rPr>
        <w:t>АДМИНИСТРАЦИЯ БОГУЧАНСКОГО РАЙОНА</w:t>
      </w:r>
    </w:p>
    <w:p w:rsidR="001570FB" w:rsidRPr="00E43FCC" w:rsidRDefault="001570FB" w:rsidP="001570FB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1570FB">
        <w:rPr>
          <w:rFonts w:ascii="Times New Roman" w:eastAsia="Times New Roman" w:hAnsi="Times New Roman"/>
          <w:bCs/>
          <w:sz w:val="18"/>
          <w:szCs w:val="18"/>
          <w:lang w:eastAsia="ar-SA"/>
        </w:rPr>
        <w:t>ПОСТАНОВЛЕНИЕ</w:t>
      </w:r>
    </w:p>
    <w:p w:rsidR="001570FB" w:rsidRPr="001570FB" w:rsidRDefault="001570FB" w:rsidP="001570FB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1570FB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30.07.2015                                         с. </w:t>
      </w:r>
      <w:proofErr w:type="spellStart"/>
      <w:r w:rsidRPr="001570FB">
        <w:rPr>
          <w:rFonts w:ascii="Times New Roman" w:eastAsia="Times New Roman" w:hAnsi="Times New Roman"/>
          <w:bCs/>
          <w:sz w:val="18"/>
          <w:szCs w:val="18"/>
          <w:lang w:eastAsia="ar-SA"/>
        </w:rPr>
        <w:t>Богучаны</w:t>
      </w:r>
      <w:proofErr w:type="spellEnd"/>
      <w:r w:rsidRPr="001570FB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                                    № 729-п</w:t>
      </w:r>
    </w:p>
    <w:p w:rsidR="001570FB" w:rsidRPr="001570FB" w:rsidRDefault="001570FB" w:rsidP="001570F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:rsidR="001570FB" w:rsidRPr="001570FB" w:rsidRDefault="001570FB" w:rsidP="001570F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6"/>
          <w:lang w:eastAsia="ar-SA"/>
        </w:rPr>
      </w:pPr>
      <w:r w:rsidRPr="001570FB">
        <w:rPr>
          <w:rFonts w:ascii="Times New Roman" w:eastAsia="Times New Roman" w:hAnsi="Times New Roman"/>
          <w:sz w:val="20"/>
          <w:szCs w:val="26"/>
          <w:lang w:eastAsia="ar-SA"/>
        </w:rPr>
        <w:t>О внесении изменений и дополнений в Положение об оплате труда работников администрации Богучанского района, структурных подразделений администрации Богучанского района, не являющихся муниципальными служащими и не  занимающими муниципальные должности, утвержденное постановлением администрации Богучанского района от 23.09.2013 № 1186-п</w:t>
      </w:r>
    </w:p>
    <w:p w:rsidR="001570FB" w:rsidRPr="001570FB" w:rsidRDefault="001570FB" w:rsidP="001570F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  <w:lang w:eastAsia="ar-SA"/>
        </w:rPr>
      </w:pPr>
    </w:p>
    <w:p w:rsidR="001570FB" w:rsidRPr="00E43FCC" w:rsidRDefault="001570FB" w:rsidP="001570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6"/>
          <w:lang w:eastAsia="ar-SA"/>
        </w:rPr>
      </w:pPr>
      <w:r w:rsidRPr="001570FB">
        <w:rPr>
          <w:rFonts w:ascii="Times New Roman" w:eastAsia="Times New Roman" w:hAnsi="Times New Roman"/>
          <w:sz w:val="20"/>
          <w:szCs w:val="26"/>
          <w:lang w:eastAsia="ar-SA"/>
        </w:rPr>
        <w:t xml:space="preserve"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</w:t>
      </w:r>
      <w:r w:rsidRPr="001570FB">
        <w:rPr>
          <w:rFonts w:ascii="Times New Roman" w:eastAsia="Times New Roman" w:hAnsi="Times New Roman"/>
          <w:sz w:val="20"/>
          <w:szCs w:val="26"/>
          <w:lang w:eastAsia="ar-SA"/>
        </w:rPr>
        <w:lastRenderedPageBreak/>
        <w:t xml:space="preserve">Красноярского края от 29.10.2009 № 9-3864 «О системах оплаты труда работников краевых государственных бюджетных и казенных учреждений»,  </w:t>
      </w:r>
      <w:proofErr w:type="spellStart"/>
      <w:proofErr w:type="gramStart"/>
      <w:r w:rsidRPr="001570FB">
        <w:rPr>
          <w:rFonts w:ascii="Times New Roman" w:eastAsia="Times New Roman" w:hAnsi="Times New Roman"/>
          <w:sz w:val="20"/>
          <w:szCs w:val="26"/>
          <w:lang w:eastAsia="ar-SA"/>
        </w:rPr>
        <w:t>ст</w:t>
      </w:r>
      <w:proofErr w:type="spellEnd"/>
      <w:proofErr w:type="gramEnd"/>
      <w:r w:rsidRPr="001570FB">
        <w:rPr>
          <w:rFonts w:ascii="Times New Roman" w:eastAsia="Times New Roman" w:hAnsi="Times New Roman"/>
          <w:sz w:val="20"/>
          <w:szCs w:val="26"/>
          <w:lang w:eastAsia="ar-SA"/>
        </w:rPr>
        <w:t xml:space="preserve"> 47, 48 Устава Богучанского района </w:t>
      </w:r>
    </w:p>
    <w:p w:rsidR="001570FB" w:rsidRPr="001570FB" w:rsidRDefault="001570FB" w:rsidP="001570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6"/>
          <w:lang w:eastAsia="ar-SA"/>
        </w:rPr>
      </w:pPr>
      <w:r w:rsidRPr="001570FB">
        <w:rPr>
          <w:rFonts w:ascii="Times New Roman" w:eastAsia="Times New Roman" w:hAnsi="Times New Roman"/>
          <w:sz w:val="20"/>
          <w:szCs w:val="26"/>
          <w:lang w:eastAsia="ar-SA"/>
        </w:rPr>
        <w:t>ПОСТАНОВЛЯЮ:</w:t>
      </w:r>
    </w:p>
    <w:p w:rsidR="001570FB" w:rsidRPr="001570FB" w:rsidRDefault="001570FB" w:rsidP="001570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6"/>
          <w:lang w:eastAsia="ar-SA"/>
        </w:rPr>
      </w:pPr>
      <w:r w:rsidRPr="001570FB">
        <w:rPr>
          <w:rFonts w:ascii="Times New Roman" w:eastAsia="Times New Roman" w:hAnsi="Times New Roman"/>
          <w:sz w:val="20"/>
          <w:szCs w:val="26"/>
          <w:lang w:eastAsia="ar-SA"/>
        </w:rPr>
        <w:t xml:space="preserve">1. Внести следующие изменения в Положение об оплате труда работников администрации Богучанского района, структурных подразделений администрации Богучанского района, не являющихся муниципальными служащими и не  занимающими муниципальные должности, утвержденное постановлением администрации Богучанского района от 23.09.2013 № 1186-п (далее – Положение). </w:t>
      </w:r>
    </w:p>
    <w:p w:rsidR="001570FB" w:rsidRPr="001570FB" w:rsidRDefault="001570FB" w:rsidP="001570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6"/>
          <w:lang w:eastAsia="ar-SA"/>
        </w:rPr>
      </w:pPr>
      <w:r w:rsidRPr="001570FB">
        <w:rPr>
          <w:rFonts w:ascii="Times New Roman" w:eastAsia="Times New Roman" w:hAnsi="Times New Roman"/>
          <w:sz w:val="20"/>
          <w:szCs w:val="26"/>
          <w:lang w:eastAsia="ar-SA"/>
        </w:rPr>
        <w:t>1.1. Раздел 3 Положения дополнить пунктом 3.1.7. следующего содержания: «выплаты работникам, занятым на работах с вредными и (или) опасными условиями труда».</w:t>
      </w:r>
    </w:p>
    <w:p w:rsidR="001570FB" w:rsidRPr="001570FB" w:rsidRDefault="001570FB" w:rsidP="001570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6"/>
          <w:lang w:eastAsia="ar-SA"/>
        </w:rPr>
      </w:pPr>
      <w:r w:rsidRPr="001570FB">
        <w:rPr>
          <w:rFonts w:ascii="Times New Roman" w:eastAsia="Times New Roman" w:hAnsi="Times New Roman"/>
          <w:sz w:val="20"/>
          <w:szCs w:val="26"/>
          <w:lang w:eastAsia="ar-SA"/>
        </w:rPr>
        <w:t>1.2. Раздел 3 Положения дополнить пунктом 3.4.7. следующего содержания: «Минимальный размер повышения оплаты труда работникам, занятым на работах с вредными и (или) опасными условиями труда, составляет 4 процента оклада (должностного оклада), установленного для различных видов работ с нормальными условиями труда».</w:t>
      </w:r>
    </w:p>
    <w:p w:rsidR="001570FB" w:rsidRPr="001570FB" w:rsidRDefault="001570FB" w:rsidP="001570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6"/>
          <w:lang w:eastAsia="ar-SA"/>
        </w:rPr>
      </w:pPr>
      <w:r w:rsidRPr="001570FB">
        <w:rPr>
          <w:rFonts w:ascii="Times New Roman" w:eastAsia="Times New Roman" w:hAnsi="Times New Roman"/>
          <w:sz w:val="20"/>
          <w:szCs w:val="26"/>
          <w:lang w:eastAsia="ar-SA"/>
        </w:rPr>
        <w:t xml:space="preserve">2. </w:t>
      </w:r>
      <w:proofErr w:type="gramStart"/>
      <w:r w:rsidRPr="001570FB">
        <w:rPr>
          <w:rFonts w:ascii="Times New Roman" w:eastAsia="Times New Roman" w:hAnsi="Times New Roman"/>
          <w:sz w:val="20"/>
          <w:szCs w:val="26"/>
          <w:lang w:eastAsia="ar-SA"/>
        </w:rPr>
        <w:t>Контроль за</w:t>
      </w:r>
      <w:proofErr w:type="gramEnd"/>
      <w:r w:rsidRPr="001570FB">
        <w:rPr>
          <w:rFonts w:ascii="Times New Roman" w:eastAsia="Times New Roman" w:hAnsi="Times New Roman"/>
          <w:sz w:val="20"/>
          <w:szCs w:val="26"/>
          <w:lang w:eastAsia="ar-SA"/>
        </w:rPr>
        <w:t xml:space="preserve"> исполнением данного постановления возложить на  заместителя Главы администрации Богучанского района по экономике  и финансам Н.В. </w:t>
      </w:r>
      <w:proofErr w:type="spellStart"/>
      <w:r w:rsidRPr="001570FB">
        <w:rPr>
          <w:rFonts w:ascii="Times New Roman" w:eastAsia="Times New Roman" w:hAnsi="Times New Roman"/>
          <w:sz w:val="20"/>
          <w:szCs w:val="26"/>
          <w:lang w:eastAsia="ar-SA"/>
        </w:rPr>
        <w:t>Илиндееву</w:t>
      </w:r>
      <w:proofErr w:type="spellEnd"/>
      <w:r w:rsidRPr="001570FB">
        <w:rPr>
          <w:rFonts w:ascii="Times New Roman" w:eastAsia="Times New Roman" w:hAnsi="Times New Roman"/>
          <w:sz w:val="20"/>
          <w:szCs w:val="26"/>
          <w:lang w:eastAsia="ar-SA"/>
        </w:rPr>
        <w:t>.</w:t>
      </w:r>
    </w:p>
    <w:p w:rsidR="001570FB" w:rsidRPr="001570FB" w:rsidRDefault="001570FB" w:rsidP="001570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6"/>
          <w:lang w:eastAsia="ar-SA"/>
        </w:rPr>
      </w:pPr>
      <w:r w:rsidRPr="001570FB">
        <w:rPr>
          <w:rFonts w:ascii="Times New Roman" w:eastAsia="Times New Roman" w:hAnsi="Times New Roman"/>
          <w:sz w:val="20"/>
          <w:szCs w:val="26"/>
          <w:lang w:eastAsia="ar-SA"/>
        </w:rPr>
        <w:t xml:space="preserve">3. Постановление вступает  в силу со дня, следующего за днем опубликования в Официальном вестнике Богучанского района.     </w:t>
      </w:r>
    </w:p>
    <w:p w:rsidR="001570FB" w:rsidRPr="001570FB" w:rsidRDefault="001570FB" w:rsidP="001D565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6"/>
          <w:lang w:eastAsia="ar-SA"/>
        </w:rPr>
      </w:pPr>
      <w:r w:rsidRPr="001570FB">
        <w:rPr>
          <w:rFonts w:ascii="Times New Roman" w:eastAsia="Times New Roman" w:hAnsi="Times New Roman"/>
          <w:sz w:val="20"/>
          <w:szCs w:val="26"/>
          <w:lang w:eastAsia="ar-SA"/>
        </w:rPr>
        <w:t xml:space="preserve">                </w:t>
      </w:r>
    </w:p>
    <w:p w:rsidR="001570FB" w:rsidRPr="001570FB" w:rsidRDefault="001570FB" w:rsidP="001570FB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outlineLvl w:val="2"/>
        <w:rPr>
          <w:rFonts w:ascii="Times New Roman" w:eastAsia="Times New Roman" w:hAnsi="Times New Roman"/>
          <w:sz w:val="20"/>
          <w:szCs w:val="26"/>
          <w:lang w:eastAsia="ar-SA"/>
        </w:rPr>
      </w:pPr>
      <w:r w:rsidRPr="001570FB">
        <w:rPr>
          <w:rFonts w:ascii="Times New Roman" w:eastAsia="Times New Roman" w:hAnsi="Times New Roman"/>
          <w:sz w:val="20"/>
          <w:szCs w:val="26"/>
          <w:lang w:eastAsia="ar-SA"/>
        </w:rPr>
        <w:t>И.о. Главы  администрации</w:t>
      </w:r>
    </w:p>
    <w:p w:rsidR="008457E2" w:rsidRPr="00E43FCC" w:rsidRDefault="001570FB" w:rsidP="0015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  <w:lang w:eastAsia="ar-SA"/>
        </w:rPr>
      </w:pPr>
      <w:r w:rsidRPr="001570FB">
        <w:rPr>
          <w:rFonts w:ascii="Times New Roman" w:eastAsia="Times New Roman" w:hAnsi="Times New Roman"/>
          <w:sz w:val="20"/>
          <w:szCs w:val="26"/>
          <w:lang w:eastAsia="ar-SA"/>
        </w:rPr>
        <w:t xml:space="preserve">Богучанского района                                                    </w:t>
      </w:r>
      <w:r w:rsidR="001D565A" w:rsidRPr="001D565A">
        <w:rPr>
          <w:rFonts w:ascii="Times New Roman" w:eastAsia="Times New Roman" w:hAnsi="Times New Roman"/>
          <w:sz w:val="20"/>
          <w:szCs w:val="26"/>
          <w:lang w:eastAsia="ar-SA"/>
        </w:rPr>
        <w:t xml:space="preserve">                                </w:t>
      </w:r>
      <w:r w:rsidRPr="001570FB">
        <w:rPr>
          <w:rFonts w:ascii="Times New Roman" w:eastAsia="Times New Roman" w:hAnsi="Times New Roman"/>
          <w:sz w:val="20"/>
          <w:szCs w:val="26"/>
          <w:lang w:eastAsia="ar-SA"/>
        </w:rPr>
        <w:t xml:space="preserve">                     А.Ю. Машинистов</w:t>
      </w:r>
    </w:p>
    <w:p w:rsidR="001D565A" w:rsidRPr="00E43FCC" w:rsidRDefault="001D565A" w:rsidP="0015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  <w:lang w:eastAsia="ar-SA"/>
        </w:rPr>
      </w:pPr>
    </w:p>
    <w:p w:rsidR="00562B82" w:rsidRPr="00562B82" w:rsidRDefault="00562B82" w:rsidP="00562B8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62B82">
        <w:rPr>
          <w:rFonts w:ascii="Times New Roman" w:hAnsi="Times New Roman"/>
          <w:sz w:val="18"/>
          <w:szCs w:val="18"/>
          <w:lang w:eastAsia="ru-RU"/>
        </w:rPr>
        <w:t>АДМИНИСТРАЦИЯ БОГУЧАНСКОГО РАЙОНА</w:t>
      </w:r>
    </w:p>
    <w:p w:rsidR="00562B82" w:rsidRPr="00562B82" w:rsidRDefault="00562B82" w:rsidP="00562B8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62B82">
        <w:rPr>
          <w:rFonts w:ascii="Times New Roman" w:hAnsi="Times New Roman"/>
          <w:sz w:val="18"/>
          <w:szCs w:val="18"/>
          <w:lang w:eastAsia="ru-RU"/>
        </w:rPr>
        <w:t>ПОСТАНОВЛЕНИЕ</w:t>
      </w:r>
    </w:p>
    <w:p w:rsidR="00562B82" w:rsidRPr="00E43FCC" w:rsidRDefault="00562B82" w:rsidP="00562B8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62B82">
        <w:rPr>
          <w:rFonts w:ascii="Times New Roman" w:hAnsi="Times New Roman"/>
          <w:sz w:val="18"/>
          <w:szCs w:val="18"/>
          <w:lang w:eastAsia="ru-RU"/>
        </w:rPr>
        <w:t xml:space="preserve">30.07.2015                                 </w:t>
      </w:r>
      <w:r w:rsidR="005E0540">
        <w:rPr>
          <w:rFonts w:ascii="Times New Roman" w:hAnsi="Times New Roman"/>
          <w:sz w:val="18"/>
          <w:szCs w:val="18"/>
          <w:lang w:eastAsia="ru-RU"/>
        </w:rPr>
        <w:t xml:space="preserve">       </w:t>
      </w:r>
      <w:r w:rsidRPr="00562B82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5E0540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562B82">
        <w:rPr>
          <w:rFonts w:ascii="Times New Roman" w:hAnsi="Times New Roman"/>
          <w:sz w:val="18"/>
          <w:szCs w:val="18"/>
          <w:lang w:eastAsia="ru-RU"/>
        </w:rPr>
        <w:t xml:space="preserve">     с. </w:t>
      </w:r>
      <w:proofErr w:type="spellStart"/>
      <w:r w:rsidRPr="00562B82">
        <w:rPr>
          <w:rFonts w:ascii="Times New Roman" w:hAnsi="Times New Roman"/>
          <w:sz w:val="18"/>
          <w:szCs w:val="18"/>
          <w:lang w:eastAsia="ru-RU"/>
        </w:rPr>
        <w:t>Богучаны</w:t>
      </w:r>
      <w:proofErr w:type="spellEnd"/>
      <w:r w:rsidRPr="00562B82">
        <w:rPr>
          <w:rFonts w:ascii="Times New Roman" w:hAnsi="Times New Roman"/>
          <w:sz w:val="18"/>
          <w:szCs w:val="18"/>
          <w:lang w:eastAsia="ru-RU"/>
        </w:rPr>
        <w:t xml:space="preserve">                            </w:t>
      </w:r>
      <w:r w:rsidR="005E0540">
        <w:rPr>
          <w:rFonts w:ascii="Times New Roman" w:hAnsi="Times New Roman"/>
          <w:sz w:val="18"/>
          <w:szCs w:val="18"/>
          <w:lang w:eastAsia="ru-RU"/>
        </w:rPr>
        <w:t xml:space="preserve">          </w:t>
      </w:r>
      <w:r w:rsidRPr="00562B82">
        <w:rPr>
          <w:rFonts w:ascii="Times New Roman" w:hAnsi="Times New Roman"/>
          <w:sz w:val="18"/>
          <w:szCs w:val="18"/>
          <w:lang w:eastAsia="ru-RU"/>
        </w:rPr>
        <w:t xml:space="preserve">               № 732-п</w:t>
      </w:r>
    </w:p>
    <w:p w:rsidR="00562B82" w:rsidRPr="00E43FCC" w:rsidRDefault="00562B82" w:rsidP="00562B8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562B82" w:rsidRPr="00562B82" w:rsidRDefault="00562B82" w:rsidP="00562B8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2B82">
        <w:rPr>
          <w:rFonts w:ascii="Times New Roman" w:hAnsi="Times New Roman"/>
          <w:sz w:val="20"/>
          <w:szCs w:val="20"/>
          <w:lang w:eastAsia="ru-RU"/>
        </w:rPr>
        <w:t>О внесении изменений в постановление администрации Богучанского района от 01.11.2013 № 1395-п  «Об утверждении муниципальной программы «Защита населения и территории Богучанского района от чрезвычайных ситуаций природного и техногенного характера»</w:t>
      </w:r>
    </w:p>
    <w:p w:rsidR="00562B82" w:rsidRPr="00562B82" w:rsidRDefault="00562B82" w:rsidP="00562B8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62B82" w:rsidRPr="00E43FCC" w:rsidRDefault="00562B82" w:rsidP="00562B8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62B82">
        <w:rPr>
          <w:rFonts w:ascii="Times New Roman" w:hAnsi="Times New Roman"/>
          <w:sz w:val="20"/>
          <w:szCs w:val="20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Богучанского района от 17.07.13 №849-п «Об утверждении Порядка принятия решений о разработке муниципальных программ Богучанского района, их формировании и реализации», статьями 7, 8, 47, 48 Устава Богучанского района Красноярского края </w:t>
      </w:r>
    </w:p>
    <w:p w:rsidR="00562B82" w:rsidRPr="00562B82" w:rsidRDefault="00562B82" w:rsidP="00562B8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62B82">
        <w:rPr>
          <w:rFonts w:ascii="Times New Roman" w:hAnsi="Times New Roman"/>
          <w:sz w:val="20"/>
          <w:szCs w:val="20"/>
          <w:lang w:eastAsia="ru-RU"/>
        </w:rPr>
        <w:t>ПОСТАНОВЛЯЮ:</w:t>
      </w:r>
    </w:p>
    <w:p w:rsidR="00562B82" w:rsidRPr="00562B82" w:rsidRDefault="00562B82" w:rsidP="00562B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62B82">
        <w:rPr>
          <w:rFonts w:ascii="Times New Roman" w:hAnsi="Times New Roman"/>
          <w:sz w:val="20"/>
          <w:szCs w:val="20"/>
          <w:lang w:eastAsia="ru-RU"/>
        </w:rPr>
        <w:t>1. Внести в постановление администрации Богучанского района от 01.11.2013 № 1395-п «Об утверждении муниципальной программы «Защита населения и территории Богучанского района от чрезвычайных ситуаций природного и техногенного характера» (далее – постановление) следующие изменения:</w:t>
      </w:r>
    </w:p>
    <w:p w:rsidR="00562B82" w:rsidRPr="00562B82" w:rsidRDefault="00562B82" w:rsidP="00562B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562B82">
        <w:rPr>
          <w:rFonts w:ascii="Times New Roman" w:hAnsi="Times New Roman"/>
          <w:sz w:val="20"/>
          <w:szCs w:val="20"/>
          <w:lang w:eastAsia="ru-RU"/>
        </w:rPr>
        <w:t>1.1. Приложение № 2 к подпрограмме «Предупреждение и помощь населению района в чрезвычайных ситуациях, а также информационно-коммуникационных технологий для обеспечения безопасности населения района» на 2014-2017 годы изложить в новой редакции, согласно приложению к настоящему постановлению.</w:t>
      </w:r>
    </w:p>
    <w:p w:rsidR="00562B82" w:rsidRPr="00562B82" w:rsidRDefault="00562B82" w:rsidP="00562B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62B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562B82">
        <w:rPr>
          <w:rFonts w:ascii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562B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562B82" w:rsidRPr="00562B82" w:rsidRDefault="00562B82" w:rsidP="00562B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62B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 </w:t>
      </w:r>
      <w:r w:rsidRPr="00562B82">
        <w:rPr>
          <w:rFonts w:ascii="Times New Roman" w:hAnsi="Times New Roman"/>
          <w:sz w:val="20"/>
          <w:szCs w:val="20"/>
          <w:lang w:eastAsia="ru-RU"/>
        </w:rPr>
        <w:t>Постановление вступает в силу  со дня, следующего за днем опубликования в Официальном вестнике Богучанского района.</w:t>
      </w:r>
    </w:p>
    <w:p w:rsidR="00562B82" w:rsidRPr="00E43FCC" w:rsidRDefault="00562B82" w:rsidP="00562B82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559" w:type="dxa"/>
        <w:tblLook w:val="04A0"/>
      </w:tblPr>
      <w:tblGrid>
        <w:gridCol w:w="4787"/>
        <w:gridCol w:w="4772"/>
      </w:tblGrid>
      <w:tr w:rsidR="00562B82" w:rsidRPr="00562B82" w:rsidTr="00562B82">
        <w:trPr>
          <w:trHeight w:val="507"/>
        </w:trPr>
        <w:tc>
          <w:tcPr>
            <w:tcW w:w="4787" w:type="dxa"/>
          </w:tcPr>
          <w:p w:rsidR="00562B82" w:rsidRPr="00562B82" w:rsidRDefault="00562B82" w:rsidP="00562B82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B82">
              <w:rPr>
                <w:rFonts w:ascii="Times New Roman" w:hAnsi="Times New Roman"/>
                <w:sz w:val="20"/>
                <w:szCs w:val="20"/>
                <w:lang w:eastAsia="ru-RU"/>
              </w:rPr>
              <w:t>И. о. Главы администрации</w:t>
            </w:r>
          </w:p>
          <w:p w:rsidR="00562B82" w:rsidRPr="00562B82" w:rsidRDefault="00562B82" w:rsidP="00562B8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B82">
              <w:rPr>
                <w:rFonts w:ascii="Times New Roman" w:hAnsi="Times New Roman"/>
                <w:sz w:val="20"/>
                <w:szCs w:val="20"/>
                <w:lang w:eastAsia="ru-RU"/>
              </w:rPr>
              <w:t>Богучанского района</w:t>
            </w:r>
          </w:p>
        </w:tc>
        <w:tc>
          <w:tcPr>
            <w:tcW w:w="4772" w:type="dxa"/>
          </w:tcPr>
          <w:p w:rsidR="00562B82" w:rsidRPr="00562B82" w:rsidRDefault="00562B82" w:rsidP="00562B8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2B82" w:rsidRPr="00562B82" w:rsidRDefault="00562B82" w:rsidP="00562B82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B82">
              <w:rPr>
                <w:rFonts w:ascii="Times New Roman" w:hAnsi="Times New Roman"/>
                <w:sz w:val="20"/>
                <w:szCs w:val="20"/>
                <w:lang w:eastAsia="ru-RU"/>
              </w:rPr>
              <w:t>А.Ю. Машинистов</w:t>
            </w:r>
          </w:p>
        </w:tc>
      </w:tr>
    </w:tbl>
    <w:p w:rsidR="001D565A" w:rsidRPr="001D565A" w:rsidRDefault="001D565A" w:rsidP="0015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8"/>
          <w:szCs w:val="24"/>
          <w:lang w:val="en-US" w:eastAsia="ru-RU"/>
        </w:rPr>
      </w:pPr>
    </w:p>
    <w:p w:rsidR="0070549A" w:rsidRPr="008457E2" w:rsidRDefault="0070549A" w:rsidP="0055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</w:pPr>
    </w:p>
    <w:p w:rsidR="006603AC" w:rsidRPr="006603AC" w:rsidRDefault="006603AC" w:rsidP="00660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6603AC">
        <w:rPr>
          <w:rFonts w:ascii="Times New Roman" w:eastAsia="Times New Roman" w:hAnsi="Times New Roman"/>
          <w:sz w:val="18"/>
          <w:szCs w:val="24"/>
          <w:lang w:eastAsia="ru-RU"/>
        </w:rPr>
        <w:t xml:space="preserve">Приложение </w:t>
      </w:r>
    </w:p>
    <w:p w:rsidR="006603AC" w:rsidRDefault="006603AC" w:rsidP="00660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val="en-US" w:eastAsia="ru-RU"/>
        </w:rPr>
      </w:pPr>
      <w:r w:rsidRPr="006603AC">
        <w:rPr>
          <w:rFonts w:ascii="Times New Roman" w:eastAsia="Times New Roman" w:hAnsi="Times New Roman"/>
          <w:sz w:val="18"/>
          <w:szCs w:val="24"/>
          <w:lang w:eastAsia="ru-RU"/>
        </w:rPr>
        <w:t xml:space="preserve">к постановлению администрации Богучанского района </w:t>
      </w:r>
    </w:p>
    <w:p w:rsidR="006603AC" w:rsidRDefault="006603AC" w:rsidP="00660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val="en-US" w:eastAsia="ru-RU"/>
        </w:rPr>
      </w:pPr>
      <w:r w:rsidRPr="006603AC">
        <w:rPr>
          <w:rFonts w:ascii="Times New Roman" w:eastAsia="Times New Roman" w:hAnsi="Times New Roman"/>
          <w:sz w:val="18"/>
          <w:szCs w:val="24"/>
          <w:lang w:eastAsia="ru-RU"/>
        </w:rPr>
        <w:t xml:space="preserve"> от  30.07.2015г. №732-п</w:t>
      </w:r>
    </w:p>
    <w:p w:rsidR="006603AC" w:rsidRDefault="006603AC" w:rsidP="00660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val="en-US" w:eastAsia="ru-RU"/>
        </w:rPr>
      </w:pPr>
      <w:r w:rsidRPr="006603AC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         </w:t>
      </w:r>
    </w:p>
    <w:p w:rsidR="006603AC" w:rsidRDefault="006603AC" w:rsidP="00660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val="en-US" w:eastAsia="ru-RU"/>
        </w:rPr>
      </w:pPr>
      <w:r w:rsidRPr="006603AC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Приложение № 2                                        </w:t>
      </w:r>
    </w:p>
    <w:p w:rsidR="006603AC" w:rsidRPr="00E43FCC" w:rsidRDefault="006603AC" w:rsidP="00660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6603AC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к подпрограмме  "Предупреждение и помощь населению</w:t>
      </w:r>
    </w:p>
    <w:p w:rsidR="006603AC" w:rsidRPr="00E43FCC" w:rsidRDefault="006603AC" w:rsidP="00660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6603AC">
        <w:rPr>
          <w:rFonts w:ascii="Times New Roman" w:eastAsia="Times New Roman" w:hAnsi="Times New Roman"/>
          <w:sz w:val="18"/>
          <w:szCs w:val="24"/>
          <w:lang w:eastAsia="ru-RU"/>
        </w:rPr>
        <w:t xml:space="preserve"> района в чрезвычайных ситуациях, </w:t>
      </w:r>
    </w:p>
    <w:p w:rsidR="006603AC" w:rsidRPr="00E43FCC" w:rsidRDefault="006603AC" w:rsidP="00660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6603AC">
        <w:rPr>
          <w:rFonts w:ascii="Times New Roman" w:eastAsia="Times New Roman" w:hAnsi="Times New Roman"/>
          <w:sz w:val="18"/>
          <w:szCs w:val="24"/>
          <w:lang w:eastAsia="ru-RU"/>
        </w:rPr>
        <w:t>а также использование информационно-коммуникационных технологий</w:t>
      </w:r>
    </w:p>
    <w:p w:rsidR="006603AC" w:rsidRPr="006603AC" w:rsidRDefault="006603AC" w:rsidP="00660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6603AC">
        <w:rPr>
          <w:rFonts w:ascii="Times New Roman" w:eastAsia="Times New Roman" w:hAnsi="Times New Roman"/>
          <w:sz w:val="18"/>
          <w:szCs w:val="24"/>
          <w:lang w:eastAsia="ru-RU"/>
        </w:rPr>
        <w:t xml:space="preserve"> для обеспечения безопасности населения района" на 2014 - 2017 годы </w:t>
      </w:r>
    </w:p>
    <w:p w:rsidR="006603AC" w:rsidRPr="00E43FCC" w:rsidRDefault="006603AC" w:rsidP="00660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6603AC" w:rsidRDefault="00ED0611" w:rsidP="00ED0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  <w:r w:rsidRPr="00ED0611">
        <w:rPr>
          <w:rFonts w:ascii="Times New Roman" w:eastAsia="Times New Roman" w:hAnsi="Times New Roman"/>
          <w:sz w:val="20"/>
          <w:szCs w:val="24"/>
          <w:lang w:eastAsia="ru-RU"/>
        </w:rPr>
        <w:t xml:space="preserve">    Перечень мероприятий подпрограммы</w:t>
      </w:r>
    </w:p>
    <w:p w:rsidR="00ED0611" w:rsidRPr="00ED0611" w:rsidRDefault="00ED0611" w:rsidP="00ED0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tbl>
      <w:tblPr>
        <w:tblW w:w="5000" w:type="pct"/>
        <w:tblLook w:val="04A0"/>
      </w:tblPr>
      <w:tblGrid>
        <w:gridCol w:w="1219"/>
        <w:gridCol w:w="1010"/>
        <w:gridCol w:w="492"/>
        <w:gridCol w:w="448"/>
        <w:gridCol w:w="623"/>
        <w:gridCol w:w="419"/>
        <w:gridCol w:w="826"/>
        <w:gridCol w:w="826"/>
        <w:gridCol w:w="826"/>
        <w:gridCol w:w="826"/>
        <w:gridCol w:w="826"/>
        <w:gridCol w:w="1181"/>
      </w:tblGrid>
      <w:tr w:rsidR="00ED0611" w:rsidRPr="00ED0611" w:rsidTr="00ED0611">
        <w:trPr>
          <w:trHeight w:val="20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1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                      классификации </w:t>
            </w:r>
          </w:p>
        </w:tc>
        <w:tc>
          <w:tcPr>
            <w:tcW w:w="2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рублей), годы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</w:t>
            </w: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го мероприятия (в натуральном выражении)  </w:t>
            </w:r>
          </w:p>
        </w:tc>
      </w:tr>
      <w:tr w:rsidR="00ED0611" w:rsidRPr="00ED0611" w:rsidTr="00ED0611">
        <w:trPr>
          <w:trHeight w:val="20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  <w:proofErr w:type="spellEnd"/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D0611" w:rsidRPr="00ED0611" w:rsidTr="00ED0611">
        <w:trPr>
          <w:trHeight w:val="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Подпрограмма 1</w:t>
            </w:r>
          </w:p>
        </w:tc>
        <w:tc>
          <w:tcPr>
            <w:tcW w:w="36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2014 - 2017 годы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D0611" w:rsidRPr="00ED0611" w:rsidTr="00ED0611">
        <w:trPr>
          <w:trHeight w:val="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 подпрограммы: </w:t>
            </w:r>
          </w:p>
        </w:tc>
        <w:tc>
          <w:tcPr>
            <w:tcW w:w="36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Последовательное снижение рисков чрезвычайных ситуаций, повышение защищенности населения и территорий Богучанского района, а также оперативное информирование об угрозе ЧС природного и техногенного характера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D0611" w:rsidRPr="00ED0611" w:rsidTr="00ED0611">
        <w:trPr>
          <w:trHeight w:val="20"/>
        </w:trPr>
        <w:tc>
          <w:tcPr>
            <w:tcW w:w="1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Богучанского района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2 340 692,00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2 833 652,00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2 833 652,00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9 235 875,11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D0611" w:rsidRPr="00ED0611" w:rsidTr="00ED0611">
        <w:trPr>
          <w:trHeight w:val="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1.1.   Совершенствование системы оповещения населения районного центра (с. </w:t>
            </w:r>
            <w:proofErr w:type="spellStart"/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 о возникновении ЧС природного и техногенного характера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0418001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14 уличных громкоговорителей и пульта управления в с.Богучаны</w:t>
            </w:r>
          </w:p>
        </w:tc>
      </w:tr>
      <w:tr w:rsidR="00ED0611" w:rsidRPr="00ED0611" w:rsidTr="00ED0611">
        <w:trPr>
          <w:trHeight w:val="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1.2. Приобретение, установка элементов системы оповещения для поселений, находящихся в зоне действия потенциальных рисков </w:t>
            </w:r>
            <w:proofErr w:type="spellStart"/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БоГЭС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0418001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752 956,00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1 433 000,00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1 433 000,00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3 618 956,00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оповещения населения 11 сельсоветов (27 764 чел.)</w:t>
            </w:r>
          </w:p>
        </w:tc>
      </w:tr>
      <w:tr w:rsidR="00ED0611" w:rsidRPr="00ED0611" w:rsidTr="00ED0611">
        <w:trPr>
          <w:trHeight w:val="20"/>
        </w:trPr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Мероприятие 1.3.   Развитие и содержание ЕДДС МО </w:t>
            </w:r>
            <w:proofErr w:type="spellStart"/>
            <w:r w:rsidRPr="00ED06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ED06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1 587 736,00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1 340 652,00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1 340 652,00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5 496 919,11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Содержание оперативных дежурных ЕДДС МО </w:t>
            </w:r>
            <w:proofErr w:type="spellStart"/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 (5 чел.), оплата услуг телефонной связи, оплата работ по расширению помещения ЕДДС МО </w:t>
            </w:r>
            <w:proofErr w:type="spellStart"/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район, а также приобретение технических средств и офисной мебели</w:t>
            </w:r>
          </w:p>
        </w:tc>
      </w:tr>
      <w:tr w:rsidR="00ED0611" w:rsidRPr="00ED0611" w:rsidTr="00ED0611">
        <w:trPr>
          <w:trHeight w:val="20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1 221 627,11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1 286 800,00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1 334 400,00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1 334 400,00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5 177 227,11</w:t>
            </w: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D0611" w:rsidRPr="00ED0611" w:rsidTr="00ED0611">
        <w:trPr>
          <w:trHeight w:val="20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0414101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54 684,00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54 684,00</w:t>
            </w: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D0611" w:rsidRPr="00ED0611" w:rsidTr="00ED0611">
        <w:trPr>
          <w:trHeight w:val="20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6 252,00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27 252,00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6 252,00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6 252,00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46 008,00</w:t>
            </w: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D0611" w:rsidRPr="00ED0611" w:rsidTr="00ED0611">
        <w:trPr>
          <w:trHeight w:val="20"/>
        </w:trPr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243, 244, 414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219 000,00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219 000,00</w:t>
            </w: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D0611" w:rsidRPr="00ED0611" w:rsidTr="00ED0611">
        <w:trPr>
          <w:trHeight w:val="20"/>
        </w:trPr>
        <w:tc>
          <w:tcPr>
            <w:tcW w:w="1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Организация оповещения жителей населенных пунктов межселенных территорий Богучанского района о возникновении лесных пожаров, других чрезвычайных ситуациях и опасностях мирного и военного времени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D0611" w:rsidRPr="00ED0611" w:rsidTr="00ED0611">
        <w:trPr>
          <w:trHeight w:val="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2.1. Оповещение населения д. Каменка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Использование телефонной связи ОД ЕДДС МО </w:t>
            </w:r>
            <w:proofErr w:type="spellStart"/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 - староста д. Каменка; нарочный </w:t>
            </w:r>
            <w:proofErr w:type="spellStart"/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Нижнетерянского</w:t>
            </w:r>
            <w:proofErr w:type="spellEnd"/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ED0611" w:rsidRPr="00ED0611" w:rsidTr="00ED0611">
        <w:trPr>
          <w:trHeight w:val="2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2.2. Оповещение населения д. Прилуки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Использование вертолетов авиакомпаний, базирующихся </w:t>
            </w:r>
            <w:proofErr w:type="gramStart"/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или находящихся на дежурстве по </w:t>
            </w:r>
            <w:proofErr w:type="spellStart"/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санзаданию</w:t>
            </w:r>
            <w:proofErr w:type="spellEnd"/>
          </w:p>
        </w:tc>
      </w:tr>
      <w:tr w:rsidR="00ED0611" w:rsidRPr="00ED0611" w:rsidTr="00ED0611">
        <w:trPr>
          <w:trHeight w:val="161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2.3. Оповещение населения д. Заимка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Использование нарочных на автомобильном транспорте администрации Богучанского </w:t>
            </w: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</w:tr>
      <w:tr w:rsidR="00ED0611" w:rsidRPr="00ED0611" w:rsidTr="00ED0611">
        <w:trPr>
          <w:trHeight w:val="161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D0611" w:rsidRPr="00ED0611" w:rsidTr="00ED0611">
        <w:trPr>
          <w:trHeight w:val="20"/>
        </w:trPr>
        <w:tc>
          <w:tcPr>
            <w:tcW w:w="1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Задача 3. 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D0611" w:rsidRPr="00ED0611" w:rsidTr="00ED0611">
        <w:trPr>
          <w:trHeight w:val="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3.1. Изготовление и размещение видеопродукции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0418001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Изготовление и размещение сюжетов в течени</w:t>
            </w:r>
            <w:proofErr w:type="gramStart"/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</w:t>
            </w:r>
            <w:proofErr w:type="gramEnd"/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всего пожароопасного и купального сезонов</w:t>
            </w:r>
          </w:p>
        </w:tc>
      </w:tr>
      <w:tr w:rsidR="00ED0611" w:rsidRPr="00ED0611" w:rsidTr="00ED0611">
        <w:trPr>
          <w:trHeight w:val="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2 440 052,00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2 833 652,00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2 833 652,00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611" w:rsidRPr="00ED0611" w:rsidRDefault="00ED0611" w:rsidP="00ED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9 335 235,11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611" w:rsidRPr="00ED0611" w:rsidRDefault="00ED0611" w:rsidP="00ED0611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D061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ED0611" w:rsidRPr="00ED0611" w:rsidRDefault="00ED0611" w:rsidP="00ED0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603AC" w:rsidRPr="006603AC" w:rsidRDefault="006603AC" w:rsidP="00660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603AC" w:rsidRPr="006603AC" w:rsidRDefault="006603AC" w:rsidP="00660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603AC" w:rsidRDefault="006603AC" w:rsidP="00660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60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60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60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6E563A" w:rsidRDefault="006E563A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360C87" w:rsidRDefault="00360C87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360C87" w:rsidRDefault="00360C87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360C87" w:rsidRPr="00360C87" w:rsidRDefault="00360C87" w:rsidP="006E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tbl>
      <w:tblPr>
        <w:tblStyle w:val="a8"/>
        <w:tblpPr w:leftFromText="180" w:rightFromText="180" w:vertAnchor="text" w:horzAnchor="margin" w:tblpY="-36"/>
        <w:tblW w:w="5000" w:type="pct"/>
        <w:tblLook w:val="04A0"/>
      </w:tblPr>
      <w:tblGrid>
        <w:gridCol w:w="4403"/>
        <w:gridCol w:w="3620"/>
        <w:gridCol w:w="1499"/>
      </w:tblGrid>
      <w:tr w:rsidR="00360C87" w:rsidRPr="009A2FD4" w:rsidTr="00360C87">
        <w:tc>
          <w:tcPr>
            <w:tcW w:w="2312" w:type="pct"/>
          </w:tcPr>
          <w:p w:rsidR="00360C87" w:rsidRPr="009A2FD4" w:rsidRDefault="00360C87" w:rsidP="00360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FD4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60C87" w:rsidRPr="009A2FD4" w:rsidRDefault="00360C87" w:rsidP="00360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FD4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360C87" w:rsidRPr="009A2FD4" w:rsidRDefault="00360C87" w:rsidP="00360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FD4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60C87" w:rsidRPr="009A2FD4" w:rsidTr="00360C87">
        <w:tc>
          <w:tcPr>
            <w:tcW w:w="5000" w:type="pct"/>
            <w:gridSpan w:val="3"/>
          </w:tcPr>
          <w:p w:rsidR="00360C87" w:rsidRPr="009A2FD4" w:rsidRDefault="00360C87" w:rsidP="00360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FD4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60C87" w:rsidRPr="009A2FD4" w:rsidRDefault="00360C87" w:rsidP="00360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FD4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9A2FD4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9A2FD4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9A2FD4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9A2FD4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9A2FD4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9A2FD4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5577C1" w:rsidRPr="00E43FCC" w:rsidRDefault="005577C1" w:rsidP="00660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60C87" w:rsidRPr="00E43FCC" w:rsidRDefault="00360C87" w:rsidP="00660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577C1" w:rsidRPr="005577C1" w:rsidRDefault="005577C1" w:rsidP="00CA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</w:pPr>
    </w:p>
    <w:sectPr w:rsidR="005577C1" w:rsidRPr="005577C1" w:rsidSect="008E55D1">
      <w:headerReference w:type="even" r:id="rId100"/>
      <w:headerReference w:type="default" r:id="rId101"/>
      <w:footerReference w:type="even" r:id="rId102"/>
      <w:footerReference w:type="default" r:id="rId103"/>
      <w:headerReference w:type="first" r:id="rId104"/>
      <w:footerReference w:type="first" r:id="rId105"/>
      <w:type w:val="continuous"/>
      <w:pgSz w:w="11906" w:h="16838"/>
      <w:pgMar w:top="1134" w:right="89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3C6" w:rsidRDefault="008473C6" w:rsidP="00F3397A">
      <w:pPr>
        <w:spacing w:after="0" w:line="240" w:lineRule="auto"/>
      </w:pPr>
      <w:r>
        <w:separator/>
      </w:r>
    </w:p>
  </w:endnote>
  <w:endnote w:type="continuationSeparator" w:id="0">
    <w:p w:rsidR="008473C6" w:rsidRDefault="008473C6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CC" w:rsidRDefault="00E43FCC" w:rsidP="009F4348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43FCC" w:rsidRDefault="00E43FCC" w:rsidP="009F4348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CC" w:rsidRDefault="00E43FCC" w:rsidP="00BA5930">
    <w:pPr>
      <w:pStyle w:val="af1"/>
      <w:ind w:right="360"/>
    </w:pPr>
    <w:r>
      <w:rPr>
        <w:noProof/>
        <w:lang w:eastAsia="ru-RU"/>
      </w:rPr>
      <w:pict>
        <v:group id="_x0000_s4111" style="position:absolute;margin-left:0;margin-top:0;width:612.75pt;height:15pt;z-index:25166540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4112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<v:textbox style="mso-next-textbox:#Text Box 25" inset="0,0,0,0">
              <w:txbxContent>
                <w:p w:rsidR="00E43FCC" w:rsidRDefault="00E43FCC" w:rsidP="00F2661F">
                  <w:pPr>
                    <w:jc w:val="center"/>
                  </w:pPr>
                  <w:r w:rsidRPr="00532B0F">
                    <w:fldChar w:fldCharType="begin"/>
                  </w:r>
                  <w:r>
                    <w:instrText>PAGE    \* MERGEFORMAT</w:instrText>
                  </w:r>
                  <w:r w:rsidRPr="00532B0F">
                    <w:fldChar w:fldCharType="separate"/>
                  </w:r>
                  <w:r w:rsidR="005E0540" w:rsidRPr="005E0540">
                    <w:rPr>
                      <w:noProof/>
                      <w:color w:val="8C8C8C" w:themeColor="background1" w:themeShade="8C"/>
                    </w:rPr>
                    <w:t>54</w:t>
                  </w:r>
                  <w:r>
                    <w:rPr>
                      <w:color w:val="8C8C8C" w:themeColor="background1" w:themeShade="8C"/>
                    </w:rPr>
                    <w:fldChar w:fldCharType="end"/>
                  </w:r>
                </w:p>
              </w:txbxContent>
            </v:textbox>
          </v:shape>
          <v:group id="_x0000_s411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4114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<v:shape id="AutoShape 28" o:spid="_x0000_s4115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</v:group>
          <w10:wrap anchorx="page" anchory="margin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CC" w:rsidRDefault="00E43FCC">
    <w:pPr>
      <w:pStyle w:val="af1"/>
    </w:pPr>
    <w:r>
      <w:rPr>
        <w:noProof/>
        <w:lang w:eastAsia="ru-RU"/>
      </w:rPr>
      <w:pict>
        <v:group id="Группа 33" o:spid="_x0000_s4106" style="position:absolute;margin-left:0;margin-top:0;width:612.75pt;height:15pt;z-index:25166438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4107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<v:textbox inset="0,0,0,0">
              <w:txbxContent>
                <w:p w:rsidR="00E43FCC" w:rsidRDefault="00E43FCC" w:rsidP="00F2661F">
                  <w:pPr>
                    <w:jc w:val="center"/>
                  </w:pPr>
                  <w:r w:rsidRPr="00532B0F">
                    <w:fldChar w:fldCharType="begin"/>
                  </w:r>
                  <w:r>
                    <w:instrText>PAGE    \* MERGEFORMAT</w:instrText>
                  </w:r>
                  <w:r w:rsidRPr="00532B0F">
                    <w:fldChar w:fldCharType="separate"/>
                  </w:r>
                  <w:r w:rsidRPr="00E43FCC">
                    <w:rPr>
                      <w:noProof/>
                      <w:color w:val="8C8C8C" w:themeColor="background1" w:themeShade="8C"/>
                    </w:rPr>
                    <w:t>1</w:t>
                  </w:r>
                  <w:r>
                    <w:rPr>
                      <w:color w:val="8C8C8C" w:themeColor="background1" w:themeShade="8C"/>
                    </w:rPr>
                    <w:fldChar w:fldCharType="end"/>
                  </w:r>
                </w:p>
              </w:txbxContent>
            </v:textbox>
          </v:shape>
          <v:group id="_x0000_s410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410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<v:shape id="AutoShape 28" o:spid="_x0000_s4110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</v:group>
          <w10:wrap anchorx="page" anchory="margin"/>
        </v:group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CC" w:rsidRDefault="00E43FCC">
    <w:pPr>
      <w:pStyle w:val="af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CC" w:rsidRPr="00993EE1" w:rsidRDefault="00E43FCC" w:rsidP="00993EE1">
    <w:pPr>
      <w:pStyle w:val="af1"/>
    </w:pPr>
    <w:r>
      <w:rPr>
        <w:noProof/>
        <w:lang w:eastAsia="ru-RU"/>
      </w:rPr>
      <w:pict>
        <v:group id="_x0000_s4121" style="position:absolute;margin-left:0;margin-top:0;width:612.75pt;height:15pt;z-index:25166643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4122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<v:textbox inset="0,0,0,0">
              <w:txbxContent>
                <w:p w:rsidR="00E43FCC" w:rsidRDefault="00E43FCC" w:rsidP="00993EE1">
                  <w:pPr>
                    <w:jc w:val="center"/>
                  </w:pPr>
                  <w:r w:rsidRPr="00532B0F">
                    <w:fldChar w:fldCharType="begin"/>
                  </w:r>
                  <w:r>
                    <w:instrText>PAGE    \* MERGEFORMAT</w:instrText>
                  </w:r>
                  <w:r w:rsidRPr="00532B0F">
                    <w:fldChar w:fldCharType="separate"/>
                  </w:r>
                  <w:r w:rsidR="005E0540" w:rsidRPr="005E0540">
                    <w:rPr>
                      <w:noProof/>
                      <w:color w:val="8C8C8C" w:themeColor="background1" w:themeShade="8C"/>
                    </w:rPr>
                    <w:t>61</w:t>
                  </w:r>
                  <w:r>
                    <w:rPr>
                      <w:color w:val="8C8C8C" w:themeColor="background1" w:themeShade="8C"/>
                    </w:rPr>
                    <w:fldChar w:fldCharType="end"/>
                  </w:r>
                </w:p>
              </w:txbxContent>
            </v:textbox>
          </v:shape>
          <v:group id="_x0000_s412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4124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<v:shape id="AutoShape 28" o:spid="_x0000_s4125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</v:group>
          <w10:wrap anchorx="page" anchory="margin"/>
        </v:group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3490"/>
    </w:sdtPr>
    <w:sdtContent>
      <w:p w:rsidR="00E43FCC" w:rsidRDefault="00E43FCC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3C6" w:rsidRDefault="008473C6" w:rsidP="00F3397A">
      <w:pPr>
        <w:spacing w:after="0" w:line="240" w:lineRule="auto"/>
      </w:pPr>
      <w:r>
        <w:separator/>
      </w:r>
    </w:p>
  </w:footnote>
  <w:footnote w:type="continuationSeparator" w:id="0">
    <w:p w:rsidR="008473C6" w:rsidRDefault="008473C6" w:rsidP="00F3397A">
      <w:pPr>
        <w:spacing w:after="0" w:line="240" w:lineRule="auto"/>
      </w:pPr>
      <w:r>
        <w:continuationSeparator/>
      </w:r>
    </w:p>
  </w:footnote>
  <w:footnote w:id="1">
    <w:p w:rsidR="00E43FCC" w:rsidRDefault="00E43FCC" w:rsidP="00CA6FD0">
      <w:pPr>
        <w:pStyle w:val="a9"/>
      </w:pPr>
      <w:r>
        <w:rPr>
          <w:rStyle w:val="afffd"/>
        </w:rPr>
        <w:footnoteRef/>
      </w:r>
      <w:r>
        <w:t xml:space="preserve"> Акту присваивается номер предписания, по которому производится комиссионный осмотр.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CC" w:rsidRDefault="00E43FCC" w:rsidP="009F4348">
    <w:pPr>
      <w:pStyle w:val="af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43FCC" w:rsidRDefault="00E43FC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CC" w:rsidRDefault="00E43FCC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CC" w:rsidRDefault="00E43FCC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CC" w:rsidRDefault="00E43FC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3B047EC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7">
    <w:nsid w:val="017E5F7B"/>
    <w:multiLevelType w:val="hybridMultilevel"/>
    <w:tmpl w:val="6764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C73A22"/>
    <w:multiLevelType w:val="hybridMultilevel"/>
    <w:tmpl w:val="DEE6BA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0DA07075"/>
    <w:multiLevelType w:val="hybridMultilevel"/>
    <w:tmpl w:val="C6E61DAA"/>
    <w:lvl w:ilvl="0" w:tplc="FB9C3F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AE6BA6"/>
    <w:multiLevelType w:val="hybridMultilevel"/>
    <w:tmpl w:val="11F0A8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B58DC"/>
    <w:multiLevelType w:val="hybridMultilevel"/>
    <w:tmpl w:val="DEE6BA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7C2BFF"/>
    <w:multiLevelType w:val="hybridMultilevel"/>
    <w:tmpl w:val="FD3EF20C"/>
    <w:lvl w:ilvl="0" w:tplc="728E4A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A233997"/>
    <w:multiLevelType w:val="hybridMultilevel"/>
    <w:tmpl w:val="40148F46"/>
    <w:lvl w:ilvl="0" w:tplc="D4BCD3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659F9"/>
    <w:multiLevelType w:val="hybridMultilevel"/>
    <w:tmpl w:val="1FF0AE0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40BC29AF"/>
    <w:multiLevelType w:val="multilevel"/>
    <w:tmpl w:val="BCFEE0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48A242FA"/>
    <w:multiLevelType w:val="hybridMultilevel"/>
    <w:tmpl w:val="DEE6BA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4627324"/>
    <w:multiLevelType w:val="hybridMultilevel"/>
    <w:tmpl w:val="EF4A7A3E"/>
    <w:lvl w:ilvl="0" w:tplc="3858E0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C630BE1"/>
    <w:multiLevelType w:val="hybridMultilevel"/>
    <w:tmpl w:val="73562E4C"/>
    <w:lvl w:ilvl="0" w:tplc="B9928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4220B1"/>
    <w:multiLevelType w:val="hybridMultilevel"/>
    <w:tmpl w:val="89FE6962"/>
    <w:lvl w:ilvl="0" w:tplc="B900C6C8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5E0AB4"/>
    <w:multiLevelType w:val="multilevel"/>
    <w:tmpl w:val="6BA89028"/>
    <w:lvl w:ilvl="0">
      <w:start w:val="2"/>
      <w:numFmt w:val="decimal"/>
      <w:lvlText w:val="%1."/>
      <w:lvlJc w:val="left"/>
      <w:pPr>
        <w:ind w:left="4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7"/>
        <w:u w:val="none"/>
        <w:effect w:val="none"/>
      </w:rPr>
    </w:lvl>
    <w:lvl w:ilvl="1">
      <w:numFmt w:val="decimal"/>
      <w:lvlText w:val=""/>
      <w:lvlJc w:val="left"/>
      <w:pPr>
        <w:ind w:left="4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4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4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4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4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4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4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40" w:firstLine="0"/>
      </w:pPr>
      <w:rPr>
        <w:rFonts w:cs="Times New Roman" w:hint="default"/>
      </w:rPr>
    </w:lvl>
  </w:abstractNum>
  <w:abstractNum w:abstractNumId="26">
    <w:nsid w:val="63B018DB"/>
    <w:multiLevelType w:val="hybridMultilevel"/>
    <w:tmpl w:val="58900508"/>
    <w:lvl w:ilvl="0" w:tplc="5B44A4AE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267F9D"/>
    <w:multiLevelType w:val="hybridMultilevel"/>
    <w:tmpl w:val="26609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52163A"/>
    <w:multiLevelType w:val="hybridMultilevel"/>
    <w:tmpl w:val="A9C4614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9"/>
  </w:num>
  <w:num w:numId="4">
    <w:abstractNumId w:val="9"/>
  </w:num>
  <w:num w:numId="5">
    <w:abstractNumId w:val="22"/>
  </w:num>
  <w:num w:numId="6">
    <w:abstractNumId w:val="19"/>
  </w:num>
  <w:num w:numId="7">
    <w:abstractNumId w:val="21"/>
  </w:num>
  <w:num w:numId="8">
    <w:abstractNumId w:val="16"/>
  </w:num>
  <w:num w:numId="9">
    <w:abstractNumId w:val="7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10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6"/>
  </w:num>
  <w:num w:numId="16">
    <w:abstractNumId w:val="13"/>
  </w:num>
  <w:num w:numId="17">
    <w:abstractNumId w:val="15"/>
  </w:num>
  <w:num w:numId="18">
    <w:abstractNumId w:val="28"/>
  </w:num>
  <w:num w:numId="19">
    <w:abstractNumId w:val="20"/>
  </w:num>
  <w:num w:numId="20">
    <w:abstractNumId w:val="24"/>
  </w:num>
  <w:num w:numId="21">
    <w:abstractNumId w:val="23"/>
  </w:num>
  <w:num w:numId="22">
    <w:abstractNumId w:val="14"/>
  </w:num>
  <w:num w:numId="23">
    <w:abstractNumId w:val="18"/>
  </w:num>
  <w:num w:numId="24">
    <w:abstractNumId w:val="12"/>
  </w:num>
  <w:num w:numId="25">
    <w:abstractNumId w:val="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  <o:rules v:ext="edit">
        <o:r id="V:Rule3" type="connector" idref="#AutoShape 27"/>
        <o:r id="V:Rule4" type="connector" idref="#AutoShape 28"/>
        <o:r id="V:Rule5" type="connector" idref="#AutoShape 27"/>
        <o:r id="V:Rule6" type="connector" idref="#AutoShape 28"/>
        <o:r id="V:Rule7" type="connector" idref="#AutoShape 27"/>
        <o:r id="V:Rule8" type="connector" idref="#AutoShape 28"/>
        <o:r id="V:Rule19" type="connector" idref="#AutoShape 28"/>
        <o:r id="V:Rule20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1596"/>
    <w:rsid w:val="00002235"/>
    <w:rsid w:val="00003FE3"/>
    <w:rsid w:val="00007203"/>
    <w:rsid w:val="0000787D"/>
    <w:rsid w:val="000115D3"/>
    <w:rsid w:val="00012A11"/>
    <w:rsid w:val="00013A60"/>
    <w:rsid w:val="000142CC"/>
    <w:rsid w:val="00014D74"/>
    <w:rsid w:val="000150E6"/>
    <w:rsid w:val="00015D72"/>
    <w:rsid w:val="00016974"/>
    <w:rsid w:val="00020926"/>
    <w:rsid w:val="0002117D"/>
    <w:rsid w:val="000224F4"/>
    <w:rsid w:val="00022DCB"/>
    <w:rsid w:val="00024F00"/>
    <w:rsid w:val="0002502B"/>
    <w:rsid w:val="00025F33"/>
    <w:rsid w:val="000262AA"/>
    <w:rsid w:val="00026768"/>
    <w:rsid w:val="00026EC9"/>
    <w:rsid w:val="00027266"/>
    <w:rsid w:val="00027737"/>
    <w:rsid w:val="00027B70"/>
    <w:rsid w:val="000302A6"/>
    <w:rsid w:val="000311A8"/>
    <w:rsid w:val="00031C9B"/>
    <w:rsid w:val="000320FD"/>
    <w:rsid w:val="00034DF4"/>
    <w:rsid w:val="00036FB2"/>
    <w:rsid w:val="000374A1"/>
    <w:rsid w:val="0004018F"/>
    <w:rsid w:val="00040987"/>
    <w:rsid w:val="00040CC5"/>
    <w:rsid w:val="0004145F"/>
    <w:rsid w:val="00041E0F"/>
    <w:rsid w:val="000422F2"/>
    <w:rsid w:val="00042795"/>
    <w:rsid w:val="000432A5"/>
    <w:rsid w:val="0004495F"/>
    <w:rsid w:val="00044C76"/>
    <w:rsid w:val="00045598"/>
    <w:rsid w:val="00045C55"/>
    <w:rsid w:val="0005122F"/>
    <w:rsid w:val="00051574"/>
    <w:rsid w:val="00051856"/>
    <w:rsid w:val="000548B2"/>
    <w:rsid w:val="00054938"/>
    <w:rsid w:val="000561BE"/>
    <w:rsid w:val="00056577"/>
    <w:rsid w:val="000567FB"/>
    <w:rsid w:val="00057C8B"/>
    <w:rsid w:val="000604C8"/>
    <w:rsid w:val="00061BEE"/>
    <w:rsid w:val="00062D16"/>
    <w:rsid w:val="00063424"/>
    <w:rsid w:val="00063C65"/>
    <w:rsid w:val="000641C7"/>
    <w:rsid w:val="00065E72"/>
    <w:rsid w:val="00065F76"/>
    <w:rsid w:val="00067560"/>
    <w:rsid w:val="000726BF"/>
    <w:rsid w:val="000726D6"/>
    <w:rsid w:val="00072A40"/>
    <w:rsid w:val="000737A2"/>
    <w:rsid w:val="000761B5"/>
    <w:rsid w:val="000772C2"/>
    <w:rsid w:val="00077674"/>
    <w:rsid w:val="0007782D"/>
    <w:rsid w:val="00077C5E"/>
    <w:rsid w:val="00080065"/>
    <w:rsid w:val="00081BC6"/>
    <w:rsid w:val="00081CF9"/>
    <w:rsid w:val="00084197"/>
    <w:rsid w:val="0008435B"/>
    <w:rsid w:val="000845F1"/>
    <w:rsid w:val="00084992"/>
    <w:rsid w:val="0008514C"/>
    <w:rsid w:val="00085575"/>
    <w:rsid w:val="00085714"/>
    <w:rsid w:val="0008588F"/>
    <w:rsid w:val="000859E8"/>
    <w:rsid w:val="000861D6"/>
    <w:rsid w:val="00086216"/>
    <w:rsid w:val="00087042"/>
    <w:rsid w:val="000873A9"/>
    <w:rsid w:val="0008741C"/>
    <w:rsid w:val="000878CC"/>
    <w:rsid w:val="00087C24"/>
    <w:rsid w:val="000911BD"/>
    <w:rsid w:val="000913AB"/>
    <w:rsid w:val="000913BB"/>
    <w:rsid w:val="000919A4"/>
    <w:rsid w:val="00091D76"/>
    <w:rsid w:val="00092BD1"/>
    <w:rsid w:val="00092C9D"/>
    <w:rsid w:val="00093719"/>
    <w:rsid w:val="00094677"/>
    <w:rsid w:val="00094ADF"/>
    <w:rsid w:val="00095947"/>
    <w:rsid w:val="00095B21"/>
    <w:rsid w:val="000966C9"/>
    <w:rsid w:val="00096ECC"/>
    <w:rsid w:val="00097D1F"/>
    <w:rsid w:val="000A0F1F"/>
    <w:rsid w:val="000A12CD"/>
    <w:rsid w:val="000A2D06"/>
    <w:rsid w:val="000A3064"/>
    <w:rsid w:val="000A445C"/>
    <w:rsid w:val="000A71F7"/>
    <w:rsid w:val="000A739D"/>
    <w:rsid w:val="000B03B6"/>
    <w:rsid w:val="000B1688"/>
    <w:rsid w:val="000B409A"/>
    <w:rsid w:val="000B4675"/>
    <w:rsid w:val="000B7181"/>
    <w:rsid w:val="000B7381"/>
    <w:rsid w:val="000B7C9E"/>
    <w:rsid w:val="000C0CC0"/>
    <w:rsid w:val="000C1D17"/>
    <w:rsid w:val="000C1D79"/>
    <w:rsid w:val="000C387B"/>
    <w:rsid w:val="000C39C1"/>
    <w:rsid w:val="000C479D"/>
    <w:rsid w:val="000C50A6"/>
    <w:rsid w:val="000C5ECF"/>
    <w:rsid w:val="000C6171"/>
    <w:rsid w:val="000C6818"/>
    <w:rsid w:val="000C685D"/>
    <w:rsid w:val="000D0F74"/>
    <w:rsid w:val="000D12EB"/>
    <w:rsid w:val="000D2538"/>
    <w:rsid w:val="000D2F51"/>
    <w:rsid w:val="000D3149"/>
    <w:rsid w:val="000D40A8"/>
    <w:rsid w:val="000D41C5"/>
    <w:rsid w:val="000D63BF"/>
    <w:rsid w:val="000D6A61"/>
    <w:rsid w:val="000D6AA1"/>
    <w:rsid w:val="000D731A"/>
    <w:rsid w:val="000D7CC7"/>
    <w:rsid w:val="000D7F59"/>
    <w:rsid w:val="000E07A7"/>
    <w:rsid w:val="000E1C3A"/>
    <w:rsid w:val="000E29FA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397"/>
    <w:rsid w:val="000E78E7"/>
    <w:rsid w:val="000F08EE"/>
    <w:rsid w:val="000F0B0E"/>
    <w:rsid w:val="000F0CE4"/>
    <w:rsid w:val="000F26FA"/>
    <w:rsid w:val="000F2A3F"/>
    <w:rsid w:val="000F4447"/>
    <w:rsid w:val="000F4D62"/>
    <w:rsid w:val="000F4FEB"/>
    <w:rsid w:val="000F672F"/>
    <w:rsid w:val="000F7319"/>
    <w:rsid w:val="00100BD2"/>
    <w:rsid w:val="0010340D"/>
    <w:rsid w:val="0010443B"/>
    <w:rsid w:val="0010621E"/>
    <w:rsid w:val="00106408"/>
    <w:rsid w:val="00106AF5"/>
    <w:rsid w:val="00106E75"/>
    <w:rsid w:val="001107D8"/>
    <w:rsid w:val="0011448B"/>
    <w:rsid w:val="00115A2A"/>
    <w:rsid w:val="001163E4"/>
    <w:rsid w:val="0011652E"/>
    <w:rsid w:val="00121157"/>
    <w:rsid w:val="00121751"/>
    <w:rsid w:val="001217B1"/>
    <w:rsid w:val="00122487"/>
    <w:rsid w:val="0012405E"/>
    <w:rsid w:val="001246C7"/>
    <w:rsid w:val="00124B36"/>
    <w:rsid w:val="00124D5E"/>
    <w:rsid w:val="001256AB"/>
    <w:rsid w:val="001271E2"/>
    <w:rsid w:val="0013288E"/>
    <w:rsid w:val="00133E98"/>
    <w:rsid w:val="00137694"/>
    <w:rsid w:val="0014065D"/>
    <w:rsid w:val="00141FCC"/>
    <w:rsid w:val="00142D1D"/>
    <w:rsid w:val="001430F3"/>
    <w:rsid w:val="0014577E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47D"/>
    <w:rsid w:val="00153758"/>
    <w:rsid w:val="00153BF8"/>
    <w:rsid w:val="00154229"/>
    <w:rsid w:val="001553DE"/>
    <w:rsid w:val="00155C35"/>
    <w:rsid w:val="00155FCC"/>
    <w:rsid w:val="001570FB"/>
    <w:rsid w:val="00157C19"/>
    <w:rsid w:val="00160445"/>
    <w:rsid w:val="00160C05"/>
    <w:rsid w:val="00160F22"/>
    <w:rsid w:val="001613DF"/>
    <w:rsid w:val="00161E01"/>
    <w:rsid w:val="00162572"/>
    <w:rsid w:val="001625BF"/>
    <w:rsid w:val="00162765"/>
    <w:rsid w:val="00163043"/>
    <w:rsid w:val="001636A4"/>
    <w:rsid w:val="00163B4E"/>
    <w:rsid w:val="00164B5F"/>
    <w:rsid w:val="00164C07"/>
    <w:rsid w:val="00166619"/>
    <w:rsid w:val="001668EC"/>
    <w:rsid w:val="001713C0"/>
    <w:rsid w:val="001725FE"/>
    <w:rsid w:val="001739E5"/>
    <w:rsid w:val="00175BBC"/>
    <w:rsid w:val="0018008F"/>
    <w:rsid w:val="0018055F"/>
    <w:rsid w:val="00180C5B"/>
    <w:rsid w:val="00180F1C"/>
    <w:rsid w:val="001817FE"/>
    <w:rsid w:val="001823FB"/>
    <w:rsid w:val="00184777"/>
    <w:rsid w:val="00184914"/>
    <w:rsid w:val="0018504C"/>
    <w:rsid w:val="00186668"/>
    <w:rsid w:val="001869C8"/>
    <w:rsid w:val="001871B8"/>
    <w:rsid w:val="00187249"/>
    <w:rsid w:val="001874C7"/>
    <w:rsid w:val="00187605"/>
    <w:rsid w:val="001900F7"/>
    <w:rsid w:val="00190FD7"/>
    <w:rsid w:val="001914B7"/>
    <w:rsid w:val="001920A5"/>
    <w:rsid w:val="0019356B"/>
    <w:rsid w:val="00193AA3"/>
    <w:rsid w:val="0019432D"/>
    <w:rsid w:val="00195DE2"/>
    <w:rsid w:val="0019703D"/>
    <w:rsid w:val="001A09C9"/>
    <w:rsid w:val="001A1390"/>
    <w:rsid w:val="001A3693"/>
    <w:rsid w:val="001A61C7"/>
    <w:rsid w:val="001A62E7"/>
    <w:rsid w:val="001A6C9B"/>
    <w:rsid w:val="001A7036"/>
    <w:rsid w:val="001A79EF"/>
    <w:rsid w:val="001B0BC7"/>
    <w:rsid w:val="001B22B0"/>
    <w:rsid w:val="001B2B2C"/>
    <w:rsid w:val="001B4011"/>
    <w:rsid w:val="001B4BEE"/>
    <w:rsid w:val="001B5CC6"/>
    <w:rsid w:val="001B6E4B"/>
    <w:rsid w:val="001B6F4E"/>
    <w:rsid w:val="001B7B06"/>
    <w:rsid w:val="001B7BF6"/>
    <w:rsid w:val="001C2605"/>
    <w:rsid w:val="001C2B56"/>
    <w:rsid w:val="001C40B9"/>
    <w:rsid w:val="001C4348"/>
    <w:rsid w:val="001C56E2"/>
    <w:rsid w:val="001C6189"/>
    <w:rsid w:val="001C627C"/>
    <w:rsid w:val="001D01EA"/>
    <w:rsid w:val="001D0B0F"/>
    <w:rsid w:val="001D0B51"/>
    <w:rsid w:val="001D0B82"/>
    <w:rsid w:val="001D0BE9"/>
    <w:rsid w:val="001D0C34"/>
    <w:rsid w:val="001D0D20"/>
    <w:rsid w:val="001D1638"/>
    <w:rsid w:val="001D1A0F"/>
    <w:rsid w:val="001D21FF"/>
    <w:rsid w:val="001D2799"/>
    <w:rsid w:val="001D554F"/>
    <w:rsid w:val="001D565A"/>
    <w:rsid w:val="001D78FB"/>
    <w:rsid w:val="001E00EA"/>
    <w:rsid w:val="001E0BD8"/>
    <w:rsid w:val="001E0C3C"/>
    <w:rsid w:val="001E15AF"/>
    <w:rsid w:val="001E275A"/>
    <w:rsid w:val="001E387A"/>
    <w:rsid w:val="001E43E7"/>
    <w:rsid w:val="001E559E"/>
    <w:rsid w:val="001E5978"/>
    <w:rsid w:val="001E674C"/>
    <w:rsid w:val="001E7DC1"/>
    <w:rsid w:val="001F11BB"/>
    <w:rsid w:val="001F2E4C"/>
    <w:rsid w:val="001F3E59"/>
    <w:rsid w:val="001F46CE"/>
    <w:rsid w:val="001F50E0"/>
    <w:rsid w:val="001F5240"/>
    <w:rsid w:val="001F5F5A"/>
    <w:rsid w:val="001F6C81"/>
    <w:rsid w:val="001F6ED4"/>
    <w:rsid w:val="001F70C2"/>
    <w:rsid w:val="001F714E"/>
    <w:rsid w:val="001F7540"/>
    <w:rsid w:val="001F7A42"/>
    <w:rsid w:val="00200C81"/>
    <w:rsid w:val="00201BBD"/>
    <w:rsid w:val="002036DA"/>
    <w:rsid w:val="00203858"/>
    <w:rsid w:val="00204C92"/>
    <w:rsid w:val="00204D0D"/>
    <w:rsid w:val="00204D9E"/>
    <w:rsid w:val="00205405"/>
    <w:rsid w:val="00205B5D"/>
    <w:rsid w:val="0020733C"/>
    <w:rsid w:val="00207D3B"/>
    <w:rsid w:val="002100F7"/>
    <w:rsid w:val="00211C6F"/>
    <w:rsid w:val="00211D74"/>
    <w:rsid w:val="0021255D"/>
    <w:rsid w:val="00212F99"/>
    <w:rsid w:val="00213B68"/>
    <w:rsid w:val="00215422"/>
    <w:rsid w:val="0021595D"/>
    <w:rsid w:val="00216114"/>
    <w:rsid w:val="00217760"/>
    <w:rsid w:val="00221630"/>
    <w:rsid w:val="00221876"/>
    <w:rsid w:val="002219C0"/>
    <w:rsid w:val="00221C82"/>
    <w:rsid w:val="00221F2F"/>
    <w:rsid w:val="0022206C"/>
    <w:rsid w:val="00225583"/>
    <w:rsid w:val="00226E0C"/>
    <w:rsid w:val="002272A8"/>
    <w:rsid w:val="00227889"/>
    <w:rsid w:val="002279F9"/>
    <w:rsid w:val="00230F26"/>
    <w:rsid w:val="00231D9D"/>
    <w:rsid w:val="00233C0F"/>
    <w:rsid w:val="00233E32"/>
    <w:rsid w:val="00234053"/>
    <w:rsid w:val="00234EBB"/>
    <w:rsid w:val="00235C91"/>
    <w:rsid w:val="002366BB"/>
    <w:rsid w:val="00237419"/>
    <w:rsid w:val="002403CC"/>
    <w:rsid w:val="002404CF"/>
    <w:rsid w:val="00240593"/>
    <w:rsid w:val="0024445E"/>
    <w:rsid w:val="00245183"/>
    <w:rsid w:val="00246DD5"/>
    <w:rsid w:val="002500E0"/>
    <w:rsid w:val="00252E19"/>
    <w:rsid w:val="002537EB"/>
    <w:rsid w:val="002546D1"/>
    <w:rsid w:val="00254705"/>
    <w:rsid w:val="002552B3"/>
    <w:rsid w:val="0025559D"/>
    <w:rsid w:val="00257464"/>
    <w:rsid w:val="0025754E"/>
    <w:rsid w:val="00257A24"/>
    <w:rsid w:val="002611E2"/>
    <w:rsid w:val="00262060"/>
    <w:rsid w:val="002630B9"/>
    <w:rsid w:val="00263959"/>
    <w:rsid w:val="00263D75"/>
    <w:rsid w:val="00265C68"/>
    <w:rsid w:val="002661BA"/>
    <w:rsid w:val="00266F06"/>
    <w:rsid w:val="00270CBB"/>
    <w:rsid w:val="00271B21"/>
    <w:rsid w:val="002724B0"/>
    <w:rsid w:val="00272F09"/>
    <w:rsid w:val="00273513"/>
    <w:rsid w:val="002740F1"/>
    <w:rsid w:val="00274BA0"/>
    <w:rsid w:val="00275296"/>
    <w:rsid w:val="00276062"/>
    <w:rsid w:val="002808CA"/>
    <w:rsid w:val="00281993"/>
    <w:rsid w:val="002819D4"/>
    <w:rsid w:val="00284E32"/>
    <w:rsid w:val="002870B0"/>
    <w:rsid w:val="002917EF"/>
    <w:rsid w:val="00291815"/>
    <w:rsid w:val="00293078"/>
    <w:rsid w:val="002937D6"/>
    <w:rsid w:val="002946CE"/>
    <w:rsid w:val="00294D63"/>
    <w:rsid w:val="0029593B"/>
    <w:rsid w:val="002960F7"/>
    <w:rsid w:val="002A0377"/>
    <w:rsid w:val="002A0489"/>
    <w:rsid w:val="002A0BFF"/>
    <w:rsid w:val="002A11EB"/>
    <w:rsid w:val="002A193C"/>
    <w:rsid w:val="002A46CE"/>
    <w:rsid w:val="002A7D95"/>
    <w:rsid w:val="002B10A8"/>
    <w:rsid w:val="002B2028"/>
    <w:rsid w:val="002B3B8C"/>
    <w:rsid w:val="002B40F3"/>
    <w:rsid w:val="002B443F"/>
    <w:rsid w:val="002B45CC"/>
    <w:rsid w:val="002B5139"/>
    <w:rsid w:val="002B6697"/>
    <w:rsid w:val="002B7F0C"/>
    <w:rsid w:val="002C0201"/>
    <w:rsid w:val="002C2384"/>
    <w:rsid w:val="002C2CCD"/>
    <w:rsid w:val="002C490D"/>
    <w:rsid w:val="002C619A"/>
    <w:rsid w:val="002C6950"/>
    <w:rsid w:val="002C7733"/>
    <w:rsid w:val="002C7767"/>
    <w:rsid w:val="002C7E5D"/>
    <w:rsid w:val="002D0FED"/>
    <w:rsid w:val="002D13E9"/>
    <w:rsid w:val="002D14FA"/>
    <w:rsid w:val="002D1E7C"/>
    <w:rsid w:val="002D26B5"/>
    <w:rsid w:val="002D4637"/>
    <w:rsid w:val="002D4F02"/>
    <w:rsid w:val="002D5C1F"/>
    <w:rsid w:val="002E0188"/>
    <w:rsid w:val="002E06D1"/>
    <w:rsid w:val="002E0892"/>
    <w:rsid w:val="002E1C95"/>
    <w:rsid w:val="002E218B"/>
    <w:rsid w:val="002E35E3"/>
    <w:rsid w:val="002E3F8E"/>
    <w:rsid w:val="002E4285"/>
    <w:rsid w:val="002E4AB3"/>
    <w:rsid w:val="002E62B9"/>
    <w:rsid w:val="002E7909"/>
    <w:rsid w:val="002F06CD"/>
    <w:rsid w:val="002F0EF4"/>
    <w:rsid w:val="002F14A9"/>
    <w:rsid w:val="002F3852"/>
    <w:rsid w:val="002F4106"/>
    <w:rsid w:val="002F41A6"/>
    <w:rsid w:val="002F504E"/>
    <w:rsid w:val="002F5748"/>
    <w:rsid w:val="002F5959"/>
    <w:rsid w:val="002F62C0"/>
    <w:rsid w:val="002F6D31"/>
    <w:rsid w:val="002F7F5F"/>
    <w:rsid w:val="003006DB"/>
    <w:rsid w:val="0030203A"/>
    <w:rsid w:val="00302D9C"/>
    <w:rsid w:val="00304DED"/>
    <w:rsid w:val="00306948"/>
    <w:rsid w:val="00306B90"/>
    <w:rsid w:val="003071F8"/>
    <w:rsid w:val="00307681"/>
    <w:rsid w:val="003104D4"/>
    <w:rsid w:val="00313029"/>
    <w:rsid w:val="00313BB3"/>
    <w:rsid w:val="00313F38"/>
    <w:rsid w:val="003140D6"/>
    <w:rsid w:val="003146FF"/>
    <w:rsid w:val="00314C13"/>
    <w:rsid w:val="00315325"/>
    <w:rsid w:val="003154D3"/>
    <w:rsid w:val="00316344"/>
    <w:rsid w:val="00316A8D"/>
    <w:rsid w:val="00317591"/>
    <w:rsid w:val="00317747"/>
    <w:rsid w:val="00317860"/>
    <w:rsid w:val="00317975"/>
    <w:rsid w:val="00317C7D"/>
    <w:rsid w:val="003212C3"/>
    <w:rsid w:val="00321432"/>
    <w:rsid w:val="00321607"/>
    <w:rsid w:val="00321994"/>
    <w:rsid w:val="0032272B"/>
    <w:rsid w:val="00322EC0"/>
    <w:rsid w:val="00323D4E"/>
    <w:rsid w:val="00324D8E"/>
    <w:rsid w:val="00324E4C"/>
    <w:rsid w:val="003264E7"/>
    <w:rsid w:val="00330871"/>
    <w:rsid w:val="00330D41"/>
    <w:rsid w:val="0033201E"/>
    <w:rsid w:val="00332280"/>
    <w:rsid w:val="003354B2"/>
    <w:rsid w:val="003365A9"/>
    <w:rsid w:val="00336AF8"/>
    <w:rsid w:val="003377EF"/>
    <w:rsid w:val="00340544"/>
    <w:rsid w:val="00340911"/>
    <w:rsid w:val="0034269F"/>
    <w:rsid w:val="003428D3"/>
    <w:rsid w:val="003447C0"/>
    <w:rsid w:val="00344C37"/>
    <w:rsid w:val="00345CCE"/>
    <w:rsid w:val="003461B1"/>
    <w:rsid w:val="00346353"/>
    <w:rsid w:val="00347208"/>
    <w:rsid w:val="00350022"/>
    <w:rsid w:val="003505D3"/>
    <w:rsid w:val="00350B5A"/>
    <w:rsid w:val="003519C7"/>
    <w:rsid w:val="003522DF"/>
    <w:rsid w:val="0035308C"/>
    <w:rsid w:val="003531E9"/>
    <w:rsid w:val="00353F8E"/>
    <w:rsid w:val="003566CB"/>
    <w:rsid w:val="00360624"/>
    <w:rsid w:val="00360A49"/>
    <w:rsid w:val="00360C87"/>
    <w:rsid w:val="00360E7A"/>
    <w:rsid w:val="00360FB3"/>
    <w:rsid w:val="00361603"/>
    <w:rsid w:val="003616D1"/>
    <w:rsid w:val="00363611"/>
    <w:rsid w:val="00363C9B"/>
    <w:rsid w:val="0036428D"/>
    <w:rsid w:val="00365F29"/>
    <w:rsid w:val="00367AB0"/>
    <w:rsid w:val="00367D5E"/>
    <w:rsid w:val="00367E33"/>
    <w:rsid w:val="00370134"/>
    <w:rsid w:val="00370662"/>
    <w:rsid w:val="003707FF"/>
    <w:rsid w:val="00371AE1"/>
    <w:rsid w:val="00371C3E"/>
    <w:rsid w:val="0037224F"/>
    <w:rsid w:val="003725FD"/>
    <w:rsid w:val="00372857"/>
    <w:rsid w:val="00372A49"/>
    <w:rsid w:val="00372D01"/>
    <w:rsid w:val="00374B1C"/>
    <w:rsid w:val="00376A02"/>
    <w:rsid w:val="00377160"/>
    <w:rsid w:val="0037738E"/>
    <w:rsid w:val="00377955"/>
    <w:rsid w:val="00377F53"/>
    <w:rsid w:val="00380812"/>
    <w:rsid w:val="00381182"/>
    <w:rsid w:val="00381EAC"/>
    <w:rsid w:val="0038249B"/>
    <w:rsid w:val="003825B5"/>
    <w:rsid w:val="00382F15"/>
    <w:rsid w:val="00383607"/>
    <w:rsid w:val="00383BAA"/>
    <w:rsid w:val="003841FB"/>
    <w:rsid w:val="00385787"/>
    <w:rsid w:val="00385E29"/>
    <w:rsid w:val="00386C86"/>
    <w:rsid w:val="00390627"/>
    <w:rsid w:val="00391B09"/>
    <w:rsid w:val="003936AF"/>
    <w:rsid w:val="00395360"/>
    <w:rsid w:val="00396435"/>
    <w:rsid w:val="00396FA6"/>
    <w:rsid w:val="003975E9"/>
    <w:rsid w:val="00397B27"/>
    <w:rsid w:val="003A0351"/>
    <w:rsid w:val="003A1701"/>
    <w:rsid w:val="003A214E"/>
    <w:rsid w:val="003A2A59"/>
    <w:rsid w:val="003A33FF"/>
    <w:rsid w:val="003A4008"/>
    <w:rsid w:val="003A58FD"/>
    <w:rsid w:val="003A59E9"/>
    <w:rsid w:val="003A646D"/>
    <w:rsid w:val="003A6693"/>
    <w:rsid w:val="003A6CD0"/>
    <w:rsid w:val="003B0658"/>
    <w:rsid w:val="003B0D79"/>
    <w:rsid w:val="003B2C18"/>
    <w:rsid w:val="003B2CE8"/>
    <w:rsid w:val="003B33BF"/>
    <w:rsid w:val="003B35BE"/>
    <w:rsid w:val="003B4019"/>
    <w:rsid w:val="003B46DD"/>
    <w:rsid w:val="003B55B9"/>
    <w:rsid w:val="003B55C2"/>
    <w:rsid w:val="003B68B6"/>
    <w:rsid w:val="003C148F"/>
    <w:rsid w:val="003C24CF"/>
    <w:rsid w:val="003C2AD4"/>
    <w:rsid w:val="003C348D"/>
    <w:rsid w:val="003C359F"/>
    <w:rsid w:val="003C378E"/>
    <w:rsid w:val="003C555B"/>
    <w:rsid w:val="003C574B"/>
    <w:rsid w:val="003C74D2"/>
    <w:rsid w:val="003D0D68"/>
    <w:rsid w:val="003D1B7F"/>
    <w:rsid w:val="003D287D"/>
    <w:rsid w:val="003D3512"/>
    <w:rsid w:val="003D3B39"/>
    <w:rsid w:val="003D40A9"/>
    <w:rsid w:val="003D55DA"/>
    <w:rsid w:val="003D5869"/>
    <w:rsid w:val="003D5ADA"/>
    <w:rsid w:val="003D6E75"/>
    <w:rsid w:val="003D7DCB"/>
    <w:rsid w:val="003E0DEA"/>
    <w:rsid w:val="003E12D0"/>
    <w:rsid w:val="003E2787"/>
    <w:rsid w:val="003E2F9F"/>
    <w:rsid w:val="003E3002"/>
    <w:rsid w:val="003E3236"/>
    <w:rsid w:val="003E3C8A"/>
    <w:rsid w:val="003E665E"/>
    <w:rsid w:val="003E7049"/>
    <w:rsid w:val="003E7697"/>
    <w:rsid w:val="003E77DF"/>
    <w:rsid w:val="003E7ADF"/>
    <w:rsid w:val="003F0E21"/>
    <w:rsid w:val="003F10A5"/>
    <w:rsid w:val="003F1215"/>
    <w:rsid w:val="003F44D8"/>
    <w:rsid w:val="003F535D"/>
    <w:rsid w:val="003F55C6"/>
    <w:rsid w:val="003F58ED"/>
    <w:rsid w:val="003F60A2"/>
    <w:rsid w:val="003F6BF1"/>
    <w:rsid w:val="003F6ED4"/>
    <w:rsid w:val="003F76F2"/>
    <w:rsid w:val="0040052A"/>
    <w:rsid w:val="00402168"/>
    <w:rsid w:val="00403A66"/>
    <w:rsid w:val="004067AB"/>
    <w:rsid w:val="00407421"/>
    <w:rsid w:val="004079F4"/>
    <w:rsid w:val="00410C94"/>
    <w:rsid w:val="004115DE"/>
    <w:rsid w:val="0041191C"/>
    <w:rsid w:val="004129B3"/>
    <w:rsid w:val="004132B9"/>
    <w:rsid w:val="00413FBB"/>
    <w:rsid w:val="00414271"/>
    <w:rsid w:val="00414D26"/>
    <w:rsid w:val="00414D5C"/>
    <w:rsid w:val="00414ED7"/>
    <w:rsid w:val="004150DF"/>
    <w:rsid w:val="004169A7"/>
    <w:rsid w:val="00416ABC"/>
    <w:rsid w:val="004171A1"/>
    <w:rsid w:val="004200C7"/>
    <w:rsid w:val="00420DC6"/>
    <w:rsid w:val="00420FBC"/>
    <w:rsid w:val="00422CCD"/>
    <w:rsid w:val="00422DC2"/>
    <w:rsid w:val="004233DA"/>
    <w:rsid w:val="004241F1"/>
    <w:rsid w:val="00424D7B"/>
    <w:rsid w:val="00426309"/>
    <w:rsid w:val="004278D8"/>
    <w:rsid w:val="00430025"/>
    <w:rsid w:val="00430922"/>
    <w:rsid w:val="0043117B"/>
    <w:rsid w:val="00431807"/>
    <w:rsid w:val="004327F1"/>
    <w:rsid w:val="00434CF4"/>
    <w:rsid w:val="00434D15"/>
    <w:rsid w:val="00435487"/>
    <w:rsid w:val="00437EBC"/>
    <w:rsid w:val="00437F0F"/>
    <w:rsid w:val="00440446"/>
    <w:rsid w:val="0044144F"/>
    <w:rsid w:val="00442606"/>
    <w:rsid w:val="00442FFB"/>
    <w:rsid w:val="00443D20"/>
    <w:rsid w:val="00444510"/>
    <w:rsid w:val="004457C6"/>
    <w:rsid w:val="00446265"/>
    <w:rsid w:val="00447681"/>
    <w:rsid w:val="00451081"/>
    <w:rsid w:val="00451F8B"/>
    <w:rsid w:val="004522D3"/>
    <w:rsid w:val="004527E3"/>
    <w:rsid w:val="00453545"/>
    <w:rsid w:val="00454AF9"/>
    <w:rsid w:val="00454E14"/>
    <w:rsid w:val="00454FBE"/>
    <w:rsid w:val="004557E2"/>
    <w:rsid w:val="00455FCF"/>
    <w:rsid w:val="0045642F"/>
    <w:rsid w:val="00456965"/>
    <w:rsid w:val="004600E5"/>
    <w:rsid w:val="00461A37"/>
    <w:rsid w:val="00462A79"/>
    <w:rsid w:val="00463A45"/>
    <w:rsid w:val="00465651"/>
    <w:rsid w:val="0046763B"/>
    <w:rsid w:val="004678FF"/>
    <w:rsid w:val="00471AAC"/>
    <w:rsid w:val="004729CF"/>
    <w:rsid w:val="00473822"/>
    <w:rsid w:val="00475401"/>
    <w:rsid w:val="00476088"/>
    <w:rsid w:val="00481C10"/>
    <w:rsid w:val="00482763"/>
    <w:rsid w:val="004828CC"/>
    <w:rsid w:val="00482AAF"/>
    <w:rsid w:val="00483344"/>
    <w:rsid w:val="00483691"/>
    <w:rsid w:val="00483812"/>
    <w:rsid w:val="00483C39"/>
    <w:rsid w:val="00485072"/>
    <w:rsid w:val="00486B5A"/>
    <w:rsid w:val="004874BF"/>
    <w:rsid w:val="004875BF"/>
    <w:rsid w:val="00487744"/>
    <w:rsid w:val="004904C6"/>
    <w:rsid w:val="00491DFA"/>
    <w:rsid w:val="00492A8E"/>
    <w:rsid w:val="004932B9"/>
    <w:rsid w:val="00493449"/>
    <w:rsid w:val="00493A99"/>
    <w:rsid w:val="00494D4B"/>
    <w:rsid w:val="00496FF5"/>
    <w:rsid w:val="004A16AC"/>
    <w:rsid w:val="004A1F6F"/>
    <w:rsid w:val="004A37C1"/>
    <w:rsid w:val="004A4369"/>
    <w:rsid w:val="004A4762"/>
    <w:rsid w:val="004A585D"/>
    <w:rsid w:val="004A62F3"/>
    <w:rsid w:val="004A6520"/>
    <w:rsid w:val="004B1D50"/>
    <w:rsid w:val="004B2A4C"/>
    <w:rsid w:val="004B384E"/>
    <w:rsid w:val="004B4B86"/>
    <w:rsid w:val="004B6F7E"/>
    <w:rsid w:val="004B710A"/>
    <w:rsid w:val="004B7F4C"/>
    <w:rsid w:val="004C079D"/>
    <w:rsid w:val="004C0D12"/>
    <w:rsid w:val="004C0EFA"/>
    <w:rsid w:val="004C1AE6"/>
    <w:rsid w:val="004C6510"/>
    <w:rsid w:val="004C6590"/>
    <w:rsid w:val="004C6FEC"/>
    <w:rsid w:val="004C7003"/>
    <w:rsid w:val="004D0F3B"/>
    <w:rsid w:val="004D114C"/>
    <w:rsid w:val="004D1607"/>
    <w:rsid w:val="004D1620"/>
    <w:rsid w:val="004D3AA2"/>
    <w:rsid w:val="004D4F77"/>
    <w:rsid w:val="004D5E38"/>
    <w:rsid w:val="004D73D3"/>
    <w:rsid w:val="004D7E45"/>
    <w:rsid w:val="004E0F7D"/>
    <w:rsid w:val="004E1C4C"/>
    <w:rsid w:val="004E2AA3"/>
    <w:rsid w:val="004E4932"/>
    <w:rsid w:val="004E68FE"/>
    <w:rsid w:val="004E6AA9"/>
    <w:rsid w:val="004E6AFF"/>
    <w:rsid w:val="004E7216"/>
    <w:rsid w:val="004E727B"/>
    <w:rsid w:val="004E7B9D"/>
    <w:rsid w:val="004E7F2C"/>
    <w:rsid w:val="004F3DCC"/>
    <w:rsid w:val="004F43C8"/>
    <w:rsid w:val="004F6ACE"/>
    <w:rsid w:val="004F7BFC"/>
    <w:rsid w:val="005005E4"/>
    <w:rsid w:val="005009F6"/>
    <w:rsid w:val="00500F40"/>
    <w:rsid w:val="005011A5"/>
    <w:rsid w:val="00502788"/>
    <w:rsid w:val="00503621"/>
    <w:rsid w:val="00504AC9"/>
    <w:rsid w:val="0050576F"/>
    <w:rsid w:val="00505FA4"/>
    <w:rsid w:val="0050781F"/>
    <w:rsid w:val="00507C95"/>
    <w:rsid w:val="00507F9E"/>
    <w:rsid w:val="00511C1D"/>
    <w:rsid w:val="0051272B"/>
    <w:rsid w:val="00513C19"/>
    <w:rsid w:val="00513CBB"/>
    <w:rsid w:val="0051430E"/>
    <w:rsid w:val="00515BC8"/>
    <w:rsid w:val="00517FC9"/>
    <w:rsid w:val="00520284"/>
    <w:rsid w:val="0052060E"/>
    <w:rsid w:val="00521F95"/>
    <w:rsid w:val="005240C6"/>
    <w:rsid w:val="005279AC"/>
    <w:rsid w:val="00530BE1"/>
    <w:rsid w:val="00530DEE"/>
    <w:rsid w:val="00530ECF"/>
    <w:rsid w:val="00532357"/>
    <w:rsid w:val="0053257C"/>
    <w:rsid w:val="005327A6"/>
    <w:rsid w:val="00532822"/>
    <w:rsid w:val="00532B0F"/>
    <w:rsid w:val="0053337E"/>
    <w:rsid w:val="00533688"/>
    <w:rsid w:val="00533B75"/>
    <w:rsid w:val="00533FBA"/>
    <w:rsid w:val="00534349"/>
    <w:rsid w:val="0053553D"/>
    <w:rsid w:val="0053555C"/>
    <w:rsid w:val="00535623"/>
    <w:rsid w:val="00535AC3"/>
    <w:rsid w:val="00537C46"/>
    <w:rsid w:val="005405C6"/>
    <w:rsid w:val="005420CE"/>
    <w:rsid w:val="005424DB"/>
    <w:rsid w:val="00542FE7"/>
    <w:rsid w:val="005434DB"/>
    <w:rsid w:val="0054411C"/>
    <w:rsid w:val="005441F0"/>
    <w:rsid w:val="00547EEF"/>
    <w:rsid w:val="005516B0"/>
    <w:rsid w:val="00552715"/>
    <w:rsid w:val="00552D0E"/>
    <w:rsid w:val="00552D44"/>
    <w:rsid w:val="00556036"/>
    <w:rsid w:val="005577C1"/>
    <w:rsid w:val="00560EC0"/>
    <w:rsid w:val="00561BCC"/>
    <w:rsid w:val="00561F65"/>
    <w:rsid w:val="0056240C"/>
    <w:rsid w:val="0056271E"/>
    <w:rsid w:val="00562B82"/>
    <w:rsid w:val="00564F52"/>
    <w:rsid w:val="0056609E"/>
    <w:rsid w:val="005663B4"/>
    <w:rsid w:val="00566494"/>
    <w:rsid w:val="00567ACE"/>
    <w:rsid w:val="00567C36"/>
    <w:rsid w:val="00571640"/>
    <w:rsid w:val="00571DD3"/>
    <w:rsid w:val="0057392E"/>
    <w:rsid w:val="005740BB"/>
    <w:rsid w:val="00574CC0"/>
    <w:rsid w:val="00575397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A91"/>
    <w:rsid w:val="005815B7"/>
    <w:rsid w:val="00581EB0"/>
    <w:rsid w:val="0058210C"/>
    <w:rsid w:val="005823D1"/>
    <w:rsid w:val="00582FEE"/>
    <w:rsid w:val="00583917"/>
    <w:rsid w:val="0058415F"/>
    <w:rsid w:val="00585536"/>
    <w:rsid w:val="00585826"/>
    <w:rsid w:val="00585E45"/>
    <w:rsid w:val="005860BF"/>
    <w:rsid w:val="00587453"/>
    <w:rsid w:val="00587BA5"/>
    <w:rsid w:val="005909AD"/>
    <w:rsid w:val="00591820"/>
    <w:rsid w:val="00593006"/>
    <w:rsid w:val="005953A1"/>
    <w:rsid w:val="005955A2"/>
    <w:rsid w:val="00595681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C34"/>
    <w:rsid w:val="005A288A"/>
    <w:rsid w:val="005A29B5"/>
    <w:rsid w:val="005A2A99"/>
    <w:rsid w:val="005A30C0"/>
    <w:rsid w:val="005A36DE"/>
    <w:rsid w:val="005A3770"/>
    <w:rsid w:val="005A3A3A"/>
    <w:rsid w:val="005A3DA9"/>
    <w:rsid w:val="005A41A4"/>
    <w:rsid w:val="005A5C4D"/>
    <w:rsid w:val="005B13AB"/>
    <w:rsid w:val="005B14BF"/>
    <w:rsid w:val="005B1B7E"/>
    <w:rsid w:val="005B2530"/>
    <w:rsid w:val="005B2DEB"/>
    <w:rsid w:val="005B31F4"/>
    <w:rsid w:val="005B597C"/>
    <w:rsid w:val="005B7AA5"/>
    <w:rsid w:val="005C1799"/>
    <w:rsid w:val="005C19EC"/>
    <w:rsid w:val="005C20DD"/>
    <w:rsid w:val="005C23E1"/>
    <w:rsid w:val="005C5BD6"/>
    <w:rsid w:val="005C71AD"/>
    <w:rsid w:val="005D02E4"/>
    <w:rsid w:val="005D12DA"/>
    <w:rsid w:val="005D3614"/>
    <w:rsid w:val="005D3E8F"/>
    <w:rsid w:val="005D46A3"/>
    <w:rsid w:val="005D62EF"/>
    <w:rsid w:val="005D6723"/>
    <w:rsid w:val="005D6FE4"/>
    <w:rsid w:val="005D72C8"/>
    <w:rsid w:val="005E0303"/>
    <w:rsid w:val="005E0540"/>
    <w:rsid w:val="005E185B"/>
    <w:rsid w:val="005E3607"/>
    <w:rsid w:val="005E48E3"/>
    <w:rsid w:val="005E52CC"/>
    <w:rsid w:val="005E57E4"/>
    <w:rsid w:val="005E62A6"/>
    <w:rsid w:val="005E670B"/>
    <w:rsid w:val="005F3AA4"/>
    <w:rsid w:val="005F4733"/>
    <w:rsid w:val="005F48D0"/>
    <w:rsid w:val="005F60F2"/>
    <w:rsid w:val="005F6119"/>
    <w:rsid w:val="005F75D2"/>
    <w:rsid w:val="005F7833"/>
    <w:rsid w:val="0060035B"/>
    <w:rsid w:val="00600EF6"/>
    <w:rsid w:val="006014BD"/>
    <w:rsid w:val="00601EB9"/>
    <w:rsid w:val="00602541"/>
    <w:rsid w:val="006029A3"/>
    <w:rsid w:val="00602CE7"/>
    <w:rsid w:val="0060447A"/>
    <w:rsid w:val="0060591C"/>
    <w:rsid w:val="00606A88"/>
    <w:rsid w:val="00607371"/>
    <w:rsid w:val="00610484"/>
    <w:rsid w:val="006113DE"/>
    <w:rsid w:val="006114E0"/>
    <w:rsid w:val="00611B9A"/>
    <w:rsid w:val="00611D7D"/>
    <w:rsid w:val="00612609"/>
    <w:rsid w:val="00612E71"/>
    <w:rsid w:val="00613530"/>
    <w:rsid w:val="00613D62"/>
    <w:rsid w:val="00614288"/>
    <w:rsid w:val="006142AE"/>
    <w:rsid w:val="00614FED"/>
    <w:rsid w:val="00615220"/>
    <w:rsid w:val="0061582E"/>
    <w:rsid w:val="00615E0C"/>
    <w:rsid w:val="006162E4"/>
    <w:rsid w:val="006203BD"/>
    <w:rsid w:val="00621400"/>
    <w:rsid w:val="00621BA7"/>
    <w:rsid w:val="00622951"/>
    <w:rsid w:val="00623761"/>
    <w:rsid w:val="00623FC8"/>
    <w:rsid w:val="00625226"/>
    <w:rsid w:val="00625A47"/>
    <w:rsid w:val="006260B1"/>
    <w:rsid w:val="006269D2"/>
    <w:rsid w:val="00627D95"/>
    <w:rsid w:val="00630A13"/>
    <w:rsid w:val="00630D35"/>
    <w:rsid w:val="00631583"/>
    <w:rsid w:val="00631B7A"/>
    <w:rsid w:val="00632244"/>
    <w:rsid w:val="00633997"/>
    <w:rsid w:val="00633A37"/>
    <w:rsid w:val="006340BE"/>
    <w:rsid w:val="00634AE4"/>
    <w:rsid w:val="0063605B"/>
    <w:rsid w:val="006360D9"/>
    <w:rsid w:val="00636208"/>
    <w:rsid w:val="00636A2E"/>
    <w:rsid w:val="00636C55"/>
    <w:rsid w:val="00636E3F"/>
    <w:rsid w:val="00636E79"/>
    <w:rsid w:val="006374CF"/>
    <w:rsid w:val="00640749"/>
    <w:rsid w:val="00640D52"/>
    <w:rsid w:val="00640EA6"/>
    <w:rsid w:val="0064185F"/>
    <w:rsid w:val="00641B05"/>
    <w:rsid w:val="00641D34"/>
    <w:rsid w:val="006426DD"/>
    <w:rsid w:val="00643389"/>
    <w:rsid w:val="0064352D"/>
    <w:rsid w:val="00644818"/>
    <w:rsid w:val="0064544A"/>
    <w:rsid w:val="00646347"/>
    <w:rsid w:val="00646E42"/>
    <w:rsid w:val="00646F95"/>
    <w:rsid w:val="00647538"/>
    <w:rsid w:val="00647F16"/>
    <w:rsid w:val="0065156A"/>
    <w:rsid w:val="00651FF3"/>
    <w:rsid w:val="006521B6"/>
    <w:rsid w:val="00652E3F"/>
    <w:rsid w:val="00652FB3"/>
    <w:rsid w:val="0065479A"/>
    <w:rsid w:val="0065531D"/>
    <w:rsid w:val="006557E0"/>
    <w:rsid w:val="00656832"/>
    <w:rsid w:val="00656A2C"/>
    <w:rsid w:val="00657031"/>
    <w:rsid w:val="00657A02"/>
    <w:rsid w:val="00657A0E"/>
    <w:rsid w:val="00657B07"/>
    <w:rsid w:val="00657E30"/>
    <w:rsid w:val="006603AC"/>
    <w:rsid w:val="0066334C"/>
    <w:rsid w:val="0066386B"/>
    <w:rsid w:val="006641ED"/>
    <w:rsid w:val="00666FB0"/>
    <w:rsid w:val="00667828"/>
    <w:rsid w:val="00667A7B"/>
    <w:rsid w:val="00667E4E"/>
    <w:rsid w:val="0067049F"/>
    <w:rsid w:val="006707E8"/>
    <w:rsid w:val="00671891"/>
    <w:rsid w:val="00671BA5"/>
    <w:rsid w:val="00673C56"/>
    <w:rsid w:val="00673D71"/>
    <w:rsid w:val="00673FBB"/>
    <w:rsid w:val="0067424C"/>
    <w:rsid w:val="00674842"/>
    <w:rsid w:val="00674A4D"/>
    <w:rsid w:val="0067604D"/>
    <w:rsid w:val="00676F3B"/>
    <w:rsid w:val="006812BF"/>
    <w:rsid w:val="006817E5"/>
    <w:rsid w:val="00681F09"/>
    <w:rsid w:val="00681FF5"/>
    <w:rsid w:val="0068452E"/>
    <w:rsid w:val="006856CD"/>
    <w:rsid w:val="00685FF1"/>
    <w:rsid w:val="0068664C"/>
    <w:rsid w:val="00686B22"/>
    <w:rsid w:val="00686F51"/>
    <w:rsid w:val="006904EF"/>
    <w:rsid w:val="00690605"/>
    <w:rsid w:val="0069123B"/>
    <w:rsid w:val="0069247C"/>
    <w:rsid w:val="006931E1"/>
    <w:rsid w:val="006937FA"/>
    <w:rsid w:val="00693CE6"/>
    <w:rsid w:val="00694CE8"/>
    <w:rsid w:val="0069685C"/>
    <w:rsid w:val="0069725A"/>
    <w:rsid w:val="006A0930"/>
    <w:rsid w:val="006A0F13"/>
    <w:rsid w:val="006A2284"/>
    <w:rsid w:val="006A2F29"/>
    <w:rsid w:val="006A3507"/>
    <w:rsid w:val="006A4409"/>
    <w:rsid w:val="006A4CC9"/>
    <w:rsid w:val="006A5C5D"/>
    <w:rsid w:val="006A5E5C"/>
    <w:rsid w:val="006A5F29"/>
    <w:rsid w:val="006A66D1"/>
    <w:rsid w:val="006A746F"/>
    <w:rsid w:val="006A781E"/>
    <w:rsid w:val="006A7A40"/>
    <w:rsid w:val="006B08D8"/>
    <w:rsid w:val="006B1469"/>
    <w:rsid w:val="006B1F3E"/>
    <w:rsid w:val="006B20A1"/>
    <w:rsid w:val="006B297A"/>
    <w:rsid w:val="006B31E4"/>
    <w:rsid w:val="006B42A1"/>
    <w:rsid w:val="006B5168"/>
    <w:rsid w:val="006B5C07"/>
    <w:rsid w:val="006B6624"/>
    <w:rsid w:val="006B6892"/>
    <w:rsid w:val="006C028B"/>
    <w:rsid w:val="006C0ECD"/>
    <w:rsid w:val="006C1C95"/>
    <w:rsid w:val="006C29D6"/>
    <w:rsid w:val="006C29FE"/>
    <w:rsid w:val="006C31AB"/>
    <w:rsid w:val="006C355B"/>
    <w:rsid w:val="006C53EC"/>
    <w:rsid w:val="006C5B84"/>
    <w:rsid w:val="006C5CC4"/>
    <w:rsid w:val="006C6C80"/>
    <w:rsid w:val="006C6F95"/>
    <w:rsid w:val="006D014B"/>
    <w:rsid w:val="006D0577"/>
    <w:rsid w:val="006D1258"/>
    <w:rsid w:val="006D1350"/>
    <w:rsid w:val="006D1795"/>
    <w:rsid w:val="006D34E3"/>
    <w:rsid w:val="006D3B6E"/>
    <w:rsid w:val="006D4C53"/>
    <w:rsid w:val="006D4D23"/>
    <w:rsid w:val="006D53BA"/>
    <w:rsid w:val="006D5433"/>
    <w:rsid w:val="006D56A8"/>
    <w:rsid w:val="006D5D24"/>
    <w:rsid w:val="006D5DB6"/>
    <w:rsid w:val="006D65D0"/>
    <w:rsid w:val="006D6B9F"/>
    <w:rsid w:val="006D6E0C"/>
    <w:rsid w:val="006D6F72"/>
    <w:rsid w:val="006D6FD7"/>
    <w:rsid w:val="006D7768"/>
    <w:rsid w:val="006E0024"/>
    <w:rsid w:val="006E0106"/>
    <w:rsid w:val="006E04C7"/>
    <w:rsid w:val="006E172B"/>
    <w:rsid w:val="006E3243"/>
    <w:rsid w:val="006E3442"/>
    <w:rsid w:val="006E36A6"/>
    <w:rsid w:val="006E39F4"/>
    <w:rsid w:val="006E563A"/>
    <w:rsid w:val="006E7270"/>
    <w:rsid w:val="006F1E7B"/>
    <w:rsid w:val="006F414D"/>
    <w:rsid w:val="006F46D7"/>
    <w:rsid w:val="006F6447"/>
    <w:rsid w:val="006F6B51"/>
    <w:rsid w:val="007002B9"/>
    <w:rsid w:val="00700472"/>
    <w:rsid w:val="00701E15"/>
    <w:rsid w:val="007022FF"/>
    <w:rsid w:val="00702EEA"/>
    <w:rsid w:val="0070517D"/>
    <w:rsid w:val="0070549A"/>
    <w:rsid w:val="00705FB3"/>
    <w:rsid w:val="00706962"/>
    <w:rsid w:val="00707A87"/>
    <w:rsid w:val="00707E94"/>
    <w:rsid w:val="00711067"/>
    <w:rsid w:val="00712F43"/>
    <w:rsid w:val="00713890"/>
    <w:rsid w:val="00713A93"/>
    <w:rsid w:val="00714F68"/>
    <w:rsid w:val="007158AC"/>
    <w:rsid w:val="00715A07"/>
    <w:rsid w:val="00715B35"/>
    <w:rsid w:val="00716950"/>
    <w:rsid w:val="00717E83"/>
    <w:rsid w:val="00720A68"/>
    <w:rsid w:val="0072118E"/>
    <w:rsid w:val="0072464F"/>
    <w:rsid w:val="0072488F"/>
    <w:rsid w:val="00726ADE"/>
    <w:rsid w:val="0073067E"/>
    <w:rsid w:val="00731892"/>
    <w:rsid w:val="007339E0"/>
    <w:rsid w:val="00733AA9"/>
    <w:rsid w:val="007359FB"/>
    <w:rsid w:val="00736197"/>
    <w:rsid w:val="0073622C"/>
    <w:rsid w:val="007366B3"/>
    <w:rsid w:val="007367BF"/>
    <w:rsid w:val="00736B7F"/>
    <w:rsid w:val="00737172"/>
    <w:rsid w:val="00740700"/>
    <w:rsid w:val="00740BB4"/>
    <w:rsid w:val="0074211B"/>
    <w:rsid w:val="0074218A"/>
    <w:rsid w:val="007425DC"/>
    <w:rsid w:val="00743CE2"/>
    <w:rsid w:val="00744054"/>
    <w:rsid w:val="007441B3"/>
    <w:rsid w:val="00744A0E"/>
    <w:rsid w:val="00745897"/>
    <w:rsid w:val="00746D85"/>
    <w:rsid w:val="007473B0"/>
    <w:rsid w:val="00750932"/>
    <w:rsid w:val="00750B24"/>
    <w:rsid w:val="007513B3"/>
    <w:rsid w:val="00752237"/>
    <w:rsid w:val="00752B9F"/>
    <w:rsid w:val="0075392D"/>
    <w:rsid w:val="007539C9"/>
    <w:rsid w:val="00753F1B"/>
    <w:rsid w:val="0075415C"/>
    <w:rsid w:val="007551F5"/>
    <w:rsid w:val="00757CEC"/>
    <w:rsid w:val="00760776"/>
    <w:rsid w:val="00761343"/>
    <w:rsid w:val="0076264E"/>
    <w:rsid w:val="007627F6"/>
    <w:rsid w:val="00763BEC"/>
    <w:rsid w:val="00766456"/>
    <w:rsid w:val="007706BC"/>
    <w:rsid w:val="00770F28"/>
    <w:rsid w:val="00771469"/>
    <w:rsid w:val="007730DC"/>
    <w:rsid w:val="00773238"/>
    <w:rsid w:val="007747F4"/>
    <w:rsid w:val="007750D7"/>
    <w:rsid w:val="00775697"/>
    <w:rsid w:val="00775C40"/>
    <w:rsid w:val="00776102"/>
    <w:rsid w:val="00776591"/>
    <w:rsid w:val="00777B8E"/>
    <w:rsid w:val="0078060C"/>
    <w:rsid w:val="00780821"/>
    <w:rsid w:val="007825F8"/>
    <w:rsid w:val="0078270C"/>
    <w:rsid w:val="00783BCA"/>
    <w:rsid w:val="00784253"/>
    <w:rsid w:val="00785C18"/>
    <w:rsid w:val="00785E11"/>
    <w:rsid w:val="00786CA6"/>
    <w:rsid w:val="007873BC"/>
    <w:rsid w:val="00791586"/>
    <w:rsid w:val="00792215"/>
    <w:rsid w:val="007928DA"/>
    <w:rsid w:val="00793092"/>
    <w:rsid w:val="007938B7"/>
    <w:rsid w:val="00794C2C"/>
    <w:rsid w:val="00795611"/>
    <w:rsid w:val="007968B8"/>
    <w:rsid w:val="00796BCA"/>
    <w:rsid w:val="0079715E"/>
    <w:rsid w:val="00797395"/>
    <w:rsid w:val="007973CD"/>
    <w:rsid w:val="00797A76"/>
    <w:rsid w:val="00797ED1"/>
    <w:rsid w:val="007A0050"/>
    <w:rsid w:val="007A0645"/>
    <w:rsid w:val="007A23C3"/>
    <w:rsid w:val="007A2424"/>
    <w:rsid w:val="007A258F"/>
    <w:rsid w:val="007A3CA3"/>
    <w:rsid w:val="007A4A7A"/>
    <w:rsid w:val="007A4ED2"/>
    <w:rsid w:val="007A5984"/>
    <w:rsid w:val="007A5C6F"/>
    <w:rsid w:val="007A6C79"/>
    <w:rsid w:val="007A6FE5"/>
    <w:rsid w:val="007A76F4"/>
    <w:rsid w:val="007B0A16"/>
    <w:rsid w:val="007B1A13"/>
    <w:rsid w:val="007B3191"/>
    <w:rsid w:val="007B337B"/>
    <w:rsid w:val="007B4AE4"/>
    <w:rsid w:val="007B4B19"/>
    <w:rsid w:val="007B4F58"/>
    <w:rsid w:val="007B5756"/>
    <w:rsid w:val="007B6EA3"/>
    <w:rsid w:val="007B7CAA"/>
    <w:rsid w:val="007C01C6"/>
    <w:rsid w:val="007C024E"/>
    <w:rsid w:val="007C036B"/>
    <w:rsid w:val="007C1BFA"/>
    <w:rsid w:val="007C40C1"/>
    <w:rsid w:val="007C4E25"/>
    <w:rsid w:val="007C5133"/>
    <w:rsid w:val="007C5892"/>
    <w:rsid w:val="007C666B"/>
    <w:rsid w:val="007C745B"/>
    <w:rsid w:val="007D0273"/>
    <w:rsid w:val="007D0285"/>
    <w:rsid w:val="007D33D6"/>
    <w:rsid w:val="007D43B0"/>
    <w:rsid w:val="007D50E3"/>
    <w:rsid w:val="007D5708"/>
    <w:rsid w:val="007D650B"/>
    <w:rsid w:val="007D70F3"/>
    <w:rsid w:val="007E17F8"/>
    <w:rsid w:val="007E2402"/>
    <w:rsid w:val="007E2F61"/>
    <w:rsid w:val="007E38A6"/>
    <w:rsid w:val="007E41B9"/>
    <w:rsid w:val="007E4982"/>
    <w:rsid w:val="007E4B80"/>
    <w:rsid w:val="007E56D7"/>
    <w:rsid w:val="007F0441"/>
    <w:rsid w:val="007F0549"/>
    <w:rsid w:val="007F213A"/>
    <w:rsid w:val="007F2F0F"/>
    <w:rsid w:val="007F3D4A"/>
    <w:rsid w:val="007F49B5"/>
    <w:rsid w:val="007F49FB"/>
    <w:rsid w:val="007F5238"/>
    <w:rsid w:val="007F5A4E"/>
    <w:rsid w:val="007F5A78"/>
    <w:rsid w:val="007F634F"/>
    <w:rsid w:val="007F6B01"/>
    <w:rsid w:val="007F7E01"/>
    <w:rsid w:val="00800533"/>
    <w:rsid w:val="0080074C"/>
    <w:rsid w:val="00800D83"/>
    <w:rsid w:val="00801264"/>
    <w:rsid w:val="00801418"/>
    <w:rsid w:val="00804202"/>
    <w:rsid w:val="0080493A"/>
    <w:rsid w:val="008053E1"/>
    <w:rsid w:val="008068E5"/>
    <w:rsid w:val="00810FB0"/>
    <w:rsid w:val="00812451"/>
    <w:rsid w:val="00812486"/>
    <w:rsid w:val="00813DAA"/>
    <w:rsid w:val="00814452"/>
    <w:rsid w:val="008144F7"/>
    <w:rsid w:val="008145E6"/>
    <w:rsid w:val="0081478F"/>
    <w:rsid w:val="0081542D"/>
    <w:rsid w:val="008154A8"/>
    <w:rsid w:val="008166AB"/>
    <w:rsid w:val="00817548"/>
    <w:rsid w:val="008201C9"/>
    <w:rsid w:val="00820F66"/>
    <w:rsid w:val="00821D72"/>
    <w:rsid w:val="008222CC"/>
    <w:rsid w:val="00822B4B"/>
    <w:rsid w:val="00823125"/>
    <w:rsid w:val="00826B60"/>
    <w:rsid w:val="0082723E"/>
    <w:rsid w:val="008301D8"/>
    <w:rsid w:val="00830622"/>
    <w:rsid w:val="0083134A"/>
    <w:rsid w:val="008318F4"/>
    <w:rsid w:val="00831925"/>
    <w:rsid w:val="00831964"/>
    <w:rsid w:val="00832E07"/>
    <w:rsid w:val="00833599"/>
    <w:rsid w:val="00833ADF"/>
    <w:rsid w:val="008403C1"/>
    <w:rsid w:val="00840D5E"/>
    <w:rsid w:val="008423E7"/>
    <w:rsid w:val="008425C4"/>
    <w:rsid w:val="00843C30"/>
    <w:rsid w:val="00843D24"/>
    <w:rsid w:val="00843E95"/>
    <w:rsid w:val="0084436C"/>
    <w:rsid w:val="00844BC0"/>
    <w:rsid w:val="00844EFF"/>
    <w:rsid w:val="008457E2"/>
    <w:rsid w:val="0084587E"/>
    <w:rsid w:val="00846EEE"/>
    <w:rsid w:val="008473C6"/>
    <w:rsid w:val="00847F03"/>
    <w:rsid w:val="008533C8"/>
    <w:rsid w:val="00853FC8"/>
    <w:rsid w:val="0085472C"/>
    <w:rsid w:val="00854B0A"/>
    <w:rsid w:val="008550CA"/>
    <w:rsid w:val="008555E6"/>
    <w:rsid w:val="0085782E"/>
    <w:rsid w:val="008600FE"/>
    <w:rsid w:val="0086013D"/>
    <w:rsid w:val="008601E9"/>
    <w:rsid w:val="00860503"/>
    <w:rsid w:val="00861FE2"/>
    <w:rsid w:val="00862F7A"/>
    <w:rsid w:val="008634F4"/>
    <w:rsid w:val="00864873"/>
    <w:rsid w:val="00864932"/>
    <w:rsid w:val="00866281"/>
    <w:rsid w:val="0086702D"/>
    <w:rsid w:val="008676E3"/>
    <w:rsid w:val="008708D8"/>
    <w:rsid w:val="00870B09"/>
    <w:rsid w:val="00871031"/>
    <w:rsid w:val="00871598"/>
    <w:rsid w:val="008719E1"/>
    <w:rsid w:val="008724A0"/>
    <w:rsid w:val="00873A6B"/>
    <w:rsid w:val="00874557"/>
    <w:rsid w:val="008752FA"/>
    <w:rsid w:val="00875E39"/>
    <w:rsid w:val="00876AB1"/>
    <w:rsid w:val="00877AE0"/>
    <w:rsid w:val="00880360"/>
    <w:rsid w:val="008804A3"/>
    <w:rsid w:val="00880ABB"/>
    <w:rsid w:val="00881DD8"/>
    <w:rsid w:val="00882703"/>
    <w:rsid w:val="0088342C"/>
    <w:rsid w:val="0088493B"/>
    <w:rsid w:val="00885B2A"/>
    <w:rsid w:val="008867C6"/>
    <w:rsid w:val="00886B16"/>
    <w:rsid w:val="00886EBA"/>
    <w:rsid w:val="00886FD9"/>
    <w:rsid w:val="00887E0D"/>
    <w:rsid w:val="00887E31"/>
    <w:rsid w:val="00891074"/>
    <w:rsid w:val="00891438"/>
    <w:rsid w:val="00891F62"/>
    <w:rsid w:val="00892065"/>
    <w:rsid w:val="00892F9F"/>
    <w:rsid w:val="00893F3B"/>
    <w:rsid w:val="008940FC"/>
    <w:rsid w:val="008941D7"/>
    <w:rsid w:val="0089440C"/>
    <w:rsid w:val="0089493F"/>
    <w:rsid w:val="00894B25"/>
    <w:rsid w:val="00895FCB"/>
    <w:rsid w:val="00896EFA"/>
    <w:rsid w:val="008A03C5"/>
    <w:rsid w:val="008A03E6"/>
    <w:rsid w:val="008A042F"/>
    <w:rsid w:val="008A132A"/>
    <w:rsid w:val="008A19AE"/>
    <w:rsid w:val="008A1FE9"/>
    <w:rsid w:val="008A358E"/>
    <w:rsid w:val="008A395F"/>
    <w:rsid w:val="008A3AC6"/>
    <w:rsid w:val="008A4233"/>
    <w:rsid w:val="008A4AEA"/>
    <w:rsid w:val="008A4CC8"/>
    <w:rsid w:val="008A67E6"/>
    <w:rsid w:val="008A6BE9"/>
    <w:rsid w:val="008B01B9"/>
    <w:rsid w:val="008B042F"/>
    <w:rsid w:val="008B0827"/>
    <w:rsid w:val="008B0AA0"/>
    <w:rsid w:val="008B0D21"/>
    <w:rsid w:val="008B1163"/>
    <w:rsid w:val="008B1760"/>
    <w:rsid w:val="008B1BDA"/>
    <w:rsid w:val="008B43E7"/>
    <w:rsid w:val="008B538C"/>
    <w:rsid w:val="008B5D8E"/>
    <w:rsid w:val="008B6561"/>
    <w:rsid w:val="008B67A0"/>
    <w:rsid w:val="008B696D"/>
    <w:rsid w:val="008B6C10"/>
    <w:rsid w:val="008B745A"/>
    <w:rsid w:val="008C13E0"/>
    <w:rsid w:val="008C233A"/>
    <w:rsid w:val="008C2553"/>
    <w:rsid w:val="008C2957"/>
    <w:rsid w:val="008C2AEA"/>
    <w:rsid w:val="008C3E07"/>
    <w:rsid w:val="008C4804"/>
    <w:rsid w:val="008C5783"/>
    <w:rsid w:val="008C5FD7"/>
    <w:rsid w:val="008C607D"/>
    <w:rsid w:val="008C66A3"/>
    <w:rsid w:val="008C6FCB"/>
    <w:rsid w:val="008C7118"/>
    <w:rsid w:val="008C7509"/>
    <w:rsid w:val="008C7F9F"/>
    <w:rsid w:val="008D095F"/>
    <w:rsid w:val="008D0F66"/>
    <w:rsid w:val="008D2238"/>
    <w:rsid w:val="008D310E"/>
    <w:rsid w:val="008D5146"/>
    <w:rsid w:val="008D63CD"/>
    <w:rsid w:val="008D7983"/>
    <w:rsid w:val="008E07AE"/>
    <w:rsid w:val="008E2502"/>
    <w:rsid w:val="008E5057"/>
    <w:rsid w:val="008E52DC"/>
    <w:rsid w:val="008E55D1"/>
    <w:rsid w:val="008E74EB"/>
    <w:rsid w:val="008E783F"/>
    <w:rsid w:val="008E7C5C"/>
    <w:rsid w:val="008F011E"/>
    <w:rsid w:val="008F0309"/>
    <w:rsid w:val="008F0F95"/>
    <w:rsid w:val="008F397E"/>
    <w:rsid w:val="008F440D"/>
    <w:rsid w:val="008F46E2"/>
    <w:rsid w:val="008F6503"/>
    <w:rsid w:val="008F75F0"/>
    <w:rsid w:val="009003B9"/>
    <w:rsid w:val="00900635"/>
    <w:rsid w:val="00901A30"/>
    <w:rsid w:val="009024C0"/>
    <w:rsid w:val="00902D93"/>
    <w:rsid w:val="00903491"/>
    <w:rsid w:val="00905EBF"/>
    <w:rsid w:val="009073E4"/>
    <w:rsid w:val="00907DC1"/>
    <w:rsid w:val="009100EA"/>
    <w:rsid w:val="009102F0"/>
    <w:rsid w:val="0091076B"/>
    <w:rsid w:val="00910C1E"/>
    <w:rsid w:val="009123D8"/>
    <w:rsid w:val="009127F9"/>
    <w:rsid w:val="00912AEE"/>
    <w:rsid w:val="009131EC"/>
    <w:rsid w:val="00914A4B"/>
    <w:rsid w:val="00916BC8"/>
    <w:rsid w:val="0091739A"/>
    <w:rsid w:val="009175F3"/>
    <w:rsid w:val="00920251"/>
    <w:rsid w:val="009207E4"/>
    <w:rsid w:val="00922D9A"/>
    <w:rsid w:val="00923CA9"/>
    <w:rsid w:val="00924A14"/>
    <w:rsid w:val="00924DF2"/>
    <w:rsid w:val="009250F3"/>
    <w:rsid w:val="00925776"/>
    <w:rsid w:val="00925FFD"/>
    <w:rsid w:val="009274D2"/>
    <w:rsid w:val="009277B4"/>
    <w:rsid w:val="00930FC5"/>
    <w:rsid w:val="009311EF"/>
    <w:rsid w:val="00931E9B"/>
    <w:rsid w:val="00932F5E"/>
    <w:rsid w:val="00934E28"/>
    <w:rsid w:val="009355B3"/>
    <w:rsid w:val="0093586E"/>
    <w:rsid w:val="00935A0F"/>
    <w:rsid w:val="00935EBB"/>
    <w:rsid w:val="00936E04"/>
    <w:rsid w:val="00936FDE"/>
    <w:rsid w:val="0093775F"/>
    <w:rsid w:val="00940344"/>
    <w:rsid w:val="00940DCC"/>
    <w:rsid w:val="00941637"/>
    <w:rsid w:val="0094254B"/>
    <w:rsid w:val="00942C31"/>
    <w:rsid w:val="009441AB"/>
    <w:rsid w:val="009441DC"/>
    <w:rsid w:val="0094525A"/>
    <w:rsid w:val="009459FC"/>
    <w:rsid w:val="00945D34"/>
    <w:rsid w:val="00946C63"/>
    <w:rsid w:val="00947280"/>
    <w:rsid w:val="00947ECF"/>
    <w:rsid w:val="00950379"/>
    <w:rsid w:val="0095292A"/>
    <w:rsid w:val="00952B22"/>
    <w:rsid w:val="00952BE0"/>
    <w:rsid w:val="00953D07"/>
    <w:rsid w:val="00953F75"/>
    <w:rsid w:val="00954277"/>
    <w:rsid w:val="0095683A"/>
    <w:rsid w:val="00956AA4"/>
    <w:rsid w:val="00957949"/>
    <w:rsid w:val="0096010F"/>
    <w:rsid w:val="009603FA"/>
    <w:rsid w:val="00960B23"/>
    <w:rsid w:val="00963BD6"/>
    <w:rsid w:val="00963C8D"/>
    <w:rsid w:val="00963D4C"/>
    <w:rsid w:val="009643E7"/>
    <w:rsid w:val="009660C0"/>
    <w:rsid w:val="0096620B"/>
    <w:rsid w:val="009666D1"/>
    <w:rsid w:val="00966AEA"/>
    <w:rsid w:val="00966FB7"/>
    <w:rsid w:val="00967353"/>
    <w:rsid w:val="00967F74"/>
    <w:rsid w:val="00971A2C"/>
    <w:rsid w:val="00971D4F"/>
    <w:rsid w:val="00971F00"/>
    <w:rsid w:val="00972C54"/>
    <w:rsid w:val="0097327D"/>
    <w:rsid w:val="0097361F"/>
    <w:rsid w:val="00973708"/>
    <w:rsid w:val="00974D91"/>
    <w:rsid w:val="00975FBC"/>
    <w:rsid w:val="00976042"/>
    <w:rsid w:val="009768BF"/>
    <w:rsid w:val="00977116"/>
    <w:rsid w:val="00977D3F"/>
    <w:rsid w:val="00977D8A"/>
    <w:rsid w:val="0098028E"/>
    <w:rsid w:val="009808A2"/>
    <w:rsid w:val="009819C0"/>
    <w:rsid w:val="00982D58"/>
    <w:rsid w:val="00983128"/>
    <w:rsid w:val="00983962"/>
    <w:rsid w:val="009840C4"/>
    <w:rsid w:val="0098473B"/>
    <w:rsid w:val="00984FE8"/>
    <w:rsid w:val="009862EE"/>
    <w:rsid w:val="009866B4"/>
    <w:rsid w:val="00990E73"/>
    <w:rsid w:val="00992856"/>
    <w:rsid w:val="009932D8"/>
    <w:rsid w:val="00993EE1"/>
    <w:rsid w:val="0099452E"/>
    <w:rsid w:val="0099454B"/>
    <w:rsid w:val="00995C11"/>
    <w:rsid w:val="00996980"/>
    <w:rsid w:val="00997316"/>
    <w:rsid w:val="009974FD"/>
    <w:rsid w:val="009A0560"/>
    <w:rsid w:val="009A1383"/>
    <w:rsid w:val="009A16D0"/>
    <w:rsid w:val="009A1B0C"/>
    <w:rsid w:val="009A3017"/>
    <w:rsid w:val="009A3B98"/>
    <w:rsid w:val="009A3DD6"/>
    <w:rsid w:val="009A3E65"/>
    <w:rsid w:val="009A5923"/>
    <w:rsid w:val="009A63C8"/>
    <w:rsid w:val="009A6B04"/>
    <w:rsid w:val="009A6B37"/>
    <w:rsid w:val="009A7807"/>
    <w:rsid w:val="009A782A"/>
    <w:rsid w:val="009B0450"/>
    <w:rsid w:val="009B1BF6"/>
    <w:rsid w:val="009B2117"/>
    <w:rsid w:val="009B2DDA"/>
    <w:rsid w:val="009B46BA"/>
    <w:rsid w:val="009B4E07"/>
    <w:rsid w:val="009B545F"/>
    <w:rsid w:val="009B62E2"/>
    <w:rsid w:val="009B69BE"/>
    <w:rsid w:val="009B7290"/>
    <w:rsid w:val="009C04AB"/>
    <w:rsid w:val="009C41E4"/>
    <w:rsid w:val="009C4D87"/>
    <w:rsid w:val="009C582C"/>
    <w:rsid w:val="009C6418"/>
    <w:rsid w:val="009C65AF"/>
    <w:rsid w:val="009C65C1"/>
    <w:rsid w:val="009C7A78"/>
    <w:rsid w:val="009D1566"/>
    <w:rsid w:val="009D260F"/>
    <w:rsid w:val="009D2BD7"/>
    <w:rsid w:val="009D3CFF"/>
    <w:rsid w:val="009D4E8A"/>
    <w:rsid w:val="009D5204"/>
    <w:rsid w:val="009D5BAC"/>
    <w:rsid w:val="009D6340"/>
    <w:rsid w:val="009D6B95"/>
    <w:rsid w:val="009D7E6B"/>
    <w:rsid w:val="009E017B"/>
    <w:rsid w:val="009E068B"/>
    <w:rsid w:val="009E0ABD"/>
    <w:rsid w:val="009E3823"/>
    <w:rsid w:val="009E4350"/>
    <w:rsid w:val="009E4FAE"/>
    <w:rsid w:val="009E5609"/>
    <w:rsid w:val="009E79BF"/>
    <w:rsid w:val="009F08A3"/>
    <w:rsid w:val="009F2126"/>
    <w:rsid w:val="009F2850"/>
    <w:rsid w:val="009F3255"/>
    <w:rsid w:val="009F412F"/>
    <w:rsid w:val="009F4348"/>
    <w:rsid w:val="009F4416"/>
    <w:rsid w:val="009F502F"/>
    <w:rsid w:val="009F5690"/>
    <w:rsid w:val="009F752F"/>
    <w:rsid w:val="00A00175"/>
    <w:rsid w:val="00A0087C"/>
    <w:rsid w:val="00A013D0"/>
    <w:rsid w:val="00A01983"/>
    <w:rsid w:val="00A02714"/>
    <w:rsid w:val="00A02BD9"/>
    <w:rsid w:val="00A03235"/>
    <w:rsid w:val="00A07A75"/>
    <w:rsid w:val="00A101DF"/>
    <w:rsid w:val="00A11409"/>
    <w:rsid w:val="00A12DFC"/>
    <w:rsid w:val="00A13D65"/>
    <w:rsid w:val="00A13ED6"/>
    <w:rsid w:val="00A14A57"/>
    <w:rsid w:val="00A152AC"/>
    <w:rsid w:val="00A154B2"/>
    <w:rsid w:val="00A1593A"/>
    <w:rsid w:val="00A160DC"/>
    <w:rsid w:val="00A17A55"/>
    <w:rsid w:val="00A200BF"/>
    <w:rsid w:val="00A21D49"/>
    <w:rsid w:val="00A22697"/>
    <w:rsid w:val="00A227BB"/>
    <w:rsid w:val="00A22BFF"/>
    <w:rsid w:val="00A22D20"/>
    <w:rsid w:val="00A23B2F"/>
    <w:rsid w:val="00A242C1"/>
    <w:rsid w:val="00A24560"/>
    <w:rsid w:val="00A24E82"/>
    <w:rsid w:val="00A2511B"/>
    <w:rsid w:val="00A2549F"/>
    <w:rsid w:val="00A25C57"/>
    <w:rsid w:val="00A26CDD"/>
    <w:rsid w:val="00A27614"/>
    <w:rsid w:val="00A30570"/>
    <w:rsid w:val="00A31967"/>
    <w:rsid w:val="00A33317"/>
    <w:rsid w:val="00A339FA"/>
    <w:rsid w:val="00A33EB2"/>
    <w:rsid w:val="00A35CFF"/>
    <w:rsid w:val="00A366AB"/>
    <w:rsid w:val="00A36EFC"/>
    <w:rsid w:val="00A3718B"/>
    <w:rsid w:val="00A37A9B"/>
    <w:rsid w:val="00A4005C"/>
    <w:rsid w:val="00A4147C"/>
    <w:rsid w:val="00A4236F"/>
    <w:rsid w:val="00A425BD"/>
    <w:rsid w:val="00A43BE6"/>
    <w:rsid w:val="00A4475E"/>
    <w:rsid w:val="00A46534"/>
    <w:rsid w:val="00A46541"/>
    <w:rsid w:val="00A47B58"/>
    <w:rsid w:val="00A506A6"/>
    <w:rsid w:val="00A52B08"/>
    <w:rsid w:val="00A52DF6"/>
    <w:rsid w:val="00A52F28"/>
    <w:rsid w:val="00A531A8"/>
    <w:rsid w:val="00A53436"/>
    <w:rsid w:val="00A53521"/>
    <w:rsid w:val="00A53753"/>
    <w:rsid w:val="00A55328"/>
    <w:rsid w:val="00A568F7"/>
    <w:rsid w:val="00A57BBB"/>
    <w:rsid w:val="00A57C21"/>
    <w:rsid w:val="00A617D3"/>
    <w:rsid w:val="00A619DE"/>
    <w:rsid w:val="00A62500"/>
    <w:rsid w:val="00A62526"/>
    <w:rsid w:val="00A65924"/>
    <w:rsid w:val="00A65E5D"/>
    <w:rsid w:val="00A675E2"/>
    <w:rsid w:val="00A7116B"/>
    <w:rsid w:val="00A71681"/>
    <w:rsid w:val="00A734E6"/>
    <w:rsid w:val="00A73691"/>
    <w:rsid w:val="00A75D4B"/>
    <w:rsid w:val="00A77670"/>
    <w:rsid w:val="00A779B6"/>
    <w:rsid w:val="00A77C90"/>
    <w:rsid w:val="00A80236"/>
    <w:rsid w:val="00A80C4B"/>
    <w:rsid w:val="00A81475"/>
    <w:rsid w:val="00A81F40"/>
    <w:rsid w:val="00A840B3"/>
    <w:rsid w:val="00A84366"/>
    <w:rsid w:val="00A86616"/>
    <w:rsid w:val="00A86BA6"/>
    <w:rsid w:val="00A86C7B"/>
    <w:rsid w:val="00A90145"/>
    <w:rsid w:val="00A90468"/>
    <w:rsid w:val="00A92E1D"/>
    <w:rsid w:val="00A935BF"/>
    <w:rsid w:val="00A9416B"/>
    <w:rsid w:val="00A9473F"/>
    <w:rsid w:val="00A95EE3"/>
    <w:rsid w:val="00A95FE6"/>
    <w:rsid w:val="00A9695A"/>
    <w:rsid w:val="00AA1940"/>
    <w:rsid w:val="00AA1EB8"/>
    <w:rsid w:val="00AA2050"/>
    <w:rsid w:val="00AA21FD"/>
    <w:rsid w:val="00AA2F24"/>
    <w:rsid w:val="00AA378F"/>
    <w:rsid w:val="00AA44F6"/>
    <w:rsid w:val="00AA57F2"/>
    <w:rsid w:val="00AA64FF"/>
    <w:rsid w:val="00AB1870"/>
    <w:rsid w:val="00AB24B5"/>
    <w:rsid w:val="00AB2970"/>
    <w:rsid w:val="00AB2BB3"/>
    <w:rsid w:val="00AB35B1"/>
    <w:rsid w:val="00AB37EA"/>
    <w:rsid w:val="00AB3C5B"/>
    <w:rsid w:val="00AB5A70"/>
    <w:rsid w:val="00AB5CB5"/>
    <w:rsid w:val="00AB6586"/>
    <w:rsid w:val="00AB74EB"/>
    <w:rsid w:val="00AB7CA7"/>
    <w:rsid w:val="00AC0086"/>
    <w:rsid w:val="00AC0C36"/>
    <w:rsid w:val="00AC2DCB"/>
    <w:rsid w:val="00AC345C"/>
    <w:rsid w:val="00AC4BC0"/>
    <w:rsid w:val="00AC5553"/>
    <w:rsid w:val="00AC556F"/>
    <w:rsid w:val="00AC60A6"/>
    <w:rsid w:val="00AC6E0C"/>
    <w:rsid w:val="00AC6FD5"/>
    <w:rsid w:val="00AC723C"/>
    <w:rsid w:val="00AD1E6D"/>
    <w:rsid w:val="00AD3B18"/>
    <w:rsid w:val="00AD3FFE"/>
    <w:rsid w:val="00AD4024"/>
    <w:rsid w:val="00AD4F4B"/>
    <w:rsid w:val="00AD55CF"/>
    <w:rsid w:val="00AD5BBF"/>
    <w:rsid w:val="00AD5C3B"/>
    <w:rsid w:val="00AD6646"/>
    <w:rsid w:val="00AD7B8C"/>
    <w:rsid w:val="00AE0F7C"/>
    <w:rsid w:val="00AE16EF"/>
    <w:rsid w:val="00AE2E72"/>
    <w:rsid w:val="00AE3240"/>
    <w:rsid w:val="00AE39B5"/>
    <w:rsid w:val="00AE3BBB"/>
    <w:rsid w:val="00AE433C"/>
    <w:rsid w:val="00AE4448"/>
    <w:rsid w:val="00AE4E44"/>
    <w:rsid w:val="00AE5D9F"/>
    <w:rsid w:val="00AE7669"/>
    <w:rsid w:val="00AF01C4"/>
    <w:rsid w:val="00AF0C96"/>
    <w:rsid w:val="00AF1861"/>
    <w:rsid w:val="00AF1987"/>
    <w:rsid w:val="00AF1B16"/>
    <w:rsid w:val="00AF2147"/>
    <w:rsid w:val="00AF2180"/>
    <w:rsid w:val="00AF2A8B"/>
    <w:rsid w:val="00AF4AFA"/>
    <w:rsid w:val="00AF634E"/>
    <w:rsid w:val="00AF6422"/>
    <w:rsid w:val="00AF67B4"/>
    <w:rsid w:val="00AF7256"/>
    <w:rsid w:val="00AF74C6"/>
    <w:rsid w:val="00AF7ABF"/>
    <w:rsid w:val="00AF7BC7"/>
    <w:rsid w:val="00AF7F01"/>
    <w:rsid w:val="00B020BC"/>
    <w:rsid w:val="00B02976"/>
    <w:rsid w:val="00B032BC"/>
    <w:rsid w:val="00B050FD"/>
    <w:rsid w:val="00B05182"/>
    <w:rsid w:val="00B05192"/>
    <w:rsid w:val="00B061E6"/>
    <w:rsid w:val="00B066F6"/>
    <w:rsid w:val="00B077C9"/>
    <w:rsid w:val="00B1152A"/>
    <w:rsid w:val="00B11E11"/>
    <w:rsid w:val="00B11EB4"/>
    <w:rsid w:val="00B154F2"/>
    <w:rsid w:val="00B15C53"/>
    <w:rsid w:val="00B1692B"/>
    <w:rsid w:val="00B20806"/>
    <w:rsid w:val="00B20B4E"/>
    <w:rsid w:val="00B2189B"/>
    <w:rsid w:val="00B21C13"/>
    <w:rsid w:val="00B247BD"/>
    <w:rsid w:val="00B24D41"/>
    <w:rsid w:val="00B25012"/>
    <w:rsid w:val="00B26001"/>
    <w:rsid w:val="00B278B9"/>
    <w:rsid w:val="00B27B61"/>
    <w:rsid w:val="00B30338"/>
    <w:rsid w:val="00B30708"/>
    <w:rsid w:val="00B326E6"/>
    <w:rsid w:val="00B327D3"/>
    <w:rsid w:val="00B32836"/>
    <w:rsid w:val="00B32C1D"/>
    <w:rsid w:val="00B32E79"/>
    <w:rsid w:val="00B3396F"/>
    <w:rsid w:val="00B36285"/>
    <w:rsid w:val="00B36E5D"/>
    <w:rsid w:val="00B37893"/>
    <w:rsid w:val="00B401FF"/>
    <w:rsid w:val="00B40911"/>
    <w:rsid w:val="00B40B44"/>
    <w:rsid w:val="00B41A96"/>
    <w:rsid w:val="00B42AAC"/>
    <w:rsid w:val="00B430D7"/>
    <w:rsid w:val="00B43A39"/>
    <w:rsid w:val="00B4401A"/>
    <w:rsid w:val="00B446EC"/>
    <w:rsid w:val="00B46048"/>
    <w:rsid w:val="00B46D3B"/>
    <w:rsid w:val="00B46E80"/>
    <w:rsid w:val="00B46F41"/>
    <w:rsid w:val="00B471E2"/>
    <w:rsid w:val="00B47EA7"/>
    <w:rsid w:val="00B53458"/>
    <w:rsid w:val="00B534F4"/>
    <w:rsid w:val="00B53FFE"/>
    <w:rsid w:val="00B5476F"/>
    <w:rsid w:val="00B550EF"/>
    <w:rsid w:val="00B551E4"/>
    <w:rsid w:val="00B56153"/>
    <w:rsid w:val="00B56FF3"/>
    <w:rsid w:val="00B57215"/>
    <w:rsid w:val="00B601B3"/>
    <w:rsid w:val="00B61C83"/>
    <w:rsid w:val="00B62B79"/>
    <w:rsid w:val="00B63030"/>
    <w:rsid w:val="00B636BF"/>
    <w:rsid w:val="00B641BF"/>
    <w:rsid w:val="00B645F1"/>
    <w:rsid w:val="00B65285"/>
    <w:rsid w:val="00B65635"/>
    <w:rsid w:val="00B6571A"/>
    <w:rsid w:val="00B66784"/>
    <w:rsid w:val="00B6759E"/>
    <w:rsid w:val="00B70F8C"/>
    <w:rsid w:val="00B71092"/>
    <w:rsid w:val="00B71494"/>
    <w:rsid w:val="00B71A45"/>
    <w:rsid w:val="00B72B7D"/>
    <w:rsid w:val="00B73267"/>
    <w:rsid w:val="00B746F8"/>
    <w:rsid w:val="00B758BF"/>
    <w:rsid w:val="00B779C6"/>
    <w:rsid w:val="00B77BE4"/>
    <w:rsid w:val="00B800F7"/>
    <w:rsid w:val="00B839C7"/>
    <w:rsid w:val="00B83D3F"/>
    <w:rsid w:val="00B840C0"/>
    <w:rsid w:val="00B842B0"/>
    <w:rsid w:val="00B8631E"/>
    <w:rsid w:val="00B87284"/>
    <w:rsid w:val="00B908F8"/>
    <w:rsid w:val="00B90F5D"/>
    <w:rsid w:val="00B91697"/>
    <w:rsid w:val="00B93BD2"/>
    <w:rsid w:val="00B93EDA"/>
    <w:rsid w:val="00B94399"/>
    <w:rsid w:val="00B954FA"/>
    <w:rsid w:val="00B96481"/>
    <w:rsid w:val="00B96975"/>
    <w:rsid w:val="00B97009"/>
    <w:rsid w:val="00BA0350"/>
    <w:rsid w:val="00BA3769"/>
    <w:rsid w:val="00BA49DC"/>
    <w:rsid w:val="00BA5842"/>
    <w:rsid w:val="00BA586D"/>
    <w:rsid w:val="00BA5930"/>
    <w:rsid w:val="00BA602F"/>
    <w:rsid w:val="00BA6CA4"/>
    <w:rsid w:val="00BB2139"/>
    <w:rsid w:val="00BB326E"/>
    <w:rsid w:val="00BB37C6"/>
    <w:rsid w:val="00BB3CDD"/>
    <w:rsid w:val="00BB4D9D"/>
    <w:rsid w:val="00BB5C08"/>
    <w:rsid w:val="00BB61EB"/>
    <w:rsid w:val="00BB61F3"/>
    <w:rsid w:val="00BB6BC8"/>
    <w:rsid w:val="00BC1105"/>
    <w:rsid w:val="00BC127A"/>
    <w:rsid w:val="00BC1359"/>
    <w:rsid w:val="00BC18E0"/>
    <w:rsid w:val="00BC1A95"/>
    <w:rsid w:val="00BC2D97"/>
    <w:rsid w:val="00BC3C5B"/>
    <w:rsid w:val="00BC4459"/>
    <w:rsid w:val="00BC44B6"/>
    <w:rsid w:val="00BC4AC5"/>
    <w:rsid w:val="00BC4B06"/>
    <w:rsid w:val="00BC5FE7"/>
    <w:rsid w:val="00BC699D"/>
    <w:rsid w:val="00BC7471"/>
    <w:rsid w:val="00BD08CC"/>
    <w:rsid w:val="00BD0AD0"/>
    <w:rsid w:val="00BD170C"/>
    <w:rsid w:val="00BD1D84"/>
    <w:rsid w:val="00BD2089"/>
    <w:rsid w:val="00BD3803"/>
    <w:rsid w:val="00BD50C5"/>
    <w:rsid w:val="00BD5F24"/>
    <w:rsid w:val="00BD69F5"/>
    <w:rsid w:val="00BD6B69"/>
    <w:rsid w:val="00BD6DFB"/>
    <w:rsid w:val="00BE232B"/>
    <w:rsid w:val="00BE297A"/>
    <w:rsid w:val="00BE5E4A"/>
    <w:rsid w:val="00BF001F"/>
    <w:rsid w:val="00BF092D"/>
    <w:rsid w:val="00BF0F2A"/>
    <w:rsid w:val="00BF128E"/>
    <w:rsid w:val="00BF1C24"/>
    <w:rsid w:val="00BF31F9"/>
    <w:rsid w:val="00BF32D9"/>
    <w:rsid w:val="00BF3300"/>
    <w:rsid w:val="00BF3E7C"/>
    <w:rsid w:val="00BF4E2D"/>
    <w:rsid w:val="00BF4F51"/>
    <w:rsid w:val="00BF5784"/>
    <w:rsid w:val="00BF62D2"/>
    <w:rsid w:val="00BF6367"/>
    <w:rsid w:val="00BF78DD"/>
    <w:rsid w:val="00C0014F"/>
    <w:rsid w:val="00C0170B"/>
    <w:rsid w:val="00C02291"/>
    <w:rsid w:val="00C034DA"/>
    <w:rsid w:val="00C037EF"/>
    <w:rsid w:val="00C04079"/>
    <w:rsid w:val="00C067E2"/>
    <w:rsid w:val="00C07607"/>
    <w:rsid w:val="00C07C15"/>
    <w:rsid w:val="00C07D1E"/>
    <w:rsid w:val="00C1141F"/>
    <w:rsid w:val="00C120F1"/>
    <w:rsid w:val="00C12B83"/>
    <w:rsid w:val="00C130E3"/>
    <w:rsid w:val="00C135F1"/>
    <w:rsid w:val="00C13DBB"/>
    <w:rsid w:val="00C150A5"/>
    <w:rsid w:val="00C15F02"/>
    <w:rsid w:val="00C16E6C"/>
    <w:rsid w:val="00C2046C"/>
    <w:rsid w:val="00C21302"/>
    <w:rsid w:val="00C2162D"/>
    <w:rsid w:val="00C22B15"/>
    <w:rsid w:val="00C245A1"/>
    <w:rsid w:val="00C247F1"/>
    <w:rsid w:val="00C24EAE"/>
    <w:rsid w:val="00C25F29"/>
    <w:rsid w:val="00C26415"/>
    <w:rsid w:val="00C2642C"/>
    <w:rsid w:val="00C27976"/>
    <w:rsid w:val="00C300FE"/>
    <w:rsid w:val="00C307A5"/>
    <w:rsid w:val="00C316D5"/>
    <w:rsid w:val="00C323DE"/>
    <w:rsid w:val="00C33721"/>
    <w:rsid w:val="00C34CD0"/>
    <w:rsid w:val="00C34D1A"/>
    <w:rsid w:val="00C3537C"/>
    <w:rsid w:val="00C36183"/>
    <w:rsid w:val="00C361E3"/>
    <w:rsid w:val="00C37C70"/>
    <w:rsid w:val="00C40270"/>
    <w:rsid w:val="00C40440"/>
    <w:rsid w:val="00C40EB3"/>
    <w:rsid w:val="00C4222C"/>
    <w:rsid w:val="00C42824"/>
    <w:rsid w:val="00C439B1"/>
    <w:rsid w:val="00C43F7B"/>
    <w:rsid w:val="00C45631"/>
    <w:rsid w:val="00C46678"/>
    <w:rsid w:val="00C46762"/>
    <w:rsid w:val="00C46EBC"/>
    <w:rsid w:val="00C473B5"/>
    <w:rsid w:val="00C479EA"/>
    <w:rsid w:val="00C5013A"/>
    <w:rsid w:val="00C50862"/>
    <w:rsid w:val="00C508A4"/>
    <w:rsid w:val="00C51680"/>
    <w:rsid w:val="00C51CA4"/>
    <w:rsid w:val="00C522A8"/>
    <w:rsid w:val="00C5304B"/>
    <w:rsid w:val="00C532C6"/>
    <w:rsid w:val="00C53652"/>
    <w:rsid w:val="00C53A7C"/>
    <w:rsid w:val="00C54369"/>
    <w:rsid w:val="00C5463F"/>
    <w:rsid w:val="00C547FD"/>
    <w:rsid w:val="00C54E90"/>
    <w:rsid w:val="00C55E76"/>
    <w:rsid w:val="00C561E1"/>
    <w:rsid w:val="00C5643B"/>
    <w:rsid w:val="00C56EBD"/>
    <w:rsid w:val="00C60AD8"/>
    <w:rsid w:val="00C60D19"/>
    <w:rsid w:val="00C61237"/>
    <w:rsid w:val="00C62716"/>
    <w:rsid w:val="00C6272A"/>
    <w:rsid w:val="00C637AC"/>
    <w:rsid w:val="00C638D3"/>
    <w:rsid w:val="00C64452"/>
    <w:rsid w:val="00C64887"/>
    <w:rsid w:val="00C658C1"/>
    <w:rsid w:val="00C6634A"/>
    <w:rsid w:val="00C672CC"/>
    <w:rsid w:val="00C70366"/>
    <w:rsid w:val="00C71076"/>
    <w:rsid w:val="00C7481F"/>
    <w:rsid w:val="00C74878"/>
    <w:rsid w:val="00C74E8F"/>
    <w:rsid w:val="00C75805"/>
    <w:rsid w:val="00C77EC8"/>
    <w:rsid w:val="00C800E3"/>
    <w:rsid w:val="00C80790"/>
    <w:rsid w:val="00C80CF6"/>
    <w:rsid w:val="00C80E92"/>
    <w:rsid w:val="00C82238"/>
    <w:rsid w:val="00C835AB"/>
    <w:rsid w:val="00C850C2"/>
    <w:rsid w:val="00C8665B"/>
    <w:rsid w:val="00C86E1E"/>
    <w:rsid w:val="00C8789E"/>
    <w:rsid w:val="00C90487"/>
    <w:rsid w:val="00C904F9"/>
    <w:rsid w:val="00C91250"/>
    <w:rsid w:val="00C915DB"/>
    <w:rsid w:val="00C94DE2"/>
    <w:rsid w:val="00C956F3"/>
    <w:rsid w:val="00C964F2"/>
    <w:rsid w:val="00C96707"/>
    <w:rsid w:val="00C9678A"/>
    <w:rsid w:val="00C9795E"/>
    <w:rsid w:val="00CA0463"/>
    <w:rsid w:val="00CA078A"/>
    <w:rsid w:val="00CA105E"/>
    <w:rsid w:val="00CA1BF6"/>
    <w:rsid w:val="00CA1DC4"/>
    <w:rsid w:val="00CA2CD4"/>
    <w:rsid w:val="00CA3A9D"/>
    <w:rsid w:val="00CA3BD0"/>
    <w:rsid w:val="00CA3F22"/>
    <w:rsid w:val="00CA4AAF"/>
    <w:rsid w:val="00CA6FD0"/>
    <w:rsid w:val="00CA7E60"/>
    <w:rsid w:val="00CB019E"/>
    <w:rsid w:val="00CB065D"/>
    <w:rsid w:val="00CB067B"/>
    <w:rsid w:val="00CB076B"/>
    <w:rsid w:val="00CB2043"/>
    <w:rsid w:val="00CB40C8"/>
    <w:rsid w:val="00CB5F59"/>
    <w:rsid w:val="00CB6162"/>
    <w:rsid w:val="00CB701A"/>
    <w:rsid w:val="00CB7A76"/>
    <w:rsid w:val="00CC0CA3"/>
    <w:rsid w:val="00CC119B"/>
    <w:rsid w:val="00CC1346"/>
    <w:rsid w:val="00CC16FB"/>
    <w:rsid w:val="00CC2008"/>
    <w:rsid w:val="00CC248D"/>
    <w:rsid w:val="00CC2634"/>
    <w:rsid w:val="00CC3029"/>
    <w:rsid w:val="00CC5366"/>
    <w:rsid w:val="00CC53E5"/>
    <w:rsid w:val="00CC5AF9"/>
    <w:rsid w:val="00CC6096"/>
    <w:rsid w:val="00CC6F37"/>
    <w:rsid w:val="00CC7214"/>
    <w:rsid w:val="00CD0278"/>
    <w:rsid w:val="00CD0484"/>
    <w:rsid w:val="00CD0D6E"/>
    <w:rsid w:val="00CD0FF8"/>
    <w:rsid w:val="00CD2BA0"/>
    <w:rsid w:val="00CD2F80"/>
    <w:rsid w:val="00CD3341"/>
    <w:rsid w:val="00CD4176"/>
    <w:rsid w:val="00CD4892"/>
    <w:rsid w:val="00CD4E89"/>
    <w:rsid w:val="00CD6240"/>
    <w:rsid w:val="00CD6986"/>
    <w:rsid w:val="00CD7C4E"/>
    <w:rsid w:val="00CE187A"/>
    <w:rsid w:val="00CE29DE"/>
    <w:rsid w:val="00CE3B2F"/>
    <w:rsid w:val="00CE46C5"/>
    <w:rsid w:val="00CF1336"/>
    <w:rsid w:val="00CF1D07"/>
    <w:rsid w:val="00CF1F1E"/>
    <w:rsid w:val="00CF3DC5"/>
    <w:rsid w:val="00CF460D"/>
    <w:rsid w:val="00CF49E2"/>
    <w:rsid w:val="00CF6062"/>
    <w:rsid w:val="00CF62CF"/>
    <w:rsid w:val="00CF70DF"/>
    <w:rsid w:val="00CF7116"/>
    <w:rsid w:val="00CF7A11"/>
    <w:rsid w:val="00D00251"/>
    <w:rsid w:val="00D01BCA"/>
    <w:rsid w:val="00D01E66"/>
    <w:rsid w:val="00D02024"/>
    <w:rsid w:val="00D04135"/>
    <w:rsid w:val="00D0493E"/>
    <w:rsid w:val="00D0620B"/>
    <w:rsid w:val="00D06E65"/>
    <w:rsid w:val="00D07C3C"/>
    <w:rsid w:val="00D07F23"/>
    <w:rsid w:val="00D1067F"/>
    <w:rsid w:val="00D10A05"/>
    <w:rsid w:val="00D110C6"/>
    <w:rsid w:val="00D11A12"/>
    <w:rsid w:val="00D11C93"/>
    <w:rsid w:val="00D12790"/>
    <w:rsid w:val="00D129D7"/>
    <w:rsid w:val="00D13450"/>
    <w:rsid w:val="00D13974"/>
    <w:rsid w:val="00D13A4E"/>
    <w:rsid w:val="00D15CC7"/>
    <w:rsid w:val="00D15DD1"/>
    <w:rsid w:val="00D2015F"/>
    <w:rsid w:val="00D20BA8"/>
    <w:rsid w:val="00D20D54"/>
    <w:rsid w:val="00D20E3C"/>
    <w:rsid w:val="00D21209"/>
    <w:rsid w:val="00D215D6"/>
    <w:rsid w:val="00D21C73"/>
    <w:rsid w:val="00D2263B"/>
    <w:rsid w:val="00D23121"/>
    <w:rsid w:val="00D2324A"/>
    <w:rsid w:val="00D23A74"/>
    <w:rsid w:val="00D25265"/>
    <w:rsid w:val="00D252E4"/>
    <w:rsid w:val="00D25675"/>
    <w:rsid w:val="00D25A20"/>
    <w:rsid w:val="00D25B3F"/>
    <w:rsid w:val="00D25D18"/>
    <w:rsid w:val="00D261B3"/>
    <w:rsid w:val="00D264E9"/>
    <w:rsid w:val="00D26F5D"/>
    <w:rsid w:val="00D26F6F"/>
    <w:rsid w:val="00D27190"/>
    <w:rsid w:val="00D2731D"/>
    <w:rsid w:val="00D304E0"/>
    <w:rsid w:val="00D3090E"/>
    <w:rsid w:val="00D30E48"/>
    <w:rsid w:val="00D3217E"/>
    <w:rsid w:val="00D3218B"/>
    <w:rsid w:val="00D3354A"/>
    <w:rsid w:val="00D34C34"/>
    <w:rsid w:val="00D3547D"/>
    <w:rsid w:val="00D3586F"/>
    <w:rsid w:val="00D35E38"/>
    <w:rsid w:val="00D35E93"/>
    <w:rsid w:val="00D365F3"/>
    <w:rsid w:val="00D36FE5"/>
    <w:rsid w:val="00D3741C"/>
    <w:rsid w:val="00D37B55"/>
    <w:rsid w:val="00D37BC5"/>
    <w:rsid w:val="00D40EC2"/>
    <w:rsid w:val="00D41718"/>
    <w:rsid w:val="00D42C3A"/>
    <w:rsid w:val="00D42F9F"/>
    <w:rsid w:val="00D433F6"/>
    <w:rsid w:val="00D43F43"/>
    <w:rsid w:val="00D44057"/>
    <w:rsid w:val="00D446AD"/>
    <w:rsid w:val="00D44C0A"/>
    <w:rsid w:val="00D45692"/>
    <w:rsid w:val="00D45856"/>
    <w:rsid w:val="00D46CAD"/>
    <w:rsid w:val="00D47055"/>
    <w:rsid w:val="00D470B8"/>
    <w:rsid w:val="00D47A44"/>
    <w:rsid w:val="00D502C5"/>
    <w:rsid w:val="00D5074F"/>
    <w:rsid w:val="00D508DB"/>
    <w:rsid w:val="00D50F25"/>
    <w:rsid w:val="00D510E7"/>
    <w:rsid w:val="00D51207"/>
    <w:rsid w:val="00D51FBD"/>
    <w:rsid w:val="00D5570D"/>
    <w:rsid w:val="00D56376"/>
    <w:rsid w:val="00D57CE1"/>
    <w:rsid w:val="00D605F4"/>
    <w:rsid w:val="00D60B52"/>
    <w:rsid w:val="00D6122D"/>
    <w:rsid w:val="00D612C3"/>
    <w:rsid w:val="00D6551A"/>
    <w:rsid w:val="00D67C5F"/>
    <w:rsid w:val="00D702AB"/>
    <w:rsid w:val="00D70B07"/>
    <w:rsid w:val="00D70D18"/>
    <w:rsid w:val="00D71104"/>
    <w:rsid w:val="00D7122F"/>
    <w:rsid w:val="00D722BA"/>
    <w:rsid w:val="00D7342B"/>
    <w:rsid w:val="00D73D5F"/>
    <w:rsid w:val="00D74B7D"/>
    <w:rsid w:val="00D74E2F"/>
    <w:rsid w:val="00D753D4"/>
    <w:rsid w:val="00D7593D"/>
    <w:rsid w:val="00D75A96"/>
    <w:rsid w:val="00D7658F"/>
    <w:rsid w:val="00D76D77"/>
    <w:rsid w:val="00D77B0C"/>
    <w:rsid w:val="00D8066C"/>
    <w:rsid w:val="00D80F06"/>
    <w:rsid w:val="00D8371E"/>
    <w:rsid w:val="00D83780"/>
    <w:rsid w:val="00D84302"/>
    <w:rsid w:val="00D84D8E"/>
    <w:rsid w:val="00D854E6"/>
    <w:rsid w:val="00D85B42"/>
    <w:rsid w:val="00D85D53"/>
    <w:rsid w:val="00D86789"/>
    <w:rsid w:val="00D90671"/>
    <w:rsid w:val="00D90966"/>
    <w:rsid w:val="00D90D32"/>
    <w:rsid w:val="00D90F36"/>
    <w:rsid w:val="00D91245"/>
    <w:rsid w:val="00D92CB3"/>
    <w:rsid w:val="00D9321D"/>
    <w:rsid w:val="00D9372B"/>
    <w:rsid w:val="00D93814"/>
    <w:rsid w:val="00D93F25"/>
    <w:rsid w:val="00D9484E"/>
    <w:rsid w:val="00D94938"/>
    <w:rsid w:val="00D951EA"/>
    <w:rsid w:val="00D95E21"/>
    <w:rsid w:val="00D9682E"/>
    <w:rsid w:val="00D96E32"/>
    <w:rsid w:val="00D9723A"/>
    <w:rsid w:val="00D97676"/>
    <w:rsid w:val="00DA0028"/>
    <w:rsid w:val="00DA06B1"/>
    <w:rsid w:val="00DA1EFA"/>
    <w:rsid w:val="00DA310F"/>
    <w:rsid w:val="00DA384B"/>
    <w:rsid w:val="00DA5ADB"/>
    <w:rsid w:val="00DA7B37"/>
    <w:rsid w:val="00DA7BD7"/>
    <w:rsid w:val="00DB145B"/>
    <w:rsid w:val="00DB2047"/>
    <w:rsid w:val="00DB30A1"/>
    <w:rsid w:val="00DB3202"/>
    <w:rsid w:val="00DB3396"/>
    <w:rsid w:val="00DB4A6C"/>
    <w:rsid w:val="00DB52FA"/>
    <w:rsid w:val="00DB598C"/>
    <w:rsid w:val="00DB687F"/>
    <w:rsid w:val="00DB7540"/>
    <w:rsid w:val="00DB7B6F"/>
    <w:rsid w:val="00DC0934"/>
    <w:rsid w:val="00DC0BFC"/>
    <w:rsid w:val="00DC13CF"/>
    <w:rsid w:val="00DC2F96"/>
    <w:rsid w:val="00DC324C"/>
    <w:rsid w:val="00DC35E9"/>
    <w:rsid w:val="00DC4DC5"/>
    <w:rsid w:val="00DC5467"/>
    <w:rsid w:val="00DC76CC"/>
    <w:rsid w:val="00DD03D8"/>
    <w:rsid w:val="00DD13D4"/>
    <w:rsid w:val="00DD27BA"/>
    <w:rsid w:val="00DD3AF8"/>
    <w:rsid w:val="00DD4FD2"/>
    <w:rsid w:val="00DD50B2"/>
    <w:rsid w:val="00DD568F"/>
    <w:rsid w:val="00DD5830"/>
    <w:rsid w:val="00DD59AA"/>
    <w:rsid w:val="00DD7533"/>
    <w:rsid w:val="00DD7FF2"/>
    <w:rsid w:val="00DE0A52"/>
    <w:rsid w:val="00DE1528"/>
    <w:rsid w:val="00DE16E5"/>
    <w:rsid w:val="00DE18CC"/>
    <w:rsid w:val="00DE1DCF"/>
    <w:rsid w:val="00DE2983"/>
    <w:rsid w:val="00DE31DB"/>
    <w:rsid w:val="00DE4144"/>
    <w:rsid w:val="00DE60B8"/>
    <w:rsid w:val="00DE6364"/>
    <w:rsid w:val="00DE6E72"/>
    <w:rsid w:val="00DE6E7F"/>
    <w:rsid w:val="00DF0C4F"/>
    <w:rsid w:val="00DF0CAA"/>
    <w:rsid w:val="00DF0E58"/>
    <w:rsid w:val="00DF1EC4"/>
    <w:rsid w:val="00DF2446"/>
    <w:rsid w:val="00DF2498"/>
    <w:rsid w:val="00DF2B73"/>
    <w:rsid w:val="00DF3CC8"/>
    <w:rsid w:val="00DF3EE9"/>
    <w:rsid w:val="00DF439D"/>
    <w:rsid w:val="00DF4D6D"/>
    <w:rsid w:val="00DF4E47"/>
    <w:rsid w:val="00DF4FD3"/>
    <w:rsid w:val="00DF5058"/>
    <w:rsid w:val="00DF613A"/>
    <w:rsid w:val="00E00070"/>
    <w:rsid w:val="00E01301"/>
    <w:rsid w:val="00E01D2D"/>
    <w:rsid w:val="00E02AA6"/>
    <w:rsid w:val="00E03EA2"/>
    <w:rsid w:val="00E0443F"/>
    <w:rsid w:val="00E04A55"/>
    <w:rsid w:val="00E04F71"/>
    <w:rsid w:val="00E05215"/>
    <w:rsid w:val="00E05241"/>
    <w:rsid w:val="00E07576"/>
    <w:rsid w:val="00E0776D"/>
    <w:rsid w:val="00E07CF2"/>
    <w:rsid w:val="00E10C9D"/>
    <w:rsid w:val="00E10E24"/>
    <w:rsid w:val="00E116FF"/>
    <w:rsid w:val="00E12605"/>
    <w:rsid w:val="00E138F8"/>
    <w:rsid w:val="00E149A0"/>
    <w:rsid w:val="00E14E15"/>
    <w:rsid w:val="00E15702"/>
    <w:rsid w:val="00E17694"/>
    <w:rsid w:val="00E2019A"/>
    <w:rsid w:val="00E215C0"/>
    <w:rsid w:val="00E21BAD"/>
    <w:rsid w:val="00E22302"/>
    <w:rsid w:val="00E227D5"/>
    <w:rsid w:val="00E240C0"/>
    <w:rsid w:val="00E2411B"/>
    <w:rsid w:val="00E26ED0"/>
    <w:rsid w:val="00E26F64"/>
    <w:rsid w:val="00E2777E"/>
    <w:rsid w:val="00E27ABC"/>
    <w:rsid w:val="00E30B60"/>
    <w:rsid w:val="00E31031"/>
    <w:rsid w:val="00E31F4F"/>
    <w:rsid w:val="00E32242"/>
    <w:rsid w:val="00E33168"/>
    <w:rsid w:val="00E3480D"/>
    <w:rsid w:val="00E34A70"/>
    <w:rsid w:val="00E35889"/>
    <w:rsid w:val="00E3627E"/>
    <w:rsid w:val="00E36602"/>
    <w:rsid w:val="00E36EA1"/>
    <w:rsid w:val="00E379B8"/>
    <w:rsid w:val="00E40ACF"/>
    <w:rsid w:val="00E41B72"/>
    <w:rsid w:val="00E41C5E"/>
    <w:rsid w:val="00E42487"/>
    <w:rsid w:val="00E43934"/>
    <w:rsid w:val="00E43FCC"/>
    <w:rsid w:val="00E44732"/>
    <w:rsid w:val="00E45762"/>
    <w:rsid w:val="00E46685"/>
    <w:rsid w:val="00E46783"/>
    <w:rsid w:val="00E46C17"/>
    <w:rsid w:val="00E475E8"/>
    <w:rsid w:val="00E50C38"/>
    <w:rsid w:val="00E5215D"/>
    <w:rsid w:val="00E523DB"/>
    <w:rsid w:val="00E52E08"/>
    <w:rsid w:val="00E5458B"/>
    <w:rsid w:val="00E54840"/>
    <w:rsid w:val="00E54C2F"/>
    <w:rsid w:val="00E558B2"/>
    <w:rsid w:val="00E55E25"/>
    <w:rsid w:val="00E561E1"/>
    <w:rsid w:val="00E563A4"/>
    <w:rsid w:val="00E57EA0"/>
    <w:rsid w:val="00E60055"/>
    <w:rsid w:val="00E60454"/>
    <w:rsid w:val="00E615F9"/>
    <w:rsid w:val="00E6160F"/>
    <w:rsid w:val="00E61FBD"/>
    <w:rsid w:val="00E61FE2"/>
    <w:rsid w:val="00E64D82"/>
    <w:rsid w:val="00E66611"/>
    <w:rsid w:val="00E667A8"/>
    <w:rsid w:val="00E66DF7"/>
    <w:rsid w:val="00E67DBA"/>
    <w:rsid w:val="00E7042D"/>
    <w:rsid w:val="00E7191D"/>
    <w:rsid w:val="00E71964"/>
    <w:rsid w:val="00E73933"/>
    <w:rsid w:val="00E74595"/>
    <w:rsid w:val="00E75D75"/>
    <w:rsid w:val="00E762D2"/>
    <w:rsid w:val="00E81443"/>
    <w:rsid w:val="00E81CB0"/>
    <w:rsid w:val="00E8379E"/>
    <w:rsid w:val="00E859AD"/>
    <w:rsid w:val="00E85C1E"/>
    <w:rsid w:val="00E85C9A"/>
    <w:rsid w:val="00E864F3"/>
    <w:rsid w:val="00E86A5A"/>
    <w:rsid w:val="00E87458"/>
    <w:rsid w:val="00E8786F"/>
    <w:rsid w:val="00E87AB0"/>
    <w:rsid w:val="00E90CB3"/>
    <w:rsid w:val="00E90D1F"/>
    <w:rsid w:val="00E92207"/>
    <w:rsid w:val="00E92462"/>
    <w:rsid w:val="00E92485"/>
    <w:rsid w:val="00E92876"/>
    <w:rsid w:val="00E93625"/>
    <w:rsid w:val="00E93E6F"/>
    <w:rsid w:val="00E9421C"/>
    <w:rsid w:val="00E95089"/>
    <w:rsid w:val="00E9616A"/>
    <w:rsid w:val="00E96D9D"/>
    <w:rsid w:val="00E97104"/>
    <w:rsid w:val="00E9779C"/>
    <w:rsid w:val="00EA3044"/>
    <w:rsid w:val="00EA45BE"/>
    <w:rsid w:val="00EA4CF0"/>
    <w:rsid w:val="00EA502E"/>
    <w:rsid w:val="00EA5122"/>
    <w:rsid w:val="00EA5471"/>
    <w:rsid w:val="00EA5CAC"/>
    <w:rsid w:val="00EA67CE"/>
    <w:rsid w:val="00EA7364"/>
    <w:rsid w:val="00EA7F7A"/>
    <w:rsid w:val="00EB0B91"/>
    <w:rsid w:val="00EB1322"/>
    <w:rsid w:val="00EB14F0"/>
    <w:rsid w:val="00EB39F2"/>
    <w:rsid w:val="00EB3A55"/>
    <w:rsid w:val="00EB3ECA"/>
    <w:rsid w:val="00EB52F0"/>
    <w:rsid w:val="00EB720D"/>
    <w:rsid w:val="00EB79AD"/>
    <w:rsid w:val="00EC06F4"/>
    <w:rsid w:val="00EC0A0B"/>
    <w:rsid w:val="00EC1C15"/>
    <w:rsid w:val="00EC20DE"/>
    <w:rsid w:val="00EC25F2"/>
    <w:rsid w:val="00EC2A1A"/>
    <w:rsid w:val="00EC3BC9"/>
    <w:rsid w:val="00EC6428"/>
    <w:rsid w:val="00EC6EE9"/>
    <w:rsid w:val="00EC7EAF"/>
    <w:rsid w:val="00ED0281"/>
    <w:rsid w:val="00ED0611"/>
    <w:rsid w:val="00ED09F1"/>
    <w:rsid w:val="00ED16A5"/>
    <w:rsid w:val="00ED1917"/>
    <w:rsid w:val="00ED437F"/>
    <w:rsid w:val="00ED47B6"/>
    <w:rsid w:val="00ED51DE"/>
    <w:rsid w:val="00ED60D5"/>
    <w:rsid w:val="00ED7350"/>
    <w:rsid w:val="00ED7873"/>
    <w:rsid w:val="00EE2216"/>
    <w:rsid w:val="00EE2E91"/>
    <w:rsid w:val="00EE35DC"/>
    <w:rsid w:val="00EE6FE5"/>
    <w:rsid w:val="00EE75E6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EA5"/>
    <w:rsid w:val="00EF688B"/>
    <w:rsid w:val="00EF79A1"/>
    <w:rsid w:val="00F00657"/>
    <w:rsid w:val="00F014D7"/>
    <w:rsid w:val="00F026CE"/>
    <w:rsid w:val="00F02FCA"/>
    <w:rsid w:val="00F0315B"/>
    <w:rsid w:val="00F0341E"/>
    <w:rsid w:val="00F03592"/>
    <w:rsid w:val="00F03F34"/>
    <w:rsid w:val="00F04728"/>
    <w:rsid w:val="00F060A7"/>
    <w:rsid w:val="00F061E7"/>
    <w:rsid w:val="00F07890"/>
    <w:rsid w:val="00F07E51"/>
    <w:rsid w:val="00F12B9E"/>
    <w:rsid w:val="00F1353E"/>
    <w:rsid w:val="00F13BA2"/>
    <w:rsid w:val="00F13C18"/>
    <w:rsid w:val="00F141A3"/>
    <w:rsid w:val="00F14BFC"/>
    <w:rsid w:val="00F1527E"/>
    <w:rsid w:val="00F158BF"/>
    <w:rsid w:val="00F15BAE"/>
    <w:rsid w:val="00F15E15"/>
    <w:rsid w:val="00F16911"/>
    <w:rsid w:val="00F17A7F"/>
    <w:rsid w:val="00F215E4"/>
    <w:rsid w:val="00F22D76"/>
    <w:rsid w:val="00F24564"/>
    <w:rsid w:val="00F2661F"/>
    <w:rsid w:val="00F27A8B"/>
    <w:rsid w:val="00F27C7B"/>
    <w:rsid w:val="00F27D68"/>
    <w:rsid w:val="00F3020D"/>
    <w:rsid w:val="00F3113D"/>
    <w:rsid w:val="00F32AB8"/>
    <w:rsid w:val="00F32CA9"/>
    <w:rsid w:val="00F3397A"/>
    <w:rsid w:val="00F34721"/>
    <w:rsid w:val="00F35068"/>
    <w:rsid w:val="00F35136"/>
    <w:rsid w:val="00F356FE"/>
    <w:rsid w:val="00F36506"/>
    <w:rsid w:val="00F36AE6"/>
    <w:rsid w:val="00F36CAE"/>
    <w:rsid w:val="00F36F7F"/>
    <w:rsid w:val="00F37AF1"/>
    <w:rsid w:val="00F41C92"/>
    <w:rsid w:val="00F41DAB"/>
    <w:rsid w:val="00F430CD"/>
    <w:rsid w:val="00F452A3"/>
    <w:rsid w:val="00F458AE"/>
    <w:rsid w:val="00F46544"/>
    <w:rsid w:val="00F46A98"/>
    <w:rsid w:val="00F5086E"/>
    <w:rsid w:val="00F51393"/>
    <w:rsid w:val="00F51B60"/>
    <w:rsid w:val="00F51E64"/>
    <w:rsid w:val="00F52AC8"/>
    <w:rsid w:val="00F54EAC"/>
    <w:rsid w:val="00F5612F"/>
    <w:rsid w:val="00F563B3"/>
    <w:rsid w:val="00F56CE0"/>
    <w:rsid w:val="00F57ED4"/>
    <w:rsid w:val="00F61705"/>
    <w:rsid w:val="00F619B2"/>
    <w:rsid w:val="00F628FE"/>
    <w:rsid w:val="00F63BA6"/>
    <w:rsid w:val="00F64860"/>
    <w:rsid w:val="00F648E9"/>
    <w:rsid w:val="00F64E51"/>
    <w:rsid w:val="00F6515A"/>
    <w:rsid w:val="00F65F56"/>
    <w:rsid w:val="00F66231"/>
    <w:rsid w:val="00F6624D"/>
    <w:rsid w:val="00F663E1"/>
    <w:rsid w:val="00F66F4D"/>
    <w:rsid w:val="00F670D4"/>
    <w:rsid w:val="00F67300"/>
    <w:rsid w:val="00F703A7"/>
    <w:rsid w:val="00F7046A"/>
    <w:rsid w:val="00F72088"/>
    <w:rsid w:val="00F7230E"/>
    <w:rsid w:val="00F73122"/>
    <w:rsid w:val="00F737E7"/>
    <w:rsid w:val="00F74498"/>
    <w:rsid w:val="00F745DC"/>
    <w:rsid w:val="00F75480"/>
    <w:rsid w:val="00F75BF2"/>
    <w:rsid w:val="00F76022"/>
    <w:rsid w:val="00F770E5"/>
    <w:rsid w:val="00F7733C"/>
    <w:rsid w:val="00F778DF"/>
    <w:rsid w:val="00F77965"/>
    <w:rsid w:val="00F77BC4"/>
    <w:rsid w:val="00F80035"/>
    <w:rsid w:val="00F80FCE"/>
    <w:rsid w:val="00F8129A"/>
    <w:rsid w:val="00F82852"/>
    <w:rsid w:val="00F839F7"/>
    <w:rsid w:val="00F83E2A"/>
    <w:rsid w:val="00F842C3"/>
    <w:rsid w:val="00F856CC"/>
    <w:rsid w:val="00F85F6A"/>
    <w:rsid w:val="00F8618B"/>
    <w:rsid w:val="00F861BA"/>
    <w:rsid w:val="00F86A61"/>
    <w:rsid w:val="00F86E53"/>
    <w:rsid w:val="00F86F55"/>
    <w:rsid w:val="00F87EB3"/>
    <w:rsid w:val="00F90505"/>
    <w:rsid w:val="00F9175C"/>
    <w:rsid w:val="00F9294A"/>
    <w:rsid w:val="00F92F5A"/>
    <w:rsid w:val="00F94492"/>
    <w:rsid w:val="00F946C5"/>
    <w:rsid w:val="00F94A0D"/>
    <w:rsid w:val="00FA0E9C"/>
    <w:rsid w:val="00FA1151"/>
    <w:rsid w:val="00FA1173"/>
    <w:rsid w:val="00FA222E"/>
    <w:rsid w:val="00FA2415"/>
    <w:rsid w:val="00FA26EA"/>
    <w:rsid w:val="00FA30C3"/>
    <w:rsid w:val="00FA35E3"/>
    <w:rsid w:val="00FA3AD3"/>
    <w:rsid w:val="00FA4C9F"/>
    <w:rsid w:val="00FA51B0"/>
    <w:rsid w:val="00FA5804"/>
    <w:rsid w:val="00FA7BED"/>
    <w:rsid w:val="00FB06C5"/>
    <w:rsid w:val="00FB0CEC"/>
    <w:rsid w:val="00FB1992"/>
    <w:rsid w:val="00FB20A1"/>
    <w:rsid w:val="00FB268A"/>
    <w:rsid w:val="00FB2C55"/>
    <w:rsid w:val="00FB3355"/>
    <w:rsid w:val="00FB3632"/>
    <w:rsid w:val="00FB6EC4"/>
    <w:rsid w:val="00FB7994"/>
    <w:rsid w:val="00FC0170"/>
    <w:rsid w:val="00FC1823"/>
    <w:rsid w:val="00FC1B15"/>
    <w:rsid w:val="00FC3480"/>
    <w:rsid w:val="00FC4D31"/>
    <w:rsid w:val="00FC5536"/>
    <w:rsid w:val="00FC623A"/>
    <w:rsid w:val="00FC63C6"/>
    <w:rsid w:val="00FC7C88"/>
    <w:rsid w:val="00FC7CA9"/>
    <w:rsid w:val="00FD1003"/>
    <w:rsid w:val="00FD2EFF"/>
    <w:rsid w:val="00FD34E1"/>
    <w:rsid w:val="00FD3ABD"/>
    <w:rsid w:val="00FD3CCA"/>
    <w:rsid w:val="00FD44FB"/>
    <w:rsid w:val="00FD6181"/>
    <w:rsid w:val="00FD64CF"/>
    <w:rsid w:val="00FD6BCD"/>
    <w:rsid w:val="00FD7FD9"/>
    <w:rsid w:val="00FE0C93"/>
    <w:rsid w:val="00FE18AA"/>
    <w:rsid w:val="00FE24F2"/>
    <w:rsid w:val="00FE5AD2"/>
    <w:rsid w:val="00FE5D74"/>
    <w:rsid w:val="00FF09E2"/>
    <w:rsid w:val="00FF29EE"/>
    <w:rsid w:val="00FF32D6"/>
    <w:rsid w:val="00FF4877"/>
    <w:rsid w:val="00FF4F40"/>
    <w:rsid w:val="00FF55BF"/>
    <w:rsid w:val="00FF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,H1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,H1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99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uiPriority w:val="99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uiPriority w:val="99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8">
    <w:name w:val="Основа"/>
    <w:basedOn w:val="a2"/>
    <w:link w:val="affff9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11"/>
    <w:rsid w:val="0014577E"/>
    <w:rPr>
      <w:rFonts w:ascii="Times New Roman" w:eastAsia="Times New Roman" w:hAnsi="Times New Roman"/>
      <w:sz w:val="28"/>
    </w:rPr>
  </w:style>
  <w:style w:type="character" w:styleId="affffc">
    <w:name w:val="annotation reference"/>
    <w:basedOn w:val="a3"/>
    <w:rsid w:val="0014577E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14577E"/>
    <w:rPr>
      <w:b/>
      <w:bCs/>
    </w:rPr>
  </w:style>
  <w:style w:type="character" w:customStyle="1" w:styleId="affffe">
    <w:name w:val="Тема примечания Знак"/>
    <w:basedOn w:val="afe"/>
    <w:link w:val="affffd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0">
    <w:name w:val="Char Char Знак Знак Знак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1">
    <w:name w:val="Char Char Знак Знак Знак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367E33"/>
    <w:rPr>
      <w:b/>
      <w:color w:val="000080"/>
    </w:rPr>
  </w:style>
  <w:style w:type="character" w:customStyle="1" w:styleId="afffff0">
    <w:name w:val="Гипертекстовая ссылка"/>
    <w:basedOn w:val="afffff"/>
    <w:rsid w:val="00367E33"/>
    <w:rPr>
      <w:rFonts w:cs="Times New Roman"/>
      <w:b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6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f9">
    <w:name w:val="Знак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afffff9">
    <w:name w:val="Знак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a">
    <w:name w:val="Знак Знак Знак Знак Знак Знак Знак Знак Знак Знак Знак Знак Знак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qFormat/>
    <w:rsid w:val="00D07C3C"/>
    <w:rPr>
      <w:b/>
      <w:bCs/>
    </w:rPr>
  </w:style>
  <w:style w:type="paragraph" w:customStyle="1" w:styleId="2f2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3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b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affffff2">
    <w:name w:val="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ffffff3">
    <w:name w:val="Знак Знак Знак Знак Знак Знак Знак Знак Знак Знак Знак Знак Знак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f6">
    <w:name w:val="Знак2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4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5">
    <w:name w:val="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6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7">
    <w:name w:val="Основной текст ГД Знак Знак Знак"/>
    <w:basedOn w:val="afa"/>
    <w:link w:val="affffff8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8">
    <w:name w:val="Основной текст ГД Знак Знак Знак Знак"/>
    <w:basedOn w:val="a3"/>
    <w:link w:val="affffff7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9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a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0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b">
    <w:name w:val="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c">
    <w:name w:val="Знак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affffffd">
    <w:name w:val="Знак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e">
    <w:name w:val="Body Text First Indent"/>
    <w:basedOn w:val="ab"/>
    <w:link w:val="afffffff"/>
    <w:uiPriority w:val="99"/>
    <w:unhideWhenUsed/>
    <w:rsid w:val="008B1760"/>
    <w:pPr>
      <w:spacing w:after="200"/>
      <w:ind w:firstLine="360"/>
    </w:pPr>
  </w:style>
  <w:style w:type="character" w:customStyle="1" w:styleId="afffffff">
    <w:name w:val="Красная строка Знак"/>
    <w:basedOn w:val="ac"/>
    <w:link w:val="affffffe"/>
    <w:uiPriority w:val="99"/>
    <w:rsid w:val="008B1760"/>
    <w:rPr>
      <w:sz w:val="22"/>
      <w:szCs w:val="22"/>
      <w:lang w:eastAsia="en-US"/>
    </w:rPr>
  </w:style>
  <w:style w:type="paragraph" w:customStyle="1" w:styleId="64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4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afffffff0">
    <w:name w:val="Знак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4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f1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ff3">
    <w:name w:val="Знак1 Знак Знак Знак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2">
    <w:name w:val="Знак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3">
    <w:name w:val="Char Char Знак Знак Знак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4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0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f3">
    <w:name w:val="?????? ?????????"/>
    <w:rsid w:val="008318F4"/>
  </w:style>
  <w:style w:type="character" w:customStyle="1" w:styleId="afffffff4">
    <w:name w:val="??????? ??????"/>
    <w:rsid w:val="008318F4"/>
    <w:rPr>
      <w:rFonts w:ascii="OpenSymbol" w:hAnsi="OpenSymbol"/>
    </w:rPr>
  </w:style>
  <w:style w:type="character" w:customStyle="1" w:styleId="afffffff5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f6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7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8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9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5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a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b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4">
    <w:name w:val="Char Char Знак Знак Знак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0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c">
    <w:name w:val="Подпись к таблице_"/>
    <w:basedOn w:val="a3"/>
    <w:link w:val="afffffffd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d">
    <w:name w:val="Подпись к таблице"/>
    <w:basedOn w:val="a2"/>
    <w:link w:val="afffffffc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article">
    <w:name w:val="article"/>
    <w:basedOn w:val="a2"/>
    <w:rsid w:val="00666FB0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fc">
    <w:name w:val="Основной текст (2)_"/>
    <w:basedOn w:val="a3"/>
    <w:link w:val="2fd"/>
    <w:uiPriority w:val="99"/>
    <w:rsid w:val="00365F29"/>
    <w:rPr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fc"/>
    <w:rsid w:val="00365F29"/>
    <w:rPr>
      <w:spacing w:val="70"/>
    </w:rPr>
  </w:style>
  <w:style w:type="paragraph" w:customStyle="1" w:styleId="2fd">
    <w:name w:val="Основной текст (2)"/>
    <w:basedOn w:val="a2"/>
    <w:link w:val="2fc"/>
    <w:uiPriority w:val="99"/>
    <w:rsid w:val="00365F29"/>
    <w:pPr>
      <w:widowControl w:val="0"/>
      <w:shd w:val="clear" w:color="auto" w:fill="FFFFFF"/>
      <w:spacing w:after="300" w:line="328" w:lineRule="exact"/>
      <w:jc w:val="center"/>
    </w:pPr>
    <w:rPr>
      <w:b/>
      <w:bCs/>
      <w:sz w:val="26"/>
      <w:szCs w:val="26"/>
      <w:lang w:eastAsia="ru-RU"/>
    </w:rPr>
  </w:style>
  <w:style w:type="character" w:customStyle="1" w:styleId="2Exact">
    <w:name w:val="Подпись к картинке (2) Exact"/>
    <w:basedOn w:val="a3"/>
    <w:link w:val="2fe"/>
    <w:uiPriority w:val="99"/>
    <w:locked/>
    <w:rsid w:val="00656832"/>
    <w:rPr>
      <w:rFonts w:ascii="Microsoft Sans Serif" w:eastAsia="Times New Roman" w:hAnsi="Microsoft Sans Serif" w:cs="Microsoft Sans Serif"/>
      <w:sz w:val="11"/>
      <w:szCs w:val="11"/>
    </w:rPr>
  </w:style>
  <w:style w:type="paragraph" w:customStyle="1" w:styleId="2fe">
    <w:name w:val="Подпись к картинке (2)"/>
    <w:basedOn w:val="a2"/>
    <w:link w:val="2Exact"/>
    <w:uiPriority w:val="99"/>
    <w:rsid w:val="00656832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1"/>
      <w:szCs w:val="11"/>
      <w:lang w:eastAsia="ru-RU"/>
    </w:rPr>
  </w:style>
  <w:style w:type="numbering" w:customStyle="1" w:styleId="3f0">
    <w:name w:val="Нет списка3"/>
    <w:next w:val="a5"/>
    <w:uiPriority w:val="99"/>
    <w:semiHidden/>
    <w:unhideWhenUsed/>
    <w:rsid w:val="001E0BD8"/>
  </w:style>
  <w:style w:type="character" w:customStyle="1" w:styleId="ei">
    <w:name w:val="ei"/>
    <w:basedOn w:val="a3"/>
    <w:rsid w:val="001E0BD8"/>
  </w:style>
  <w:style w:type="numbering" w:customStyle="1" w:styleId="48">
    <w:name w:val="Нет списка4"/>
    <w:next w:val="a5"/>
    <w:semiHidden/>
    <w:rsid w:val="00F1527E"/>
  </w:style>
  <w:style w:type="numbering" w:customStyle="1" w:styleId="57">
    <w:name w:val="Нет списка5"/>
    <w:next w:val="a5"/>
    <w:semiHidden/>
    <w:rsid w:val="007D650B"/>
  </w:style>
  <w:style w:type="table" w:customStyle="1" w:styleId="3f1">
    <w:name w:val="Сетка таблицы3"/>
    <w:basedOn w:val="a4"/>
    <w:next w:val="a8"/>
    <w:rsid w:val="007D65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4">
    <w:name w:val="Знак1 Знак Знак Знак"/>
    <w:basedOn w:val="a2"/>
    <w:rsid w:val="007D650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ighlighthighlightactive">
    <w:name w:val="highlight highlight_active"/>
    <w:basedOn w:val="a3"/>
    <w:rsid w:val="007D650B"/>
  </w:style>
  <w:style w:type="paragraph" w:customStyle="1" w:styleId="formattext">
    <w:name w:val="formattext"/>
    <w:basedOn w:val="a2"/>
    <w:rsid w:val="007D650B"/>
    <w:pPr>
      <w:spacing w:before="144" w:after="144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5">
    <w:name w:val="Знак Знак Знак Знак Знак1 Знак"/>
    <w:basedOn w:val="a2"/>
    <w:rsid w:val="007D65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5">
    <w:name w:val="Сетка таблицы11"/>
    <w:basedOn w:val="a4"/>
    <w:next w:val="a8"/>
    <w:rsid w:val="007D650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">
    <w:name w:val="Нет списка6"/>
    <w:next w:val="a5"/>
    <w:semiHidden/>
    <w:rsid w:val="00B446EC"/>
  </w:style>
  <w:style w:type="table" w:customStyle="1" w:styleId="49">
    <w:name w:val="Сетка таблицы4"/>
    <w:basedOn w:val="a4"/>
    <w:next w:val="a8"/>
    <w:rsid w:val="00B446E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6">
    <w:name w:val="Знак1 Знак Знак Знак"/>
    <w:basedOn w:val="a2"/>
    <w:rsid w:val="00B446E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ff7">
    <w:name w:val="Знак Знак Знак Знак Знак1 Знак"/>
    <w:basedOn w:val="a2"/>
    <w:rsid w:val="00B446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1">
    <w:name w:val="Сетка таблицы12"/>
    <w:basedOn w:val="a4"/>
    <w:next w:val="a8"/>
    <w:rsid w:val="00B446E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zn24.ru/files/442-fz/442-fz.doc" TargetMode="External"/><Relationship Id="rId21" Type="http://schemas.openxmlformats.org/officeDocument/2006/relationships/hyperlink" Target="http://szn24.ru/files/442-fz/442-fz.doc" TargetMode="External"/><Relationship Id="rId42" Type="http://schemas.openxmlformats.org/officeDocument/2006/relationships/hyperlink" Target="consultantplus://offline/ref=2DB4B7A525374C012E35F1815BD7332B62D45892977BC6D916DC0237DF9E981D59F0605FAF2323LEOAJ" TargetMode="External"/><Relationship Id="rId47" Type="http://schemas.openxmlformats.org/officeDocument/2006/relationships/image" Target="media/image4.wmf"/><Relationship Id="rId63" Type="http://schemas.openxmlformats.org/officeDocument/2006/relationships/image" Target="media/image12.wmf"/><Relationship Id="rId68" Type="http://schemas.openxmlformats.org/officeDocument/2006/relationships/oleObject" Target="embeddings/oleObject12.bin"/><Relationship Id="rId84" Type="http://schemas.openxmlformats.org/officeDocument/2006/relationships/oleObject" Target="embeddings/oleObject23.bin"/><Relationship Id="rId89" Type="http://schemas.openxmlformats.org/officeDocument/2006/relationships/hyperlink" Target="http://hghltd.yandex.net/yandbtm?fmode=inject&amp;url=http%3A%2F%2Fbase1.gostedu.ru%2F48%2F48043%2F&amp;text=%D1%80%D0%B0%D0%B7%D1%80%D1%83%D1%88%D0%B5%D0%BD%D0%BD%D1%8B%D0%B5%20%D0%B8%20%D0%BD%D0%B5%20%D0%B7%D0%B0%D0%BF%D0%BE%D0%BB%D0%BD%D0%B5%D0%BD%D0%BD%D1%8B%D0%B5%20%D0%B4%D0%B5%D1%84%D0%BE%D1%80%D0%BC%D0%B0%D1%86%D0%B8%D0%BE%D0%BD%D0%BD%D1%8B%D0%B5%20%D1%88%D0%B2%D1%8B&amp;l10n=ru&amp;mime=html&amp;sign=f0a77056e59a948019baa631c644d0c8&amp;keyno=0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15.wmf"/><Relationship Id="rId9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25524CA3C8581771EB9EE24E4DE6E9ADC541AF6C8441690770228819BB4DBD4D9178A59D5D70166915902FJAtFE" TargetMode="External"/><Relationship Id="rId29" Type="http://schemas.openxmlformats.org/officeDocument/2006/relationships/hyperlink" Target="http://www.csobog.ru.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155FA8A2376095328A0FFBFD37BD57D1B2329E89D78BDFAA42F299CF75OCH1J" TargetMode="External"/><Relationship Id="rId24" Type="http://schemas.openxmlformats.org/officeDocument/2006/relationships/hyperlink" Target="http://szn24.ru/files/442-fz/600-p.pdf" TargetMode="External"/><Relationship Id="rId32" Type="http://schemas.openxmlformats.org/officeDocument/2006/relationships/hyperlink" Target="consultantplus://offline/ref=2DB4B7A525374C012E35F1815BD7332B6BD75B9F91719BD31E850E35D891C70A5EB96C5EACL2OAJ" TargetMode="External"/><Relationship Id="rId37" Type="http://schemas.openxmlformats.org/officeDocument/2006/relationships/hyperlink" Target="consultantplus://offline/ref=2DB4B7A525374C012E35F1815BD7332B6BD45A9B96759BD31E850E35D8L9O1J" TargetMode="External"/><Relationship Id="rId40" Type="http://schemas.openxmlformats.org/officeDocument/2006/relationships/hyperlink" Target="consultantplus://offline/ref=2DB4B7A525374C012E35EF8C4DBB6D246CDF07979774918741DA55688F98CD5D19F6351CEB2E22E3D2A6E2LBO7J" TargetMode="External"/><Relationship Id="rId45" Type="http://schemas.openxmlformats.org/officeDocument/2006/relationships/image" Target="media/image3.wmf"/><Relationship Id="rId53" Type="http://schemas.openxmlformats.org/officeDocument/2006/relationships/image" Target="media/image7.wmf"/><Relationship Id="rId58" Type="http://schemas.openxmlformats.org/officeDocument/2006/relationships/oleObject" Target="embeddings/oleObject7.bin"/><Relationship Id="rId66" Type="http://schemas.openxmlformats.org/officeDocument/2006/relationships/oleObject" Target="embeddings/oleObject11.bin"/><Relationship Id="rId74" Type="http://schemas.openxmlformats.org/officeDocument/2006/relationships/image" Target="media/image16.wmf"/><Relationship Id="rId79" Type="http://schemas.openxmlformats.org/officeDocument/2006/relationships/oleObject" Target="embeddings/oleObject19.bin"/><Relationship Id="rId87" Type="http://schemas.openxmlformats.org/officeDocument/2006/relationships/image" Target="media/image21.wmf"/><Relationship Id="rId102" Type="http://schemas.openxmlformats.org/officeDocument/2006/relationships/footer" Target="footer4.xml"/><Relationship Id="rId5" Type="http://schemas.openxmlformats.org/officeDocument/2006/relationships/webSettings" Target="webSettings.xml"/><Relationship Id="rId61" Type="http://schemas.openxmlformats.org/officeDocument/2006/relationships/image" Target="media/image11.wmf"/><Relationship Id="rId82" Type="http://schemas.openxmlformats.org/officeDocument/2006/relationships/oleObject" Target="embeddings/oleObject21.bin"/><Relationship Id="rId90" Type="http://schemas.openxmlformats.org/officeDocument/2006/relationships/header" Target="header1.xml"/><Relationship Id="rId95" Type="http://schemas.openxmlformats.org/officeDocument/2006/relationships/image" Target="media/image23.wmf"/><Relationship Id="rId19" Type="http://schemas.openxmlformats.org/officeDocument/2006/relationships/hyperlink" Target="consultantplus://offline/ref=B4C78F335CF26BC9F8A4A19F8F0FB8B42960B9E0FEADBF2479F4BF6C552D83FADAB56C294ADD3820uFN8D" TargetMode="External"/><Relationship Id="rId14" Type="http://schemas.openxmlformats.org/officeDocument/2006/relationships/hyperlink" Target="consultantplus://offline/ref=8425524CA3C8581771EB80EF5821B9E6AFC61DA36D8E433D5D2524DF46JEtBE" TargetMode="External"/><Relationship Id="rId22" Type="http://schemas.openxmlformats.org/officeDocument/2006/relationships/hyperlink" Target="http://szn24.ru/files/442-fz/442-fz.doc" TargetMode="External"/><Relationship Id="rId27" Type="http://schemas.openxmlformats.org/officeDocument/2006/relationships/hyperlink" Target="http://szn24.ru/files/442-fz/442-fz.doc" TargetMode="External"/><Relationship Id="rId30" Type="http://schemas.openxmlformats.org/officeDocument/2006/relationships/hyperlink" Target="consultantplus://offline/ref=2DB4B7A525374C012E35F1815BD7332B6BD75B9F91719BD31E850E35D891C70A5EB96C5EACL2OAJ" TargetMode="External"/><Relationship Id="rId35" Type="http://schemas.openxmlformats.org/officeDocument/2006/relationships/hyperlink" Target="consultantplus://offline/ref=2DB4B7A525374C012E35F1815BD7332B62D45892977BC6D916DC0237LDOFJ" TargetMode="External"/><Relationship Id="rId43" Type="http://schemas.openxmlformats.org/officeDocument/2006/relationships/hyperlink" Target="consultantplus://offline/ref=2DB4B7A525374C012E35F1815BD7332B6CD25A92907BC6D916DC0237LDOFJ" TargetMode="External"/><Relationship Id="rId48" Type="http://schemas.openxmlformats.org/officeDocument/2006/relationships/oleObject" Target="embeddings/oleObject2.bin"/><Relationship Id="rId56" Type="http://schemas.openxmlformats.org/officeDocument/2006/relationships/oleObject" Target="embeddings/oleObject6.bin"/><Relationship Id="rId64" Type="http://schemas.openxmlformats.org/officeDocument/2006/relationships/oleObject" Target="embeddings/oleObject10.bin"/><Relationship Id="rId69" Type="http://schemas.openxmlformats.org/officeDocument/2006/relationships/oleObject" Target="embeddings/oleObject13.bin"/><Relationship Id="rId77" Type="http://schemas.openxmlformats.org/officeDocument/2006/relationships/oleObject" Target="embeddings/oleObject18.bin"/><Relationship Id="rId100" Type="http://schemas.openxmlformats.org/officeDocument/2006/relationships/header" Target="header2.xml"/><Relationship Id="rId105" Type="http://schemas.openxmlformats.org/officeDocument/2006/relationships/footer" Target="footer6.xml"/><Relationship Id="rId8" Type="http://schemas.openxmlformats.org/officeDocument/2006/relationships/image" Target="media/image1.jpeg"/><Relationship Id="rId51" Type="http://schemas.openxmlformats.org/officeDocument/2006/relationships/image" Target="media/image6.wmf"/><Relationship Id="rId72" Type="http://schemas.openxmlformats.org/officeDocument/2006/relationships/oleObject" Target="embeddings/oleObject15.bin"/><Relationship Id="rId80" Type="http://schemas.openxmlformats.org/officeDocument/2006/relationships/oleObject" Target="embeddings/oleObject20.bin"/><Relationship Id="rId85" Type="http://schemas.openxmlformats.org/officeDocument/2006/relationships/image" Target="media/image20.wmf"/><Relationship Id="rId93" Type="http://schemas.openxmlformats.org/officeDocument/2006/relationships/footer" Target="footer3.xml"/><Relationship Id="rId98" Type="http://schemas.openxmlformats.org/officeDocument/2006/relationships/hyperlink" Target="consultantplus://offline/ref=70CFBC355706C84E9B08252C1B62E848A54187A735CC84BDCBE724AA80F285734751D93B8FUCq4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425524CA3C8581771EB9EE24E4DE6E9ADC541AF6C8441690770228819BB4DBD4D9178A59D5D70166915902FJAtFE" TargetMode="External"/><Relationship Id="rId17" Type="http://schemas.openxmlformats.org/officeDocument/2006/relationships/hyperlink" Target="consultantplus://offline/ref=8425524CA3C8581771EB9EE24E4DE6E9ADC541AF6C8441690770228819BB4DBD4D9178A59D5D70166915902FJAtFE" TargetMode="External"/><Relationship Id="rId25" Type="http://schemas.openxmlformats.org/officeDocument/2006/relationships/hyperlink" Target="http://szn24.ru/files/442-fz/442-fz.doc" TargetMode="External"/><Relationship Id="rId33" Type="http://schemas.openxmlformats.org/officeDocument/2006/relationships/hyperlink" Target="consultantplus://offline/ref=2DB4B7A525374C012E35F1815BD7332B6BD65B9897769BD31E850E35D891C70A5EB96C5EAF2321E1LDO2J" TargetMode="External"/><Relationship Id="rId38" Type="http://schemas.openxmlformats.org/officeDocument/2006/relationships/hyperlink" Target="consultantplus://offline/ref=2DB4B7A525374C012E35F1815BD7332B63D2589D937BC6D916DC0237LDOFJ" TargetMode="External"/><Relationship Id="rId46" Type="http://schemas.openxmlformats.org/officeDocument/2006/relationships/oleObject" Target="embeddings/oleObject1.bin"/><Relationship Id="rId59" Type="http://schemas.openxmlformats.org/officeDocument/2006/relationships/image" Target="media/image10.wmf"/><Relationship Id="rId67" Type="http://schemas.openxmlformats.org/officeDocument/2006/relationships/image" Target="media/image14.wmf"/><Relationship Id="rId103" Type="http://schemas.openxmlformats.org/officeDocument/2006/relationships/footer" Target="footer5.xml"/><Relationship Id="rId20" Type="http://schemas.openxmlformats.org/officeDocument/2006/relationships/image" Target="media/image2.jpeg"/><Relationship Id="rId41" Type="http://schemas.openxmlformats.org/officeDocument/2006/relationships/hyperlink" Target="consultantplus://offline/ref=2DB4B7A525374C012E35F1815BD7332B62D45892977BC6D916DC0237DF9E981D59F0605FAF2323LEOAJ" TargetMode="External"/><Relationship Id="rId54" Type="http://schemas.openxmlformats.org/officeDocument/2006/relationships/oleObject" Target="embeddings/oleObject5.bin"/><Relationship Id="rId62" Type="http://schemas.openxmlformats.org/officeDocument/2006/relationships/oleObject" Target="embeddings/oleObject9.bin"/><Relationship Id="rId70" Type="http://schemas.openxmlformats.org/officeDocument/2006/relationships/oleObject" Target="embeddings/oleObject14.bin"/><Relationship Id="rId75" Type="http://schemas.openxmlformats.org/officeDocument/2006/relationships/oleObject" Target="embeddings/oleObject17.bin"/><Relationship Id="rId83" Type="http://schemas.openxmlformats.org/officeDocument/2006/relationships/oleObject" Target="embeddings/oleObject22.bin"/><Relationship Id="rId88" Type="http://schemas.openxmlformats.org/officeDocument/2006/relationships/oleObject" Target="embeddings/oleObject25.bin"/><Relationship Id="rId91" Type="http://schemas.openxmlformats.org/officeDocument/2006/relationships/footer" Target="footer1.xml"/><Relationship Id="rId96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155FA8A2376095328A0FFBFD37BD57D1B2329E89D78BDFAA42F299CF75OCH1J" TargetMode="External"/><Relationship Id="rId23" Type="http://schemas.openxmlformats.org/officeDocument/2006/relationships/hyperlink" Target="http://szn24.ru/files/442-fz/442-fz.doc" TargetMode="External"/><Relationship Id="rId28" Type="http://schemas.openxmlformats.org/officeDocument/2006/relationships/hyperlink" Target="http://szn24.ru/files/442-fz/600-p.pdf" TargetMode="External"/><Relationship Id="rId36" Type="http://schemas.openxmlformats.org/officeDocument/2006/relationships/hyperlink" Target="consultantplus://offline/ref=2DB4B7A525374C012E35F1815BD7332B62D45892977BC6D916DC0237LDOFJ" TargetMode="External"/><Relationship Id="rId49" Type="http://schemas.openxmlformats.org/officeDocument/2006/relationships/image" Target="media/image5.wmf"/><Relationship Id="rId57" Type="http://schemas.openxmlformats.org/officeDocument/2006/relationships/image" Target="media/image9.wmf"/><Relationship Id="rId106" Type="http://schemas.openxmlformats.org/officeDocument/2006/relationships/fontTable" Target="fontTable.xml"/><Relationship Id="rId10" Type="http://schemas.microsoft.com/office/2007/relationships/hdphoto" Target="NULL"/><Relationship Id="rId31" Type="http://schemas.openxmlformats.org/officeDocument/2006/relationships/hyperlink" Target="consultantplus://offline/ref=2DB4B7A525374C012E35F1815BD7332B6BD65B9897769BD31E850E35D891C70A5EB96C5EAF2321E2LDO7J" TargetMode="External"/><Relationship Id="rId44" Type="http://schemas.openxmlformats.org/officeDocument/2006/relationships/hyperlink" Target="consultantplus://offline/ref=2DB4B7A525374C012E35F1815BD7332B62D45892977BC6D916DC0237LDOFJ" TargetMode="External"/><Relationship Id="rId52" Type="http://schemas.openxmlformats.org/officeDocument/2006/relationships/oleObject" Target="embeddings/oleObject4.bin"/><Relationship Id="rId60" Type="http://schemas.openxmlformats.org/officeDocument/2006/relationships/oleObject" Target="embeddings/oleObject8.bin"/><Relationship Id="rId65" Type="http://schemas.openxmlformats.org/officeDocument/2006/relationships/image" Target="media/image13.wmf"/><Relationship Id="rId73" Type="http://schemas.openxmlformats.org/officeDocument/2006/relationships/oleObject" Target="embeddings/oleObject16.bin"/><Relationship Id="rId78" Type="http://schemas.openxmlformats.org/officeDocument/2006/relationships/image" Target="media/image18.wmf"/><Relationship Id="rId81" Type="http://schemas.openxmlformats.org/officeDocument/2006/relationships/image" Target="media/image19.wmf"/><Relationship Id="rId86" Type="http://schemas.openxmlformats.org/officeDocument/2006/relationships/oleObject" Target="embeddings/oleObject24.bin"/><Relationship Id="rId94" Type="http://schemas.openxmlformats.org/officeDocument/2006/relationships/image" Target="media/image22.wmf"/><Relationship Id="rId99" Type="http://schemas.openxmlformats.org/officeDocument/2006/relationships/hyperlink" Target="consultantplus://offline/ref=70CFBC355706C84E9B083B210D0EB747A74BDEAC34C586EC96B87FF7D7FB8F24001E807FCFC8DD9940D96DU0qDM" TargetMode="External"/><Relationship Id="rId101" Type="http://schemas.openxmlformats.org/officeDocument/2006/relationships/header" Target="header3.xml"/><Relationship Id="rId4" Type="http://schemas.openxmlformats.org/officeDocument/2006/relationships/settings" Target="settings.xml"/><Relationship Id="rId13" Type="http://schemas.openxmlformats.org/officeDocument/2006/relationships/hyperlink" Target="consultantplus://offline/ref=8425524CA3C8581771EB9EE24E4DE6E9ADC541AF6C8441690770228819BB4DBD4D9178A59D5D70166915902FJAtFE" TargetMode="External"/><Relationship Id="rId18" Type="http://schemas.openxmlformats.org/officeDocument/2006/relationships/hyperlink" Target="consultantplus://offline/ref=8425524CA3C8581771EB80EF5821B9E6AFC61CA2688F433D5D2524DF46JEtBE" TargetMode="External"/><Relationship Id="rId39" Type="http://schemas.openxmlformats.org/officeDocument/2006/relationships/hyperlink" Target="consultantplus://offline/ref=2DB4B7A525374C012E35F1815BD7332B63D2589D937BC6D916DC0237DF9E981D59F0605FAF2322LEOAJ" TargetMode="External"/><Relationship Id="rId34" Type="http://schemas.openxmlformats.org/officeDocument/2006/relationships/hyperlink" Target="consultantplus://offline/ref=2DB4B7A525374C012E35F1815BD7332B6BD55F9A90769BD31E850E35D8L9O1J" TargetMode="External"/><Relationship Id="rId50" Type="http://schemas.openxmlformats.org/officeDocument/2006/relationships/oleObject" Target="embeddings/oleObject3.bin"/><Relationship Id="rId55" Type="http://schemas.openxmlformats.org/officeDocument/2006/relationships/image" Target="media/image8.wmf"/><Relationship Id="rId76" Type="http://schemas.openxmlformats.org/officeDocument/2006/relationships/image" Target="media/image17.wmf"/><Relationship Id="rId97" Type="http://schemas.openxmlformats.org/officeDocument/2006/relationships/oleObject" Target="embeddings/oleObject26.bin"/><Relationship Id="rId10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F917-BCDF-41CA-8E40-CD1A264E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61</Pages>
  <Words>34069</Words>
  <Characters>194197</Characters>
  <Application>Microsoft Office Word</Application>
  <DocSecurity>0</DocSecurity>
  <Lines>1618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227811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3</cp:revision>
  <cp:lastPrinted>2015-08-12T11:03:00Z</cp:lastPrinted>
  <dcterms:created xsi:type="dcterms:W3CDTF">2015-08-12T15:30:00Z</dcterms:created>
  <dcterms:modified xsi:type="dcterms:W3CDTF">2015-08-13T05:22:00Z</dcterms:modified>
</cp:coreProperties>
</file>