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6B6914">
        <w:rPr>
          <w:rFonts w:ascii="Times New Roman" w:hAnsi="Times New Roman"/>
          <w:sz w:val="24"/>
          <w:szCs w:val="24"/>
        </w:rPr>
        <w:t xml:space="preserve">номером </w:t>
      </w:r>
      <w:r w:rsidR="006B6914" w:rsidRPr="006B6914">
        <w:rPr>
          <w:rFonts w:ascii="Times New Roman" w:hAnsi="Times New Roman"/>
          <w:sz w:val="24"/>
          <w:szCs w:val="24"/>
        </w:rPr>
        <w:t>24:07:3101009:1886</w:t>
      </w:r>
      <w:r w:rsidR="00D64D9C" w:rsidRPr="006B6914">
        <w:rPr>
          <w:rFonts w:ascii="Times New Roman" w:hAnsi="Times New Roman"/>
          <w:sz w:val="24"/>
          <w:szCs w:val="24"/>
        </w:rPr>
        <w:t>»</w:t>
      </w:r>
      <w:r w:rsidR="00D64D9C" w:rsidRPr="00B865E9">
        <w:rPr>
          <w:rFonts w:ascii="Times New Roman" w:hAnsi="Times New Roman"/>
        </w:rPr>
        <w:t xml:space="preserve"> </w:t>
      </w:r>
      <w:r w:rsidR="001F6B20" w:rsidRPr="00B865E9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6B6914">
        <w:rPr>
          <w:rFonts w:ascii="Times New Roman" w:hAnsi="Times New Roman"/>
          <w:sz w:val="24"/>
          <w:szCs w:val="24"/>
        </w:rPr>
        <w:t>28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6B6914">
        <w:rPr>
          <w:rFonts w:ascii="Times New Roman" w:hAnsi="Times New Roman"/>
          <w:sz w:val="24"/>
          <w:szCs w:val="24"/>
        </w:rPr>
        <w:t>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6B6914">
        <w:rPr>
          <w:rFonts w:ascii="Times New Roman" w:hAnsi="Times New Roman"/>
          <w:sz w:val="24"/>
          <w:szCs w:val="24"/>
        </w:rPr>
        <w:t>69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B865E9" w:rsidRPr="00B865E9">
        <w:rPr>
          <w:rFonts w:ascii="Times New Roman" w:hAnsi="Times New Roman"/>
        </w:rPr>
        <w:t>24:07:3101009:</w:t>
      </w:r>
      <w:r w:rsidR="006B6914">
        <w:rPr>
          <w:rFonts w:ascii="Times New Roman" w:hAnsi="Times New Roman"/>
        </w:rPr>
        <w:t>1886</w:t>
      </w:r>
      <w:r w:rsidR="00E03737">
        <w:rPr>
          <w:rFonts w:ascii="Times New Roman" w:hAnsi="Times New Roman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6B6914" w:rsidRPr="00B865E9">
        <w:rPr>
          <w:rFonts w:ascii="Times New Roman" w:hAnsi="Times New Roman"/>
        </w:rPr>
        <w:t>24:07:3101009:</w:t>
      </w:r>
      <w:r w:rsidR="006B6914">
        <w:rPr>
          <w:rFonts w:ascii="Times New Roman" w:hAnsi="Times New Roman"/>
        </w:rPr>
        <w:t>1886</w:t>
      </w:r>
      <w:r w:rsidR="00401012" w:rsidRPr="002F6C4F">
        <w:rPr>
          <w:rFonts w:ascii="Times New Roman" w:hAnsi="Times New Roman"/>
          <w:sz w:val="24"/>
          <w:szCs w:val="24"/>
        </w:rPr>
        <w:t>;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</w:p>
    <w:p w:rsidR="00884DEB" w:rsidRPr="006B6914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Адрес (</w:t>
      </w:r>
      <w:r w:rsidRPr="00E03737">
        <w:rPr>
          <w:rFonts w:ascii="Times New Roman" w:hAnsi="Times New Roman"/>
        </w:rPr>
        <w:t xml:space="preserve">описание </w:t>
      </w:r>
      <w:r w:rsidRPr="00B865E9">
        <w:rPr>
          <w:rFonts w:ascii="Times New Roman" w:hAnsi="Times New Roman"/>
        </w:rPr>
        <w:t>местоположения</w:t>
      </w:r>
      <w:r w:rsidRPr="006B6914">
        <w:rPr>
          <w:rFonts w:ascii="Times New Roman" w:hAnsi="Times New Roman"/>
          <w:sz w:val="24"/>
          <w:szCs w:val="24"/>
        </w:rPr>
        <w:t xml:space="preserve">): </w:t>
      </w:r>
      <w:r w:rsidR="006B6914" w:rsidRPr="006B6914">
        <w:rPr>
          <w:rFonts w:ascii="Times New Roman" w:hAnsi="Times New Roman"/>
          <w:bCs/>
          <w:sz w:val="24"/>
          <w:szCs w:val="24"/>
        </w:rPr>
        <w:t>установлено относительно ориентира, расположенного за пределами участка. Почтовый адрес ориентира: установлено примерно в 2090 м западнее ориентира- жилого дома, расположенного за пределами участка. Адрес ориентира: Красноярский край, Богучанский район, с.Богучаны, ул. Рябиновая, д.43</w:t>
      </w:r>
      <w:r w:rsidR="00FD595C" w:rsidRPr="006B6914">
        <w:rPr>
          <w:rFonts w:ascii="Times New Roman" w:hAnsi="Times New Roman"/>
          <w:sz w:val="24"/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B865E9" w:rsidRDefault="00275CC5" w:rsidP="00275CC5">
      <w:pPr>
        <w:pStyle w:val="ac"/>
        <w:ind w:firstLine="567"/>
        <w:jc w:val="both"/>
        <w:rPr>
          <w:sz w:val="22"/>
          <w:szCs w:val="22"/>
        </w:rPr>
      </w:pPr>
      <w:r w:rsidRPr="00275CC5">
        <w:rPr>
          <w:szCs w:val="24"/>
        </w:rPr>
        <w:t xml:space="preserve">Разрешенное </w:t>
      </w:r>
      <w:r w:rsidRPr="00E03737">
        <w:rPr>
          <w:sz w:val="22"/>
          <w:szCs w:val="22"/>
        </w:rPr>
        <w:t>использование</w:t>
      </w:r>
      <w:r w:rsidRPr="00B865E9">
        <w:rPr>
          <w:sz w:val="22"/>
          <w:szCs w:val="22"/>
        </w:rPr>
        <w:t xml:space="preserve">: </w:t>
      </w:r>
      <w:r w:rsidR="006B6914" w:rsidRPr="006B6914">
        <w:rPr>
          <w:szCs w:val="24"/>
        </w:rPr>
        <w:t>для размещения складских помещений</w:t>
      </w:r>
      <w:r w:rsidRPr="00B865E9">
        <w:rPr>
          <w:sz w:val="22"/>
          <w:szCs w:val="22"/>
        </w:rPr>
        <w:t>;</w:t>
      </w:r>
    </w:p>
    <w:p w:rsidR="004D2B3F" w:rsidRPr="00B865E9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737">
        <w:rPr>
          <w:rFonts w:ascii="Times New Roman" w:hAnsi="Times New Roman"/>
        </w:rPr>
        <w:t>Площадь</w:t>
      </w:r>
      <w:r w:rsidRPr="00B865E9">
        <w:rPr>
          <w:rFonts w:ascii="Times New Roman" w:hAnsi="Times New Roman"/>
        </w:rPr>
        <w:t xml:space="preserve">: </w:t>
      </w:r>
      <w:r w:rsidR="006B6914">
        <w:rPr>
          <w:rFonts w:ascii="Times New Roman" w:hAnsi="Times New Roman"/>
        </w:rPr>
        <w:t xml:space="preserve">20000 </w:t>
      </w:r>
      <w:r w:rsidR="002F6C4F" w:rsidRPr="00B865E9">
        <w:rPr>
          <w:rFonts w:ascii="Times New Roman" w:hAnsi="Times New Roman"/>
        </w:rPr>
        <w:t>кв.м</w:t>
      </w:r>
      <w:r w:rsidRPr="00B865E9">
        <w:rPr>
          <w:rFonts w:ascii="Times New Roman" w:hAnsi="Times New Roman"/>
        </w:rPr>
        <w:t>.;</w:t>
      </w:r>
      <w:r w:rsidR="004D2B3F" w:rsidRPr="00B865E9">
        <w:rPr>
          <w:rFonts w:ascii="Times New Roman" w:hAnsi="Times New Roman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lastRenderedPageBreak/>
        <w:t>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B865E9">
      <w:pPr>
        <w:pStyle w:val="ac"/>
        <w:jc w:val="both"/>
        <w:rPr>
          <w:szCs w:val="24"/>
        </w:rPr>
      </w:pPr>
      <w:r w:rsidRPr="00E56C5F">
        <w:rPr>
          <w:szCs w:val="24"/>
        </w:rPr>
        <w:t>3.</w:t>
      </w:r>
      <w:r w:rsidR="001E5433" w:rsidRPr="00E56C5F">
        <w:rPr>
          <w:szCs w:val="24"/>
        </w:rPr>
        <w:t>4</w:t>
      </w:r>
      <w:r w:rsidRPr="00E56C5F">
        <w:rPr>
          <w:szCs w:val="24"/>
        </w:rPr>
        <w:t xml:space="preserve">. </w:t>
      </w:r>
      <w:r w:rsidR="00680220" w:rsidRPr="00E56C5F">
        <w:rPr>
          <w:szCs w:val="24"/>
        </w:rPr>
        <w:t>Задаток</w:t>
      </w:r>
      <w:r w:rsidR="00680220" w:rsidRPr="00275CC5">
        <w:rPr>
          <w:szCs w:val="24"/>
        </w:rPr>
        <w:t xml:space="preserve">, в  </w:t>
      </w:r>
      <w:r w:rsidR="00680220" w:rsidRPr="00B14084">
        <w:rPr>
          <w:szCs w:val="24"/>
        </w:rPr>
        <w:t xml:space="preserve">сумме </w:t>
      </w:r>
      <w:r w:rsidR="006B6914" w:rsidRPr="006B6914">
        <w:rPr>
          <w:b/>
          <w:szCs w:val="24"/>
        </w:rPr>
        <w:t xml:space="preserve">287 020,00 (двести восемьдесят семь тысяч двадцать  </w:t>
      </w:r>
      <w:r w:rsidR="006B6914" w:rsidRPr="006B6914">
        <w:rPr>
          <w:szCs w:val="24"/>
        </w:rPr>
        <w:t>рублей 00 копейки)</w:t>
      </w:r>
      <w:r w:rsidR="00705912" w:rsidRPr="006B6914">
        <w:rPr>
          <w:szCs w:val="24"/>
        </w:rPr>
        <w:t>,</w:t>
      </w:r>
      <w:r w:rsidR="00680220" w:rsidRPr="00B14084">
        <w:rPr>
          <w:szCs w:val="24"/>
        </w:rPr>
        <w:t xml:space="preserve"> </w:t>
      </w:r>
      <w:r w:rsidR="00705912" w:rsidRPr="00B14084">
        <w:rPr>
          <w:szCs w:val="24"/>
        </w:rPr>
        <w:t xml:space="preserve"> </w:t>
      </w:r>
      <w:r w:rsidR="00680220" w:rsidRPr="00B14084">
        <w:rPr>
          <w:szCs w:val="24"/>
        </w:rPr>
        <w:t xml:space="preserve">засчитывается  </w:t>
      </w:r>
      <w:r w:rsidR="001E5433" w:rsidRPr="00B14084">
        <w:rPr>
          <w:szCs w:val="24"/>
        </w:rPr>
        <w:t>Арендатору</w:t>
      </w:r>
      <w:r w:rsidR="00680220" w:rsidRPr="00B14084">
        <w:rPr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6B6914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04609410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>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6FF" w:rsidRDefault="007F56FF">
      <w:pPr>
        <w:spacing w:after="0" w:line="240" w:lineRule="auto"/>
      </w:pPr>
      <w:r>
        <w:separator/>
      </w:r>
    </w:p>
  </w:endnote>
  <w:endnote w:type="continuationSeparator" w:id="1">
    <w:p w:rsidR="007F56FF" w:rsidRDefault="007F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6FF" w:rsidRDefault="007F56FF">
      <w:pPr>
        <w:spacing w:after="0" w:line="240" w:lineRule="auto"/>
      </w:pPr>
      <w:r>
        <w:separator/>
      </w:r>
    </w:p>
  </w:footnote>
  <w:footnote w:type="continuationSeparator" w:id="1">
    <w:p w:rsidR="007F56FF" w:rsidRDefault="007F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60941"/>
    <w:rsid w:val="00275CC5"/>
    <w:rsid w:val="00285223"/>
    <w:rsid w:val="00291763"/>
    <w:rsid w:val="002A05FF"/>
    <w:rsid w:val="002A524A"/>
    <w:rsid w:val="002B09A0"/>
    <w:rsid w:val="002B786C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B6914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7F56FF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7EED"/>
    <w:rsid w:val="009310F0"/>
    <w:rsid w:val="0095555A"/>
    <w:rsid w:val="0095619C"/>
    <w:rsid w:val="00962A8D"/>
    <w:rsid w:val="009643CB"/>
    <w:rsid w:val="00974476"/>
    <w:rsid w:val="00993EC8"/>
    <w:rsid w:val="009A05F7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865E9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53A61"/>
    <w:rsid w:val="00E55013"/>
    <w:rsid w:val="00E56C5F"/>
    <w:rsid w:val="00E57E40"/>
    <w:rsid w:val="00E62F84"/>
    <w:rsid w:val="00E716EE"/>
    <w:rsid w:val="00E84328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3F76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2019-04-19T03:23:00Z</cp:lastPrinted>
  <dcterms:created xsi:type="dcterms:W3CDTF">2020-03-11T11:26:00Z</dcterms:created>
  <dcterms:modified xsi:type="dcterms:W3CDTF">2020-09-07T10:49:00Z</dcterms:modified>
</cp:coreProperties>
</file>