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A0" w:rsidRPr="003B1BA0" w:rsidRDefault="003B1BA0" w:rsidP="003B1BA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B1BA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6250" cy="561975"/>
            <wp:effectExtent l="19050" t="0" r="0" b="0"/>
            <wp:docPr id="2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A0" w:rsidRPr="003B1BA0" w:rsidRDefault="003B1BA0" w:rsidP="003B1BA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1BA0" w:rsidRPr="003B1BA0" w:rsidRDefault="003B1BA0" w:rsidP="003B1BA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B1BA0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B1BA0" w:rsidRPr="003B1BA0" w:rsidRDefault="003B1BA0" w:rsidP="003B1BA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B1BA0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3B1BA0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3B1BA0" w:rsidRPr="003B1BA0" w:rsidRDefault="003B1BA0" w:rsidP="003B1BA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B1BA0">
        <w:rPr>
          <w:rFonts w:ascii="Arial" w:eastAsia="Times New Roman" w:hAnsi="Arial" w:cs="Arial"/>
          <w:sz w:val="26"/>
          <w:szCs w:val="26"/>
          <w:lang w:eastAsia="ru-RU"/>
        </w:rPr>
        <w:t>13.01.2020</w:t>
      </w:r>
      <w:r w:rsidRPr="003B1BA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B1BA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B1BA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с. </w:t>
      </w:r>
      <w:proofErr w:type="spellStart"/>
      <w:r w:rsidRPr="003B1BA0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B1BA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</w:t>
      </w:r>
      <w:r w:rsidRPr="003B1BA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№ 5 - </w:t>
      </w:r>
      <w:proofErr w:type="spellStart"/>
      <w:proofErr w:type="gramStart"/>
      <w:r w:rsidRPr="003B1BA0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3B1BA0" w:rsidRPr="003B1BA0" w:rsidRDefault="003B1BA0" w:rsidP="003B1BA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1BA0" w:rsidRPr="003B1BA0" w:rsidRDefault="003B1BA0" w:rsidP="003B1BA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B1BA0">
        <w:rPr>
          <w:rFonts w:ascii="Arial" w:eastAsia="Times New Roman" w:hAnsi="Arial" w:cs="Arial"/>
          <w:sz w:val="26"/>
          <w:szCs w:val="26"/>
          <w:lang w:eastAsia="ru-RU"/>
        </w:rPr>
        <w:t xml:space="preserve">О закреплении муниципальных казённых и бюджетных общеобразовательных организаций, реализующих программы начального общего, основного общего, среднего общего образования за территориями муниципального образования </w:t>
      </w:r>
      <w:proofErr w:type="spellStart"/>
      <w:r w:rsidRPr="003B1BA0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B1BA0">
        <w:rPr>
          <w:rFonts w:ascii="Arial" w:eastAsia="Times New Roman" w:hAnsi="Arial" w:cs="Arial"/>
          <w:sz w:val="26"/>
          <w:szCs w:val="26"/>
          <w:lang w:eastAsia="ru-RU"/>
        </w:rPr>
        <w:t xml:space="preserve"> район на 2020 год</w:t>
      </w:r>
    </w:p>
    <w:p w:rsidR="003B1BA0" w:rsidRPr="003B1BA0" w:rsidRDefault="003B1BA0" w:rsidP="003B1BA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1BA0" w:rsidRPr="003B1BA0" w:rsidRDefault="003B1BA0" w:rsidP="003B1B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B1BA0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обеспечения реализации прав на образование лиц, проживающих или прибывающих на законных основаниях на территорию муниципального образования </w:t>
      </w:r>
      <w:proofErr w:type="spellStart"/>
      <w:r w:rsidRPr="003B1BA0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B1BA0">
        <w:rPr>
          <w:rFonts w:ascii="Arial" w:eastAsia="Times New Roman" w:hAnsi="Arial" w:cs="Arial"/>
          <w:sz w:val="26"/>
          <w:szCs w:val="26"/>
          <w:lang w:eastAsia="ru-RU"/>
        </w:rPr>
        <w:t xml:space="preserve"> район, включая выбор образовательной организации, а также реализации принципов общедоступности и бесплатности общего образования,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22.01.2014 № 32 «Об утверждении Порядка приема</w:t>
      </w:r>
      <w:proofErr w:type="gramEnd"/>
      <w:r w:rsidRPr="003B1BA0">
        <w:rPr>
          <w:rFonts w:ascii="Arial" w:eastAsia="Times New Roman" w:hAnsi="Arial" w:cs="Arial"/>
          <w:sz w:val="26"/>
          <w:szCs w:val="26"/>
          <w:lang w:eastAsia="ru-RU"/>
        </w:rPr>
        <w:t xml:space="preserve"> граждан на </w:t>
      </w:r>
      <w:proofErr w:type="gramStart"/>
      <w:r w:rsidRPr="003B1BA0">
        <w:rPr>
          <w:rFonts w:ascii="Arial" w:eastAsia="Times New Roman" w:hAnsi="Arial" w:cs="Arial"/>
          <w:sz w:val="26"/>
          <w:szCs w:val="26"/>
          <w:lang w:eastAsia="ru-RU"/>
        </w:rPr>
        <w:t>обучение по</w:t>
      </w:r>
      <w:proofErr w:type="gramEnd"/>
      <w:r w:rsidRPr="003B1BA0"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образования», на основании </w:t>
      </w:r>
      <w:r w:rsidRPr="003B1B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статей 7, 8, 43, 47 Устава </w:t>
      </w:r>
      <w:proofErr w:type="spellStart"/>
      <w:r w:rsidRPr="003B1B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B1B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района,</w:t>
      </w:r>
      <w:r w:rsidRPr="003B1BA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3B1BA0" w:rsidRPr="003B1BA0" w:rsidRDefault="003B1BA0" w:rsidP="003B1BA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B1BA0" w:rsidRPr="003B1BA0" w:rsidRDefault="003B1BA0" w:rsidP="003B1BA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1B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3B1BA0" w:rsidRPr="003B1BA0" w:rsidRDefault="003B1BA0" w:rsidP="003B1B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1BA0" w:rsidRPr="003B1BA0" w:rsidRDefault="003B1BA0" w:rsidP="003B1BA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1B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Закрепить</w:t>
      </w:r>
      <w:r w:rsidRPr="003B1BA0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муниципальные казённые и бюджетные общеобразовательные организации, реализующие программы начального общего, основного общего, среднего общего образования за территориями муниципального образования </w:t>
      </w:r>
      <w:proofErr w:type="spellStart"/>
      <w:r w:rsidRPr="003B1BA0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B1BA0">
        <w:rPr>
          <w:rFonts w:ascii="Arial" w:eastAsia="Times New Roman" w:hAnsi="Arial" w:cs="Arial"/>
          <w:sz w:val="26"/>
          <w:szCs w:val="26"/>
          <w:lang w:eastAsia="ru-RU"/>
        </w:rPr>
        <w:t xml:space="preserve"> район</w:t>
      </w:r>
      <w:r w:rsidRPr="003B1B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согласно приложению 1.</w:t>
      </w:r>
    </w:p>
    <w:p w:rsidR="003B1BA0" w:rsidRPr="003B1BA0" w:rsidRDefault="003B1BA0" w:rsidP="003B1BA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1BA0">
        <w:rPr>
          <w:rFonts w:ascii="Arial" w:eastAsia="Times New Roman" w:hAnsi="Arial" w:cs="Arial"/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proofErr w:type="spellStart"/>
      <w:r w:rsidRPr="003B1BA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1BA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10.01.2019 № 4-п «О закреплении муниципальных казённых и бюджетных образовательных учреждений, реализующих программы начального общего, основного общего, среднего общего образования за территориями муниципального образования </w:t>
      </w:r>
      <w:proofErr w:type="spellStart"/>
      <w:r w:rsidRPr="003B1BA0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B1BA0">
        <w:rPr>
          <w:rFonts w:ascii="Arial" w:eastAsia="Times New Roman" w:hAnsi="Arial" w:cs="Arial"/>
          <w:sz w:val="26"/>
          <w:szCs w:val="26"/>
          <w:lang w:eastAsia="ru-RU"/>
        </w:rPr>
        <w:t xml:space="preserve"> район».</w:t>
      </w:r>
    </w:p>
    <w:p w:rsidR="003B1BA0" w:rsidRPr="003B1BA0" w:rsidRDefault="003B1BA0" w:rsidP="003B1BA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1BA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B1BA0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B1BA0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3B1BA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1BA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 И.М.Брюханова    </w:t>
      </w:r>
    </w:p>
    <w:p w:rsidR="003B1BA0" w:rsidRPr="003B1BA0" w:rsidRDefault="003B1BA0" w:rsidP="003B1BA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1BA0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Постановление вступает в силу со дня, следующего за днём опубликования в Официальном вестнике </w:t>
      </w:r>
      <w:proofErr w:type="spellStart"/>
      <w:r w:rsidRPr="003B1BA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1BA0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3B1BA0" w:rsidRPr="003B1BA0" w:rsidRDefault="003B1BA0" w:rsidP="003B1BA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1BA0" w:rsidRPr="003B1BA0" w:rsidRDefault="003B1BA0" w:rsidP="003B1BA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B1BA0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3B1BA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B1BA0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3B1BA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B1BA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</w:t>
      </w:r>
      <w:r w:rsidRPr="003B1BA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B1BA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В.Р.Саар</w:t>
      </w:r>
    </w:p>
    <w:p w:rsidR="003B1BA0" w:rsidRPr="003B1BA0" w:rsidRDefault="003B1BA0" w:rsidP="003B1BA0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B1BA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3B1BA0" w:rsidRPr="003B1BA0" w:rsidRDefault="003B1BA0" w:rsidP="003B1BA0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>Приложение 1 к постановлению</w:t>
      </w:r>
    </w:p>
    <w:p w:rsidR="003B1BA0" w:rsidRPr="003B1BA0" w:rsidRDefault="003B1BA0" w:rsidP="003B1BA0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администрации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Богучанского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района </w:t>
      </w:r>
    </w:p>
    <w:p w:rsidR="003B1BA0" w:rsidRPr="003B1BA0" w:rsidRDefault="003B1BA0" w:rsidP="003B1BA0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lastRenderedPageBreak/>
        <w:t>от 13.01.2020№   5_ -</w:t>
      </w:r>
      <w:proofErr w:type="spellStart"/>
      <w:proofErr w:type="gram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п</w:t>
      </w:r>
      <w:proofErr w:type="spellEnd"/>
      <w:proofErr w:type="gramEnd"/>
    </w:p>
    <w:p w:rsidR="003B1BA0" w:rsidRPr="003B1BA0" w:rsidRDefault="003B1BA0" w:rsidP="003B1BA0">
      <w:pPr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</w:p>
    <w:p w:rsidR="003B1BA0" w:rsidRPr="003B1BA0" w:rsidRDefault="003B1BA0" w:rsidP="003B1B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Муниципальные казённые и бюджетные общеобразовательные организации, реализующие программы начального общего, основного общего, среднего общего образования, закреплённые за территориями муниципального образования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Богучанский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район </w:t>
      </w:r>
    </w:p>
    <w:p w:rsidR="003B1BA0" w:rsidRPr="003B1BA0" w:rsidRDefault="003B1BA0" w:rsidP="003B1B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Муниципальное казённое общеобразовательное учреждение Ангарская школа –  за территорией посёлка </w:t>
      </w:r>
      <w:proofErr w:type="gram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Ангарский</w:t>
      </w:r>
      <w:proofErr w:type="gram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Артюгинская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школа – за территорией посёлка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Артюгино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и деревни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Иркинеево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Богучанская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школа № 1 имени Клавдии Ильиничны </w:t>
      </w:r>
      <w:proofErr w:type="gram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Безруких</w:t>
      </w:r>
      <w:proofErr w:type="gram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– за территорией с.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Богучаны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по улицам: </w:t>
      </w:r>
      <w:proofErr w:type="gram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А. Толстых, Парадная, Полевая, Восточная, Солнечная, Береговая: 1-67 нечетные, 2-56 четные; Совхозная, Октябрьская: 1-107 нечетные, 2-120 четные; Луговая, Ленина: 1-53 нечетные, 2-60 четные; Партизанская, Сибирская, Аэровокзальная: 1-33 нечетные, 2-34 четные;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Заборцева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>, Спортивная, Фермерская, Механизаторов, Ровная, Лермонтова, Большая карьерная.</w:t>
      </w:r>
      <w:proofErr w:type="gramEnd"/>
    </w:p>
    <w:p w:rsidR="003B1BA0" w:rsidRPr="003B1BA0" w:rsidRDefault="003B1BA0" w:rsidP="003B1BA0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По переулкам: </w:t>
      </w:r>
      <w:proofErr w:type="spellStart"/>
      <w:proofErr w:type="gram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Шанцера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; Сельскохозяйственный; Ангарский; Лазо; Школьный; Орджоникидзе; Колхозный; Гоголя; Ветеринарный; Подъёмный; Молодёжный; Светлый; Первомайский;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Портовский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, Спасателей, Светлый, Убойный. </w:t>
      </w:r>
      <w:proofErr w:type="gramEnd"/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Богучанская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школа № 2 –  за территорией с.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Богучаны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по улицам: Герцена, Новосёлов, Ленина: с 150 дома и далее по четной стороне, с 141 дома и далее по нечетной стороне; </w:t>
      </w:r>
      <w:proofErr w:type="gram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Киселёва,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Перенсона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, Лесная, Высотная,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Щетинкина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, Подгорная, Джапаридзе, Строителей, Кутузова, Короткая, Свободная, Энергетиков, Цветочная, Декабристов, Комсомольская, Садовая, Тихая, Заречная, Западная, Российская, Юности, Красноармейская, Магистральная, 8-е Марта, Заводская, Суворова, Кирпичная, 50 лет Ангарской правды, Кольцевая, Новая, Энтузиастов, Северная, Парковая, Ставропольская, Южная, Дружбы народов, Сосновая, Подснежников,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Автопарковая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>, Киевская, Народная, Надежды, Цветочная, Крайняя, Мира.</w:t>
      </w:r>
      <w:proofErr w:type="gramEnd"/>
    </w:p>
    <w:p w:rsidR="003B1BA0" w:rsidRPr="003B1BA0" w:rsidRDefault="003B1BA0" w:rsidP="003B1BA0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>По переулкам: Пашенный, Больничный, Березовый, Молочный, Майский, Малый, Шоссейный, Дальний, Удачный.</w:t>
      </w:r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Богучанская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средняя школа № 3 – за территорией с.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Богучаны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по улицам: </w:t>
      </w:r>
      <w:proofErr w:type="gram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Береговая: 58-82 четные; Октябрьская: с 109 нечетные, с 122 четные; Ленина: 55-139а нечетные, 62-148 четные; Аэровокзальная: 35-107 нечетные, 36-108 четные; Советская, 40-лет Победы, Автодорожная, Взлётная, Космонавтов, Нагорная, Терешковой, Авиаторов, Даниила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Андона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, Игоря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Талькова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.   </w:t>
      </w:r>
      <w:proofErr w:type="gramEnd"/>
    </w:p>
    <w:p w:rsidR="003B1BA0" w:rsidRPr="003B1BA0" w:rsidRDefault="003B1BA0" w:rsidP="003B1BA0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По переулкам: </w:t>
      </w:r>
      <w:proofErr w:type="gram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Пушкина, Толстого, Маяковского, Кирова, Островского, Тургенева, Белинского, Сухой, Чернышевского, Куйбышева, Шевченко, Быковского, Гагарина, Титова, Николаева, Комарова, Звездный.</w:t>
      </w:r>
      <w:proofErr w:type="gramEnd"/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>Муниципальное казённое общеобразовательное учреждение «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Богучанская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средняя школа № 4» – за территорией с.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Богучаны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по улицам: </w:t>
      </w:r>
      <w:proofErr w:type="gram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Набережная, Центральная, Геологов, Олимпийская, Первопроходцев, Верхняя, Ручейная, Таежная, Чкалова, Ольховая, Веселая,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Чадобецкая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, Рябиновая,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Пилорамная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, База ЛЗУ, Высоцкого,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Егизаряна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, Изыскателей, Короленко,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Локутова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, Плотникова, Сенника,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Урядная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>, Химиков, территория Абакана.</w:t>
      </w:r>
      <w:proofErr w:type="gramEnd"/>
    </w:p>
    <w:p w:rsidR="003B1BA0" w:rsidRPr="003B1BA0" w:rsidRDefault="003B1BA0" w:rsidP="003B1BA0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>По переулки: Апрельский, Вербный, Заправочный.</w:t>
      </w:r>
    </w:p>
    <w:p w:rsidR="003B1BA0" w:rsidRPr="003B1BA0" w:rsidRDefault="003B1BA0" w:rsidP="003B1BA0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>Деревня Ярки.</w:t>
      </w:r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lastRenderedPageBreak/>
        <w:t xml:space="preserve">Муниципальное казённое общеобразовательное учреждение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Белякинская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школа –  за территорией посёлка Беляки и деревни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Бедоба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Говорковская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школа – за территорией посёлка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Говорково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>Муниципальное казённое общеобразовательное учреждение «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Гремучинская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школа № 19» –  за территорией посёлка </w:t>
      </w:r>
      <w:proofErr w:type="gram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Гремучий</w:t>
      </w:r>
      <w:proofErr w:type="gram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Красногорьевская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школа – за территорией посёлка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Красногорьевский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Кежекская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школа – за территорией посёлка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Кежек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Муниципальное казённое общеобразовательное учреждения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Манзенская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школа – за территорией посёлка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Манзя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Невонская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школа – за территорией посёлка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Невонка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и посёлка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Гольтявино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Муниципальное казённое общеобразовательное учреждение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Нижнетерянская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школа – за территорией посёлка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Нижнетерянск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>.</w:t>
      </w:r>
    </w:p>
    <w:p w:rsidR="003B1BA0" w:rsidRPr="003B1BA0" w:rsidRDefault="003B1BA0" w:rsidP="003B1BA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>Деревня Каменка;</w:t>
      </w:r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Новохайская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школа – за территорией посёлка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Новохайский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Муниципальное казённое общеобразовательное учреждение Октябрьская средняя школа № 9 – за территорией посёлка </w:t>
      </w:r>
      <w:proofErr w:type="gram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Октябрьский</w:t>
      </w:r>
      <w:proofErr w:type="gram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и деревни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Малеево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Муниципальное казённое общеобразовательное учреждения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Осиновская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школа – за территорией деревни Осиновый Мыс;</w:t>
      </w:r>
    </w:p>
    <w:p w:rsidR="003B1BA0" w:rsidRPr="003B1BA0" w:rsidRDefault="003B1BA0" w:rsidP="003B1BA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Филиал МКОУ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Осиновская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школы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Прилукская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начальная школа- д</w:t>
      </w:r>
      <w:proofErr w:type="gram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.П</w:t>
      </w:r>
      <w:proofErr w:type="gram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>рилуки;</w:t>
      </w:r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Пинчугская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школа – за территорией посёлка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Пинчуга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Муниципальное казённое общеобразовательное учреждение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Такучетская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школа – за территорией посёлка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Такучет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Муниципальное казённое образовательное учреждение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Хребтовская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средняя общеобразовательная школа № 11- за территорией посёлка </w:t>
      </w:r>
      <w:proofErr w:type="gram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Хребтовый</w:t>
      </w:r>
      <w:proofErr w:type="gram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Муниципальное казённое образовательное учреждение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Чуноярская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средняя общеобразовательная школа № 13 – территория села Чунояр;</w:t>
      </w:r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>Муниципальное казённое образовательное учреждение «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Шиверская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средняя общеобразовательная школа № 12» - территория посёлка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Шиверский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>;</w:t>
      </w:r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proofErr w:type="gram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Муниципальное казённое образовательное учреждение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Таёжнинская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школа № 7 – посёлок Таёжный по  улицам: 40 лет Победы, 9 Мая, 1 Аэродромная, Железнодорожников, Комсомольская, Крайняя, Лесовозная, Мира, Молодёжная, Монтажников, Новоселов, Пионерская, Свободная, Сибирская, Сосновая, Спортивная, Солнечная, Таежная, Олимпийская, Магистральная, Ленина: с 24-75, Новая: 1, 2, 3, 6, Первомайская, Свердлова, Строителей: 9, 11, 26. </w:t>
      </w:r>
      <w:proofErr w:type="gramEnd"/>
    </w:p>
    <w:p w:rsidR="003B1BA0" w:rsidRPr="003B1BA0" w:rsidRDefault="003B1BA0" w:rsidP="003B1BA0">
      <w:pPr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>По переулкам: Водяной, Светлый, Дружбы.</w:t>
      </w:r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Муниципальное казённое образовательное учреждение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Таёжнинская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школа № 20 – посёлок Таёжный по улицам: </w:t>
      </w:r>
      <w:proofErr w:type="gram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Будённого, Вокзальная, Гагарина, Дорожная, Зелёная,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Карабульская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, Кирова, Лермонтова, Лесная, Мельничная,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Пилорамная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>, Советская, Строителей: за исключением 9,11.26; Суворова, Чапаева, Юбилейная, Новая: 4,5; Ленина: 1-23 нечетные, 2-22 четные.</w:t>
      </w:r>
      <w:proofErr w:type="gramEnd"/>
    </w:p>
    <w:p w:rsidR="003B1BA0" w:rsidRPr="003B1BA0" w:rsidRDefault="003B1BA0" w:rsidP="003B1BA0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Деревня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Карабула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. </w:t>
      </w:r>
    </w:p>
    <w:p w:rsidR="003B1BA0" w:rsidRPr="003B1BA0" w:rsidRDefault="003B1BA0" w:rsidP="003B1B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Муниципальное казенное общеобразовательное учреждение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Богучанская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открытая (сменная) школа – территория </w:t>
      </w:r>
      <w:proofErr w:type="spellStart"/>
      <w:r w:rsidRPr="003B1BA0">
        <w:rPr>
          <w:rFonts w:ascii="Arial" w:eastAsia="Times New Roman" w:hAnsi="Arial" w:cs="Arial"/>
          <w:sz w:val="24"/>
          <w:szCs w:val="26"/>
          <w:lang w:eastAsia="ru-RU"/>
        </w:rPr>
        <w:t>Богучанского</w:t>
      </w:r>
      <w:proofErr w:type="spellEnd"/>
      <w:r w:rsidRPr="003B1BA0">
        <w:rPr>
          <w:rFonts w:ascii="Arial" w:eastAsia="Times New Roman" w:hAnsi="Arial" w:cs="Arial"/>
          <w:sz w:val="24"/>
          <w:szCs w:val="26"/>
          <w:lang w:eastAsia="ru-RU"/>
        </w:rPr>
        <w:t xml:space="preserve"> района</w:t>
      </w:r>
    </w:p>
    <w:p w:rsidR="0052395A" w:rsidRPr="003B1BA0" w:rsidRDefault="0052395A">
      <w:pPr>
        <w:rPr>
          <w:sz w:val="20"/>
        </w:rPr>
      </w:pPr>
    </w:p>
    <w:sectPr w:rsidR="0052395A" w:rsidRPr="003B1BA0" w:rsidSect="0052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91D58"/>
    <w:multiLevelType w:val="hybridMultilevel"/>
    <w:tmpl w:val="AFB09CD4"/>
    <w:lvl w:ilvl="0" w:tplc="C8B432D6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81108F"/>
    <w:multiLevelType w:val="multilevel"/>
    <w:tmpl w:val="068EEB1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1BA0"/>
    <w:rsid w:val="003B1BA0"/>
    <w:rsid w:val="0052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1217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2020-03-11T04:12:00Z</dcterms:created>
  <dcterms:modified xsi:type="dcterms:W3CDTF">2020-03-11T04:13:00Z</dcterms:modified>
</cp:coreProperties>
</file>