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90" w:rsidRDefault="00BC1490" w:rsidP="00BC1490">
      <w:pPr>
        <w:pStyle w:val="ConsPlusNormal"/>
        <w:jc w:val="both"/>
      </w:pPr>
    </w:p>
    <w:p w:rsidR="00BC1490" w:rsidRPr="00A808D0" w:rsidRDefault="00BC1490" w:rsidP="00BC1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08D0">
        <w:rPr>
          <w:rFonts w:ascii="Times New Roman" w:hAnsi="Times New Roman" w:cs="Times New Roman"/>
          <w:sz w:val="24"/>
          <w:szCs w:val="24"/>
        </w:rPr>
        <w:t>Приложение</w:t>
      </w:r>
    </w:p>
    <w:p w:rsidR="00BC1490" w:rsidRPr="00A808D0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D0">
        <w:rPr>
          <w:rFonts w:ascii="Times New Roman" w:hAnsi="Times New Roman" w:cs="Times New Roman"/>
          <w:sz w:val="24"/>
          <w:szCs w:val="24"/>
        </w:rPr>
        <w:t>к Приказу</w:t>
      </w:r>
    </w:p>
    <w:p w:rsidR="00A808D0" w:rsidRPr="00A808D0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D0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</w:p>
    <w:p w:rsidR="00BC1490" w:rsidRPr="00A808D0" w:rsidRDefault="00A808D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D0">
        <w:rPr>
          <w:rFonts w:ascii="Times New Roman" w:hAnsi="Times New Roman" w:cs="Times New Roman"/>
          <w:sz w:val="24"/>
          <w:szCs w:val="24"/>
        </w:rPr>
        <w:t>администрации Богучанского района</w:t>
      </w:r>
    </w:p>
    <w:p w:rsidR="00BC1490" w:rsidRPr="00A808D0" w:rsidRDefault="00BC1490" w:rsidP="00BC1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8D0">
        <w:rPr>
          <w:rFonts w:ascii="Times New Roman" w:hAnsi="Times New Roman" w:cs="Times New Roman"/>
          <w:sz w:val="24"/>
          <w:szCs w:val="24"/>
        </w:rPr>
        <w:t xml:space="preserve">от </w:t>
      </w:r>
      <w:r w:rsidR="00A808D0" w:rsidRPr="00A808D0">
        <w:rPr>
          <w:rFonts w:ascii="Times New Roman" w:hAnsi="Times New Roman" w:cs="Times New Roman"/>
          <w:sz w:val="24"/>
          <w:szCs w:val="24"/>
        </w:rPr>
        <w:t>___________</w:t>
      </w:r>
      <w:r w:rsidRPr="00A808D0">
        <w:rPr>
          <w:rFonts w:ascii="Times New Roman" w:hAnsi="Times New Roman" w:cs="Times New Roman"/>
          <w:sz w:val="24"/>
          <w:szCs w:val="24"/>
        </w:rPr>
        <w:t xml:space="preserve"> N</w:t>
      </w:r>
      <w:r w:rsidR="00A808D0" w:rsidRPr="00A808D0">
        <w:rPr>
          <w:rFonts w:ascii="Times New Roman" w:hAnsi="Times New Roman" w:cs="Times New Roman"/>
          <w:sz w:val="24"/>
          <w:szCs w:val="24"/>
        </w:rPr>
        <w:t>____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 w:rsidRPr="00A808D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C1490" w:rsidRPr="00A808D0" w:rsidRDefault="00BC1490" w:rsidP="00BC14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8D0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И ВЕДЕНИЯ СВОДНОЙ БЮДЖЕТНОЙ РОСПИСИ </w:t>
      </w:r>
      <w:r w:rsidR="00A808D0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A808D0">
        <w:rPr>
          <w:rFonts w:ascii="Times New Roman" w:hAnsi="Times New Roman" w:cs="Times New Roman"/>
          <w:b/>
          <w:bCs/>
          <w:sz w:val="28"/>
          <w:szCs w:val="28"/>
        </w:rPr>
        <w:t>БЮДЖЕТА И БЮДЖЕТНЫХ РОСПИСЕЙ ГЛАВНЫХ РАСПОРЯДИТЕЛЕЙ СРЕДСТВ</w:t>
      </w:r>
      <w:r w:rsidR="00A808D0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</w:t>
      </w:r>
      <w:r w:rsidRPr="00A808D0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C1490" w:rsidRPr="00A808D0" w:rsidRDefault="00BC1490" w:rsidP="00BC14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8D0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(далее - Порядок) разработан в целях организации исполнения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финансирования дефицита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и устанавливает правила составления и ведения сводной бюджетной росписи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(далее - сводная роспись) и бюджетных росписей главных распорядителей средств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(далее - бюджетная роспись), а</w:t>
      </w:r>
      <w:proofErr w:type="gramEnd"/>
      <w:r w:rsidRPr="00A808D0">
        <w:rPr>
          <w:rFonts w:ascii="Times New Roman" w:hAnsi="Times New Roman" w:cs="Times New Roman"/>
          <w:sz w:val="28"/>
          <w:szCs w:val="28"/>
        </w:rPr>
        <w:t xml:space="preserve"> также утверждения (изменения) лимитов бюджетных обязательств.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08D0">
        <w:rPr>
          <w:rFonts w:ascii="Times New Roman" w:hAnsi="Times New Roman" w:cs="Times New Roman"/>
          <w:b/>
          <w:bCs/>
          <w:sz w:val="28"/>
          <w:szCs w:val="28"/>
        </w:rPr>
        <w:t>I. СОСТАВ СВОДНОЙ РОСПИСИ, ПОРЯДОК</w:t>
      </w:r>
    </w:p>
    <w:p w:rsidR="00BC1490" w:rsidRPr="00A808D0" w:rsidRDefault="00BC1490" w:rsidP="00BC14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8D0">
        <w:rPr>
          <w:rFonts w:ascii="Times New Roman" w:hAnsi="Times New Roman" w:cs="Times New Roman"/>
          <w:b/>
          <w:bCs/>
          <w:sz w:val="28"/>
          <w:szCs w:val="28"/>
        </w:rPr>
        <w:t>ЕЕ СОСТАВЛЕНИЯ И УТВЕРЖДЕНИЯ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1. Сводная роспись на финансовый год и плановый период составляется </w:t>
      </w:r>
      <w:r w:rsidR="00A808D0"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6F51FC">
        <w:rPr>
          <w:rFonts w:ascii="Times New Roman" w:hAnsi="Times New Roman" w:cs="Times New Roman"/>
          <w:sz w:val="28"/>
          <w:szCs w:val="28"/>
        </w:rPr>
        <w:t>м</w:t>
      </w:r>
      <w:r w:rsidR="00A808D0">
        <w:rPr>
          <w:rFonts w:ascii="Times New Roman" w:hAnsi="Times New Roman" w:cs="Times New Roman"/>
          <w:sz w:val="28"/>
          <w:szCs w:val="28"/>
        </w:rPr>
        <w:t xml:space="preserve"> администрации Богучанского района </w:t>
      </w:r>
      <w:r w:rsidRPr="00A808D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08D0">
        <w:rPr>
          <w:rFonts w:ascii="Times New Roman" w:hAnsi="Times New Roman" w:cs="Times New Roman"/>
          <w:sz w:val="28"/>
          <w:szCs w:val="28"/>
        </w:rPr>
        <w:t>–</w:t>
      </w:r>
      <w:r w:rsidRPr="00A808D0">
        <w:rPr>
          <w:rFonts w:ascii="Times New Roman" w:hAnsi="Times New Roman" w:cs="Times New Roman"/>
          <w:sz w:val="28"/>
          <w:szCs w:val="28"/>
        </w:rPr>
        <w:t xml:space="preserve"> </w:t>
      </w:r>
      <w:r w:rsidR="00A808D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08D0">
        <w:rPr>
          <w:rFonts w:ascii="Times New Roman" w:hAnsi="Times New Roman" w:cs="Times New Roman"/>
          <w:sz w:val="28"/>
          <w:szCs w:val="28"/>
        </w:rPr>
        <w:t>) и включает в себя: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в разрезе главных распорядителей средств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(далее - главные распорядители), разделов, подразделов, целевых статей (</w:t>
      </w:r>
      <w:r w:rsidR="00906BBB">
        <w:rPr>
          <w:rFonts w:ascii="Times New Roman" w:hAnsi="Times New Roman" w:cs="Times New Roman"/>
          <w:sz w:val="28"/>
          <w:szCs w:val="28"/>
        </w:rPr>
        <w:t>муниципальных программ Богучанского района</w:t>
      </w:r>
      <w:r w:rsidRPr="00A80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8D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A808D0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 и подгрупп </w:t>
      </w:r>
      <w:proofErr w:type="gramStart"/>
      <w:r w:rsidRPr="00940792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A808D0" w:rsidRPr="00940792">
        <w:rPr>
          <w:rFonts w:ascii="Times New Roman" w:hAnsi="Times New Roman" w:cs="Times New Roman"/>
          <w:sz w:val="28"/>
          <w:szCs w:val="28"/>
        </w:rPr>
        <w:t>районного</w:t>
      </w:r>
      <w:r w:rsidRPr="00940792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94079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159" w:history="1">
        <w:r w:rsidRPr="00940792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A808D0" w:rsidRPr="00940792">
        <w:rPr>
          <w:rFonts w:ascii="Times New Roman" w:hAnsi="Times New Roman" w:cs="Times New Roman"/>
          <w:sz w:val="28"/>
          <w:szCs w:val="28"/>
        </w:rPr>
        <w:t>районного</w:t>
      </w:r>
      <w:r w:rsidRPr="00940792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в разрезе </w:t>
      </w:r>
      <w:proofErr w:type="gramStart"/>
      <w:r w:rsidRPr="00940792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дефицитов</w:t>
      </w:r>
      <w:proofErr w:type="gramEnd"/>
      <w:r w:rsidRPr="00940792">
        <w:rPr>
          <w:rFonts w:ascii="Times New Roman" w:hAnsi="Times New Roman" w:cs="Times New Roman"/>
          <w:sz w:val="28"/>
          <w:szCs w:val="28"/>
        </w:rPr>
        <w:t xml:space="preserve"> бюджетов, кроме операций по управлению остатками средств на едином счете </w:t>
      </w:r>
      <w:r w:rsidR="00A808D0" w:rsidRPr="00940792">
        <w:rPr>
          <w:rFonts w:ascii="Times New Roman" w:hAnsi="Times New Roman" w:cs="Times New Roman"/>
          <w:sz w:val="28"/>
          <w:szCs w:val="28"/>
        </w:rPr>
        <w:t>районного</w:t>
      </w:r>
      <w:r w:rsidRPr="00940792">
        <w:rPr>
          <w:rFonts w:ascii="Times New Roman" w:hAnsi="Times New Roman" w:cs="Times New Roman"/>
          <w:sz w:val="28"/>
          <w:szCs w:val="28"/>
        </w:rPr>
        <w:t xml:space="preserve"> бюджета согласно </w:t>
      </w:r>
      <w:hyperlink w:anchor="Par209" w:history="1">
        <w:r w:rsidRPr="00940792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2. Сводная роспись утверждается </w:t>
      </w:r>
      <w:r w:rsidR="00A808D0">
        <w:rPr>
          <w:rFonts w:ascii="Times New Roman" w:hAnsi="Times New Roman" w:cs="Times New Roman"/>
          <w:sz w:val="28"/>
          <w:szCs w:val="28"/>
        </w:rPr>
        <w:t>начальником финансового управления администрации Богучанского района</w:t>
      </w:r>
      <w:r w:rsidRPr="00A808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808D0">
        <w:rPr>
          <w:rFonts w:ascii="Times New Roman" w:hAnsi="Times New Roman" w:cs="Times New Roman"/>
          <w:sz w:val="28"/>
          <w:szCs w:val="28"/>
        </w:rPr>
        <w:t>–</w:t>
      </w:r>
      <w:r w:rsidRPr="00A808D0">
        <w:rPr>
          <w:rFonts w:ascii="Times New Roman" w:hAnsi="Times New Roman" w:cs="Times New Roman"/>
          <w:sz w:val="28"/>
          <w:szCs w:val="28"/>
        </w:rPr>
        <w:t xml:space="preserve"> </w:t>
      </w:r>
      <w:r w:rsidR="00A808D0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A808D0">
        <w:rPr>
          <w:rFonts w:ascii="Times New Roman" w:hAnsi="Times New Roman" w:cs="Times New Roman"/>
          <w:sz w:val="28"/>
          <w:szCs w:val="28"/>
        </w:rPr>
        <w:t>).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8D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показателей сводной росписи на очередной финансовый год и плановый период в связи с принятием </w:t>
      </w:r>
      <w:r w:rsidR="00A808D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815F1">
        <w:rPr>
          <w:rFonts w:ascii="Times New Roman" w:hAnsi="Times New Roman" w:cs="Times New Roman"/>
          <w:sz w:val="28"/>
          <w:szCs w:val="28"/>
        </w:rPr>
        <w:t xml:space="preserve">Богучанского районного Совета депутатов </w:t>
      </w:r>
      <w:r w:rsidR="00A808D0">
        <w:rPr>
          <w:rFonts w:ascii="Times New Roman" w:hAnsi="Times New Roman" w:cs="Times New Roman"/>
          <w:sz w:val="28"/>
          <w:szCs w:val="28"/>
        </w:rPr>
        <w:t xml:space="preserve"> о районном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 </w:t>
      </w:r>
      <w:r w:rsidR="00A808D0">
        <w:rPr>
          <w:rFonts w:ascii="Times New Roman" w:hAnsi="Times New Roman" w:cs="Times New Roman"/>
          <w:sz w:val="28"/>
          <w:szCs w:val="28"/>
        </w:rPr>
        <w:t>–</w:t>
      </w:r>
      <w:r w:rsidRPr="00A808D0">
        <w:rPr>
          <w:rFonts w:ascii="Times New Roman" w:hAnsi="Times New Roman" w:cs="Times New Roman"/>
          <w:sz w:val="28"/>
          <w:szCs w:val="28"/>
        </w:rPr>
        <w:t xml:space="preserve"> </w:t>
      </w:r>
      <w:r w:rsidR="00A808D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808D0">
        <w:rPr>
          <w:rFonts w:ascii="Times New Roman" w:hAnsi="Times New Roman" w:cs="Times New Roman"/>
          <w:sz w:val="28"/>
          <w:szCs w:val="28"/>
        </w:rPr>
        <w:t xml:space="preserve"> о бюджете) осуществляется до начала очередного финансового года, за исключением случаев, предусмотренных </w:t>
      </w:r>
      <w:hyperlink r:id="rId4" w:history="1">
        <w:r w:rsidRPr="00940792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940792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Показатели сводной росписи текущего финансового года и планового периода, утвержденные до принятия </w:t>
      </w:r>
      <w:r w:rsidR="00A808D0">
        <w:rPr>
          <w:rFonts w:ascii="Times New Roman" w:hAnsi="Times New Roman" w:cs="Times New Roman"/>
          <w:sz w:val="28"/>
          <w:szCs w:val="28"/>
        </w:rPr>
        <w:t>решения</w:t>
      </w:r>
      <w:r w:rsidRPr="00A808D0">
        <w:rPr>
          <w:rFonts w:ascii="Times New Roman" w:hAnsi="Times New Roman" w:cs="Times New Roman"/>
          <w:sz w:val="28"/>
          <w:szCs w:val="28"/>
        </w:rPr>
        <w:t xml:space="preserve"> о бюджете,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плановый период.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A808D0">
        <w:rPr>
          <w:rFonts w:ascii="Times New Roman" w:hAnsi="Times New Roman" w:cs="Times New Roman"/>
          <w:sz w:val="28"/>
          <w:szCs w:val="28"/>
        </w:rPr>
        <w:t xml:space="preserve">3. Показатели сводной росписи формируются на основе бюджетных ассигнований в разрезе кодов бюджетной классификации расходов бюджетов и источников финансирования дефицита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бюджета, детализированных до кодов цели, а также дополнительных кодов в </w:t>
      </w:r>
      <w:r w:rsidRPr="00642702">
        <w:rPr>
          <w:rFonts w:ascii="Times New Roman" w:hAnsi="Times New Roman" w:cs="Times New Roman"/>
          <w:sz w:val="28"/>
          <w:szCs w:val="28"/>
        </w:rPr>
        <w:t xml:space="preserve">соответствии со справочниками в государственной информационной системе </w:t>
      </w:r>
      <w:r w:rsidR="00C815F1" w:rsidRPr="0064270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42702">
        <w:rPr>
          <w:rFonts w:ascii="Times New Roman" w:hAnsi="Times New Roman" w:cs="Times New Roman"/>
          <w:sz w:val="28"/>
          <w:szCs w:val="28"/>
        </w:rPr>
        <w:t xml:space="preserve">  (далее - ГИС).</w:t>
      </w:r>
    </w:p>
    <w:p w:rsidR="00BC1490" w:rsidRPr="00A808D0" w:rsidRDefault="00BC1490" w:rsidP="00EF190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4. Утвержденные показатели сводной росписи должны соответствовать </w:t>
      </w:r>
      <w:r w:rsidR="00C815F1">
        <w:rPr>
          <w:rFonts w:ascii="Times New Roman" w:hAnsi="Times New Roman" w:cs="Times New Roman"/>
          <w:sz w:val="28"/>
          <w:szCs w:val="28"/>
        </w:rPr>
        <w:t>решению</w:t>
      </w:r>
      <w:r w:rsidRPr="00A808D0">
        <w:rPr>
          <w:rFonts w:ascii="Times New Roman" w:hAnsi="Times New Roman" w:cs="Times New Roman"/>
          <w:sz w:val="28"/>
          <w:szCs w:val="28"/>
        </w:rPr>
        <w:t xml:space="preserve"> о бюджете. Показатели сводной росписи одновременно являются показателями лимитов бюджетных обязатель</w:t>
      </w:r>
      <w:proofErr w:type="gramStart"/>
      <w:r w:rsidRPr="00A808D0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808D0">
        <w:rPr>
          <w:rFonts w:ascii="Times New Roman" w:hAnsi="Times New Roman" w:cs="Times New Roman"/>
          <w:sz w:val="28"/>
          <w:szCs w:val="28"/>
        </w:rPr>
        <w:t xml:space="preserve">я главных распорядителей, 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5. В течение </w:t>
      </w:r>
      <w:r w:rsidR="00906BBB" w:rsidRPr="00940792">
        <w:rPr>
          <w:rFonts w:ascii="Times New Roman" w:hAnsi="Times New Roman" w:cs="Times New Roman"/>
          <w:sz w:val="28"/>
          <w:szCs w:val="28"/>
        </w:rPr>
        <w:t>одного</w:t>
      </w:r>
      <w:r w:rsidRPr="0094079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06BBB" w:rsidRPr="00940792">
        <w:rPr>
          <w:rFonts w:ascii="Times New Roman" w:hAnsi="Times New Roman" w:cs="Times New Roman"/>
          <w:sz w:val="28"/>
          <w:szCs w:val="28"/>
        </w:rPr>
        <w:t>его дня</w:t>
      </w:r>
      <w:r w:rsidRPr="00A808D0">
        <w:rPr>
          <w:rFonts w:ascii="Times New Roman" w:hAnsi="Times New Roman" w:cs="Times New Roman"/>
          <w:sz w:val="28"/>
          <w:szCs w:val="28"/>
        </w:rPr>
        <w:t xml:space="preserve"> после утверждения сводной росписи </w:t>
      </w:r>
      <w:r w:rsidR="00C815F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08D0">
        <w:rPr>
          <w:rFonts w:ascii="Times New Roman" w:hAnsi="Times New Roman" w:cs="Times New Roman"/>
          <w:sz w:val="28"/>
          <w:szCs w:val="28"/>
        </w:rPr>
        <w:t>: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1) доводит до главных распорядителей уведомления о бюджетных ассигнованиях (лимитах бюджетных обязательств) на текущий финансовый год и плановый </w:t>
      </w:r>
      <w:r w:rsidRPr="00940792">
        <w:rPr>
          <w:rFonts w:ascii="Times New Roman" w:hAnsi="Times New Roman" w:cs="Times New Roman"/>
          <w:sz w:val="28"/>
          <w:szCs w:val="28"/>
        </w:rPr>
        <w:t xml:space="preserve">период по </w:t>
      </w:r>
      <w:hyperlink w:anchor="Par249" w:history="1">
        <w:r w:rsidRPr="0094079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согласно приложению N 3 к Порядку;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 xml:space="preserve">2) доводит до главных администраторов источников финансирования дефицита </w:t>
      </w:r>
      <w:r w:rsidR="00A808D0" w:rsidRPr="00940792">
        <w:rPr>
          <w:rFonts w:ascii="Times New Roman" w:hAnsi="Times New Roman" w:cs="Times New Roman"/>
          <w:sz w:val="28"/>
          <w:szCs w:val="28"/>
        </w:rPr>
        <w:t>районного</w:t>
      </w:r>
      <w:r w:rsidRPr="00940792">
        <w:rPr>
          <w:rFonts w:ascii="Times New Roman" w:hAnsi="Times New Roman" w:cs="Times New Roman"/>
          <w:sz w:val="28"/>
          <w:szCs w:val="28"/>
        </w:rPr>
        <w:t xml:space="preserve"> бюджета (далее - главные администраторы источников) </w:t>
      </w:r>
      <w:hyperlink w:anchor="Par302" w:history="1">
        <w:r w:rsidRPr="00940792">
          <w:rPr>
            <w:rFonts w:ascii="Times New Roman" w:hAnsi="Times New Roman" w:cs="Times New Roman"/>
            <w:sz w:val="28"/>
            <w:szCs w:val="28"/>
          </w:rPr>
          <w:t>выписку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из сводной росписи</w:t>
      </w:r>
      <w:r w:rsidRPr="00A808D0">
        <w:rPr>
          <w:rFonts w:ascii="Times New Roman" w:hAnsi="Times New Roman" w:cs="Times New Roman"/>
          <w:sz w:val="28"/>
          <w:szCs w:val="28"/>
        </w:rPr>
        <w:t xml:space="preserve"> по источникам внутреннего финансирования дефицита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по форме согласно приложению N 4 к Порядку.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08D0">
        <w:rPr>
          <w:rFonts w:ascii="Times New Roman" w:hAnsi="Times New Roman" w:cs="Times New Roman"/>
          <w:b/>
          <w:bCs/>
          <w:sz w:val="28"/>
          <w:szCs w:val="28"/>
        </w:rPr>
        <w:t>II. ВЕДЕНИЕ СВОДНОЙ РОСПИСИ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6. Ведение сводной росписи осуществляет </w:t>
      </w:r>
      <w:r w:rsidR="00C815F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08D0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Изменение сводной росписи утверждается </w:t>
      </w:r>
      <w:r w:rsidR="00C815F1"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Pr="00A808D0">
        <w:rPr>
          <w:rFonts w:ascii="Times New Roman" w:hAnsi="Times New Roman" w:cs="Times New Roman"/>
          <w:sz w:val="28"/>
          <w:szCs w:val="28"/>
        </w:rPr>
        <w:t>.</w:t>
      </w:r>
    </w:p>
    <w:p w:rsidR="00C815F1" w:rsidRPr="00A808D0" w:rsidRDefault="00BC1490" w:rsidP="00C815F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7. Изменение сводной росписи осуществляется </w:t>
      </w:r>
      <w:r w:rsidR="00C815F1">
        <w:rPr>
          <w:rFonts w:ascii="Times New Roman" w:hAnsi="Times New Roman" w:cs="Times New Roman"/>
          <w:sz w:val="28"/>
          <w:szCs w:val="28"/>
        </w:rPr>
        <w:t>начальником финансового управления: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A808D0">
        <w:rPr>
          <w:rFonts w:ascii="Times New Roman" w:hAnsi="Times New Roman" w:cs="Times New Roman"/>
          <w:sz w:val="28"/>
          <w:szCs w:val="28"/>
        </w:rPr>
        <w:lastRenderedPageBreak/>
        <w:t xml:space="preserve">а) в связи с принятием </w:t>
      </w:r>
      <w:r w:rsidR="00C815F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808D0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73193E" w:rsidRDefault="00BC1490" w:rsidP="0073193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A808D0">
        <w:rPr>
          <w:rFonts w:ascii="Times New Roman" w:hAnsi="Times New Roman" w:cs="Times New Roman"/>
          <w:sz w:val="28"/>
          <w:szCs w:val="28"/>
        </w:rPr>
        <w:t xml:space="preserve">б) по иным основаниям, установленным </w:t>
      </w:r>
      <w:hyperlink r:id="rId6" w:history="1">
        <w:r w:rsidRPr="00940792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</w:t>
      </w:r>
      <w:r w:rsidRPr="00A808D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</w:t>
      </w:r>
      <w:r w:rsidR="00C815F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A808D0">
        <w:rPr>
          <w:rFonts w:ascii="Times New Roman" w:hAnsi="Times New Roman" w:cs="Times New Roman"/>
          <w:sz w:val="28"/>
          <w:szCs w:val="28"/>
        </w:rPr>
        <w:t xml:space="preserve"> о бюджете, на основании предложений главных распорядителей (главных администраторов источников).</w:t>
      </w:r>
      <w:bookmarkStart w:id="4" w:name="Par80"/>
      <w:bookmarkEnd w:id="4"/>
    </w:p>
    <w:p w:rsidR="00BC1490" w:rsidRPr="00940792" w:rsidRDefault="0073193E" w:rsidP="0073193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3E">
        <w:rPr>
          <w:rFonts w:ascii="Times New Roman" w:hAnsi="Times New Roman" w:cs="Times New Roman"/>
          <w:sz w:val="28"/>
          <w:szCs w:val="28"/>
        </w:rPr>
        <w:t xml:space="preserve">        </w:t>
      </w:r>
      <w:r w:rsidR="00BC1490" w:rsidRPr="0073193E">
        <w:rPr>
          <w:rFonts w:ascii="Times New Roman" w:hAnsi="Times New Roman" w:cs="Times New Roman"/>
          <w:sz w:val="28"/>
          <w:szCs w:val="28"/>
        </w:rPr>
        <w:t xml:space="preserve">7.1. </w:t>
      </w:r>
      <w:r w:rsidR="00BC1490" w:rsidRPr="00940792">
        <w:rPr>
          <w:rFonts w:ascii="Times New Roman" w:hAnsi="Times New Roman" w:cs="Times New Roman"/>
          <w:sz w:val="28"/>
          <w:szCs w:val="28"/>
        </w:rPr>
        <w:t xml:space="preserve">Внесение изменений в соответствии с основанием, установленным </w:t>
      </w:r>
      <w:hyperlink w:anchor="Par78" w:history="1">
        <w:r w:rsidR="00BC1490" w:rsidRPr="00940792">
          <w:rPr>
            <w:rFonts w:ascii="Times New Roman" w:hAnsi="Times New Roman" w:cs="Times New Roman"/>
            <w:sz w:val="28"/>
            <w:szCs w:val="28"/>
          </w:rPr>
          <w:t>подпунктом "а" пункта 7</w:t>
        </w:r>
      </w:hyperlink>
      <w:r w:rsidR="00BC1490" w:rsidRPr="00940792">
        <w:rPr>
          <w:rFonts w:ascii="Times New Roman" w:hAnsi="Times New Roman" w:cs="Times New Roman"/>
          <w:sz w:val="28"/>
          <w:szCs w:val="28"/>
        </w:rPr>
        <w:t xml:space="preserve"> Порядка, осуществляется в следующем порядке.</w:t>
      </w:r>
    </w:p>
    <w:p w:rsidR="00EA7B3A" w:rsidRPr="00940792" w:rsidRDefault="0073193E" w:rsidP="0073193E">
      <w:pPr>
        <w:pStyle w:val="1"/>
        <w:rPr>
          <w:b w:val="0"/>
          <w:i w:val="0"/>
        </w:rPr>
      </w:pPr>
      <w:r w:rsidRPr="00940792">
        <w:rPr>
          <w:b w:val="0"/>
          <w:i w:val="0"/>
        </w:rPr>
        <w:t xml:space="preserve">         </w:t>
      </w:r>
      <w:r w:rsidR="00EA7B3A" w:rsidRPr="00940792">
        <w:rPr>
          <w:b w:val="0"/>
          <w:i w:val="0"/>
        </w:rPr>
        <w:t xml:space="preserve"> В случае принятия решения о внесении изменений в решение о бюджете соответствующие изменения сводной росписи утверждаются в течение 10 рабочих дней после вступления решения в силу. Уведомления об изменении бюджетных ассигнований (лимитов бюджетных обязательств) согласно приложени</w:t>
      </w:r>
      <w:r w:rsidRPr="00940792">
        <w:rPr>
          <w:b w:val="0"/>
          <w:i w:val="0"/>
        </w:rPr>
        <w:t>ю №</w:t>
      </w:r>
      <w:r w:rsidR="00EA7B3A" w:rsidRPr="00940792">
        <w:rPr>
          <w:b w:val="0"/>
          <w:i w:val="0"/>
        </w:rPr>
        <w:t xml:space="preserve"> </w:t>
      </w:r>
      <w:r w:rsidR="00642702" w:rsidRPr="00940792">
        <w:rPr>
          <w:b w:val="0"/>
          <w:i w:val="0"/>
        </w:rPr>
        <w:t>5</w:t>
      </w:r>
      <w:r w:rsidR="00EA7B3A" w:rsidRPr="00940792">
        <w:rPr>
          <w:b w:val="0"/>
          <w:i w:val="0"/>
        </w:rPr>
        <w:t xml:space="preserve"> к настоящему Порядку и уведомления об изменении </w:t>
      </w:r>
      <w:proofErr w:type="gramStart"/>
      <w:r w:rsidR="00EA7B3A" w:rsidRPr="00940792">
        <w:rPr>
          <w:b w:val="0"/>
          <w:i w:val="0"/>
        </w:rPr>
        <w:t>росписи источников внутреннего финансирования дефицита районного бюджета</w:t>
      </w:r>
      <w:proofErr w:type="gramEnd"/>
      <w:r w:rsidR="00EA7B3A" w:rsidRPr="00940792">
        <w:rPr>
          <w:b w:val="0"/>
          <w:i w:val="0"/>
        </w:rPr>
        <w:t xml:space="preserve"> согласно приложению </w:t>
      </w:r>
      <w:r w:rsidRPr="00940792">
        <w:rPr>
          <w:b w:val="0"/>
          <w:i w:val="0"/>
        </w:rPr>
        <w:t xml:space="preserve">№ </w:t>
      </w:r>
      <w:r w:rsidR="00642702" w:rsidRPr="00940792">
        <w:rPr>
          <w:b w:val="0"/>
          <w:i w:val="0"/>
        </w:rPr>
        <w:t>6</w:t>
      </w:r>
      <w:r w:rsidR="00EA7B3A" w:rsidRPr="00940792">
        <w:rPr>
          <w:b w:val="0"/>
          <w:i w:val="0"/>
        </w:rPr>
        <w:t xml:space="preserve"> к настоящему Порядку направляются главному распорядителю (главному администратору источников) в течение пяти рабочих дней со дня утверждения изменений сводной росписи.  Утвержденные показатели сводной росписи должны соответствовать решению с учетом изменений, внесенных в сводную роспись за период, необходимый для вступления в силу указанного решения.</w:t>
      </w:r>
    </w:p>
    <w:p w:rsidR="00BC1490" w:rsidRPr="00940792" w:rsidRDefault="0073193E" w:rsidP="0073193E">
      <w:pPr>
        <w:pStyle w:val="1"/>
        <w:rPr>
          <w:b w:val="0"/>
          <w:i w:val="0"/>
        </w:rPr>
      </w:pPr>
      <w:r w:rsidRPr="00940792">
        <w:rPr>
          <w:b w:val="0"/>
          <w:i w:val="0"/>
        </w:rPr>
        <w:t xml:space="preserve">        </w:t>
      </w:r>
      <w:r w:rsidR="00BC1490" w:rsidRPr="00940792">
        <w:rPr>
          <w:b w:val="0"/>
          <w:i w:val="0"/>
        </w:rPr>
        <w:t xml:space="preserve">7.2. Внесение изменений в соответствии с основаниями, установленными </w:t>
      </w:r>
      <w:hyperlink w:anchor="Par79" w:history="1">
        <w:r w:rsidR="00BC1490" w:rsidRPr="00940792">
          <w:rPr>
            <w:b w:val="0"/>
            <w:i w:val="0"/>
          </w:rPr>
          <w:t>подпунктом "б" пункта 7</w:t>
        </w:r>
      </w:hyperlink>
      <w:r w:rsidR="00BC1490" w:rsidRPr="00940792">
        <w:rPr>
          <w:b w:val="0"/>
          <w:i w:val="0"/>
        </w:rPr>
        <w:t xml:space="preserve"> Порядка, осуществляется в следующем порядке.</w:t>
      </w:r>
    </w:p>
    <w:p w:rsidR="00EA7B3A" w:rsidRPr="0073193E" w:rsidRDefault="0073193E" w:rsidP="0073193E">
      <w:pPr>
        <w:pStyle w:val="1"/>
        <w:rPr>
          <w:b w:val="0"/>
          <w:i w:val="0"/>
        </w:rPr>
      </w:pPr>
      <w:r w:rsidRPr="00940792">
        <w:rPr>
          <w:b w:val="0"/>
          <w:i w:val="0"/>
        </w:rPr>
        <w:t xml:space="preserve">             </w:t>
      </w:r>
      <w:proofErr w:type="gramStart"/>
      <w:r w:rsidR="00EA7B3A" w:rsidRPr="00940792">
        <w:rPr>
          <w:b w:val="0"/>
          <w:i w:val="0"/>
        </w:rPr>
        <w:t>Главные распорядители направляют в  финансово</w:t>
      </w:r>
      <w:r w:rsidR="009F5E5E" w:rsidRPr="00940792">
        <w:rPr>
          <w:b w:val="0"/>
          <w:i w:val="0"/>
        </w:rPr>
        <w:t>е управление</w:t>
      </w:r>
      <w:r w:rsidR="00EA7B3A" w:rsidRPr="00940792">
        <w:rPr>
          <w:b w:val="0"/>
          <w:i w:val="0"/>
        </w:rPr>
        <w:t xml:space="preserve"> 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расчетов, справку об изменении росписи расходов районного бюджета на текущий финансовый год по форме согласно </w:t>
      </w:r>
      <w:r w:rsidR="009F5E5E" w:rsidRPr="00940792">
        <w:rPr>
          <w:b w:val="0"/>
          <w:i w:val="0"/>
        </w:rPr>
        <w:t>приложениям</w:t>
      </w:r>
      <w:r w:rsidR="00EA7B3A" w:rsidRPr="00940792">
        <w:rPr>
          <w:b w:val="0"/>
          <w:i w:val="0"/>
        </w:rPr>
        <w:t xml:space="preserve"> </w:t>
      </w:r>
      <w:r w:rsidRPr="00940792">
        <w:rPr>
          <w:b w:val="0"/>
          <w:i w:val="0"/>
        </w:rPr>
        <w:t xml:space="preserve"> №№ </w:t>
      </w:r>
      <w:r w:rsidR="009F5E5E" w:rsidRPr="00940792">
        <w:rPr>
          <w:b w:val="0"/>
          <w:i w:val="0"/>
        </w:rPr>
        <w:t>7,8</w:t>
      </w:r>
      <w:r w:rsidR="00EA7B3A" w:rsidRPr="00940792">
        <w:rPr>
          <w:b w:val="0"/>
          <w:i w:val="0"/>
        </w:rPr>
        <w:t xml:space="preserve"> к настоящему порядку.</w:t>
      </w:r>
      <w:proofErr w:type="gramEnd"/>
    </w:p>
    <w:p w:rsidR="00EA7B3A" w:rsidRPr="0073193E" w:rsidRDefault="0073193E" w:rsidP="0073193E">
      <w:pPr>
        <w:pStyle w:val="1"/>
        <w:rPr>
          <w:b w:val="0"/>
          <w:i w:val="0"/>
        </w:rPr>
      </w:pPr>
      <w:r>
        <w:rPr>
          <w:b w:val="0"/>
          <w:i w:val="0"/>
        </w:rPr>
        <w:t xml:space="preserve">            </w:t>
      </w:r>
      <w:r w:rsidR="00EA7B3A" w:rsidRPr="0073193E">
        <w:rPr>
          <w:b w:val="0"/>
          <w:i w:val="0"/>
        </w:rPr>
        <w:t xml:space="preserve">В течение пяти рабочих дней со дня получения от главного распорядителя обращения и иных оформленных в установленном порядке документов на внесение изменений в сводную роспись </w:t>
      </w:r>
      <w:r w:rsidR="009F5E5E" w:rsidRPr="0073193E">
        <w:rPr>
          <w:b w:val="0"/>
          <w:i w:val="0"/>
        </w:rPr>
        <w:t>финансовое управление</w:t>
      </w:r>
      <w:r w:rsidR="00EA7B3A" w:rsidRPr="0073193E">
        <w:rPr>
          <w:b w:val="0"/>
          <w:i w:val="0"/>
        </w:rPr>
        <w:t xml:space="preserve"> проверяет данные на соответствие вносимых изменений показателям сводной росписи и оформляет уведомление об изменении бюджетных ассигнований (лимитов бюджетных обязательств). Информационный обмен об исполнении уведомлений об изменении бюджетных ассигнований (лимитов бюджетных обязательств) между главным распорядителем и финансовым управлением осуществляется посредством системы «</w:t>
      </w:r>
      <w:proofErr w:type="spellStart"/>
      <w:r w:rsidR="00EA7B3A" w:rsidRPr="0073193E">
        <w:rPr>
          <w:b w:val="0"/>
          <w:i w:val="0"/>
        </w:rPr>
        <w:t>АЦК-Финансы</w:t>
      </w:r>
      <w:proofErr w:type="spellEnd"/>
      <w:r w:rsidR="00EA7B3A" w:rsidRPr="0073193E">
        <w:rPr>
          <w:b w:val="0"/>
          <w:i w:val="0"/>
        </w:rPr>
        <w:t xml:space="preserve">». Последующее подтверждение информации об изменении сводной росписи на бумажном носителе </w:t>
      </w:r>
      <w:r w:rsidR="009F5E5E" w:rsidRPr="0073193E">
        <w:rPr>
          <w:b w:val="0"/>
          <w:i w:val="0"/>
        </w:rPr>
        <w:t xml:space="preserve">финансовое управление </w:t>
      </w:r>
      <w:r w:rsidR="00EA7B3A" w:rsidRPr="0073193E">
        <w:rPr>
          <w:b w:val="0"/>
          <w:i w:val="0"/>
        </w:rPr>
        <w:t xml:space="preserve">направляет главному распорядителю не позднее пяти рабочих дней, следующих за отчетным месяцем, в форме реестра </w:t>
      </w:r>
      <w:r w:rsidR="00EA7B3A" w:rsidRPr="0073193E">
        <w:rPr>
          <w:b w:val="0"/>
          <w:i w:val="0"/>
        </w:rPr>
        <w:lastRenderedPageBreak/>
        <w:t>уведомлений об изменении бюджетных ассигнований (лимитов бюджетных обязательств) согласно приложению</w:t>
      </w:r>
      <w:r>
        <w:rPr>
          <w:b w:val="0"/>
          <w:i w:val="0"/>
        </w:rPr>
        <w:t xml:space="preserve"> №</w:t>
      </w:r>
      <w:r w:rsidR="00EA7B3A" w:rsidRPr="0073193E">
        <w:rPr>
          <w:b w:val="0"/>
          <w:i w:val="0"/>
        </w:rPr>
        <w:t xml:space="preserve"> </w:t>
      </w:r>
      <w:r w:rsidR="009F5E5E" w:rsidRPr="0073193E">
        <w:rPr>
          <w:b w:val="0"/>
          <w:i w:val="0"/>
        </w:rPr>
        <w:t>9</w:t>
      </w:r>
      <w:r w:rsidR="00EA7B3A" w:rsidRPr="0073193E">
        <w:rPr>
          <w:b w:val="0"/>
          <w:i w:val="0"/>
        </w:rPr>
        <w:t xml:space="preserve"> к настоящему Порядку.</w:t>
      </w:r>
    </w:p>
    <w:p w:rsidR="00EA7B3A" w:rsidRPr="00A808D0" w:rsidRDefault="00EA7B3A" w:rsidP="00BC1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8D0">
        <w:rPr>
          <w:rFonts w:ascii="Times New Roman" w:hAnsi="Times New Roman" w:cs="Times New Roman"/>
          <w:sz w:val="28"/>
          <w:szCs w:val="28"/>
        </w:rPr>
        <w:t xml:space="preserve">В случае изменения росписи расходов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бюджета, производимых за счет доходов, полученных от платных услуг, оказываемых </w:t>
      </w:r>
      <w:r w:rsidR="00C815F1">
        <w:rPr>
          <w:rFonts w:ascii="Times New Roman" w:hAnsi="Times New Roman" w:cs="Times New Roman"/>
          <w:sz w:val="28"/>
          <w:szCs w:val="28"/>
        </w:rPr>
        <w:t>районными</w:t>
      </w:r>
      <w:r w:rsidRPr="00A808D0">
        <w:rPr>
          <w:rFonts w:ascii="Times New Roman" w:hAnsi="Times New Roman" w:cs="Times New Roman"/>
          <w:sz w:val="28"/>
          <w:szCs w:val="28"/>
        </w:rPr>
        <w:t xml:space="preserve">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деятельности, к письму прилагается </w:t>
      </w:r>
      <w:hyperlink w:anchor="Par591" w:history="1">
        <w:r w:rsidRPr="00940792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</w:t>
      </w:r>
      <w:r w:rsidRPr="00A808D0">
        <w:rPr>
          <w:rFonts w:ascii="Times New Roman" w:hAnsi="Times New Roman" w:cs="Times New Roman"/>
          <w:sz w:val="28"/>
          <w:szCs w:val="28"/>
        </w:rPr>
        <w:t xml:space="preserve">об изменении поступлений указанных доходов на текущий финансовый год и плановый период по форме согласно приложению N </w:t>
      </w:r>
      <w:r w:rsidR="00AE5569">
        <w:rPr>
          <w:rFonts w:ascii="Times New Roman" w:hAnsi="Times New Roman" w:cs="Times New Roman"/>
          <w:sz w:val="28"/>
          <w:szCs w:val="28"/>
        </w:rPr>
        <w:t>10</w:t>
      </w:r>
      <w:r w:rsidRPr="00A808D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08D0">
        <w:rPr>
          <w:rFonts w:ascii="Times New Roman" w:hAnsi="Times New Roman" w:cs="Times New Roman"/>
          <w:sz w:val="28"/>
          <w:szCs w:val="28"/>
        </w:rPr>
        <w:t xml:space="preserve"> Порядку с приложением документов, подтверждающих назначение платежей и поступление денежных средств на лицевые счета </w:t>
      </w:r>
      <w:r w:rsidR="009737C9">
        <w:rPr>
          <w:rFonts w:ascii="Times New Roman" w:hAnsi="Times New Roman" w:cs="Times New Roman"/>
          <w:sz w:val="28"/>
          <w:szCs w:val="28"/>
        </w:rPr>
        <w:t>районных</w:t>
      </w:r>
      <w:r w:rsidRPr="00A808D0">
        <w:rPr>
          <w:rFonts w:ascii="Times New Roman" w:hAnsi="Times New Roman" w:cs="Times New Roman"/>
          <w:sz w:val="28"/>
          <w:szCs w:val="28"/>
        </w:rPr>
        <w:t xml:space="preserve"> казенных учреждений.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При внесении изменений в сводную роспись на суммы средств, выделяемых главным распорядителям за счет средств резервного фонда </w:t>
      </w:r>
      <w:r w:rsidR="009737C9"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Pr="00A808D0">
        <w:rPr>
          <w:rFonts w:ascii="Times New Roman" w:hAnsi="Times New Roman" w:cs="Times New Roman"/>
          <w:sz w:val="28"/>
          <w:szCs w:val="28"/>
        </w:rPr>
        <w:t>, прилагается копия распоряжения о выделении указанных средств, принятого в установленном порядке.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940792">
        <w:rPr>
          <w:rFonts w:ascii="Times New Roman" w:hAnsi="Times New Roman" w:cs="Times New Roman"/>
          <w:sz w:val="28"/>
          <w:szCs w:val="28"/>
        </w:rPr>
        <w:t xml:space="preserve">7.4. В случае принятия </w:t>
      </w:r>
      <w:r w:rsidR="009737C9" w:rsidRPr="00940792">
        <w:rPr>
          <w:rFonts w:ascii="Times New Roman" w:hAnsi="Times New Roman" w:cs="Times New Roman"/>
          <w:sz w:val="28"/>
          <w:szCs w:val="28"/>
        </w:rPr>
        <w:t>решения</w:t>
      </w:r>
      <w:r w:rsidRPr="00940792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9737C9" w:rsidRPr="00940792">
        <w:rPr>
          <w:rFonts w:ascii="Times New Roman" w:hAnsi="Times New Roman" w:cs="Times New Roman"/>
          <w:sz w:val="28"/>
          <w:szCs w:val="28"/>
        </w:rPr>
        <w:t>решение</w:t>
      </w:r>
      <w:r w:rsidRPr="0094079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9737C9" w:rsidRPr="0094079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940792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изменения сводной росписи в течение </w:t>
      </w:r>
      <w:r w:rsidR="00C66B9F" w:rsidRPr="00940792">
        <w:rPr>
          <w:rFonts w:ascii="Times New Roman" w:hAnsi="Times New Roman" w:cs="Times New Roman"/>
          <w:sz w:val="28"/>
          <w:szCs w:val="28"/>
        </w:rPr>
        <w:t>десяти</w:t>
      </w:r>
      <w:r w:rsidRPr="00940792">
        <w:rPr>
          <w:rFonts w:ascii="Times New Roman" w:hAnsi="Times New Roman" w:cs="Times New Roman"/>
          <w:sz w:val="28"/>
          <w:szCs w:val="28"/>
        </w:rPr>
        <w:t xml:space="preserve"> рабочих дней после вступления закона в силу.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 xml:space="preserve">Показатели сводной росписи с учетом изменений, внесенных в соответствии с принятым </w:t>
      </w:r>
      <w:r w:rsidR="009737C9" w:rsidRPr="00940792">
        <w:rPr>
          <w:rFonts w:ascii="Times New Roman" w:hAnsi="Times New Roman" w:cs="Times New Roman"/>
          <w:sz w:val="28"/>
          <w:szCs w:val="28"/>
        </w:rPr>
        <w:t>решением</w:t>
      </w:r>
      <w:r w:rsidRPr="00940792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9737C9" w:rsidRPr="00940792">
        <w:rPr>
          <w:rFonts w:ascii="Times New Roman" w:hAnsi="Times New Roman" w:cs="Times New Roman"/>
          <w:sz w:val="28"/>
          <w:szCs w:val="28"/>
        </w:rPr>
        <w:t>решение</w:t>
      </w:r>
      <w:r w:rsidRPr="00940792">
        <w:rPr>
          <w:rFonts w:ascii="Times New Roman" w:hAnsi="Times New Roman" w:cs="Times New Roman"/>
          <w:sz w:val="28"/>
          <w:szCs w:val="28"/>
        </w:rPr>
        <w:t xml:space="preserve"> о бюджете, должны соответствовать указанному </w:t>
      </w:r>
      <w:r w:rsidR="009737C9" w:rsidRPr="00940792">
        <w:rPr>
          <w:rFonts w:ascii="Times New Roman" w:hAnsi="Times New Roman" w:cs="Times New Roman"/>
          <w:sz w:val="28"/>
          <w:szCs w:val="28"/>
        </w:rPr>
        <w:t>решению</w:t>
      </w:r>
      <w:r w:rsidRPr="00940792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установленном порядке в сводную роспись за период, необходимый для вступления в силу указанного </w:t>
      </w:r>
      <w:r w:rsidR="009737C9" w:rsidRPr="00940792">
        <w:rPr>
          <w:rFonts w:ascii="Times New Roman" w:hAnsi="Times New Roman" w:cs="Times New Roman"/>
          <w:sz w:val="28"/>
          <w:szCs w:val="28"/>
        </w:rPr>
        <w:t>решения</w:t>
      </w:r>
      <w:r w:rsidRPr="00940792">
        <w:rPr>
          <w:rFonts w:ascii="Times New Roman" w:hAnsi="Times New Roman" w:cs="Times New Roman"/>
          <w:sz w:val="28"/>
          <w:szCs w:val="28"/>
        </w:rPr>
        <w:t>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 xml:space="preserve">7.4.1. В течение трех рабочих дней после утверждения соответствующих изменений сводной росписи </w:t>
      </w:r>
      <w:r w:rsidR="009737C9" w:rsidRPr="00940792">
        <w:rPr>
          <w:rFonts w:ascii="Times New Roman" w:hAnsi="Times New Roman" w:cs="Times New Roman"/>
          <w:sz w:val="28"/>
          <w:szCs w:val="28"/>
        </w:rPr>
        <w:t>начальник финансового</w:t>
      </w:r>
      <w:r w:rsidR="009737C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A808D0">
        <w:rPr>
          <w:rFonts w:ascii="Times New Roman" w:hAnsi="Times New Roman" w:cs="Times New Roman"/>
          <w:sz w:val="28"/>
          <w:szCs w:val="28"/>
        </w:rPr>
        <w:t>: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1) направляет главным распорядителям </w:t>
      </w:r>
      <w:hyperlink w:anchor="Par249" w:history="1">
        <w:r w:rsidRPr="0094079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о бюджетных ассигнованиях (лимитах бюджетных обязательств) на текущий финансовый год и плановый период по форме согласно приложению N 3 к Порядку;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 xml:space="preserve">2) доводит до главных администраторов источников </w:t>
      </w:r>
      <w:hyperlink w:anchor="Par302" w:history="1">
        <w:r w:rsidRPr="00940792">
          <w:rPr>
            <w:rFonts w:ascii="Times New Roman" w:hAnsi="Times New Roman" w:cs="Times New Roman"/>
            <w:sz w:val="28"/>
            <w:szCs w:val="28"/>
          </w:rPr>
          <w:t>выписку</w:t>
        </w:r>
      </w:hyperlink>
      <w:r w:rsidRPr="00A808D0">
        <w:rPr>
          <w:rFonts w:ascii="Times New Roman" w:hAnsi="Times New Roman" w:cs="Times New Roman"/>
          <w:sz w:val="28"/>
          <w:szCs w:val="28"/>
        </w:rPr>
        <w:t xml:space="preserve"> из сводной росписи по источникам внутреннего финансирования дефицита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по форме согласно приложению N 4 к Порядку.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08D0">
        <w:rPr>
          <w:rFonts w:ascii="Times New Roman" w:hAnsi="Times New Roman" w:cs="Times New Roman"/>
          <w:b/>
          <w:bCs/>
          <w:sz w:val="28"/>
          <w:szCs w:val="28"/>
        </w:rPr>
        <w:t>III. СОСТАВ БЮДЖЕТНОЙ РОСПИСИ, ПОРЯДОК</w:t>
      </w:r>
    </w:p>
    <w:p w:rsidR="00BC1490" w:rsidRPr="00A808D0" w:rsidRDefault="00BC1490" w:rsidP="00BC14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8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ЕЕ СОСТАВЛЕНИЯ И УТВЕРЖДЕНИЯ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>8. Бюджетная роспись включает в себя: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>бюджетные ассигнования по расходам главного распорядителя на финансовый год и плановый период в разрезе разделов, подразделов, целевых статей (</w:t>
      </w:r>
      <w:r w:rsidR="009737C9">
        <w:rPr>
          <w:rFonts w:ascii="Times New Roman" w:hAnsi="Times New Roman" w:cs="Times New Roman"/>
          <w:sz w:val="28"/>
          <w:szCs w:val="28"/>
        </w:rPr>
        <w:t>муниципальных</w:t>
      </w:r>
      <w:r w:rsidRPr="00A808D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737C9">
        <w:rPr>
          <w:rFonts w:ascii="Times New Roman" w:hAnsi="Times New Roman" w:cs="Times New Roman"/>
          <w:sz w:val="28"/>
          <w:szCs w:val="28"/>
        </w:rPr>
        <w:t xml:space="preserve">Богучанского района </w:t>
      </w:r>
      <w:r w:rsidRPr="00A808D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808D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A808D0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</w:t>
      </w:r>
      <w:proofErr w:type="gramStart"/>
      <w:r w:rsidRPr="00A808D0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A808D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683" w:history="1">
        <w:r w:rsidRPr="00940792">
          <w:rPr>
            <w:rFonts w:ascii="Times New Roman" w:hAnsi="Times New Roman" w:cs="Times New Roman"/>
            <w:sz w:val="28"/>
            <w:szCs w:val="28"/>
          </w:rPr>
          <w:t>приложению N 1</w:t>
        </w:r>
        <w:r w:rsidR="00AE5569" w:rsidRPr="0094079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</w:t>
      </w:r>
      <w:proofErr w:type="gramStart"/>
      <w:r w:rsidRPr="00940792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A808D0" w:rsidRPr="00940792">
        <w:rPr>
          <w:rFonts w:ascii="Times New Roman" w:hAnsi="Times New Roman" w:cs="Times New Roman"/>
          <w:sz w:val="28"/>
          <w:szCs w:val="28"/>
        </w:rPr>
        <w:t>районного</w:t>
      </w:r>
      <w:r w:rsidRPr="00940792">
        <w:rPr>
          <w:rFonts w:ascii="Times New Roman" w:hAnsi="Times New Roman" w:cs="Times New Roman"/>
          <w:sz w:val="28"/>
          <w:szCs w:val="28"/>
        </w:rPr>
        <w:t xml:space="preserve"> бюджета главного администратора источников</w:t>
      </w:r>
      <w:proofErr w:type="gramEnd"/>
      <w:r w:rsidRPr="00940792">
        <w:rPr>
          <w:rFonts w:ascii="Times New Roman" w:hAnsi="Times New Roman" w:cs="Times New Roman"/>
          <w:sz w:val="28"/>
          <w:szCs w:val="28"/>
        </w:rPr>
        <w:t xml:space="preserve"> на финансовый год и плановый период в разрезе администраторов источников финансирования дефицита </w:t>
      </w:r>
      <w:r w:rsidR="00A808D0" w:rsidRPr="00940792">
        <w:rPr>
          <w:rFonts w:ascii="Times New Roman" w:hAnsi="Times New Roman" w:cs="Times New Roman"/>
          <w:sz w:val="28"/>
          <w:szCs w:val="28"/>
        </w:rPr>
        <w:t>районного</w:t>
      </w:r>
      <w:r w:rsidRPr="00940792">
        <w:rPr>
          <w:rFonts w:ascii="Times New Roman" w:hAnsi="Times New Roman" w:cs="Times New Roman"/>
          <w:sz w:val="28"/>
          <w:szCs w:val="28"/>
        </w:rPr>
        <w:t xml:space="preserve"> бюджета и кодов классификации источников финансирования дефицитов бюджетов согласно </w:t>
      </w:r>
      <w:hyperlink w:anchor="Par732" w:history="1">
        <w:r w:rsidRPr="00940792">
          <w:rPr>
            <w:rFonts w:ascii="Times New Roman" w:hAnsi="Times New Roman" w:cs="Times New Roman"/>
            <w:sz w:val="28"/>
            <w:szCs w:val="28"/>
          </w:rPr>
          <w:t>приложению N 1</w:t>
        </w:r>
        <w:r w:rsidR="00AE5569" w:rsidRPr="0094079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8D0">
        <w:rPr>
          <w:rFonts w:ascii="Times New Roman" w:hAnsi="Times New Roman" w:cs="Times New Roman"/>
          <w:sz w:val="28"/>
          <w:szCs w:val="28"/>
        </w:rPr>
        <w:t xml:space="preserve">Показатели бюджетной росписи формируются на основе бюджетных ассигнований в разрезе кодов бюджетной классификации расходов бюджетов, источников финансирования дефицита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бюджета, классификации операций публично-правовых образований, детализированных до подведомственных получателей средств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9737C9">
        <w:rPr>
          <w:rFonts w:ascii="Times New Roman" w:hAnsi="Times New Roman" w:cs="Times New Roman"/>
          <w:sz w:val="28"/>
          <w:szCs w:val="28"/>
        </w:rPr>
        <w:t>муниципальных</w:t>
      </w:r>
      <w:r w:rsidRPr="00A808D0">
        <w:rPr>
          <w:rFonts w:ascii="Times New Roman" w:hAnsi="Times New Roman" w:cs="Times New Roman"/>
          <w:sz w:val="28"/>
          <w:szCs w:val="28"/>
        </w:rPr>
        <w:t xml:space="preserve"> учреждений, в отношении которых главными распорядителями осуществляются функции и полномочия учредителя, элементов вида расходов, кодов цели, а также дополнительных кодов в соответствии со справочниками в ГИС.</w:t>
      </w:r>
      <w:proofErr w:type="gramEnd"/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9. Бюджетная роспись составляется и утверждается главным распорядителем до начала текущего финансового года, за исключением </w:t>
      </w:r>
      <w:r w:rsidRPr="00940792">
        <w:rPr>
          <w:rFonts w:ascii="Times New Roman" w:hAnsi="Times New Roman" w:cs="Times New Roman"/>
          <w:sz w:val="28"/>
          <w:szCs w:val="28"/>
        </w:rPr>
        <w:t xml:space="preserve">случаев, предусмотренных Бюджетным </w:t>
      </w:r>
      <w:hyperlink r:id="rId7" w:history="1">
        <w:r w:rsidRPr="009407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>10.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 xml:space="preserve">11. Главные распорядители доводят до начала текущего финансового года, за исключением случаев, предусмотренных Бюджетным </w:t>
      </w:r>
      <w:hyperlink r:id="rId8" w:history="1">
        <w:r w:rsidRPr="009407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Российской Федерации, на текущий финансовый год и плановый период по </w:t>
      </w:r>
      <w:hyperlink w:anchor="Par249" w:history="1">
        <w:r w:rsidRPr="0094079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согласно приложению N 3 к Порядку: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до соответствующих подведомственных получателей средств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показатели бюджетной росписи;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569">
        <w:rPr>
          <w:rFonts w:ascii="Times New Roman" w:hAnsi="Times New Roman" w:cs="Times New Roman"/>
          <w:sz w:val="28"/>
          <w:szCs w:val="28"/>
        </w:rPr>
        <w:t xml:space="preserve">до  органов </w:t>
      </w:r>
      <w:r w:rsidR="00C66B9F" w:rsidRPr="00AE5569">
        <w:rPr>
          <w:rFonts w:ascii="Times New Roman" w:hAnsi="Times New Roman" w:cs="Times New Roman"/>
          <w:sz w:val="28"/>
          <w:szCs w:val="28"/>
        </w:rPr>
        <w:t>местного самоуправления поселений района</w:t>
      </w:r>
      <w:r w:rsidRPr="00A808D0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(лимитов бюджетных обязательств), предусмотренных в </w:t>
      </w:r>
      <w:r w:rsidR="00C66B9F">
        <w:rPr>
          <w:rFonts w:ascii="Times New Roman" w:hAnsi="Times New Roman" w:cs="Times New Roman"/>
          <w:sz w:val="28"/>
          <w:szCs w:val="28"/>
        </w:rPr>
        <w:t>районном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бюджете в форме межбюджетных трансфертов.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08D0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ВЕДЕНИЕ БЮДЖЕТНОЙ РОСПИСИ</w:t>
      </w: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Pr="00A808D0" w:rsidRDefault="00BC1490" w:rsidP="00BC1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>12.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>13.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14. Уведомление об изменении сводной росписи, подписанное </w:t>
      </w:r>
      <w:r w:rsidR="009737C9"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Pr="00A808D0">
        <w:rPr>
          <w:rFonts w:ascii="Times New Roman" w:hAnsi="Times New Roman" w:cs="Times New Roman"/>
          <w:sz w:val="28"/>
          <w:szCs w:val="28"/>
        </w:rPr>
        <w:t xml:space="preserve"> либо уполномоченным им лицом,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15. Уведомление об изменении бюджетных ассигнований (лимитов бюджетных обязательств) на текущий финансовый год и плановый период в части детализации по получателям средств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и классификации операций публично-правовых образований утверждается руководителем главного распорядителя средств.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16. Главный распорядитель </w:t>
      </w:r>
      <w:r w:rsidRPr="00940792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Pr="00A808D0">
        <w:rPr>
          <w:rFonts w:ascii="Times New Roman" w:hAnsi="Times New Roman" w:cs="Times New Roman"/>
          <w:sz w:val="28"/>
          <w:szCs w:val="28"/>
        </w:rPr>
        <w:t xml:space="preserve"> со дня исполнения уведомлений, указанных в </w:t>
      </w:r>
      <w:hyperlink w:anchor="Par97" w:history="1">
        <w:r w:rsidRPr="00940792">
          <w:rPr>
            <w:rFonts w:ascii="Times New Roman" w:hAnsi="Times New Roman" w:cs="Times New Roman"/>
            <w:sz w:val="28"/>
            <w:szCs w:val="28"/>
          </w:rPr>
          <w:t>пункте 7.3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Порядка, формирует и направляет уведомление об изменении бюджетных ассигнований (лимитов бюджетных обязательств) на текущий финансовый год и плановый период:</w:t>
      </w:r>
    </w:p>
    <w:p w:rsidR="00BC1490" w:rsidRPr="00940792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 xml:space="preserve">подведомственным получателям средств </w:t>
      </w:r>
      <w:r w:rsidR="00A808D0" w:rsidRPr="00940792">
        <w:rPr>
          <w:rFonts w:ascii="Times New Roman" w:hAnsi="Times New Roman" w:cs="Times New Roman"/>
          <w:sz w:val="28"/>
          <w:szCs w:val="28"/>
        </w:rPr>
        <w:t>районного</w:t>
      </w:r>
      <w:r w:rsidRPr="00940792">
        <w:rPr>
          <w:rFonts w:ascii="Times New Roman" w:hAnsi="Times New Roman" w:cs="Times New Roman"/>
          <w:sz w:val="28"/>
          <w:szCs w:val="28"/>
        </w:rPr>
        <w:t xml:space="preserve"> бюджета по форме согласно </w:t>
      </w:r>
      <w:hyperlink w:anchor="Par347" w:history="1">
        <w:r w:rsidRPr="00940792">
          <w:rPr>
            <w:rFonts w:ascii="Times New Roman" w:hAnsi="Times New Roman" w:cs="Times New Roman"/>
            <w:sz w:val="28"/>
            <w:szCs w:val="28"/>
          </w:rPr>
          <w:t>приложению N 5</w:t>
        </w:r>
      </w:hyperlink>
      <w:r w:rsidRPr="0094079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BC1490" w:rsidRPr="00A808D0" w:rsidRDefault="00C66B9F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792">
        <w:rPr>
          <w:rFonts w:ascii="Times New Roman" w:hAnsi="Times New Roman" w:cs="Times New Roman"/>
          <w:sz w:val="28"/>
          <w:szCs w:val="28"/>
        </w:rPr>
        <w:t>органам местного самоуправления  поселений района</w:t>
      </w:r>
      <w:r w:rsidR="00BC1490" w:rsidRPr="00940792">
        <w:rPr>
          <w:rFonts w:ascii="Times New Roman" w:hAnsi="Times New Roman" w:cs="Times New Roman"/>
          <w:sz w:val="28"/>
          <w:szCs w:val="28"/>
        </w:rPr>
        <w:t xml:space="preserve"> в случае утверждения изменений в роспись расходов по межбюджетным трансфертам по форме согласно </w:t>
      </w:r>
      <w:hyperlink w:anchor="Par842" w:history="1">
        <w:r w:rsidR="00BC1490" w:rsidRPr="00940792">
          <w:rPr>
            <w:rFonts w:ascii="Times New Roman" w:hAnsi="Times New Roman" w:cs="Times New Roman"/>
            <w:sz w:val="28"/>
            <w:szCs w:val="28"/>
          </w:rPr>
          <w:t>приложению N 13</w:t>
        </w:r>
      </w:hyperlink>
      <w:r w:rsidR="00BC1490" w:rsidRPr="00940792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BC1490" w:rsidRPr="00A808D0">
        <w:rPr>
          <w:rFonts w:ascii="Times New Roman" w:hAnsi="Times New Roman" w:cs="Times New Roman"/>
          <w:sz w:val="28"/>
          <w:szCs w:val="28"/>
        </w:rPr>
        <w:t>.</w:t>
      </w:r>
    </w:p>
    <w:p w:rsidR="00BC1490" w:rsidRPr="00A808D0" w:rsidRDefault="00BC1490" w:rsidP="00BC149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D0">
        <w:rPr>
          <w:rFonts w:ascii="Times New Roman" w:hAnsi="Times New Roman" w:cs="Times New Roman"/>
          <w:sz w:val="28"/>
          <w:szCs w:val="28"/>
        </w:rPr>
        <w:t xml:space="preserve">Уведомление об изменении бюджетных ассигнований получателя средств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 служит основанием для внесения изменений в бюджетные сметы получателей средств </w:t>
      </w:r>
      <w:r w:rsidR="00A808D0">
        <w:rPr>
          <w:rFonts w:ascii="Times New Roman" w:hAnsi="Times New Roman" w:cs="Times New Roman"/>
          <w:sz w:val="28"/>
          <w:szCs w:val="28"/>
        </w:rPr>
        <w:t>районного</w:t>
      </w:r>
      <w:r w:rsidRPr="00A808D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737C9" w:rsidRDefault="009737C9" w:rsidP="00BC149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C1490" w:rsidRPr="00A808D0" w:rsidRDefault="00BC1490" w:rsidP="00BC1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90" w:rsidRDefault="00BC1490" w:rsidP="00BC1490">
      <w:pPr>
        <w:pStyle w:val="ConsPlusNormal"/>
        <w:jc w:val="both"/>
      </w:pPr>
    </w:p>
    <w:sectPr w:rsidR="00BC1490" w:rsidSect="009C7BE4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490"/>
    <w:rsid w:val="000C30FB"/>
    <w:rsid w:val="00214707"/>
    <w:rsid w:val="003C2898"/>
    <w:rsid w:val="004F35FE"/>
    <w:rsid w:val="00600388"/>
    <w:rsid w:val="00642702"/>
    <w:rsid w:val="006F51FC"/>
    <w:rsid w:val="0073193E"/>
    <w:rsid w:val="00741DB6"/>
    <w:rsid w:val="00846CDB"/>
    <w:rsid w:val="00866133"/>
    <w:rsid w:val="00906BBB"/>
    <w:rsid w:val="00940792"/>
    <w:rsid w:val="009737C9"/>
    <w:rsid w:val="0099746D"/>
    <w:rsid w:val="009A452A"/>
    <w:rsid w:val="009C2897"/>
    <w:rsid w:val="009C7BE4"/>
    <w:rsid w:val="009E0CBA"/>
    <w:rsid w:val="009F5E5E"/>
    <w:rsid w:val="00A07B4B"/>
    <w:rsid w:val="00A163D0"/>
    <w:rsid w:val="00A808D0"/>
    <w:rsid w:val="00AE5569"/>
    <w:rsid w:val="00B134D6"/>
    <w:rsid w:val="00BA21A3"/>
    <w:rsid w:val="00BC1490"/>
    <w:rsid w:val="00C45208"/>
    <w:rsid w:val="00C66B9F"/>
    <w:rsid w:val="00C815F1"/>
    <w:rsid w:val="00D0329D"/>
    <w:rsid w:val="00EA7B3A"/>
    <w:rsid w:val="00ED217E"/>
    <w:rsid w:val="00ED410C"/>
    <w:rsid w:val="00EF1905"/>
    <w:rsid w:val="00FA5CC1"/>
    <w:rsid w:val="00FC02F2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BC149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BC149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15F9D1720EBD00F5F4728E89A3E48AD191D07076D115822DA058641325BBA41B89F97224377EE77D7EF68DFRBf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A15F9D1720EBD00F5F4728E89A3E48AD191D07076D115822DA058641325BBA41B89F97224377EE77D7EF68DFRBf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15F9D1720EBD00F5F4728E89A3E48AD191D07076D115822DA058641325BBA53B8C79826456DE52198A93DD0B9336D4ECDCDC237F8R8fBE" TargetMode="External"/><Relationship Id="rId5" Type="http://schemas.openxmlformats.org/officeDocument/2006/relationships/hyperlink" Target="consultantplus://offline/ref=E1A15F9D1720EBD00F5F4728E89A3E48AD191D07076D115822DA058641325BBA53B8C798264269E52198A93DD0B9336D4ECDCDC237F8R8fB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1A15F9D1720EBD00F5F4728E89A3E48AD191D07076D115822DA058641325BBA53B8C79B23416AE870C2B93999ED3D724DD1D3C229F88B37R4f8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16</cp:revision>
  <cp:lastPrinted>2020-02-14T09:22:00Z</cp:lastPrinted>
  <dcterms:created xsi:type="dcterms:W3CDTF">2020-02-14T02:13:00Z</dcterms:created>
  <dcterms:modified xsi:type="dcterms:W3CDTF">2020-03-26T08:17:00Z</dcterms:modified>
</cp:coreProperties>
</file>