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70B">
        <w:rPr>
          <w:rFonts w:ascii="Times New Roman" w:eastAsia="Times New Roman" w:hAnsi="Times New Roman" w:cs="Times New Roman"/>
          <w:b/>
          <w:bCs/>
          <w:lang w:eastAsia="ru-RU"/>
        </w:rPr>
        <w:t>АДМИНИСТРАЦИЯ БОГУЧАНСКОГО РАЙОНА</w:t>
      </w: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70B">
        <w:rPr>
          <w:rFonts w:ascii="Times New Roman" w:eastAsia="Times New Roman" w:hAnsi="Times New Roman" w:cs="Times New Roman"/>
          <w:b/>
          <w:bCs/>
          <w:lang w:eastAsia="ru-RU"/>
        </w:rPr>
        <w:t>КРАСНОЯРСКОГО КРАЯ</w:t>
      </w: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70B">
        <w:rPr>
          <w:rFonts w:ascii="Times New Roman" w:eastAsia="Times New Roman" w:hAnsi="Times New Roman" w:cs="Times New Roman"/>
          <w:b/>
          <w:bCs/>
          <w:lang w:eastAsia="ru-RU"/>
        </w:rPr>
        <w:t>КОМИССИЯ ПО ДЕЛАМ НЕСОВЕРШЕННОЛЕТНИХ</w:t>
      </w: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4170B">
        <w:rPr>
          <w:rFonts w:ascii="Times New Roman" w:eastAsia="Times New Roman" w:hAnsi="Times New Roman" w:cs="Times New Roman"/>
          <w:u w:val="single"/>
          <w:lang w:eastAsia="ru-RU"/>
        </w:rPr>
        <w:t>663430, с. Богучаны ул. Октябрьская 72, тел. факс 8 (39-162) 22-1-63</w:t>
      </w: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70B">
        <w:rPr>
          <w:rFonts w:ascii="Times New Roman" w:eastAsia="Times New Roman" w:hAnsi="Times New Roman" w:cs="Times New Roman"/>
          <w:b/>
          <w:bCs/>
          <w:lang w:eastAsia="ru-RU"/>
        </w:rPr>
        <w:t>ПОСТАНОВЛЕНИЕ</w:t>
      </w:r>
    </w:p>
    <w:p w:rsidR="0014170B" w:rsidRPr="0014170B" w:rsidRDefault="0014170B" w:rsidP="001417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200" w:line="240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>09.02.2016 г.                                                            с. Богучаны                                                          № 37</w:t>
      </w:r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 xml:space="preserve">«Об утверждении форм </w:t>
      </w:r>
      <w:r w:rsidRPr="0014170B">
        <w:rPr>
          <w:rFonts w:ascii="Times New Roman" w:eastAsiaTheme="minorEastAsia" w:hAnsi="Times New Roman" w:cs="Times New Roman"/>
          <w:bCs/>
          <w:lang w:eastAsia="ru-RU"/>
        </w:rPr>
        <w:t>индивидуальной программы</w:t>
      </w:r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Cs/>
          <w:lang w:eastAsia="ru-RU"/>
        </w:rPr>
        <w:t>реабилитации семьи и ребенка, предоставления отчетности</w:t>
      </w:r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Cs/>
          <w:lang w:eastAsia="ru-RU"/>
        </w:rPr>
        <w:t>и оценки результативности и эффективности ИПР»</w:t>
      </w:r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170B">
        <w:rPr>
          <w:rFonts w:ascii="Times New Roman" w:eastAsia="Times New Roman" w:hAnsi="Times New Roman" w:cs="Times New Roman"/>
          <w:lang w:eastAsia="ru-RU"/>
        </w:rPr>
        <w:t xml:space="preserve">    Комиссия по делам несовершеннолетних и защите их прав в составе:</w:t>
      </w:r>
    </w:p>
    <w:p w:rsidR="0014170B" w:rsidRPr="0014170B" w:rsidRDefault="0014170B" w:rsidP="001417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170B">
        <w:rPr>
          <w:rFonts w:ascii="Times New Roman" w:eastAsia="Times New Roman" w:hAnsi="Times New Roman" w:cs="Times New Roman"/>
          <w:lang w:eastAsia="ru-RU"/>
        </w:rPr>
        <w:t xml:space="preserve">    председательствующего: Т.В. Брюхановой</w:t>
      </w:r>
    </w:p>
    <w:p w:rsidR="0014170B" w:rsidRPr="0014170B" w:rsidRDefault="0014170B" w:rsidP="001417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4170B">
        <w:rPr>
          <w:rFonts w:ascii="Times New Roman" w:eastAsia="Times New Roman" w:hAnsi="Times New Roman" w:cs="Times New Roman"/>
          <w:lang w:eastAsia="ru-RU"/>
        </w:rPr>
        <w:t xml:space="preserve">    Ответственного секретаря: М.В. Петровой </w:t>
      </w:r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170B">
        <w:rPr>
          <w:rFonts w:ascii="Times New Roman" w:eastAsia="Times New Roman" w:hAnsi="Times New Roman" w:cs="Times New Roman"/>
          <w:lang w:eastAsia="ru-RU"/>
        </w:rPr>
        <w:t xml:space="preserve">Членов комиссии: А.В.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Мазнициной</w:t>
      </w:r>
      <w:proofErr w:type="spellEnd"/>
      <w:r w:rsidRPr="0014170B">
        <w:rPr>
          <w:rFonts w:ascii="Times New Roman" w:eastAsia="Times New Roman" w:hAnsi="Times New Roman" w:cs="Times New Roman"/>
          <w:lang w:eastAsia="ru-RU"/>
        </w:rPr>
        <w:t xml:space="preserve">, В.В.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Каверзиной</w:t>
      </w:r>
      <w:proofErr w:type="spellEnd"/>
      <w:r w:rsidRPr="0014170B">
        <w:rPr>
          <w:rFonts w:ascii="Times New Roman" w:eastAsia="Times New Roman" w:hAnsi="Times New Roman" w:cs="Times New Roman"/>
          <w:lang w:eastAsia="ru-RU"/>
        </w:rPr>
        <w:t xml:space="preserve">, Л.А. </w:t>
      </w:r>
      <w:proofErr w:type="gramStart"/>
      <w:r w:rsidRPr="0014170B">
        <w:rPr>
          <w:rFonts w:ascii="Times New Roman" w:eastAsia="Times New Roman" w:hAnsi="Times New Roman" w:cs="Times New Roman"/>
          <w:lang w:eastAsia="ru-RU"/>
        </w:rPr>
        <w:t>Гавриловой,  Г.О.</w:t>
      </w:r>
      <w:proofErr w:type="gramEnd"/>
      <w:r w:rsidRPr="001417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Кобалия</w:t>
      </w:r>
      <w:proofErr w:type="spellEnd"/>
      <w:r w:rsidRPr="0014170B">
        <w:rPr>
          <w:rFonts w:ascii="Times New Roman" w:eastAsia="Times New Roman" w:hAnsi="Times New Roman" w:cs="Times New Roman"/>
          <w:lang w:eastAsia="ru-RU"/>
        </w:rPr>
        <w:t xml:space="preserve">, О.В. Любим, Л.С.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Чечкиной</w:t>
      </w:r>
      <w:proofErr w:type="spellEnd"/>
      <w:r w:rsidRPr="0014170B">
        <w:rPr>
          <w:rFonts w:ascii="Times New Roman" w:eastAsia="Times New Roman" w:hAnsi="Times New Roman" w:cs="Times New Roman"/>
          <w:lang w:eastAsia="ru-RU"/>
        </w:rPr>
        <w:t xml:space="preserve">, В.Ю. Толстых, Е.В.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Маклакова</w:t>
      </w:r>
      <w:proofErr w:type="spellEnd"/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170B">
        <w:rPr>
          <w:rFonts w:ascii="Times New Roman" w:eastAsia="Times New Roman" w:hAnsi="Times New Roman" w:cs="Times New Roman"/>
          <w:lang w:eastAsia="ru-RU"/>
        </w:rPr>
        <w:t xml:space="preserve">     Отсутствовали: М.В. Басов, Е.И.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Монахова</w:t>
      </w:r>
      <w:proofErr w:type="spellEnd"/>
      <w:r w:rsidRPr="0014170B">
        <w:rPr>
          <w:rFonts w:ascii="Times New Roman" w:eastAsia="Times New Roman" w:hAnsi="Times New Roman" w:cs="Times New Roman"/>
          <w:lang w:eastAsia="ru-RU"/>
        </w:rPr>
        <w:t xml:space="preserve">, Ж.Н. Соловьева, О.В. Мельникова, Т.Н. Романцова, Н.А.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Крайнова</w:t>
      </w:r>
      <w:proofErr w:type="spellEnd"/>
      <w:r w:rsidRPr="0014170B">
        <w:rPr>
          <w:rFonts w:ascii="Times New Roman" w:eastAsia="Times New Roman" w:hAnsi="Times New Roman" w:cs="Times New Roman"/>
          <w:lang w:eastAsia="ru-RU"/>
        </w:rPr>
        <w:t xml:space="preserve">, Н.А. Лимонова, Т.В. </w:t>
      </w:r>
      <w:proofErr w:type="spellStart"/>
      <w:r w:rsidRPr="0014170B">
        <w:rPr>
          <w:rFonts w:ascii="Times New Roman" w:eastAsia="Times New Roman" w:hAnsi="Times New Roman" w:cs="Times New Roman"/>
          <w:lang w:eastAsia="ru-RU"/>
        </w:rPr>
        <w:t>Мудрак</w:t>
      </w:r>
      <w:proofErr w:type="spellEnd"/>
    </w:p>
    <w:p w:rsidR="0014170B" w:rsidRPr="0014170B" w:rsidRDefault="0014170B" w:rsidP="001417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70B" w:rsidRPr="0014170B" w:rsidRDefault="0014170B" w:rsidP="0014170B">
      <w:pPr>
        <w:spacing w:after="20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 xml:space="preserve">     Комиссия по делам несовершеннолетних и защите их прав Администрации Богучанского района на заседании (Постановление от 26.01.2016 № 21) проанализировав профилактическую работу, проведённую с семьёй Весниной Евгении Владимировны, и руководствуясь статьей 11 Федерального закона от 24.06.1999 № 120-ФЗ «Об основах системы профилактики безнадзорности и правонарушений несовершеннолетних», </w:t>
      </w:r>
    </w:p>
    <w:p w:rsidR="0014170B" w:rsidRPr="0014170B" w:rsidRDefault="0014170B" w:rsidP="0014170B">
      <w:pPr>
        <w:spacing w:after="20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4170B" w:rsidRPr="0014170B" w:rsidRDefault="0014170B" w:rsidP="0014170B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lang w:eastAsia="ru-RU"/>
        </w:rPr>
        <w:t>ПОСТАНОВИЛА:</w:t>
      </w:r>
    </w:p>
    <w:p w:rsidR="0014170B" w:rsidRPr="0014170B" w:rsidRDefault="0014170B" w:rsidP="001417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>Утвердить:</w:t>
      </w:r>
    </w:p>
    <w:p w:rsidR="0014170B" w:rsidRPr="0014170B" w:rsidRDefault="0014170B" w:rsidP="0014170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 xml:space="preserve">Форму </w:t>
      </w:r>
      <w:r w:rsidRPr="0014170B">
        <w:rPr>
          <w:rFonts w:ascii="Times New Roman" w:eastAsiaTheme="minorEastAsia" w:hAnsi="Times New Roman" w:cs="Times New Roman"/>
          <w:bCs/>
          <w:lang w:eastAsia="ru-RU"/>
        </w:rPr>
        <w:t>индивидуальной программы реабилитации семьи и детей (ИПР), находящихся в социально опасном положении (для постановки на учет в комиссии по делам несовершеннолетних и защите их</w:t>
      </w: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4170B">
        <w:rPr>
          <w:rFonts w:ascii="Times New Roman" w:eastAsiaTheme="minorEastAsia" w:hAnsi="Times New Roman" w:cs="Times New Roman"/>
          <w:bCs/>
          <w:lang w:eastAsia="ru-RU"/>
        </w:rPr>
        <w:t>прав) (приложение 1)</w:t>
      </w:r>
    </w:p>
    <w:p w:rsidR="0014170B" w:rsidRPr="0014170B" w:rsidRDefault="0014170B" w:rsidP="0014170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Cs/>
          <w:lang w:eastAsia="ru-RU"/>
        </w:rPr>
        <w:t>Форму аналитического отчета реализации программы ИПР семьи или несовершеннолетнего, находящихся в социально опасном положении (приложение 2)</w:t>
      </w:r>
    </w:p>
    <w:p w:rsidR="0014170B" w:rsidRPr="0014170B" w:rsidRDefault="0014170B" w:rsidP="0014170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Cs/>
          <w:lang w:eastAsia="ru-RU"/>
        </w:rPr>
        <w:t xml:space="preserve"> Форму информации о реализации программы ИПР семьи или несовершеннолетнего, находящихся в социально опасном положении (приложение 3)</w:t>
      </w:r>
    </w:p>
    <w:p w:rsidR="0014170B" w:rsidRPr="0014170B" w:rsidRDefault="0014170B" w:rsidP="0014170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>Форму анализа эффективности работы по программам ИПР ведомств системы профилактики с динамикой выхода из СОП с результативностью работы координатора с куратором случая за квартал (приложение 4)</w:t>
      </w:r>
    </w:p>
    <w:p w:rsidR="0014170B" w:rsidRPr="0014170B" w:rsidRDefault="0014170B" w:rsidP="001417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ar-SA"/>
        </w:rPr>
        <w:t xml:space="preserve"> Контроль за выполнением постановления </w:t>
      </w:r>
      <w:r w:rsidRPr="0014170B">
        <w:rPr>
          <w:rFonts w:ascii="Times New Roman" w:eastAsiaTheme="minorEastAsia" w:hAnsi="Times New Roman" w:cs="Times New Roman"/>
          <w:lang w:eastAsia="ru-RU"/>
        </w:rPr>
        <w:t>возложить на ответственного секретаря комиссии по делам несовершеннолетних и защите их прав администрации Богучанского района М.В. Петрову.</w:t>
      </w:r>
    </w:p>
    <w:p w:rsidR="0014170B" w:rsidRPr="0014170B" w:rsidRDefault="0014170B" w:rsidP="001417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ar-SA"/>
        </w:rPr>
      </w:pPr>
      <w:r w:rsidRPr="0014170B">
        <w:rPr>
          <w:rFonts w:ascii="Times New Roman" w:eastAsiaTheme="minorEastAsia" w:hAnsi="Times New Roman" w:cs="Times New Roman"/>
          <w:lang w:eastAsia="ar-SA"/>
        </w:rPr>
        <w:t>Постановление вступает в силу со дня подписания.</w:t>
      </w:r>
    </w:p>
    <w:p w:rsidR="0014170B" w:rsidRPr="0014170B" w:rsidRDefault="0014170B" w:rsidP="0014170B">
      <w:pPr>
        <w:spacing w:after="20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4170B" w:rsidRPr="0014170B" w:rsidRDefault="0014170B" w:rsidP="0014170B">
      <w:pPr>
        <w:spacing w:after="0" w:line="240" w:lineRule="auto"/>
        <w:ind w:left="644"/>
        <w:rPr>
          <w:rFonts w:ascii="Times New Roman" w:eastAsia="Times New Roman" w:hAnsi="Times New Roman" w:cs="Times New Roman"/>
          <w:lang w:eastAsia="ru-RU"/>
        </w:rPr>
      </w:pPr>
    </w:p>
    <w:p w:rsidR="0014170B" w:rsidRPr="0014170B" w:rsidRDefault="0014170B" w:rsidP="0014170B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>Председатель                                                                                                           Т.В. Брюханова</w:t>
      </w: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uppressAutoHyphens/>
        <w:spacing w:after="0" w:line="276" w:lineRule="auto"/>
        <w:rPr>
          <w:rFonts w:ascii="Times New Roman" w:eastAsiaTheme="minorEastAsia" w:hAnsi="Times New Roman" w:cs="Times New Roman"/>
          <w:lang w:eastAsia="ar-SA"/>
        </w:rPr>
        <w:sectPr w:rsidR="0014170B" w:rsidRPr="00141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5"/>
        <w:gridCol w:w="6005"/>
      </w:tblGrid>
      <w:tr w:rsidR="0014170B" w:rsidRPr="0014170B" w:rsidTr="00AD21B2">
        <w:trPr>
          <w:trHeight w:val="1163"/>
        </w:trPr>
        <w:tc>
          <w:tcPr>
            <w:tcW w:w="8748" w:type="dxa"/>
          </w:tcPr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6040" w:type="dxa"/>
          </w:tcPr>
          <w:p w:rsidR="0014170B" w:rsidRPr="0014170B" w:rsidRDefault="0014170B" w:rsidP="0014170B">
            <w:pPr>
              <w:spacing w:after="0" w:line="276" w:lineRule="auto"/>
              <w:ind w:left="2167" w:right="4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14170B" w:rsidRPr="0014170B" w:rsidRDefault="0014170B" w:rsidP="0014170B">
            <w:pPr>
              <w:spacing w:after="0" w:line="276" w:lineRule="auto"/>
              <w:ind w:left="2167" w:right="480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Утверждено </w:t>
            </w:r>
          </w:p>
          <w:p w:rsidR="0014170B" w:rsidRPr="0014170B" w:rsidRDefault="0014170B" w:rsidP="0014170B">
            <w:pPr>
              <w:spacing w:after="0" w:line="276" w:lineRule="auto"/>
              <w:ind w:left="2167" w:right="48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Постановлением </w:t>
            </w:r>
            <w:proofErr w:type="spellStart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КДНиЗП</w:t>
            </w:r>
            <w:proofErr w:type="spellEnd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14170B" w:rsidRPr="0014170B" w:rsidRDefault="0014170B" w:rsidP="0014170B">
            <w:pPr>
              <w:spacing w:after="0" w:line="276" w:lineRule="auto"/>
              <w:ind w:left="216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Богучанского района</w:t>
            </w:r>
          </w:p>
          <w:p w:rsidR="0014170B" w:rsidRPr="0014170B" w:rsidRDefault="0014170B" w:rsidP="0014170B">
            <w:pPr>
              <w:suppressAutoHyphens/>
              <w:spacing w:after="0" w:line="276" w:lineRule="auto"/>
              <w:ind w:left="2167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от _____________   № __________</w:t>
            </w:r>
          </w:p>
        </w:tc>
      </w:tr>
    </w:tbl>
    <w:p w:rsidR="0014170B" w:rsidRPr="0014170B" w:rsidRDefault="0014170B" w:rsidP="001417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lang w:eastAsia="ar-SA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Индивидуальная программа реабилитации семьи и детей (ИПР),</w:t>
      </w:r>
    </w:p>
    <w:p w:rsidR="0014170B" w:rsidRPr="0014170B" w:rsidRDefault="0014170B" w:rsidP="001417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находящихся в социально опасном положении</w:t>
      </w:r>
    </w:p>
    <w:p w:rsidR="0014170B" w:rsidRPr="0014170B" w:rsidRDefault="0014170B" w:rsidP="0014170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(для постановки на учет в комиссии по делам несовершеннолетних и защите их прав)</w:t>
      </w:r>
    </w:p>
    <w:p w:rsidR="0014170B" w:rsidRPr="0014170B" w:rsidRDefault="0014170B" w:rsidP="0014170B">
      <w:pPr>
        <w:spacing w:after="0" w:line="276" w:lineRule="auto"/>
        <w:ind w:left="42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____________________________________</w:t>
      </w:r>
    </w:p>
    <w:p w:rsidR="0014170B" w:rsidRPr="0014170B" w:rsidRDefault="0014170B" w:rsidP="0014170B">
      <w:pPr>
        <w:spacing w:after="0" w:line="276" w:lineRule="auto"/>
        <w:ind w:left="425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170B"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  <w:t xml:space="preserve"> (Наименование организации (учреждения), направляющей сведения)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9"/>
        <w:gridCol w:w="1116"/>
        <w:gridCol w:w="594"/>
        <w:gridCol w:w="3240"/>
        <w:gridCol w:w="1116"/>
        <w:gridCol w:w="1044"/>
        <w:gridCol w:w="4041"/>
      </w:tblGrid>
      <w:tr w:rsidR="0014170B" w:rsidRPr="0014170B" w:rsidTr="00AD21B2">
        <w:trPr>
          <w:trHeight w:val="225"/>
        </w:trPr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Семья:</w:t>
            </w:r>
          </w:p>
          <w:p w:rsidR="0014170B" w:rsidRPr="0014170B" w:rsidRDefault="0014170B" w:rsidP="0014170B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Ф.И.О. родителей, лиц их заменяющих</w:t>
            </w:r>
          </w:p>
          <w:p w:rsidR="0014170B" w:rsidRPr="0014170B" w:rsidRDefault="0014170B" w:rsidP="0014170B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Ф.И.О. детей, дата рождения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Степень родства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работы, должность</w:t>
            </w:r>
          </w:p>
        </w:tc>
      </w:tr>
      <w:tr w:rsidR="0014170B" w:rsidRPr="0014170B" w:rsidTr="00AD21B2">
        <w:trPr>
          <w:trHeight w:val="233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23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232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331"/>
        </w:trPr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</w:p>
        </w:tc>
      </w:tr>
      <w:tr w:rsidR="0014170B" w:rsidRPr="0014170B" w:rsidTr="00AD21B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Место жительства:</w:t>
            </w: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14170B" w:rsidRPr="0014170B" w:rsidTr="00AD21B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Основания постановки на учет:</w:t>
            </w: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70B" w:rsidRPr="0014170B" w:rsidTr="00AD21B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Форма реабилитации</w:t>
            </w: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14170B" w:rsidRPr="0014170B" w:rsidTr="00AD21B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Проблемы семьи:</w:t>
            </w: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70B" w:rsidRPr="0014170B" w:rsidTr="00AD21B2">
        <w:trPr>
          <w:cantSplit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Соглашение о сотрудничестве</w:t>
            </w: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hd w:val="clear" w:color="auto" w:fill="FFFFFF"/>
              <w:spacing w:after="20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обработку персональных данных</w:t>
            </w: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hd w:val="clear" w:color="auto" w:fill="FFFFFF"/>
              <w:spacing w:after="20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работу психолога</w:t>
            </w: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170B" w:rsidRPr="0014170B" w:rsidTr="00AD21B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ind w:right="-42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Сроки работы с семьей </w:t>
            </w: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ind w:right="-42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  <w:tr w:rsidR="0014170B" w:rsidRPr="0014170B" w:rsidTr="00AD21B2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ind w:right="-42"/>
              <w:rPr>
                <w:rFonts w:ascii="Times New Roman" w:eastAsiaTheme="minorEastAsia" w:hAnsi="Times New Roman" w:cs="Times New Roman"/>
                <w:b/>
                <w:bCs/>
                <w:lang w:eastAsia="ar-SA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Куратор семьи</w:t>
            </w:r>
          </w:p>
        </w:tc>
        <w:tc>
          <w:tcPr>
            <w:tcW w:w="11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suppressAutoHyphens/>
              <w:spacing w:after="0" w:line="276" w:lineRule="auto"/>
              <w:ind w:right="-42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</w:tr>
    </w:tbl>
    <w:p w:rsidR="0014170B" w:rsidRPr="0014170B" w:rsidRDefault="0014170B" w:rsidP="0014170B">
      <w:pPr>
        <w:spacing w:after="0" w:line="240" w:lineRule="auto"/>
        <w:rPr>
          <w:rFonts w:eastAsiaTheme="minorEastAsia"/>
          <w:lang w:eastAsia="ar-SA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3"/>
        <w:gridCol w:w="4237"/>
      </w:tblGrid>
      <w:tr w:rsidR="0014170B" w:rsidRPr="0014170B" w:rsidTr="00AD21B2">
        <w:trPr>
          <w:trHeight w:val="274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Состав рабочей группы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Контактные данные</w:t>
            </w:r>
          </w:p>
        </w:tc>
      </w:tr>
      <w:tr w:rsidR="0014170B" w:rsidRPr="0014170B" w:rsidTr="00AD21B2">
        <w:trPr>
          <w:trHeight w:val="274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4170B" w:rsidRPr="0014170B" w:rsidTr="00AD21B2">
        <w:trPr>
          <w:trHeight w:val="274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14170B" w:rsidRPr="0014170B" w:rsidTr="00AD21B2">
        <w:trPr>
          <w:trHeight w:val="274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tabs>
                <w:tab w:val="left" w:pos="6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Краткая характеристика семьи несовершеннолетнего:</w:t>
      </w: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Категория семьи: </w:t>
      </w: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Жилищные условия </w:t>
      </w: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Санитарное состояние жилья: </w:t>
      </w:r>
    </w:p>
    <w:p w:rsidR="0014170B" w:rsidRPr="0014170B" w:rsidRDefault="0014170B" w:rsidP="0014170B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Цели:</w:t>
      </w:r>
      <w:r w:rsidRPr="0014170B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14170B" w:rsidRPr="0014170B" w:rsidRDefault="0014170B" w:rsidP="0014170B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70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Задачи:</w:t>
      </w:r>
    </w:p>
    <w:p w:rsidR="0014170B" w:rsidRPr="0014170B" w:rsidRDefault="0014170B" w:rsidP="0014170B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</w:p>
    <w:p w:rsidR="0014170B" w:rsidRPr="0014170B" w:rsidRDefault="0014170B" w:rsidP="0014170B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14170B" w:rsidRPr="0014170B" w:rsidRDefault="0014170B" w:rsidP="0014170B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4184"/>
        <w:gridCol w:w="1870"/>
        <w:gridCol w:w="3190"/>
        <w:gridCol w:w="2420"/>
        <w:gridCol w:w="2526"/>
      </w:tblGrid>
      <w:tr w:rsidR="0014170B" w:rsidRPr="0014170B" w:rsidTr="00AD21B2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отчета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Достигнутый </w:t>
            </w: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14170B" w:rsidRPr="0014170B" w:rsidTr="00AD21B2">
        <w:trPr>
          <w:trHeight w:val="148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rPr>
          <w:trHeight w:val="39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3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3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3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trHeight w:val="308"/>
        </w:trPr>
        <w:tc>
          <w:tcPr>
            <w:tcW w:w="1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  <w:tab w:val="left" w:pos="5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rPr>
          <w:trHeight w:val="30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0B" w:rsidRPr="0014170B" w:rsidRDefault="0014170B" w:rsidP="001417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170B" w:rsidRPr="0014170B" w:rsidRDefault="0014170B" w:rsidP="0014170B">
      <w:pPr>
        <w:shd w:val="clear" w:color="auto" w:fill="FFFFFF"/>
        <w:tabs>
          <w:tab w:val="left" w:pos="374"/>
        </w:tabs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Планируемый результат:</w:t>
      </w:r>
    </w:p>
    <w:p w:rsidR="0014170B" w:rsidRPr="0014170B" w:rsidRDefault="0014170B" w:rsidP="0014170B">
      <w:pPr>
        <w:shd w:val="clear" w:color="auto" w:fill="FFFFFF"/>
        <w:tabs>
          <w:tab w:val="left" w:pos="278"/>
        </w:tabs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1"/>
          <w:u w:val="single"/>
          <w:lang w:eastAsia="ru-RU"/>
        </w:rPr>
        <w:t>Результаты в психолого-педагогической сфере:</w:t>
      </w:r>
    </w:p>
    <w:p w:rsidR="0014170B" w:rsidRPr="0014170B" w:rsidRDefault="0014170B" w:rsidP="0014170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 xml:space="preserve">-отсутствие семейных конфликтов, коррекция </w:t>
      </w:r>
      <w:proofErr w:type="spellStart"/>
      <w:r w:rsidRPr="0014170B">
        <w:rPr>
          <w:rFonts w:ascii="Times New Roman" w:eastAsiaTheme="minorEastAsia" w:hAnsi="Times New Roman" w:cs="Times New Roman"/>
          <w:lang w:eastAsia="ru-RU"/>
        </w:rPr>
        <w:t>детско</w:t>
      </w:r>
      <w:proofErr w:type="spellEnd"/>
      <w:r w:rsidRPr="0014170B">
        <w:rPr>
          <w:rFonts w:ascii="Times New Roman" w:eastAsiaTheme="minorEastAsia" w:hAnsi="Times New Roman" w:cs="Times New Roman"/>
          <w:lang w:eastAsia="ru-RU"/>
        </w:rPr>
        <w:t xml:space="preserve"> – родительских отношений;</w:t>
      </w:r>
    </w:p>
    <w:p w:rsidR="0014170B" w:rsidRPr="0014170B" w:rsidRDefault="0014170B" w:rsidP="0014170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14170B">
        <w:rPr>
          <w:rFonts w:ascii="Times New Roman" w:eastAsiaTheme="minorEastAsia" w:hAnsi="Times New Roman" w:cs="Times New Roman"/>
          <w:u w:val="single"/>
          <w:lang w:eastAsia="ru-RU"/>
        </w:rPr>
        <w:t>Результаты в медицинской сфере:</w:t>
      </w:r>
    </w:p>
    <w:p w:rsidR="0014170B" w:rsidRPr="0014170B" w:rsidRDefault="0014170B" w:rsidP="0014170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1"/>
          <w:lang w:eastAsia="ru-RU"/>
        </w:rPr>
        <w:t xml:space="preserve">включение в систему здорового образа жизни, здоровый образ жизни в быту </w:t>
      </w:r>
    </w:p>
    <w:p w:rsidR="0014170B" w:rsidRPr="0014170B" w:rsidRDefault="0014170B" w:rsidP="0014170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14170B">
        <w:rPr>
          <w:rFonts w:ascii="Times New Roman" w:eastAsiaTheme="minorEastAsia" w:hAnsi="Times New Roman" w:cs="Times New Roman"/>
          <w:u w:val="single"/>
          <w:lang w:eastAsia="ru-RU"/>
        </w:rPr>
        <w:t>Результаты культурно-досуговой деятельности:</w:t>
      </w:r>
    </w:p>
    <w:p w:rsidR="0014170B" w:rsidRPr="0014170B" w:rsidRDefault="0014170B" w:rsidP="0014170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>вовлечение ребенка в спортивные секции</w:t>
      </w:r>
    </w:p>
    <w:p w:rsidR="0014170B" w:rsidRPr="0014170B" w:rsidRDefault="0014170B" w:rsidP="0014170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1"/>
          <w:lang w:eastAsia="ru-RU"/>
        </w:rPr>
        <w:t>организация массовых мероприятий с включением в них подростков, находящихся в СОП формы развивающего досуга</w:t>
      </w:r>
    </w:p>
    <w:p w:rsidR="0014170B" w:rsidRPr="0014170B" w:rsidRDefault="0014170B" w:rsidP="0014170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1"/>
          <w:lang w:eastAsia="ru-RU"/>
        </w:rPr>
        <w:t xml:space="preserve">экскурсии, туристические походы, конкурсы и соревнования, с участие подростков, находящихся </w:t>
      </w:r>
      <w:proofErr w:type="spellStart"/>
      <w:r w:rsidRPr="0014170B">
        <w:rPr>
          <w:rFonts w:ascii="Times New Roman" w:eastAsiaTheme="minorEastAsia" w:hAnsi="Times New Roman" w:cs="Times New Roman"/>
          <w:spacing w:val="-1"/>
          <w:lang w:eastAsia="ru-RU"/>
        </w:rPr>
        <w:t>вСОП</w:t>
      </w:r>
      <w:proofErr w:type="spellEnd"/>
      <w:r w:rsidRPr="0014170B">
        <w:rPr>
          <w:rFonts w:ascii="Times New Roman" w:eastAsiaTheme="minorEastAsia" w:hAnsi="Times New Roman" w:cs="Times New Roman"/>
          <w:spacing w:val="-1"/>
          <w:lang w:eastAsia="ru-RU"/>
        </w:rPr>
        <w:t xml:space="preserve"> </w:t>
      </w:r>
    </w:p>
    <w:p w:rsidR="0014170B" w:rsidRPr="0014170B" w:rsidRDefault="0014170B" w:rsidP="0014170B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14170B">
        <w:rPr>
          <w:rFonts w:ascii="Times New Roman" w:eastAsiaTheme="minorEastAsia" w:hAnsi="Times New Roman" w:cs="Times New Roman"/>
          <w:u w:val="single"/>
          <w:lang w:eastAsia="ru-RU"/>
        </w:rPr>
        <w:t>Результаты контрольно-мониторинговой деятельности:</w:t>
      </w:r>
    </w:p>
    <w:p w:rsidR="0014170B" w:rsidRPr="0014170B" w:rsidRDefault="0014170B" w:rsidP="0014170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>постоянный контроль за состоянием семьи, или ребенка, находящихся в СОП</w:t>
      </w:r>
    </w:p>
    <w:p w:rsidR="0014170B" w:rsidRPr="0014170B" w:rsidRDefault="0014170B" w:rsidP="0014170B">
      <w:pPr>
        <w:shd w:val="clear" w:color="auto" w:fill="FFFFFF"/>
        <w:tabs>
          <w:tab w:val="left" w:pos="336"/>
        </w:tabs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 xml:space="preserve">       -</w:t>
      </w:r>
      <w:r w:rsidRPr="0014170B">
        <w:rPr>
          <w:rFonts w:ascii="Times New Roman" w:eastAsiaTheme="minorEastAsia" w:hAnsi="Times New Roman" w:cs="Times New Roman"/>
          <w:lang w:eastAsia="ru-RU"/>
        </w:rPr>
        <w:tab/>
        <w:t>обладание достоверной информацией о состоянии семьи, находящейся в СОП</w:t>
      </w:r>
    </w:p>
    <w:p w:rsidR="0014170B" w:rsidRPr="0014170B" w:rsidRDefault="0014170B" w:rsidP="0014170B">
      <w:pPr>
        <w:shd w:val="clear" w:color="auto" w:fill="FFFFFF"/>
        <w:tabs>
          <w:tab w:val="left" w:pos="394"/>
        </w:tabs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4</w:t>
      </w:r>
      <w:r w:rsidRPr="0014170B">
        <w:rPr>
          <w:rFonts w:ascii="Times New Roman" w:eastAsiaTheme="minorEastAsia" w:hAnsi="Times New Roman" w:cs="Times New Roman"/>
          <w:lang w:eastAsia="ru-RU"/>
        </w:rPr>
        <w:t>.</w:t>
      </w:r>
      <w:r w:rsidRPr="0014170B">
        <w:rPr>
          <w:rFonts w:ascii="Times New Roman" w:eastAsiaTheme="minorEastAsia" w:hAnsi="Times New Roman" w:cs="Times New Roman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b/>
          <w:bCs/>
          <w:spacing w:val="-1"/>
          <w:lang w:eastAsia="ru-RU"/>
        </w:rPr>
        <w:t>Способ оценки:</w:t>
      </w:r>
    </w:p>
    <w:p w:rsidR="0014170B" w:rsidRPr="0014170B" w:rsidRDefault="0014170B" w:rsidP="0014170B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9"/>
          <w:u w:val="single"/>
          <w:lang w:eastAsia="ru-RU"/>
        </w:rPr>
        <w:t>Акт обследования, справка о проделанной работе от субъектов деятельности один раз в три месяца</w:t>
      </w:r>
    </w:p>
    <w:p w:rsidR="0014170B" w:rsidRPr="0014170B" w:rsidRDefault="0014170B" w:rsidP="0014170B">
      <w:pPr>
        <w:shd w:val="clear" w:color="auto" w:fill="FFFFFF"/>
        <w:tabs>
          <w:tab w:val="left" w:pos="394"/>
        </w:tabs>
        <w:spacing w:after="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spacing w:val="-6"/>
          <w:lang w:eastAsia="ru-RU"/>
        </w:rPr>
        <w:t>5.</w:t>
      </w: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ab/>
        <w:t xml:space="preserve">Фактический результат </w:t>
      </w:r>
      <w:r w:rsidRPr="0014170B">
        <w:rPr>
          <w:rFonts w:ascii="Times New Roman" w:eastAsiaTheme="minorEastAsia" w:hAnsi="Times New Roman" w:cs="Times New Roman"/>
          <w:lang w:eastAsia="ru-RU"/>
        </w:rPr>
        <w:t>(нужное подчеркнуть):</w:t>
      </w:r>
    </w:p>
    <w:p w:rsidR="0014170B" w:rsidRPr="0014170B" w:rsidRDefault="0014170B" w:rsidP="0014170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9"/>
          <w:lang w:eastAsia="ru-RU"/>
        </w:rPr>
        <w:t>отсутствие правонарушений</w:t>
      </w:r>
    </w:p>
    <w:p w:rsidR="0014170B" w:rsidRPr="0014170B" w:rsidRDefault="0014170B" w:rsidP="0014170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9"/>
          <w:lang w:eastAsia="ru-RU"/>
        </w:rPr>
        <w:t>положительная динамика в эмоциональном развитии и т.д.</w:t>
      </w:r>
    </w:p>
    <w:p w:rsidR="0014170B" w:rsidRPr="0014170B" w:rsidRDefault="0014170B" w:rsidP="0014170B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spacing w:val="-10"/>
          <w:lang w:eastAsia="ru-RU"/>
        </w:rPr>
        <w:t>изменение норм, ценностей и особенностей поведения несовершеннолетнего, снижение агрессивности.</w:t>
      </w: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Основание снятия с учета в </w:t>
      </w:r>
      <w:proofErr w:type="spellStart"/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КДНиЗП</w:t>
      </w:r>
      <w:proofErr w:type="spellEnd"/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 (</w:t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протокола № ____ заседания </w:t>
      </w:r>
      <w:proofErr w:type="spellStart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КДНиЗП</w:t>
      </w:r>
      <w:proofErr w:type="spellEnd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«____» ____________________ 20   г.) </w:t>
      </w: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– </w:t>
      </w:r>
      <w:r w:rsidRPr="0014170B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фиксируется по результатам не менее 6- месячного наблюдения</w:t>
      </w: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</w:p>
    <w:p w:rsidR="0014170B" w:rsidRPr="0014170B" w:rsidRDefault="0014170B" w:rsidP="0014170B">
      <w:pPr>
        <w:widowControl w:val="0"/>
        <w:tabs>
          <w:tab w:val="left" w:pos="405"/>
          <w:tab w:val="num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70B" w:rsidRPr="0014170B" w:rsidRDefault="0014170B" w:rsidP="001417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proofErr w:type="gramStart"/>
      <w:r w:rsidRPr="0014170B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Выписка  решений</w:t>
      </w:r>
      <w:proofErr w:type="gramEnd"/>
      <w:r w:rsidRPr="0014170B">
        <w:rPr>
          <w:rFonts w:ascii="Times New Roman" w:eastAsia="Times New Roman" w:hAnsi="Times New Roman" w:cs="Times New Roman"/>
          <w:b/>
          <w:bCs/>
          <w:lang w:eastAsia="ar-SA"/>
        </w:rPr>
        <w:t xml:space="preserve"> из протоколов заседания </w:t>
      </w:r>
      <w:proofErr w:type="spellStart"/>
      <w:r w:rsidRPr="0014170B">
        <w:rPr>
          <w:rFonts w:ascii="Times New Roman" w:eastAsia="Times New Roman" w:hAnsi="Times New Roman" w:cs="Times New Roman"/>
          <w:b/>
          <w:bCs/>
          <w:lang w:eastAsia="ar-SA"/>
        </w:rPr>
        <w:t>КДНиЗП</w:t>
      </w:r>
      <w:proofErr w:type="spellEnd"/>
      <w:r w:rsidRPr="0014170B">
        <w:rPr>
          <w:rFonts w:ascii="Times New Roman" w:eastAsia="Times New Roman" w:hAnsi="Times New Roman" w:cs="Times New Roman"/>
          <w:b/>
          <w:bCs/>
          <w:lang w:eastAsia="ar-SA"/>
        </w:rPr>
        <w:t xml:space="preserve"> о рассмотрении результатов ИПР с несовершеннолетним __________________________, находящимся в социально опасном положении, и его семьей </w:t>
      </w: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Решение из протокола № ____ заседания </w:t>
      </w:r>
      <w:proofErr w:type="spellStart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КДНиЗП</w:t>
      </w:r>
      <w:proofErr w:type="spellEnd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«____» ____________________ 20   г.</w:t>
      </w: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170B" w:rsidRPr="0014170B" w:rsidRDefault="0014170B" w:rsidP="0014170B">
      <w:pPr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Секретарь </w:t>
      </w:r>
      <w:proofErr w:type="spellStart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КДНиЗП</w:t>
      </w:r>
      <w:proofErr w:type="spellEnd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администрации ______________________ района                                                                                                                                             </w:t>
      </w:r>
      <w:proofErr w:type="gramStart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 И.О.)</w:t>
      </w:r>
    </w:p>
    <w:p w:rsidR="0014170B" w:rsidRPr="0014170B" w:rsidRDefault="0014170B" w:rsidP="0014170B">
      <w:pPr>
        <w:spacing w:after="200" w:line="276" w:lineRule="auto"/>
        <w:rPr>
          <w:rFonts w:eastAsiaTheme="minorEastAsia"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8388"/>
        <w:gridCol w:w="7020"/>
      </w:tblGrid>
      <w:tr w:rsidR="0014170B" w:rsidRPr="0014170B" w:rsidTr="00AD21B2">
        <w:tc>
          <w:tcPr>
            <w:tcW w:w="8388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ind w:right="-35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Штамп организации</w:t>
            </w:r>
          </w:p>
          <w:p w:rsidR="0014170B" w:rsidRPr="0014170B" w:rsidRDefault="0014170B" w:rsidP="0014170B">
            <w:pPr>
              <w:spacing w:after="0" w:line="240" w:lineRule="auto"/>
              <w:ind w:right="-35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lang w:eastAsia="ru-RU"/>
              </w:rPr>
              <w:t>№ исходящего</w:t>
            </w:r>
          </w:p>
          <w:p w:rsidR="0014170B" w:rsidRPr="0014170B" w:rsidRDefault="0014170B" w:rsidP="0014170B">
            <w:pPr>
              <w:spacing w:after="0" w:line="240" w:lineRule="auto"/>
              <w:ind w:right="-35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7020" w:type="dxa"/>
            <w:shd w:val="clear" w:color="auto" w:fill="auto"/>
          </w:tcPr>
          <w:p w:rsidR="0014170B" w:rsidRPr="0014170B" w:rsidRDefault="0014170B" w:rsidP="0014170B">
            <w:pPr>
              <w:spacing w:after="0" w:line="276" w:lineRule="auto"/>
              <w:ind w:right="-3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0A1C0" wp14:editId="02DA45A7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-457200</wp:posOffset>
                      </wp:positionV>
                      <wp:extent cx="2400300" cy="342900"/>
                      <wp:effectExtent l="6985" t="6985" r="12065" b="1206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70B" w:rsidRDefault="0014170B" w:rsidP="0014170B">
                                  <w:r>
                                    <w:t>Приложение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0A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56.6pt;margin-top:-36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">
                      <v:textbox>
                        <w:txbxContent>
                          <w:p w:rsidR="0014170B" w:rsidRDefault="0014170B" w:rsidP="0014170B">
                            <w:r>
                              <w:t>Приложение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Председателю </w:t>
            </w:r>
            <w:proofErr w:type="spellStart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КДНиЗП</w:t>
            </w:r>
            <w:proofErr w:type="spellEnd"/>
          </w:p>
          <w:p w:rsidR="0014170B" w:rsidRPr="0014170B" w:rsidRDefault="0014170B" w:rsidP="0014170B">
            <w:pPr>
              <w:spacing w:after="0" w:line="276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</w:tbl>
    <w:p w:rsidR="0014170B" w:rsidRPr="0014170B" w:rsidRDefault="0014170B" w:rsidP="001417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lang w:eastAsia="ru-RU"/>
        </w:rPr>
        <w:t>Аналитический отчет о реализации Программы ИПР</w:t>
      </w:r>
    </w:p>
    <w:p w:rsidR="0014170B" w:rsidRPr="0014170B" w:rsidRDefault="0014170B" w:rsidP="001417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lang w:eastAsia="ru-RU"/>
        </w:rPr>
        <w:t>на семью ________________,</w:t>
      </w:r>
    </w:p>
    <w:p w:rsidR="0014170B" w:rsidRPr="0014170B" w:rsidRDefault="0014170B" w:rsidP="001417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lang w:eastAsia="ru-RU"/>
        </w:rPr>
        <w:t xml:space="preserve"> находящуюся в социально опасном положении, утвержденной постановлением </w:t>
      </w:r>
      <w:proofErr w:type="spellStart"/>
      <w:r w:rsidRPr="0014170B">
        <w:rPr>
          <w:rFonts w:ascii="Times New Roman" w:eastAsiaTheme="minorEastAsia" w:hAnsi="Times New Roman" w:cs="Times New Roman"/>
          <w:b/>
          <w:lang w:eastAsia="ru-RU"/>
        </w:rPr>
        <w:t>КДНиЗП</w:t>
      </w:r>
      <w:proofErr w:type="spellEnd"/>
      <w:r w:rsidRPr="0014170B">
        <w:rPr>
          <w:rFonts w:ascii="Times New Roman" w:eastAsiaTheme="minorEastAsia" w:hAnsi="Times New Roman" w:cs="Times New Roman"/>
          <w:b/>
          <w:lang w:eastAsia="ru-RU"/>
        </w:rPr>
        <w:t xml:space="preserve"> администрации Богучанского района </w:t>
      </w:r>
    </w:p>
    <w:p w:rsidR="0014170B" w:rsidRPr="0014170B" w:rsidRDefault="0014170B" w:rsidP="0014170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lang w:eastAsia="ru-RU"/>
        </w:rPr>
        <w:t>от «__</w:t>
      </w:r>
      <w:proofErr w:type="gramStart"/>
      <w:r w:rsidRPr="0014170B">
        <w:rPr>
          <w:rFonts w:ascii="Times New Roman" w:eastAsiaTheme="minorEastAsia" w:hAnsi="Times New Roman" w:cs="Times New Roman"/>
          <w:b/>
          <w:lang w:eastAsia="ru-RU"/>
        </w:rPr>
        <w:t>_»_</w:t>
      </w:r>
      <w:proofErr w:type="gramEnd"/>
      <w:r w:rsidRPr="0014170B">
        <w:rPr>
          <w:rFonts w:ascii="Times New Roman" w:eastAsiaTheme="minorEastAsia" w:hAnsi="Times New Roman" w:cs="Times New Roman"/>
          <w:b/>
          <w:lang w:eastAsia="ru-RU"/>
        </w:rPr>
        <w:t>___20___ г. № ___</w:t>
      </w:r>
      <w:r w:rsidRPr="0014170B">
        <w:rPr>
          <w:rFonts w:ascii="Times New Roman" w:eastAsiaTheme="minorEastAsia" w:hAnsi="Times New Roman" w:cs="Times New Roman"/>
          <w:b/>
          <w:color w:val="FF0000"/>
          <w:lang w:eastAsia="ru-RU"/>
        </w:rPr>
        <w:t xml:space="preserve"> </w:t>
      </w:r>
    </w:p>
    <w:p w:rsidR="0014170B" w:rsidRPr="0014170B" w:rsidRDefault="0014170B" w:rsidP="0014170B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5"/>
        <w:gridCol w:w="2024"/>
        <w:gridCol w:w="2155"/>
        <w:gridCol w:w="4304"/>
        <w:gridCol w:w="2870"/>
      </w:tblGrid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пункта и содержание мероприятия (согласно Программе ИПР)</w:t>
            </w: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Информация об исполнении / неисполнении мероприятия </w:t>
            </w: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Анализ причин неисполнения мероприятия Программы ИПР (заполняется при неисполнении мероприятия)</w:t>
            </w: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Изменение ситуации в семье после исполнения/ неисполнения мероприятия</w:t>
            </w: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Предложения о необходимости повтора исполненного мероприятия, замене шагов к исполнению неисполненного мероприятия, либо замене мероприятия другим (указать конкретное мероприятие)</w:t>
            </w:r>
          </w:p>
        </w:tc>
      </w:tr>
      <w:tr w:rsidR="0014170B" w:rsidRPr="0014170B" w:rsidTr="00AD21B2">
        <w:tc>
          <w:tcPr>
            <w:tcW w:w="15408" w:type="dxa"/>
            <w:gridSpan w:val="5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tabs>
                <w:tab w:val="left" w:pos="3060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14170B" w:rsidRPr="0014170B" w:rsidRDefault="0014170B" w:rsidP="0014170B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rPr>
          <w:trHeight w:val="445"/>
        </w:trPr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ind w:right="28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0" w:type="dxa"/>
            <w:shd w:val="clear" w:color="auto" w:fill="auto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15408" w:type="dxa"/>
            <w:gridSpan w:val="5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15408" w:type="dxa"/>
            <w:gridSpan w:val="5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rPr>
          <w:trHeight w:val="372"/>
        </w:trPr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15408" w:type="dxa"/>
            <w:gridSpan w:val="5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15408" w:type="dxa"/>
            <w:gridSpan w:val="5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4170B" w:rsidRPr="0014170B" w:rsidTr="00AD21B2">
        <w:tc>
          <w:tcPr>
            <w:tcW w:w="40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24" w:type="dxa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304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870" w:type="dxa"/>
          </w:tcPr>
          <w:p w:rsidR="0014170B" w:rsidRPr="0014170B" w:rsidRDefault="0014170B" w:rsidP="0014170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14170B" w:rsidRPr="0014170B" w:rsidRDefault="0014170B" w:rsidP="0014170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14170B" w:rsidRPr="0014170B" w:rsidRDefault="0014170B" w:rsidP="0014170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14170B" w:rsidRPr="0014170B" w:rsidRDefault="0014170B" w:rsidP="0014170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t xml:space="preserve">Координатор (руководитель </w:t>
      </w:r>
      <w:proofErr w:type="gramStart"/>
      <w:r w:rsidRPr="0014170B">
        <w:rPr>
          <w:rFonts w:ascii="Times New Roman" w:eastAsiaTheme="minorEastAsia" w:hAnsi="Times New Roman" w:cs="Times New Roman"/>
          <w:lang w:eastAsia="ru-RU"/>
        </w:rPr>
        <w:t xml:space="preserve">организации)   </w:t>
      </w:r>
      <w:proofErr w:type="gramEnd"/>
      <w:r w:rsidRPr="0014170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(Ф.И.О.)</w:t>
      </w:r>
    </w:p>
    <w:p w:rsidR="0014170B" w:rsidRPr="0014170B" w:rsidRDefault="0014170B" w:rsidP="0014170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14170B" w:rsidRPr="0014170B" w:rsidRDefault="0014170B" w:rsidP="0014170B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ФИО, телефон ответственного исполнителя: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3"/>
        <w:gridCol w:w="7913"/>
      </w:tblGrid>
      <w:tr w:rsidR="0014170B" w:rsidRPr="0014170B" w:rsidTr="0014170B">
        <w:trPr>
          <w:trHeight w:val="2332"/>
        </w:trPr>
        <w:tc>
          <w:tcPr>
            <w:tcW w:w="6763" w:type="dxa"/>
          </w:tcPr>
          <w:p w:rsid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Штамп организации</w:t>
            </w: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Номер исходящего</w:t>
            </w: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right="-35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913" w:type="dxa"/>
          </w:tcPr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Приложение 3</w:t>
            </w:r>
          </w:p>
          <w:p w:rsidR="0014170B" w:rsidRP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ind w:firstLine="708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Координатору (руководителю организации).</w:t>
            </w:r>
          </w:p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ind w:left="12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</w:tbl>
    <w:p w:rsidR="0014170B" w:rsidRPr="0014170B" w:rsidRDefault="0014170B" w:rsidP="0014170B">
      <w:pPr>
        <w:tabs>
          <w:tab w:val="left" w:pos="26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 xml:space="preserve">Информация о реализации Программы ИПР </w:t>
      </w:r>
    </w:p>
    <w:p w:rsidR="0014170B" w:rsidRPr="0014170B" w:rsidRDefault="0014170B" w:rsidP="0014170B">
      <w:pPr>
        <w:tabs>
          <w:tab w:val="left" w:pos="26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семьи (несовершеннолетнего)______________________</w:t>
      </w:r>
    </w:p>
    <w:p w:rsidR="0014170B" w:rsidRPr="0014170B" w:rsidRDefault="0014170B" w:rsidP="0014170B">
      <w:pPr>
        <w:tabs>
          <w:tab w:val="left" w:pos="26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находящейся в социально опасном положении, утвержденной постановлением </w:t>
      </w:r>
      <w:proofErr w:type="spellStart"/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КДНиЗП</w:t>
      </w:r>
      <w:proofErr w:type="spellEnd"/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 xml:space="preserve"> администрации Богучанского района </w:t>
      </w:r>
    </w:p>
    <w:p w:rsidR="0014170B" w:rsidRPr="0014170B" w:rsidRDefault="0014170B" w:rsidP="0014170B">
      <w:pPr>
        <w:tabs>
          <w:tab w:val="left" w:pos="267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bCs/>
          <w:lang w:eastAsia="ru-RU"/>
        </w:rPr>
        <w:t>от «___» ___20__ г. № ____</w:t>
      </w:r>
    </w:p>
    <w:p w:rsidR="0014170B" w:rsidRPr="0014170B" w:rsidRDefault="0014170B" w:rsidP="0014170B">
      <w:pPr>
        <w:tabs>
          <w:tab w:val="left" w:pos="2674"/>
        </w:tabs>
        <w:spacing w:after="20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4"/>
        <w:gridCol w:w="1800"/>
        <w:gridCol w:w="2086"/>
        <w:gridCol w:w="4320"/>
        <w:gridCol w:w="2520"/>
      </w:tblGrid>
      <w:tr w:rsidR="0014170B" w:rsidRPr="0014170B" w:rsidTr="00AD21B2">
        <w:tc>
          <w:tcPr>
            <w:tcW w:w="4354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пункта и содержание мероприятия (согласно Программе ИПР)</w:t>
            </w:r>
          </w:p>
        </w:tc>
        <w:tc>
          <w:tcPr>
            <w:tcW w:w="180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исполнении / неисполнении мероприятия </w:t>
            </w:r>
          </w:p>
        </w:tc>
        <w:tc>
          <w:tcPr>
            <w:tcW w:w="2086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причин неисполнения мероприятия Программы ИПР (заполняется при неисполнении мероприятия)</w:t>
            </w:r>
          </w:p>
        </w:tc>
        <w:tc>
          <w:tcPr>
            <w:tcW w:w="43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ситуации в семье после исполнения/ неисполнения мероприятия</w:t>
            </w:r>
          </w:p>
        </w:tc>
        <w:tc>
          <w:tcPr>
            <w:tcW w:w="25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Предложения о необходимости повтора исполненного мероприятия, замене шагов к исполнению неисполненного мероприятия, либо замене мероприятия другим (указать конкретное мероприятие)</w:t>
            </w:r>
          </w:p>
        </w:tc>
      </w:tr>
      <w:tr w:rsidR="0014170B" w:rsidRPr="0014170B" w:rsidTr="00AD21B2">
        <w:trPr>
          <w:trHeight w:val="273"/>
        </w:trPr>
        <w:tc>
          <w:tcPr>
            <w:tcW w:w="15080" w:type="dxa"/>
            <w:gridSpan w:val="5"/>
          </w:tcPr>
          <w:p w:rsidR="0014170B" w:rsidRPr="0014170B" w:rsidRDefault="0014170B" w:rsidP="0014170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lang w:eastAsia="ru-RU"/>
              </w:rPr>
              <w:t>Специалист рабочей группы</w:t>
            </w:r>
          </w:p>
        </w:tc>
      </w:tr>
      <w:tr w:rsidR="0014170B" w:rsidRPr="0014170B" w:rsidTr="00AD21B2">
        <w:trPr>
          <w:trHeight w:val="353"/>
        </w:trPr>
        <w:tc>
          <w:tcPr>
            <w:tcW w:w="4354" w:type="dxa"/>
          </w:tcPr>
          <w:p w:rsidR="0014170B" w:rsidRPr="0014170B" w:rsidRDefault="0014170B" w:rsidP="0014170B">
            <w:pPr>
              <w:suppressAutoHyphens/>
              <w:spacing w:after="20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70B" w:rsidRPr="0014170B" w:rsidTr="00AD21B2">
        <w:trPr>
          <w:trHeight w:val="334"/>
        </w:trPr>
        <w:tc>
          <w:tcPr>
            <w:tcW w:w="4354" w:type="dxa"/>
          </w:tcPr>
          <w:p w:rsidR="0014170B" w:rsidRPr="0014170B" w:rsidRDefault="0014170B" w:rsidP="0014170B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14170B" w:rsidRPr="0014170B" w:rsidRDefault="0014170B" w:rsidP="0014170B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70B" w:rsidRPr="0014170B" w:rsidTr="00AD21B2">
        <w:trPr>
          <w:trHeight w:val="359"/>
        </w:trPr>
        <w:tc>
          <w:tcPr>
            <w:tcW w:w="4354" w:type="dxa"/>
          </w:tcPr>
          <w:p w:rsidR="0014170B" w:rsidRPr="0014170B" w:rsidRDefault="0014170B" w:rsidP="0014170B">
            <w:pPr>
              <w:snapToGri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</w:tcPr>
          <w:p w:rsidR="0014170B" w:rsidRPr="0014170B" w:rsidRDefault="0014170B" w:rsidP="0014170B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170B" w:rsidRPr="0014170B" w:rsidTr="00AD21B2">
        <w:trPr>
          <w:trHeight w:val="355"/>
        </w:trPr>
        <w:tc>
          <w:tcPr>
            <w:tcW w:w="4354" w:type="dxa"/>
          </w:tcPr>
          <w:p w:rsidR="0014170B" w:rsidRPr="0014170B" w:rsidRDefault="0014170B" w:rsidP="0014170B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</w:tc>
        <w:tc>
          <w:tcPr>
            <w:tcW w:w="180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4170B" w:rsidRPr="0014170B" w:rsidRDefault="0014170B" w:rsidP="0014170B">
            <w:pPr>
              <w:tabs>
                <w:tab w:val="left" w:pos="2674"/>
              </w:tabs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520" w:type="dxa"/>
          </w:tcPr>
          <w:p w:rsidR="0014170B" w:rsidRPr="0014170B" w:rsidRDefault="0014170B" w:rsidP="0014170B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4170B" w:rsidRPr="0014170B" w:rsidRDefault="0014170B" w:rsidP="0014170B">
      <w:pPr>
        <w:tabs>
          <w:tab w:val="left" w:pos="2674"/>
        </w:tabs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__________________________________________________________________________________________</w:t>
      </w:r>
    </w:p>
    <w:p w:rsidR="0014170B" w:rsidRPr="0014170B" w:rsidRDefault="0014170B" w:rsidP="0014170B">
      <w:pPr>
        <w:spacing w:after="200" w:line="27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ФИО, телефон ответственного исполнителя: </w:t>
      </w:r>
    </w:p>
    <w:p w:rsidR="0014170B" w:rsidRPr="0014170B" w:rsidRDefault="0014170B" w:rsidP="0014170B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4170B">
        <w:rPr>
          <w:rFonts w:ascii="Times New Roman" w:eastAsiaTheme="minorEastAsia" w:hAnsi="Times New Roman" w:cs="Times New Roman"/>
          <w:lang w:eastAsia="ru-RU"/>
        </w:rPr>
        <w:lastRenderedPageBreak/>
        <w:t>Приложение 4</w:t>
      </w:r>
    </w:p>
    <w:p w:rsidR="0014170B" w:rsidRPr="0014170B" w:rsidRDefault="0014170B" w:rsidP="001417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4170B">
        <w:rPr>
          <w:rFonts w:ascii="Times New Roman" w:eastAsiaTheme="minorEastAsia" w:hAnsi="Times New Roman" w:cs="Times New Roman"/>
          <w:b/>
          <w:lang w:eastAsia="ru-RU"/>
        </w:rPr>
        <w:t>Анализ эффективности работы по программам ИПР ведомств системы профилактики с динамикой выхода из СОП с результативностью работы координатора с куратором случая за ___ квартал 201__г.</w:t>
      </w: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6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620"/>
        <w:gridCol w:w="1980"/>
        <w:gridCol w:w="473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584"/>
        <w:gridCol w:w="12"/>
        <w:gridCol w:w="559"/>
        <w:gridCol w:w="500"/>
        <w:gridCol w:w="537"/>
        <w:gridCol w:w="522"/>
        <w:gridCol w:w="423"/>
        <w:gridCol w:w="500"/>
        <w:gridCol w:w="386"/>
        <w:gridCol w:w="14"/>
        <w:gridCol w:w="645"/>
      </w:tblGrid>
      <w:tr w:rsidR="0014170B" w:rsidRPr="0014170B" w:rsidTr="00AD21B2">
        <w:trPr>
          <w:cantSplit/>
          <w:trHeight w:val="339"/>
          <w:tblHeader/>
        </w:trPr>
        <w:tc>
          <w:tcPr>
            <w:tcW w:w="540" w:type="dxa"/>
            <w:vMerge w:val="restart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ind w:right="-170" w:hanging="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ind w:right="-170" w:hanging="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ind w:right="-170" w:hanging="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координатор/</w:t>
            </w: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СОП</w:t>
            </w: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семьи/</w:t>
            </w: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5208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результативность работы ведомств системы профилактики по программам ИПР %</w:t>
            </w:r>
          </w:p>
        </w:tc>
        <w:tc>
          <w:tcPr>
            <w:tcW w:w="584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динамика</w:t>
            </w:r>
          </w:p>
        </w:tc>
        <w:tc>
          <w:tcPr>
            <w:tcW w:w="13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снято с учета</w:t>
            </w:r>
          </w:p>
        </w:tc>
        <w:tc>
          <w:tcPr>
            <w:tcW w:w="65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rPr>
          <w:cantSplit/>
          <w:trHeight w:val="3051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ind w:right="-170" w:hanging="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 семьи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РУО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УИИ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Богучанская РБ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ЦЗН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ООиП</w:t>
            </w:r>
            <w:proofErr w:type="spellEnd"/>
          </w:p>
        </w:tc>
        <w:tc>
          <w:tcPr>
            <w:tcW w:w="47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с/с</w:t>
            </w:r>
          </w:p>
        </w:tc>
        <w:tc>
          <w:tcPr>
            <w:tcW w:w="5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анализа и рекомендации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ухудшилась</w:t>
            </w:r>
          </w:p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на уровне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пол. динамика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стойк</w:t>
            </w:r>
            <w:proofErr w:type="spellEnd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полож</w:t>
            </w:r>
            <w:proofErr w:type="spellEnd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. динамика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исправление</w:t>
            </w: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 xml:space="preserve">18 </w:t>
            </w:r>
            <w:proofErr w:type="gramStart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лет,/</w:t>
            </w:r>
            <w:proofErr w:type="gramEnd"/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переезд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lang w:eastAsia="ru-RU"/>
              </w:rPr>
              <w:t>лишено род. прав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4170B" w:rsidRPr="0014170B" w:rsidRDefault="0014170B" w:rsidP="0014170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Результативность работы в %</w:t>
            </w: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70B" w:rsidRPr="0014170B" w:rsidTr="00AD21B2">
        <w:tc>
          <w:tcPr>
            <w:tcW w:w="54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tcBorders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4170B" w:rsidRPr="0014170B" w:rsidTr="00AD21B2">
        <w:tc>
          <w:tcPr>
            <w:tcW w:w="5760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1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4170B" w:rsidRPr="0014170B" w:rsidRDefault="0014170B" w:rsidP="001417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Результативность работы органов и ведомств системы профилактики определяется по пяти показателям (до 20% за каждое направление):</w:t>
      </w:r>
    </w:p>
    <w:p w:rsidR="0014170B" w:rsidRPr="0014170B" w:rsidRDefault="0014170B" w:rsidP="0014170B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Оперативное реагирование на ситуацию</w:t>
      </w:r>
    </w:p>
    <w:p w:rsidR="0014170B" w:rsidRPr="0014170B" w:rsidRDefault="0014170B" w:rsidP="0014170B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Взаимодействие с органами системы профилактики</w:t>
      </w:r>
    </w:p>
    <w:p w:rsidR="0014170B" w:rsidRPr="0014170B" w:rsidRDefault="0014170B" w:rsidP="0014170B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Участие в разработке и внесении дополнений в программу ИПР</w:t>
      </w:r>
    </w:p>
    <w:p w:rsidR="0014170B" w:rsidRPr="0014170B" w:rsidRDefault="0014170B" w:rsidP="0014170B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Своевременность подачи информации (отчета) по программе ИПР координатору, куратору случая</w:t>
      </w:r>
    </w:p>
    <w:p w:rsidR="0014170B" w:rsidRPr="0014170B" w:rsidRDefault="0014170B" w:rsidP="0014170B">
      <w:pPr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Объем (качество) выполненной работы</w:t>
      </w: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Результативность работы координатора определяется по эффективности вывода из состояния СОП (за каждый положительный показатель):</w:t>
      </w:r>
    </w:p>
    <w:p w:rsidR="0014170B" w:rsidRPr="0014170B" w:rsidRDefault="0014170B" w:rsidP="0014170B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Наличие анализа и рекомендаций -20%</w:t>
      </w:r>
    </w:p>
    <w:p w:rsidR="0014170B" w:rsidRPr="0014170B" w:rsidRDefault="0014170B" w:rsidP="0014170B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Динамика на уровне – 10%</w:t>
      </w:r>
    </w:p>
    <w:p w:rsidR="0014170B" w:rsidRPr="0014170B" w:rsidRDefault="0014170B" w:rsidP="0014170B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Положительная динамика- 20%</w:t>
      </w:r>
    </w:p>
    <w:p w:rsidR="0014170B" w:rsidRPr="0014170B" w:rsidRDefault="0014170B" w:rsidP="0014170B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Стойкая положительная динамика – 20%</w:t>
      </w:r>
    </w:p>
    <w:p w:rsidR="0014170B" w:rsidRPr="0014170B" w:rsidRDefault="0014170B" w:rsidP="0014170B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Снят в связи с исправлением – 30%</w:t>
      </w: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170B" w:rsidRPr="0014170B" w:rsidRDefault="0014170B" w:rsidP="0014170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Председатель КДН и ЗП</w:t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Ф.И.О.</w:t>
      </w:r>
    </w:p>
    <w:p w:rsidR="006B1944" w:rsidRDefault="0014170B" w:rsidP="0014170B"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Ответственный секретарь КДН и ЗП</w:t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4170B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Ф.И.О</w:t>
      </w:r>
    </w:p>
    <w:sectPr w:rsidR="006B1944" w:rsidSect="00141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1085FA"/>
    <w:lvl w:ilvl="0">
      <w:numFmt w:val="bullet"/>
      <w:lvlText w:val="*"/>
      <w:lvlJc w:val="left"/>
    </w:lvl>
  </w:abstractNum>
  <w:abstractNum w:abstractNumId="1">
    <w:nsid w:val="203A7D6B"/>
    <w:multiLevelType w:val="hybridMultilevel"/>
    <w:tmpl w:val="9E9C4344"/>
    <w:lvl w:ilvl="0" w:tplc="633A41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84DE9"/>
    <w:multiLevelType w:val="multilevel"/>
    <w:tmpl w:val="80ACCEE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  <w:rPr>
        <w:rFonts w:hint="default"/>
      </w:rPr>
    </w:lvl>
  </w:abstractNum>
  <w:abstractNum w:abstractNumId="3">
    <w:nsid w:val="4FF4007A"/>
    <w:multiLevelType w:val="hybridMultilevel"/>
    <w:tmpl w:val="EA16DEF0"/>
    <w:lvl w:ilvl="0" w:tplc="633A41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F69ED"/>
    <w:multiLevelType w:val="hybridMultilevel"/>
    <w:tmpl w:val="EE0AB554"/>
    <w:lvl w:ilvl="0" w:tplc="A4D87B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6A"/>
    <w:rsid w:val="000A3A6A"/>
    <w:rsid w:val="0014170B"/>
    <w:rsid w:val="006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8032-46EE-4B8D-AA3F-05ABFCE8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2016-02-26T07:39:00Z</dcterms:created>
  <dcterms:modified xsi:type="dcterms:W3CDTF">2016-02-26T07:41:00Z</dcterms:modified>
</cp:coreProperties>
</file>