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77312C">
        <w:rPr>
          <w:rFonts w:ascii="Times New Roman" w:eastAsia="Times New Roman" w:hAnsi="Times New Roman"/>
          <w:b/>
          <w:sz w:val="56"/>
          <w:szCs w:val="56"/>
          <w:lang w:eastAsia="ru-RU"/>
        </w:rPr>
        <w:t>28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77312C"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885D3A">
        <w:rPr>
          <w:rFonts w:ascii="Times New Roman" w:eastAsia="Times New Roman" w:hAnsi="Times New Roman"/>
          <w:sz w:val="24"/>
          <w:szCs w:val="24"/>
          <w:lang w:eastAsia="ru-RU"/>
        </w:rPr>
        <w:t xml:space="preserve"> августа</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2F1A1E" w:rsidRPr="002F1A1E" w:rsidRDefault="00002B66" w:rsidP="00804FAC">
      <w:pPr>
        <w:pStyle w:val="affff8"/>
        <w:widowControl w:val="0"/>
        <w:numPr>
          <w:ilvl w:val="0"/>
          <w:numId w:val="9"/>
        </w:numPr>
        <w:spacing w:after="0" w:line="240" w:lineRule="auto"/>
        <w:ind w:left="851" w:firstLine="850"/>
        <w:jc w:val="both"/>
        <w:rPr>
          <w:rFonts w:ascii="Times New Roman" w:hAnsi="Times New Roman"/>
          <w:bCs/>
          <w:iCs/>
          <w:sz w:val="20"/>
          <w:szCs w:val="20"/>
          <w:lang/>
        </w:rPr>
      </w:pPr>
      <w:r w:rsidRPr="000262B0">
        <w:rPr>
          <w:rFonts w:ascii="Times New Roman" w:hAnsi="Times New Roman"/>
          <w:sz w:val="20"/>
          <w:szCs w:val="20"/>
        </w:rPr>
        <w:t>Постановление админист</w:t>
      </w:r>
      <w:r w:rsidR="00580E35" w:rsidRPr="000262B0">
        <w:rPr>
          <w:rFonts w:ascii="Times New Roman" w:hAnsi="Times New Roman"/>
          <w:sz w:val="20"/>
          <w:szCs w:val="20"/>
        </w:rPr>
        <w:t xml:space="preserve">рации Богучанского района № </w:t>
      </w:r>
      <w:r w:rsidR="002F1A1E">
        <w:rPr>
          <w:rFonts w:ascii="Times New Roman" w:hAnsi="Times New Roman"/>
          <w:sz w:val="20"/>
          <w:szCs w:val="20"/>
        </w:rPr>
        <w:t>802</w:t>
      </w:r>
      <w:r w:rsidRPr="000262B0">
        <w:rPr>
          <w:rFonts w:ascii="Times New Roman" w:hAnsi="Times New Roman"/>
          <w:sz w:val="20"/>
          <w:szCs w:val="20"/>
        </w:rPr>
        <w:t xml:space="preserve">-П от </w:t>
      </w:r>
      <w:r w:rsidR="002F1A1E">
        <w:rPr>
          <w:rFonts w:ascii="Times New Roman" w:hAnsi="Times New Roman"/>
          <w:bCs/>
          <w:sz w:val="20"/>
          <w:szCs w:val="20"/>
        </w:rPr>
        <w:t>03.08</w:t>
      </w:r>
      <w:r w:rsidR="00045C8A" w:rsidRPr="000262B0">
        <w:rPr>
          <w:rFonts w:ascii="Times New Roman" w:hAnsi="Times New Roman"/>
          <w:bCs/>
          <w:sz w:val="20"/>
          <w:szCs w:val="20"/>
        </w:rPr>
        <w:t>.2020</w:t>
      </w:r>
      <w:r w:rsidRPr="000262B0">
        <w:rPr>
          <w:rFonts w:ascii="Times New Roman" w:hAnsi="Times New Roman"/>
          <w:sz w:val="20"/>
          <w:szCs w:val="20"/>
        </w:rPr>
        <w:t xml:space="preserve"> г.</w:t>
      </w:r>
      <w:r w:rsidR="00F36152" w:rsidRPr="000262B0">
        <w:rPr>
          <w:rFonts w:ascii="Times New Roman" w:hAnsi="Times New Roman"/>
          <w:sz w:val="20"/>
          <w:szCs w:val="20"/>
        </w:rPr>
        <w:t xml:space="preserve">  </w:t>
      </w:r>
      <w:r w:rsidRPr="000262B0">
        <w:rPr>
          <w:rFonts w:ascii="Times New Roman" w:hAnsi="Times New Roman"/>
          <w:sz w:val="20"/>
          <w:szCs w:val="20"/>
        </w:rPr>
        <w:t xml:space="preserve"> </w:t>
      </w:r>
      <w:r w:rsidR="00F36152" w:rsidRPr="000262B0">
        <w:rPr>
          <w:rFonts w:ascii="Times New Roman" w:hAnsi="Times New Roman"/>
          <w:sz w:val="20"/>
          <w:szCs w:val="20"/>
        </w:rPr>
        <w:t xml:space="preserve"> </w:t>
      </w:r>
      <w:r w:rsidR="002E668D" w:rsidRPr="000262B0">
        <w:rPr>
          <w:rFonts w:ascii="Times New Roman" w:hAnsi="Times New Roman"/>
          <w:sz w:val="20"/>
          <w:szCs w:val="20"/>
        </w:rPr>
        <w:t xml:space="preserve">        </w:t>
      </w:r>
      <w:r w:rsidR="0048714F" w:rsidRPr="000262B0">
        <w:rPr>
          <w:rFonts w:ascii="Times New Roman" w:hAnsi="Times New Roman"/>
          <w:bCs/>
          <w:iCs/>
          <w:sz w:val="20"/>
          <w:szCs w:val="20"/>
        </w:rPr>
        <w:t>«</w:t>
      </w:r>
      <w:r w:rsidR="002F1A1E" w:rsidRPr="002F1A1E">
        <w:rPr>
          <w:rFonts w:ascii="Times New Roman" w:hAnsi="Times New Roman"/>
          <w:bCs/>
          <w:iCs/>
          <w:sz w:val="20"/>
          <w:szCs w:val="20"/>
          <w:lang/>
        </w:rPr>
        <w:t xml:space="preserve">О внесении изменений в постановление администрации Богучанского района от </w:t>
      </w:r>
      <w:r w:rsidR="002F1A1E" w:rsidRPr="002F1A1E">
        <w:rPr>
          <w:rFonts w:ascii="Times New Roman" w:hAnsi="Times New Roman"/>
          <w:bCs/>
          <w:iCs/>
          <w:sz w:val="20"/>
          <w:szCs w:val="20"/>
        </w:rPr>
        <w:t>01</w:t>
      </w:r>
      <w:r w:rsidR="002F1A1E" w:rsidRPr="002F1A1E">
        <w:rPr>
          <w:rFonts w:ascii="Times New Roman" w:hAnsi="Times New Roman"/>
          <w:bCs/>
          <w:iCs/>
          <w:sz w:val="20"/>
          <w:szCs w:val="20"/>
          <w:lang/>
        </w:rPr>
        <w:t>.1</w:t>
      </w:r>
      <w:r w:rsidR="002F1A1E" w:rsidRPr="002F1A1E">
        <w:rPr>
          <w:rFonts w:ascii="Times New Roman" w:hAnsi="Times New Roman"/>
          <w:bCs/>
          <w:iCs/>
          <w:sz w:val="20"/>
          <w:szCs w:val="20"/>
        </w:rPr>
        <w:t>1</w:t>
      </w:r>
      <w:r w:rsidR="002F1A1E" w:rsidRPr="002F1A1E">
        <w:rPr>
          <w:rFonts w:ascii="Times New Roman" w:hAnsi="Times New Roman"/>
          <w:bCs/>
          <w:iCs/>
          <w:sz w:val="20"/>
          <w:szCs w:val="20"/>
          <w:lang/>
        </w:rPr>
        <w:t>.2013 № 13</w:t>
      </w:r>
      <w:r w:rsidR="002F1A1E" w:rsidRPr="002F1A1E">
        <w:rPr>
          <w:rFonts w:ascii="Times New Roman" w:hAnsi="Times New Roman"/>
          <w:bCs/>
          <w:iCs/>
          <w:sz w:val="20"/>
          <w:szCs w:val="20"/>
        </w:rPr>
        <w:t>95</w:t>
      </w:r>
      <w:r w:rsidR="002F1A1E" w:rsidRPr="002F1A1E">
        <w:rPr>
          <w:rFonts w:ascii="Times New Roman" w:hAnsi="Times New Roman"/>
          <w:bCs/>
          <w:iCs/>
          <w:sz w:val="20"/>
          <w:szCs w:val="20"/>
          <w:lang/>
        </w:rPr>
        <w:t>-</w:t>
      </w:r>
      <w:r w:rsidR="002F1A1E" w:rsidRPr="002F1A1E">
        <w:rPr>
          <w:rFonts w:ascii="Times New Roman" w:hAnsi="Times New Roman"/>
          <w:bCs/>
          <w:iCs/>
          <w:sz w:val="20"/>
          <w:szCs w:val="20"/>
        </w:rPr>
        <w:t xml:space="preserve"> </w:t>
      </w:r>
      <w:proofErr w:type="gramStart"/>
      <w:r w:rsidR="002F1A1E" w:rsidRPr="002F1A1E">
        <w:rPr>
          <w:rFonts w:ascii="Times New Roman" w:hAnsi="Times New Roman"/>
          <w:bCs/>
          <w:iCs/>
          <w:sz w:val="20"/>
          <w:szCs w:val="20"/>
          <w:lang/>
        </w:rPr>
        <w:t>п</w:t>
      </w:r>
      <w:proofErr w:type="gramEnd"/>
      <w:r w:rsidR="002F1A1E" w:rsidRPr="002F1A1E">
        <w:rPr>
          <w:rFonts w:ascii="Times New Roman" w:hAnsi="Times New Roman"/>
          <w:bCs/>
          <w:iCs/>
          <w:sz w:val="20"/>
          <w:szCs w:val="20"/>
        </w:rPr>
        <w:t xml:space="preserve"> «</w:t>
      </w:r>
      <w:r w:rsidR="002F1A1E" w:rsidRPr="002F1A1E">
        <w:rPr>
          <w:rFonts w:ascii="Times New Roman" w:hAnsi="Times New Roman"/>
          <w:bCs/>
          <w:iCs/>
          <w:sz w:val="20"/>
          <w:szCs w:val="20"/>
          <w:lang/>
        </w:rPr>
        <w:t>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002F1A1E">
        <w:rPr>
          <w:rFonts w:ascii="Times New Roman" w:hAnsi="Times New Roman"/>
          <w:bCs/>
          <w:iCs/>
          <w:sz w:val="20"/>
          <w:szCs w:val="20"/>
        </w:rPr>
        <w:t>»»</w:t>
      </w:r>
      <w:r w:rsidR="002F1A1E" w:rsidRPr="002F1A1E">
        <w:rPr>
          <w:rFonts w:ascii="Times New Roman" w:hAnsi="Times New Roman"/>
          <w:bCs/>
          <w:iCs/>
          <w:sz w:val="20"/>
          <w:szCs w:val="20"/>
          <w:lang/>
        </w:rPr>
        <w:t xml:space="preserve"> </w:t>
      </w:r>
    </w:p>
    <w:p w:rsidR="00C441CC" w:rsidRDefault="00F10889"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262B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811</w:t>
      </w:r>
      <w:r w:rsidRPr="000262B0">
        <w:rPr>
          <w:rFonts w:ascii="Times New Roman" w:hAnsi="Times New Roman"/>
          <w:sz w:val="20"/>
          <w:szCs w:val="20"/>
        </w:rPr>
        <w:t xml:space="preserve">-П от </w:t>
      </w:r>
      <w:r>
        <w:rPr>
          <w:rFonts w:ascii="Times New Roman" w:hAnsi="Times New Roman"/>
          <w:bCs/>
          <w:sz w:val="20"/>
          <w:szCs w:val="20"/>
        </w:rPr>
        <w:t>05.08</w:t>
      </w:r>
      <w:r w:rsidRPr="000262B0">
        <w:rPr>
          <w:rFonts w:ascii="Times New Roman" w:hAnsi="Times New Roman"/>
          <w:bCs/>
          <w:sz w:val="20"/>
          <w:szCs w:val="20"/>
        </w:rPr>
        <w:t>.2020</w:t>
      </w:r>
      <w:r w:rsidRPr="000262B0">
        <w:rPr>
          <w:rFonts w:ascii="Times New Roman" w:hAnsi="Times New Roman"/>
          <w:sz w:val="20"/>
          <w:szCs w:val="20"/>
        </w:rPr>
        <w:t xml:space="preserve"> г.            </w:t>
      </w:r>
      <w:r w:rsidRPr="000262B0">
        <w:rPr>
          <w:rFonts w:ascii="Times New Roman" w:hAnsi="Times New Roman"/>
          <w:bCs/>
          <w:iCs/>
          <w:sz w:val="20"/>
          <w:szCs w:val="20"/>
        </w:rPr>
        <w:t>«</w:t>
      </w:r>
      <w:r w:rsidRPr="00F10889">
        <w:rPr>
          <w:rFonts w:ascii="Times New Roman" w:hAnsi="Times New Roman"/>
          <w:bCs/>
          <w:iCs/>
          <w:sz w:val="20"/>
          <w:szCs w:val="20"/>
        </w:rPr>
        <w:t>Об утверждении Положения о порядке подготовки, оформлению и согласованию проектов постановлений (распоряжений) администрации муниципального образования Богучанский район»</w:t>
      </w:r>
    </w:p>
    <w:p w:rsidR="00804FAC" w:rsidRPr="00804FAC" w:rsidRDefault="00804FAC" w:rsidP="00804FAC">
      <w:pPr>
        <w:pStyle w:val="affff8"/>
        <w:widowControl w:val="0"/>
        <w:numPr>
          <w:ilvl w:val="0"/>
          <w:numId w:val="9"/>
        </w:numPr>
        <w:spacing w:line="240" w:lineRule="auto"/>
        <w:ind w:left="851" w:firstLine="850"/>
        <w:jc w:val="both"/>
        <w:rPr>
          <w:rFonts w:ascii="Times New Roman" w:hAnsi="Times New Roman"/>
          <w:bCs/>
          <w:iCs/>
          <w:sz w:val="20"/>
          <w:szCs w:val="20"/>
        </w:rPr>
      </w:pPr>
      <w:r w:rsidRPr="000262B0">
        <w:rPr>
          <w:rFonts w:ascii="Times New Roman" w:hAnsi="Times New Roman"/>
          <w:sz w:val="20"/>
          <w:szCs w:val="20"/>
        </w:rPr>
        <w:t xml:space="preserve">Постановление администрации Богучанского района № </w:t>
      </w:r>
      <w:r>
        <w:rPr>
          <w:rFonts w:ascii="Times New Roman" w:hAnsi="Times New Roman"/>
          <w:sz w:val="20"/>
          <w:szCs w:val="20"/>
        </w:rPr>
        <w:t>816</w:t>
      </w:r>
      <w:r w:rsidRPr="000262B0">
        <w:rPr>
          <w:rFonts w:ascii="Times New Roman" w:hAnsi="Times New Roman"/>
          <w:sz w:val="20"/>
          <w:szCs w:val="20"/>
        </w:rPr>
        <w:t xml:space="preserve">-П от </w:t>
      </w:r>
      <w:r>
        <w:rPr>
          <w:rFonts w:ascii="Times New Roman" w:hAnsi="Times New Roman"/>
          <w:bCs/>
          <w:sz w:val="20"/>
          <w:szCs w:val="20"/>
        </w:rPr>
        <w:t>07.08</w:t>
      </w:r>
      <w:r w:rsidRPr="000262B0">
        <w:rPr>
          <w:rFonts w:ascii="Times New Roman" w:hAnsi="Times New Roman"/>
          <w:bCs/>
          <w:sz w:val="20"/>
          <w:szCs w:val="20"/>
        </w:rPr>
        <w:t>.2020</w:t>
      </w:r>
      <w:r w:rsidRPr="000262B0">
        <w:rPr>
          <w:rFonts w:ascii="Times New Roman" w:hAnsi="Times New Roman"/>
          <w:sz w:val="20"/>
          <w:szCs w:val="20"/>
        </w:rPr>
        <w:t xml:space="preserve"> г.            </w:t>
      </w:r>
      <w:r w:rsidRPr="000262B0">
        <w:rPr>
          <w:rFonts w:ascii="Times New Roman" w:hAnsi="Times New Roman"/>
          <w:bCs/>
          <w:iCs/>
          <w:sz w:val="20"/>
          <w:szCs w:val="20"/>
        </w:rPr>
        <w:t>«</w:t>
      </w:r>
      <w:r w:rsidRPr="00804FAC">
        <w:rPr>
          <w:rFonts w:ascii="Times New Roman" w:hAnsi="Times New Roman"/>
          <w:bCs/>
          <w:iCs/>
          <w:sz w:val="20"/>
          <w:szCs w:val="20"/>
        </w:rPr>
        <w:t>О внесении изменений в муниципальную программу</w:t>
      </w:r>
      <w:r>
        <w:rPr>
          <w:rFonts w:ascii="Times New Roman" w:hAnsi="Times New Roman"/>
          <w:bCs/>
          <w:iCs/>
          <w:sz w:val="20"/>
          <w:szCs w:val="20"/>
        </w:rPr>
        <w:t xml:space="preserve"> </w:t>
      </w:r>
      <w:r w:rsidRPr="00804FAC">
        <w:rPr>
          <w:rFonts w:ascii="Times New Roman" w:hAnsi="Times New Roman"/>
          <w:bCs/>
          <w:iCs/>
          <w:sz w:val="20"/>
          <w:szCs w:val="20"/>
        </w:rPr>
        <w:t>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r>
        <w:rPr>
          <w:rFonts w:ascii="Times New Roman" w:hAnsi="Times New Roman"/>
          <w:bCs/>
          <w:iCs/>
          <w:sz w:val="20"/>
          <w:szCs w:val="20"/>
        </w:rPr>
        <w:t>»</w:t>
      </w:r>
    </w:p>
    <w:p w:rsidR="00BC71B0" w:rsidRPr="00AC7F52"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право заключения договора аренды земельного участка.</w:t>
      </w:r>
    </w:p>
    <w:p w:rsidR="00BC71B0" w:rsidRPr="00AC7F52"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право заключения договора аренды земельного участка.</w:t>
      </w:r>
    </w:p>
    <w:p w:rsidR="00BC71B0" w:rsidRPr="00AC7F52"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w:t>
      </w:r>
      <w:proofErr w:type="gramStart"/>
      <w:r>
        <w:rPr>
          <w:rFonts w:ascii="Times New Roman" w:hAnsi="Times New Roman"/>
          <w:bCs/>
          <w:iCs/>
          <w:sz w:val="20"/>
          <w:szCs w:val="20"/>
        </w:rPr>
        <w:t>ии ау</w:t>
      </w:r>
      <w:proofErr w:type="gramEnd"/>
      <w:r>
        <w:rPr>
          <w:rFonts w:ascii="Times New Roman" w:hAnsi="Times New Roman"/>
          <w:bCs/>
          <w:iCs/>
          <w:sz w:val="20"/>
          <w:szCs w:val="20"/>
        </w:rPr>
        <w:t>кциона на право заключения договора аренды земельного участка.</w:t>
      </w:r>
    </w:p>
    <w:p w:rsidR="00BC71B0" w:rsidRPr="00AC7F52" w:rsidRDefault="00BC71B0" w:rsidP="00BC71B0">
      <w:pPr>
        <w:pStyle w:val="affff8"/>
        <w:widowControl w:val="0"/>
        <w:spacing w:after="0" w:line="240" w:lineRule="auto"/>
        <w:ind w:left="1701"/>
        <w:jc w:val="both"/>
        <w:rPr>
          <w:rFonts w:ascii="Times New Roman" w:hAnsi="Times New Roman"/>
          <w:bCs/>
          <w:iCs/>
          <w:sz w:val="20"/>
          <w:szCs w:val="20"/>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C71B0" w:rsidRDefault="00BC71B0"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4F2420" w:rsidRDefault="004F2420"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2F1A1E" w:rsidRDefault="002F1A1E" w:rsidP="002F1A1E">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b/>
          <w:bCs/>
          <w:noProof/>
          <w:kern w:val="32"/>
          <w:sz w:val="28"/>
          <w:szCs w:val="28"/>
          <w:lang w:eastAsia="ru-RU"/>
        </w:rPr>
        <w:lastRenderedPageBreak/>
        <w:drawing>
          <wp:anchor distT="0" distB="0" distL="114300" distR="114300" simplePos="0" relativeHeight="251660288" behindDoc="0" locked="0" layoutInCell="1" allowOverlap="1">
            <wp:simplePos x="0" y="0"/>
            <wp:positionH relativeFrom="column">
              <wp:posOffset>2785745</wp:posOffset>
            </wp:positionH>
            <wp:positionV relativeFrom="paragraph">
              <wp:posOffset>-1905</wp:posOffset>
            </wp:positionV>
            <wp:extent cx="488950" cy="666750"/>
            <wp:effectExtent l="19050" t="0" r="6350" b="0"/>
            <wp:wrapNone/>
            <wp:docPr id="4"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1" cstate="print">
                      <a:lum bright="12000" contrast="36000"/>
                    </a:blip>
                    <a:srcRect/>
                    <a:stretch>
                      <a:fillRect/>
                    </a:stretch>
                  </pic:blipFill>
                  <pic:spPr bwMode="auto">
                    <a:xfrm>
                      <a:off x="0" y="0"/>
                      <a:ext cx="488950" cy="666750"/>
                    </a:xfrm>
                    <a:prstGeom prst="rect">
                      <a:avLst/>
                    </a:prstGeom>
                    <a:noFill/>
                    <a:ln w="9525">
                      <a:noFill/>
                      <a:miter lim="800000"/>
                      <a:headEnd/>
                      <a:tailEnd/>
                    </a:ln>
                  </pic:spPr>
                </pic:pic>
              </a:graphicData>
            </a:graphic>
          </wp:anchor>
        </w:drawing>
      </w:r>
    </w:p>
    <w:p w:rsidR="002F1A1E" w:rsidRPr="002F1A1E" w:rsidRDefault="002F1A1E" w:rsidP="002F1A1E">
      <w:pPr>
        <w:spacing w:after="0" w:line="240" w:lineRule="auto"/>
        <w:rPr>
          <w:rFonts w:ascii="Times New Roman" w:hAnsi="Times New Roman"/>
          <w:sz w:val="28"/>
          <w:szCs w:val="28"/>
          <w:lang w:eastAsia="ru-RU"/>
        </w:rPr>
      </w:pPr>
    </w:p>
    <w:p w:rsidR="002F1A1E" w:rsidRPr="002F1A1E" w:rsidRDefault="002F1A1E" w:rsidP="002F1A1E">
      <w:pPr>
        <w:spacing w:after="0" w:line="240" w:lineRule="auto"/>
        <w:jc w:val="center"/>
        <w:rPr>
          <w:rFonts w:ascii="Times New Roman" w:hAnsi="Times New Roman"/>
          <w:sz w:val="20"/>
          <w:szCs w:val="20"/>
          <w:lang w:eastAsia="ru-RU"/>
        </w:rPr>
      </w:pPr>
    </w:p>
    <w:p w:rsidR="002F1A1E" w:rsidRDefault="002F1A1E" w:rsidP="002F1A1E">
      <w:pPr>
        <w:spacing w:after="0" w:line="240" w:lineRule="auto"/>
        <w:jc w:val="center"/>
        <w:rPr>
          <w:rFonts w:ascii="Times New Roman" w:hAnsi="Times New Roman"/>
          <w:sz w:val="20"/>
          <w:szCs w:val="20"/>
          <w:lang w:eastAsia="ru-RU"/>
        </w:rPr>
      </w:pP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АДМИНИСТРАЦИЯ БОГУЧАНСКОГО РАЙОНА</w:t>
      </w: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ПОСТАНОВЛЕНИЕ</w:t>
      </w: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 xml:space="preserve">03.08. 2020                                    </w:t>
      </w:r>
      <w:r w:rsidRPr="002F1A1E">
        <w:rPr>
          <w:rFonts w:ascii="Times New Roman" w:hAnsi="Times New Roman"/>
          <w:sz w:val="20"/>
          <w:szCs w:val="20"/>
          <w:lang w:eastAsia="ru-RU"/>
        </w:rPr>
        <w:t xml:space="preserve">с. Богучаны         </w:t>
      </w:r>
      <w:r w:rsidRPr="002F1A1E">
        <w:rPr>
          <w:rFonts w:ascii="Times New Roman" w:hAnsi="Times New Roman"/>
          <w:sz w:val="20"/>
          <w:szCs w:val="20"/>
          <w:lang w:eastAsia="ru-RU"/>
        </w:rPr>
        <w:t xml:space="preserve">     </w:t>
      </w:r>
      <w:r w:rsidRPr="002F1A1E">
        <w:rPr>
          <w:rFonts w:ascii="Times New Roman" w:hAnsi="Times New Roman"/>
          <w:sz w:val="20"/>
          <w:szCs w:val="20"/>
          <w:lang w:eastAsia="ru-RU"/>
        </w:rPr>
        <w:t xml:space="preserve">            </w:t>
      </w:r>
      <w:r w:rsidRPr="002F1A1E">
        <w:rPr>
          <w:rFonts w:ascii="Times New Roman" w:hAnsi="Times New Roman"/>
          <w:sz w:val="20"/>
          <w:szCs w:val="20"/>
          <w:lang w:eastAsia="ru-RU"/>
        </w:rPr>
        <w:t xml:space="preserve">           </w:t>
      </w:r>
      <w:r w:rsidRPr="002F1A1E">
        <w:rPr>
          <w:rFonts w:ascii="Times New Roman" w:hAnsi="Times New Roman"/>
          <w:sz w:val="20"/>
          <w:szCs w:val="20"/>
          <w:lang w:eastAsia="ru-RU"/>
        </w:rPr>
        <w:t xml:space="preserve"> № </w:t>
      </w:r>
      <w:r w:rsidRPr="002F1A1E">
        <w:rPr>
          <w:rFonts w:ascii="Times New Roman" w:hAnsi="Times New Roman"/>
          <w:sz w:val="20"/>
          <w:szCs w:val="20"/>
          <w:lang w:eastAsia="ru-RU"/>
        </w:rPr>
        <w:t>802 -</w:t>
      </w:r>
      <w:proofErr w:type="gramStart"/>
      <w:r w:rsidRPr="002F1A1E">
        <w:rPr>
          <w:rFonts w:ascii="Times New Roman" w:hAnsi="Times New Roman"/>
          <w:sz w:val="20"/>
          <w:szCs w:val="20"/>
          <w:lang w:eastAsia="ru-RU"/>
        </w:rPr>
        <w:t>п</w:t>
      </w:r>
      <w:proofErr w:type="gramEnd"/>
    </w:p>
    <w:p w:rsidR="002F1A1E" w:rsidRPr="002F1A1E" w:rsidRDefault="002F1A1E" w:rsidP="002F1A1E">
      <w:pPr>
        <w:spacing w:after="0" w:line="240" w:lineRule="auto"/>
        <w:jc w:val="center"/>
        <w:rPr>
          <w:rFonts w:ascii="Times New Roman" w:hAnsi="Times New Roman"/>
          <w:sz w:val="20"/>
          <w:szCs w:val="20"/>
          <w:lang w:eastAsia="ru-RU"/>
        </w:rPr>
      </w:pPr>
    </w:p>
    <w:p w:rsidR="002F1A1E" w:rsidRPr="002F1A1E" w:rsidRDefault="002F1A1E" w:rsidP="002F1A1E">
      <w:pPr>
        <w:spacing w:after="0" w:line="240" w:lineRule="auto"/>
        <w:jc w:val="center"/>
        <w:rPr>
          <w:rFonts w:ascii="Times New Roman" w:hAnsi="Times New Roman"/>
          <w:sz w:val="20"/>
          <w:szCs w:val="20"/>
          <w:lang w:eastAsia="ru-RU"/>
        </w:rPr>
      </w:pPr>
      <w:r w:rsidRPr="002F1A1E">
        <w:rPr>
          <w:rFonts w:ascii="Times New Roman" w:hAnsi="Times New Roman"/>
          <w:sz w:val="20"/>
          <w:szCs w:val="20"/>
          <w:lang w:eastAsia="ru-RU"/>
        </w:rPr>
        <w:t xml:space="preserve">О внесении изменений в постановление администрации Богучанского района от </w:t>
      </w:r>
      <w:r w:rsidRPr="002F1A1E">
        <w:rPr>
          <w:rFonts w:ascii="Times New Roman" w:hAnsi="Times New Roman"/>
          <w:sz w:val="20"/>
          <w:szCs w:val="20"/>
          <w:lang w:eastAsia="ru-RU"/>
        </w:rPr>
        <w:t>01</w:t>
      </w:r>
      <w:r w:rsidRPr="002F1A1E">
        <w:rPr>
          <w:rFonts w:ascii="Times New Roman" w:hAnsi="Times New Roman"/>
          <w:sz w:val="20"/>
          <w:szCs w:val="20"/>
          <w:lang w:eastAsia="ru-RU"/>
        </w:rPr>
        <w:t>.1</w:t>
      </w:r>
      <w:r w:rsidRPr="002F1A1E">
        <w:rPr>
          <w:rFonts w:ascii="Times New Roman" w:hAnsi="Times New Roman"/>
          <w:sz w:val="20"/>
          <w:szCs w:val="20"/>
          <w:lang w:eastAsia="ru-RU"/>
        </w:rPr>
        <w:t>1</w:t>
      </w:r>
      <w:r w:rsidRPr="002F1A1E">
        <w:rPr>
          <w:rFonts w:ascii="Times New Roman" w:hAnsi="Times New Roman"/>
          <w:sz w:val="20"/>
          <w:szCs w:val="20"/>
          <w:lang w:eastAsia="ru-RU"/>
        </w:rPr>
        <w:t>.2013 № 13</w:t>
      </w:r>
      <w:r w:rsidRPr="002F1A1E">
        <w:rPr>
          <w:rFonts w:ascii="Times New Roman" w:hAnsi="Times New Roman"/>
          <w:sz w:val="20"/>
          <w:szCs w:val="20"/>
          <w:lang w:eastAsia="ru-RU"/>
        </w:rPr>
        <w:t>95</w:t>
      </w:r>
      <w:r w:rsidRPr="002F1A1E">
        <w:rPr>
          <w:rFonts w:ascii="Times New Roman" w:hAnsi="Times New Roman"/>
          <w:sz w:val="20"/>
          <w:szCs w:val="20"/>
          <w:lang w:eastAsia="ru-RU"/>
        </w:rPr>
        <w:t>-</w:t>
      </w:r>
      <w:r w:rsidRPr="002F1A1E">
        <w:rPr>
          <w:rFonts w:ascii="Times New Roman" w:hAnsi="Times New Roman"/>
          <w:sz w:val="20"/>
          <w:szCs w:val="20"/>
          <w:lang w:eastAsia="ru-RU"/>
        </w:rPr>
        <w:t xml:space="preserve"> </w:t>
      </w:r>
      <w:r w:rsidRPr="002F1A1E">
        <w:rPr>
          <w:rFonts w:ascii="Times New Roman" w:hAnsi="Times New Roman"/>
          <w:sz w:val="20"/>
          <w:szCs w:val="20"/>
          <w:lang w:eastAsia="ru-RU"/>
        </w:rPr>
        <w:t>п</w:t>
      </w:r>
      <w:r w:rsidRPr="002F1A1E">
        <w:rPr>
          <w:rFonts w:ascii="Times New Roman" w:hAnsi="Times New Roman"/>
          <w:sz w:val="20"/>
          <w:szCs w:val="20"/>
          <w:lang w:eastAsia="ru-RU"/>
        </w:rPr>
        <w:t xml:space="preserve"> «</w:t>
      </w:r>
      <w:r w:rsidRPr="002F1A1E">
        <w:rPr>
          <w:rFonts w:ascii="Times New Roman" w:hAnsi="Times New Roman"/>
          <w:sz w:val="20"/>
          <w:szCs w:val="20"/>
          <w:lang w:eastAsia="ru-RU"/>
        </w:rPr>
        <w:t>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2F1A1E" w:rsidRPr="002F1A1E" w:rsidRDefault="002F1A1E" w:rsidP="002F1A1E">
      <w:pPr>
        <w:spacing w:after="0" w:line="240" w:lineRule="auto"/>
        <w:rPr>
          <w:rFonts w:ascii="Times New Roman" w:hAnsi="Times New Roman"/>
          <w:sz w:val="20"/>
          <w:szCs w:val="20"/>
          <w:lang w:eastAsia="ru-RU"/>
        </w:rPr>
      </w:pPr>
    </w:p>
    <w:p w:rsidR="002F1A1E" w:rsidRPr="002F1A1E" w:rsidRDefault="002F1A1E" w:rsidP="002F1A1E">
      <w:pPr>
        <w:autoSpaceDE w:val="0"/>
        <w:spacing w:after="0" w:line="240" w:lineRule="auto"/>
        <w:ind w:firstLine="720"/>
        <w:jc w:val="both"/>
        <w:rPr>
          <w:rFonts w:ascii="Times New Roman" w:hAnsi="Times New Roman"/>
          <w:sz w:val="20"/>
          <w:szCs w:val="20"/>
          <w:lang w:eastAsia="ru-RU"/>
        </w:rPr>
      </w:pPr>
      <w:r w:rsidRPr="002F1A1E">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lang w:eastAsia="ru-RU"/>
        </w:rPr>
        <w:t>,</w:t>
      </w:r>
      <w:r w:rsidRPr="002F1A1E">
        <w:rPr>
          <w:rFonts w:ascii="Times New Roman" w:hAnsi="Times New Roman"/>
          <w:sz w:val="20"/>
          <w:szCs w:val="20"/>
          <w:lang w:eastAsia="ru-RU"/>
        </w:rPr>
        <w:t xml:space="preserve"> ПОСТАНОВЛЯЮ:</w:t>
      </w:r>
    </w:p>
    <w:p w:rsidR="002F1A1E" w:rsidRPr="002F1A1E" w:rsidRDefault="002F1A1E" w:rsidP="002F1A1E">
      <w:pPr>
        <w:spacing w:after="0" w:line="240" w:lineRule="auto"/>
        <w:ind w:firstLine="720"/>
        <w:jc w:val="both"/>
        <w:rPr>
          <w:rFonts w:ascii="Times New Roman" w:hAnsi="Times New Roman"/>
          <w:sz w:val="20"/>
          <w:szCs w:val="20"/>
          <w:lang w:eastAsia="ru-RU"/>
        </w:rPr>
      </w:pPr>
      <w:r w:rsidRPr="002F1A1E">
        <w:rPr>
          <w:rFonts w:ascii="Times New Roman" w:hAnsi="Times New Roman"/>
          <w:sz w:val="20"/>
          <w:szCs w:val="20"/>
          <w:lang w:eastAsia="ru-RU"/>
        </w:rPr>
        <w:t xml:space="preserve">1. Внести </w:t>
      </w:r>
      <w:r w:rsidRPr="002F1A1E">
        <w:rPr>
          <w:rFonts w:ascii="Times New Roman" w:hAnsi="Times New Roman"/>
          <w:sz w:val="20"/>
          <w:szCs w:val="20"/>
          <w:lang w:eastAsia="ru-RU"/>
        </w:rPr>
        <w:t xml:space="preserve">изменения </w:t>
      </w:r>
      <w:r w:rsidRPr="002F1A1E">
        <w:rPr>
          <w:rFonts w:ascii="Times New Roman" w:hAnsi="Times New Roman"/>
          <w:sz w:val="20"/>
          <w:szCs w:val="20"/>
          <w:lang w:eastAsia="ru-RU"/>
        </w:rPr>
        <w:t xml:space="preserve">в </w:t>
      </w:r>
      <w:r w:rsidRPr="002F1A1E">
        <w:rPr>
          <w:rFonts w:ascii="Times New Roman" w:hAnsi="Times New Roman"/>
          <w:sz w:val="20"/>
          <w:szCs w:val="20"/>
          <w:lang w:eastAsia="ru-RU"/>
        </w:rPr>
        <w:t xml:space="preserve">постановление </w:t>
      </w:r>
      <w:r w:rsidRPr="002F1A1E">
        <w:rPr>
          <w:rFonts w:ascii="Times New Roman" w:hAnsi="Times New Roman"/>
          <w:sz w:val="20"/>
          <w:szCs w:val="20"/>
          <w:lang w:eastAsia="ru-RU"/>
        </w:rPr>
        <w:t xml:space="preserve">администрации Богучанского района от </w:t>
      </w:r>
      <w:r w:rsidRPr="002F1A1E">
        <w:rPr>
          <w:rFonts w:ascii="Times New Roman" w:hAnsi="Times New Roman"/>
          <w:sz w:val="20"/>
          <w:szCs w:val="20"/>
          <w:lang w:eastAsia="ru-RU"/>
        </w:rPr>
        <w:t>01</w:t>
      </w:r>
      <w:r w:rsidRPr="002F1A1E">
        <w:rPr>
          <w:rFonts w:ascii="Times New Roman" w:hAnsi="Times New Roman"/>
          <w:sz w:val="20"/>
          <w:szCs w:val="20"/>
          <w:lang w:eastAsia="ru-RU"/>
        </w:rPr>
        <w:t>.1</w:t>
      </w:r>
      <w:r w:rsidRPr="002F1A1E">
        <w:rPr>
          <w:rFonts w:ascii="Times New Roman" w:hAnsi="Times New Roman"/>
          <w:sz w:val="20"/>
          <w:szCs w:val="20"/>
          <w:lang w:eastAsia="ru-RU"/>
        </w:rPr>
        <w:t>1</w:t>
      </w:r>
      <w:r w:rsidRPr="002F1A1E">
        <w:rPr>
          <w:rFonts w:ascii="Times New Roman" w:hAnsi="Times New Roman"/>
          <w:sz w:val="20"/>
          <w:szCs w:val="20"/>
          <w:lang w:eastAsia="ru-RU"/>
        </w:rPr>
        <w:t>.2013 № 13</w:t>
      </w:r>
      <w:r w:rsidRPr="002F1A1E">
        <w:rPr>
          <w:rFonts w:ascii="Times New Roman" w:hAnsi="Times New Roman"/>
          <w:sz w:val="20"/>
          <w:szCs w:val="20"/>
          <w:lang w:eastAsia="ru-RU"/>
        </w:rPr>
        <w:t>95</w:t>
      </w:r>
      <w:r w:rsidRPr="002F1A1E">
        <w:rPr>
          <w:rFonts w:ascii="Times New Roman" w:hAnsi="Times New Roman"/>
          <w:sz w:val="20"/>
          <w:szCs w:val="20"/>
          <w:lang w:eastAsia="ru-RU"/>
        </w:rPr>
        <w:t>-п</w:t>
      </w:r>
      <w:r w:rsidRPr="002F1A1E">
        <w:rPr>
          <w:rFonts w:ascii="Times New Roman" w:hAnsi="Times New Roman"/>
          <w:sz w:val="20"/>
          <w:szCs w:val="20"/>
          <w:lang w:eastAsia="ru-RU"/>
        </w:rPr>
        <w:t xml:space="preserve"> «</w:t>
      </w:r>
      <w:r w:rsidRPr="002F1A1E">
        <w:rPr>
          <w:rFonts w:ascii="Times New Roman" w:hAnsi="Times New Roman"/>
          <w:sz w:val="20"/>
          <w:szCs w:val="20"/>
          <w:lang w:eastAsia="ru-RU"/>
        </w:rPr>
        <w:t>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Pr="002F1A1E">
        <w:rPr>
          <w:rFonts w:ascii="Times New Roman" w:hAnsi="Times New Roman"/>
          <w:sz w:val="20"/>
          <w:szCs w:val="20"/>
          <w:lang w:eastAsia="ru-RU"/>
        </w:rPr>
        <w:t xml:space="preserve"> (далее – постановление), следующие изменения:</w:t>
      </w:r>
    </w:p>
    <w:p w:rsidR="002F1A1E" w:rsidRPr="002F1A1E" w:rsidRDefault="002F1A1E" w:rsidP="002F1A1E">
      <w:pPr>
        <w:spacing w:after="0" w:line="240" w:lineRule="auto"/>
        <w:ind w:firstLine="720"/>
        <w:jc w:val="both"/>
        <w:rPr>
          <w:rFonts w:ascii="Times New Roman" w:hAnsi="Times New Roman"/>
          <w:sz w:val="20"/>
          <w:szCs w:val="20"/>
          <w:lang w:eastAsia="ru-RU"/>
        </w:rPr>
      </w:pPr>
      <w:r w:rsidRPr="002F1A1E">
        <w:rPr>
          <w:rFonts w:ascii="Times New Roman" w:hAnsi="Times New Roman"/>
          <w:sz w:val="20"/>
          <w:szCs w:val="20"/>
          <w:lang w:eastAsia="ru-RU"/>
        </w:rPr>
        <w:t xml:space="preserve">1.1. Паспорт муниципальной программы </w:t>
      </w:r>
      <w:r w:rsidRPr="002F1A1E">
        <w:rPr>
          <w:rFonts w:ascii="Times New Roman" w:hAnsi="Times New Roman"/>
          <w:sz w:val="20"/>
          <w:szCs w:val="20"/>
          <w:lang w:eastAsia="ru-RU"/>
        </w:rPr>
        <w:t>«Защита населения и территории Богучанского района от чрезвычайных ситуаций природного и техногенного характера»</w:t>
      </w:r>
      <w:r w:rsidRPr="002F1A1E">
        <w:rPr>
          <w:rFonts w:ascii="Times New Roman" w:hAnsi="Times New Roman"/>
          <w:sz w:val="20"/>
          <w:szCs w:val="20"/>
          <w:lang w:eastAsia="ru-RU"/>
        </w:rPr>
        <w:t xml:space="preserve">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1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2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3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1.4.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4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5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1.6.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6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1.7. Приложение № 2 к Подпрограмме «Борьба с пожарами в населенных пунктах Богучанского района»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7 к данному постановлению.</w:t>
      </w:r>
    </w:p>
    <w:p w:rsidR="002F1A1E" w:rsidRPr="002F1A1E" w:rsidRDefault="002F1A1E" w:rsidP="002F1A1E">
      <w:pPr>
        <w:autoSpaceDE w:val="0"/>
        <w:autoSpaceDN w:val="0"/>
        <w:adjustRightInd w:val="0"/>
        <w:spacing w:after="0" w:line="240" w:lineRule="auto"/>
        <w:ind w:firstLine="708"/>
        <w:jc w:val="both"/>
        <w:rPr>
          <w:rFonts w:ascii="Times New Roman" w:hAnsi="Times New Roman"/>
          <w:sz w:val="20"/>
          <w:szCs w:val="20"/>
          <w:lang w:eastAsia="ru-RU"/>
        </w:rPr>
      </w:pPr>
      <w:r w:rsidRPr="002F1A1E">
        <w:rPr>
          <w:rFonts w:ascii="Times New Roman" w:hAnsi="Times New Roman"/>
          <w:sz w:val="20"/>
          <w:szCs w:val="20"/>
          <w:lang w:eastAsia="ru-RU"/>
        </w:rPr>
        <w:t xml:space="preserve">1.8. Приложение № 2 к Подпрограмме «Профилактика терроризма, а также минимизации и ликвидации последствий его проявлений» изложить в новой редакции </w:t>
      </w:r>
      <w:proofErr w:type="gramStart"/>
      <w:r w:rsidRPr="002F1A1E">
        <w:rPr>
          <w:rFonts w:ascii="Times New Roman" w:hAnsi="Times New Roman"/>
          <w:sz w:val="20"/>
          <w:szCs w:val="20"/>
          <w:lang w:eastAsia="ru-RU"/>
        </w:rPr>
        <w:t>согласно приложения</w:t>
      </w:r>
      <w:proofErr w:type="gramEnd"/>
      <w:r w:rsidRPr="002F1A1E">
        <w:rPr>
          <w:rFonts w:ascii="Times New Roman" w:hAnsi="Times New Roman"/>
          <w:sz w:val="20"/>
          <w:szCs w:val="20"/>
          <w:lang w:eastAsia="ru-RU"/>
        </w:rPr>
        <w:t xml:space="preserve"> № 8 к данному постановлению.</w:t>
      </w:r>
    </w:p>
    <w:p w:rsidR="002F1A1E" w:rsidRPr="002F1A1E" w:rsidRDefault="002F1A1E" w:rsidP="002F1A1E">
      <w:pPr>
        <w:spacing w:after="0" w:line="240" w:lineRule="auto"/>
        <w:jc w:val="both"/>
        <w:rPr>
          <w:rFonts w:ascii="Times New Roman" w:hAnsi="Times New Roman"/>
          <w:color w:val="000000"/>
          <w:sz w:val="20"/>
          <w:szCs w:val="20"/>
          <w:lang w:eastAsia="ru-RU"/>
        </w:rPr>
      </w:pPr>
      <w:r w:rsidRPr="002F1A1E">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2F1A1E">
        <w:rPr>
          <w:rFonts w:ascii="Times New Roman" w:hAnsi="Times New Roman"/>
          <w:color w:val="000000"/>
          <w:sz w:val="20"/>
          <w:szCs w:val="20"/>
          <w:lang w:eastAsia="ru-RU"/>
        </w:rPr>
        <w:t xml:space="preserve">  2. </w:t>
      </w:r>
      <w:proofErr w:type="gramStart"/>
      <w:r w:rsidRPr="002F1A1E">
        <w:rPr>
          <w:rFonts w:ascii="Times New Roman" w:hAnsi="Times New Roman"/>
          <w:color w:val="000000"/>
          <w:sz w:val="20"/>
          <w:szCs w:val="20"/>
          <w:lang w:eastAsia="ru-RU"/>
        </w:rPr>
        <w:t>Контроль  за</w:t>
      </w:r>
      <w:proofErr w:type="gramEnd"/>
      <w:r w:rsidRPr="002F1A1E">
        <w:rPr>
          <w:rFonts w:ascii="Times New Roman" w:hAnsi="Times New Roman"/>
          <w:color w:val="000000"/>
          <w:sz w:val="20"/>
          <w:szCs w:val="20"/>
          <w:lang w:eastAsia="ru-RU"/>
        </w:rPr>
        <w:t xml:space="preserve"> исполнением настоящего постановления возложить на </w:t>
      </w:r>
      <w:r w:rsidRPr="002F1A1E">
        <w:rPr>
          <w:rFonts w:ascii="Times New Roman" w:hAnsi="Times New Roman"/>
          <w:sz w:val="20"/>
          <w:szCs w:val="20"/>
          <w:lang w:eastAsia="ru-RU"/>
        </w:rPr>
        <w:t>заместителя Главы Богучанского района по экономике и планированию</w:t>
      </w:r>
      <w:r w:rsidRPr="002F1A1E">
        <w:rPr>
          <w:rFonts w:ascii="Times New Roman" w:hAnsi="Times New Roman"/>
          <w:color w:val="000000"/>
          <w:sz w:val="20"/>
          <w:szCs w:val="20"/>
          <w:lang w:eastAsia="ru-RU"/>
        </w:rPr>
        <w:t xml:space="preserve"> Н.В. Илиндееву</w:t>
      </w:r>
    </w:p>
    <w:p w:rsidR="002F1A1E" w:rsidRPr="002F1A1E" w:rsidRDefault="002F1A1E" w:rsidP="002F1A1E">
      <w:pPr>
        <w:spacing w:after="0" w:line="240" w:lineRule="auto"/>
        <w:ind w:firstLine="708"/>
        <w:jc w:val="both"/>
        <w:rPr>
          <w:rFonts w:ascii="Times New Roman" w:hAnsi="Times New Roman"/>
          <w:color w:val="000000"/>
          <w:sz w:val="20"/>
          <w:szCs w:val="20"/>
          <w:lang w:eastAsia="ru-RU"/>
        </w:rPr>
      </w:pPr>
      <w:r w:rsidRPr="002F1A1E">
        <w:rPr>
          <w:rFonts w:ascii="Times New Roman" w:hAnsi="Times New Roman"/>
          <w:color w:val="000000"/>
          <w:sz w:val="20"/>
          <w:szCs w:val="20"/>
          <w:lang w:eastAsia="ru-RU"/>
        </w:rPr>
        <w:t xml:space="preserve">3. </w:t>
      </w:r>
      <w:r w:rsidRPr="002F1A1E">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2F1A1E" w:rsidRPr="002F1A1E" w:rsidRDefault="002F1A1E" w:rsidP="002F1A1E">
      <w:pPr>
        <w:autoSpaceDE w:val="0"/>
        <w:spacing w:after="0" w:line="240" w:lineRule="auto"/>
        <w:jc w:val="both"/>
        <w:rPr>
          <w:rFonts w:ascii="Times New Roman" w:hAnsi="Times New Roman"/>
          <w:sz w:val="20"/>
          <w:szCs w:val="20"/>
          <w:lang w:eastAsia="ru-RU"/>
        </w:rPr>
      </w:pPr>
    </w:p>
    <w:tbl>
      <w:tblPr>
        <w:tblW w:w="0" w:type="auto"/>
        <w:tblLook w:val="04A0"/>
      </w:tblPr>
      <w:tblGrid>
        <w:gridCol w:w="4800"/>
        <w:gridCol w:w="4761"/>
      </w:tblGrid>
      <w:tr w:rsidR="002F1A1E" w:rsidRPr="002F1A1E" w:rsidTr="002F1A1E">
        <w:trPr>
          <w:trHeight w:val="297"/>
        </w:trPr>
        <w:tc>
          <w:tcPr>
            <w:tcW w:w="4800" w:type="dxa"/>
          </w:tcPr>
          <w:p w:rsidR="002F1A1E" w:rsidRPr="002F1A1E" w:rsidRDefault="002F1A1E" w:rsidP="002F1A1E">
            <w:pPr>
              <w:autoSpaceDE w:val="0"/>
              <w:spacing w:after="0" w:line="240" w:lineRule="auto"/>
              <w:rPr>
                <w:rFonts w:ascii="Times New Roman" w:hAnsi="Times New Roman"/>
                <w:sz w:val="20"/>
                <w:szCs w:val="20"/>
                <w:lang w:eastAsia="ru-RU"/>
              </w:rPr>
            </w:pPr>
            <w:r w:rsidRPr="002F1A1E">
              <w:rPr>
                <w:rFonts w:ascii="Times New Roman" w:hAnsi="Times New Roman"/>
                <w:sz w:val="20"/>
                <w:szCs w:val="20"/>
                <w:lang w:eastAsia="ru-RU"/>
              </w:rPr>
              <w:t xml:space="preserve">И. о. Главы Богучанского района              </w:t>
            </w:r>
          </w:p>
        </w:tc>
        <w:tc>
          <w:tcPr>
            <w:tcW w:w="4761" w:type="dxa"/>
          </w:tcPr>
          <w:p w:rsidR="002F1A1E" w:rsidRPr="002F1A1E" w:rsidRDefault="002F1A1E" w:rsidP="002F1A1E">
            <w:pPr>
              <w:autoSpaceDE w:val="0"/>
              <w:spacing w:after="0" w:line="240" w:lineRule="auto"/>
              <w:jc w:val="right"/>
              <w:rPr>
                <w:rFonts w:ascii="Times New Roman" w:hAnsi="Times New Roman"/>
                <w:sz w:val="20"/>
                <w:szCs w:val="20"/>
                <w:lang w:eastAsia="ru-RU"/>
              </w:rPr>
            </w:pPr>
            <w:r w:rsidRPr="002F1A1E">
              <w:rPr>
                <w:rFonts w:ascii="Times New Roman" w:hAnsi="Times New Roman"/>
                <w:sz w:val="20"/>
                <w:szCs w:val="20"/>
                <w:lang w:eastAsia="ru-RU"/>
              </w:rPr>
              <w:t>В.Р. Саар</w:t>
            </w:r>
          </w:p>
        </w:tc>
      </w:tr>
    </w:tbl>
    <w:p w:rsidR="002F1A1E" w:rsidRPr="00142FB1" w:rsidRDefault="002F1A1E" w:rsidP="00142FB1">
      <w:pPr>
        <w:spacing w:after="0" w:line="240" w:lineRule="auto"/>
        <w:ind w:firstLine="360"/>
        <w:jc w:val="right"/>
        <w:rPr>
          <w:rFonts w:ascii="Times New Roman" w:eastAsia="Times New Roman" w:hAnsi="Times New Roman"/>
          <w:sz w:val="18"/>
          <w:szCs w:val="20"/>
          <w:lang w:eastAsia="ru-RU"/>
        </w:rPr>
      </w:pPr>
    </w:p>
    <w:p w:rsid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 xml:space="preserve">Приложение № 1 </w:t>
      </w:r>
    </w:p>
    <w:p w:rsidR="00142FB1" w:rsidRP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к постановлению администрации Богучанского района</w:t>
      </w:r>
    </w:p>
    <w:p w:rsidR="00142FB1" w:rsidRP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от  03 .08. 2020  № 802-п</w:t>
      </w:r>
    </w:p>
    <w:p w:rsidR="00142FB1"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 xml:space="preserve">Приложение к постановлению администрации </w:t>
      </w:r>
    </w:p>
    <w:p w:rsidR="002F1A1E" w:rsidRDefault="00142FB1" w:rsidP="00142FB1">
      <w:pPr>
        <w:spacing w:after="0" w:line="240" w:lineRule="auto"/>
        <w:ind w:firstLine="360"/>
        <w:jc w:val="right"/>
        <w:rPr>
          <w:rFonts w:ascii="Times New Roman" w:eastAsia="Times New Roman" w:hAnsi="Times New Roman"/>
          <w:sz w:val="18"/>
          <w:szCs w:val="20"/>
          <w:lang w:eastAsia="ru-RU"/>
        </w:rPr>
      </w:pPr>
      <w:r w:rsidRPr="00142FB1">
        <w:rPr>
          <w:rFonts w:ascii="Times New Roman" w:eastAsia="Times New Roman" w:hAnsi="Times New Roman"/>
          <w:sz w:val="18"/>
          <w:szCs w:val="20"/>
          <w:lang w:eastAsia="ru-RU"/>
        </w:rPr>
        <w:t>Богучанского района от 13.11.2019 г.  № 1117-п</w:t>
      </w:r>
    </w:p>
    <w:p w:rsidR="00142FB1" w:rsidRDefault="00142FB1" w:rsidP="00142FB1">
      <w:pPr>
        <w:spacing w:after="0" w:line="240" w:lineRule="auto"/>
        <w:ind w:firstLine="360"/>
        <w:jc w:val="right"/>
        <w:rPr>
          <w:rFonts w:ascii="Times New Roman" w:eastAsia="Times New Roman" w:hAnsi="Times New Roman"/>
          <w:sz w:val="18"/>
          <w:szCs w:val="20"/>
          <w:lang w:eastAsia="ru-RU"/>
        </w:rPr>
      </w:pPr>
    </w:p>
    <w:p w:rsidR="00142FB1" w:rsidRPr="00142FB1" w:rsidRDefault="00142FB1" w:rsidP="00142FB1">
      <w:pPr>
        <w:spacing w:after="0" w:line="240" w:lineRule="auto"/>
        <w:jc w:val="center"/>
        <w:outlineLvl w:val="0"/>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lastRenderedPageBreak/>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142FB1" w:rsidRPr="00142FB1" w:rsidRDefault="00142FB1" w:rsidP="00142FB1">
      <w:pPr>
        <w:spacing w:after="0" w:line="240" w:lineRule="auto"/>
        <w:jc w:val="center"/>
        <w:rPr>
          <w:rFonts w:ascii="Times New Roman" w:eastAsia="Times New Roman" w:hAnsi="Times New Roman"/>
          <w:color w:val="000000"/>
          <w:sz w:val="20"/>
          <w:szCs w:val="20"/>
          <w:lang w:eastAsia="ru-RU"/>
        </w:rPr>
      </w:pPr>
    </w:p>
    <w:p w:rsidR="00142FB1" w:rsidRPr="00142FB1" w:rsidRDefault="00142FB1" w:rsidP="00142FB1">
      <w:pPr>
        <w:spacing w:after="0" w:line="240" w:lineRule="auto"/>
        <w:jc w:val="center"/>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1. Паспорт муниципальной программы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132"/>
      </w:tblGrid>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142FB1" w:rsidRPr="00142FB1" w:rsidTr="00142FB1">
        <w:trPr>
          <w:trHeight w:val="20"/>
        </w:trPr>
        <w:tc>
          <w:tcPr>
            <w:tcW w:w="1274" w:type="pct"/>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Основание для разработки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ст. 179 Бюджетного кодекса Российской Федерации;</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Ответственный исполнитель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proofErr w:type="gramStart"/>
            <w:r w:rsidRPr="00142FB1">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roofErr w:type="gramEnd"/>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Соисполнители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Управление муниципальной собственностью Богучанского района;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Перечень подпрограмм и отдельных мероприятий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bCs/>
                <w:color w:val="000000"/>
                <w:sz w:val="14"/>
                <w:szCs w:val="14"/>
                <w:lang w:eastAsia="ru-RU"/>
              </w:rPr>
            </w:pPr>
            <w:r w:rsidRPr="00142FB1">
              <w:rPr>
                <w:rFonts w:ascii="Times New Roman" w:eastAsia="Times New Roman" w:hAnsi="Times New Roman"/>
                <w:bCs/>
                <w:color w:val="000000"/>
                <w:sz w:val="14"/>
                <w:szCs w:val="14"/>
                <w:lang w:eastAsia="ru-RU"/>
              </w:rPr>
              <w:t>Подпрограммы:</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3. </w:t>
            </w:r>
            <w:r w:rsidRPr="00142FB1">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142FB1" w:rsidRPr="00142FB1" w:rsidTr="00142FB1">
        <w:trPr>
          <w:trHeight w:val="20"/>
        </w:trPr>
        <w:tc>
          <w:tcPr>
            <w:tcW w:w="1274" w:type="pct"/>
          </w:tcPr>
          <w:p w:rsidR="00142FB1" w:rsidRPr="00142FB1" w:rsidRDefault="00142FB1" w:rsidP="00142FB1">
            <w:pPr>
              <w:autoSpaceDE w:val="0"/>
              <w:autoSpaceDN w:val="0"/>
              <w:adjustRightInd w:val="0"/>
              <w:spacing w:after="12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Цель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142FB1">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Задачи муниципальной программы</w:t>
            </w:r>
          </w:p>
        </w:tc>
        <w:tc>
          <w:tcPr>
            <w:tcW w:w="3726" w:type="pct"/>
          </w:tcPr>
          <w:p w:rsidR="00142FB1" w:rsidRPr="00142FB1" w:rsidRDefault="00142FB1" w:rsidP="00142FB1">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2. </w:t>
            </w:r>
            <w:r w:rsidRPr="00142FB1">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3. </w:t>
            </w:r>
            <w:r w:rsidRPr="00142FB1">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142FB1" w:rsidRPr="00142FB1" w:rsidTr="00142FB1">
        <w:trPr>
          <w:trHeight w:val="20"/>
        </w:trPr>
        <w:tc>
          <w:tcPr>
            <w:tcW w:w="1274"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Этапы и сроки реализации муниципальной программы</w:t>
            </w:r>
          </w:p>
        </w:tc>
        <w:tc>
          <w:tcPr>
            <w:tcW w:w="3726" w:type="pct"/>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Программа реализуется в один этап с 2014-2030 годы.</w:t>
            </w:r>
          </w:p>
        </w:tc>
      </w:tr>
      <w:tr w:rsidR="00142FB1" w:rsidRPr="00142FB1" w:rsidTr="00142FB1">
        <w:trPr>
          <w:trHeight w:val="20"/>
        </w:trPr>
        <w:tc>
          <w:tcPr>
            <w:tcW w:w="1274"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Целевые показатели:</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proofErr w:type="gramStart"/>
            <w:r w:rsidRPr="00142FB1">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 xml:space="preserve">увеличение доли </w:t>
            </w:r>
            <w:proofErr w:type="gramStart"/>
            <w:r w:rsidRPr="00142FB1">
              <w:rPr>
                <w:rFonts w:ascii="Times New Roman" w:eastAsia="Times New Roman" w:hAnsi="Times New Roman"/>
                <w:sz w:val="14"/>
                <w:szCs w:val="14"/>
                <w:lang w:eastAsia="ru-RU"/>
              </w:rPr>
              <w:t>обучающихся</w:t>
            </w:r>
            <w:proofErr w:type="gramEnd"/>
            <w:r w:rsidRPr="00142FB1">
              <w:rPr>
                <w:rFonts w:ascii="Times New Roman" w:eastAsia="Times New Roman" w:hAnsi="Times New Roman"/>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 xml:space="preserve">увеличение количества информационно </w:t>
            </w:r>
            <w:proofErr w:type="gramStart"/>
            <w:r w:rsidRPr="00142FB1">
              <w:rPr>
                <w:rFonts w:ascii="Times New Roman" w:eastAsia="Times New Roman" w:hAnsi="Times New Roman"/>
                <w:sz w:val="14"/>
                <w:szCs w:val="14"/>
                <w:lang w:eastAsia="ru-RU"/>
              </w:rPr>
              <w:t>-п</w:t>
            </w:r>
            <w:proofErr w:type="gramEnd"/>
            <w:r w:rsidRPr="00142FB1">
              <w:rPr>
                <w:rFonts w:ascii="Times New Roman" w:eastAsia="Times New Roman" w:hAnsi="Times New Roman"/>
                <w:sz w:val="14"/>
                <w:szCs w:val="14"/>
                <w:lang w:eastAsia="ru-RU"/>
              </w:rPr>
              <w:t>ропагандистских материалов по профилактике терроризма и экстремизма к 2030 году 90 % от среднего показателя 2016 года;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142FB1" w:rsidRPr="00142FB1" w:rsidRDefault="00142FB1" w:rsidP="00142FB1">
            <w:pPr>
              <w:spacing w:after="0" w:line="240" w:lineRule="auto"/>
              <w:jc w:val="both"/>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142FB1" w:rsidRPr="00142FB1" w:rsidTr="00142FB1">
        <w:trPr>
          <w:trHeight w:val="20"/>
        </w:trPr>
        <w:tc>
          <w:tcPr>
            <w:tcW w:w="1274"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Объем финансирования составляет 244 813 339,21 рублей, в том числе по годам:</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25 955 715,78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27 038 305,00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28 893 627,09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27 108 312,37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31 481 260,00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31 128 258,00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31 128 258,00  рублей;</w:t>
            </w:r>
          </w:p>
          <w:p w:rsidR="00142FB1" w:rsidRPr="00142FB1" w:rsidRDefault="00142FB1" w:rsidP="00142FB1">
            <w:pPr>
              <w:autoSpaceDE w:val="0"/>
              <w:autoSpaceDN w:val="0"/>
              <w:adjustRightInd w:val="0"/>
              <w:spacing w:after="0" w:line="240" w:lineRule="auto"/>
              <w:rPr>
                <w:rFonts w:ascii="Times New Roman" w:eastAsia="Times New Roman" w:hAnsi="Times New Roman"/>
                <w:sz w:val="14"/>
                <w:szCs w:val="14"/>
                <w:lang w:eastAsia="ru-RU"/>
              </w:rPr>
            </w:pPr>
            <w:r w:rsidRPr="00142FB1">
              <w:rPr>
                <w:rFonts w:ascii="Times New Roman" w:eastAsia="Times New Roman" w:hAnsi="Times New Roman"/>
                <w:sz w:val="14"/>
                <w:szCs w:val="14"/>
                <w:lang w:eastAsia="ru-RU"/>
              </w:rPr>
              <w:t>За счет районного бюджета 226 169 899,21  рублей из них:</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23 295 815,78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25 518 905,00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27 457 627,09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25 279 311,37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28 532 225,00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За счет краевого бюджета – 18 643 440,00 рублей;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2</w:t>
            </w:r>
            <w:r w:rsidRPr="00142FB1">
              <w:rPr>
                <w:rFonts w:ascii="Times New Roman" w:eastAsia="Times New Roman" w:hAnsi="Times New Roman"/>
                <w:color w:val="000000"/>
                <w:sz w:val="14"/>
                <w:szCs w:val="14"/>
                <w:lang w:val="en-US" w:eastAsia="ru-RU"/>
              </w:rPr>
              <w:t> </w:t>
            </w:r>
            <w:r w:rsidRPr="00142FB1">
              <w:rPr>
                <w:rFonts w:ascii="Times New Roman" w:eastAsia="Times New Roman" w:hAnsi="Times New Roman"/>
                <w:color w:val="000000"/>
                <w:sz w:val="14"/>
                <w:szCs w:val="14"/>
                <w:lang w:eastAsia="ru-RU"/>
              </w:rPr>
              <w:t>659</w:t>
            </w:r>
            <w:r w:rsidRPr="00142FB1">
              <w:rPr>
                <w:rFonts w:ascii="Times New Roman" w:eastAsia="Times New Roman" w:hAnsi="Times New Roman"/>
                <w:color w:val="000000"/>
                <w:sz w:val="14"/>
                <w:szCs w:val="14"/>
                <w:lang w:val="en-US" w:eastAsia="ru-RU"/>
              </w:rPr>
              <w:t> </w:t>
            </w:r>
            <w:r w:rsidRPr="00142FB1">
              <w:rPr>
                <w:rFonts w:ascii="Times New Roman" w:eastAsia="Times New Roman" w:hAnsi="Times New Roman"/>
                <w:color w:val="000000"/>
                <w:sz w:val="14"/>
                <w:szCs w:val="14"/>
                <w:lang w:eastAsia="ru-RU"/>
              </w:rPr>
              <w:t>900,00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1 519 400,00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1 436 000,00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1 829 001,00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2 949 035,00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 xml:space="preserve">За счет федерального бюджета – 0 рублей;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lastRenderedPageBreak/>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2016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2017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2018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2019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2020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2021 год – 0 рублей;</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2022 год – 0 рублей.</w:t>
            </w:r>
          </w:p>
        </w:tc>
      </w:tr>
      <w:tr w:rsidR="00142FB1" w:rsidRPr="00142FB1" w:rsidTr="00142FB1">
        <w:trPr>
          <w:trHeight w:val="20"/>
        </w:trPr>
        <w:tc>
          <w:tcPr>
            <w:tcW w:w="1274"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142FB1" w:rsidRPr="00142FB1" w:rsidRDefault="00142FB1" w:rsidP="00142FB1">
            <w:pPr>
              <w:spacing w:after="0" w:line="240" w:lineRule="auto"/>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Капитальное строительство в 2019-2022 годы в рамках настоящей программы не предусмотрено</w:t>
            </w:r>
          </w:p>
          <w:p w:rsidR="00142FB1" w:rsidRPr="00142FB1" w:rsidRDefault="00142FB1" w:rsidP="00142FB1">
            <w:pPr>
              <w:spacing w:after="0" w:line="240" w:lineRule="auto"/>
              <w:jc w:val="both"/>
              <w:rPr>
                <w:rFonts w:ascii="Times New Roman" w:eastAsia="Times New Roman" w:hAnsi="Times New Roman"/>
                <w:color w:val="000000"/>
                <w:sz w:val="14"/>
                <w:szCs w:val="14"/>
                <w:lang w:eastAsia="ru-RU"/>
              </w:rPr>
            </w:pPr>
            <w:r w:rsidRPr="00142FB1">
              <w:rPr>
                <w:rFonts w:ascii="Times New Roman" w:eastAsia="Times New Roman" w:hAnsi="Times New Roman"/>
                <w:color w:val="000000"/>
                <w:sz w:val="14"/>
                <w:szCs w:val="14"/>
                <w:lang w:eastAsia="ru-RU"/>
              </w:rPr>
              <w:t>(</w:t>
            </w:r>
            <w:proofErr w:type="gramStart"/>
            <w:r w:rsidRPr="00142FB1">
              <w:rPr>
                <w:rFonts w:ascii="Times New Roman" w:eastAsia="Times New Roman" w:hAnsi="Times New Roman"/>
                <w:color w:val="000000"/>
                <w:sz w:val="14"/>
                <w:szCs w:val="14"/>
                <w:lang w:eastAsia="ru-RU"/>
              </w:rPr>
              <w:t>см</w:t>
            </w:r>
            <w:proofErr w:type="gramEnd"/>
            <w:r w:rsidRPr="00142FB1">
              <w:rPr>
                <w:rFonts w:ascii="Times New Roman" w:eastAsia="Times New Roman" w:hAnsi="Times New Roman"/>
                <w:color w:val="000000"/>
                <w:sz w:val="14"/>
                <w:szCs w:val="14"/>
                <w:lang w:eastAsia="ru-RU"/>
              </w:rPr>
              <w:t>. приложение № 3 к настоящему паспорту программы)</w:t>
            </w:r>
          </w:p>
        </w:tc>
      </w:tr>
    </w:tbl>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Arial" w:eastAsia="Times New Roman" w:hAnsi="Arial" w:cs="Arial"/>
          <w:sz w:val="20"/>
          <w:szCs w:val="20"/>
          <w:lang w:eastAsia="ru-RU"/>
        </w:rPr>
        <w:t xml:space="preserve">* </w:t>
      </w:r>
      <w:r w:rsidRPr="00142FB1">
        <w:rPr>
          <w:rFonts w:ascii="Times New Roman" w:eastAsia="Times New Roman" w:hAnsi="Times New Roman"/>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w:t>
      </w:r>
      <w:r w:rsidRPr="00142FB1">
        <w:rPr>
          <w:rFonts w:ascii="Times New Roman" w:eastAsia="Times New Roman" w:hAnsi="Times New Roman"/>
          <w:color w:val="000000"/>
          <w:sz w:val="20"/>
          <w:szCs w:val="20"/>
          <w:lang w:eastAsia="ru-RU"/>
        </w:rPr>
        <w:t>244 813 339,21</w:t>
      </w:r>
      <w:r w:rsidRPr="00142FB1">
        <w:rPr>
          <w:rFonts w:ascii="Arial" w:eastAsia="Times New Roman" w:hAnsi="Arial" w:cs="Arial"/>
          <w:color w:val="000000"/>
          <w:sz w:val="20"/>
          <w:szCs w:val="20"/>
          <w:lang w:eastAsia="ru-RU"/>
        </w:rPr>
        <w:t xml:space="preserve">  </w:t>
      </w:r>
      <w:r w:rsidRPr="00142FB1">
        <w:rPr>
          <w:rFonts w:ascii="Times New Roman" w:eastAsia="Times New Roman" w:hAnsi="Times New Roman"/>
          <w:sz w:val="20"/>
          <w:szCs w:val="20"/>
          <w:lang w:eastAsia="ru-RU"/>
        </w:rPr>
        <w:t xml:space="preserve"> рублей, в том </w:t>
      </w:r>
      <w:proofErr w:type="gramStart"/>
      <w:r w:rsidRPr="00142FB1">
        <w:rPr>
          <w:rFonts w:ascii="Times New Roman" w:eastAsia="Times New Roman" w:hAnsi="Times New Roman"/>
          <w:sz w:val="20"/>
          <w:szCs w:val="20"/>
          <w:lang w:eastAsia="ru-RU"/>
        </w:rPr>
        <w:t>числе</w:t>
      </w:r>
      <w:proofErr w:type="gramEnd"/>
      <w:r w:rsidRPr="00142FB1">
        <w:rPr>
          <w:rFonts w:ascii="Times New Roman" w:eastAsia="Times New Roman" w:hAnsi="Times New Roman"/>
          <w:sz w:val="20"/>
          <w:szCs w:val="20"/>
          <w:lang w:eastAsia="ru-RU"/>
        </w:rPr>
        <w:t xml:space="preserve">: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По годам:</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25 955 715,78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27 038 305,00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28 893 627,09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27 108 312,37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2020 год – 31 481 260,00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2021 год – 31 128 258,00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2022 год – 31 128 258,00  рублей;</w:t>
      </w:r>
    </w:p>
    <w:p w:rsidR="00142FB1" w:rsidRPr="00142FB1" w:rsidRDefault="00142FB1" w:rsidP="00142FB1">
      <w:pPr>
        <w:autoSpaceDE w:val="0"/>
        <w:autoSpaceDN w:val="0"/>
        <w:adjustRightInd w:val="0"/>
        <w:spacing w:after="0" w:line="240" w:lineRule="auto"/>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За счет районного бюджета 226 169 899,21  рублей из них:</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20 424 723,11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21 654 879,86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23 295 815,78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25 518 905,00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27 457 627,09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25 279 311,37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2020 год – 28 532 225,00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2021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2022 год – 27 003 206,00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За счет краевого бюджета – 18 643 440,00 рублей;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2</w:t>
      </w:r>
      <w:r w:rsidRPr="00142FB1">
        <w:rPr>
          <w:rFonts w:ascii="Times New Roman" w:eastAsia="Times New Roman" w:hAnsi="Times New Roman"/>
          <w:color w:val="000000"/>
          <w:sz w:val="20"/>
          <w:szCs w:val="20"/>
          <w:lang w:val="en-US" w:eastAsia="ru-RU"/>
        </w:rPr>
        <w:t> </w:t>
      </w:r>
      <w:r w:rsidRPr="00142FB1">
        <w:rPr>
          <w:rFonts w:ascii="Times New Roman" w:eastAsia="Times New Roman" w:hAnsi="Times New Roman"/>
          <w:color w:val="000000"/>
          <w:sz w:val="20"/>
          <w:szCs w:val="20"/>
          <w:lang w:eastAsia="ru-RU"/>
        </w:rPr>
        <w:t>659</w:t>
      </w:r>
      <w:r w:rsidRPr="00142FB1">
        <w:rPr>
          <w:rFonts w:ascii="Times New Roman" w:eastAsia="Times New Roman" w:hAnsi="Times New Roman"/>
          <w:color w:val="000000"/>
          <w:sz w:val="20"/>
          <w:szCs w:val="20"/>
          <w:lang w:val="en-US" w:eastAsia="ru-RU"/>
        </w:rPr>
        <w:t> </w:t>
      </w:r>
      <w:r w:rsidRPr="00142FB1">
        <w:rPr>
          <w:rFonts w:ascii="Times New Roman" w:eastAsia="Times New Roman" w:hAnsi="Times New Roman"/>
          <w:color w:val="000000"/>
          <w:sz w:val="20"/>
          <w:szCs w:val="20"/>
          <w:lang w:eastAsia="ru-RU"/>
        </w:rPr>
        <w:t>900,00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1 519 400,00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1 436 000,00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1 829 001,00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2020 год – 2 949 035,00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2021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2022 год – 4 125 052,00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За счет федерального бюджета – 0 рублей;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 xml:space="preserve">в том числе по годам: </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2014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2015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2016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2017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2018 год – 0 рублей;</w:t>
      </w:r>
    </w:p>
    <w:p w:rsidR="00142FB1" w:rsidRPr="00142FB1" w:rsidRDefault="00142FB1" w:rsidP="00142FB1">
      <w:pPr>
        <w:spacing w:after="0" w:line="240" w:lineRule="auto"/>
        <w:jc w:val="both"/>
        <w:rPr>
          <w:rFonts w:ascii="Times New Roman" w:eastAsia="Times New Roman" w:hAnsi="Times New Roman"/>
          <w:color w:val="000000"/>
          <w:sz w:val="20"/>
          <w:szCs w:val="20"/>
          <w:lang w:eastAsia="ru-RU"/>
        </w:rPr>
      </w:pPr>
      <w:r w:rsidRPr="00142FB1">
        <w:rPr>
          <w:rFonts w:ascii="Times New Roman" w:eastAsia="Times New Roman" w:hAnsi="Times New Roman"/>
          <w:color w:val="000000"/>
          <w:sz w:val="20"/>
          <w:szCs w:val="20"/>
          <w:lang w:eastAsia="ru-RU"/>
        </w:rPr>
        <w:t>2019 год – 0 рублей;</w:t>
      </w:r>
    </w:p>
    <w:p w:rsidR="00142FB1" w:rsidRPr="00142FB1" w:rsidRDefault="00142FB1" w:rsidP="00142FB1">
      <w:pPr>
        <w:autoSpaceDE w:val="0"/>
        <w:autoSpaceDN w:val="0"/>
        <w:adjustRightInd w:val="0"/>
        <w:spacing w:after="0" w:line="240" w:lineRule="auto"/>
        <w:outlineLvl w:val="0"/>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142FB1" w:rsidRPr="00142FB1" w:rsidRDefault="00142FB1" w:rsidP="00142FB1">
      <w:pPr>
        <w:autoSpaceDE w:val="0"/>
        <w:autoSpaceDN w:val="0"/>
        <w:adjustRightInd w:val="0"/>
        <w:spacing w:after="0" w:line="240" w:lineRule="auto"/>
        <w:outlineLvl w:val="0"/>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r>
      <w:proofErr w:type="gramStart"/>
      <w:r w:rsidRPr="00142FB1">
        <w:rPr>
          <w:rFonts w:ascii="Times New Roman" w:eastAsia="Times New Roman" w:hAnsi="Times New Roman"/>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142FB1">
        <w:rPr>
          <w:rFonts w:ascii="Times New Roman" w:eastAsia="Times New Roman" w:hAnsi="Times New Roman"/>
          <w:sz w:val="20"/>
          <w:szCs w:val="20"/>
          <w:lang w:eastAsia="ru-RU"/>
        </w:rPr>
        <w:t xml:space="preserve"> подготовки населения и должностных лиц к действиям в условиях чрезвычайной ситуации.</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lastRenderedPageBreak/>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катастрофического затопления при разрушении плотин гидроузлов;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крупных производственных аварий и пожаров;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лесных пожаров;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наводнений и паводков;</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аварий и крушений на железнодорожном транспорте;</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авиакатастроф;</w:t>
      </w:r>
    </w:p>
    <w:p w:rsidR="00142FB1" w:rsidRPr="00142FB1" w:rsidRDefault="00142FB1" w:rsidP="00142FB1">
      <w:pPr>
        <w:spacing w:after="0" w:line="240" w:lineRule="auto"/>
        <w:ind w:right="24"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аварий на коммунально-энергетических сетях;</w:t>
      </w:r>
    </w:p>
    <w:p w:rsidR="00142FB1" w:rsidRPr="00142FB1" w:rsidRDefault="00142FB1" w:rsidP="00142FB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142FB1">
        <w:rPr>
          <w:rFonts w:ascii="Times New Roman" w:eastAsia="Times New Roman" w:hAnsi="Times New Roman" w:cs="Arial"/>
          <w:sz w:val="20"/>
          <w:szCs w:val="20"/>
          <w:lang w:eastAsia="ru-RU"/>
        </w:rPr>
        <w:t>взрывов при транспортировке и хранении взрывчатых материалов;</w:t>
      </w:r>
    </w:p>
    <w:p w:rsidR="00142FB1" w:rsidRPr="00142FB1" w:rsidRDefault="00142FB1" w:rsidP="00142FB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142FB1">
        <w:rPr>
          <w:rFonts w:ascii="Times New Roman" w:eastAsia="Times New Roman" w:hAnsi="Times New Roman" w:cs="Arial"/>
          <w:sz w:val="20"/>
          <w:szCs w:val="20"/>
          <w:lang w:eastAsia="ru-RU"/>
        </w:rPr>
        <w:t>аварийных разливов нефтепродуктов.</w:t>
      </w:r>
    </w:p>
    <w:p w:rsidR="00142FB1" w:rsidRPr="00142FB1" w:rsidRDefault="00142FB1" w:rsidP="00142FB1">
      <w:pPr>
        <w:tabs>
          <w:tab w:val="left" w:pos="709"/>
        </w:tabs>
        <w:spacing w:after="0" w:line="240" w:lineRule="auto"/>
        <w:ind w:left="20" w:right="10"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На территории Богучанского района расположена 1 организация, которая </w:t>
      </w:r>
      <w:proofErr w:type="gramStart"/>
      <w:r w:rsidRPr="00142FB1">
        <w:rPr>
          <w:rFonts w:ascii="Times New Roman" w:eastAsia="Times New Roman" w:hAnsi="Times New Roman"/>
          <w:sz w:val="20"/>
          <w:szCs w:val="20"/>
          <w:lang w:eastAsia="ru-RU"/>
        </w:rPr>
        <w:t>согласно</w:t>
      </w:r>
      <w:proofErr w:type="gramEnd"/>
      <w:r w:rsidRPr="00142FB1">
        <w:rPr>
          <w:rFonts w:ascii="Times New Roman" w:eastAsia="Times New Roman" w:hAnsi="Times New Roman"/>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142FB1" w:rsidRPr="00142FB1" w:rsidRDefault="00142FB1" w:rsidP="00142FB1">
      <w:pPr>
        <w:spacing w:after="0" w:line="240" w:lineRule="auto"/>
        <w:ind w:left="20" w:right="10" w:firstLine="689"/>
        <w:jc w:val="both"/>
        <w:rPr>
          <w:rFonts w:ascii="Times New Roman" w:eastAsia="Times New Roman" w:hAnsi="Times New Roman"/>
          <w:sz w:val="20"/>
          <w:szCs w:val="20"/>
          <w:lang w:eastAsia="ru-RU"/>
        </w:rPr>
      </w:pPr>
      <w:r w:rsidRPr="00142FB1">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142FB1">
        <w:rPr>
          <w:rFonts w:ascii="Times New Roman" w:eastAsia="Times New Roman" w:hAnsi="Times New Roman"/>
          <w:snapToGrid w:val="0"/>
          <w:sz w:val="20"/>
          <w:szCs w:val="20"/>
          <w:lang w:eastAsia="ru-RU"/>
        </w:rPr>
        <w:t>чрезвычайных</w:t>
      </w:r>
      <w:proofErr w:type="gramEnd"/>
      <w:r w:rsidRPr="00142FB1">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142FB1" w:rsidRPr="00142FB1" w:rsidRDefault="00142FB1" w:rsidP="00142FB1">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142FB1">
        <w:rPr>
          <w:rFonts w:ascii="Times New Roman" w:eastAsia="Times New Roman" w:hAnsi="Times New Roman" w:cs="Arial"/>
          <w:sz w:val="20"/>
          <w:szCs w:val="20"/>
          <w:lang w:eastAsia="ru-RU"/>
        </w:rPr>
        <w:t xml:space="preserve">За </w:t>
      </w:r>
      <w:r w:rsidRPr="00142FB1">
        <w:rPr>
          <w:rFonts w:ascii="Times New Roman" w:eastAsia="Times New Roman" w:hAnsi="Times New Roman" w:cs="Arial"/>
          <w:bCs/>
          <w:sz w:val="20"/>
          <w:szCs w:val="20"/>
          <w:lang w:eastAsia="ru-RU"/>
        </w:rPr>
        <w:t>2013 год в населенных пунктах</w:t>
      </w:r>
      <w:r w:rsidRPr="00142FB1">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142FB1" w:rsidRPr="00142FB1" w:rsidRDefault="00142FB1" w:rsidP="00142FB1">
      <w:pPr>
        <w:spacing w:after="0" w:line="240" w:lineRule="auto"/>
        <w:ind w:left="20" w:right="10" w:firstLine="689"/>
        <w:jc w:val="both"/>
        <w:rPr>
          <w:rFonts w:ascii="Times New Roman" w:eastAsia="Times New Roman" w:hAnsi="Times New Roman"/>
          <w:sz w:val="20"/>
          <w:szCs w:val="20"/>
          <w:lang w:eastAsia="ru-RU"/>
        </w:rPr>
      </w:pPr>
      <w:r w:rsidRPr="00142FB1">
        <w:rPr>
          <w:rFonts w:ascii="Times New Roman" w:eastAsia="Times New Roman" w:hAnsi="Times New Roman"/>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50 человек.</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Основные направления деятельности учреждений:</w:t>
      </w:r>
    </w:p>
    <w:p w:rsidR="00142FB1" w:rsidRPr="00142FB1" w:rsidRDefault="00142FB1" w:rsidP="00142FB1">
      <w:pPr>
        <w:spacing w:after="0" w:line="240" w:lineRule="auto"/>
        <w:ind w:firstLine="720"/>
        <w:jc w:val="both"/>
        <w:rPr>
          <w:rFonts w:ascii="Times New Roman" w:eastAsia="Times New Roman" w:hAnsi="Times New Roman"/>
          <w:bCs/>
          <w:sz w:val="20"/>
          <w:szCs w:val="20"/>
          <w:lang w:eastAsia="ru-RU"/>
        </w:rPr>
      </w:pPr>
      <w:r w:rsidRPr="00142FB1">
        <w:rPr>
          <w:rFonts w:ascii="Times New Roman" w:eastAsia="Times New Roman" w:hAnsi="Times New Roman"/>
          <w:sz w:val="20"/>
          <w:szCs w:val="20"/>
          <w:lang w:eastAsia="ru-RU"/>
        </w:rPr>
        <w:t>обеспечение мероприятий</w:t>
      </w:r>
      <w:r w:rsidRPr="00142FB1">
        <w:rPr>
          <w:rFonts w:ascii="Times New Roman" w:eastAsia="Times New Roman" w:hAnsi="Times New Roman"/>
          <w:color w:val="FF0000"/>
          <w:sz w:val="20"/>
          <w:szCs w:val="20"/>
          <w:lang w:eastAsia="ru-RU"/>
        </w:rPr>
        <w:t xml:space="preserve"> </w:t>
      </w:r>
      <w:r w:rsidRPr="00142FB1">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к 2030 году планируется создать резерв материальных средств на случай ЧС.</w:t>
      </w:r>
    </w:p>
    <w:p w:rsidR="00142FB1" w:rsidRPr="00142FB1" w:rsidRDefault="00142FB1" w:rsidP="00142FB1">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142FB1" w:rsidRPr="00142FB1" w:rsidRDefault="00142FB1" w:rsidP="00142FB1">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142FB1" w:rsidRPr="00142FB1" w:rsidRDefault="00142FB1" w:rsidP="00142FB1">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142FB1" w:rsidRPr="00142FB1" w:rsidRDefault="00142FB1" w:rsidP="00142FB1">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w:t>
      </w:r>
      <w:r w:rsidRPr="00142FB1">
        <w:rPr>
          <w:rFonts w:ascii="Times New Roman" w:eastAsia="Times New Roman" w:hAnsi="Times New Roman"/>
          <w:bCs/>
          <w:sz w:val="20"/>
          <w:szCs w:val="20"/>
          <w:lang w:eastAsia="ru-RU"/>
        </w:rPr>
        <w:lastRenderedPageBreak/>
        <w:t>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142FB1" w:rsidRPr="00142FB1" w:rsidRDefault="00142FB1" w:rsidP="00142FB1">
      <w:pPr>
        <w:spacing w:after="0" w:line="240" w:lineRule="auto"/>
        <w:ind w:firstLine="68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142FB1" w:rsidRPr="00142FB1" w:rsidRDefault="00142FB1" w:rsidP="00142FB1">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142FB1">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142FB1" w:rsidRPr="00142FB1" w:rsidRDefault="00142FB1" w:rsidP="00142FB1">
      <w:pPr>
        <w:spacing w:after="0" w:line="240" w:lineRule="auto"/>
        <w:jc w:val="both"/>
        <w:rPr>
          <w:rFonts w:ascii="Times New Roman" w:eastAsia="Times New Roman" w:hAnsi="Times New Roman"/>
          <w:sz w:val="20"/>
          <w:szCs w:val="20"/>
          <w:lang w:eastAsia="ru-RU"/>
        </w:rPr>
      </w:pPr>
    </w:p>
    <w:p w:rsidR="00142FB1" w:rsidRPr="00142FB1" w:rsidRDefault="00142FB1" w:rsidP="00142FB1">
      <w:pPr>
        <w:spacing w:after="0" w:line="240" w:lineRule="auto"/>
        <w:jc w:val="center"/>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3. Приоритеты и цели социально-экономического развития,</w:t>
      </w:r>
      <w:r w:rsidRPr="00142FB1">
        <w:rPr>
          <w:rFonts w:eastAsia="Times New Roman" w:cs="Calibri"/>
          <w:sz w:val="20"/>
          <w:szCs w:val="20"/>
          <w:lang w:eastAsia="ru-RU"/>
        </w:rPr>
        <w:t xml:space="preserve"> </w:t>
      </w:r>
      <w:r w:rsidRPr="00142FB1">
        <w:rPr>
          <w:rFonts w:ascii="Times New Roman" w:eastAsia="Times New Roman" w:hAnsi="Times New Roman"/>
          <w:sz w:val="20"/>
          <w:szCs w:val="20"/>
          <w:lang w:eastAsia="ru-RU"/>
        </w:rPr>
        <w:t>описание основных целей и задач программы,</w:t>
      </w:r>
      <w:r w:rsidRPr="00142FB1">
        <w:rPr>
          <w:rFonts w:eastAsia="Times New Roman" w:cs="Calibri"/>
          <w:sz w:val="20"/>
          <w:szCs w:val="20"/>
          <w:lang w:eastAsia="ru-RU"/>
        </w:rPr>
        <w:t xml:space="preserve"> </w:t>
      </w:r>
      <w:r w:rsidRPr="00142FB1">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142FB1" w:rsidRPr="00142FB1" w:rsidRDefault="00142FB1" w:rsidP="00142FB1">
      <w:pPr>
        <w:spacing w:after="0" w:line="240" w:lineRule="auto"/>
        <w:jc w:val="center"/>
        <w:rPr>
          <w:rFonts w:ascii="Times New Roman" w:eastAsia="Times New Roman" w:hAnsi="Times New Roman"/>
          <w:sz w:val="20"/>
          <w:szCs w:val="20"/>
          <w:lang w:eastAsia="ru-RU"/>
        </w:rPr>
      </w:pPr>
    </w:p>
    <w:p w:rsidR="00142FB1" w:rsidRPr="00142FB1" w:rsidRDefault="00142FB1" w:rsidP="00142FB1">
      <w:pPr>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Главная стратегическая цель социально-экономического развития Богучанского района на долгосрочную перспективу это: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w:t>
      </w:r>
    </w:p>
    <w:p w:rsidR="00142FB1" w:rsidRPr="00142FB1" w:rsidRDefault="00142FB1" w:rsidP="00142FB1">
      <w:pPr>
        <w:spacing w:after="120" w:line="240" w:lineRule="auto"/>
        <w:ind w:firstLine="709"/>
        <w:contextualSpacing/>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142FB1" w:rsidRPr="00142FB1" w:rsidRDefault="00142FB1" w:rsidP="00142FB1">
      <w:pPr>
        <w:spacing w:after="120" w:line="240" w:lineRule="auto"/>
        <w:ind w:firstLine="709"/>
        <w:contextualSpacing/>
        <w:jc w:val="both"/>
        <w:rPr>
          <w:rFonts w:ascii="Times New Roman" w:eastAsia="Times New Roman" w:hAnsi="Times New Roman"/>
          <w:sz w:val="20"/>
          <w:szCs w:val="20"/>
          <w:highlight w:val="yellow"/>
          <w:lang w:eastAsia="ru-RU"/>
        </w:rPr>
      </w:pPr>
      <w:r w:rsidRPr="00142FB1">
        <w:rPr>
          <w:rFonts w:ascii="Times New Roman" w:eastAsia="Times New Roman" w:hAnsi="Times New Roman"/>
          <w:sz w:val="20"/>
          <w:szCs w:val="20"/>
          <w:lang w:eastAsia="ru-RU"/>
        </w:rPr>
        <w:t>Приоритетами в области гражданской обороны, защиты населения и территории района от ЧС являются:</w:t>
      </w:r>
    </w:p>
    <w:p w:rsidR="00142FB1" w:rsidRPr="00142FB1" w:rsidRDefault="00142FB1" w:rsidP="00142FB1">
      <w:pPr>
        <w:spacing w:after="0" w:line="240" w:lineRule="auto"/>
        <w:ind w:firstLine="720"/>
        <w:contextualSpacing/>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142FB1" w:rsidRPr="00142FB1" w:rsidRDefault="00142FB1" w:rsidP="00142FB1">
      <w:pPr>
        <w:spacing w:after="0" w:line="240" w:lineRule="auto"/>
        <w:jc w:val="both"/>
        <w:rPr>
          <w:rFonts w:ascii="Times New Roman" w:eastAsia="Times New Roman" w:hAnsi="Times New Roman"/>
          <w:spacing w:val="3"/>
          <w:sz w:val="20"/>
          <w:szCs w:val="20"/>
          <w:lang w:eastAsia="ru-RU"/>
        </w:rPr>
      </w:pPr>
      <w:r w:rsidRPr="00142FB1">
        <w:rPr>
          <w:rFonts w:ascii="Times New Roman" w:eastAsia="Times New Roman" w:hAnsi="Times New Roman"/>
          <w:sz w:val="20"/>
          <w:szCs w:val="20"/>
          <w:lang w:eastAsia="ru-RU"/>
        </w:rPr>
        <w:tab/>
      </w:r>
      <w:r w:rsidRPr="00142FB1">
        <w:rPr>
          <w:rFonts w:ascii="Times New Roman" w:eastAsia="Times New Roman" w:hAnsi="Times New Roman"/>
          <w:spacing w:val="3"/>
          <w:sz w:val="20"/>
          <w:szCs w:val="20"/>
          <w:lang w:eastAsia="ru-RU"/>
        </w:rPr>
        <w:t>организация проведения мероприятий по ГО;</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142FB1">
        <w:rPr>
          <w:rFonts w:ascii="Times New Roman" w:eastAsia="Times New Roman" w:hAnsi="Times New Roman"/>
          <w:spacing w:val="3"/>
          <w:sz w:val="20"/>
          <w:szCs w:val="20"/>
          <w:lang w:eastAsia="ru-RU"/>
        </w:rPr>
        <w:t xml:space="preserve">для защиты населения и территорий от ЧС </w:t>
      </w:r>
      <w:r w:rsidRPr="00142FB1">
        <w:rPr>
          <w:rFonts w:ascii="Times New Roman" w:eastAsia="Times New Roman" w:hAnsi="Times New Roman"/>
          <w:sz w:val="20"/>
          <w:szCs w:val="20"/>
          <w:lang w:eastAsia="ru-RU"/>
        </w:rPr>
        <w:t>в состоянии постоянной готовности;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142FB1" w:rsidRPr="00142FB1" w:rsidRDefault="00142FB1" w:rsidP="00142FB1">
      <w:pPr>
        <w:shd w:val="clear" w:color="auto" w:fill="FFFFFF"/>
        <w:spacing w:after="0" w:line="240" w:lineRule="auto"/>
        <w:ind w:right="-6" w:firstLine="708"/>
        <w:jc w:val="both"/>
        <w:rPr>
          <w:rFonts w:ascii="Times New Roman" w:eastAsia="Times New Roman" w:hAnsi="Times New Roman"/>
          <w:spacing w:val="3"/>
          <w:sz w:val="20"/>
          <w:szCs w:val="20"/>
          <w:lang w:eastAsia="ru-RU"/>
        </w:rPr>
      </w:pPr>
      <w:r w:rsidRPr="00142FB1">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142FB1">
        <w:rPr>
          <w:rFonts w:ascii="Times New Roman" w:eastAsia="Times New Roman" w:hAnsi="Times New Roman"/>
          <w:spacing w:val="3"/>
          <w:sz w:val="20"/>
          <w:szCs w:val="20"/>
          <w:lang w:eastAsia="ru-RU"/>
        </w:rPr>
        <w:t>;</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оснащение современными средствами связи и оперативного реагирования.</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Приоритетами в области пожарной безопасности являются: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эффективности пожаротушения и спасения людей при пожарах;</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развитие добровольных пожарных формирований.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 </w:t>
      </w:r>
      <w:r w:rsidRPr="00142FB1">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142FB1" w:rsidRPr="00142FB1" w:rsidRDefault="00142FB1" w:rsidP="0014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0"/>
          <w:szCs w:val="20"/>
          <w:u w:val="single"/>
          <w:lang/>
        </w:rPr>
      </w:pPr>
      <w:r w:rsidRPr="00142FB1">
        <w:rPr>
          <w:rFonts w:ascii="Times New Roman" w:eastAsia="Times New Roman" w:hAnsi="Times New Roman"/>
          <w:sz w:val="20"/>
          <w:szCs w:val="20"/>
          <w:lang/>
        </w:rPr>
        <w:lastRenderedPageBreak/>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нормативно-правовое обеспечение антитеррористических действий;</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142FB1" w:rsidRPr="00142FB1" w:rsidRDefault="00142FB1" w:rsidP="00142FB1">
      <w:pPr>
        <w:shd w:val="clear" w:color="auto" w:fill="FFFFFF"/>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Задачи программы: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программных мероприятий будут обеспечены:</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142FB1" w:rsidRPr="00142FB1" w:rsidRDefault="00142FB1" w:rsidP="00142FB1">
      <w:pPr>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142FB1" w:rsidRPr="00142FB1" w:rsidRDefault="00142FB1" w:rsidP="00142FB1">
      <w:pPr>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информационного обеспечения населения в местах массового скопления людей;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увеличение доли </w:t>
      </w:r>
      <w:proofErr w:type="gramStart"/>
      <w:r w:rsidRPr="00142FB1">
        <w:rPr>
          <w:rFonts w:ascii="Times New Roman" w:eastAsia="Times New Roman" w:hAnsi="Times New Roman"/>
          <w:sz w:val="20"/>
          <w:szCs w:val="20"/>
          <w:lang w:eastAsia="ru-RU"/>
        </w:rPr>
        <w:t>обучающихся</w:t>
      </w:r>
      <w:proofErr w:type="gramEnd"/>
      <w:r w:rsidRPr="00142FB1">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4. Механизм реализации отдельных мероприятий программы</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w:t>
      </w:r>
      <w:r w:rsidRPr="00142FB1">
        <w:rPr>
          <w:rFonts w:ascii="Times New Roman" w:eastAsia="Times New Roman" w:hAnsi="Times New Roman"/>
          <w:sz w:val="20"/>
          <w:szCs w:val="20"/>
          <w:lang w:eastAsia="ru-RU"/>
        </w:rPr>
        <w:lastRenderedPageBreak/>
        <w:t>других общественно значимых интересов и потребностей в соответствующей сфере на территории Богучанского района</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не допущение погибших в результате ЧС природного и техногенного характера до 100 % от среднего показателя 2013 года;</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142FB1" w:rsidRPr="00142FB1" w:rsidRDefault="00142FB1" w:rsidP="00142FB1">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142FB1">
        <w:rPr>
          <w:rFonts w:ascii="Times New Roman" w:eastAsia="Times New Roman" w:hAnsi="Times New Roman"/>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не допущение гибели и травматизма при пожарах на межселенной территории до 100 % от среднего показателя 2013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увеличение доли </w:t>
      </w:r>
      <w:proofErr w:type="gramStart"/>
      <w:r w:rsidRPr="00142FB1">
        <w:rPr>
          <w:rFonts w:ascii="Times New Roman" w:eastAsia="Times New Roman" w:hAnsi="Times New Roman"/>
          <w:sz w:val="20"/>
          <w:szCs w:val="20"/>
          <w:lang w:eastAsia="ru-RU"/>
        </w:rPr>
        <w:t>обучающихся</w:t>
      </w:r>
      <w:proofErr w:type="gramEnd"/>
      <w:r w:rsidRPr="00142FB1">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142FB1" w:rsidRPr="00142FB1" w:rsidRDefault="00142FB1" w:rsidP="00142FB1">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«Борьба с пожарами в населенных пунктах Богучанского района» (далее – подпрограмма № 2). Приложение № 6 к программе.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142FB1">
        <w:rPr>
          <w:rFonts w:ascii="Times New Roman" w:eastAsia="Times New Roman" w:hAnsi="Times New Roman"/>
          <w:sz w:val="20"/>
          <w:szCs w:val="20"/>
          <w:lang w:eastAsia="ru-RU"/>
        </w:rPr>
        <w:tab/>
        <w:t xml:space="preserve"> (далее – подпрограмма № 3). Приложение № 7 к программе;</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Задачи подпрограммы №1:</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организация оповещения жителей населенных пунктов </w:t>
      </w:r>
      <w:proofErr w:type="gramStart"/>
      <w:r w:rsidRPr="00142FB1">
        <w:rPr>
          <w:rFonts w:ascii="Times New Roman" w:eastAsia="Times New Roman" w:hAnsi="Times New Roman"/>
          <w:sz w:val="20"/>
          <w:szCs w:val="20"/>
          <w:lang w:eastAsia="ru-RU"/>
        </w:rPr>
        <w:t>межселенной</w:t>
      </w:r>
      <w:proofErr w:type="gramEnd"/>
      <w:r w:rsidRPr="00142FB1">
        <w:rPr>
          <w:rFonts w:ascii="Times New Roman" w:eastAsia="Times New Roman" w:hAnsi="Times New Roman"/>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содержание оперативных дежурных ЕДДС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Что в свою очередь включает в себя: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приобретение оборудования;</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приобретение </w:t>
      </w:r>
      <w:proofErr w:type="gramStart"/>
      <w:r w:rsidRPr="00142FB1">
        <w:rPr>
          <w:rFonts w:ascii="Times New Roman" w:eastAsia="Times New Roman" w:hAnsi="Times New Roman"/>
          <w:sz w:val="20"/>
          <w:szCs w:val="20"/>
          <w:lang w:eastAsia="ru-RU"/>
        </w:rPr>
        <w:t>спец</w:t>
      </w:r>
      <w:proofErr w:type="gramEnd"/>
      <w:r w:rsidRPr="00142FB1">
        <w:rPr>
          <w:rFonts w:ascii="Times New Roman" w:eastAsia="Times New Roman" w:hAnsi="Times New Roman"/>
          <w:sz w:val="20"/>
          <w:szCs w:val="20"/>
          <w:lang w:eastAsia="ru-RU"/>
        </w:rPr>
        <w:t>. одежды для оперативных дежурных ЕДДС;</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ремонт в кабинете ЕДДС МО Богучанский район;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фонд оплаты труда сотрудников ЕДДС МО Богучанский район;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закупка оборудования для обеспечения ЕДДС МО Богучанский район;</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142FB1">
        <w:rPr>
          <w:rFonts w:ascii="Times New Roman" w:eastAsia="Times New Roman" w:hAnsi="Times New Roman"/>
          <w:sz w:val="20"/>
          <w:szCs w:val="20"/>
          <w:lang w:val="en-US" w:eastAsia="ru-RU"/>
        </w:rPr>
        <w:t>c</w:t>
      </w:r>
      <w:r w:rsidRPr="00142FB1">
        <w:rPr>
          <w:rFonts w:ascii="Times New Roman" w:eastAsia="Times New Roman" w:hAnsi="Times New Roman"/>
          <w:sz w:val="20"/>
          <w:szCs w:val="20"/>
          <w:lang w:eastAsia="ru-RU"/>
        </w:rPr>
        <w:t>офинансирование</w:t>
      </w:r>
      <w:proofErr w:type="gramEnd"/>
      <w:r w:rsidRPr="00142FB1">
        <w:rPr>
          <w:rFonts w:ascii="Times New Roman" w:eastAsia="Times New Roman" w:hAnsi="Times New Roman"/>
          <w:sz w:val="20"/>
          <w:szCs w:val="20"/>
          <w:lang w:eastAsia="ru-RU"/>
        </w:rPr>
        <w:t xml:space="preserve"> Администрации Богучанского района: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lastRenderedPageBreak/>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создание резерва материальных средств на случай ликвидации последствий чрезвычайной ситуации.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Подпрограмма приведена в приложении № 5 к муниципальной программе.</w:t>
      </w:r>
    </w:p>
    <w:p w:rsidR="00142FB1" w:rsidRPr="00142FB1" w:rsidRDefault="00142FB1" w:rsidP="00142FB1">
      <w:pPr>
        <w:spacing w:after="0" w:line="240" w:lineRule="auto"/>
        <w:jc w:val="both"/>
        <w:rPr>
          <w:rFonts w:ascii="Times New Roman" w:eastAsia="Times New Roman" w:hAnsi="Times New Roman"/>
          <w:sz w:val="20"/>
          <w:szCs w:val="20"/>
          <w:lang w:eastAsia="ru-RU"/>
        </w:rPr>
      </w:pP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3. Задачи подпрограммы № 2:</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proofErr w:type="gramStart"/>
      <w:r w:rsidRPr="00142FB1">
        <w:rPr>
          <w:rFonts w:ascii="Times New Roman" w:eastAsia="Times New Roman" w:hAnsi="Times New Roman"/>
          <w:sz w:val="20"/>
          <w:szCs w:val="20"/>
          <w:lang w:eastAsia="ru-RU"/>
        </w:rPr>
        <w:t>исполнение муниципального заказа;</w:t>
      </w:r>
      <w:proofErr w:type="gramEnd"/>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(с. Богучаны, ул. </w:t>
      </w:r>
      <w:proofErr w:type="gramStart"/>
      <w:r w:rsidRPr="00142FB1">
        <w:rPr>
          <w:rFonts w:ascii="Times New Roman" w:eastAsia="Times New Roman" w:hAnsi="Times New Roman"/>
          <w:sz w:val="20"/>
          <w:szCs w:val="20"/>
          <w:lang w:eastAsia="ru-RU"/>
        </w:rPr>
        <w:t>Октябрьская</w:t>
      </w:r>
      <w:proofErr w:type="gramEnd"/>
      <w:r w:rsidRPr="00142FB1">
        <w:rPr>
          <w:rFonts w:ascii="Times New Roman" w:eastAsia="Times New Roman" w:hAnsi="Times New Roman"/>
          <w:sz w:val="20"/>
          <w:szCs w:val="20"/>
          <w:lang w:eastAsia="ru-RU"/>
        </w:rPr>
        <w:t>, 72);</w:t>
      </w:r>
    </w:p>
    <w:p w:rsidR="00142FB1" w:rsidRPr="00142FB1" w:rsidRDefault="00142FB1" w:rsidP="00142FB1">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обустройство и уход за 8,5 км противопожарных минерализованных полос;</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установка двух указателей водоисточников в д. Каменка;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устройство 1 проруби на р. Ангара в д. Каменка;</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2 огнетушителя в д. Каменка и д. Прилуки,  4 РЛО в д. Прилуки;</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обслуживание 1 охранной пожарной сигнализации (с. Богучаны, ул. </w:t>
      </w:r>
      <w:proofErr w:type="gramStart"/>
      <w:r w:rsidRPr="00142FB1">
        <w:rPr>
          <w:rFonts w:ascii="Times New Roman" w:eastAsia="Times New Roman" w:hAnsi="Times New Roman"/>
          <w:sz w:val="20"/>
          <w:szCs w:val="20"/>
          <w:lang w:eastAsia="ru-RU"/>
        </w:rPr>
        <w:t>Октябрьская</w:t>
      </w:r>
      <w:proofErr w:type="gramEnd"/>
      <w:r w:rsidRPr="00142FB1">
        <w:rPr>
          <w:rFonts w:ascii="Times New Roman" w:eastAsia="Times New Roman" w:hAnsi="Times New Roman"/>
          <w:sz w:val="20"/>
          <w:szCs w:val="20"/>
          <w:lang w:eastAsia="ru-RU"/>
        </w:rPr>
        <w:t>, 72);</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142FB1" w:rsidRPr="00142FB1" w:rsidRDefault="00142FB1" w:rsidP="00142FB1">
      <w:pPr>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4. Задачи подпрограммы № 3:</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организация проведения цикла лекций и бесед с </w:t>
      </w:r>
      <w:proofErr w:type="gramStart"/>
      <w:r w:rsidRPr="00142FB1">
        <w:rPr>
          <w:rFonts w:ascii="Times New Roman" w:eastAsia="Times New Roman" w:hAnsi="Times New Roman"/>
          <w:sz w:val="20"/>
          <w:szCs w:val="20"/>
          <w:lang w:eastAsia="ru-RU"/>
        </w:rPr>
        <w:t>обучающимися</w:t>
      </w:r>
      <w:proofErr w:type="gramEnd"/>
      <w:r w:rsidRPr="00142FB1">
        <w:rPr>
          <w:rFonts w:ascii="Times New Roman" w:eastAsia="Times New Roman" w:hAnsi="Times New Roman"/>
          <w:sz w:val="20"/>
          <w:szCs w:val="20"/>
          <w:lang w:eastAsia="ru-RU"/>
        </w:rPr>
        <w:t xml:space="preserve">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организация проведения мероприятий для молодежи </w:t>
      </w:r>
      <w:r w:rsidRPr="00142FB1">
        <w:rPr>
          <w:rFonts w:ascii="Times New Roman" w:eastAsia="Times New Roman" w:hAnsi="Times New Roman"/>
          <w:sz w:val="20"/>
          <w:szCs w:val="20"/>
          <w:lang w:eastAsia="ru-RU"/>
        </w:rPr>
        <w:b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142FB1">
        <w:rPr>
          <w:rFonts w:ascii="Times New Roman" w:eastAsia="Times New Roman" w:hAnsi="Times New Roman"/>
          <w:sz w:val="20"/>
          <w:szCs w:val="20"/>
          <w:lang w:eastAsia="ru-RU"/>
        </w:rPr>
        <w:t>МО Богучанский район (медиауроки, дискуссии, видеолектории, «круглые столы», диспуты, беседы);</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142FB1">
        <w:rPr>
          <w:rFonts w:ascii="Times New Roman" w:eastAsia="Times New Roman" w:hAnsi="Times New Roman"/>
          <w:sz w:val="20"/>
          <w:szCs w:val="20"/>
          <w:lang w:eastAsia="ru-RU"/>
        </w:rPr>
        <w:t>Интернет-страницы</w:t>
      </w:r>
      <w:proofErr w:type="gramEnd"/>
      <w:r w:rsidRPr="00142FB1">
        <w:rPr>
          <w:rFonts w:ascii="Times New Roman" w:eastAsia="Times New Roman" w:hAnsi="Times New Roman"/>
          <w:sz w:val="20"/>
          <w:szCs w:val="20"/>
          <w:lang w:eastAsia="ru-RU"/>
        </w:rPr>
        <w:t xml:space="preserve">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повышение доли </w:t>
      </w:r>
      <w:proofErr w:type="gramStart"/>
      <w:r w:rsidRPr="00142FB1">
        <w:rPr>
          <w:rFonts w:ascii="Times New Roman" w:eastAsia="Times New Roman" w:hAnsi="Times New Roman"/>
          <w:sz w:val="20"/>
          <w:szCs w:val="20"/>
          <w:lang w:eastAsia="ru-RU"/>
        </w:rPr>
        <w:t>обучающихся</w:t>
      </w:r>
      <w:proofErr w:type="gramEnd"/>
      <w:r w:rsidRPr="00142FB1">
        <w:rPr>
          <w:rFonts w:ascii="Times New Roman" w:eastAsia="Times New Roman" w:hAnsi="Times New Roman"/>
          <w:sz w:val="20"/>
          <w:szCs w:val="20"/>
          <w:lang w:eastAsia="ru-RU"/>
        </w:rPr>
        <w:t xml:space="preserve"> (молодежи), вовлеченных в мероприятия, направленные на профилактику терроризма и экстремизма; </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142FB1" w:rsidRPr="00142FB1" w:rsidRDefault="00142FB1" w:rsidP="00142FB1">
      <w:pPr>
        <w:spacing w:after="0" w:line="240" w:lineRule="auto"/>
        <w:ind w:firstLine="709"/>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lastRenderedPageBreak/>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142FB1" w:rsidRPr="00142FB1" w:rsidRDefault="00142FB1" w:rsidP="00142FB1">
      <w:pPr>
        <w:widowControl w:val="0"/>
        <w:spacing w:after="0" w:line="240" w:lineRule="auto"/>
        <w:ind w:firstLine="708"/>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142FB1" w:rsidRPr="00142FB1" w:rsidRDefault="00142FB1" w:rsidP="00142FB1">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142FB1" w:rsidRPr="00142FB1" w:rsidRDefault="00142FB1" w:rsidP="00142FB1">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142FB1">
        <w:rPr>
          <w:rFonts w:ascii="Times New Roman" w:eastAsia="Times New Roman" w:hAnsi="Times New Roman"/>
          <w:sz w:val="20"/>
          <w:szCs w:val="20"/>
        </w:rPr>
        <w:t xml:space="preserve">7. </w:t>
      </w:r>
      <w:r w:rsidRPr="00142FB1">
        <w:rPr>
          <w:rFonts w:ascii="Times New Roman" w:eastAsia="Times New Roman" w:hAnsi="Times New Roman"/>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w:t>
      </w:r>
    </w:p>
    <w:p w:rsidR="00142FB1" w:rsidRPr="00142FB1" w:rsidRDefault="00142FB1" w:rsidP="00142FB1">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142FB1" w:rsidRPr="00142FB1" w:rsidRDefault="00142FB1" w:rsidP="00142FB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142FB1">
          <w:rPr>
            <w:rFonts w:ascii="Times New Roman" w:eastAsia="Times New Roman" w:hAnsi="Times New Roman"/>
            <w:sz w:val="20"/>
            <w:szCs w:val="20"/>
            <w:lang w:eastAsia="ru-RU"/>
          </w:rPr>
          <w:t>приложении № 1</w:t>
        </w:r>
      </w:hyperlink>
      <w:r w:rsidRPr="00142FB1">
        <w:rPr>
          <w:rFonts w:ascii="Times New Roman" w:eastAsia="Times New Roman" w:hAnsi="Times New Roman"/>
          <w:sz w:val="20"/>
          <w:szCs w:val="20"/>
          <w:lang w:eastAsia="ru-RU"/>
        </w:rPr>
        <w:t xml:space="preserve"> к настоящей муниципальной программе.</w:t>
      </w:r>
    </w:p>
    <w:p w:rsidR="00142FB1" w:rsidRPr="00142FB1" w:rsidRDefault="00142FB1" w:rsidP="00142FB1">
      <w:pPr>
        <w:autoSpaceDE w:val="0"/>
        <w:autoSpaceDN w:val="0"/>
        <w:adjustRightInd w:val="0"/>
        <w:spacing w:after="0" w:line="240" w:lineRule="auto"/>
        <w:jc w:val="both"/>
        <w:rPr>
          <w:rFonts w:ascii="Times New Roman" w:eastAsia="Times New Roman" w:hAnsi="Times New Roman"/>
          <w:sz w:val="20"/>
          <w:szCs w:val="20"/>
          <w:lang w:eastAsia="ru-RU"/>
        </w:rPr>
      </w:pPr>
    </w:p>
    <w:p w:rsidR="00142FB1" w:rsidRPr="00142FB1" w:rsidRDefault="00142FB1" w:rsidP="00142FB1">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142FB1">
        <w:rPr>
          <w:rFonts w:ascii="Times New Roman" w:hAnsi="Times New Roman"/>
          <w:sz w:val="20"/>
          <w:szCs w:val="20"/>
        </w:rPr>
        <w:t xml:space="preserve">8. </w:t>
      </w:r>
      <w:r w:rsidRPr="00142FB1">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spacing w:after="0" w:line="240" w:lineRule="auto"/>
        <w:ind w:firstLine="851"/>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142FB1" w:rsidRPr="00142FB1" w:rsidRDefault="00142FB1" w:rsidP="00142FB1">
      <w:pPr>
        <w:spacing w:after="0" w:line="240" w:lineRule="auto"/>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142FB1" w:rsidRPr="00142FB1" w:rsidRDefault="00142FB1" w:rsidP="00142FB1">
      <w:pPr>
        <w:autoSpaceDE w:val="0"/>
        <w:autoSpaceDN w:val="0"/>
        <w:adjustRightInd w:val="0"/>
        <w:spacing w:after="0" w:line="240" w:lineRule="auto"/>
        <w:jc w:val="center"/>
        <w:rPr>
          <w:rFonts w:ascii="Times New Roman" w:eastAsia="Times New Roman" w:hAnsi="Times New Roman"/>
          <w:sz w:val="20"/>
          <w:szCs w:val="20"/>
          <w:lang w:eastAsia="ru-RU"/>
        </w:rPr>
      </w:pPr>
    </w:p>
    <w:p w:rsidR="00142FB1" w:rsidRPr="00142FB1" w:rsidRDefault="00142FB1" w:rsidP="00142FB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42FB1">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2F1A1E" w:rsidRPr="00142FB1" w:rsidRDefault="002F1A1E" w:rsidP="005D2063">
      <w:pPr>
        <w:spacing w:after="0" w:line="240" w:lineRule="auto"/>
        <w:rPr>
          <w:rFonts w:ascii="Times New Roman" w:eastAsia="Times New Roman" w:hAnsi="Times New Roman"/>
          <w:sz w:val="18"/>
          <w:szCs w:val="20"/>
          <w:lang w:eastAsia="ru-RU"/>
        </w:rPr>
      </w:pPr>
    </w:p>
    <w:tbl>
      <w:tblPr>
        <w:tblW w:w="5000" w:type="pct"/>
        <w:tblLook w:val="04A0"/>
      </w:tblPr>
      <w:tblGrid>
        <w:gridCol w:w="9570"/>
      </w:tblGrid>
      <w:tr w:rsidR="005D2063" w:rsidRPr="005D2063" w:rsidTr="005D2063">
        <w:trPr>
          <w:trHeight w:val="20"/>
        </w:trPr>
        <w:tc>
          <w:tcPr>
            <w:tcW w:w="5000" w:type="pct"/>
            <w:tcBorders>
              <w:top w:val="nil"/>
              <w:left w:val="nil"/>
              <w:right w:val="nil"/>
            </w:tcBorders>
            <w:shd w:val="clear" w:color="auto" w:fill="auto"/>
            <w:vAlign w:val="bottom"/>
            <w:hideMark/>
          </w:tcPr>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Приложение № 2                                                                                                                                                                                                                             к постановлению администрации                                                                                                                                                                                                                         Богучанского района от 03.08.2020 № 802 -</w:t>
            </w:r>
            <w:proofErr w:type="gramStart"/>
            <w:r w:rsidRPr="005D2063">
              <w:rPr>
                <w:rFonts w:ascii="Times New Roman" w:eastAsia="Times New Roman" w:hAnsi="Times New Roman"/>
                <w:color w:val="000000"/>
                <w:sz w:val="18"/>
                <w:szCs w:val="18"/>
                <w:lang w:eastAsia="ru-RU"/>
              </w:rPr>
              <w:t>п</w:t>
            </w:r>
            <w:proofErr w:type="gramEnd"/>
            <w:r w:rsidRPr="005D2063">
              <w:rPr>
                <w:rFonts w:ascii="Times New Roman" w:eastAsia="Times New Roman" w:hAnsi="Times New Roman"/>
                <w:color w:val="000000"/>
                <w:sz w:val="18"/>
                <w:szCs w:val="18"/>
                <w:lang w:eastAsia="ru-RU"/>
              </w:rPr>
              <w:t xml:space="preserve">  </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Приложение № 2</w:t>
            </w:r>
            <w:r w:rsidRPr="005D2063">
              <w:rPr>
                <w:rFonts w:ascii="Times New Roman" w:eastAsia="Times New Roman" w:hAnsi="Times New Roman"/>
                <w:color w:val="000000"/>
                <w:sz w:val="18"/>
                <w:szCs w:val="18"/>
                <w:lang w:eastAsia="ru-RU"/>
              </w:rPr>
              <w:br/>
              <w:t>к муниципальной  программе «Защита населения</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и территории Богучанского района </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от чрезвычайных ситуаций </w:t>
            </w:r>
            <w:proofErr w:type="gramStart"/>
            <w:r w:rsidRPr="005D2063">
              <w:rPr>
                <w:rFonts w:ascii="Times New Roman" w:eastAsia="Times New Roman" w:hAnsi="Times New Roman"/>
                <w:color w:val="000000"/>
                <w:sz w:val="18"/>
                <w:szCs w:val="18"/>
                <w:lang w:eastAsia="ru-RU"/>
              </w:rPr>
              <w:t>природного</w:t>
            </w:r>
            <w:proofErr w:type="gramEnd"/>
            <w:r w:rsidRPr="005D2063">
              <w:rPr>
                <w:rFonts w:ascii="Times New Roman" w:eastAsia="Times New Roman" w:hAnsi="Times New Roman"/>
                <w:color w:val="000000"/>
                <w:sz w:val="18"/>
                <w:szCs w:val="18"/>
                <w:lang w:eastAsia="ru-RU"/>
              </w:rPr>
              <w:t xml:space="preserve"> </w:t>
            </w:r>
          </w:p>
          <w:p w:rsid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и техногенного характера» </w:t>
            </w:r>
          </w:p>
          <w:p w:rsidR="005D2063" w:rsidRPr="005D2063" w:rsidRDefault="005D2063" w:rsidP="005D2063">
            <w:pPr>
              <w:spacing w:after="0" w:line="240" w:lineRule="auto"/>
              <w:ind w:firstLineChars="300" w:firstLine="540"/>
              <w:jc w:val="right"/>
              <w:rPr>
                <w:rFonts w:ascii="Times New Roman" w:eastAsia="Times New Roman" w:hAnsi="Times New Roman"/>
                <w:color w:val="000000"/>
                <w:sz w:val="18"/>
                <w:szCs w:val="18"/>
                <w:lang w:eastAsia="ru-RU"/>
              </w:rPr>
            </w:pPr>
          </w:p>
          <w:p w:rsidR="005D2063" w:rsidRPr="005D2063" w:rsidRDefault="005D2063" w:rsidP="005D2063">
            <w:pPr>
              <w:spacing w:after="0" w:line="240" w:lineRule="auto"/>
              <w:jc w:val="center"/>
              <w:rPr>
                <w:rFonts w:ascii="Times New Roman" w:eastAsia="Times New Roman" w:hAnsi="Times New Roman"/>
                <w:color w:val="000000"/>
                <w:sz w:val="18"/>
                <w:szCs w:val="18"/>
                <w:lang w:eastAsia="ru-RU"/>
              </w:rPr>
            </w:pPr>
            <w:r w:rsidRPr="005D2063">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5D2063">
              <w:rPr>
                <w:rFonts w:ascii="Times New Roman" w:eastAsia="Times New Roman" w:hAnsi="Times New Roman"/>
                <w:bCs/>
                <w:color w:val="000000"/>
                <w:sz w:val="20"/>
                <w:szCs w:val="18"/>
                <w:lang w:eastAsia="ru-RU"/>
              </w:rPr>
              <w:t>муниципальной программы</w:t>
            </w:r>
          </w:p>
        </w:tc>
      </w:tr>
    </w:tbl>
    <w:p w:rsidR="002F1A1E"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415"/>
        <w:gridCol w:w="1302"/>
        <w:gridCol w:w="549"/>
        <w:gridCol w:w="1030"/>
        <w:gridCol w:w="1030"/>
        <w:gridCol w:w="1030"/>
        <w:gridCol w:w="1031"/>
        <w:gridCol w:w="989"/>
      </w:tblGrid>
      <w:tr w:rsidR="005D2063" w:rsidRPr="005D2063" w:rsidTr="005D2063">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Наименование ГРБС</w:t>
            </w:r>
          </w:p>
        </w:tc>
        <w:tc>
          <w:tcPr>
            <w:tcW w:w="230" w:type="pct"/>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5D2063" w:rsidRPr="005D2063" w:rsidTr="005D2063">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2019 год</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2020 год</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2021 год</w:t>
            </w:r>
          </w:p>
        </w:tc>
        <w:tc>
          <w:tcPr>
            <w:tcW w:w="56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2022 год</w:t>
            </w:r>
          </w:p>
        </w:tc>
        <w:tc>
          <w:tcPr>
            <w:tcW w:w="547"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Итого на  </w:t>
            </w:r>
            <w:r w:rsidRPr="005D2063">
              <w:rPr>
                <w:rFonts w:ascii="Times New Roman" w:eastAsia="Times New Roman" w:hAnsi="Times New Roman"/>
                <w:color w:val="000000"/>
                <w:sz w:val="14"/>
                <w:szCs w:val="14"/>
                <w:lang w:eastAsia="ru-RU"/>
              </w:rPr>
              <w:br/>
              <w:t>2019-2022 годы</w:t>
            </w:r>
          </w:p>
        </w:tc>
      </w:tr>
      <w:tr w:rsidR="005D2063" w:rsidRPr="005D2063" w:rsidTr="005D2063">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27 108 312,37</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31 481 260,00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31 128 258,00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31 128 258,00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120 846 088,37</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24 480 645,00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92 519 356,88</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1 760 357,00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12 909 427,00</w:t>
            </w:r>
          </w:p>
        </w:tc>
      </w:tr>
      <w:tr w:rsidR="005D2063" w:rsidRPr="005D2063" w:rsidTr="005D2063">
        <w:trPr>
          <w:trHeight w:val="20"/>
        </w:trPr>
        <w:tc>
          <w:tcPr>
            <w:tcW w:w="518"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администрация </w:t>
            </w:r>
            <w:r w:rsidRPr="005D2063">
              <w:rPr>
                <w:rFonts w:ascii="Times New Roman" w:eastAsia="Times New Roman" w:hAnsi="Times New Roman"/>
                <w:color w:val="000000"/>
                <w:sz w:val="14"/>
                <w:szCs w:val="14"/>
                <w:lang w:eastAsia="ru-RU"/>
              </w:rPr>
              <w:lastRenderedPageBreak/>
              <w:t>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lastRenderedPageBreak/>
              <w:t>806</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3 616 253,49</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4 066 651,00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3 867 200,00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3 867 200,00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15 417 </w:t>
            </w:r>
            <w:r w:rsidRPr="005D2063">
              <w:rPr>
                <w:rFonts w:ascii="Times New Roman" w:eastAsia="Times New Roman" w:hAnsi="Times New Roman"/>
                <w:color w:val="000000"/>
                <w:sz w:val="14"/>
                <w:szCs w:val="14"/>
                <w:lang w:eastAsia="ru-RU"/>
              </w:rPr>
              <w:lastRenderedPageBreak/>
              <w:t>304,49</w:t>
            </w:r>
          </w:p>
        </w:tc>
      </w:tr>
      <w:tr w:rsidR="005D2063" w:rsidRPr="005D2063" w:rsidTr="005D2063">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lastRenderedPageBreak/>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r w:rsidRPr="005D2063">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3 590 405,91</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13 767 860,81</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711" w:type="pct"/>
            <w:tcBorders>
              <w:top w:val="nil"/>
              <w:left w:val="nil"/>
              <w:bottom w:val="nil"/>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3 590 405,91</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3 451 381,00</w:t>
            </w:r>
          </w:p>
        </w:tc>
        <w:tc>
          <w:tcPr>
            <w:tcW w:w="547" w:type="pct"/>
            <w:tcBorders>
              <w:top w:val="nil"/>
              <w:left w:val="nil"/>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13 767 860,81</w:t>
            </w:r>
          </w:p>
        </w:tc>
      </w:tr>
      <w:tr w:rsidR="005D2063" w:rsidRPr="005D2063" w:rsidTr="005D2063">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5D2063" w:rsidRPr="005D2063" w:rsidRDefault="005D2063" w:rsidP="005D2063">
            <w:pPr>
              <w:spacing w:after="0" w:line="240" w:lineRule="auto"/>
              <w:rPr>
                <w:rFonts w:ascii="Arial CYR" w:eastAsia="Times New Roman" w:hAnsi="Arial CYR" w:cs="Arial CYR"/>
                <w:sz w:val="14"/>
                <w:szCs w:val="14"/>
                <w:lang w:eastAsia="ru-RU"/>
              </w:rPr>
            </w:pPr>
            <w:r w:rsidRPr="005D2063">
              <w:rPr>
                <w:rFonts w:ascii="Arial CYR" w:eastAsia="Times New Roman" w:hAnsi="Arial CYR" w:cs="Arial CYR"/>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w:t>
            </w:r>
          </w:p>
        </w:tc>
      </w:tr>
      <w:tr w:rsidR="005D2063" w:rsidRPr="005D2063" w:rsidTr="005D2063">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"Борьба с пожарами в населенных пунктах Богучанского района" </w:t>
            </w:r>
            <w:proofErr w:type="gramStart"/>
            <w:r w:rsidRPr="005D2063">
              <w:rPr>
                <w:rFonts w:ascii="Times New Roman" w:eastAsia="Times New Roman" w:hAnsi="Times New Roman"/>
                <w:color w:val="000000"/>
                <w:sz w:val="14"/>
                <w:szCs w:val="14"/>
                <w:lang w:eastAsia="ru-RU"/>
              </w:rPr>
              <w:t>на</w:t>
            </w:r>
            <w:proofErr w:type="gramEnd"/>
            <w:r w:rsidRPr="005D2063">
              <w:rPr>
                <w:rFonts w:ascii="Times New Roman" w:eastAsia="Times New Roman" w:hAnsi="Times New Roman"/>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23 622 665,63</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27 675 854,09</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27 461 877,00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27 461 877,00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106 222 273,72</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24 480 645,00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92 519 356,88</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130 606,75</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261 245,09</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200 819,00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200 819,00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793 489,84</w:t>
            </w:r>
          </w:p>
        </w:tc>
      </w:tr>
      <w:tr w:rsidR="005D2063" w:rsidRPr="005D2063" w:rsidTr="005D2063">
        <w:trPr>
          <w:trHeight w:val="20"/>
        </w:trPr>
        <w:tc>
          <w:tcPr>
            <w:tcW w:w="518"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1 760 357,00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4 107 553,00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12 909 427,00</w:t>
            </w:r>
          </w:p>
        </w:tc>
      </w:tr>
      <w:tr w:rsidR="005D2063" w:rsidRPr="005D2063" w:rsidTr="005D2063">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5D2063">
              <w:rPr>
                <w:rFonts w:ascii="Times New Roman" w:eastAsia="Times New Roman" w:hAnsi="Times New Roman"/>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855 953,84</w:t>
            </w:r>
          </w:p>
        </w:tc>
      </w:tr>
      <w:tr w:rsidR="005D2063" w:rsidRPr="005D2063" w:rsidTr="005D2063">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администрация Богучанского района</w:t>
            </w:r>
          </w:p>
        </w:tc>
        <w:tc>
          <w:tcPr>
            <w:tcW w:w="230"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855 953,84</w:t>
            </w:r>
          </w:p>
        </w:tc>
      </w:tr>
    </w:tbl>
    <w:p w:rsidR="002F1A1E"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5D2063" w:rsidRPr="005D2063" w:rsidTr="005D2063">
        <w:trPr>
          <w:trHeight w:val="20"/>
        </w:trPr>
        <w:tc>
          <w:tcPr>
            <w:tcW w:w="5000" w:type="pct"/>
            <w:tcBorders>
              <w:top w:val="nil"/>
              <w:left w:val="nil"/>
              <w:right w:val="nil"/>
            </w:tcBorders>
            <w:shd w:val="clear" w:color="auto" w:fill="auto"/>
            <w:vAlign w:val="bottom"/>
            <w:hideMark/>
          </w:tcPr>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Приложение № 3                                                                                                                                                                                                                             к постановлению администрации                                                                                                                                                                                                                         Богучанского района от 03.08.2020 № 802-п                                                                                                                                                                                                                                                                                            Приложение № 3</w:t>
            </w:r>
            <w:r w:rsidRPr="005D2063">
              <w:rPr>
                <w:rFonts w:ascii="Times New Roman" w:eastAsia="Times New Roman" w:hAnsi="Times New Roman"/>
                <w:color w:val="000000"/>
                <w:sz w:val="18"/>
                <w:szCs w:val="18"/>
                <w:lang w:eastAsia="ru-RU"/>
              </w:rPr>
              <w:br/>
              <w:t>к муниципальной  программе</w:t>
            </w:r>
          </w:p>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«Защита населения и территории Богучанского района </w:t>
            </w:r>
          </w:p>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от чрезвычайных ситуаций</w:t>
            </w:r>
          </w:p>
          <w:p w:rsid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природного и техногенного характера»</w:t>
            </w:r>
          </w:p>
          <w:p w:rsidR="005D2063" w:rsidRPr="005D2063" w:rsidRDefault="005D2063" w:rsidP="005D2063">
            <w:pPr>
              <w:spacing w:after="0" w:line="240" w:lineRule="auto"/>
              <w:ind w:firstLineChars="900" w:firstLine="1620"/>
              <w:jc w:val="right"/>
              <w:rPr>
                <w:rFonts w:ascii="Times New Roman" w:eastAsia="Times New Roman" w:hAnsi="Times New Roman"/>
                <w:color w:val="000000"/>
                <w:sz w:val="18"/>
                <w:szCs w:val="18"/>
                <w:lang w:eastAsia="ru-RU"/>
              </w:rPr>
            </w:pPr>
            <w:r w:rsidRPr="005D2063">
              <w:rPr>
                <w:rFonts w:ascii="Times New Roman" w:eastAsia="Times New Roman" w:hAnsi="Times New Roman"/>
                <w:color w:val="000000"/>
                <w:sz w:val="18"/>
                <w:szCs w:val="18"/>
                <w:lang w:eastAsia="ru-RU"/>
              </w:rPr>
              <w:t xml:space="preserve"> </w:t>
            </w:r>
          </w:p>
          <w:p w:rsidR="005D2063" w:rsidRPr="005D2063" w:rsidRDefault="005D2063" w:rsidP="005D2063">
            <w:pPr>
              <w:spacing w:after="0" w:line="240" w:lineRule="auto"/>
              <w:jc w:val="center"/>
              <w:rPr>
                <w:rFonts w:ascii="Times New Roman" w:eastAsia="Times New Roman" w:hAnsi="Times New Roman"/>
                <w:color w:val="000000"/>
                <w:sz w:val="18"/>
                <w:szCs w:val="18"/>
                <w:lang w:eastAsia="ru-RU"/>
              </w:rPr>
            </w:pPr>
            <w:r w:rsidRPr="005D2063">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2F1A1E"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83"/>
        <w:gridCol w:w="1415"/>
        <w:gridCol w:w="2392"/>
        <w:gridCol w:w="890"/>
        <w:gridCol w:w="890"/>
        <w:gridCol w:w="890"/>
        <w:gridCol w:w="891"/>
        <w:gridCol w:w="1019"/>
      </w:tblGrid>
      <w:tr w:rsidR="005D2063" w:rsidRPr="005D2063" w:rsidTr="005D2063">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Статус </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Источник финансирования </w:t>
            </w:r>
          </w:p>
        </w:tc>
        <w:tc>
          <w:tcPr>
            <w:tcW w:w="2637" w:type="pct"/>
            <w:gridSpan w:val="5"/>
            <w:tcBorders>
              <w:top w:val="single" w:sz="4" w:space="0" w:color="auto"/>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2019 год</w:t>
            </w: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2020 год</w:t>
            </w: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2021 год</w:t>
            </w:r>
          </w:p>
        </w:tc>
        <w:tc>
          <w:tcPr>
            <w:tcW w:w="514"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2022 год</w:t>
            </w:r>
          </w:p>
        </w:tc>
        <w:tc>
          <w:tcPr>
            <w:tcW w:w="579" w:type="pct"/>
            <w:tcBorders>
              <w:top w:val="nil"/>
              <w:left w:val="nil"/>
              <w:bottom w:val="single" w:sz="4" w:space="0" w:color="auto"/>
              <w:right w:val="single" w:sz="4" w:space="0" w:color="auto"/>
            </w:tcBorders>
            <w:shd w:val="clear" w:color="auto" w:fill="auto"/>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Итого на  </w:t>
            </w:r>
            <w:r w:rsidRPr="005D2063">
              <w:rPr>
                <w:rFonts w:ascii="Times New Roman" w:eastAsia="Times New Roman" w:hAnsi="Times New Roman"/>
                <w:color w:val="000000"/>
                <w:sz w:val="14"/>
                <w:szCs w:val="14"/>
                <w:lang w:eastAsia="ru-RU"/>
              </w:rPr>
              <w:br/>
              <w:t>2019-2022 годы</w:t>
            </w:r>
          </w:p>
        </w:tc>
      </w:tr>
      <w:tr w:rsidR="005D2063" w:rsidRPr="005D2063" w:rsidTr="005D2063">
        <w:trPr>
          <w:trHeight w:val="20"/>
        </w:trPr>
        <w:tc>
          <w:tcPr>
            <w:tcW w:w="475" w:type="pct"/>
            <w:vMerge w:val="restart"/>
            <w:tcBorders>
              <w:top w:val="nil"/>
              <w:left w:val="single" w:sz="4" w:space="0" w:color="auto"/>
              <w:bottom w:val="nil"/>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Муниципальная программа</w:t>
            </w:r>
          </w:p>
        </w:tc>
        <w:tc>
          <w:tcPr>
            <w:tcW w:w="589" w:type="pct"/>
            <w:vMerge w:val="restart"/>
            <w:tcBorders>
              <w:top w:val="nil"/>
              <w:left w:val="single" w:sz="4" w:space="0" w:color="auto"/>
              <w:bottom w:val="nil"/>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27 108 312,37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31 481 260,00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31 128 258,00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31 128 258,00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120 846 088,37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w:t>
            </w:r>
            <w:proofErr w:type="gramStart"/>
            <w:r w:rsidRPr="005D2063">
              <w:rPr>
                <w:rFonts w:ascii="Times New Roman" w:eastAsia="Times New Roman" w:hAnsi="Times New Roman"/>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1 829 001,00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2 949 035,00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4 125 052,00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4 125 052,00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13 028 140,00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25 279 311,37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28 532 225,00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27 003 206,00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27 003 206,00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107 817 948,37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outlineLvl w:val="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1</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sz w:val="14"/>
                <w:szCs w:val="14"/>
                <w:lang w:eastAsia="ru-RU"/>
              </w:rPr>
            </w:pPr>
            <w:r w:rsidRPr="005D2063">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w:t>
            </w:r>
            <w:r w:rsidRPr="005D2063">
              <w:rPr>
                <w:rFonts w:ascii="Times New Roman" w:eastAsia="Times New Roman" w:hAnsi="Times New Roman"/>
                <w:sz w:val="14"/>
                <w:szCs w:val="14"/>
                <w:lang w:eastAsia="ru-RU"/>
              </w:rPr>
              <w:lastRenderedPageBreak/>
              <w:t xml:space="preserve">коммуникационных технологий для обеспечения безопасности населения района" </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lastRenderedPageBreak/>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3 274 692,90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3 590 405,91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3 451 381,00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3 451 381,00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13 767 860,81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w:t>
            </w:r>
            <w:proofErr w:type="gramStart"/>
            <w:r w:rsidRPr="005D2063">
              <w:rPr>
                <w:rFonts w:ascii="Times New Roman" w:eastAsia="Times New Roman" w:hAnsi="Times New Roman"/>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65 000,00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9 000,00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9 000,00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92 000,00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3 209 692,90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3 581 405,91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3 442 381,00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3 442 381,00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13 675 860,81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2</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"Борьба с пожарами в населенных пунктах Богучанского района" </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23 622 665,63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27 675 854,09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27 461 877,00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27 461 877,00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106 222 273,72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w:t>
            </w:r>
            <w:proofErr w:type="gramStart"/>
            <w:r w:rsidRPr="005D2063">
              <w:rPr>
                <w:rFonts w:ascii="Times New Roman" w:eastAsia="Times New Roman" w:hAnsi="Times New Roman"/>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1 764 001,00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2 940 035,00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4 116 052,00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4 116 052,00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12 936 140,00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21 858 664,63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24 735 819,09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23 345 825,00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23 345 825,00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93 286 133,72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Подпрограмма 3</w:t>
            </w:r>
          </w:p>
        </w:tc>
        <w:tc>
          <w:tcPr>
            <w:tcW w:w="589" w:type="pct"/>
            <w:vMerge w:val="restart"/>
            <w:tcBorders>
              <w:top w:val="nil"/>
              <w:left w:val="single" w:sz="4" w:space="0" w:color="auto"/>
              <w:bottom w:val="single" w:sz="4" w:space="0" w:color="000000"/>
              <w:right w:val="single" w:sz="4" w:space="0" w:color="auto"/>
            </w:tcBorders>
            <w:shd w:val="clear" w:color="auto" w:fill="auto"/>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855 953,84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 том числе</w:t>
            </w:r>
            <w:proofErr w:type="gramStart"/>
            <w:r w:rsidRPr="005D2063">
              <w:rPr>
                <w:rFonts w:ascii="Times New Roman" w:eastAsia="Times New Roman" w:hAnsi="Times New Roman"/>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5D2063" w:rsidRPr="005D2063" w:rsidRDefault="005D2063" w:rsidP="005D2063">
            <w:pPr>
              <w:spacing w:after="0" w:line="240" w:lineRule="auto"/>
              <w:jc w:val="center"/>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855 953,84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r w:rsidR="005D2063" w:rsidRPr="005D2063" w:rsidTr="005D2063">
        <w:trPr>
          <w:trHeight w:val="20"/>
        </w:trPr>
        <w:tc>
          <w:tcPr>
            <w:tcW w:w="475"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5D2063" w:rsidRPr="005D2063" w:rsidRDefault="005D2063" w:rsidP="005D2063">
            <w:pPr>
              <w:spacing w:after="0" w:line="240" w:lineRule="auto"/>
              <w:rPr>
                <w:rFonts w:ascii="Times New Roman" w:eastAsia="Times New Roman" w:hAnsi="Times New Roman"/>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ind w:firstLineChars="300" w:firstLine="420"/>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5D2063" w:rsidRPr="005D2063" w:rsidRDefault="005D2063" w:rsidP="005D2063">
            <w:pPr>
              <w:spacing w:after="0" w:line="240" w:lineRule="auto"/>
              <w:jc w:val="right"/>
              <w:rPr>
                <w:rFonts w:ascii="Times New Roman" w:eastAsia="Times New Roman" w:hAnsi="Times New Roman"/>
                <w:color w:val="000000"/>
                <w:sz w:val="14"/>
                <w:szCs w:val="14"/>
                <w:lang w:eastAsia="ru-RU"/>
              </w:rPr>
            </w:pPr>
            <w:r w:rsidRPr="005D2063">
              <w:rPr>
                <w:rFonts w:ascii="Times New Roman" w:eastAsia="Times New Roman" w:hAnsi="Times New Roman"/>
                <w:color w:val="000000"/>
                <w:sz w:val="14"/>
                <w:szCs w:val="14"/>
                <w:lang w:eastAsia="ru-RU"/>
              </w:rPr>
              <w:t xml:space="preserve">                               -     </w:t>
            </w:r>
          </w:p>
        </w:tc>
      </w:tr>
    </w:tbl>
    <w:p w:rsidR="002F1A1E" w:rsidRPr="008A218F" w:rsidRDefault="002F1A1E" w:rsidP="00C94954">
      <w:pPr>
        <w:spacing w:after="0" w:line="240" w:lineRule="auto"/>
        <w:ind w:firstLine="360"/>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Приложение № 4</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 xml:space="preserve">к постановлению администрации Богучанского района </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от  03.08. 2020  № 802 -</w:t>
      </w:r>
      <w:proofErr w:type="gramStart"/>
      <w:r w:rsidRPr="008A218F">
        <w:rPr>
          <w:rFonts w:ascii="Times New Roman" w:eastAsia="Times New Roman" w:hAnsi="Times New Roman"/>
          <w:sz w:val="18"/>
          <w:szCs w:val="20"/>
          <w:lang w:eastAsia="ru-RU"/>
        </w:rPr>
        <w:t>п</w:t>
      </w:r>
      <w:proofErr w:type="gramEnd"/>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Приложение № 5</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8A218F">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8A218F" w:rsidRPr="008A218F" w:rsidRDefault="008A218F" w:rsidP="008A218F">
      <w:pPr>
        <w:spacing w:after="0" w:line="240" w:lineRule="auto"/>
        <w:jc w:val="center"/>
        <w:outlineLvl w:val="0"/>
        <w:rPr>
          <w:rFonts w:ascii="Times New Roman" w:eastAsia="Times New Roman" w:hAnsi="Times New Roman"/>
          <w:b/>
          <w:sz w:val="20"/>
          <w:szCs w:val="20"/>
          <w:lang w:eastAsia="ru-RU"/>
        </w:rPr>
      </w:pPr>
    </w:p>
    <w:p w:rsidR="008A218F" w:rsidRPr="008A218F" w:rsidRDefault="008A218F" w:rsidP="008A218F">
      <w:pPr>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8A218F" w:rsidRPr="008A218F" w:rsidRDefault="008A218F" w:rsidP="008A218F">
      <w:pPr>
        <w:spacing w:after="0" w:line="240" w:lineRule="auto"/>
        <w:jc w:val="center"/>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 xml:space="preserve"> </w:t>
      </w:r>
    </w:p>
    <w:p w:rsidR="008A218F" w:rsidRPr="008A218F" w:rsidRDefault="008A218F" w:rsidP="008A218F">
      <w:pPr>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1. Паспорт подпрограммы </w:t>
      </w:r>
    </w:p>
    <w:p w:rsidR="008A218F" w:rsidRPr="008A218F" w:rsidRDefault="008A218F" w:rsidP="008A218F">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8A218F" w:rsidRPr="008A218F" w:rsidTr="008A218F">
        <w:trPr>
          <w:trHeight w:val="20"/>
        </w:trPr>
        <w:tc>
          <w:tcPr>
            <w:tcW w:w="1318"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муниципальной 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8A218F" w:rsidRPr="008A218F" w:rsidTr="008A218F">
        <w:trPr>
          <w:trHeight w:val="20"/>
        </w:trPr>
        <w:tc>
          <w:tcPr>
            <w:tcW w:w="1318" w:type="pct"/>
          </w:tcPr>
          <w:p w:rsidR="008A218F" w:rsidRPr="008A218F" w:rsidRDefault="008A218F" w:rsidP="008A218F">
            <w:pPr>
              <w:autoSpaceDE w:val="0"/>
              <w:autoSpaceDN w:val="0"/>
              <w:adjustRightInd w:val="0"/>
              <w:spacing w:after="0"/>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Муниципальное казенное учреждение «Муниципальная пожарная часть № 1» (далее – МКУ «МПЧ № 1»)</w:t>
            </w:r>
          </w:p>
        </w:tc>
      </w:tr>
      <w:tr w:rsidR="008A218F" w:rsidRPr="008A218F" w:rsidTr="008A218F">
        <w:trPr>
          <w:trHeight w:val="20"/>
        </w:trPr>
        <w:tc>
          <w:tcPr>
            <w:tcW w:w="1318"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Цели и задачи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Целью подпрограммы является:</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К задачам подпрограммы относятся:</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 Организация оповещения жителей населенных пунктов </w:t>
            </w:r>
            <w:proofErr w:type="gramStart"/>
            <w:r w:rsidRPr="008A218F">
              <w:rPr>
                <w:rFonts w:ascii="Times New Roman" w:eastAsia="Times New Roman" w:hAnsi="Times New Roman"/>
                <w:sz w:val="14"/>
                <w:szCs w:val="14"/>
                <w:lang w:eastAsia="ru-RU"/>
              </w:rPr>
              <w:t>межселенной</w:t>
            </w:r>
            <w:proofErr w:type="gramEnd"/>
            <w:r w:rsidRPr="008A218F">
              <w:rPr>
                <w:rFonts w:ascii="Times New Roman" w:eastAsia="Times New Roman" w:hAnsi="Times New Roman"/>
                <w:sz w:val="14"/>
                <w:szCs w:val="14"/>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Создание запасов материальных средств на случай возникновения чрезвычайной ситуации</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Показатели результативности </w:t>
            </w:r>
            <w:r w:rsidRPr="008A218F">
              <w:rPr>
                <w:rFonts w:ascii="Times New Roman" w:eastAsia="Times New Roman" w:hAnsi="Times New Roman"/>
                <w:sz w:val="14"/>
                <w:szCs w:val="14"/>
                <w:lang w:eastAsia="ru-RU"/>
              </w:rPr>
              <w:lastRenderedPageBreak/>
              <w:t xml:space="preserve">подпрограммы </w:t>
            </w:r>
          </w:p>
        </w:tc>
        <w:tc>
          <w:tcPr>
            <w:tcW w:w="3682" w:type="pct"/>
          </w:tcPr>
          <w:p w:rsidR="008A218F" w:rsidRPr="008A218F" w:rsidRDefault="008A218F" w:rsidP="008A218F">
            <w:pPr>
              <w:autoSpaceDE w:val="0"/>
              <w:autoSpaceDN w:val="0"/>
              <w:adjustRightInd w:val="0"/>
              <w:spacing w:after="0" w:line="240" w:lineRule="auto"/>
              <w:rPr>
                <w:rFonts w:ascii="Times New Roman" w:hAnsi="Times New Roman"/>
                <w:sz w:val="14"/>
                <w:szCs w:val="14"/>
              </w:rPr>
            </w:pPr>
            <w:r w:rsidRPr="008A218F">
              <w:rPr>
                <w:rFonts w:ascii="Times New Roman" w:hAnsi="Times New Roman"/>
                <w:sz w:val="14"/>
                <w:szCs w:val="14"/>
              </w:rPr>
              <w:lastRenderedPageBreak/>
              <w:t xml:space="preserve">Не допущение погибших в результате чрезвычайных ситуаций природного и техногенного характера на </w:t>
            </w:r>
            <w:r w:rsidRPr="008A218F">
              <w:rPr>
                <w:rFonts w:ascii="Times New Roman" w:hAnsi="Times New Roman"/>
                <w:sz w:val="14"/>
                <w:szCs w:val="14"/>
              </w:rPr>
              <w:lastRenderedPageBreak/>
              <w:t>территории Богучанского района к 2022 году 100 % от среднего показателя 2013 года;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lastRenderedPageBreak/>
              <w:t>Сроки реализации подпрограммы</w:t>
            </w:r>
          </w:p>
        </w:tc>
        <w:tc>
          <w:tcPr>
            <w:tcW w:w="3682" w:type="pct"/>
          </w:tcPr>
          <w:p w:rsidR="008A218F" w:rsidRPr="008A218F" w:rsidRDefault="008A218F" w:rsidP="008A218F">
            <w:pPr>
              <w:autoSpaceDE w:val="0"/>
              <w:autoSpaceDN w:val="0"/>
              <w:adjustRightInd w:val="0"/>
              <w:spacing w:after="0" w:line="240" w:lineRule="auto"/>
              <w:rPr>
                <w:rFonts w:ascii="Times New Roman" w:hAnsi="Times New Roman"/>
                <w:sz w:val="14"/>
                <w:szCs w:val="14"/>
              </w:rPr>
            </w:pPr>
            <w:r w:rsidRPr="008A218F">
              <w:rPr>
                <w:rFonts w:ascii="Times New Roman" w:hAnsi="Times New Roman"/>
                <w:sz w:val="14"/>
                <w:szCs w:val="14"/>
              </w:rPr>
              <w:t>2019 – 2022 годы</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w:t>
            </w:r>
            <w:proofErr w:type="gramStart"/>
            <w:r w:rsidRPr="008A218F">
              <w:rPr>
                <w:rFonts w:ascii="Times New Roman" w:eastAsia="Times New Roman" w:hAnsi="Times New Roman"/>
                <w:color w:val="000000"/>
                <w:sz w:val="14"/>
                <w:szCs w:val="14"/>
                <w:lang w:eastAsia="ru-RU"/>
              </w:rPr>
              <w:t>дств кр</w:t>
            </w:r>
            <w:proofErr w:type="gramEnd"/>
            <w:r w:rsidRPr="008A218F">
              <w:rPr>
                <w:rFonts w:ascii="Times New Roman" w:eastAsia="Times New Roman" w:hAnsi="Times New Roman"/>
                <w:color w:val="000000"/>
                <w:sz w:val="14"/>
                <w:szCs w:val="14"/>
                <w:lang w:eastAsia="ru-RU"/>
              </w:rPr>
              <w:t xml:space="preserve">аевого и федерального бюджетов. </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Всего 13 767 860,81 рублей, в том числе по годам: </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3 274 692,90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3 590 405,91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 счет районного бюджета 13 675 860,81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3 209 692,90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3 581 405,91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 счет краевого бюджета 92 000,00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65 000,00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9 000,00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9 000,00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9 000,00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 счет федерального бюджета 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 год – 0  рублей;</w:t>
            </w:r>
          </w:p>
          <w:p w:rsidR="008A218F" w:rsidRPr="008A218F" w:rsidRDefault="008A218F" w:rsidP="008A218F">
            <w:pPr>
              <w:spacing w:after="0" w:line="240" w:lineRule="auto"/>
              <w:jc w:val="both"/>
              <w:rPr>
                <w:rFonts w:ascii="Times New Roman" w:eastAsia="Times New Roman" w:hAnsi="Times New Roman"/>
                <w:color w:val="000000"/>
                <w:sz w:val="14"/>
                <w:szCs w:val="14"/>
                <w:lang w:eastAsia="ru-RU"/>
              </w:rPr>
            </w:pPr>
            <w:r w:rsidRPr="008A218F">
              <w:rPr>
                <w:rFonts w:ascii="Times New Roman" w:eastAsia="Times New Roman" w:hAnsi="Times New Roman"/>
                <w:sz w:val="14"/>
                <w:szCs w:val="14"/>
                <w:lang/>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cs="Calibri"/>
                <w:sz w:val="14"/>
                <w:szCs w:val="14"/>
                <w:lang w:eastAsia="ru-RU"/>
              </w:rPr>
              <w:t xml:space="preserve">Система организации </w:t>
            </w:r>
            <w:proofErr w:type="gramStart"/>
            <w:r w:rsidRPr="008A218F">
              <w:rPr>
                <w:rFonts w:ascii="Times New Roman" w:eastAsia="Times New Roman" w:hAnsi="Times New Roman" w:cs="Calibri"/>
                <w:sz w:val="14"/>
                <w:szCs w:val="14"/>
                <w:lang w:eastAsia="ru-RU"/>
              </w:rPr>
              <w:t>контроля за</w:t>
            </w:r>
            <w:proofErr w:type="gramEnd"/>
            <w:r w:rsidRPr="008A218F">
              <w:rPr>
                <w:rFonts w:ascii="Times New Roman" w:eastAsia="Times New Roman" w:hAnsi="Times New Roman" w:cs="Calibri"/>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Текущий </w:t>
            </w:r>
            <w:proofErr w:type="gramStart"/>
            <w:r w:rsidRPr="008A218F">
              <w:rPr>
                <w:rFonts w:ascii="Times New Roman" w:eastAsia="Times New Roman" w:hAnsi="Times New Roman"/>
                <w:sz w:val="14"/>
                <w:szCs w:val="14"/>
                <w:lang w:eastAsia="ru-RU"/>
              </w:rPr>
              <w:t>контроль за</w:t>
            </w:r>
            <w:proofErr w:type="gramEnd"/>
            <w:r w:rsidRPr="008A218F">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Предварительный прогноз общего объема финансирования с учетом выделенных сре</w:t>
      </w:r>
      <w:proofErr w:type="gramStart"/>
      <w:r w:rsidRPr="008A218F">
        <w:rPr>
          <w:rFonts w:ascii="Times New Roman" w:eastAsia="Times New Roman" w:hAnsi="Times New Roman"/>
          <w:color w:val="000000"/>
          <w:sz w:val="20"/>
          <w:szCs w:val="20"/>
          <w:lang w:eastAsia="ru-RU"/>
        </w:rPr>
        <w:t>дств кр</w:t>
      </w:r>
      <w:proofErr w:type="gramEnd"/>
      <w:r w:rsidRPr="008A218F">
        <w:rPr>
          <w:rFonts w:ascii="Times New Roman" w:eastAsia="Times New Roman" w:hAnsi="Times New Roman"/>
          <w:color w:val="000000"/>
          <w:sz w:val="20"/>
          <w:szCs w:val="20"/>
          <w:lang w:eastAsia="ru-RU"/>
        </w:rPr>
        <w:t>аевого, федерального и районо бюджетов составит 13 767 860,81 рублей, в том числе:</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 xml:space="preserve">По годам: </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3 274 692,90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3 590 405,91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3 451 381,00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За счет районного бюджета 13 675 860,81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3 209 692,90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3 581 405,91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3 442 381,00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За счет краевого бюджета 92 000,00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65 000,00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9 000,00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9 000,00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9 000,00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За счет федерального бюджета 0 рублей, в том числе по годам:</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2019 год – 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2020 год – 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2021 год – 0  рублей;</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2022 год – 0  рублей;</w:t>
      </w:r>
    </w:p>
    <w:p w:rsidR="008A218F" w:rsidRPr="008A218F" w:rsidRDefault="008A218F" w:rsidP="008A218F">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8A218F" w:rsidRPr="008A218F" w:rsidRDefault="008A218F" w:rsidP="008A218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8A218F">
        <w:rPr>
          <w:rFonts w:ascii="Times New Roman" w:eastAsia="Times New Roman" w:hAnsi="Times New Roman" w:cs="Calibri"/>
          <w:sz w:val="20"/>
          <w:szCs w:val="20"/>
          <w:lang w:eastAsia="ru-RU"/>
        </w:rPr>
        <w:t>2. Основные разделы подпрограммы</w:t>
      </w:r>
    </w:p>
    <w:p w:rsidR="008A218F" w:rsidRPr="008A218F" w:rsidRDefault="008A218F" w:rsidP="008A218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с. Богучаны, </w:t>
      </w:r>
      <w:proofErr w:type="gramStart"/>
      <w:r w:rsidRPr="008A218F">
        <w:rPr>
          <w:rFonts w:ascii="Times New Roman" w:eastAsia="Times New Roman" w:hAnsi="Times New Roman"/>
          <w:sz w:val="20"/>
          <w:szCs w:val="20"/>
          <w:lang w:eastAsia="ru-RU"/>
        </w:rPr>
        <w:t>расположенное</w:t>
      </w:r>
      <w:proofErr w:type="gramEnd"/>
      <w:r w:rsidRPr="008A218F">
        <w:rPr>
          <w:rFonts w:ascii="Times New Roman" w:eastAsia="Times New Roman" w:hAnsi="Times New Roman"/>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8A218F">
          <w:rPr>
            <w:rFonts w:ascii="Times New Roman" w:eastAsia="Times New Roman" w:hAnsi="Times New Roman"/>
            <w:sz w:val="20"/>
            <w:szCs w:val="20"/>
            <w:lang w:eastAsia="ru-RU"/>
          </w:rPr>
          <w:t>560 км</w:t>
        </w:r>
      </w:smartTag>
      <w:r w:rsidRPr="008A218F">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8A218F">
        <w:rPr>
          <w:rFonts w:ascii="Times New Roman" w:eastAsia="Times New Roman" w:hAnsi="Times New Roman"/>
          <w:sz w:val="20"/>
          <w:szCs w:val="20"/>
          <w:lang w:eastAsia="ru-RU"/>
        </w:rPr>
        <w:t xml:space="preserve"> ,</w:t>
      </w:r>
      <w:proofErr w:type="gramEnd"/>
      <w:r w:rsidRPr="008A218F">
        <w:rPr>
          <w:rFonts w:ascii="Times New Roman" w:eastAsia="Times New Roman" w:hAnsi="Times New Roman"/>
          <w:sz w:val="20"/>
          <w:szCs w:val="20"/>
          <w:lang w:eastAsia="ru-RU"/>
        </w:rPr>
        <w:t xml:space="preserve"> с численностью населения 45,534 человек.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крупных производственных аварий и пожаров;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лесных пожаров;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наводнений и паводков;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аварий и крушений на железнодорожном транспорте;</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авиакатастроф;</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lastRenderedPageBreak/>
        <w:t>аварий на коммунально-энергетических сетях;</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взрывов при транспортировке и хранении взрывчатых материалов;</w:t>
      </w:r>
    </w:p>
    <w:p w:rsidR="008A218F" w:rsidRPr="008A218F" w:rsidRDefault="008A218F" w:rsidP="008A218F">
      <w:pPr>
        <w:numPr>
          <w:ilvl w:val="0"/>
          <w:numId w:val="22"/>
        </w:numPr>
        <w:spacing w:after="0" w:line="240" w:lineRule="auto"/>
        <w:ind w:left="12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аварийных разливов нефтепродуктов.</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8A218F">
        <w:rPr>
          <w:rFonts w:ascii="Times New Roman" w:eastAsia="Times New Roman" w:hAnsi="Times New Roman"/>
          <w:sz w:val="20"/>
          <w:szCs w:val="20"/>
          <w:lang w:eastAsia="ru-RU"/>
        </w:rPr>
        <w:t>.ч</w:t>
      </w:r>
      <w:proofErr w:type="gramEnd"/>
      <w:r w:rsidRPr="008A218F">
        <w:rPr>
          <w:rFonts w:ascii="Times New Roman" w:eastAsia="Times New Roman" w:hAnsi="Times New Roman"/>
          <w:sz w:val="20"/>
          <w:szCs w:val="20"/>
          <w:lang w:eastAsia="ru-RU"/>
        </w:rPr>
        <w:t>ел. (более 50 % населения района).</w:t>
      </w:r>
    </w:p>
    <w:p w:rsidR="008A218F" w:rsidRPr="008A218F" w:rsidRDefault="008A218F" w:rsidP="008A218F">
      <w:pPr>
        <w:tabs>
          <w:tab w:val="left" w:pos="709"/>
        </w:tabs>
        <w:spacing w:after="0" w:line="240" w:lineRule="auto"/>
        <w:ind w:left="20" w:right="10"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На территории Богучанского района расположена 1 организация, которая </w:t>
      </w:r>
      <w:proofErr w:type="gramStart"/>
      <w:r w:rsidRPr="008A218F">
        <w:rPr>
          <w:rFonts w:ascii="Times New Roman" w:eastAsia="Times New Roman" w:hAnsi="Times New Roman"/>
          <w:sz w:val="20"/>
          <w:szCs w:val="20"/>
          <w:lang w:eastAsia="ru-RU"/>
        </w:rPr>
        <w:t>согласно</w:t>
      </w:r>
      <w:proofErr w:type="gramEnd"/>
      <w:r w:rsidRPr="008A218F">
        <w:rPr>
          <w:rFonts w:ascii="Times New Roman" w:eastAsia="Times New Roman" w:hAnsi="Times New Roman"/>
          <w:sz w:val="20"/>
          <w:szCs w:val="20"/>
          <w:lang w:eastAsia="ru-RU"/>
        </w:rPr>
        <w:t xml:space="preserve"> утвержденного перечня опасных объектов на территории Красноярского края является пожаровзрывоопасным объектом.</w:t>
      </w:r>
    </w:p>
    <w:p w:rsidR="008A218F" w:rsidRPr="008A218F" w:rsidRDefault="008A218F" w:rsidP="008A218F">
      <w:pPr>
        <w:spacing w:after="0" w:line="240" w:lineRule="auto"/>
        <w:ind w:left="20" w:right="10" w:firstLine="689"/>
        <w:jc w:val="both"/>
        <w:rPr>
          <w:rFonts w:ascii="Times New Roman" w:eastAsia="Times New Roman" w:hAnsi="Times New Roman"/>
          <w:sz w:val="20"/>
          <w:szCs w:val="20"/>
          <w:lang w:eastAsia="ru-RU"/>
        </w:rPr>
      </w:pPr>
      <w:r w:rsidRPr="008A218F">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8A218F">
        <w:rPr>
          <w:rFonts w:ascii="Times New Roman" w:eastAsia="Times New Roman" w:hAnsi="Times New Roman"/>
          <w:snapToGrid w:val="0"/>
          <w:sz w:val="20"/>
          <w:szCs w:val="20"/>
          <w:lang w:eastAsia="ru-RU"/>
        </w:rPr>
        <w:t>чрезвычайных</w:t>
      </w:r>
      <w:proofErr w:type="gramEnd"/>
      <w:r w:rsidRPr="008A218F">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8A218F">
        <w:rPr>
          <w:rFonts w:ascii="Times New Roman" w:eastAsia="Times New Roman" w:hAnsi="Times New Roman" w:cs="Arial"/>
          <w:sz w:val="20"/>
          <w:szCs w:val="20"/>
          <w:lang w:eastAsia="ru-RU"/>
        </w:rPr>
        <w:t xml:space="preserve">За </w:t>
      </w:r>
      <w:r w:rsidRPr="008A218F">
        <w:rPr>
          <w:rFonts w:ascii="Times New Roman" w:eastAsia="Times New Roman" w:hAnsi="Times New Roman" w:cs="Arial"/>
          <w:bCs/>
          <w:sz w:val="20"/>
          <w:szCs w:val="20"/>
          <w:lang w:eastAsia="ru-RU"/>
        </w:rPr>
        <w:t>2013 год в населенных пунктах</w:t>
      </w:r>
      <w:r w:rsidRPr="008A218F">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8A218F" w:rsidRPr="008A218F" w:rsidRDefault="008A218F" w:rsidP="008A218F">
      <w:pPr>
        <w:spacing w:after="0" w:line="240" w:lineRule="auto"/>
        <w:ind w:left="20" w:right="10" w:firstLine="689"/>
        <w:jc w:val="both"/>
        <w:rPr>
          <w:rFonts w:ascii="Times New Roman" w:eastAsia="Times New Roman" w:hAnsi="Times New Roman"/>
          <w:sz w:val="20"/>
          <w:szCs w:val="20"/>
          <w:lang w:eastAsia="ru-RU"/>
        </w:rPr>
      </w:pPr>
      <w:r w:rsidRPr="008A218F">
        <w:rPr>
          <w:rFonts w:ascii="Times New Roman" w:eastAsia="Times New Roman" w:hAnsi="Times New Roman"/>
          <w:snapToGrid w:val="0"/>
          <w:sz w:val="20"/>
          <w:szCs w:val="20"/>
          <w:lang w:eastAsia="ru-RU"/>
        </w:rPr>
        <w:t>В 2018 году на территории района произошло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p>
    <w:p w:rsidR="008A218F" w:rsidRPr="008A218F" w:rsidRDefault="008A218F" w:rsidP="008A218F">
      <w:pPr>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cs="Calibri"/>
          <w:sz w:val="20"/>
          <w:szCs w:val="20"/>
          <w:lang w:eastAsia="ru-RU"/>
        </w:rPr>
        <w:t>2.2. Основные цели, задачи, этапы и сроки выполнения подпрограммы, показатели результативности</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8A218F" w:rsidRPr="008A218F" w:rsidRDefault="008A218F" w:rsidP="008A218F">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r>
      <w:r w:rsidRPr="008A218F">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8A218F">
        <w:rPr>
          <w:rFonts w:ascii="Times New Roman" w:eastAsia="Times New Roman" w:hAnsi="Times New Roman"/>
          <w:sz w:val="20"/>
          <w:szCs w:val="20"/>
          <w:lang w:eastAsia="ru-RU"/>
        </w:rPr>
        <w:t>:</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Предполагается для оперативного оповещения населения (более 27 т</w:t>
      </w:r>
      <w:proofErr w:type="gramStart"/>
      <w:r w:rsidRPr="008A218F">
        <w:rPr>
          <w:rFonts w:ascii="Times New Roman" w:eastAsia="Times New Roman" w:hAnsi="Times New Roman"/>
          <w:sz w:val="20"/>
          <w:szCs w:val="20"/>
          <w:lang w:eastAsia="ru-RU"/>
        </w:rPr>
        <w:t>.ч</w:t>
      </w:r>
      <w:proofErr w:type="gramEnd"/>
      <w:r w:rsidRPr="008A218F">
        <w:rPr>
          <w:rFonts w:ascii="Times New Roman" w:eastAsia="Times New Roman" w:hAnsi="Times New Roman"/>
          <w:sz w:val="20"/>
          <w:szCs w:val="20"/>
          <w:lang w:eastAsia="ru-RU"/>
        </w:rPr>
        <w:t xml:space="preserve">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w:t>
      </w:r>
      <w:proofErr w:type="gramStart"/>
      <w:r w:rsidRPr="008A218F">
        <w:rPr>
          <w:rFonts w:ascii="Times New Roman" w:eastAsia="Times New Roman" w:hAnsi="Times New Roman"/>
          <w:sz w:val="20"/>
          <w:szCs w:val="20"/>
          <w:lang w:eastAsia="ru-RU"/>
        </w:rPr>
        <w:t>в</w:t>
      </w:r>
      <w:proofErr w:type="gramEnd"/>
      <w:r w:rsidRPr="008A218F">
        <w:rPr>
          <w:rFonts w:ascii="Times New Roman" w:eastAsia="Times New Roman" w:hAnsi="Times New Roman"/>
          <w:sz w:val="20"/>
          <w:szCs w:val="20"/>
          <w:lang w:eastAsia="ru-RU"/>
        </w:rPr>
        <w:t xml:space="preserve"> с. Богучаны планируется </w:t>
      </w:r>
      <w:proofErr w:type="gramStart"/>
      <w:r w:rsidRPr="008A218F">
        <w:rPr>
          <w:rFonts w:ascii="Times New Roman" w:eastAsia="Times New Roman" w:hAnsi="Times New Roman"/>
          <w:sz w:val="20"/>
          <w:szCs w:val="20"/>
          <w:lang w:eastAsia="ru-RU"/>
        </w:rPr>
        <w:t>установка</w:t>
      </w:r>
      <w:proofErr w:type="gramEnd"/>
      <w:r w:rsidRPr="008A218F">
        <w:rPr>
          <w:rFonts w:ascii="Times New Roman" w:eastAsia="Times New Roman" w:hAnsi="Times New Roman"/>
          <w:sz w:val="20"/>
          <w:szCs w:val="20"/>
          <w:lang w:eastAsia="ru-RU"/>
        </w:rPr>
        <w:t xml:space="preserve"> системы оповещения по федеральной программе, в случае установки существует возможность дальнейшего расширения уже имеющейся системы. </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 отсутствии телефонной связи, а также во время перерывов в работе </w:t>
      </w:r>
      <w:proofErr w:type="gramStart"/>
      <w:r w:rsidRPr="008A218F">
        <w:rPr>
          <w:rFonts w:ascii="Times New Roman" w:eastAsia="Times New Roman" w:hAnsi="Times New Roman"/>
          <w:sz w:val="20"/>
          <w:szCs w:val="20"/>
          <w:lang w:eastAsia="ru-RU"/>
        </w:rPr>
        <w:t>дизель-генератора</w:t>
      </w:r>
      <w:proofErr w:type="gramEnd"/>
      <w:r w:rsidRPr="008A218F">
        <w:rPr>
          <w:rFonts w:ascii="Times New Roman" w:eastAsia="Times New Roman" w:hAnsi="Times New Roman"/>
          <w:sz w:val="20"/>
          <w:szCs w:val="20"/>
          <w:lang w:eastAsia="ru-RU"/>
        </w:rPr>
        <w:t xml:space="preserve"> сигналы оповещения доводятся до старосты нарочным по согласованию между администрацией Богучанского района и Нижнетерянского сельсовета.</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8A218F" w:rsidRPr="008A218F" w:rsidRDefault="008A218F" w:rsidP="008A218F">
      <w:pPr>
        <w:autoSpaceDE w:val="0"/>
        <w:autoSpaceDN w:val="0"/>
        <w:spacing w:after="0" w:line="240" w:lineRule="auto"/>
        <w:ind w:left="57" w:firstLine="651"/>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Показателем результативности достижения цели и решения задач подпрограммы являются:</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4. Создание запасов материальных средств на случай возникновения чрезвычайной ситуации.</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Будет реализовываться посредством приобретения </w:t>
      </w:r>
      <w:proofErr w:type="gramStart"/>
      <w:r w:rsidRPr="008A218F">
        <w:rPr>
          <w:rFonts w:ascii="Times New Roman" w:eastAsia="Times New Roman" w:hAnsi="Times New Roman"/>
          <w:sz w:val="20"/>
          <w:szCs w:val="20"/>
          <w:lang w:eastAsia="ru-RU"/>
        </w:rPr>
        <w:t>согласно</w:t>
      </w:r>
      <w:proofErr w:type="gramEnd"/>
      <w:r w:rsidRPr="008A218F">
        <w:rPr>
          <w:rFonts w:ascii="Times New Roman" w:eastAsia="Times New Roman" w:hAnsi="Times New Roman"/>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Срок реализации подпрограммы: 2019 - 2022 годы.</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2.3. Механизм реализации мероприятий подпрограммы</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8A218F">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8A218F">
        <w:rPr>
          <w:rFonts w:ascii="Times New Roman" w:eastAsia="Times New Roman" w:hAnsi="Times New Roman"/>
          <w:sz w:val="20"/>
          <w:szCs w:val="20"/>
          <w:lang w:eastAsia="ru-RU"/>
        </w:rPr>
        <w:t xml:space="preserve"> и достижения целевых индикаторов.</w:t>
      </w:r>
    </w:p>
    <w:p w:rsidR="008A218F" w:rsidRPr="008A218F" w:rsidRDefault="008A218F" w:rsidP="008A218F">
      <w:pPr>
        <w:autoSpaceDE w:val="0"/>
        <w:autoSpaceDN w:val="0"/>
        <w:adjustRightInd w:val="0"/>
        <w:spacing w:after="0" w:line="240" w:lineRule="auto"/>
        <w:jc w:val="both"/>
        <w:rPr>
          <w:rFonts w:ascii="Arial" w:eastAsia="Times New Roman" w:hAnsi="Arial" w:cs="Arial"/>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Источниками финансирования подпрограммы  является районный бюджет.</w:t>
      </w: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Главным распорядителем бюджетных средств является Администрация Богучанского района.</w:t>
      </w: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8A218F" w:rsidRPr="008A218F" w:rsidRDefault="008A218F" w:rsidP="008A218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 поступлении средств на лицевой счет распорядителя, производятся кассовые расходы.  </w:t>
      </w:r>
    </w:p>
    <w:p w:rsidR="008A218F" w:rsidRPr="008A218F" w:rsidRDefault="008A218F" w:rsidP="008A218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2.4. Управление подпрограммой и </w:t>
      </w:r>
      <w:proofErr w:type="gramStart"/>
      <w:r w:rsidRPr="008A218F">
        <w:rPr>
          <w:rFonts w:ascii="Times New Roman" w:eastAsia="Times New Roman" w:hAnsi="Times New Roman"/>
          <w:sz w:val="20"/>
          <w:szCs w:val="20"/>
          <w:lang w:eastAsia="ru-RU"/>
        </w:rPr>
        <w:t>контроль за</w:t>
      </w:r>
      <w:proofErr w:type="gramEnd"/>
      <w:r w:rsidRPr="008A218F">
        <w:rPr>
          <w:rFonts w:ascii="Times New Roman" w:eastAsia="Times New Roman" w:hAnsi="Times New Roman"/>
          <w:sz w:val="20"/>
          <w:szCs w:val="20"/>
          <w:lang w:eastAsia="ru-RU"/>
        </w:rPr>
        <w:t xml:space="preserve"> ходом ее выполнения</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Управление подпрограммой и </w:t>
      </w:r>
      <w:proofErr w:type="gramStart"/>
      <w:r w:rsidRPr="008A218F">
        <w:rPr>
          <w:rFonts w:ascii="Times New Roman" w:eastAsia="Times New Roman" w:hAnsi="Times New Roman"/>
          <w:sz w:val="20"/>
          <w:szCs w:val="20"/>
          <w:lang w:eastAsia="ru-RU"/>
        </w:rPr>
        <w:t>контроль за</w:t>
      </w:r>
      <w:proofErr w:type="gramEnd"/>
      <w:r w:rsidRPr="008A218F">
        <w:rPr>
          <w:rFonts w:ascii="Times New Roman" w:eastAsia="Times New Roman" w:hAnsi="Times New Roman"/>
          <w:sz w:val="20"/>
          <w:szCs w:val="20"/>
          <w:lang w:eastAsia="ru-RU"/>
        </w:rPr>
        <w:t xml:space="preserve"> ходом ее выполнения осуществляется в соответствии с </w:t>
      </w:r>
      <w:hyperlink r:id="rId12" w:history="1">
        <w:r w:rsidRPr="008A218F">
          <w:rPr>
            <w:rFonts w:ascii="Times New Roman" w:eastAsia="Times New Roman" w:hAnsi="Times New Roman"/>
            <w:sz w:val="20"/>
            <w:szCs w:val="20"/>
            <w:lang w:eastAsia="ru-RU"/>
          </w:rPr>
          <w:t>Порядком</w:t>
        </w:r>
      </w:hyperlink>
      <w:r w:rsidRPr="008A218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8A218F">
        <w:rPr>
          <w:rFonts w:ascii="Times New Roman" w:hAnsi="Times New Roman"/>
          <w:sz w:val="20"/>
          <w:szCs w:val="20"/>
        </w:rPr>
        <w:t>отделом по делам ГО, ЧС и ПБ администрации Богучанского района</w:t>
      </w:r>
      <w:r w:rsidRPr="008A218F">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8A218F">
        <w:rPr>
          <w:rFonts w:ascii="Times New Roman" w:hAnsi="Times New Roman"/>
          <w:sz w:val="20"/>
          <w:szCs w:val="20"/>
        </w:rPr>
        <w:t>.</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8A218F">
        <w:rPr>
          <w:rFonts w:ascii="Times New Roman" w:hAnsi="Times New Roman"/>
          <w:sz w:val="20"/>
          <w:szCs w:val="20"/>
        </w:rPr>
        <w:t>целевых индикаторов и показателей подпрограммы, а также мероприятий в установленные сроки.</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8A218F" w:rsidRPr="008A218F" w:rsidRDefault="008A218F" w:rsidP="008A218F">
      <w:pPr>
        <w:autoSpaceDE w:val="0"/>
        <w:autoSpaceDN w:val="0"/>
        <w:adjustRightInd w:val="0"/>
        <w:spacing w:after="0" w:line="240" w:lineRule="auto"/>
        <w:ind w:firstLine="709"/>
        <w:jc w:val="both"/>
        <w:rPr>
          <w:rFonts w:ascii="Times New Roman" w:hAnsi="Times New Roman"/>
          <w:sz w:val="20"/>
          <w:szCs w:val="20"/>
        </w:rPr>
      </w:pPr>
      <w:r w:rsidRPr="008A218F">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2022 году 100 % от среднего показателя 2013 года;</w:t>
      </w:r>
    </w:p>
    <w:p w:rsidR="008A218F" w:rsidRPr="008A218F" w:rsidRDefault="008A218F" w:rsidP="008A218F">
      <w:pPr>
        <w:autoSpaceDE w:val="0"/>
        <w:autoSpaceDN w:val="0"/>
        <w:adjustRightInd w:val="0"/>
        <w:spacing w:after="0" w:line="240" w:lineRule="auto"/>
        <w:ind w:firstLine="709"/>
        <w:jc w:val="both"/>
        <w:rPr>
          <w:rFonts w:ascii="Times New Roman" w:hAnsi="Times New Roman"/>
          <w:sz w:val="20"/>
          <w:szCs w:val="20"/>
        </w:rPr>
      </w:pPr>
      <w:r w:rsidRPr="008A218F">
        <w:rPr>
          <w:rFonts w:ascii="Times New Roman" w:hAnsi="Times New Roman"/>
          <w:sz w:val="20"/>
          <w:szCs w:val="20"/>
        </w:rPr>
        <w:t>Подпрограмма не содержит мероприятий, направленных на изменение состояния окружающей среды.</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2.6. Мероприятия подпрограммы</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Объем расходов на реализацию мероприятий подпрограммы на 2019 – 2020 год указан в приложении № 2 к подпрограмме.</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 Объем сре</w:t>
      </w:r>
      <w:proofErr w:type="gramStart"/>
      <w:r w:rsidRPr="008A218F">
        <w:rPr>
          <w:rFonts w:ascii="Times New Roman" w:eastAsia="Times New Roman" w:hAnsi="Times New Roman"/>
          <w:sz w:val="20"/>
          <w:szCs w:val="20"/>
          <w:lang w:eastAsia="ru-RU"/>
        </w:rPr>
        <w:t>дств кр</w:t>
      </w:r>
      <w:proofErr w:type="gramEnd"/>
      <w:r w:rsidRPr="008A218F">
        <w:rPr>
          <w:rFonts w:ascii="Times New Roman" w:eastAsia="Times New Roman" w:hAnsi="Times New Roman"/>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8A218F" w:rsidRPr="008A218F" w:rsidRDefault="008A218F" w:rsidP="008A218F">
      <w:pPr>
        <w:spacing w:after="0" w:line="240" w:lineRule="auto"/>
        <w:jc w:val="both"/>
        <w:rPr>
          <w:rFonts w:ascii="Times New Roman" w:eastAsia="Times New Roman" w:hAnsi="Times New Roman"/>
          <w:color w:val="000000"/>
          <w:sz w:val="20"/>
          <w:szCs w:val="20"/>
          <w:lang w:eastAsia="ru-RU"/>
        </w:rPr>
      </w:pPr>
    </w:p>
    <w:tbl>
      <w:tblPr>
        <w:tblW w:w="5000" w:type="pct"/>
        <w:tblLook w:val="04A0"/>
      </w:tblPr>
      <w:tblGrid>
        <w:gridCol w:w="9570"/>
      </w:tblGrid>
      <w:tr w:rsidR="008A218F" w:rsidRPr="008A218F" w:rsidTr="008A218F">
        <w:trPr>
          <w:trHeight w:val="20"/>
        </w:trPr>
        <w:tc>
          <w:tcPr>
            <w:tcW w:w="5000" w:type="pct"/>
            <w:tcBorders>
              <w:top w:val="nil"/>
              <w:left w:val="nil"/>
              <w:right w:val="nil"/>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lang w:eastAsia="ru-RU"/>
              </w:rPr>
            </w:pPr>
            <w:r w:rsidRPr="008A218F">
              <w:rPr>
                <w:rFonts w:eastAsia="Times New Roman" w:cs="Calibri"/>
                <w:color w:val="000000"/>
                <w:lang w:eastAsia="ru-RU"/>
              </w:rPr>
              <w:t> </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sidRPr="008A218F">
              <w:rPr>
                <w:rFonts w:eastAsia="Times New Roman" w:cs="Calibri"/>
                <w:color w:val="000000"/>
                <w:sz w:val="16"/>
                <w:lang w:eastAsia="ru-RU"/>
              </w:rPr>
              <w:t> </w:t>
            </w:r>
            <w:r w:rsidRPr="008A218F">
              <w:rPr>
                <w:rFonts w:ascii="Times New Roman" w:eastAsia="Times New Roman" w:hAnsi="Times New Roman"/>
                <w:color w:val="000000"/>
                <w:sz w:val="18"/>
                <w:szCs w:val="24"/>
                <w:lang w:eastAsia="ru-RU"/>
              </w:rPr>
              <w:t xml:space="preserve">Приложение № 5                                                                                                                                                                                                                                                                                                                                                                                              к постановлению администрации Богучанского района                                                                                                                                                                                                                                                                                                                                                      от  03.08.2020 № 802-п                                                                                                                                                                                                                Приложение № 2                                                                                                                                                                                                         к подпрограмме  "Предупреждение и помощь </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sidRPr="008A218F">
              <w:rPr>
                <w:rFonts w:ascii="Times New Roman" w:eastAsia="Times New Roman" w:hAnsi="Times New Roman"/>
                <w:color w:val="000000"/>
                <w:sz w:val="18"/>
                <w:szCs w:val="24"/>
                <w:lang w:eastAsia="ru-RU"/>
              </w:rPr>
              <w:t xml:space="preserve">населению района в чрезвычайных ситуациях, </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Pr>
                <w:rFonts w:ascii="Times New Roman" w:eastAsia="Times New Roman" w:hAnsi="Times New Roman"/>
                <w:color w:val="000000"/>
                <w:sz w:val="18"/>
                <w:szCs w:val="24"/>
                <w:lang w:eastAsia="ru-RU"/>
              </w:rPr>
              <w:t>а так</w:t>
            </w:r>
            <w:r w:rsidRPr="008A218F">
              <w:rPr>
                <w:rFonts w:ascii="Times New Roman" w:eastAsia="Times New Roman" w:hAnsi="Times New Roman"/>
                <w:color w:val="000000"/>
                <w:sz w:val="18"/>
                <w:szCs w:val="24"/>
                <w:lang w:eastAsia="ru-RU"/>
              </w:rPr>
              <w:t>же использование информационно-</w:t>
            </w:r>
          </w:p>
          <w:p w:rsidR="008A218F" w:rsidRDefault="008A218F" w:rsidP="008A218F">
            <w:pPr>
              <w:spacing w:after="0" w:line="240" w:lineRule="auto"/>
              <w:jc w:val="right"/>
              <w:rPr>
                <w:rFonts w:ascii="Times New Roman" w:eastAsia="Times New Roman" w:hAnsi="Times New Roman"/>
                <w:color w:val="000000"/>
                <w:sz w:val="18"/>
                <w:szCs w:val="24"/>
                <w:lang w:eastAsia="ru-RU"/>
              </w:rPr>
            </w:pPr>
            <w:r w:rsidRPr="008A218F">
              <w:rPr>
                <w:rFonts w:ascii="Times New Roman" w:eastAsia="Times New Roman" w:hAnsi="Times New Roman"/>
                <w:color w:val="000000"/>
                <w:sz w:val="18"/>
                <w:szCs w:val="24"/>
                <w:lang w:eastAsia="ru-RU"/>
              </w:rPr>
              <w:t>коммуникационных технологий для обеспечения</w:t>
            </w:r>
          </w:p>
          <w:p w:rsidR="008A218F" w:rsidRPr="008A218F" w:rsidRDefault="008A218F" w:rsidP="008A218F">
            <w:pPr>
              <w:spacing w:after="0" w:line="240" w:lineRule="auto"/>
              <w:jc w:val="right"/>
              <w:rPr>
                <w:rFonts w:eastAsia="Times New Roman" w:cs="Calibri"/>
                <w:color w:val="000000"/>
                <w:sz w:val="16"/>
                <w:lang w:eastAsia="ru-RU"/>
              </w:rPr>
            </w:pPr>
            <w:r w:rsidRPr="008A218F">
              <w:rPr>
                <w:rFonts w:ascii="Times New Roman" w:eastAsia="Times New Roman" w:hAnsi="Times New Roman"/>
                <w:color w:val="000000"/>
                <w:sz w:val="18"/>
                <w:szCs w:val="24"/>
                <w:lang w:eastAsia="ru-RU"/>
              </w:rPr>
              <w:t xml:space="preserve"> безопасности населения района"</w:t>
            </w:r>
          </w:p>
          <w:p w:rsidR="008A218F" w:rsidRPr="008A218F" w:rsidRDefault="008A218F" w:rsidP="008A218F">
            <w:pPr>
              <w:spacing w:after="0" w:line="240" w:lineRule="auto"/>
              <w:rPr>
                <w:rFonts w:eastAsia="Times New Roman" w:cs="Calibri"/>
                <w:color w:val="000000"/>
                <w:lang w:eastAsia="ru-RU"/>
              </w:rPr>
            </w:pPr>
            <w:r w:rsidRPr="008A218F">
              <w:rPr>
                <w:rFonts w:eastAsia="Times New Roman" w:cs="Calibri"/>
                <w:color w:val="000000"/>
                <w:lang w:eastAsia="ru-RU"/>
              </w:rPr>
              <w:t> </w:t>
            </w:r>
          </w:p>
          <w:p w:rsidR="008A218F" w:rsidRPr="008A218F" w:rsidRDefault="008A218F" w:rsidP="008A218F">
            <w:pPr>
              <w:spacing w:after="0" w:line="240" w:lineRule="auto"/>
              <w:jc w:val="center"/>
              <w:rPr>
                <w:rFonts w:ascii="Times New Roman" w:eastAsia="Times New Roman" w:hAnsi="Times New Roman"/>
                <w:color w:val="000000"/>
                <w:sz w:val="20"/>
                <w:szCs w:val="20"/>
                <w:lang w:eastAsia="ru-RU"/>
              </w:rPr>
            </w:pPr>
            <w:r w:rsidRPr="008A218F">
              <w:rPr>
                <w:rFonts w:ascii="Times New Roman" w:eastAsia="Times New Roman" w:hAnsi="Times New Roman"/>
                <w:color w:val="000000"/>
                <w:sz w:val="20"/>
                <w:szCs w:val="20"/>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2F1A1E" w:rsidRPr="008A218F" w:rsidRDefault="002F1A1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317"/>
        <w:gridCol w:w="1026"/>
        <w:gridCol w:w="498"/>
        <w:gridCol w:w="453"/>
        <w:gridCol w:w="816"/>
        <w:gridCol w:w="838"/>
        <w:gridCol w:w="838"/>
        <w:gridCol w:w="838"/>
        <w:gridCol w:w="838"/>
        <w:gridCol w:w="898"/>
        <w:gridCol w:w="1210"/>
      </w:tblGrid>
      <w:tr w:rsidR="008A218F" w:rsidRPr="008A218F" w:rsidTr="008A218F">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Наименование  программы, подпрограммы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Наименование ГРБС</w:t>
            </w:r>
          </w:p>
        </w:tc>
        <w:tc>
          <w:tcPr>
            <w:tcW w:w="712" w:type="pct"/>
            <w:gridSpan w:val="3"/>
            <w:tcBorders>
              <w:top w:val="single" w:sz="4" w:space="0" w:color="auto"/>
              <w:left w:val="nil"/>
              <w:bottom w:val="single" w:sz="4" w:space="0" w:color="auto"/>
              <w:right w:val="single" w:sz="4" w:space="0" w:color="auto"/>
            </w:tcBorders>
            <w:shd w:val="clear" w:color="auto" w:fill="auto"/>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Код бюджетной                       классификации </w:t>
            </w:r>
          </w:p>
        </w:tc>
        <w:tc>
          <w:tcPr>
            <w:tcW w:w="2820" w:type="pct"/>
            <w:gridSpan w:val="5"/>
            <w:tcBorders>
              <w:top w:val="single" w:sz="4" w:space="0" w:color="auto"/>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Расходы по годам реализации подпрограммы (рублей)</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8A218F" w:rsidRPr="008A218F" w:rsidTr="008A218F">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auto" w:fill="auto"/>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Рз</w:t>
            </w:r>
            <w:r w:rsidRPr="008A218F">
              <w:rPr>
                <w:rFonts w:ascii="Times New Roman" w:eastAsia="Times New Roman" w:hAnsi="Times New Roman"/>
                <w:color w:val="000000"/>
                <w:sz w:val="14"/>
                <w:szCs w:val="14"/>
                <w:lang w:eastAsia="ru-RU"/>
              </w:rPr>
              <w:br/>
            </w:r>
            <w:proofErr w:type="gramStart"/>
            <w:r w:rsidRPr="008A218F">
              <w:rPr>
                <w:rFonts w:ascii="Times New Roman" w:eastAsia="Times New Roman" w:hAnsi="Times New Roman"/>
                <w:color w:val="000000"/>
                <w:sz w:val="14"/>
                <w:szCs w:val="14"/>
                <w:lang w:eastAsia="ru-RU"/>
              </w:rPr>
              <w:t>Пр</w:t>
            </w:r>
            <w:proofErr w:type="gramEnd"/>
          </w:p>
        </w:tc>
        <w:tc>
          <w:tcPr>
            <w:tcW w:w="333" w:type="pct"/>
            <w:tcBorders>
              <w:top w:val="nil"/>
              <w:left w:val="nil"/>
              <w:bottom w:val="single" w:sz="4" w:space="0" w:color="auto"/>
              <w:right w:val="single" w:sz="4" w:space="0" w:color="auto"/>
            </w:tcBorders>
            <w:shd w:val="clear" w:color="auto" w:fill="auto"/>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ЦСР</w:t>
            </w:r>
          </w:p>
        </w:tc>
        <w:tc>
          <w:tcPr>
            <w:tcW w:w="607"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2019</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2020</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2021</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2022</w:t>
            </w:r>
          </w:p>
        </w:tc>
        <w:tc>
          <w:tcPr>
            <w:tcW w:w="553" w:type="pct"/>
            <w:tcBorders>
              <w:top w:val="nil"/>
              <w:left w:val="nil"/>
              <w:bottom w:val="single" w:sz="4" w:space="0" w:color="auto"/>
              <w:right w:val="single" w:sz="4" w:space="0" w:color="auto"/>
            </w:tcBorders>
            <w:shd w:val="clear" w:color="auto" w:fill="auto"/>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Итого на период</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auto" w:fill="auto"/>
            <w:noWrap/>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Подпрограмма 1</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auto" w:fill="auto"/>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Цель подпрограммы: </w:t>
            </w:r>
          </w:p>
        </w:tc>
        <w:tc>
          <w:tcPr>
            <w:tcW w:w="3966" w:type="pct"/>
            <w:gridSpan w:val="9"/>
            <w:tcBorders>
              <w:top w:val="single" w:sz="4" w:space="0" w:color="auto"/>
              <w:left w:val="nil"/>
              <w:bottom w:val="single" w:sz="4" w:space="0" w:color="auto"/>
              <w:right w:val="single" w:sz="4" w:space="0" w:color="auto"/>
            </w:tcBorders>
            <w:shd w:val="clear" w:color="auto" w:fill="auto"/>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513" w:type="pct"/>
            <w:tcBorders>
              <w:top w:val="nil"/>
              <w:left w:val="nil"/>
              <w:bottom w:val="single" w:sz="4" w:space="0" w:color="auto"/>
              <w:right w:val="single" w:sz="4" w:space="0" w:color="auto"/>
            </w:tcBorders>
            <w:shd w:val="clear" w:color="000000" w:fill="FFFFFF"/>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3 454 881,00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13 632 335,90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161"/>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0314</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val="restar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Обеспечение оповещения населения 11 сельсоветов более (27 т. чел.)</w:t>
            </w:r>
          </w:p>
        </w:tc>
      </w:tr>
      <w:tr w:rsidR="008A218F" w:rsidRPr="008A218F" w:rsidTr="008A218F">
        <w:trPr>
          <w:trHeight w:val="161"/>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Мероприятие 1.2.   Развитие и содержание ЕДДС МО Богучанский район</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3 209 627,90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3 445 872,00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13 540 243,90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8A218F" w:rsidRPr="008A218F" w:rsidTr="008A218F">
        <w:trPr>
          <w:trHeight w:val="161"/>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1 969 867,00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8 706 670,00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161"/>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593 165,00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2 627 681,00  </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445 138,00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1 640 068,00</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136 165,57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497 032,57</w:t>
            </w: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5 359,00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5 359,00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Приобритение оборудования </w:t>
            </w: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49 933,33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49 933,33</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Монтажные работы по монтажу оборудования для ЕДДС</w:t>
            </w: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10 000,00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10 000,00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Приобритение </w:t>
            </w:r>
            <w:proofErr w:type="gramStart"/>
            <w:r w:rsidRPr="008A218F">
              <w:rPr>
                <w:rFonts w:ascii="Times New Roman" w:eastAsia="Times New Roman" w:hAnsi="Times New Roman"/>
                <w:color w:val="000000"/>
                <w:sz w:val="14"/>
                <w:szCs w:val="14"/>
                <w:lang w:eastAsia="ru-RU"/>
              </w:rPr>
              <w:t>спец</w:t>
            </w:r>
            <w:proofErr w:type="gramEnd"/>
            <w:r w:rsidRPr="008A218F">
              <w:rPr>
                <w:rFonts w:ascii="Times New Roman" w:eastAsia="Times New Roman" w:hAnsi="Times New Roman"/>
                <w:color w:val="000000"/>
                <w:sz w:val="14"/>
                <w:szCs w:val="14"/>
                <w:lang w:eastAsia="ru-RU"/>
              </w:rPr>
              <w:t>. одежды для оперативных дежурных ЕДДС</w:t>
            </w:r>
          </w:p>
        </w:tc>
      </w:tr>
      <w:tr w:rsidR="008A218F" w:rsidRPr="008A218F" w:rsidTr="008A218F">
        <w:trPr>
          <w:trHeight w:val="20"/>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3 500,00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3 500,00</w:t>
            </w:r>
          </w:p>
        </w:tc>
        <w:tc>
          <w:tcPr>
            <w:tcW w:w="513" w:type="pct"/>
            <w:tcBorders>
              <w:top w:val="nil"/>
              <w:left w:val="nil"/>
              <w:bottom w:val="nil"/>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Приобритение баннера ЕДДС для селекторных совещаний</w:t>
            </w:r>
          </w:p>
        </w:tc>
      </w:tr>
      <w:tr w:rsidR="008A218F" w:rsidRPr="008A218F" w:rsidTr="008A218F">
        <w:trPr>
          <w:trHeight w:val="20"/>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65 065,00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92 092,00</w:t>
            </w:r>
          </w:p>
        </w:tc>
        <w:tc>
          <w:tcPr>
            <w:tcW w:w="513" w:type="pct"/>
            <w:tcBorders>
              <w:top w:val="single" w:sz="4" w:space="0" w:color="auto"/>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Фонд оплаты труда сотрудников ЕДДС МО Богучанский район</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ЕДДС МО Богучанский район</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8A218F" w:rsidRPr="008A218F" w:rsidTr="008A218F">
        <w:trPr>
          <w:trHeight w:val="20"/>
        </w:trPr>
        <w:tc>
          <w:tcPr>
            <w:tcW w:w="521"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2.1. Оповещение населения д. Каменка</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Мероприятие 2.2. Оповещение населения д. Прилуки</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vMerge w:val="restart"/>
            <w:tcBorders>
              <w:top w:val="nil"/>
              <w:left w:val="single" w:sz="4" w:space="0" w:color="auto"/>
              <w:bottom w:val="nil"/>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Мероприятие 2.3. Оповещение населения д. Заимка</w:t>
            </w:r>
          </w:p>
        </w:tc>
        <w:tc>
          <w:tcPr>
            <w:tcW w:w="434" w:type="pct"/>
            <w:vMerge w:val="restart"/>
            <w:tcBorders>
              <w:top w:val="nil"/>
              <w:left w:val="single" w:sz="4" w:space="0" w:color="auto"/>
              <w:bottom w:val="nil"/>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vMerge w:val="restart"/>
            <w:tcBorders>
              <w:top w:val="nil"/>
              <w:left w:val="single" w:sz="4" w:space="0" w:color="auto"/>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vMerge w:val="restart"/>
            <w:tcBorders>
              <w:top w:val="nil"/>
              <w:left w:val="single" w:sz="4" w:space="0" w:color="auto"/>
              <w:bottom w:val="nil"/>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52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161"/>
        </w:trPr>
        <w:tc>
          <w:tcPr>
            <w:tcW w:w="521"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2 000,00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Приобритение бумажных памяток в целях предупреждения возникновения и развития чрезвычайных ситуаций природного и техногенного характера. </w:t>
            </w:r>
          </w:p>
        </w:tc>
      </w:tr>
      <w:tr w:rsidR="008A218F" w:rsidRPr="008A218F" w:rsidTr="008A218F">
        <w:trPr>
          <w:trHeight w:val="161"/>
        </w:trPr>
        <w:tc>
          <w:tcPr>
            <w:tcW w:w="52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p>
        </w:tc>
      </w:tr>
      <w:tr w:rsidR="008A218F" w:rsidRPr="008A218F" w:rsidTr="008A218F">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33" w:type="pct"/>
            <w:tcBorders>
              <w:top w:val="nil"/>
              <w:left w:val="nil"/>
              <w:bottom w:val="single" w:sz="4" w:space="0" w:color="auto"/>
              <w:right w:val="single" w:sz="4" w:space="0" w:color="auto"/>
            </w:tcBorders>
            <w:shd w:val="clear" w:color="000000" w:fill="FFFFFF"/>
            <w:noWrap/>
            <w:hideMark/>
          </w:tcPr>
          <w:p w:rsidR="008A218F" w:rsidRPr="008A218F" w:rsidRDefault="008A218F" w:rsidP="008A218F">
            <w:pPr>
              <w:spacing w:after="0" w:line="240" w:lineRule="auto"/>
              <w:jc w:val="center"/>
              <w:rPr>
                <w:rFonts w:eastAsia="Times New Roman" w:cs="Calibri"/>
                <w:color w:val="000000"/>
                <w:sz w:val="14"/>
                <w:szCs w:val="14"/>
                <w:lang w:eastAsia="ru-RU"/>
              </w:rPr>
            </w:pPr>
            <w:r w:rsidRPr="008A218F">
              <w:rPr>
                <w:rFonts w:eastAsia="Times New Roman" w:cs="Calibri"/>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13" w:type="pct"/>
            <w:tcBorders>
              <w:top w:val="nil"/>
              <w:left w:val="nil"/>
              <w:bottom w:val="single" w:sz="4" w:space="0" w:color="auto"/>
              <w:right w:val="single" w:sz="4" w:space="0" w:color="auto"/>
            </w:tcBorders>
            <w:shd w:val="clear" w:color="000000" w:fill="FFFFFF"/>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Мероприятие 4.1. Приобритение запасов материальных </w:t>
            </w:r>
            <w:r w:rsidRPr="008A218F">
              <w:rPr>
                <w:rFonts w:ascii="Times New Roman" w:eastAsia="Times New Roman" w:hAnsi="Times New Roman"/>
                <w:color w:val="000000"/>
                <w:sz w:val="14"/>
                <w:szCs w:val="14"/>
                <w:lang w:eastAsia="ru-RU"/>
              </w:rPr>
              <w:lastRenderedPageBreak/>
              <w:t>средств на случай возникновения чрезвычайной ситуации</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lastRenderedPageBreak/>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0410080090</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133 524,91</w:t>
            </w:r>
          </w:p>
        </w:tc>
        <w:tc>
          <w:tcPr>
            <w:tcW w:w="513" w:type="pct"/>
            <w:tcBorders>
              <w:top w:val="nil"/>
              <w:left w:val="nil"/>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xml:space="preserve">Создание, хранение и использование запасов </w:t>
            </w:r>
            <w:r w:rsidRPr="008A218F">
              <w:rPr>
                <w:rFonts w:ascii="Times New Roman" w:eastAsia="Times New Roman" w:hAnsi="Times New Roman"/>
                <w:color w:val="000000"/>
                <w:sz w:val="14"/>
                <w:szCs w:val="14"/>
                <w:lang w:eastAsia="ru-RU"/>
              </w:rPr>
              <w:lastRenderedPageBreak/>
              <w:t>материальных ресурсов, соглсано номенклатуры, установленной законодательством, на случай возникновения чрезвычайной ситуации</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lastRenderedPageBreak/>
              <w:t>Итого по подпрограмме:</w:t>
            </w:r>
          </w:p>
        </w:tc>
        <w:tc>
          <w:tcPr>
            <w:tcW w:w="434" w:type="pct"/>
            <w:tcBorders>
              <w:top w:val="nil"/>
              <w:left w:val="nil"/>
              <w:bottom w:val="single" w:sz="4" w:space="0" w:color="auto"/>
              <w:right w:val="single" w:sz="4" w:space="0" w:color="auto"/>
            </w:tcBorders>
            <w:shd w:val="clear" w:color="000000" w:fill="FFFFFF"/>
            <w:vAlign w:val="center"/>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Администрация Богучанского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3 590 405,91</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13 767 860,81</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eastAsia="Times New Roman" w:cs="Calibri"/>
                <w:color w:val="000000"/>
                <w:sz w:val="14"/>
                <w:szCs w:val="14"/>
                <w:lang w:eastAsia="ru-RU"/>
              </w:rPr>
            </w:pPr>
            <w:r w:rsidRPr="008A218F">
              <w:rPr>
                <w:rFonts w:eastAsia="Times New Roman" w:cs="Calibri"/>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в том числе:</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районный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3 209 692,90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3 581 405,91</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13 675 860,81</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краевой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r w:rsidR="008A218F" w:rsidRPr="008A218F" w:rsidTr="008A218F">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федеральный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center"/>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jc w:val="right"/>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8A218F" w:rsidRPr="008A218F" w:rsidRDefault="008A218F" w:rsidP="008A218F">
            <w:pPr>
              <w:spacing w:after="0" w:line="240" w:lineRule="auto"/>
              <w:rPr>
                <w:rFonts w:ascii="Times New Roman" w:eastAsia="Times New Roman" w:hAnsi="Times New Roman"/>
                <w:color w:val="000000"/>
                <w:sz w:val="14"/>
                <w:szCs w:val="14"/>
                <w:lang w:eastAsia="ru-RU"/>
              </w:rPr>
            </w:pPr>
            <w:r w:rsidRPr="008A218F">
              <w:rPr>
                <w:rFonts w:ascii="Times New Roman" w:eastAsia="Times New Roman" w:hAnsi="Times New Roman"/>
                <w:color w:val="000000"/>
                <w:sz w:val="14"/>
                <w:szCs w:val="14"/>
                <w:lang w:eastAsia="ru-RU"/>
              </w:rPr>
              <w:t> </w:t>
            </w:r>
          </w:p>
        </w:tc>
      </w:tr>
    </w:tbl>
    <w:p w:rsidR="002F1A1E" w:rsidRPr="008A218F" w:rsidRDefault="002F1A1E" w:rsidP="00C94954">
      <w:pPr>
        <w:spacing w:after="0" w:line="240" w:lineRule="auto"/>
        <w:ind w:firstLine="360"/>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Приложение № 6 </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к постановлению администрации Богучанского района </w:t>
      </w:r>
    </w:p>
    <w:p w:rsidR="008A218F" w:rsidRPr="008A218F" w:rsidRDefault="008A218F" w:rsidP="008A218F">
      <w:pPr>
        <w:autoSpaceDE w:val="0"/>
        <w:autoSpaceDN w:val="0"/>
        <w:adjustRightInd w:val="0"/>
        <w:spacing w:after="0" w:line="240" w:lineRule="auto"/>
        <w:ind w:left="5103"/>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от   03.08. 2020  № 802 -</w:t>
      </w:r>
      <w:proofErr w:type="gramStart"/>
      <w:r w:rsidRPr="008A218F">
        <w:rPr>
          <w:rFonts w:ascii="Times New Roman" w:eastAsia="Times New Roman" w:hAnsi="Times New Roman"/>
          <w:sz w:val="20"/>
          <w:szCs w:val="20"/>
          <w:lang w:eastAsia="ru-RU"/>
        </w:rPr>
        <w:t>п</w:t>
      </w:r>
      <w:proofErr w:type="gramEnd"/>
    </w:p>
    <w:p w:rsidR="008A218F" w:rsidRPr="008A218F" w:rsidRDefault="008A218F" w:rsidP="008A218F">
      <w:pPr>
        <w:spacing w:after="0" w:line="240" w:lineRule="auto"/>
        <w:ind w:left="5103" w:right="146"/>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Приложение № 6</w:t>
      </w:r>
    </w:p>
    <w:p w:rsidR="008A218F" w:rsidRPr="008A218F" w:rsidRDefault="008A218F" w:rsidP="008A218F">
      <w:pPr>
        <w:spacing w:after="0" w:line="240" w:lineRule="auto"/>
        <w:ind w:left="5103" w:right="146"/>
        <w:jc w:val="right"/>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8A218F" w:rsidRPr="008A218F" w:rsidRDefault="008A218F" w:rsidP="008A218F">
      <w:pPr>
        <w:spacing w:after="0" w:line="240" w:lineRule="auto"/>
        <w:rPr>
          <w:rFonts w:ascii="Times New Roman" w:eastAsia="Times New Roman" w:hAnsi="Times New Roman"/>
          <w:sz w:val="20"/>
          <w:szCs w:val="20"/>
          <w:lang w:eastAsia="ru-RU"/>
        </w:rPr>
      </w:pPr>
    </w:p>
    <w:p w:rsidR="008A218F" w:rsidRPr="008A218F" w:rsidRDefault="008A218F" w:rsidP="008A218F">
      <w:pPr>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8A218F" w:rsidRPr="008A218F" w:rsidRDefault="008A218F" w:rsidP="008A218F">
      <w:pPr>
        <w:tabs>
          <w:tab w:val="center" w:pos="4680"/>
          <w:tab w:val="left" w:pos="6300"/>
        </w:tabs>
        <w:spacing w:after="0" w:line="240" w:lineRule="auto"/>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ab/>
      </w:r>
    </w:p>
    <w:p w:rsidR="008A218F" w:rsidRPr="008A218F" w:rsidRDefault="008A218F" w:rsidP="008A218F">
      <w:pPr>
        <w:spacing w:after="0" w:line="240" w:lineRule="auto"/>
        <w:jc w:val="center"/>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 xml:space="preserve">1. Паспорт подпрограммы </w:t>
      </w:r>
    </w:p>
    <w:p w:rsidR="008A218F" w:rsidRPr="008A218F" w:rsidRDefault="008A218F" w:rsidP="008A218F">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8A218F" w:rsidRPr="008A218F" w:rsidTr="008A218F">
        <w:trPr>
          <w:trHeight w:val="20"/>
        </w:trPr>
        <w:tc>
          <w:tcPr>
            <w:tcW w:w="1318"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«Борьба с пожарами в населенных пунктах Богучанского района» (далее </w:t>
            </w:r>
            <w:proofErr w:type="gramStart"/>
            <w:r w:rsidRPr="008A218F">
              <w:rPr>
                <w:rFonts w:ascii="Times New Roman" w:eastAsia="Times New Roman" w:hAnsi="Times New Roman"/>
                <w:sz w:val="14"/>
                <w:szCs w:val="14"/>
                <w:lang w:eastAsia="ru-RU"/>
              </w:rPr>
              <w:t>-п</w:t>
            </w:r>
            <w:proofErr w:type="gramEnd"/>
            <w:r w:rsidRPr="008A218F">
              <w:rPr>
                <w:rFonts w:ascii="Times New Roman" w:eastAsia="Times New Roman" w:hAnsi="Times New Roman"/>
                <w:sz w:val="14"/>
                <w:szCs w:val="14"/>
                <w:lang w:eastAsia="ru-RU"/>
              </w:rPr>
              <w:t>одпрограмма)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Наименование муниципальной 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8A218F" w:rsidRPr="008A218F" w:rsidTr="008A218F">
        <w:trPr>
          <w:trHeight w:val="20"/>
        </w:trPr>
        <w:tc>
          <w:tcPr>
            <w:tcW w:w="1318" w:type="pct"/>
          </w:tcPr>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8A218F" w:rsidRPr="008A218F" w:rsidRDefault="008A218F" w:rsidP="008A218F">
            <w:pPr>
              <w:spacing w:after="0" w:line="240" w:lineRule="auto"/>
              <w:jc w:val="both"/>
              <w:rPr>
                <w:rFonts w:ascii="Times New Roman" w:eastAsia="Times New Roman" w:hAnsi="Times New Roman"/>
                <w:sz w:val="14"/>
                <w:szCs w:val="14"/>
                <w:lang w:eastAsia="ru-RU"/>
              </w:rPr>
            </w:pP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Исполнители подпрограммы, главный распорядитель бюджеьных средств </w:t>
            </w:r>
            <w:proofErr w:type="gramStart"/>
            <w:r w:rsidRPr="008A218F">
              <w:rPr>
                <w:rFonts w:ascii="Times New Roman" w:eastAsia="Times New Roman" w:hAnsi="Times New Roman"/>
                <w:sz w:val="14"/>
                <w:szCs w:val="14"/>
                <w:lang w:eastAsia="ru-RU"/>
              </w:rPr>
              <w:t>–а</w:t>
            </w:r>
            <w:proofErr w:type="gramEnd"/>
            <w:r w:rsidRPr="008A218F">
              <w:rPr>
                <w:rFonts w:ascii="Times New Roman" w:eastAsia="Times New Roman" w:hAnsi="Times New Roman"/>
                <w:sz w:val="14"/>
                <w:szCs w:val="14"/>
                <w:lang w:eastAsia="ru-RU"/>
              </w:rPr>
              <w:t>дминистрации Богучанского района (отдел по делам ГО, ЧС и ПБ),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Цель и задачи подпрограммы</w:t>
            </w:r>
          </w:p>
        </w:tc>
        <w:tc>
          <w:tcPr>
            <w:tcW w:w="3682" w:type="pct"/>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К задачам подпрограммы относятся: </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1. Исполнение муниципального заказа.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b/>
                <w:sz w:val="14"/>
                <w:szCs w:val="14"/>
                <w:lang w:eastAsia="ru-RU"/>
              </w:rPr>
            </w:pPr>
            <w:r w:rsidRPr="008A218F">
              <w:rPr>
                <w:rFonts w:ascii="Times New Roman" w:eastAsia="Times New Roman" w:hAnsi="Times New Roman"/>
                <w:sz w:val="14"/>
                <w:szCs w:val="14"/>
                <w:lang w:eastAsia="ru-RU"/>
              </w:rPr>
              <w:t xml:space="preserve">2. Противопожарное обустройство населенных пунктов межселенной территории (д. Заимка, д. Каменка, </w:t>
            </w:r>
            <w:r w:rsidRPr="008A218F">
              <w:rPr>
                <w:rFonts w:ascii="Times New Roman" w:eastAsia="Times New Roman" w:hAnsi="Times New Roman"/>
                <w:sz w:val="14"/>
                <w:szCs w:val="14"/>
                <w:lang w:eastAsia="ru-RU"/>
              </w:rPr>
              <w:br/>
              <w:t>д. Прилуки).</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8A218F" w:rsidRPr="008A218F" w:rsidRDefault="008A218F" w:rsidP="008A218F">
            <w:pPr>
              <w:spacing w:after="0" w:line="240" w:lineRule="auto"/>
              <w:jc w:val="both"/>
              <w:rPr>
                <w:rFonts w:ascii="Times New Roman" w:eastAsia="Times New Roman" w:hAnsi="Times New Roman"/>
                <w:sz w:val="14"/>
                <w:szCs w:val="14"/>
                <w:lang w:val="en-US" w:eastAsia="ru-RU"/>
              </w:rPr>
            </w:pPr>
            <w:r w:rsidRPr="008A218F">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8A218F">
              <w:rPr>
                <w:rFonts w:ascii="Times New Roman" w:eastAsia="Times New Roman" w:hAnsi="Times New Roman"/>
                <w:sz w:val="14"/>
                <w:szCs w:val="14"/>
                <w:lang w:eastAsia="ru-RU"/>
              </w:rPr>
              <w:br/>
              <w:t xml:space="preserve">ул. </w:t>
            </w:r>
            <w:proofErr w:type="gramStart"/>
            <w:r w:rsidRPr="008A218F">
              <w:rPr>
                <w:rFonts w:ascii="Times New Roman" w:eastAsia="Times New Roman" w:hAnsi="Times New Roman"/>
                <w:sz w:val="14"/>
                <w:szCs w:val="14"/>
                <w:lang w:eastAsia="ru-RU"/>
              </w:rPr>
              <w:t>Октябрьская</w:t>
            </w:r>
            <w:proofErr w:type="gramEnd"/>
            <w:r w:rsidRPr="008A218F">
              <w:rPr>
                <w:rFonts w:ascii="Times New Roman" w:eastAsia="Times New Roman" w:hAnsi="Times New Roman"/>
                <w:sz w:val="14"/>
                <w:szCs w:val="14"/>
                <w:lang w:eastAsia="ru-RU"/>
              </w:rPr>
              <w:t>, 72)</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2022 году </w:t>
            </w:r>
            <w:r w:rsidRPr="008A218F">
              <w:rPr>
                <w:rFonts w:ascii="Times New Roman" w:eastAsia="Times New Roman" w:hAnsi="Times New Roman"/>
                <w:sz w:val="14"/>
                <w:szCs w:val="14"/>
                <w:lang w:eastAsia="ru-RU"/>
              </w:rPr>
              <w:br/>
              <w:t>97,7 % от среднего показателя 2013 года;</w:t>
            </w:r>
          </w:p>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proofErr w:type="gramStart"/>
            <w:r w:rsidRPr="008A218F">
              <w:rPr>
                <w:rFonts w:ascii="Times New Roman" w:eastAsia="Times New Roman" w:hAnsi="Times New Roman"/>
                <w:sz w:val="14"/>
                <w:szCs w:val="14"/>
                <w:lang w:eastAsia="ru-RU"/>
              </w:rPr>
              <w:t>снижение числа травмированных при пожарах в зоне прикрытия МКУ «МПЧ № 1» к 2022 году 98 % от среднего показателя 2013 года;</w:t>
            </w:r>
            <w:proofErr w:type="gramEnd"/>
          </w:p>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не допущение гибели и травматизма при пожарах на межселенной территории к 2022 году 100 % от среднего показателя 2013 года;</w:t>
            </w:r>
          </w:p>
          <w:p w:rsidR="008A218F" w:rsidRPr="008A218F" w:rsidRDefault="008A218F" w:rsidP="008A218F">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снижение ущерба от пожаров в зоне прикрытия МКУ «МПЧ № 1» к 2022 году 95,1 % от среднего показателя 2013 года.</w:t>
            </w:r>
          </w:p>
        </w:tc>
      </w:tr>
      <w:tr w:rsidR="008A218F" w:rsidRPr="008A218F" w:rsidTr="008A218F">
        <w:trPr>
          <w:trHeight w:val="20"/>
        </w:trPr>
        <w:tc>
          <w:tcPr>
            <w:tcW w:w="1318" w:type="pct"/>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Сроки реализации подпрограммы </w:t>
            </w:r>
          </w:p>
        </w:tc>
        <w:tc>
          <w:tcPr>
            <w:tcW w:w="3682" w:type="pct"/>
          </w:tcPr>
          <w:p w:rsidR="008A218F" w:rsidRPr="008A218F" w:rsidRDefault="008A218F" w:rsidP="008A218F">
            <w:pPr>
              <w:spacing w:after="0" w:line="240" w:lineRule="auto"/>
              <w:ind w:firstLine="387"/>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 2022 годы</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w:t>
            </w:r>
            <w:proofErr w:type="gramStart"/>
            <w:r w:rsidRPr="008A218F">
              <w:rPr>
                <w:rFonts w:ascii="Times New Roman" w:eastAsia="Times New Roman" w:hAnsi="Times New Roman"/>
                <w:sz w:val="14"/>
                <w:szCs w:val="14"/>
                <w:lang w:eastAsia="ru-RU"/>
              </w:rPr>
              <w:t>дств кр</w:t>
            </w:r>
            <w:proofErr w:type="gramEnd"/>
            <w:r w:rsidRPr="008A218F">
              <w:rPr>
                <w:rFonts w:ascii="Times New Roman" w:eastAsia="Times New Roman" w:hAnsi="Times New Roman"/>
                <w:sz w:val="14"/>
                <w:szCs w:val="14"/>
                <w:lang w:eastAsia="ru-RU"/>
              </w:rPr>
              <w:t xml:space="preserve">аевого и федерального бюджетов.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Всего 106 222 273,72 рублей в том числе:</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По годам:</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год –  23 662 665,63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27 675 854,09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27 461 877,00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27 461 877,00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За счет районного бюджета 93 286 133,72 </w:t>
            </w:r>
            <w:proofErr w:type="gramStart"/>
            <w:r w:rsidRPr="008A218F">
              <w:rPr>
                <w:rFonts w:ascii="Times New Roman" w:eastAsia="Times New Roman" w:hAnsi="Times New Roman"/>
                <w:sz w:val="14"/>
                <w:szCs w:val="14"/>
                <w:lang w:eastAsia="ru-RU"/>
              </w:rPr>
              <w:t>рублей</w:t>
            </w:r>
            <w:proofErr w:type="gramEnd"/>
            <w:r w:rsidRPr="008A218F">
              <w:rPr>
                <w:rFonts w:ascii="Times New Roman" w:eastAsia="Times New Roman" w:hAnsi="Times New Roman"/>
                <w:sz w:val="14"/>
                <w:szCs w:val="14"/>
                <w:lang w:eastAsia="ru-RU"/>
              </w:rPr>
              <w:t xml:space="preserve"> в том числе по годам:</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2019 год – 21 858 664,63  рублей;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24</w:t>
            </w:r>
            <w:r w:rsidRPr="008A218F">
              <w:rPr>
                <w:rFonts w:ascii="Times New Roman" w:eastAsia="Times New Roman" w:hAnsi="Times New Roman"/>
                <w:sz w:val="14"/>
                <w:szCs w:val="14"/>
                <w:lang w:val="en-US" w:eastAsia="ru-RU"/>
              </w:rPr>
              <w:t> </w:t>
            </w:r>
            <w:r w:rsidRPr="008A218F">
              <w:rPr>
                <w:rFonts w:ascii="Times New Roman" w:eastAsia="Times New Roman" w:hAnsi="Times New Roman"/>
                <w:sz w:val="14"/>
                <w:szCs w:val="14"/>
                <w:lang w:eastAsia="ru-RU"/>
              </w:rPr>
              <w:t>735 819,09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23</w:t>
            </w:r>
            <w:r w:rsidRPr="008A218F">
              <w:rPr>
                <w:rFonts w:ascii="Times New Roman" w:eastAsia="Times New Roman" w:hAnsi="Times New Roman"/>
                <w:sz w:val="14"/>
                <w:szCs w:val="14"/>
                <w:lang w:val="en-US" w:eastAsia="ru-RU"/>
              </w:rPr>
              <w:t> </w:t>
            </w:r>
            <w:r w:rsidRPr="008A218F">
              <w:rPr>
                <w:rFonts w:ascii="Times New Roman" w:eastAsia="Times New Roman" w:hAnsi="Times New Roman"/>
                <w:sz w:val="14"/>
                <w:szCs w:val="14"/>
                <w:lang w:eastAsia="ru-RU"/>
              </w:rPr>
              <w:t>345 825,00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23</w:t>
            </w:r>
            <w:r w:rsidRPr="008A218F">
              <w:rPr>
                <w:rFonts w:ascii="Times New Roman" w:eastAsia="Times New Roman" w:hAnsi="Times New Roman"/>
                <w:sz w:val="14"/>
                <w:szCs w:val="14"/>
                <w:lang w:val="en-US" w:eastAsia="ru-RU"/>
              </w:rPr>
              <w:t> </w:t>
            </w:r>
            <w:r w:rsidRPr="008A218F">
              <w:rPr>
                <w:rFonts w:ascii="Times New Roman" w:eastAsia="Times New Roman" w:hAnsi="Times New Roman"/>
                <w:sz w:val="14"/>
                <w:szCs w:val="14"/>
                <w:lang w:eastAsia="ru-RU"/>
              </w:rPr>
              <w:t>345 825,00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lastRenderedPageBreak/>
              <w:t xml:space="preserve">За счет краевого бюджета – 12 936 140,00 рублей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год – 1 764 001,00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2 940 035,00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4 116 052,00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4 116 052,00 рублей;</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За счет федерального бюджета – 0 рублей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2019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2020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2021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2022 год – 0 рублей;</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Объем сре</w:t>
            </w:r>
            <w:proofErr w:type="gramStart"/>
            <w:r w:rsidRPr="008A218F">
              <w:rPr>
                <w:rFonts w:ascii="Times New Roman" w:eastAsia="Times New Roman" w:hAnsi="Times New Roman"/>
                <w:sz w:val="14"/>
                <w:szCs w:val="14"/>
                <w:lang w:eastAsia="ru-RU"/>
              </w:rPr>
              <w:t>дств кр</w:t>
            </w:r>
            <w:proofErr w:type="gramEnd"/>
            <w:r w:rsidRPr="008A218F">
              <w:rPr>
                <w:rFonts w:ascii="Times New Roman" w:eastAsia="Times New Roman" w:hAnsi="Times New Roman"/>
                <w:sz w:val="14"/>
                <w:szCs w:val="14"/>
                <w:lang w:eastAsia="ru-RU"/>
              </w:rPr>
              <w:t xml:space="preserve">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8A218F" w:rsidRPr="008A218F" w:rsidTr="008A218F">
        <w:trPr>
          <w:trHeight w:val="20"/>
        </w:trPr>
        <w:tc>
          <w:tcPr>
            <w:tcW w:w="1318"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lastRenderedPageBreak/>
              <w:t xml:space="preserve">Система организации </w:t>
            </w:r>
            <w:proofErr w:type="gramStart"/>
            <w:r w:rsidRPr="008A218F">
              <w:rPr>
                <w:rFonts w:ascii="Times New Roman" w:eastAsia="Times New Roman" w:hAnsi="Times New Roman"/>
                <w:sz w:val="14"/>
                <w:szCs w:val="14"/>
                <w:lang w:eastAsia="ru-RU"/>
              </w:rPr>
              <w:t>контроля  за</w:t>
            </w:r>
            <w:proofErr w:type="gramEnd"/>
            <w:r w:rsidRPr="008A218F">
              <w:rPr>
                <w:rFonts w:ascii="Times New Roman" w:eastAsia="Times New Roman" w:hAnsi="Times New Roman"/>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Текущий </w:t>
            </w:r>
            <w:proofErr w:type="gramStart"/>
            <w:r w:rsidRPr="008A218F">
              <w:rPr>
                <w:rFonts w:ascii="Times New Roman" w:eastAsia="Times New Roman" w:hAnsi="Times New Roman"/>
                <w:sz w:val="14"/>
                <w:szCs w:val="14"/>
                <w:lang w:eastAsia="ru-RU"/>
              </w:rPr>
              <w:t>контроль за</w:t>
            </w:r>
            <w:proofErr w:type="gramEnd"/>
            <w:r w:rsidRPr="008A218F">
              <w:rPr>
                <w:rFonts w:ascii="Times New Roman" w:eastAsia="Times New Roman" w:hAnsi="Times New Roman"/>
                <w:sz w:val="14"/>
                <w:szCs w:val="14"/>
                <w:lang w:eastAsia="ru-RU"/>
              </w:rPr>
              <w:t xml:space="preserve"> исполнением мероприятий подпрограммы осуществляется отделом по делам ГО, ЧС и ПБ администрации Богучанского района.</w:t>
            </w:r>
          </w:p>
          <w:p w:rsidR="008A218F" w:rsidRPr="008A218F" w:rsidRDefault="008A218F" w:rsidP="008A218F">
            <w:pPr>
              <w:autoSpaceDE w:val="0"/>
              <w:autoSpaceDN w:val="0"/>
              <w:adjustRightInd w:val="0"/>
              <w:spacing w:after="0" w:line="240" w:lineRule="auto"/>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8A218F" w:rsidRPr="008A218F" w:rsidRDefault="008A218F" w:rsidP="008A218F">
            <w:pPr>
              <w:spacing w:after="0" w:line="240" w:lineRule="auto"/>
              <w:jc w:val="both"/>
              <w:rPr>
                <w:rFonts w:ascii="Times New Roman" w:eastAsia="Times New Roman" w:hAnsi="Times New Roman"/>
                <w:sz w:val="14"/>
                <w:szCs w:val="14"/>
                <w:lang w:eastAsia="ru-RU"/>
              </w:rPr>
            </w:pPr>
            <w:r w:rsidRPr="008A218F">
              <w:rPr>
                <w:rFonts w:ascii="Times New Roman" w:eastAsia="Times New Roman" w:hAnsi="Times New Roman"/>
                <w:sz w:val="14"/>
                <w:szCs w:val="14"/>
                <w:lang w:eastAsia="ru-RU"/>
              </w:rPr>
              <w:t>Управление экономики и планирования, Финансовое управление.</w:t>
            </w:r>
          </w:p>
        </w:tc>
      </w:tr>
    </w:tbl>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106 222 273,72 рублей в том </w:t>
      </w:r>
      <w:proofErr w:type="gramStart"/>
      <w:r w:rsidRPr="008A218F">
        <w:rPr>
          <w:rFonts w:ascii="Times New Roman" w:eastAsia="Times New Roman" w:hAnsi="Times New Roman"/>
          <w:sz w:val="20"/>
          <w:szCs w:val="20"/>
          <w:lang w:eastAsia="ru-RU"/>
        </w:rPr>
        <w:t>числе</w:t>
      </w:r>
      <w:proofErr w:type="gramEnd"/>
      <w:r w:rsidRPr="008A218F">
        <w:rPr>
          <w:rFonts w:ascii="Times New Roman" w:eastAsia="Times New Roman" w:hAnsi="Times New Roman"/>
          <w:sz w:val="20"/>
          <w:szCs w:val="20"/>
          <w:lang w:eastAsia="ru-RU"/>
        </w:rPr>
        <w:t>:</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 годам:</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2019 год –  23 622 665,63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27 675 854,09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27 461 877,00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27 461 877,00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За счет районного бюджета 93 286 133,72 </w:t>
      </w:r>
      <w:proofErr w:type="gramStart"/>
      <w:r w:rsidRPr="008A218F">
        <w:rPr>
          <w:rFonts w:ascii="Times New Roman" w:eastAsia="Times New Roman" w:hAnsi="Times New Roman"/>
          <w:sz w:val="20"/>
          <w:szCs w:val="20"/>
          <w:lang w:eastAsia="ru-RU"/>
        </w:rPr>
        <w:t>рублей</w:t>
      </w:r>
      <w:proofErr w:type="gramEnd"/>
      <w:r w:rsidRPr="008A218F">
        <w:rPr>
          <w:rFonts w:ascii="Times New Roman" w:eastAsia="Times New Roman" w:hAnsi="Times New Roman"/>
          <w:sz w:val="20"/>
          <w:szCs w:val="20"/>
          <w:lang w:eastAsia="ru-RU"/>
        </w:rPr>
        <w:t xml:space="preserve"> в том числе по годам:</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2019 год – 21 858 664,63  рублей; </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24</w:t>
      </w:r>
      <w:r w:rsidRPr="008A218F">
        <w:rPr>
          <w:rFonts w:ascii="Times New Roman" w:eastAsia="Times New Roman" w:hAnsi="Times New Roman"/>
          <w:sz w:val="20"/>
          <w:szCs w:val="20"/>
          <w:lang w:val="en-US" w:eastAsia="ru-RU"/>
        </w:rPr>
        <w:t> </w:t>
      </w:r>
      <w:r w:rsidRPr="008A218F">
        <w:rPr>
          <w:rFonts w:ascii="Times New Roman" w:eastAsia="Times New Roman" w:hAnsi="Times New Roman"/>
          <w:sz w:val="20"/>
          <w:szCs w:val="20"/>
          <w:lang w:eastAsia="ru-RU"/>
        </w:rPr>
        <w:t>735 819,09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23 345 825,00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23</w:t>
      </w:r>
      <w:r w:rsidRPr="008A218F">
        <w:rPr>
          <w:rFonts w:ascii="Times New Roman" w:eastAsia="Times New Roman" w:hAnsi="Times New Roman"/>
          <w:sz w:val="20"/>
          <w:szCs w:val="20"/>
          <w:lang w:val="en-US" w:eastAsia="ru-RU"/>
        </w:rPr>
        <w:t> </w:t>
      </w:r>
      <w:r w:rsidRPr="008A218F">
        <w:rPr>
          <w:rFonts w:ascii="Times New Roman" w:eastAsia="Times New Roman" w:hAnsi="Times New Roman"/>
          <w:sz w:val="20"/>
          <w:szCs w:val="20"/>
          <w:lang w:eastAsia="ru-RU"/>
        </w:rPr>
        <w:t>345 825,00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За счет краевого бюджета – 12 936 140,00 рублей </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2019 год – 1 764 001,00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2 940 035,00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4 116 052,00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4 116 052,00 рублей;</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За счет федерального бюджета – 0 рублей </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в том числе по годам: </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2019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2020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2021 год – 0 рублей;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2022 год – 0 рублей;</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8A218F" w:rsidRPr="008A218F" w:rsidRDefault="008A218F" w:rsidP="008A218F">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8A218F">
        <w:rPr>
          <w:rFonts w:ascii="Times New Roman" w:eastAsia="Times New Roman" w:hAnsi="Times New Roman" w:cs="Calibri"/>
          <w:sz w:val="20"/>
          <w:szCs w:val="20"/>
          <w:lang w:eastAsia="ru-RU"/>
        </w:rPr>
        <w:t>2. Основные разделы подпрограммы</w:t>
      </w:r>
    </w:p>
    <w:p w:rsidR="008A218F" w:rsidRPr="008A218F" w:rsidRDefault="008A218F" w:rsidP="008A218F">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В 2019 году прошел профессиональную подготовку 1 работник.  </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рамках подпрограммы достигнуты следующие результаты:</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8A218F" w:rsidRPr="008A218F" w:rsidRDefault="008A218F" w:rsidP="008A218F">
      <w:pPr>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8A218F" w:rsidRPr="008A218F" w:rsidRDefault="008A218F" w:rsidP="008A218F">
      <w:pPr>
        <w:spacing w:after="0" w:line="240" w:lineRule="auto"/>
        <w:jc w:val="center"/>
        <w:rPr>
          <w:rFonts w:ascii="Times New Roman" w:eastAsia="Times New Roman" w:hAnsi="Times New Roman" w:cs="Calibri"/>
          <w:sz w:val="20"/>
          <w:szCs w:val="20"/>
          <w:lang w:eastAsia="ru-RU"/>
        </w:rPr>
      </w:pPr>
    </w:p>
    <w:p w:rsidR="008A218F" w:rsidRPr="008A218F" w:rsidRDefault="008A218F" w:rsidP="008A218F">
      <w:pPr>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lastRenderedPageBreak/>
        <w:tab/>
        <w:t>Целью подпрограммы является обеспечение пожарной безопасности в населенных пунктах Богучанского района.</w:t>
      </w:r>
    </w:p>
    <w:p w:rsidR="008A218F" w:rsidRPr="008A218F" w:rsidRDefault="008A218F" w:rsidP="008A218F">
      <w:pPr>
        <w:autoSpaceDE w:val="0"/>
        <w:autoSpaceDN w:val="0"/>
        <w:adjustRightInd w:val="0"/>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ab/>
        <w:t xml:space="preserve">Задачи подпрограммы: </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1. Исполнение муниципального заказа.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8A218F">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Богучаны, ул. </w:t>
      </w:r>
      <w:proofErr w:type="gramStart"/>
      <w:r w:rsidRPr="008A218F">
        <w:rPr>
          <w:rFonts w:ascii="Times New Roman" w:eastAsia="Times New Roman" w:hAnsi="Times New Roman"/>
          <w:sz w:val="20"/>
          <w:szCs w:val="20"/>
          <w:lang w:eastAsia="ru-RU"/>
        </w:rPr>
        <w:t>Октябрьская</w:t>
      </w:r>
      <w:proofErr w:type="gramEnd"/>
      <w:r w:rsidRPr="008A218F">
        <w:rPr>
          <w:rFonts w:ascii="Times New Roman" w:eastAsia="Times New Roman" w:hAnsi="Times New Roman"/>
          <w:sz w:val="20"/>
          <w:szCs w:val="20"/>
          <w:lang w:eastAsia="ru-RU"/>
        </w:rPr>
        <w:t>, 72).</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8A218F">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8A218F">
        <w:rPr>
          <w:rFonts w:ascii="Times New Roman" w:eastAsia="Times New Roman" w:hAnsi="Times New Roman"/>
          <w:sz w:val="20"/>
          <w:szCs w:val="20"/>
          <w:lang w:eastAsia="ru-RU"/>
        </w:rPr>
        <w:br/>
        <w:t xml:space="preserve">п. Манзя, п. Невонка, д. Гольтявино, п. Новохайский, п. Кежек, п. Пинчуга, п. Хребтовый). </w:t>
      </w:r>
      <w:proofErr w:type="gramEnd"/>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Приобретение пожарного автотранспорта.</w:t>
      </w:r>
    </w:p>
    <w:p w:rsidR="008A218F" w:rsidRPr="008A218F" w:rsidRDefault="008A218F" w:rsidP="008A218F">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8A218F">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Противопожарное обустройство здания администрации Богучанского района (с. Богучаны, ул. </w:t>
      </w:r>
      <w:proofErr w:type="gramStart"/>
      <w:r w:rsidRPr="008A218F">
        <w:rPr>
          <w:rFonts w:ascii="Times New Roman" w:eastAsia="Times New Roman" w:hAnsi="Times New Roman"/>
          <w:sz w:val="20"/>
          <w:szCs w:val="20"/>
          <w:lang w:eastAsia="ru-RU"/>
        </w:rPr>
        <w:t>Октябрьская</w:t>
      </w:r>
      <w:proofErr w:type="gramEnd"/>
      <w:r w:rsidRPr="008A218F">
        <w:rPr>
          <w:rFonts w:ascii="Times New Roman" w:eastAsia="Times New Roman" w:hAnsi="Times New Roman"/>
          <w:sz w:val="20"/>
          <w:szCs w:val="20"/>
          <w:lang w:eastAsia="ru-RU"/>
        </w:rPr>
        <w:t>, 72)</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Срок реализации подпрограммы: 2019 – 2022 годы.</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2.3. Механизм реализации мероприятий подпрограммы</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8A218F">
        <w:rPr>
          <w:rFonts w:ascii="Times New Roman" w:eastAsia="Times New Roman" w:hAnsi="Times New Roman"/>
          <w:sz w:val="20"/>
          <w:szCs w:val="20"/>
          <w:lang w:eastAsia="ru-RU"/>
        </w:rPr>
        <w:t>1.1 является МКУ «МПЧ № 1».</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w:t>
      </w:r>
      <w:proofErr w:type="gramStart"/>
      <w:r w:rsidRPr="008A218F">
        <w:rPr>
          <w:rFonts w:ascii="Times New Roman" w:eastAsia="Times New Roman" w:hAnsi="Times New Roman"/>
          <w:sz w:val="20"/>
          <w:szCs w:val="20"/>
          <w:lang w:eastAsia="ru-RU"/>
        </w:rPr>
        <w:t>дств в б</w:t>
      </w:r>
      <w:proofErr w:type="gramEnd"/>
      <w:r w:rsidRPr="008A218F">
        <w:rPr>
          <w:rFonts w:ascii="Times New Roman" w:eastAsia="Times New Roman" w:hAnsi="Times New Roman"/>
          <w:sz w:val="20"/>
          <w:szCs w:val="20"/>
          <w:lang w:eastAsia="ru-RU"/>
        </w:rPr>
        <w:t>юджеты поселений Богучанского района и администрация Богучанского района.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2.4. Управление подпрограммой и </w:t>
      </w:r>
      <w:proofErr w:type="gramStart"/>
      <w:r w:rsidRPr="008A218F">
        <w:rPr>
          <w:rFonts w:ascii="Times New Roman" w:eastAsia="Times New Roman" w:hAnsi="Times New Roman"/>
          <w:sz w:val="20"/>
          <w:szCs w:val="20"/>
          <w:lang w:eastAsia="ru-RU"/>
        </w:rPr>
        <w:t>контроль за</w:t>
      </w:r>
      <w:proofErr w:type="gramEnd"/>
      <w:r w:rsidRPr="008A218F">
        <w:rPr>
          <w:rFonts w:ascii="Times New Roman" w:eastAsia="Times New Roman" w:hAnsi="Times New Roman"/>
          <w:sz w:val="20"/>
          <w:szCs w:val="20"/>
          <w:lang w:eastAsia="ru-RU"/>
        </w:rPr>
        <w:t xml:space="preserve"> ходом ее выполнения</w:t>
      </w:r>
    </w:p>
    <w:p w:rsidR="008A218F" w:rsidRPr="008A218F" w:rsidRDefault="008A218F" w:rsidP="008A218F">
      <w:pPr>
        <w:autoSpaceDE w:val="0"/>
        <w:autoSpaceDN w:val="0"/>
        <w:adjustRightInd w:val="0"/>
        <w:spacing w:after="0" w:line="240" w:lineRule="auto"/>
        <w:jc w:val="center"/>
        <w:rPr>
          <w:rFonts w:ascii="Times New Roman" w:eastAsia="Times New Roman" w:hAnsi="Times New Roman"/>
          <w:sz w:val="20"/>
          <w:szCs w:val="20"/>
          <w:lang w:eastAsia="ru-RU"/>
        </w:rPr>
      </w:pP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Управление подпрограммой и </w:t>
      </w:r>
      <w:proofErr w:type="gramStart"/>
      <w:r w:rsidRPr="008A218F">
        <w:rPr>
          <w:rFonts w:ascii="Times New Roman" w:eastAsia="Times New Roman" w:hAnsi="Times New Roman"/>
          <w:sz w:val="20"/>
          <w:szCs w:val="20"/>
          <w:lang w:eastAsia="ru-RU"/>
        </w:rPr>
        <w:t>контроль за</w:t>
      </w:r>
      <w:proofErr w:type="gramEnd"/>
      <w:r w:rsidRPr="008A218F">
        <w:rPr>
          <w:rFonts w:ascii="Times New Roman" w:eastAsia="Times New Roman" w:hAnsi="Times New Roman"/>
          <w:sz w:val="20"/>
          <w:szCs w:val="20"/>
          <w:lang w:eastAsia="ru-RU"/>
        </w:rPr>
        <w:t xml:space="preserve"> ходом ее выполнения осуществляется в соответствии с </w:t>
      </w:r>
      <w:hyperlink r:id="rId13" w:history="1">
        <w:r w:rsidRPr="008A218F">
          <w:rPr>
            <w:rFonts w:ascii="Times New Roman" w:eastAsia="Times New Roman" w:hAnsi="Times New Roman"/>
            <w:sz w:val="20"/>
            <w:szCs w:val="20"/>
            <w:lang w:eastAsia="ru-RU"/>
          </w:rPr>
          <w:t>Порядком</w:t>
        </w:r>
      </w:hyperlink>
      <w:r w:rsidRPr="008A218F">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lastRenderedPageBreak/>
        <w:t>Контроль за целевым и эффективным использованием средств, предусмотренных на реализацию мероприятий подпрограммы, осуществляет</w:t>
      </w:r>
      <w:r w:rsidRPr="008A218F">
        <w:rPr>
          <w:rFonts w:ascii="Times New Roman" w:hAnsi="Times New Roman"/>
          <w:sz w:val="20"/>
          <w:szCs w:val="20"/>
        </w:rPr>
        <w:t xml:space="preserve"> администрация Богучанского района</w:t>
      </w:r>
      <w:r w:rsidRPr="008A218F">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8A218F">
        <w:rPr>
          <w:rFonts w:ascii="Times New Roman" w:hAnsi="Times New Roman"/>
          <w:sz w:val="20"/>
          <w:szCs w:val="20"/>
        </w:rPr>
        <w:t>а</w:t>
      </w:r>
    </w:p>
    <w:p w:rsidR="008A218F" w:rsidRPr="008A218F" w:rsidRDefault="008A218F" w:rsidP="008A218F">
      <w:pPr>
        <w:spacing w:after="0" w:line="240" w:lineRule="auto"/>
        <w:ind w:firstLine="709"/>
        <w:jc w:val="both"/>
        <w:rPr>
          <w:rFonts w:ascii="Times New Roman" w:hAnsi="Times New Roman"/>
          <w:sz w:val="20"/>
          <w:szCs w:val="20"/>
        </w:rPr>
      </w:pP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на 2019-2022 годы позволит создать благоприятные условия для обеспечения пожарной безопасности на территории населенных пунктов района. </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При выполнении подпрограммных мероприятий к 2030 году ожидается выполнение следующих задач: </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снижение числа погибших при пожарах в зоне прикрытия силами МКУ «МПЧ № 1» к 2022 году 97,7 % от среднего показателя 2013 года;</w:t>
      </w:r>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proofErr w:type="gramStart"/>
      <w:r w:rsidRPr="008A218F">
        <w:rPr>
          <w:rFonts w:ascii="Times New Roman" w:eastAsia="Times New Roman" w:hAnsi="Times New Roman"/>
          <w:sz w:val="20"/>
          <w:szCs w:val="20"/>
          <w:lang w:eastAsia="ru-RU"/>
        </w:rPr>
        <w:t>снижение числа травмированных при пожарах в зоне прикрытия МКУ «МПЧ № 1» к 2022 году 98 % от среднего показателя 2013 года;</w:t>
      </w:r>
      <w:proofErr w:type="gramEnd"/>
    </w:p>
    <w:p w:rsidR="008A218F" w:rsidRPr="008A218F" w:rsidRDefault="008A218F" w:rsidP="008A218F">
      <w:pPr>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не допущение гибели и травматизма при пожарах на межселенных территориях к 2022 году 100 %  от среднего показателя 2013 года;</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снижение ущерба от пожаров в зоне прикрытия МКУ «МПЧ № 1» к 2022 году  95,1 % от среднего показателя 2013 года.</w:t>
      </w:r>
    </w:p>
    <w:p w:rsidR="008A218F" w:rsidRPr="008A218F" w:rsidRDefault="008A218F" w:rsidP="008A218F">
      <w:pPr>
        <w:spacing w:after="0" w:line="240" w:lineRule="auto"/>
        <w:ind w:firstLine="709"/>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8A218F" w:rsidRPr="008A218F" w:rsidRDefault="008A218F" w:rsidP="008A218F">
      <w:pPr>
        <w:spacing w:after="0" w:line="240" w:lineRule="auto"/>
        <w:ind w:firstLine="709"/>
        <w:jc w:val="both"/>
        <w:rPr>
          <w:rFonts w:ascii="Times New Roman" w:hAnsi="Times New Roman"/>
          <w:sz w:val="20"/>
          <w:szCs w:val="20"/>
        </w:rPr>
      </w:pPr>
      <w:r w:rsidRPr="008A218F">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8A218F">
        <w:rPr>
          <w:rFonts w:ascii="Times New Roman" w:hAnsi="Times New Roman"/>
          <w:sz w:val="20"/>
          <w:szCs w:val="20"/>
        </w:rPr>
        <w:t>целевых индикаторов и показателей подпрограммы, а также мероприятий в установленные сроки.</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                             2.6. Мероприятия подпрограммы</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8A218F" w:rsidRPr="008A218F" w:rsidRDefault="008A218F" w:rsidP="008A218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8A218F" w:rsidRPr="008A218F" w:rsidRDefault="008A218F" w:rsidP="008A218F">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8A218F" w:rsidRPr="008A218F" w:rsidRDefault="008A218F" w:rsidP="008A218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8A218F" w:rsidRPr="008A218F" w:rsidRDefault="008A218F" w:rsidP="008A218F">
      <w:pPr>
        <w:spacing w:after="0" w:line="240" w:lineRule="auto"/>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 xml:space="preserve">          Объем расходов на реализацию мероприятий подпрограммы на 2019 – 2022 год указан в приложение № 2 к подпрограмме.</w:t>
      </w:r>
    </w:p>
    <w:p w:rsidR="008A218F" w:rsidRPr="008A218F" w:rsidRDefault="008A218F" w:rsidP="008A218F">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8A218F" w:rsidRPr="008A218F" w:rsidRDefault="008A218F" w:rsidP="008A218F">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2. Объем сре</w:t>
      </w:r>
      <w:proofErr w:type="gramStart"/>
      <w:r w:rsidRPr="008A218F">
        <w:rPr>
          <w:rFonts w:ascii="Times New Roman" w:eastAsia="Times New Roman" w:hAnsi="Times New Roman"/>
          <w:sz w:val="20"/>
          <w:szCs w:val="20"/>
          <w:lang w:eastAsia="ru-RU"/>
        </w:rPr>
        <w:t>дств кр</w:t>
      </w:r>
      <w:proofErr w:type="gramEnd"/>
      <w:r w:rsidRPr="008A218F">
        <w:rPr>
          <w:rFonts w:ascii="Times New Roman" w:eastAsia="Times New Roman" w:hAnsi="Times New Roman"/>
          <w:sz w:val="20"/>
          <w:szCs w:val="20"/>
          <w:lang w:eastAsia="ru-RU"/>
        </w:rPr>
        <w:t>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8A218F" w:rsidRPr="008A218F" w:rsidRDefault="008A218F" w:rsidP="008A218F">
      <w:pPr>
        <w:autoSpaceDE w:val="0"/>
        <w:autoSpaceDN w:val="0"/>
        <w:spacing w:after="0" w:line="240" w:lineRule="auto"/>
        <w:jc w:val="both"/>
        <w:rPr>
          <w:rFonts w:ascii="Times New Roman" w:eastAsia="Times New Roman" w:hAnsi="Times New Roman"/>
          <w:sz w:val="20"/>
          <w:szCs w:val="20"/>
          <w:lang w:eastAsia="ru-RU"/>
        </w:rPr>
      </w:pPr>
    </w:p>
    <w:p w:rsidR="002F1A1E" w:rsidRPr="008A218F" w:rsidRDefault="008A218F" w:rsidP="008A218F">
      <w:pPr>
        <w:spacing w:after="0" w:line="240" w:lineRule="auto"/>
        <w:ind w:firstLine="360"/>
        <w:jc w:val="both"/>
        <w:rPr>
          <w:rFonts w:ascii="Times New Roman" w:eastAsia="Times New Roman" w:hAnsi="Times New Roman"/>
          <w:sz w:val="20"/>
          <w:szCs w:val="20"/>
          <w:lang w:eastAsia="ru-RU"/>
        </w:rPr>
      </w:pPr>
      <w:r w:rsidRPr="008A218F">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F10889" w:rsidRPr="00F10889" w:rsidTr="00F10889">
        <w:trPr>
          <w:trHeight w:val="20"/>
        </w:trPr>
        <w:tc>
          <w:tcPr>
            <w:tcW w:w="5000" w:type="pct"/>
            <w:tcBorders>
              <w:top w:val="nil"/>
              <w:left w:val="nil"/>
              <w:right w:val="nil"/>
            </w:tcBorders>
            <w:shd w:val="clear" w:color="auto" w:fill="auto"/>
            <w:noWrap/>
            <w:vAlign w:val="bottom"/>
            <w:hideMark/>
          </w:tcPr>
          <w:p w:rsidR="00F10889" w:rsidRDefault="00F10889" w:rsidP="00F10889">
            <w:pPr>
              <w:spacing w:after="0" w:line="240" w:lineRule="auto"/>
              <w:jc w:val="right"/>
              <w:rPr>
                <w:rFonts w:ascii="Times New Roman" w:eastAsia="Times New Roman" w:hAnsi="Times New Roman"/>
                <w:color w:val="000000"/>
                <w:sz w:val="18"/>
                <w:szCs w:val="18"/>
                <w:lang w:eastAsia="ru-RU"/>
              </w:rPr>
            </w:pPr>
            <w:r w:rsidRPr="00F10889">
              <w:rPr>
                <w:rFonts w:ascii="Times New Roman" w:eastAsia="Times New Roman" w:hAnsi="Times New Roman"/>
                <w:color w:val="000000"/>
                <w:sz w:val="18"/>
                <w:szCs w:val="18"/>
                <w:lang w:eastAsia="ru-RU"/>
              </w:rPr>
              <w:t>Приложение № 7                                                                                                                                                                                                                              к постановлению администрации                                                                                                                                                                                                                         Богучанского района от 03.08.2020 № 802-п                                                                                                                                      Приложение № 2                                                                                                                                                                                                         к подпрограмме  "Борьба с пожарами                                                                                                                                                                 в населенных пунктах Богучанского района"</w:t>
            </w:r>
          </w:p>
          <w:p w:rsidR="00F10889" w:rsidRPr="00F10889" w:rsidRDefault="00F10889" w:rsidP="00F10889">
            <w:pPr>
              <w:spacing w:after="0" w:line="240" w:lineRule="auto"/>
              <w:jc w:val="right"/>
              <w:rPr>
                <w:rFonts w:ascii="Times New Roman" w:eastAsia="Times New Roman" w:hAnsi="Times New Roman"/>
                <w:color w:val="000000"/>
                <w:sz w:val="18"/>
                <w:szCs w:val="18"/>
                <w:lang w:eastAsia="ru-RU"/>
              </w:rPr>
            </w:pPr>
          </w:p>
          <w:p w:rsidR="00F10889" w:rsidRPr="00F10889" w:rsidRDefault="00F10889" w:rsidP="00F10889">
            <w:pPr>
              <w:spacing w:after="0" w:line="240" w:lineRule="auto"/>
              <w:jc w:val="center"/>
              <w:rPr>
                <w:rFonts w:ascii="Times New Roman" w:eastAsia="Times New Roman" w:hAnsi="Times New Roman"/>
                <w:color w:val="000000"/>
                <w:sz w:val="18"/>
                <w:szCs w:val="18"/>
                <w:lang w:eastAsia="ru-RU"/>
              </w:rPr>
            </w:pPr>
            <w:r w:rsidRPr="00F10889">
              <w:rPr>
                <w:rFonts w:ascii="Times New Roman" w:eastAsia="Times New Roman" w:hAnsi="Times New Roman"/>
                <w:color w:val="000000"/>
                <w:sz w:val="20"/>
                <w:szCs w:val="18"/>
                <w:lang w:eastAsia="ru-RU"/>
              </w:rPr>
              <w:t xml:space="preserve">Перечень мероприятий подпрограммы  "Борьба с пожарами                                                                                                                                 </w:t>
            </w:r>
            <w:r>
              <w:rPr>
                <w:rFonts w:ascii="Times New Roman" w:eastAsia="Times New Roman" w:hAnsi="Times New Roman"/>
                <w:color w:val="000000"/>
                <w:sz w:val="20"/>
                <w:szCs w:val="18"/>
                <w:lang w:eastAsia="ru-RU"/>
              </w:rPr>
              <w:t xml:space="preserve">                             </w:t>
            </w:r>
            <w:r w:rsidRPr="00F10889">
              <w:rPr>
                <w:rFonts w:ascii="Times New Roman" w:eastAsia="Times New Roman" w:hAnsi="Times New Roman"/>
                <w:color w:val="000000"/>
                <w:sz w:val="20"/>
                <w:szCs w:val="18"/>
                <w:lang w:eastAsia="ru-RU"/>
              </w:rPr>
              <w:t xml:space="preserve">в населенных пунктах Богучанского района" с указанием объема средств на их реализацию и ожидаемых результатов </w:t>
            </w:r>
          </w:p>
        </w:tc>
      </w:tr>
    </w:tbl>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6"/>
        <w:gridCol w:w="969"/>
        <w:gridCol w:w="558"/>
        <w:gridCol w:w="525"/>
        <w:gridCol w:w="827"/>
        <w:gridCol w:w="869"/>
        <w:gridCol w:w="869"/>
        <w:gridCol w:w="869"/>
        <w:gridCol w:w="869"/>
        <w:gridCol w:w="916"/>
        <w:gridCol w:w="1103"/>
      </w:tblGrid>
      <w:tr w:rsidR="00F10889" w:rsidRPr="00F10889" w:rsidTr="00F10889">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Наименование  программы, </w:t>
            </w:r>
            <w:r w:rsidRPr="00F10889">
              <w:rPr>
                <w:rFonts w:ascii="Times New Roman" w:eastAsia="Times New Roman" w:hAnsi="Times New Roman"/>
                <w:color w:val="000000"/>
                <w:sz w:val="14"/>
                <w:szCs w:val="14"/>
                <w:lang w:eastAsia="ru-RU"/>
              </w:rPr>
              <w:lastRenderedPageBreak/>
              <w:t>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Наименование ГРБС</w:t>
            </w:r>
          </w:p>
        </w:tc>
        <w:tc>
          <w:tcPr>
            <w:tcW w:w="914" w:type="pct"/>
            <w:gridSpan w:val="3"/>
            <w:tcBorders>
              <w:top w:val="single" w:sz="4" w:space="0" w:color="auto"/>
              <w:left w:val="nil"/>
              <w:bottom w:val="single" w:sz="4" w:space="0" w:color="auto"/>
              <w:right w:val="nil"/>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Код бюджетной             классификации </w:t>
            </w:r>
          </w:p>
        </w:tc>
        <w:tc>
          <w:tcPr>
            <w:tcW w:w="23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Расходы по годам реализации подпрограммы (рублей)</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Ожидаемый результат от </w:t>
            </w:r>
            <w:r w:rsidRPr="00F10889">
              <w:rPr>
                <w:rFonts w:ascii="Times New Roman" w:eastAsia="Times New Roman" w:hAnsi="Times New Roman"/>
                <w:color w:val="000000"/>
                <w:sz w:val="14"/>
                <w:szCs w:val="14"/>
                <w:lang w:eastAsia="ru-RU"/>
              </w:rPr>
              <w:lastRenderedPageBreak/>
              <w:t xml:space="preserve">реализации подпрограммного мероприятия (в натуральном выражении)  </w:t>
            </w:r>
          </w:p>
        </w:tc>
      </w:tr>
      <w:tr w:rsidR="00F10889" w:rsidRPr="00F10889" w:rsidTr="00F10889">
        <w:trPr>
          <w:trHeight w:val="20"/>
        </w:trPr>
        <w:tc>
          <w:tcPr>
            <w:tcW w:w="66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ГРБС</w:t>
            </w:r>
          </w:p>
        </w:tc>
        <w:tc>
          <w:tcPr>
            <w:tcW w:w="233"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Рз</w:t>
            </w:r>
            <w:r w:rsidRPr="00F10889">
              <w:rPr>
                <w:rFonts w:ascii="Times New Roman" w:eastAsia="Times New Roman" w:hAnsi="Times New Roman"/>
                <w:color w:val="000000"/>
                <w:sz w:val="14"/>
                <w:szCs w:val="14"/>
                <w:lang w:eastAsia="ru-RU"/>
              </w:rPr>
              <w:br/>
            </w:r>
            <w:proofErr w:type="gramStart"/>
            <w:r w:rsidRPr="00F10889">
              <w:rPr>
                <w:rFonts w:ascii="Times New Roman" w:eastAsia="Times New Roman" w:hAnsi="Times New Roman"/>
                <w:color w:val="000000"/>
                <w:sz w:val="14"/>
                <w:szCs w:val="14"/>
                <w:lang w:eastAsia="ru-RU"/>
              </w:rPr>
              <w:t>Пр</w:t>
            </w:r>
            <w:proofErr w:type="gramEnd"/>
          </w:p>
        </w:tc>
        <w:tc>
          <w:tcPr>
            <w:tcW w:w="427"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ЦСР</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2019</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2020</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2021</w:t>
            </w:r>
          </w:p>
        </w:tc>
        <w:tc>
          <w:tcPr>
            <w:tcW w:w="45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2022</w:t>
            </w:r>
          </w:p>
        </w:tc>
        <w:tc>
          <w:tcPr>
            <w:tcW w:w="48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на период</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Подпрограмма 2</w:t>
            </w:r>
          </w:p>
        </w:tc>
        <w:tc>
          <w:tcPr>
            <w:tcW w:w="3732" w:type="pct"/>
            <w:gridSpan w:val="9"/>
            <w:tcBorders>
              <w:top w:val="single" w:sz="4" w:space="0" w:color="auto"/>
              <w:left w:val="nil"/>
              <w:bottom w:val="single" w:sz="4" w:space="0" w:color="auto"/>
              <w:right w:val="single" w:sz="4" w:space="0" w:color="000000"/>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Цель подпрограммы: </w:t>
            </w:r>
          </w:p>
        </w:tc>
        <w:tc>
          <w:tcPr>
            <w:tcW w:w="3732" w:type="pct"/>
            <w:gridSpan w:val="9"/>
            <w:tcBorders>
              <w:top w:val="single" w:sz="4" w:space="0" w:color="auto"/>
              <w:left w:val="nil"/>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1. Исполнение муниципального заказа</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21 731 701,88</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24 480 645,00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23 153 505,00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23 153 505,00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92 519 356,88</w:t>
            </w:r>
          </w:p>
        </w:tc>
        <w:tc>
          <w:tcPr>
            <w:tcW w:w="604" w:type="pct"/>
            <w:tcBorders>
              <w:top w:val="nil"/>
              <w:left w:val="nil"/>
              <w:bottom w:val="nil"/>
              <w:right w:val="single" w:sz="4" w:space="0" w:color="auto"/>
            </w:tcBorders>
            <w:shd w:val="clear" w:color="auto" w:fill="auto"/>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17 647 287,58</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20 078 744,00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18 800 844,00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18 800 844,00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75 327 719,58</w:t>
            </w:r>
          </w:p>
        </w:tc>
        <w:tc>
          <w:tcPr>
            <w:tcW w:w="6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922 448,79</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909 080,00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859 840,00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859 840,00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3 551 208,79</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042004Г010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2 453 780,31</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2 505 191,00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2 505 191,00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9 969 353,31</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eastAsia="Times New Roman" w:cs="Calibri"/>
                <w:color w:val="000000"/>
                <w:sz w:val="14"/>
                <w:szCs w:val="14"/>
                <w:lang w:eastAsia="ru-RU"/>
              </w:rPr>
            </w:pPr>
            <w:r w:rsidRPr="00F10889">
              <w:rPr>
                <w:rFonts w:eastAsia="Times New Roman" w:cs="Calibri"/>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115 210,48</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745 210,48</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592 974,72</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577 630,00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2 325 864,72</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880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600 000,00</w:t>
            </w:r>
          </w:p>
        </w:tc>
        <w:tc>
          <w:tcPr>
            <w:tcW w:w="604"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391 156,00</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391 156,00</w:t>
            </w:r>
          </w:p>
        </w:tc>
        <w:tc>
          <w:tcPr>
            <w:tcW w:w="604" w:type="pct"/>
            <w:tcBorders>
              <w:top w:val="nil"/>
              <w:left w:val="nil"/>
              <w:bottom w:val="single" w:sz="4" w:space="0" w:color="auto"/>
              <w:right w:val="single" w:sz="4" w:space="0" w:color="auto"/>
            </w:tcBorders>
            <w:shd w:val="clear" w:color="auto" w:fill="auto"/>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В общей сложности будет обустроено 8,5 км мин. полос</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Устройство 300 м водопровода в д. Каменка</w:t>
            </w: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1 782 683,00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3 084 297,23</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4 134 977,00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4 134 977,00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13 136 934,23</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50 000,00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F10889">
              <w:rPr>
                <w:rFonts w:ascii="Times New Roman" w:eastAsia="Times New Roman" w:hAnsi="Times New Roman"/>
                <w:color w:val="000000"/>
                <w:sz w:val="14"/>
                <w:szCs w:val="14"/>
                <w:lang w:eastAsia="ru-RU"/>
              </w:rPr>
              <w:t>.К</w:t>
            </w:r>
            <w:proofErr w:type="gramEnd"/>
            <w:r w:rsidRPr="00F10889">
              <w:rPr>
                <w:rFonts w:ascii="Times New Roman" w:eastAsia="Times New Roman" w:hAnsi="Times New Roman"/>
                <w:color w:val="000000"/>
                <w:sz w:val="14"/>
                <w:szCs w:val="14"/>
                <w:lang w:eastAsia="ru-RU"/>
              </w:rPr>
              <w:t>аменка</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3.2.   Установка указателей водоисточников</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Установка 2 указателей в д</w:t>
            </w:r>
            <w:proofErr w:type="gramStart"/>
            <w:r w:rsidRPr="00F10889">
              <w:rPr>
                <w:rFonts w:ascii="Times New Roman" w:eastAsia="Times New Roman" w:hAnsi="Times New Roman"/>
                <w:color w:val="000000"/>
                <w:sz w:val="14"/>
                <w:szCs w:val="14"/>
                <w:lang w:eastAsia="ru-RU"/>
              </w:rPr>
              <w:t>.К</w:t>
            </w:r>
            <w:proofErr w:type="gramEnd"/>
            <w:r w:rsidRPr="00F10889">
              <w:rPr>
                <w:rFonts w:ascii="Times New Roman" w:eastAsia="Times New Roman" w:hAnsi="Times New Roman"/>
                <w:color w:val="000000"/>
                <w:sz w:val="14"/>
                <w:szCs w:val="14"/>
                <w:lang w:eastAsia="ru-RU"/>
              </w:rPr>
              <w:t>аменка</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F10889">
              <w:rPr>
                <w:rFonts w:ascii="Times New Roman" w:eastAsia="Times New Roman" w:hAnsi="Times New Roman"/>
                <w:color w:val="000000"/>
                <w:sz w:val="14"/>
                <w:szCs w:val="14"/>
                <w:lang w:eastAsia="ru-RU"/>
              </w:rPr>
              <w:t>в</w:t>
            </w:r>
            <w:proofErr w:type="gramEnd"/>
            <w:r w:rsidRPr="00F10889">
              <w:rPr>
                <w:rFonts w:ascii="Times New Roman" w:eastAsia="Times New Roman" w:hAnsi="Times New Roman"/>
                <w:color w:val="000000"/>
                <w:sz w:val="14"/>
                <w:szCs w:val="14"/>
                <w:lang w:eastAsia="ru-RU"/>
              </w:rPr>
              <w:t xml:space="preserve"> естественных водоисточниках</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Устройство 1 проруби (р</w:t>
            </w:r>
            <w:proofErr w:type="gramStart"/>
            <w:r w:rsidRPr="00F10889">
              <w:rPr>
                <w:rFonts w:ascii="Times New Roman" w:eastAsia="Times New Roman" w:hAnsi="Times New Roman"/>
                <w:color w:val="000000"/>
                <w:sz w:val="14"/>
                <w:szCs w:val="14"/>
                <w:lang w:eastAsia="ru-RU"/>
              </w:rPr>
              <w:t>.А</w:t>
            </w:r>
            <w:proofErr w:type="gramEnd"/>
            <w:r w:rsidRPr="00F10889">
              <w:rPr>
                <w:rFonts w:ascii="Times New Roman" w:eastAsia="Times New Roman" w:hAnsi="Times New Roman"/>
                <w:color w:val="000000"/>
                <w:sz w:val="14"/>
                <w:szCs w:val="14"/>
                <w:lang w:eastAsia="ru-RU"/>
              </w:rPr>
              <w:t>нгара, д.Каменка)</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66 000,00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66 000,00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Приобритение для применния в тушении 5 огнетушителей, 10 РЛО на межселенных территориях</w:t>
            </w:r>
          </w:p>
        </w:tc>
      </w:tr>
      <w:tr w:rsidR="00F10889" w:rsidRPr="00F10889" w:rsidTr="00F10889">
        <w:trPr>
          <w:trHeight w:val="20"/>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3.5. Обеспечение первичных мер пожарной безопасности поселений Богучанского района</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3 644,00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8 499,00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8 499,00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26 713,00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Обеспечение первичных мер пожарной безопасности </w:t>
            </w:r>
            <w:proofErr w:type="gramStart"/>
            <w:r w:rsidRPr="00F10889">
              <w:rPr>
                <w:rFonts w:ascii="Times New Roman" w:eastAsia="Times New Roman" w:hAnsi="Times New Roman"/>
                <w:color w:val="000000"/>
                <w:sz w:val="14"/>
                <w:szCs w:val="14"/>
                <w:lang w:eastAsia="ru-RU"/>
              </w:rPr>
              <w:t>на</w:t>
            </w:r>
            <w:proofErr w:type="gramEnd"/>
            <w:r w:rsidRPr="00F10889">
              <w:rPr>
                <w:rFonts w:ascii="Times New Roman" w:eastAsia="Times New Roman" w:hAnsi="Times New Roman"/>
                <w:color w:val="000000"/>
                <w:sz w:val="14"/>
                <w:szCs w:val="14"/>
                <w:lang w:eastAsia="ru-RU"/>
              </w:rPr>
              <w:t xml:space="preserve"> межселенной территори (устроство незамерзающих прорубей)</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Администрация </w:t>
            </w:r>
            <w:r w:rsidRPr="00F10889">
              <w:rPr>
                <w:rFonts w:ascii="Times New Roman" w:eastAsia="Times New Roman" w:hAnsi="Times New Roman"/>
                <w:color w:val="000000"/>
                <w:sz w:val="14"/>
                <w:szCs w:val="14"/>
                <w:lang w:eastAsia="ru-RU"/>
              </w:rPr>
              <w:lastRenderedPageBreak/>
              <w:t>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Обеспечение первичных </w:t>
            </w:r>
            <w:r w:rsidRPr="00F10889">
              <w:rPr>
                <w:rFonts w:ascii="Times New Roman" w:eastAsia="Times New Roman" w:hAnsi="Times New Roman"/>
                <w:color w:val="000000"/>
                <w:sz w:val="14"/>
                <w:szCs w:val="14"/>
                <w:lang w:eastAsia="ru-RU"/>
              </w:rPr>
              <w:lastRenderedPageBreak/>
              <w:t>мер пожарной безопасности</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182,00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425,00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425,00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1 352,00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Софинансирование Администрации Богучаснкого района</w:t>
            </w:r>
          </w:p>
        </w:tc>
      </w:tr>
      <w:tr w:rsidR="00F10889" w:rsidRPr="00F10889" w:rsidTr="00F10889">
        <w:trPr>
          <w:trHeight w:val="20"/>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890</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1 760 357,00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4 107 553,00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4 107 553,00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12 909 427,00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F10889" w:rsidRPr="00F10889" w:rsidTr="00F1088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баннеров по пожарной безопасности</w:t>
            </w:r>
          </w:p>
        </w:tc>
      </w:tr>
      <w:tr w:rsidR="00F10889" w:rsidRPr="00F10889" w:rsidTr="00F1088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47 442,23</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47 442,23</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Приобритение пожарной емкости для нужд пожаротушения в летний пожароопасный период</w:t>
            </w:r>
          </w:p>
        </w:tc>
      </w:tr>
      <w:tr w:rsidR="00F10889" w:rsidRPr="00F10889" w:rsidTr="00F10889">
        <w:trPr>
          <w:trHeight w:val="20"/>
        </w:trPr>
        <w:tc>
          <w:tcPr>
            <w:tcW w:w="664" w:type="pct"/>
            <w:tcBorders>
              <w:top w:val="nil"/>
              <w:left w:val="single" w:sz="4" w:space="0" w:color="auto"/>
              <w:bottom w:val="single" w:sz="4" w:space="0" w:color="auto"/>
              <w:right w:val="nil"/>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0310</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4 000,00</w:t>
            </w:r>
          </w:p>
        </w:tc>
        <w:tc>
          <w:tcPr>
            <w:tcW w:w="604" w:type="pct"/>
            <w:tcBorders>
              <w:top w:val="nil"/>
              <w:left w:val="nil"/>
              <w:bottom w:val="single" w:sz="4" w:space="0" w:color="auto"/>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бумажных памяток по пожарной безопасности</w:t>
            </w:r>
          </w:p>
        </w:tc>
      </w:tr>
      <w:tr w:rsidR="00F10889" w:rsidRPr="00F10889" w:rsidTr="00F10889">
        <w:trPr>
          <w:trHeight w:val="20"/>
        </w:trPr>
        <w:tc>
          <w:tcPr>
            <w:tcW w:w="166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12 702,75</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174 826,61</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161"/>
        </w:trPr>
        <w:tc>
          <w:tcPr>
            <w:tcW w:w="6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1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0104</w:t>
            </w:r>
          </w:p>
        </w:tc>
        <w:tc>
          <w:tcPr>
            <w:tcW w:w="42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12 702,75</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174 826,61</w:t>
            </w:r>
          </w:p>
        </w:tc>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Обслуживание 1 охранной пожарной сигнализации</w:t>
            </w:r>
          </w:p>
        </w:tc>
      </w:tr>
      <w:tr w:rsidR="00F10889" w:rsidRPr="00F10889" w:rsidTr="00F10889">
        <w:trPr>
          <w:trHeight w:val="161"/>
        </w:trPr>
        <w:tc>
          <w:tcPr>
            <w:tcW w:w="66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427"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604" w:type="pct"/>
            <w:vMerge/>
            <w:tcBorders>
              <w:top w:val="nil"/>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23 622 665,63</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27 675 854,09</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27 461 877,00</w:t>
            </w:r>
          </w:p>
        </w:tc>
        <w:tc>
          <w:tcPr>
            <w:tcW w:w="45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27 461 877,00</w:t>
            </w:r>
          </w:p>
        </w:tc>
        <w:tc>
          <w:tcPr>
            <w:tcW w:w="484"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106 222 273,72</w:t>
            </w:r>
          </w:p>
        </w:tc>
        <w:tc>
          <w:tcPr>
            <w:tcW w:w="604" w:type="pct"/>
            <w:tcBorders>
              <w:top w:val="nil"/>
              <w:left w:val="nil"/>
              <w:bottom w:val="single" w:sz="4" w:space="0" w:color="auto"/>
              <w:right w:val="single" w:sz="4" w:space="0" w:color="auto"/>
            </w:tcBorders>
            <w:shd w:val="clear" w:color="auto" w:fill="auto"/>
            <w:noWrap/>
            <w:vAlign w:val="center"/>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604" w:type="pct"/>
            <w:tcBorders>
              <w:top w:val="single" w:sz="4" w:space="0" w:color="auto"/>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21 858 664,63</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24 735 819,09</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23 345 825,00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23 345 825,00</w:t>
            </w:r>
          </w:p>
        </w:tc>
        <w:tc>
          <w:tcPr>
            <w:tcW w:w="48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93 286 133,72</w:t>
            </w:r>
          </w:p>
        </w:tc>
        <w:tc>
          <w:tcPr>
            <w:tcW w:w="60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1 764 001,00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4 116 052,00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4 116 052,00</w:t>
            </w:r>
          </w:p>
        </w:tc>
        <w:tc>
          <w:tcPr>
            <w:tcW w:w="48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12 936 140,00</w:t>
            </w:r>
          </w:p>
        </w:tc>
        <w:tc>
          <w:tcPr>
            <w:tcW w:w="60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664"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604"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5000" w:type="pct"/>
            <w:gridSpan w:val="11"/>
            <w:tcBorders>
              <w:top w:val="nil"/>
              <w:left w:val="nil"/>
              <w:right w:val="nil"/>
            </w:tcBorders>
            <w:shd w:val="clear" w:color="auto" w:fill="auto"/>
            <w:noWrap/>
            <w:vAlign w:val="bottom"/>
            <w:hideMark/>
          </w:tcPr>
          <w:p w:rsidR="00F10889" w:rsidRDefault="00F10889" w:rsidP="00F10889">
            <w:pPr>
              <w:spacing w:after="0" w:line="240" w:lineRule="auto"/>
              <w:jc w:val="right"/>
              <w:rPr>
                <w:rFonts w:ascii="Times New Roman" w:eastAsia="Times New Roman" w:hAnsi="Times New Roman"/>
                <w:color w:val="000000"/>
                <w:sz w:val="18"/>
                <w:szCs w:val="20"/>
                <w:lang w:eastAsia="ru-RU"/>
              </w:rPr>
            </w:pPr>
            <w:r w:rsidRPr="00F10889">
              <w:rPr>
                <w:rFonts w:ascii="Times New Roman" w:eastAsia="Times New Roman" w:hAnsi="Times New Roman"/>
                <w:color w:val="000000"/>
                <w:sz w:val="20"/>
                <w:szCs w:val="20"/>
                <w:lang w:eastAsia="ru-RU"/>
              </w:rPr>
              <w:t xml:space="preserve">                                                                                                                                                                                                                                                                                                  </w:t>
            </w:r>
            <w:r w:rsidRPr="00F10889">
              <w:rPr>
                <w:rFonts w:ascii="Times New Roman" w:eastAsia="Times New Roman" w:hAnsi="Times New Roman"/>
                <w:color w:val="000000"/>
                <w:sz w:val="18"/>
                <w:szCs w:val="20"/>
                <w:lang w:eastAsia="ru-RU"/>
              </w:rPr>
              <w:t xml:space="preserve">Приложение № 8                                                                                                                                                                                                                              к постановлению администрации                                                                                                                                                                                                                         Богучанского района от 03.08.2020 № 802-п                                                                                                                         Приложение № 2                                                                                                                                                                                                                      к подпрограмме  «Профилактика терроризма, </w:t>
            </w:r>
          </w:p>
          <w:p w:rsidR="00F10889" w:rsidRDefault="00F10889" w:rsidP="00F10889">
            <w:pPr>
              <w:spacing w:after="0" w:line="240" w:lineRule="auto"/>
              <w:jc w:val="right"/>
              <w:rPr>
                <w:rFonts w:ascii="Times New Roman" w:eastAsia="Times New Roman" w:hAnsi="Times New Roman"/>
                <w:color w:val="000000"/>
                <w:sz w:val="18"/>
                <w:szCs w:val="20"/>
                <w:lang w:eastAsia="ru-RU"/>
              </w:rPr>
            </w:pPr>
            <w:r>
              <w:rPr>
                <w:rFonts w:ascii="Times New Roman" w:eastAsia="Times New Roman" w:hAnsi="Times New Roman"/>
                <w:color w:val="000000"/>
                <w:sz w:val="18"/>
                <w:szCs w:val="20"/>
                <w:lang w:eastAsia="ru-RU"/>
              </w:rPr>
              <w:t>а так</w:t>
            </w:r>
            <w:r w:rsidRPr="00F10889">
              <w:rPr>
                <w:rFonts w:ascii="Times New Roman" w:eastAsia="Times New Roman" w:hAnsi="Times New Roman"/>
                <w:color w:val="000000"/>
                <w:sz w:val="18"/>
                <w:szCs w:val="20"/>
                <w:lang w:eastAsia="ru-RU"/>
              </w:rPr>
              <w:t xml:space="preserve">же минимизации и ликвидации </w:t>
            </w:r>
          </w:p>
          <w:p w:rsidR="00F10889" w:rsidRPr="00F10889" w:rsidRDefault="00F10889" w:rsidP="00F10889">
            <w:pPr>
              <w:spacing w:after="0" w:line="240" w:lineRule="auto"/>
              <w:jc w:val="right"/>
              <w:rPr>
                <w:rFonts w:ascii="Times New Roman" w:eastAsia="Times New Roman" w:hAnsi="Times New Roman"/>
                <w:color w:val="000000"/>
                <w:sz w:val="20"/>
                <w:szCs w:val="20"/>
                <w:lang w:eastAsia="ru-RU"/>
              </w:rPr>
            </w:pPr>
            <w:r w:rsidRPr="00F10889">
              <w:rPr>
                <w:rFonts w:ascii="Times New Roman" w:eastAsia="Times New Roman" w:hAnsi="Times New Roman"/>
                <w:color w:val="000000"/>
                <w:sz w:val="18"/>
                <w:szCs w:val="20"/>
                <w:lang w:eastAsia="ru-RU"/>
              </w:rPr>
              <w:t xml:space="preserve">последствий его проявлений»                                                               </w:t>
            </w:r>
          </w:p>
          <w:p w:rsidR="00F10889" w:rsidRPr="00F10889" w:rsidRDefault="00F10889" w:rsidP="00F10889">
            <w:pPr>
              <w:spacing w:after="0" w:line="240" w:lineRule="auto"/>
              <w:jc w:val="center"/>
              <w:rPr>
                <w:rFonts w:ascii="Times New Roman" w:eastAsia="Times New Roman" w:hAnsi="Times New Roman"/>
                <w:color w:val="000000"/>
                <w:lang w:eastAsia="ru-RU"/>
              </w:rPr>
            </w:pPr>
            <w:r w:rsidRPr="00F10889">
              <w:rPr>
                <w:rFonts w:ascii="Times New Roman" w:eastAsia="Times New Roman" w:hAnsi="Times New Roman"/>
                <w:color w:val="000000"/>
                <w:lang w:eastAsia="ru-RU"/>
              </w:rPr>
              <w:t xml:space="preserve">              </w:t>
            </w:r>
          </w:p>
          <w:p w:rsidR="00F10889" w:rsidRPr="00F10889" w:rsidRDefault="00F10889" w:rsidP="00F10889">
            <w:pPr>
              <w:spacing w:after="0" w:line="240" w:lineRule="auto"/>
              <w:jc w:val="center"/>
              <w:rPr>
                <w:rFonts w:ascii="Times New Roman" w:eastAsia="Times New Roman" w:hAnsi="Times New Roman"/>
                <w:color w:val="000000"/>
                <w:sz w:val="20"/>
                <w:szCs w:val="20"/>
                <w:lang w:eastAsia="ru-RU"/>
              </w:rPr>
            </w:pPr>
            <w:r w:rsidRPr="00F10889">
              <w:rPr>
                <w:rFonts w:ascii="Times New Roman" w:eastAsia="Times New Roman" w:hAnsi="Times New Roman"/>
                <w:color w:val="000000"/>
                <w:lang w:eastAsia="ru-RU"/>
              </w:rPr>
              <w:t xml:space="preserve">    </w:t>
            </w:r>
            <w:r w:rsidRPr="00F10889">
              <w:rPr>
                <w:rFonts w:ascii="Times New Roman" w:eastAsia="Times New Roman" w:hAnsi="Times New Roman"/>
                <w:color w:val="000000"/>
                <w:sz w:val="20"/>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418"/>
        <w:gridCol w:w="1061"/>
        <w:gridCol w:w="510"/>
        <w:gridCol w:w="464"/>
        <w:gridCol w:w="835"/>
        <w:gridCol w:w="773"/>
        <w:gridCol w:w="773"/>
        <w:gridCol w:w="773"/>
        <w:gridCol w:w="773"/>
        <w:gridCol w:w="773"/>
        <w:gridCol w:w="1417"/>
      </w:tblGrid>
      <w:tr w:rsidR="00F10889" w:rsidRPr="00F10889" w:rsidTr="00F10889">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Наименование  ГРБС</w:t>
            </w:r>
          </w:p>
        </w:tc>
        <w:tc>
          <w:tcPr>
            <w:tcW w:w="830" w:type="pct"/>
            <w:gridSpan w:val="3"/>
            <w:tcBorders>
              <w:top w:val="single" w:sz="4" w:space="0" w:color="auto"/>
              <w:left w:val="nil"/>
              <w:bottom w:val="single" w:sz="4" w:space="0" w:color="auto"/>
              <w:right w:val="single" w:sz="4" w:space="0" w:color="000000"/>
            </w:tcBorders>
            <w:shd w:val="clear" w:color="000000" w:fill="FFFFFF"/>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Код бюджетной                       классификации </w:t>
            </w:r>
          </w:p>
        </w:tc>
        <w:tc>
          <w:tcPr>
            <w:tcW w:w="1809" w:type="pct"/>
            <w:gridSpan w:val="5"/>
            <w:tcBorders>
              <w:top w:val="single" w:sz="4" w:space="0" w:color="auto"/>
              <w:left w:val="nil"/>
              <w:bottom w:val="single" w:sz="4" w:space="0" w:color="auto"/>
              <w:right w:val="single" w:sz="4" w:space="0" w:color="000000"/>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Расходы  по годам реализации подпрограммы (рублей) </w:t>
            </w:r>
          </w:p>
        </w:tc>
        <w:tc>
          <w:tcPr>
            <w:tcW w:w="9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10889" w:rsidRPr="00F10889" w:rsidTr="00F1088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2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ГРБС</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Рз</w:t>
            </w:r>
            <w:r w:rsidRPr="00F10889">
              <w:rPr>
                <w:rFonts w:ascii="Times New Roman" w:eastAsia="Times New Roman" w:hAnsi="Times New Roman"/>
                <w:color w:val="000000"/>
                <w:sz w:val="14"/>
                <w:szCs w:val="14"/>
                <w:lang w:eastAsia="ru-RU"/>
              </w:rPr>
              <w:br/>
            </w:r>
            <w:proofErr w:type="gramStart"/>
            <w:r w:rsidRPr="00F10889">
              <w:rPr>
                <w:rFonts w:ascii="Times New Roman" w:eastAsia="Times New Roman" w:hAnsi="Times New Roman"/>
                <w:color w:val="000000"/>
                <w:sz w:val="14"/>
                <w:szCs w:val="14"/>
                <w:lang w:eastAsia="ru-RU"/>
              </w:rPr>
              <w:t>Пр</w:t>
            </w:r>
            <w:proofErr w:type="gramEnd"/>
          </w:p>
        </w:tc>
        <w:tc>
          <w:tcPr>
            <w:tcW w:w="39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ЦСР</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2019</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2020</w:t>
            </w:r>
          </w:p>
        </w:tc>
        <w:tc>
          <w:tcPr>
            <w:tcW w:w="33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2021</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2022</w:t>
            </w:r>
          </w:p>
        </w:tc>
        <w:tc>
          <w:tcPr>
            <w:tcW w:w="435"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на период</w:t>
            </w: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Подпрограмма 3</w:t>
            </w:r>
          </w:p>
        </w:tc>
        <w:tc>
          <w:tcPr>
            <w:tcW w:w="3157" w:type="pct"/>
            <w:gridSpan w:val="9"/>
            <w:tcBorders>
              <w:top w:val="single" w:sz="4" w:space="0" w:color="auto"/>
              <w:left w:val="nil"/>
              <w:bottom w:val="single" w:sz="4" w:space="0" w:color="auto"/>
              <w:right w:val="nil"/>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Цель подпрограммы: </w:t>
            </w:r>
          </w:p>
        </w:tc>
        <w:tc>
          <w:tcPr>
            <w:tcW w:w="3157" w:type="pct"/>
            <w:gridSpan w:val="9"/>
            <w:tcBorders>
              <w:top w:val="single" w:sz="4" w:space="0" w:color="auto"/>
              <w:left w:val="nil"/>
              <w:bottom w:val="single" w:sz="4" w:space="0" w:color="auto"/>
              <w:right w:val="nil"/>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47" w:type="pct"/>
            <w:tcBorders>
              <w:top w:val="nil"/>
              <w:left w:val="nil"/>
              <w:bottom w:val="single" w:sz="4" w:space="0" w:color="auto"/>
              <w:right w:val="single" w:sz="4" w:space="0" w:color="auto"/>
            </w:tcBorders>
            <w:shd w:val="clear" w:color="000000" w:fill="FFFFFF"/>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Задача 1. Профилактика терроризма и экстремизма в молодежной среде</w:t>
            </w:r>
          </w:p>
        </w:tc>
        <w:tc>
          <w:tcPr>
            <w:tcW w:w="396" w:type="pct"/>
            <w:tcBorders>
              <w:top w:val="nil"/>
              <w:left w:val="nil"/>
              <w:bottom w:val="single" w:sz="4" w:space="0" w:color="auto"/>
              <w:right w:val="single" w:sz="4" w:space="0" w:color="auto"/>
            </w:tcBorders>
            <w:shd w:val="clear" w:color="000000" w:fill="FFFFFF"/>
            <w:noWrap/>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1.1. Организация  проведение цикла лекций и бесед с </w:t>
            </w:r>
            <w:proofErr w:type="gramStart"/>
            <w:r w:rsidRPr="00F10889">
              <w:rPr>
                <w:rFonts w:ascii="Times New Roman" w:eastAsia="Times New Roman" w:hAnsi="Times New Roman"/>
                <w:color w:val="000000"/>
                <w:sz w:val="14"/>
                <w:szCs w:val="14"/>
                <w:lang w:eastAsia="ru-RU"/>
              </w:rPr>
              <w:t>обучающимися</w:t>
            </w:r>
            <w:proofErr w:type="gramEnd"/>
            <w:r w:rsidRPr="00F10889">
              <w:rPr>
                <w:rFonts w:ascii="Times New Roman" w:eastAsia="Times New Roman" w:hAnsi="Times New Roman"/>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1.2. Организация проведения мероприятий для молодежи </w:t>
            </w:r>
            <w:r w:rsidRPr="00F10889">
              <w:rPr>
                <w:rFonts w:ascii="Times New Roman" w:eastAsia="Times New Roman" w:hAnsi="Times New Roman"/>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roofErr w:type="gramStart"/>
            <w:r w:rsidRPr="00F10889">
              <w:rPr>
                <w:rFonts w:ascii="Times New Roman" w:eastAsia="Times New Roman" w:hAnsi="Times New Roman"/>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roofErr w:type="gramEnd"/>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2. Информационно-пропагандистское сопровождение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60 953,84</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140 953,84</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18" w:type="pct"/>
            <w:tcBorders>
              <w:top w:val="single" w:sz="4" w:space="0" w:color="auto"/>
              <w:left w:val="nil"/>
              <w:bottom w:val="nil"/>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24 990,00</w:t>
            </w:r>
          </w:p>
        </w:tc>
        <w:tc>
          <w:tcPr>
            <w:tcW w:w="34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28 000,00</w:t>
            </w:r>
          </w:p>
        </w:tc>
        <w:tc>
          <w:tcPr>
            <w:tcW w:w="33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52 990,00</w:t>
            </w:r>
          </w:p>
        </w:tc>
        <w:tc>
          <w:tcPr>
            <w:tcW w:w="947" w:type="pct"/>
            <w:tcBorders>
              <w:top w:val="nil"/>
              <w:left w:val="nil"/>
              <w:bottom w:val="nil"/>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F10889" w:rsidRPr="00F10889" w:rsidTr="00F1088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2 000,00</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2 000,00</w:t>
            </w:r>
          </w:p>
        </w:tc>
        <w:tc>
          <w:tcPr>
            <w:tcW w:w="947" w:type="pct"/>
            <w:tcBorders>
              <w:top w:val="single" w:sz="4" w:space="0" w:color="auto"/>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бумажных памяток по антитеррорестической защищенности</w:t>
            </w:r>
          </w:p>
        </w:tc>
      </w:tr>
      <w:tr w:rsidR="00F10889" w:rsidRPr="00F10889" w:rsidTr="00F10889">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35 963,84</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50 000,00</w:t>
            </w:r>
          </w:p>
        </w:tc>
        <w:tc>
          <w:tcPr>
            <w:tcW w:w="33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85 963,84</w:t>
            </w:r>
          </w:p>
        </w:tc>
        <w:tc>
          <w:tcPr>
            <w:tcW w:w="947" w:type="pct"/>
            <w:tcBorders>
              <w:top w:val="nil"/>
              <w:left w:val="nil"/>
              <w:bottom w:val="nil"/>
              <w:right w:val="nil"/>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Приобретение баннеров по антитеррористической тематике в местах массового пребывания людей</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xml:space="preserve">Мероприятие 2.2.   </w:t>
            </w:r>
            <w:r w:rsidRPr="00F10889">
              <w:rPr>
                <w:rFonts w:ascii="Times New Roman" w:eastAsia="Times New Roman" w:hAnsi="Times New Roman"/>
                <w:sz w:val="14"/>
                <w:szCs w:val="14"/>
                <w:lang w:eastAsia="ru-RU"/>
              </w:rPr>
              <w:lastRenderedPageBreak/>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gramStart"/>
            <w:r w:rsidRPr="00F10889">
              <w:rPr>
                <w:rFonts w:ascii="Times New Roman" w:eastAsia="Times New Roman" w:hAnsi="Times New Roman"/>
                <w:sz w:val="14"/>
                <w:szCs w:val="14"/>
                <w:lang w:eastAsia="ru-RU"/>
              </w:rPr>
              <w:t>Интернет-страницы</w:t>
            </w:r>
            <w:proofErr w:type="gramEnd"/>
            <w:r w:rsidRPr="00F10889">
              <w:rPr>
                <w:rFonts w:ascii="Times New Roman" w:eastAsia="Times New Roman" w:hAnsi="Times New Roman"/>
                <w:sz w:val="14"/>
                <w:szCs w:val="14"/>
                <w:lang w:eastAsia="ru-RU"/>
              </w:rPr>
              <w:t xml:space="preserve">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single" w:sz="4" w:space="0" w:color="auto"/>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Обеспечение </w:t>
            </w:r>
            <w:r w:rsidRPr="00F10889">
              <w:rPr>
                <w:rFonts w:ascii="Times New Roman" w:eastAsia="Times New Roman" w:hAnsi="Times New Roman"/>
                <w:color w:val="000000"/>
                <w:sz w:val="14"/>
                <w:szCs w:val="14"/>
                <w:lang w:eastAsia="ru-RU"/>
              </w:rPr>
              <w:lastRenderedPageBreak/>
              <w:t>профилактики экстремизма и терроризма, формирование толерантного сознания граждан</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Задача 3. Методическое обеспечение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F10889" w:rsidRPr="00F10889" w:rsidRDefault="00F10889" w:rsidP="00F10889">
            <w:pPr>
              <w:spacing w:after="0" w:line="240" w:lineRule="auto"/>
              <w:jc w:val="center"/>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sz w:val="14"/>
                <w:szCs w:val="14"/>
                <w:lang w:eastAsia="ru-RU"/>
              </w:rPr>
            </w:pPr>
            <w:r w:rsidRPr="00F10889">
              <w:rPr>
                <w:rFonts w:ascii="Times New Roman" w:eastAsia="Times New Roman" w:hAnsi="Times New Roman"/>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nil"/>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F10889" w:rsidRPr="00F10889" w:rsidTr="00F10889">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96" w:type="pct"/>
            <w:tcBorders>
              <w:top w:val="nil"/>
              <w:left w:val="nil"/>
              <w:bottom w:val="single" w:sz="4" w:space="0" w:color="auto"/>
              <w:right w:val="single" w:sz="4" w:space="0" w:color="auto"/>
            </w:tcBorders>
            <w:shd w:val="clear" w:color="000000" w:fill="FFFFFF"/>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135 000,00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715 000,00</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2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0113</w:t>
            </w:r>
          </w:p>
        </w:tc>
        <w:tc>
          <w:tcPr>
            <w:tcW w:w="396"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135 000,00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715 000,00</w:t>
            </w:r>
          </w:p>
        </w:tc>
        <w:tc>
          <w:tcPr>
            <w:tcW w:w="947" w:type="pct"/>
            <w:tcBorders>
              <w:top w:val="nil"/>
              <w:left w:val="nil"/>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w:t>
            </w:r>
            <w:proofErr w:type="gramStart"/>
            <w:r w:rsidRPr="00F10889">
              <w:rPr>
                <w:rFonts w:ascii="Times New Roman" w:eastAsia="Times New Roman" w:hAnsi="Times New Roman"/>
                <w:color w:val="000000"/>
                <w:sz w:val="14"/>
                <w:szCs w:val="14"/>
                <w:lang w:eastAsia="ru-RU"/>
              </w:rPr>
              <w:t>средства</w:t>
            </w:r>
            <w:proofErr w:type="gramEnd"/>
            <w:r w:rsidRPr="00F10889">
              <w:rPr>
                <w:rFonts w:ascii="Times New Roman" w:eastAsia="Times New Roman" w:hAnsi="Times New Roman"/>
                <w:color w:val="000000"/>
                <w:sz w:val="14"/>
                <w:szCs w:val="14"/>
                <w:lang w:eastAsia="ru-RU"/>
              </w:rPr>
              <w:t xml:space="preserve"> обеспечивающие пропускной режим и иные спецсредства)</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Администрация Богучанского района</w:t>
            </w:r>
          </w:p>
        </w:tc>
        <w:tc>
          <w:tcPr>
            <w:tcW w:w="22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210 953,84</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855 953,84</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eastAsia="Times New Roman" w:cs="Calibri"/>
                <w:color w:val="000000"/>
                <w:sz w:val="14"/>
                <w:szCs w:val="14"/>
                <w:lang w:eastAsia="ru-RU"/>
              </w:rPr>
            </w:pPr>
            <w:r w:rsidRPr="00F10889">
              <w:rPr>
                <w:rFonts w:eastAsia="Times New Roman" w:cs="Calibri"/>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в том числе:</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xml:space="preserve">210 </w:t>
            </w:r>
            <w:r w:rsidRPr="00F10889">
              <w:rPr>
                <w:rFonts w:ascii="Times New Roman" w:eastAsia="Times New Roman" w:hAnsi="Times New Roman"/>
                <w:color w:val="000000"/>
                <w:sz w:val="14"/>
                <w:szCs w:val="14"/>
                <w:lang w:eastAsia="ru-RU"/>
              </w:rPr>
              <w:lastRenderedPageBreak/>
              <w:t>953,84</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 xml:space="preserve">215 </w:t>
            </w:r>
            <w:r w:rsidRPr="00F10889">
              <w:rPr>
                <w:rFonts w:ascii="Times New Roman" w:eastAsia="Times New Roman" w:hAnsi="Times New Roman"/>
                <w:color w:val="000000"/>
                <w:sz w:val="14"/>
                <w:szCs w:val="14"/>
                <w:lang w:eastAsia="ru-RU"/>
              </w:rPr>
              <w:lastRenderedPageBreak/>
              <w:t>000,00</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 xml:space="preserve">215 </w:t>
            </w:r>
            <w:r w:rsidRPr="00F10889">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 xml:space="preserve">215 </w:t>
            </w:r>
            <w:r w:rsidRPr="00F10889">
              <w:rPr>
                <w:rFonts w:ascii="Times New Roman" w:eastAsia="Times New Roman" w:hAnsi="Times New Roman"/>
                <w:color w:val="000000"/>
                <w:sz w:val="14"/>
                <w:szCs w:val="14"/>
                <w:lang w:eastAsia="ru-RU"/>
              </w:rPr>
              <w:lastRenderedPageBreak/>
              <w:t>000,00</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 xml:space="preserve">855 </w:t>
            </w:r>
            <w:r w:rsidRPr="00F10889">
              <w:rPr>
                <w:rFonts w:ascii="Times New Roman" w:eastAsia="Times New Roman" w:hAnsi="Times New Roman"/>
                <w:color w:val="000000"/>
                <w:sz w:val="14"/>
                <w:szCs w:val="14"/>
                <w:lang w:eastAsia="ru-RU"/>
              </w:rPr>
              <w:lastRenderedPageBreak/>
              <w:t>953,84</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lastRenderedPageBreak/>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r w:rsidR="00F10889" w:rsidRPr="00F10889" w:rsidTr="00F10889">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center"/>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jc w:val="right"/>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F10889" w:rsidRPr="00F10889" w:rsidRDefault="00F10889" w:rsidP="00F10889">
            <w:pPr>
              <w:spacing w:after="0" w:line="240" w:lineRule="auto"/>
              <w:rPr>
                <w:rFonts w:ascii="Times New Roman" w:eastAsia="Times New Roman" w:hAnsi="Times New Roman"/>
                <w:color w:val="000000"/>
                <w:sz w:val="14"/>
                <w:szCs w:val="14"/>
                <w:lang w:eastAsia="ru-RU"/>
              </w:rPr>
            </w:pPr>
            <w:r w:rsidRPr="00F10889">
              <w:rPr>
                <w:rFonts w:ascii="Times New Roman" w:eastAsia="Times New Roman" w:hAnsi="Times New Roman"/>
                <w:color w:val="000000"/>
                <w:sz w:val="14"/>
                <w:szCs w:val="14"/>
                <w:lang w:eastAsia="ru-RU"/>
              </w:rPr>
              <w:t> </w:t>
            </w:r>
          </w:p>
        </w:tc>
      </w:tr>
    </w:tbl>
    <w:p w:rsidR="002F1A1E" w:rsidRPr="008A218F" w:rsidRDefault="002F1A1E" w:rsidP="008A218F">
      <w:pPr>
        <w:spacing w:after="0" w:line="240" w:lineRule="auto"/>
        <w:ind w:firstLine="360"/>
        <w:jc w:val="both"/>
        <w:rPr>
          <w:rFonts w:ascii="Times New Roman" w:eastAsia="Times New Roman" w:hAnsi="Times New Roman"/>
          <w:sz w:val="20"/>
          <w:szCs w:val="20"/>
          <w:lang w:eastAsia="ru-RU"/>
        </w:rPr>
      </w:pPr>
    </w:p>
    <w:p w:rsidR="00804FAC" w:rsidRPr="00804FAC" w:rsidRDefault="00804FAC" w:rsidP="008B4517">
      <w:pPr>
        <w:spacing w:after="0"/>
        <w:ind w:right="-1"/>
        <w:jc w:val="center"/>
        <w:rPr>
          <w:rFonts w:eastAsia="Times New Roman"/>
          <w:b/>
          <w:sz w:val="32"/>
          <w:szCs w:val="32"/>
          <w:lang w:eastAsia="ru-RU"/>
        </w:rPr>
      </w:pPr>
      <w:r w:rsidRPr="00804FAC">
        <w:rPr>
          <w:rFonts w:eastAsia="Times New Roman"/>
          <w:b/>
          <w:noProof/>
          <w:sz w:val="32"/>
          <w:szCs w:val="32"/>
          <w:lang w:eastAsia="ru-RU"/>
        </w:rPr>
        <w:drawing>
          <wp:anchor distT="0" distB="0" distL="114300" distR="114300" simplePos="0" relativeHeight="251662336" behindDoc="0" locked="0" layoutInCell="1" allowOverlap="1">
            <wp:simplePos x="0" y="0"/>
            <wp:positionH relativeFrom="column">
              <wp:posOffset>2714321</wp:posOffset>
            </wp:positionH>
            <wp:positionV relativeFrom="paragraph">
              <wp:posOffset>41006</wp:posOffset>
            </wp:positionV>
            <wp:extent cx="490703" cy="667568"/>
            <wp:effectExtent l="19050" t="0" r="4597" b="0"/>
            <wp:wrapNone/>
            <wp:docPr id="8"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new"/>
                    <pic:cNvPicPr>
                      <a:picLocks noChangeAspect="1" noChangeArrowheads="1"/>
                    </pic:cNvPicPr>
                  </pic:nvPicPr>
                  <pic:blipFill>
                    <a:blip r:embed="rId14" cstate="print">
                      <a:lum bright="12000" contrast="36000"/>
                    </a:blip>
                    <a:srcRect/>
                    <a:stretch>
                      <a:fillRect/>
                    </a:stretch>
                  </pic:blipFill>
                  <pic:spPr bwMode="auto">
                    <a:xfrm>
                      <a:off x="0" y="0"/>
                      <a:ext cx="490703" cy="667568"/>
                    </a:xfrm>
                    <a:prstGeom prst="rect">
                      <a:avLst/>
                    </a:prstGeom>
                    <a:noFill/>
                    <a:ln w="9525">
                      <a:noFill/>
                      <a:miter lim="800000"/>
                      <a:headEnd/>
                      <a:tailEnd/>
                    </a:ln>
                  </pic:spPr>
                </pic:pic>
              </a:graphicData>
            </a:graphic>
          </wp:anchor>
        </w:drawing>
      </w:r>
    </w:p>
    <w:p w:rsidR="00804FAC" w:rsidRPr="00804FAC" w:rsidRDefault="00804FAC" w:rsidP="008B4517">
      <w:pPr>
        <w:widowControl w:val="0"/>
        <w:spacing w:after="0" w:line="322" w:lineRule="exact"/>
        <w:ind w:right="160"/>
        <w:jc w:val="center"/>
        <w:rPr>
          <w:rFonts w:eastAsia="Times New Roman"/>
          <w:sz w:val="26"/>
          <w:szCs w:val="26"/>
          <w:lang w:eastAsia="ru-RU"/>
        </w:rPr>
      </w:pPr>
    </w:p>
    <w:p w:rsidR="008B4517" w:rsidRDefault="008B4517" w:rsidP="008B4517">
      <w:pPr>
        <w:widowControl w:val="0"/>
        <w:spacing w:after="0" w:line="240" w:lineRule="auto"/>
        <w:jc w:val="center"/>
        <w:rPr>
          <w:rFonts w:ascii="Times New Roman" w:eastAsia="Times New Roman" w:hAnsi="Times New Roman"/>
          <w:sz w:val="18"/>
          <w:szCs w:val="20"/>
          <w:lang w:eastAsia="ru-RU"/>
        </w:rPr>
      </w:pPr>
    </w:p>
    <w:p w:rsidR="008B4517" w:rsidRDefault="008B4517" w:rsidP="008B4517">
      <w:pPr>
        <w:widowControl w:val="0"/>
        <w:spacing w:after="0" w:line="240" w:lineRule="auto"/>
        <w:jc w:val="center"/>
        <w:rPr>
          <w:rFonts w:ascii="Times New Roman" w:eastAsia="Times New Roman" w:hAnsi="Times New Roman"/>
          <w:sz w:val="18"/>
          <w:szCs w:val="20"/>
          <w:lang w:eastAsia="ru-RU"/>
        </w:rPr>
      </w:pPr>
    </w:p>
    <w:p w:rsidR="00804FAC" w:rsidRPr="00804FAC" w:rsidRDefault="00804FAC" w:rsidP="008B4517">
      <w:pPr>
        <w:widowControl w:val="0"/>
        <w:spacing w:after="0" w:line="240" w:lineRule="auto"/>
        <w:jc w:val="center"/>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АДМИНИСТРАЦИЯ БОГУЧАНСКОГО РАЙОНА</w:t>
      </w:r>
    </w:p>
    <w:p w:rsidR="00804FAC" w:rsidRPr="00804FAC" w:rsidRDefault="00804FAC" w:rsidP="008B4517">
      <w:pPr>
        <w:keepNext/>
        <w:keepLines/>
        <w:widowControl w:val="0"/>
        <w:spacing w:after="0" w:line="240" w:lineRule="auto"/>
        <w:jc w:val="center"/>
        <w:outlineLvl w:val="0"/>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ПОСТАНОВЛЕНИЕ</w:t>
      </w:r>
    </w:p>
    <w:p w:rsidR="00804FAC" w:rsidRPr="00804FAC" w:rsidRDefault="008B4517" w:rsidP="008B4517">
      <w:pPr>
        <w:widowControl w:val="0"/>
        <w:tabs>
          <w:tab w:val="left" w:pos="4002"/>
          <w:tab w:val="left" w:pos="8807"/>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05 .08. 2020                                 </w:t>
      </w:r>
      <w:r w:rsidR="00804FAC" w:rsidRPr="00804FAC">
        <w:rPr>
          <w:rFonts w:ascii="Times New Roman" w:eastAsia="Times New Roman" w:hAnsi="Times New Roman"/>
          <w:sz w:val="20"/>
          <w:szCs w:val="20"/>
          <w:lang w:eastAsia="ru-RU"/>
        </w:rPr>
        <w:t>с. Богучаны                                       № 811-П</w:t>
      </w:r>
    </w:p>
    <w:p w:rsidR="008B4517" w:rsidRDefault="00804FAC" w:rsidP="008B4517">
      <w:pPr>
        <w:spacing w:before="100" w:beforeAutospacing="1" w:after="0" w:line="240" w:lineRule="auto"/>
        <w:ind w:right="-2"/>
        <w:jc w:val="center"/>
        <w:rPr>
          <w:rFonts w:ascii="Times New Roman" w:eastAsia="Times New Roman" w:hAnsi="Times New Roman"/>
          <w:bCs/>
          <w:sz w:val="20"/>
          <w:szCs w:val="20"/>
          <w:lang w:eastAsia="ru-RU"/>
        </w:rPr>
      </w:pPr>
      <w:r w:rsidRPr="00804FAC">
        <w:rPr>
          <w:rFonts w:ascii="Times New Roman" w:eastAsia="Times New Roman" w:hAnsi="Times New Roman"/>
          <w:bCs/>
          <w:iCs/>
          <w:sz w:val="20"/>
          <w:szCs w:val="20"/>
          <w:lang w:eastAsia="ru-RU"/>
        </w:rPr>
        <w:t>«</w:t>
      </w:r>
      <w:r w:rsidRPr="00804FAC">
        <w:rPr>
          <w:rFonts w:ascii="Times New Roman" w:eastAsia="Times New Roman" w:hAnsi="Times New Roman"/>
          <w:bCs/>
          <w:sz w:val="20"/>
          <w:szCs w:val="20"/>
          <w:lang w:eastAsia="ru-RU"/>
        </w:rPr>
        <w:t xml:space="preserve">Об утверждении Положения о порядке подготовки, </w:t>
      </w:r>
      <w:r>
        <w:rPr>
          <w:rFonts w:ascii="Times New Roman" w:eastAsia="Times New Roman" w:hAnsi="Times New Roman"/>
          <w:bCs/>
          <w:sz w:val="20"/>
          <w:szCs w:val="20"/>
          <w:lang w:eastAsia="ru-RU"/>
        </w:rPr>
        <w:t xml:space="preserve">оформлению и </w:t>
      </w:r>
      <w:r w:rsidRPr="00804FAC">
        <w:rPr>
          <w:rFonts w:ascii="Times New Roman" w:eastAsia="Times New Roman" w:hAnsi="Times New Roman"/>
          <w:bCs/>
          <w:sz w:val="20"/>
          <w:szCs w:val="20"/>
          <w:lang w:eastAsia="ru-RU"/>
        </w:rPr>
        <w:t>согласованию проектов постановлений (распоряжений) администрации муниципального образования Богучанский район»</w:t>
      </w:r>
    </w:p>
    <w:p w:rsidR="008B4517" w:rsidRPr="008B4517" w:rsidRDefault="008B4517" w:rsidP="008B4517">
      <w:pPr>
        <w:spacing w:before="100" w:beforeAutospacing="1" w:after="0" w:line="240" w:lineRule="auto"/>
        <w:ind w:right="-2"/>
        <w:jc w:val="center"/>
        <w:rPr>
          <w:rFonts w:ascii="Times New Roman" w:eastAsia="Times New Roman" w:hAnsi="Times New Roman"/>
          <w:bCs/>
          <w:sz w:val="2"/>
          <w:szCs w:val="20"/>
          <w:lang w:eastAsia="ru-RU"/>
        </w:rPr>
      </w:pPr>
    </w:p>
    <w:p w:rsidR="00804FAC" w:rsidRPr="00804FAC" w:rsidRDefault="00804FAC" w:rsidP="008B451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В целях унификации текстов муниципальных правовых актов,  обеспечения единого порядка разработки и согласования муниципальных правовых актов муниципального образования Богучанский район,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руководствуясь ст. 7, 43, 47 Устава Богучанского района Красноярского края,</w:t>
      </w:r>
    </w:p>
    <w:p w:rsidR="00804FAC" w:rsidRPr="00804FAC" w:rsidRDefault="00804FAC" w:rsidP="008B4517">
      <w:pPr>
        <w:autoSpaceDE w:val="0"/>
        <w:autoSpaceDN w:val="0"/>
        <w:adjustRightInd w:val="0"/>
        <w:spacing w:after="0" w:line="240" w:lineRule="auto"/>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ab/>
        <w:t>ПОСТАНОВЛЯЮ:</w:t>
      </w:r>
    </w:p>
    <w:p w:rsidR="00804FAC" w:rsidRPr="00804FAC" w:rsidRDefault="00804FAC" w:rsidP="008B4517">
      <w:pPr>
        <w:autoSpaceDE w:val="0"/>
        <w:autoSpaceDN w:val="0"/>
        <w:adjustRightInd w:val="0"/>
        <w:spacing w:after="0" w:line="240" w:lineRule="auto"/>
        <w:jc w:val="both"/>
        <w:rPr>
          <w:rFonts w:ascii="Times New Roman" w:eastAsia="Times New Roman" w:hAnsi="Times New Roman"/>
          <w:sz w:val="20"/>
          <w:szCs w:val="20"/>
          <w:lang w:eastAsia="ru-RU"/>
        </w:rPr>
      </w:pPr>
    </w:p>
    <w:p w:rsidR="00804FAC" w:rsidRPr="00804FAC" w:rsidRDefault="00804FAC" w:rsidP="008B451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 Утвердить Положение о порядке подготовки, оформлению и согласованию проектов постановлений (распоряжений) администрации муниципального образования Богучанский район, согласно приложению 1.  </w:t>
      </w:r>
    </w:p>
    <w:p w:rsidR="00804FAC" w:rsidRPr="00804FAC" w:rsidRDefault="00804FAC" w:rsidP="008B4517">
      <w:pPr>
        <w:spacing w:after="0" w:line="240" w:lineRule="auto"/>
        <w:ind w:right="-143" w:firstLine="709"/>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 Контроль над исполнением настоящего постановления возложить на руководителей структурных подразделений администрации района, руководителей учреждений, входящих в структуру администрации района.   </w:t>
      </w:r>
    </w:p>
    <w:p w:rsidR="00804FAC" w:rsidRPr="00804FAC" w:rsidRDefault="00804FAC" w:rsidP="008B4517">
      <w:pPr>
        <w:spacing w:after="0" w:line="240" w:lineRule="auto"/>
        <w:jc w:val="both"/>
        <w:rPr>
          <w:rFonts w:ascii="Times New Roman" w:eastAsia="Times New Roman" w:hAnsi="Times New Roman"/>
          <w:i/>
          <w:sz w:val="20"/>
          <w:szCs w:val="20"/>
          <w:lang w:eastAsia="ru-RU"/>
        </w:rPr>
      </w:pPr>
      <w:r w:rsidRPr="00804FAC">
        <w:rPr>
          <w:rFonts w:ascii="Times New Roman" w:eastAsia="Times New Roman" w:hAnsi="Times New Roman"/>
          <w:sz w:val="20"/>
          <w:szCs w:val="20"/>
          <w:lang w:eastAsia="ru-RU"/>
        </w:rPr>
        <w:tab/>
        <w:t xml:space="preserve">3. Постановление вступает в силу со дня, следующего за днем его официального опубликования в официальном вестнике Богучанского района.    </w:t>
      </w:r>
    </w:p>
    <w:p w:rsidR="00804FAC" w:rsidRPr="00804FAC" w:rsidRDefault="00804FAC" w:rsidP="008B4517">
      <w:pPr>
        <w:widowControl w:val="0"/>
        <w:spacing w:after="0" w:line="240" w:lineRule="auto"/>
        <w:rPr>
          <w:rFonts w:ascii="Times New Roman" w:eastAsia="Times New Roman" w:hAnsi="Times New Roman"/>
          <w:sz w:val="20"/>
          <w:szCs w:val="20"/>
          <w:lang w:eastAsia="ru-RU"/>
        </w:rPr>
      </w:pPr>
    </w:p>
    <w:p w:rsidR="00804FAC" w:rsidRDefault="00804FAC" w:rsidP="008B4517">
      <w:pPr>
        <w:widowControl w:val="0"/>
        <w:spacing w:after="0" w:line="240" w:lineRule="auto"/>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И.о. Главы Богучанского района                                                           В.Р. Саар  </w:t>
      </w:r>
    </w:p>
    <w:p w:rsidR="00804FAC" w:rsidRPr="00804FAC" w:rsidRDefault="00804FAC" w:rsidP="008B4517">
      <w:pPr>
        <w:widowControl w:val="0"/>
        <w:spacing w:after="0" w:line="240" w:lineRule="auto"/>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left="5387"/>
        <w:jc w:val="right"/>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Приложение к постановлению администрации  Богучанского района  от   № 811-п  от 05.08.2020</w:t>
      </w:r>
      <w:bookmarkStart w:id="0" w:name="_GoBack"/>
      <w:bookmarkEnd w:id="0"/>
    </w:p>
    <w:p w:rsidR="008B4517"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Положение о порядке подготовки, </w:t>
      </w:r>
    </w:p>
    <w:p w:rsidR="008B4517"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оформлению и согласованию проектов</w:t>
      </w:r>
    </w:p>
    <w:p w:rsidR="008B4517"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постановлений (распоряжений) администрации </w:t>
      </w:r>
    </w:p>
    <w:p w:rsidR="00804FAC" w:rsidRDefault="00804FAC" w:rsidP="008B4517">
      <w:pPr>
        <w:tabs>
          <w:tab w:val="left" w:pos="-142"/>
        </w:tabs>
        <w:spacing w:after="0" w:line="240" w:lineRule="auto"/>
        <w:jc w:val="right"/>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муниципального образования Богучанский район</w:t>
      </w:r>
    </w:p>
    <w:p w:rsidR="00804FAC" w:rsidRPr="00804FAC" w:rsidRDefault="00804FAC" w:rsidP="008B4517">
      <w:pPr>
        <w:tabs>
          <w:tab w:val="left" w:pos="-142"/>
        </w:tabs>
        <w:spacing w:after="0" w:line="240" w:lineRule="auto"/>
        <w:jc w:val="right"/>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 Общие положения.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1.1 Настоящее Положение устанавливает порядок подготовки, оформления и согласования проектов постановлений (распоряжений) администрации муниципального образования Богучанский район.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1.2.  Постановления (распоряжения) администрации принимаются по вопросам местного значения,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Российской Федерации.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1.3. Постановления (распоряжения)  администрации не должны противоречить Конституции Российской Федерации, Федеральным конституционным законам, Федеральному закону от 06.10.2003 года №131- ФЗ «Об общих принципах организации местного самоуправления в Российской Федерации», иным федеральным законам  и нормативно-правовым актам Российской Федерации, законам Красноярского края, Уставу муниципального образования Богучанский район.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 Требования к оформлению проектов постановлений (распоряжений) администрации района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2.1. Проекты постановлений (распоряжений) администрации готовятся и вносятся заместителями главы района, руководителями структурных подразделений администрации района, специалистами администрации в пределах своих полномочий,  специалистами учреждений, входящих в структуру администрации района.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2.2. Требования к содержательной стороне проектов постановлений (распоряжений) администрации:</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текст должен быть предельно кратким, суть документа должна быть изложена четко и исключать возможность двоякого толкования;</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lastRenderedPageBreak/>
        <w:t>- в преамбуле акта указываются фактические обстоятельства и мотивы, послужившие причиной или поводом для его издания, а также содержаться ссылки на законы и иные акты, в соответствии с которым принимается данный документ;</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преамбула в постановлении завершается словом «ПОСТАНОВЛЯЮ</w:t>
      </w:r>
      <w:proofErr w:type="gramStart"/>
      <w:r w:rsidRPr="00804FAC">
        <w:rPr>
          <w:rFonts w:ascii="Times New Roman" w:eastAsia="Times New Roman" w:hAnsi="Times New Roman"/>
          <w:sz w:val="20"/>
          <w:szCs w:val="20"/>
          <w:lang w:eastAsia="ru-RU"/>
        </w:rPr>
        <w:t>:»</w:t>
      </w:r>
      <w:proofErr w:type="gramEnd"/>
      <w:r w:rsidRPr="00804FAC">
        <w:rPr>
          <w:rFonts w:ascii="Times New Roman" w:eastAsia="Times New Roman" w:hAnsi="Times New Roman"/>
          <w:sz w:val="20"/>
          <w:szCs w:val="20"/>
          <w:lang w:eastAsia="ru-RU"/>
        </w:rPr>
        <w:t>;</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преамбула распоряжения завершается двоеточием;</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в постановляющей части должны отражаться пункты, предусматривающие конкретные поручения, механизмы реализации устанавливаемых данным актом норм и поручений, сроки их исполнения, поручения о </w:t>
      </w:r>
      <w:proofErr w:type="gramStart"/>
      <w:r w:rsidRPr="00804FAC">
        <w:rPr>
          <w:rFonts w:ascii="Times New Roman" w:eastAsia="Times New Roman" w:hAnsi="Times New Roman"/>
          <w:sz w:val="20"/>
          <w:szCs w:val="20"/>
          <w:lang w:eastAsia="ru-RU"/>
        </w:rPr>
        <w:t>контроле за</w:t>
      </w:r>
      <w:proofErr w:type="gramEnd"/>
      <w:r w:rsidRPr="00804FAC">
        <w:rPr>
          <w:rFonts w:ascii="Times New Roman" w:eastAsia="Times New Roman" w:hAnsi="Times New Roman"/>
          <w:sz w:val="20"/>
          <w:szCs w:val="20"/>
          <w:lang w:eastAsia="ru-RU"/>
        </w:rPr>
        <w:t xml:space="preserve"> исполнением;</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в проекте должны быть определены порядок и сроки вступления в силу нормативно-правового акта и указания о его официальном опубликовании в установленном порядке;</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в приложениях к нормативно-правовому акту помещаются планы мероприятий, списки, программы, положения, сведения, порядки, графики, схемы и т.п., если они необходимы для надлежащего применения акта;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приложения к постановлениям (распоряжениям) администрации должны иметь отметку, связывающую их с основными документами и придающую им юридическую силу;</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Наименования упоминаемых в акте органов, организаций и других объектов приводятся в полном соответствии с их официальным названием, предусмотренным в уставах, положениях, решениях об их создании, переименовании и т.п.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2.3. Проекты постановлений (распоряжений) администрации должны отвечать требованиям действующего законодательства, быть подготовленными с учетом постановлений (распоряжений) администрации, принятых ранее, и исключать дублирование пунктов ранее принятых постановлений (распоряжений) администрации.</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2.4. </w:t>
      </w:r>
      <w:proofErr w:type="gramStart"/>
      <w:r w:rsidRPr="00804FAC">
        <w:rPr>
          <w:rFonts w:ascii="Times New Roman" w:eastAsia="Times New Roman" w:hAnsi="Times New Roman"/>
          <w:sz w:val="20"/>
          <w:szCs w:val="20"/>
          <w:lang w:eastAsia="ru-RU"/>
        </w:rPr>
        <w:t xml:space="preserve">Если постановлением (распоряжением) администрации вносятся изменения и (или) дополнения, то указывается дата, номер, название постановления (распоряжения) администрации, в которое вносятся изменения и (или) дополнения. </w:t>
      </w:r>
      <w:proofErr w:type="gramEnd"/>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В случае, когда вносимые изменения и (или) дополнения затрагивают более половины текста </w:t>
      </w:r>
      <w:proofErr w:type="gramStart"/>
      <w:r w:rsidRPr="00804FAC">
        <w:rPr>
          <w:rFonts w:ascii="Times New Roman" w:eastAsia="Times New Roman" w:hAnsi="Times New Roman"/>
          <w:sz w:val="20"/>
          <w:szCs w:val="20"/>
          <w:lang w:eastAsia="ru-RU"/>
        </w:rPr>
        <w:t>ранее принятого</w:t>
      </w:r>
      <w:proofErr w:type="gramEnd"/>
      <w:r w:rsidRPr="00804FAC">
        <w:rPr>
          <w:rFonts w:ascii="Times New Roman" w:eastAsia="Times New Roman" w:hAnsi="Times New Roman"/>
          <w:sz w:val="20"/>
          <w:szCs w:val="20"/>
          <w:lang w:eastAsia="ru-RU"/>
        </w:rPr>
        <w:t xml:space="preserve"> правового акта или в него ранее были внесены изменения и (или) дополнения более чем тремя правовыми актами, то оно должно быть признано утратившим силу и принимается новый нормативно правовой акт.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2.5. Если в постановлении (распоряжении) администрации предусматривается признание утратившими силу нормативных актов, принятых ранее по тем же вопросам, то указывается дата, номер, название утративших силу актов и делается запись об утрате ими силы.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2.6. При согласовании постановления (распоряжения) администрации о внесении изменений и (или) дополнений в ранее принятые правовые акты или отмене ранее принятых правовых актов прилагаются их копии.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2.7. К проекту постановления (распоряжения) прилагаются лист согласования, а также подлинники заявлений и иных документов, послуживших основанием для издания правового акта, если иное не установлено федеральными законами или иными нормативными правовыми актами.</w:t>
      </w: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3. Согласование проектов постановлений (распоряжений) администрации</w:t>
      </w: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3.1. Проекты постановлений (распоряжений) администрации подлежат обязательному согласованию и представляются для подписания при наличии соответствующих виз. Визы согласования проекта ставятся на листе согласования (приложение 1).</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3.2. Все проекты постановлений (распоряжений) администрации подлежат согласованию со всеми заинтересованными лицами, руководителями структурных подразделений, отделов, специалистов администрации в пределах своих полномочий, на стадии проработки вопросов.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3.3.  Обязательным для всех проектов постановлений (распоряжений) администрации является их согласование </w:t>
      </w:r>
      <w:proofErr w:type="gramStart"/>
      <w:r w:rsidRPr="00804FAC">
        <w:rPr>
          <w:rFonts w:ascii="Times New Roman" w:eastAsia="Times New Roman" w:hAnsi="Times New Roman"/>
          <w:sz w:val="20"/>
          <w:szCs w:val="20"/>
          <w:lang w:eastAsia="ru-RU"/>
        </w:rPr>
        <w:t>с</w:t>
      </w:r>
      <w:proofErr w:type="gramEnd"/>
      <w:r w:rsidRPr="00804FAC">
        <w:rPr>
          <w:rFonts w:ascii="Times New Roman" w:eastAsia="Times New Roman" w:hAnsi="Times New Roman"/>
          <w:sz w:val="20"/>
          <w:szCs w:val="20"/>
          <w:lang w:eastAsia="ru-RU"/>
        </w:rPr>
        <w:t xml:space="preserve">: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заместителем главы района;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руководителем структурного подразделения, отдела, к компетенции которого относятся вопросы, составляющие предмет регулирования проекта;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начальником отдела правового, документационного обеспечения – Архив Богучанского района.</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3.4. При наличии разногласий по проекту постановления (распоряжения) администрации, ставиться соответствующая виза в листе согласования.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Если разногласия не устранены, то к проекту постановления (распоряжения) администрации прилагается письменное заключение, с причинами и обоснованием позиции не согласования данного проекта.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3.5. Если в процессе доработки в проект вносятся изменения принципиального характера, то проект в новой редакции подлежит повторному согласованию. </w:t>
      </w:r>
    </w:p>
    <w:p w:rsid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lastRenderedPageBreak/>
        <w:t xml:space="preserve">3.6. Срок, в течение которого проект муниципального правового акта может находиться на согласовании в органе местного самоуправления, отделах администрации, у должностных лиц не должен быть более двух рабочих дней. Весь срок согласования не может превышать месяц. </w:t>
      </w:r>
    </w:p>
    <w:p w:rsidR="008B4517" w:rsidRPr="00804FAC" w:rsidRDefault="008B4517"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4. Прохождение проектов постановлений (распоряжений) администрации</w:t>
      </w:r>
    </w:p>
    <w:p w:rsidR="00804FAC" w:rsidRPr="00804FAC" w:rsidRDefault="00804FAC" w:rsidP="008B4517">
      <w:pPr>
        <w:tabs>
          <w:tab w:val="left" w:pos="-142"/>
        </w:tabs>
        <w:spacing w:after="0" w:line="240" w:lineRule="auto"/>
        <w:ind w:firstLine="567"/>
        <w:jc w:val="center"/>
        <w:rPr>
          <w:rFonts w:ascii="Times New Roman" w:eastAsia="Times New Roman" w:hAnsi="Times New Roman"/>
          <w:b/>
          <w:sz w:val="20"/>
          <w:szCs w:val="20"/>
          <w:lang w:eastAsia="ru-RU"/>
        </w:rPr>
      </w:pP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4.1. Проект постановления (распоряжения) администрации с листом согласования, пояснительной запиской (если это необходимо), вместе со справочными и аналитическими материалами, списком организаций, которым необходимо разослать проект постановления (распоряжения) администрации передается специалисту (секретарю) для передачи на подпись главе района.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4.2. Проекты постановлений (распоряжений) администрации признаются не подготовленными к подписанию главой района и возвращаются должностным лицам, внесшим проект, если они: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не прошли необходимого согласования, предусмотренного настоящим положением;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если документ находится на согласовании более месяца со дня внесения; </w:t>
      </w:r>
    </w:p>
    <w:p w:rsid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если проект постановления (распоряжения),  лист согласования и рассылки оформлены не на бланках установленной формы. </w:t>
      </w:r>
    </w:p>
    <w:p w:rsidR="008B4517" w:rsidRPr="00804FAC" w:rsidRDefault="008B4517"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center"/>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5. Издание и вступление в силу постановления (распоряжения) администрации</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 5.1. Постановления (распоряжения) администрации, подписанные главой администрации, передаются главному специалисту администрации для регистрации, отправки и выпуска. </w:t>
      </w:r>
    </w:p>
    <w:p w:rsidR="00804FAC" w:rsidRP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5.2. Регистрация, выпуск документов производится в срок не более одного дня, а рассылка не более пяти дней. </w:t>
      </w:r>
    </w:p>
    <w:p w:rsidR="00804FAC" w:rsidRDefault="00804FAC" w:rsidP="008B4517">
      <w:pPr>
        <w:tabs>
          <w:tab w:val="left" w:pos="-142"/>
        </w:tabs>
        <w:spacing w:after="0" w:line="240" w:lineRule="auto"/>
        <w:ind w:firstLine="567"/>
        <w:jc w:val="both"/>
        <w:rPr>
          <w:rFonts w:ascii="Times New Roman" w:eastAsia="Times New Roman" w:hAnsi="Times New Roman"/>
          <w:sz w:val="20"/>
          <w:szCs w:val="20"/>
          <w:lang w:eastAsia="ru-RU"/>
        </w:rPr>
      </w:pPr>
      <w:r w:rsidRPr="00804FAC">
        <w:rPr>
          <w:rFonts w:ascii="Times New Roman" w:eastAsia="Times New Roman" w:hAnsi="Times New Roman"/>
          <w:sz w:val="20"/>
          <w:szCs w:val="20"/>
          <w:lang w:eastAsia="ru-RU"/>
        </w:rPr>
        <w:t xml:space="preserve">5.3. Выпускаемым документам присваивается порядковый номер по единой нумерации, которая ведется с начала и до конца года раздельно для постановлений и распоряжений.  </w:t>
      </w:r>
    </w:p>
    <w:p w:rsidR="008B4517" w:rsidRPr="00804FAC" w:rsidRDefault="008B4517" w:rsidP="008B4517">
      <w:pPr>
        <w:tabs>
          <w:tab w:val="left" w:pos="-142"/>
        </w:tabs>
        <w:spacing w:after="0" w:line="240" w:lineRule="auto"/>
        <w:ind w:firstLine="567"/>
        <w:jc w:val="both"/>
        <w:rPr>
          <w:rFonts w:ascii="Times New Roman" w:eastAsia="Times New Roman" w:hAnsi="Times New Roman"/>
          <w:sz w:val="20"/>
          <w:szCs w:val="20"/>
          <w:lang w:eastAsia="ru-RU"/>
        </w:rPr>
      </w:pPr>
    </w:p>
    <w:p w:rsidR="00804FAC" w:rsidRPr="00804FAC" w:rsidRDefault="00804FAC" w:rsidP="008B4517">
      <w:pPr>
        <w:tabs>
          <w:tab w:val="left" w:pos="-142"/>
        </w:tabs>
        <w:spacing w:after="0" w:line="240" w:lineRule="auto"/>
        <w:ind w:left="5387"/>
        <w:jc w:val="right"/>
        <w:rPr>
          <w:rFonts w:ascii="Times New Roman" w:eastAsia="Times New Roman" w:hAnsi="Times New Roman"/>
          <w:sz w:val="18"/>
          <w:szCs w:val="20"/>
          <w:lang w:eastAsia="ru-RU"/>
        </w:rPr>
      </w:pPr>
      <w:r w:rsidRPr="00804FAC">
        <w:rPr>
          <w:rFonts w:ascii="Times New Roman" w:eastAsia="Times New Roman" w:hAnsi="Times New Roman"/>
          <w:sz w:val="18"/>
          <w:szCs w:val="20"/>
          <w:lang w:eastAsia="ru-RU"/>
        </w:rPr>
        <w:t>Приложение к Положению о порядке подготовки, оформлению и согласованию проектов постановлений (распоряжений) администрации муниципального образования Богучанский район</w:t>
      </w:r>
    </w:p>
    <w:p w:rsidR="00804FAC" w:rsidRPr="00804FAC" w:rsidRDefault="00804FAC" w:rsidP="00804FAC">
      <w:pPr>
        <w:spacing w:after="0" w:line="240" w:lineRule="auto"/>
        <w:rPr>
          <w:rFonts w:ascii="Times New Roman" w:eastAsia="Times New Roman" w:hAnsi="Times New Roman"/>
          <w:sz w:val="20"/>
          <w:szCs w:val="20"/>
        </w:rPr>
      </w:pPr>
    </w:p>
    <w:p w:rsidR="00804FAC" w:rsidRPr="00804FAC" w:rsidRDefault="00804FAC" w:rsidP="00804FAC">
      <w:pPr>
        <w:spacing w:after="0" w:line="240" w:lineRule="auto"/>
        <w:ind w:firstLine="851"/>
        <w:jc w:val="center"/>
        <w:rPr>
          <w:rFonts w:ascii="Times New Roman" w:eastAsia="Times New Roman" w:hAnsi="Times New Roman"/>
          <w:sz w:val="24"/>
          <w:szCs w:val="20"/>
        </w:rPr>
      </w:pPr>
      <w:r w:rsidRPr="00804FAC">
        <w:rPr>
          <w:rFonts w:ascii="Times New Roman" w:eastAsia="Times New Roman" w:hAnsi="Times New Roman"/>
          <w:sz w:val="24"/>
          <w:szCs w:val="20"/>
        </w:rPr>
        <w:t>ЛИСТ СОГЛАСОВАНИЯ</w:t>
      </w:r>
    </w:p>
    <w:p w:rsidR="00804FAC" w:rsidRPr="00804FAC" w:rsidRDefault="00804FAC" w:rsidP="00804FAC">
      <w:pPr>
        <w:spacing w:after="0" w:line="240" w:lineRule="auto"/>
        <w:jc w:val="center"/>
        <w:rPr>
          <w:rFonts w:ascii="Times New Roman" w:eastAsia="Times New Roman" w:hAnsi="Times New Roman"/>
          <w:sz w:val="24"/>
          <w:szCs w:val="20"/>
          <w:u w:val="single"/>
          <w:lang w:eastAsia="ru-RU"/>
        </w:rPr>
      </w:pPr>
      <w:proofErr w:type="gramStart"/>
      <w:r w:rsidRPr="00804FAC">
        <w:rPr>
          <w:rFonts w:ascii="Times New Roman" w:eastAsia="Times New Roman" w:hAnsi="Times New Roman"/>
          <w:sz w:val="24"/>
          <w:szCs w:val="20"/>
          <w:lang w:eastAsia="ru-RU"/>
        </w:rPr>
        <w:t>_____________________________________________________________________________</w:t>
      </w:r>
      <w:r>
        <w:rPr>
          <w:rFonts w:ascii="Times New Roman" w:eastAsia="Times New Roman" w:hAnsi="Times New Roman"/>
          <w:sz w:val="24"/>
          <w:szCs w:val="20"/>
          <w:lang w:eastAsia="ru-RU"/>
        </w:rPr>
        <w:t xml:space="preserve"> </w:t>
      </w:r>
      <w:r w:rsidRPr="00804FAC">
        <w:rPr>
          <w:rFonts w:ascii="Times New Roman" w:eastAsia="Times New Roman" w:hAnsi="Times New Roman"/>
          <w:sz w:val="24"/>
          <w:szCs w:val="20"/>
          <w:lang w:eastAsia="ru-RU"/>
        </w:rPr>
        <w:t>(наименование проекта постановления (распоряжения) __________________________________________________________________</w:t>
      </w:r>
      <w:proofErr w:type="gramEnd"/>
    </w:p>
    <w:p w:rsidR="00804FAC" w:rsidRPr="00804FAC" w:rsidRDefault="00804FAC" w:rsidP="00804FAC">
      <w:pPr>
        <w:autoSpaceDE w:val="0"/>
        <w:autoSpaceDN w:val="0"/>
        <w:adjustRightInd w:val="0"/>
        <w:spacing w:after="0" w:line="240" w:lineRule="auto"/>
        <w:jc w:val="both"/>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 xml:space="preserve">Согласовано должностными лицами: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984"/>
        <w:gridCol w:w="1843"/>
        <w:gridCol w:w="1984"/>
        <w:gridCol w:w="2269"/>
      </w:tblGrid>
      <w:tr w:rsidR="00804FAC" w:rsidRPr="00804FAC" w:rsidTr="00804FAC">
        <w:tc>
          <w:tcPr>
            <w:tcW w:w="1668" w:type="dxa"/>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Должность</w:t>
            </w:r>
          </w:p>
        </w:tc>
        <w:tc>
          <w:tcPr>
            <w:tcW w:w="1984" w:type="dxa"/>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Ф.И.О.</w:t>
            </w:r>
          </w:p>
        </w:tc>
        <w:tc>
          <w:tcPr>
            <w:tcW w:w="1843" w:type="dxa"/>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Дата</w:t>
            </w:r>
          </w:p>
        </w:tc>
        <w:tc>
          <w:tcPr>
            <w:tcW w:w="1984" w:type="dxa"/>
            <w:shd w:val="clear" w:color="auto" w:fill="auto"/>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Подпись</w:t>
            </w:r>
          </w:p>
        </w:tc>
        <w:tc>
          <w:tcPr>
            <w:tcW w:w="2269" w:type="dxa"/>
            <w:shd w:val="clear" w:color="auto" w:fill="auto"/>
            <w:vAlign w:val="center"/>
          </w:tcPr>
          <w:p w:rsidR="00804FAC" w:rsidRPr="00804FAC" w:rsidRDefault="00804FAC" w:rsidP="00804FAC">
            <w:pPr>
              <w:spacing w:after="0" w:line="240" w:lineRule="auto"/>
              <w:jc w:val="center"/>
              <w:rPr>
                <w:rFonts w:ascii="Times New Roman" w:eastAsia="Times New Roman" w:hAnsi="Times New Roman"/>
                <w:sz w:val="24"/>
                <w:szCs w:val="20"/>
                <w:lang w:eastAsia="ru-RU"/>
              </w:rPr>
            </w:pPr>
            <w:r w:rsidRPr="00804FAC">
              <w:rPr>
                <w:rFonts w:ascii="Times New Roman" w:eastAsia="Times New Roman" w:hAnsi="Times New Roman"/>
                <w:sz w:val="24"/>
                <w:szCs w:val="20"/>
                <w:lang w:eastAsia="ru-RU"/>
              </w:rPr>
              <w:t>Отметка о согласовании</w:t>
            </w:r>
          </w:p>
        </w:tc>
      </w:tr>
      <w:tr w:rsidR="00804FAC" w:rsidRPr="00804FAC" w:rsidTr="00804FAC">
        <w:tc>
          <w:tcPr>
            <w:tcW w:w="1668" w:type="dxa"/>
          </w:tcPr>
          <w:p w:rsidR="00804FAC" w:rsidRPr="00804FAC" w:rsidRDefault="00804FAC" w:rsidP="00804FAC">
            <w:pPr>
              <w:spacing w:after="0" w:line="240" w:lineRule="auto"/>
              <w:rPr>
                <w:rFonts w:ascii="Times New Roman" w:eastAsia="Times New Roman" w:hAnsi="Times New Roman"/>
                <w:sz w:val="24"/>
                <w:szCs w:val="20"/>
                <w:lang w:eastAsia="ru-RU"/>
              </w:rPr>
            </w:pPr>
          </w:p>
        </w:tc>
        <w:tc>
          <w:tcPr>
            <w:tcW w:w="1984"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843"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984" w:type="dxa"/>
            <w:shd w:val="clear" w:color="auto" w:fill="auto"/>
          </w:tcPr>
          <w:p w:rsidR="00804FAC" w:rsidRPr="00804FAC" w:rsidRDefault="00804FAC" w:rsidP="00804FAC">
            <w:pPr>
              <w:spacing w:after="0" w:line="240" w:lineRule="auto"/>
              <w:rPr>
                <w:rFonts w:eastAsia="Times New Roman"/>
                <w:sz w:val="24"/>
                <w:szCs w:val="20"/>
                <w:lang w:eastAsia="ru-RU"/>
              </w:rPr>
            </w:pPr>
          </w:p>
        </w:tc>
        <w:tc>
          <w:tcPr>
            <w:tcW w:w="2269" w:type="dxa"/>
            <w:shd w:val="clear" w:color="auto" w:fill="auto"/>
          </w:tcPr>
          <w:p w:rsidR="00804FAC" w:rsidRPr="00804FAC" w:rsidRDefault="00804FAC" w:rsidP="00804FAC">
            <w:pPr>
              <w:spacing w:after="0" w:line="240" w:lineRule="auto"/>
              <w:rPr>
                <w:rFonts w:eastAsia="Times New Roman"/>
                <w:sz w:val="24"/>
                <w:szCs w:val="20"/>
                <w:lang w:eastAsia="ru-RU"/>
              </w:rPr>
            </w:pPr>
          </w:p>
        </w:tc>
      </w:tr>
      <w:tr w:rsidR="00804FAC" w:rsidRPr="00804FAC" w:rsidTr="00804FAC">
        <w:tc>
          <w:tcPr>
            <w:tcW w:w="1668" w:type="dxa"/>
            <w:vAlign w:val="center"/>
          </w:tcPr>
          <w:p w:rsidR="00804FAC" w:rsidRPr="00804FAC" w:rsidRDefault="00804FAC" w:rsidP="00804FAC">
            <w:pPr>
              <w:spacing w:after="0" w:line="240" w:lineRule="auto"/>
              <w:rPr>
                <w:rFonts w:ascii="Times New Roman" w:eastAsia="Times New Roman" w:hAnsi="Times New Roman"/>
                <w:sz w:val="24"/>
                <w:szCs w:val="20"/>
                <w:lang w:eastAsia="ru-RU"/>
              </w:rPr>
            </w:pPr>
          </w:p>
        </w:tc>
        <w:tc>
          <w:tcPr>
            <w:tcW w:w="1984"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843" w:type="dxa"/>
          </w:tcPr>
          <w:p w:rsidR="00804FAC" w:rsidRPr="00804FAC" w:rsidRDefault="00804FAC" w:rsidP="00804FAC">
            <w:pPr>
              <w:spacing w:after="0" w:line="240" w:lineRule="auto"/>
              <w:jc w:val="center"/>
              <w:rPr>
                <w:rFonts w:ascii="Times New Roman" w:eastAsia="Times New Roman" w:hAnsi="Times New Roman"/>
                <w:sz w:val="24"/>
                <w:szCs w:val="20"/>
                <w:lang w:eastAsia="ru-RU"/>
              </w:rPr>
            </w:pPr>
          </w:p>
        </w:tc>
        <w:tc>
          <w:tcPr>
            <w:tcW w:w="1984" w:type="dxa"/>
            <w:shd w:val="clear" w:color="auto" w:fill="auto"/>
          </w:tcPr>
          <w:p w:rsidR="00804FAC" w:rsidRPr="00804FAC" w:rsidRDefault="00804FAC" w:rsidP="00804FAC">
            <w:pPr>
              <w:spacing w:after="0" w:line="240" w:lineRule="auto"/>
              <w:rPr>
                <w:rFonts w:eastAsia="Times New Roman"/>
                <w:sz w:val="24"/>
                <w:szCs w:val="20"/>
                <w:lang w:eastAsia="ru-RU"/>
              </w:rPr>
            </w:pPr>
          </w:p>
        </w:tc>
        <w:tc>
          <w:tcPr>
            <w:tcW w:w="2269" w:type="dxa"/>
            <w:shd w:val="clear" w:color="auto" w:fill="auto"/>
          </w:tcPr>
          <w:p w:rsidR="00804FAC" w:rsidRPr="00804FAC" w:rsidRDefault="00804FAC" w:rsidP="00804FAC">
            <w:pPr>
              <w:spacing w:after="0" w:line="240" w:lineRule="auto"/>
              <w:rPr>
                <w:rFonts w:eastAsia="Times New Roman"/>
                <w:sz w:val="24"/>
                <w:szCs w:val="20"/>
                <w:lang w:eastAsia="ru-RU"/>
              </w:rPr>
            </w:pPr>
          </w:p>
        </w:tc>
      </w:tr>
    </w:tbl>
    <w:p w:rsidR="00804FAC" w:rsidRPr="00804FAC" w:rsidRDefault="00804FAC" w:rsidP="00804FAC">
      <w:pPr>
        <w:spacing w:after="0" w:line="240" w:lineRule="auto"/>
        <w:jc w:val="both"/>
        <w:rPr>
          <w:rFonts w:ascii="Times New Roman" w:eastAsia="Times New Roman" w:hAnsi="Times New Roman"/>
          <w:sz w:val="24"/>
          <w:szCs w:val="20"/>
          <w:lang w:eastAsia="ru-RU"/>
        </w:rPr>
      </w:pPr>
    </w:p>
    <w:p w:rsidR="00804FAC" w:rsidRPr="00804FAC" w:rsidRDefault="00804FAC" w:rsidP="00804FAC">
      <w:pPr>
        <w:spacing w:after="0" w:line="240" w:lineRule="auto"/>
        <w:jc w:val="both"/>
        <w:rPr>
          <w:rFonts w:ascii="Times New Roman" w:eastAsia="Times New Roman" w:hAnsi="Times New Roman"/>
          <w:bCs/>
          <w:sz w:val="24"/>
          <w:szCs w:val="20"/>
          <w:u w:val="single"/>
          <w:lang w:eastAsia="ru-RU"/>
        </w:rPr>
      </w:pPr>
      <w:r w:rsidRPr="00804FAC">
        <w:rPr>
          <w:rFonts w:ascii="Times New Roman" w:eastAsia="Times New Roman" w:hAnsi="Times New Roman"/>
          <w:bCs/>
          <w:sz w:val="24"/>
          <w:szCs w:val="20"/>
          <w:lang w:eastAsia="ru-RU"/>
        </w:rPr>
        <w:t>Проект подготовлен: ________________________________________________</w:t>
      </w:r>
    </w:p>
    <w:p w:rsidR="00804FAC" w:rsidRPr="00804FAC" w:rsidRDefault="00804FAC" w:rsidP="00804FAC">
      <w:pPr>
        <w:tabs>
          <w:tab w:val="left" w:pos="0"/>
        </w:tabs>
        <w:spacing w:after="0" w:line="240" w:lineRule="auto"/>
        <w:contextualSpacing/>
        <w:jc w:val="both"/>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Докладчик: ________________________________________________________</w:t>
      </w:r>
    </w:p>
    <w:p w:rsidR="00804FAC" w:rsidRPr="00804FAC" w:rsidRDefault="00804FAC" w:rsidP="00804FAC">
      <w:pPr>
        <w:tabs>
          <w:tab w:val="left" w:pos="0"/>
        </w:tabs>
        <w:spacing w:after="0" w:line="240" w:lineRule="auto"/>
        <w:contextualSpacing/>
        <w:jc w:val="both"/>
        <w:rPr>
          <w:rFonts w:ascii="Times New Roman" w:eastAsia="Times New Roman" w:hAnsi="Times New Roman"/>
          <w:bCs/>
          <w:kern w:val="36"/>
          <w:sz w:val="24"/>
          <w:szCs w:val="20"/>
          <w:lang w:eastAsia="ru-RU"/>
        </w:rPr>
      </w:pPr>
      <w:r w:rsidRPr="00804FAC">
        <w:rPr>
          <w:rFonts w:ascii="Times New Roman" w:eastAsia="Times New Roman" w:hAnsi="Times New Roman"/>
          <w:bCs/>
          <w:sz w:val="24"/>
          <w:szCs w:val="20"/>
          <w:lang w:eastAsia="ru-RU"/>
        </w:rPr>
        <w:t xml:space="preserve">                                              (ФИО, должность исполнителя проекта)</w:t>
      </w:r>
    </w:p>
    <w:p w:rsidR="00804FAC" w:rsidRPr="00804FAC" w:rsidRDefault="00804FAC" w:rsidP="00804FAC">
      <w:pPr>
        <w:spacing w:after="0" w:line="240" w:lineRule="auto"/>
        <w:jc w:val="center"/>
        <w:rPr>
          <w:rFonts w:ascii="Times New Roman" w:eastAsia="Times New Roman" w:hAnsi="Times New Roman"/>
          <w:bCs/>
          <w:sz w:val="24"/>
          <w:szCs w:val="20"/>
          <w:lang w:eastAsia="ru-RU"/>
        </w:rPr>
      </w:pPr>
    </w:p>
    <w:p w:rsidR="00804FAC" w:rsidRPr="00804FAC" w:rsidRDefault="00804FAC" w:rsidP="00804FAC">
      <w:pPr>
        <w:spacing w:after="0" w:line="240" w:lineRule="auto"/>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 xml:space="preserve">Кому рассылаются копии постановления (распоряжения) после подписания: 1. </w:t>
      </w:r>
    </w:p>
    <w:p w:rsidR="00804FAC" w:rsidRPr="00804FAC" w:rsidRDefault="00804FAC" w:rsidP="00804FAC">
      <w:pPr>
        <w:spacing w:after="0" w:line="240" w:lineRule="auto"/>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 xml:space="preserve">2. </w:t>
      </w:r>
    </w:p>
    <w:p w:rsidR="00804FAC" w:rsidRPr="00804FAC" w:rsidRDefault="00804FAC" w:rsidP="00804FAC">
      <w:pPr>
        <w:spacing w:after="0" w:line="240" w:lineRule="auto"/>
        <w:rPr>
          <w:rFonts w:ascii="Times New Roman" w:eastAsia="Times New Roman" w:hAnsi="Times New Roman"/>
          <w:bCs/>
          <w:sz w:val="24"/>
          <w:szCs w:val="20"/>
          <w:lang w:eastAsia="ru-RU"/>
        </w:rPr>
      </w:pPr>
      <w:r w:rsidRPr="00804FAC">
        <w:rPr>
          <w:rFonts w:ascii="Times New Roman" w:eastAsia="Times New Roman" w:hAnsi="Times New Roman"/>
          <w:bCs/>
          <w:sz w:val="24"/>
          <w:szCs w:val="20"/>
          <w:lang w:eastAsia="ru-RU"/>
        </w:rPr>
        <w:t xml:space="preserve">3. </w:t>
      </w:r>
    </w:p>
    <w:p w:rsidR="002F1A1E" w:rsidRPr="008A218F" w:rsidRDefault="002F1A1E" w:rsidP="00804FAC">
      <w:pPr>
        <w:spacing w:after="0" w:line="240" w:lineRule="auto"/>
        <w:ind w:firstLine="360"/>
        <w:jc w:val="both"/>
        <w:rPr>
          <w:rFonts w:ascii="Times New Roman" w:eastAsia="Times New Roman" w:hAnsi="Times New Roman"/>
          <w:sz w:val="20"/>
          <w:szCs w:val="20"/>
          <w:lang w:eastAsia="ru-RU"/>
        </w:rPr>
      </w:pP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noProof/>
          <w:sz w:val="20"/>
          <w:szCs w:val="20"/>
          <w:lang w:eastAsia="ru-RU"/>
        </w:rPr>
        <w:drawing>
          <wp:inline distT="0" distB="0" distL="0" distR="0">
            <wp:extent cx="488950" cy="666750"/>
            <wp:effectExtent l="19050" t="0" r="6350" b="0"/>
            <wp:docPr id="1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15" cstate="print">
                      <a:lum bright="12000" contrast="36000"/>
                    </a:blip>
                    <a:srcRect/>
                    <a:stretch>
                      <a:fillRect/>
                    </a:stretch>
                  </pic:blipFill>
                  <pic:spPr bwMode="auto">
                    <a:xfrm>
                      <a:off x="0" y="0"/>
                      <a:ext cx="488950" cy="666750"/>
                    </a:xfrm>
                    <a:prstGeom prst="rect">
                      <a:avLst/>
                    </a:prstGeom>
                    <a:noFill/>
                  </pic:spPr>
                </pic:pic>
              </a:graphicData>
            </a:graphic>
          </wp:inline>
        </w:drawing>
      </w:r>
    </w:p>
    <w:p w:rsidR="00804FAC" w:rsidRPr="00804FAC" w:rsidRDefault="00804FAC" w:rsidP="00804FAC">
      <w:pPr>
        <w:spacing w:after="0" w:line="240" w:lineRule="auto"/>
        <w:jc w:val="center"/>
        <w:rPr>
          <w:rFonts w:ascii="Times New Roman" w:hAnsi="Times New Roman"/>
          <w:sz w:val="20"/>
          <w:szCs w:val="20"/>
        </w:rPr>
      </w:pP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sz w:val="20"/>
          <w:szCs w:val="20"/>
        </w:rPr>
        <w:t>АДМИНИСТРАЦИЯ БОГУЧАНСКОГО РАЙОНА</w:t>
      </w: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sz w:val="20"/>
          <w:szCs w:val="20"/>
        </w:rPr>
        <w:t>ПОСТАНОВЛЕНИЕ</w:t>
      </w:r>
    </w:p>
    <w:p w:rsidR="00804FAC" w:rsidRPr="00804FAC" w:rsidRDefault="00804FAC" w:rsidP="00804FAC">
      <w:pPr>
        <w:spacing w:after="0" w:line="240" w:lineRule="auto"/>
        <w:jc w:val="center"/>
        <w:rPr>
          <w:rFonts w:ascii="Times New Roman" w:hAnsi="Times New Roman"/>
          <w:sz w:val="20"/>
          <w:szCs w:val="20"/>
          <w:lang w:eastAsia="ru-RU"/>
        </w:rPr>
      </w:pPr>
      <w:r w:rsidRPr="00804FAC">
        <w:rPr>
          <w:rFonts w:ascii="Times New Roman" w:hAnsi="Times New Roman"/>
          <w:sz w:val="20"/>
          <w:szCs w:val="20"/>
          <w:lang w:eastAsia="ru-RU"/>
        </w:rPr>
        <w:t>07.08 .2020</w:t>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t xml:space="preserve">    с</w:t>
      </w:r>
      <w:proofErr w:type="gramStart"/>
      <w:r w:rsidRPr="00804FAC">
        <w:rPr>
          <w:rFonts w:ascii="Times New Roman" w:hAnsi="Times New Roman"/>
          <w:sz w:val="20"/>
          <w:szCs w:val="20"/>
          <w:lang w:eastAsia="ru-RU"/>
        </w:rPr>
        <w:t>.Б</w:t>
      </w:r>
      <w:proofErr w:type="gramEnd"/>
      <w:r w:rsidRPr="00804FAC">
        <w:rPr>
          <w:rFonts w:ascii="Times New Roman" w:hAnsi="Times New Roman"/>
          <w:sz w:val="20"/>
          <w:szCs w:val="20"/>
          <w:lang w:eastAsia="ru-RU"/>
        </w:rPr>
        <w:t>огучаны</w:t>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r>
      <w:r w:rsidRPr="00804FAC">
        <w:rPr>
          <w:rFonts w:ascii="Times New Roman" w:hAnsi="Times New Roman"/>
          <w:sz w:val="20"/>
          <w:szCs w:val="20"/>
          <w:lang w:eastAsia="ru-RU"/>
        </w:rPr>
        <w:tab/>
        <w:t xml:space="preserve">      № 816 -п</w:t>
      </w:r>
    </w:p>
    <w:p w:rsidR="00804FAC" w:rsidRPr="00804FAC" w:rsidRDefault="00804FAC" w:rsidP="00804FAC">
      <w:pPr>
        <w:spacing w:after="0" w:line="240" w:lineRule="auto"/>
        <w:rPr>
          <w:rFonts w:ascii="Times New Roman" w:hAnsi="Times New Roman"/>
          <w:sz w:val="20"/>
          <w:szCs w:val="20"/>
        </w:rPr>
      </w:pPr>
    </w:p>
    <w:p w:rsidR="00804FAC" w:rsidRPr="00804FAC" w:rsidRDefault="00804FAC" w:rsidP="00804FAC">
      <w:pPr>
        <w:spacing w:after="0" w:line="240" w:lineRule="auto"/>
        <w:jc w:val="center"/>
        <w:rPr>
          <w:rFonts w:ascii="Times New Roman" w:hAnsi="Times New Roman"/>
          <w:sz w:val="20"/>
          <w:szCs w:val="20"/>
        </w:rPr>
      </w:pPr>
      <w:r w:rsidRPr="00804FAC">
        <w:rPr>
          <w:rFonts w:ascii="Times New Roman" w:hAnsi="Times New Roman"/>
          <w:sz w:val="20"/>
          <w:szCs w:val="20"/>
        </w:rPr>
        <w:t xml:space="preserve">О внесении изменений в </w:t>
      </w:r>
      <w:proofErr w:type="gramStart"/>
      <w:r w:rsidRPr="00804FAC">
        <w:rPr>
          <w:rFonts w:ascii="Times New Roman" w:hAnsi="Times New Roman"/>
          <w:sz w:val="20"/>
          <w:szCs w:val="20"/>
        </w:rPr>
        <w:t>муниципальную</w:t>
      </w:r>
      <w:proofErr w:type="gramEnd"/>
      <w:r w:rsidRPr="00804FAC">
        <w:rPr>
          <w:rFonts w:ascii="Times New Roman" w:hAnsi="Times New Roman"/>
          <w:sz w:val="20"/>
          <w:szCs w:val="20"/>
        </w:rPr>
        <w:t xml:space="preserve"> программуБогучанского района </w:t>
      </w:r>
      <w:r w:rsidRPr="00804FAC">
        <w:rPr>
          <w:rFonts w:ascii="Times New Roman" w:hAnsi="Times New Roman"/>
          <w:bCs/>
          <w:sz w:val="20"/>
          <w:szCs w:val="20"/>
        </w:rPr>
        <w:t>«Обеспечение доступным и комфортным жильем граждан Богучанского района»</w:t>
      </w:r>
      <w:r w:rsidRPr="00804FAC">
        <w:rPr>
          <w:rFonts w:ascii="Times New Roman" w:hAnsi="Times New Roman"/>
          <w:sz w:val="20"/>
          <w:szCs w:val="20"/>
        </w:rPr>
        <w:t>, утверждённую постановлением администрации Богучанского района от 01.11.2013 № 1396-п</w:t>
      </w:r>
    </w:p>
    <w:p w:rsidR="00804FAC" w:rsidRPr="00804FAC" w:rsidRDefault="00804FAC" w:rsidP="00804FAC">
      <w:pPr>
        <w:spacing w:after="0" w:line="240" w:lineRule="auto"/>
        <w:jc w:val="center"/>
        <w:rPr>
          <w:rFonts w:ascii="Times New Roman" w:hAnsi="Times New Roman"/>
          <w:sz w:val="20"/>
          <w:szCs w:val="20"/>
        </w:rPr>
      </w:pPr>
    </w:p>
    <w:p w:rsidR="00804FAC" w:rsidRPr="00804FAC" w:rsidRDefault="00804FAC" w:rsidP="00804FAC">
      <w:pPr>
        <w:spacing w:after="0" w:line="240" w:lineRule="auto"/>
        <w:ind w:firstLine="567"/>
        <w:jc w:val="both"/>
        <w:rPr>
          <w:rFonts w:ascii="Times New Roman" w:hAnsi="Times New Roman"/>
          <w:sz w:val="20"/>
          <w:szCs w:val="20"/>
        </w:rPr>
      </w:pPr>
      <w:r w:rsidRPr="00804FAC">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w:t>
      </w:r>
      <w:r>
        <w:rPr>
          <w:rFonts w:ascii="Times New Roman" w:hAnsi="Times New Roman"/>
          <w:sz w:val="20"/>
          <w:szCs w:val="20"/>
        </w:rPr>
        <w:t>,</w:t>
      </w:r>
      <w:r w:rsidRPr="00804FAC">
        <w:rPr>
          <w:rFonts w:ascii="Times New Roman" w:hAnsi="Times New Roman"/>
          <w:sz w:val="20"/>
          <w:szCs w:val="20"/>
        </w:rPr>
        <w:t xml:space="preserve"> ПОСТАНОВЛЯЮ:</w:t>
      </w:r>
    </w:p>
    <w:p w:rsidR="00804FAC" w:rsidRPr="00804FAC" w:rsidRDefault="00804FAC" w:rsidP="00804FAC">
      <w:pPr>
        <w:spacing w:after="0" w:line="240" w:lineRule="auto"/>
        <w:ind w:firstLine="567"/>
        <w:jc w:val="both"/>
        <w:rPr>
          <w:rFonts w:ascii="Times New Roman" w:hAnsi="Times New Roman"/>
          <w:sz w:val="20"/>
          <w:szCs w:val="20"/>
        </w:rPr>
      </w:pPr>
      <w:r w:rsidRPr="00804FAC">
        <w:rPr>
          <w:rFonts w:ascii="Times New Roman" w:hAnsi="Times New Roman"/>
          <w:sz w:val="20"/>
          <w:szCs w:val="20"/>
        </w:rPr>
        <w:t>1. 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следующее изменение:</w:t>
      </w:r>
    </w:p>
    <w:p w:rsidR="00804FAC" w:rsidRPr="00804FAC" w:rsidRDefault="00804FAC" w:rsidP="00804FAC">
      <w:pPr>
        <w:spacing w:after="0" w:line="240" w:lineRule="auto"/>
        <w:ind w:firstLine="567"/>
        <w:jc w:val="both"/>
        <w:rPr>
          <w:rFonts w:ascii="Times New Roman" w:hAnsi="Times New Roman"/>
          <w:bCs/>
          <w:sz w:val="20"/>
          <w:szCs w:val="20"/>
        </w:rPr>
      </w:pPr>
      <w:r w:rsidRPr="00804FAC">
        <w:rPr>
          <w:rFonts w:ascii="Times New Roman" w:hAnsi="Times New Roman"/>
          <w:sz w:val="20"/>
          <w:szCs w:val="20"/>
        </w:rPr>
        <w:t xml:space="preserve">1.1. Приложение № 2 </w:t>
      </w:r>
      <w:r w:rsidRPr="00804FAC">
        <w:rPr>
          <w:rFonts w:ascii="Times New Roman" w:hAnsi="Times New Roman"/>
          <w:bCs/>
          <w:sz w:val="20"/>
          <w:szCs w:val="20"/>
        </w:rPr>
        <w:t>к муниципальной программе Богучанского района «Обеспечение доступным и комфортным жильем граждан Богучанского района»» читать в новой редакции согласно приложению 1 к настоящему постановлению.</w:t>
      </w:r>
    </w:p>
    <w:p w:rsidR="00804FAC" w:rsidRPr="00804FAC" w:rsidRDefault="00804FAC" w:rsidP="00804FAC">
      <w:pPr>
        <w:spacing w:after="0" w:line="240" w:lineRule="auto"/>
        <w:ind w:firstLine="567"/>
        <w:jc w:val="both"/>
        <w:rPr>
          <w:rFonts w:ascii="Times New Roman" w:hAnsi="Times New Roman"/>
          <w:bCs/>
          <w:sz w:val="20"/>
          <w:szCs w:val="20"/>
        </w:rPr>
      </w:pPr>
      <w:r w:rsidRPr="00804FAC">
        <w:rPr>
          <w:rFonts w:ascii="Times New Roman" w:hAnsi="Times New Roman"/>
          <w:bCs/>
          <w:sz w:val="20"/>
          <w:szCs w:val="20"/>
        </w:rPr>
        <w:t>1.2. Приложение № 2 к подпрограмме 3 «Обеспечение жильем работников отраслей бюджетной сферы на территории Богучанского района» читать в новой редакции согласно приложению 2 к настоящему постановлению.</w:t>
      </w:r>
    </w:p>
    <w:p w:rsidR="00804FAC" w:rsidRPr="00804FAC" w:rsidRDefault="00804FAC" w:rsidP="00804FAC">
      <w:pPr>
        <w:spacing w:after="0" w:line="240" w:lineRule="auto"/>
        <w:ind w:firstLine="567"/>
        <w:jc w:val="both"/>
        <w:rPr>
          <w:rFonts w:ascii="Times New Roman" w:hAnsi="Times New Roman"/>
          <w:color w:val="000000"/>
          <w:sz w:val="20"/>
          <w:szCs w:val="20"/>
        </w:rPr>
      </w:pPr>
      <w:r w:rsidRPr="00804FAC">
        <w:rPr>
          <w:rFonts w:ascii="Times New Roman" w:hAnsi="Times New Roman"/>
          <w:sz w:val="20"/>
          <w:szCs w:val="20"/>
        </w:rPr>
        <w:t xml:space="preserve">2. </w:t>
      </w:r>
      <w:proofErr w:type="gramStart"/>
      <w:r w:rsidRPr="00804FAC">
        <w:rPr>
          <w:rFonts w:ascii="Times New Roman" w:hAnsi="Times New Roman"/>
          <w:color w:val="000000"/>
          <w:sz w:val="20"/>
          <w:szCs w:val="20"/>
        </w:rPr>
        <w:t>Контроль за</w:t>
      </w:r>
      <w:proofErr w:type="gramEnd"/>
      <w:r w:rsidRPr="00804FAC">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w:t>
      </w:r>
      <w:r>
        <w:rPr>
          <w:rFonts w:ascii="Times New Roman" w:hAnsi="Times New Roman"/>
          <w:color w:val="000000"/>
          <w:sz w:val="20"/>
          <w:szCs w:val="20"/>
        </w:rPr>
        <w:t xml:space="preserve"> по экономике и планированию </w:t>
      </w:r>
      <w:r w:rsidRPr="00804FAC">
        <w:rPr>
          <w:rFonts w:ascii="Times New Roman" w:hAnsi="Times New Roman"/>
          <w:color w:val="000000"/>
          <w:sz w:val="20"/>
          <w:szCs w:val="20"/>
        </w:rPr>
        <w:t>Н.В. Илиндееву.</w:t>
      </w:r>
    </w:p>
    <w:p w:rsidR="00804FAC" w:rsidRPr="00804FAC" w:rsidRDefault="00804FAC" w:rsidP="00804FAC">
      <w:pPr>
        <w:spacing w:after="0" w:line="240" w:lineRule="auto"/>
        <w:ind w:firstLine="567"/>
        <w:jc w:val="both"/>
        <w:rPr>
          <w:rFonts w:ascii="Times New Roman" w:hAnsi="Times New Roman"/>
          <w:color w:val="000000"/>
          <w:sz w:val="20"/>
          <w:szCs w:val="20"/>
        </w:rPr>
      </w:pPr>
      <w:r w:rsidRPr="00804FAC">
        <w:rPr>
          <w:rFonts w:ascii="Times New Roman" w:hAnsi="Times New Roman"/>
          <w:sz w:val="20"/>
          <w:szCs w:val="20"/>
        </w:rPr>
        <w:t>3. Постановление вступает в силу со дня, следующего за днём опубликования в Официальном вестнике Богучанского района.</w:t>
      </w:r>
    </w:p>
    <w:p w:rsidR="00804FAC" w:rsidRPr="00804FAC" w:rsidRDefault="00804FAC" w:rsidP="00804FAC">
      <w:pPr>
        <w:spacing w:after="0" w:line="240" w:lineRule="auto"/>
        <w:jc w:val="both"/>
        <w:rPr>
          <w:rFonts w:ascii="Times New Roman" w:hAnsi="Times New Roman"/>
          <w:sz w:val="20"/>
          <w:szCs w:val="20"/>
        </w:rPr>
      </w:pPr>
    </w:p>
    <w:p w:rsidR="00804FAC" w:rsidRPr="00804FAC" w:rsidRDefault="00804FAC" w:rsidP="00804FAC">
      <w:pPr>
        <w:spacing w:after="0" w:line="240" w:lineRule="auto"/>
        <w:jc w:val="both"/>
        <w:rPr>
          <w:rFonts w:ascii="Times New Roman" w:hAnsi="Times New Roman"/>
          <w:sz w:val="20"/>
          <w:szCs w:val="20"/>
        </w:rPr>
      </w:pPr>
      <w:r w:rsidRPr="00804FAC">
        <w:rPr>
          <w:rFonts w:ascii="Times New Roman" w:hAnsi="Times New Roman"/>
          <w:sz w:val="20"/>
          <w:szCs w:val="20"/>
        </w:rPr>
        <w:t xml:space="preserve">И.о. Главы Богучанского района      </w:t>
      </w:r>
      <w:r w:rsidRPr="00804FAC">
        <w:rPr>
          <w:rFonts w:ascii="Times New Roman" w:hAnsi="Times New Roman"/>
          <w:sz w:val="20"/>
          <w:szCs w:val="20"/>
        </w:rPr>
        <w:tab/>
      </w:r>
      <w:r w:rsidRPr="00804FAC">
        <w:rPr>
          <w:rFonts w:ascii="Times New Roman" w:hAnsi="Times New Roman"/>
          <w:sz w:val="20"/>
          <w:szCs w:val="20"/>
        </w:rPr>
        <w:tab/>
      </w:r>
      <w:r w:rsidRPr="00804FAC">
        <w:rPr>
          <w:rFonts w:ascii="Times New Roman" w:hAnsi="Times New Roman"/>
          <w:sz w:val="20"/>
          <w:szCs w:val="20"/>
        </w:rPr>
        <w:tab/>
      </w:r>
      <w:r w:rsidRPr="00804FAC">
        <w:rPr>
          <w:rFonts w:ascii="Times New Roman" w:hAnsi="Times New Roman"/>
          <w:sz w:val="20"/>
          <w:szCs w:val="20"/>
        </w:rPr>
        <w:tab/>
      </w:r>
      <w:r w:rsidRPr="00804FAC">
        <w:rPr>
          <w:rFonts w:ascii="Times New Roman" w:hAnsi="Times New Roman"/>
          <w:sz w:val="20"/>
          <w:szCs w:val="20"/>
        </w:rPr>
        <w:tab/>
        <w:t xml:space="preserve">      В.Р. Саар</w:t>
      </w:r>
    </w:p>
    <w:p w:rsidR="00804FAC" w:rsidRPr="00804FAC" w:rsidRDefault="00804FAC" w:rsidP="00804FAC">
      <w:pPr>
        <w:autoSpaceDE w:val="0"/>
        <w:spacing w:after="0" w:line="240" w:lineRule="auto"/>
        <w:jc w:val="both"/>
        <w:rPr>
          <w:rFonts w:ascii="Times New Roman" w:hAnsi="Times New Roman"/>
          <w:sz w:val="20"/>
          <w:szCs w:val="20"/>
        </w:rPr>
      </w:pPr>
    </w:p>
    <w:tbl>
      <w:tblPr>
        <w:tblW w:w="5000" w:type="pct"/>
        <w:tblLook w:val="04A0"/>
      </w:tblPr>
      <w:tblGrid>
        <w:gridCol w:w="9570"/>
      </w:tblGrid>
      <w:tr w:rsidR="00804FAC" w:rsidRPr="00804FAC" w:rsidTr="00804FAC">
        <w:trPr>
          <w:trHeight w:val="20"/>
        </w:trPr>
        <w:tc>
          <w:tcPr>
            <w:tcW w:w="5000" w:type="pct"/>
            <w:tcBorders>
              <w:top w:val="nil"/>
              <w:left w:val="nil"/>
              <w:right w:val="nil"/>
            </w:tcBorders>
            <w:shd w:val="clear" w:color="auto" w:fill="auto"/>
            <w:vAlign w:val="bottom"/>
            <w:hideMark/>
          </w:tcPr>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Приложение 1</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к постановлению администрации</w:t>
            </w:r>
          </w:p>
          <w:p w:rsidR="00804FAC" w:rsidRP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Богучанского района от 07.08.2020г № 816-П</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Приложение № 2</w:t>
            </w:r>
            <w:r w:rsidRPr="00804FAC">
              <w:rPr>
                <w:rFonts w:ascii="Times New Roman" w:eastAsia="Times New Roman" w:hAnsi="Times New Roman"/>
                <w:color w:val="000000"/>
                <w:sz w:val="18"/>
                <w:szCs w:val="18"/>
                <w:lang w:eastAsia="ru-RU"/>
              </w:rPr>
              <w:br/>
              <w:t>к муниципальной программе «Обеспечение</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доступным и комфортным жильем </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граждан Богучанского района»</w:t>
            </w:r>
          </w:p>
          <w:p w:rsidR="00804FAC" w:rsidRPr="00804FAC" w:rsidRDefault="00804FAC" w:rsidP="00804FAC">
            <w:pPr>
              <w:spacing w:after="0" w:line="240" w:lineRule="auto"/>
              <w:jc w:val="right"/>
              <w:rPr>
                <w:rFonts w:ascii="Times New Roman" w:eastAsia="Times New Roman" w:hAnsi="Times New Roman"/>
                <w:color w:val="000000"/>
                <w:sz w:val="18"/>
                <w:szCs w:val="18"/>
                <w:lang w:eastAsia="ru-RU"/>
              </w:rPr>
            </w:pPr>
          </w:p>
          <w:p w:rsidR="00804FAC" w:rsidRPr="00804FAC" w:rsidRDefault="00804FAC" w:rsidP="00804FAC">
            <w:pPr>
              <w:spacing w:after="0" w:line="240" w:lineRule="auto"/>
              <w:jc w:val="center"/>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20"/>
                <w:szCs w:val="18"/>
                <w:lang w:eastAsia="ru-RU"/>
              </w:rPr>
              <w:t>Распр</w:t>
            </w:r>
            <w:r>
              <w:rPr>
                <w:rFonts w:ascii="Times New Roman" w:eastAsia="Times New Roman" w:hAnsi="Times New Roman"/>
                <w:color w:val="000000"/>
                <w:sz w:val="20"/>
                <w:szCs w:val="18"/>
                <w:lang w:eastAsia="ru-RU"/>
              </w:rPr>
              <w:t xml:space="preserve">еделение планируемых расходов  </w:t>
            </w:r>
            <w:r w:rsidRPr="00804FAC">
              <w:rPr>
                <w:rFonts w:ascii="Times New Roman" w:eastAsia="Times New Roman" w:hAnsi="Times New Roman"/>
                <w:color w:val="000000"/>
                <w:sz w:val="20"/>
                <w:szCs w:val="18"/>
                <w:lang w:eastAsia="ru-RU"/>
              </w:rPr>
              <w:t xml:space="preserve">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1194"/>
        <w:gridCol w:w="1462"/>
        <w:gridCol w:w="1529"/>
        <w:gridCol w:w="549"/>
        <w:gridCol w:w="972"/>
        <w:gridCol w:w="973"/>
        <w:gridCol w:w="973"/>
        <w:gridCol w:w="973"/>
        <w:gridCol w:w="945"/>
      </w:tblGrid>
      <w:tr w:rsidR="00804FAC" w:rsidRPr="00804FAC" w:rsidTr="00804FAC">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Статус (муниципальная программа, 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главного распределителя бюджетных средств (дале</w:t>
            </w:r>
            <w:proofErr w:type="gramStart"/>
            <w:r w:rsidRPr="00804FAC">
              <w:rPr>
                <w:rFonts w:ascii="Times New Roman" w:eastAsia="Times New Roman" w:hAnsi="Times New Roman"/>
                <w:color w:val="000000"/>
                <w:sz w:val="14"/>
                <w:szCs w:val="14"/>
                <w:lang w:eastAsia="ru-RU"/>
              </w:rPr>
              <w:t>е-</w:t>
            </w:r>
            <w:proofErr w:type="gramEnd"/>
            <w:r w:rsidRPr="00804FAC">
              <w:rPr>
                <w:rFonts w:ascii="Times New Roman" w:eastAsia="Times New Roman" w:hAnsi="Times New Roman"/>
                <w:color w:val="000000"/>
                <w:sz w:val="14"/>
                <w:szCs w:val="14"/>
                <w:lang w:eastAsia="ru-RU"/>
              </w:rPr>
              <w:t xml:space="preserve"> ГРБС)</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ГРБС</w:t>
            </w:r>
          </w:p>
        </w:tc>
        <w:tc>
          <w:tcPr>
            <w:tcW w:w="2645" w:type="pct"/>
            <w:gridSpan w:val="5"/>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Расходы по годам (рубей)</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2019 год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2020 год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2021 год</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2022 год</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Итого на  </w:t>
            </w:r>
            <w:r w:rsidRPr="00804FAC">
              <w:rPr>
                <w:rFonts w:ascii="Times New Roman" w:eastAsia="Times New Roman" w:hAnsi="Times New Roman"/>
                <w:color w:val="000000"/>
                <w:sz w:val="14"/>
                <w:szCs w:val="14"/>
                <w:lang w:eastAsia="ru-RU"/>
              </w:rPr>
              <w:br/>
              <w:t>2019-2022 годы</w:t>
            </w:r>
          </w:p>
        </w:tc>
      </w:tr>
      <w:tr w:rsidR="00804FAC" w:rsidRPr="00804FAC" w:rsidTr="00804FAC">
        <w:trPr>
          <w:trHeight w:val="20"/>
        </w:trPr>
        <w:tc>
          <w:tcPr>
            <w:tcW w:w="542" w:type="pct"/>
            <w:vMerge w:val="restart"/>
            <w:tcBorders>
              <w:top w:val="nil"/>
              <w:left w:val="single" w:sz="4" w:space="0" w:color="auto"/>
              <w:bottom w:val="nil"/>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Муниципальная программа</w:t>
            </w:r>
          </w:p>
        </w:tc>
        <w:tc>
          <w:tcPr>
            <w:tcW w:w="788" w:type="pct"/>
            <w:vMerge w:val="restart"/>
            <w:tcBorders>
              <w:top w:val="nil"/>
              <w:left w:val="single" w:sz="4" w:space="0" w:color="auto"/>
              <w:bottom w:val="nil"/>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«Обеспечение доступным и комфортным жильем граждан  Богучанского района»</w:t>
            </w: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3138231,09</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1440000,00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340000,00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340000,00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5258231,09</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540000,00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890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1700561,70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240000,00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240000,00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2780561,70</w:t>
            </w:r>
          </w:p>
        </w:tc>
      </w:tr>
      <w:tr w:rsidR="00804FAC" w:rsidRPr="00804FAC" w:rsidTr="00804FAC">
        <w:trPr>
          <w:trHeight w:val="20"/>
        </w:trPr>
        <w:tc>
          <w:tcPr>
            <w:tcW w:w="542"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1437669,39</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300000,00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1937669,39</w:t>
            </w:r>
          </w:p>
        </w:tc>
      </w:tr>
      <w:tr w:rsidR="00804FAC" w:rsidRPr="00804FAC" w:rsidTr="00804FAC">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1</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w:t>
            </w: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w:t>
            </w:r>
            <w:r w:rsidRPr="00804FAC">
              <w:rPr>
                <w:rFonts w:ascii="Times New Roman" w:eastAsia="Times New Roman" w:hAnsi="Times New Roman"/>
                <w:sz w:val="14"/>
                <w:szCs w:val="14"/>
                <w:lang w:eastAsia="ru-RU"/>
              </w:rPr>
              <w:lastRenderedPageBreak/>
              <w:t>-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lastRenderedPageBreak/>
              <w:t>890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lastRenderedPageBreak/>
              <w:t>Подпрограмма 2</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3</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«Обеспечение жильем работников отраслей бюджетной сферы на территории Богучанского района»     </w:t>
            </w: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500000,00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140000,00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780000,00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w:t>
            </w:r>
            <w:proofErr w:type="gramStart"/>
            <w:r w:rsidRPr="00804FAC">
              <w:rPr>
                <w:rFonts w:ascii="Times New Roman" w:eastAsia="Times New Roman" w:hAnsi="Times New Roman"/>
                <w:sz w:val="14"/>
                <w:szCs w:val="14"/>
                <w:lang w:eastAsia="ru-RU"/>
              </w:rPr>
              <w:t>-М</w:t>
            </w:r>
            <w:proofErr w:type="gramEnd"/>
            <w:r w:rsidRPr="00804FAC">
              <w:rPr>
                <w:rFonts w:ascii="Times New Roman" w:eastAsia="Times New Roman" w:hAnsi="Times New Roman"/>
                <w:sz w:val="14"/>
                <w:szCs w:val="14"/>
                <w:lang w:eastAsia="ru-RU"/>
              </w:rPr>
              <w:t xml:space="preserve">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4</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«Осуществление градостроительной деятельности в Богучанском районе»</w:t>
            </w: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1018248,09</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300000,00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1518248,09</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830561,70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830561,70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187686,39</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300000,00</w:t>
            </w:r>
          </w:p>
        </w:tc>
        <w:tc>
          <w:tcPr>
            <w:tcW w:w="532"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687686,39</w:t>
            </w:r>
          </w:p>
        </w:tc>
      </w:tr>
      <w:tr w:rsidR="00804FAC" w:rsidRPr="00804FAC" w:rsidTr="00804FAC">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Подпрограмма 5</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«Приобретение жилых помещений работникам бюджетной сферы Богучанского района»</w:t>
            </w:r>
          </w:p>
        </w:tc>
        <w:tc>
          <w:tcPr>
            <w:tcW w:w="823" w:type="pct"/>
            <w:tcBorders>
              <w:top w:val="nil"/>
              <w:left w:val="nil"/>
              <w:bottom w:val="single" w:sz="4" w:space="0" w:color="auto"/>
              <w:right w:val="single" w:sz="4" w:space="0" w:color="auto"/>
            </w:tcBorders>
            <w:shd w:val="clear" w:color="000000" w:fill="FFFFFF"/>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1619983,00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600000,00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2419983,00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863</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370000,00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600000,00</w:t>
            </w:r>
          </w:p>
        </w:tc>
        <w:tc>
          <w:tcPr>
            <w:tcW w:w="532" w:type="pct"/>
            <w:tcBorders>
              <w:top w:val="nil"/>
              <w:left w:val="nil"/>
              <w:bottom w:val="single" w:sz="4" w:space="0" w:color="auto"/>
              <w:right w:val="single" w:sz="4" w:space="0" w:color="auto"/>
            </w:tcBorders>
            <w:shd w:val="clear" w:color="auto" w:fill="auto"/>
            <w:noWrap/>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100000,00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100000,00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1170000,00</w:t>
            </w:r>
          </w:p>
        </w:tc>
      </w:tr>
      <w:tr w:rsidR="00804FAC" w:rsidRPr="00804FAC" w:rsidTr="00804FAC">
        <w:trPr>
          <w:trHeight w:val="20"/>
        </w:trPr>
        <w:tc>
          <w:tcPr>
            <w:tcW w:w="542"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806</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1249983,00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0,00</w:t>
            </w:r>
          </w:p>
        </w:tc>
        <w:tc>
          <w:tcPr>
            <w:tcW w:w="53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516"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1249983,00</w:t>
            </w: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804FAC" w:rsidRPr="00804FAC" w:rsidTr="00804FAC">
        <w:trPr>
          <w:trHeight w:val="20"/>
        </w:trPr>
        <w:tc>
          <w:tcPr>
            <w:tcW w:w="5000" w:type="pct"/>
            <w:tcBorders>
              <w:top w:val="nil"/>
              <w:left w:val="nil"/>
              <w:right w:val="nil"/>
            </w:tcBorders>
            <w:shd w:val="clear" w:color="auto" w:fill="auto"/>
            <w:hideMark/>
          </w:tcPr>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Приложение 2</w:t>
            </w:r>
          </w:p>
          <w:p w:rsid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 xml:space="preserve"> к постановлению администрации </w:t>
            </w:r>
          </w:p>
          <w:p w:rsidR="00804FAC" w:rsidRPr="00804FAC" w:rsidRDefault="00804FAC" w:rsidP="00804FAC">
            <w:pPr>
              <w:spacing w:after="0" w:line="240" w:lineRule="auto"/>
              <w:jc w:val="right"/>
              <w:rPr>
                <w:rFonts w:ascii="Times New Roman" w:eastAsia="Times New Roman" w:hAnsi="Times New Roman"/>
                <w:color w:val="000000"/>
                <w:sz w:val="18"/>
                <w:szCs w:val="18"/>
                <w:lang w:eastAsia="ru-RU"/>
              </w:rPr>
            </w:pPr>
            <w:r w:rsidRPr="00804FAC">
              <w:rPr>
                <w:rFonts w:ascii="Times New Roman" w:eastAsia="Times New Roman" w:hAnsi="Times New Roman"/>
                <w:color w:val="000000"/>
                <w:sz w:val="18"/>
                <w:szCs w:val="18"/>
                <w:lang w:eastAsia="ru-RU"/>
              </w:rPr>
              <w:t>Богучанского района от 07.08.2020г № 816-П</w:t>
            </w:r>
          </w:p>
          <w:p w:rsidR="00804FAC" w:rsidRDefault="00804FAC" w:rsidP="00804FAC">
            <w:pPr>
              <w:spacing w:after="0" w:line="240" w:lineRule="auto"/>
              <w:jc w:val="right"/>
              <w:rPr>
                <w:rFonts w:ascii="Times New Roman" w:eastAsia="Times New Roman" w:hAnsi="Times New Roman"/>
                <w:sz w:val="18"/>
                <w:szCs w:val="18"/>
                <w:lang w:eastAsia="ru-RU"/>
              </w:rPr>
            </w:pPr>
            <w:r w:rsidRPr="00804FAC">
              <w:rPr>
                <w:rFonts w:ascii="Times New Roman" w:eastAsia="Times New Roman" w:hAnsi="Times New Roman"/>
                <w:sz w:val="18"/>
                <w:szCs w:val="18"/>
                <w:lang w:eastAsia="ru-RU"/>
              </w:rPr>
              <w:t>Приложение № 2</w:t>
            </w:r>
            <w:r w:rsidRPr="00804FAC">
              <w:rPr>
                <w:rFonts w:ascii="Times New Roman" w:eastAsia="Times New Roman" w:hAnsi="Times New Roman"/>
                <w:sz w:val="18"/>
                <w:szCs w:val="18"/>
                <w:lang w:eastAsia="ru-RU"/>
              </w:rPr>
              <w:br/>
              <w:t>к подпрограмме Богучанского района</w:t>
            </w:r>
          </w:p>
          <w:p w:rsidR="00804FAC" w:rsidRDefault="00804FAC" w:rsidP="00804FAC">
            <w:pPr>
              <w:spacing w:after="0" w:line="240" w:lineRule="auto"/>
              <w:jc w:val="right"/>
              <w:rPr>
                <w:rFonts w:ascii="Times New Roman" w:eastAsia="Times New Roman" w:hAnsi="Times New Roman"/>
                <w:sz w:val="18"/>
                <w:szCs w:val="18"/>
                <w:lang w:eastAsia="ru-RU"/>
              </w:rPr>
            </w:pPr>
            <w:r w:rsidRPr="00804FAC">
              <w:rPr>
                <w:rFonts w:ascii="Times New Roman" w:eastAsia="Times New Roman" w:hAnsi="Times New Roman"/>
                <w:sz w:val="18"/>
                <w:szCs w:val="18"/>
                <w:lang w:eastAsia="ru-RU"/>
              </w:rPr>
              <w:t xml:space="preserve"> «Обеспечение жильем работников отраслей </w:t>
            </w:r>
          </w:p>
          <w:p w:rsidR="00804FAC" w:rsidRDefault="00804FAC" w:rsidP="00804FAC">
            <w:pPr>
              <w:spacing w:after="0" w:line="240" w:lineRule="auto"/>
              <w:jc w:val="right"/>
              <w:rPr>
                <w:rFonts w:ascii="Times New Roman" w:eastAsia="Times New Roman" w:hAnsi="Times New Roman"/>
                <w:sz w:val="18"/>
                <w:szCs w:val="18"/>
                <w:lang w:eastAsia="ru-RU"/>
              </w:rPr>
            </w:pPr>
            <w:r w:rsidRPr="00804FAC">
              <w:rPr>
                <w:rFonts w:ascii="Times New Roman" w:eastAsia="Times New Roman" w:hAnsi="Times New Roman"/>
                <w:sz w:val="18"/>
                <w:szCs w:val="18"/>
                <w:lang w:eastAsia="ru-RU"/>
              </w:rPr>
              <w:t>бюджетной сферы на территории Богучанского района»</w:t>
            </w:r>
          </w:p>
          <w:p w:rsidR="00804FAC" w:rsidRPr="00804FAC" w:rsidRDefault="00804FAC" w:rsidP="00804FAC">
            <w:pPr>
              <w:spacing w:after="0" w:line="240" w:lineRule="auto"/>
              <w:jc w:val="right"/>
              <w:rPr>
                <w:rFonts w:ascii="Times New Roman" w:eastAsia="Times New Roman" w:hAnsi="Times New Roman"/>
                <w:sz w:val="18"/>
                <w:szCs w:val="18"/>
                <w:lang w:eastAsia="ru-RU"/>
              </w:rPr>
            </w:pPr>
          </w:p>
          <w:p w:rsidR="00804FAC" w:rsidRPr="00804FAC" w:rsidRDefault="00804FAC" w:rsidP="00804FAC">
            <w:pPr>
              <w:spacing w:after="0" w:line="240" w:lineRule="auto"/>
              <w:jc w:val="center"/>
              <w:rPr>
                <w:rFonts w:ascii="Times New Roman" w:eastAsia="Times New Roman" w:hAnsi="Times New Roman"/>
                <w:color w:val="000000"/>
                <w:sz w:val="18"/>
                <w:szCs w:val="18"/>
                <w:lang w:eastAsia="ru-RU"/>
              </w:rPr>
            </w:pPr>
            <w:r w:rsidRPr="00804FAC">
              <w:rPr>
                <w:rFonts w:ascii="Times New Roman" w:eastAsia="Times New Roman" w:hAnsi="Times New Roman"/>
                <w:bCs/>
                <w:color w:val="000000"/>
                <w:sz w:val="20"/>
                <w:szCs w:val="18"/>
                <w:lang w:eastAsia="ru-RU"/>
              </w:rPr>
              <w:t>Перечень мероприятий подпрограммы " Обеспечение жильем работников отраслей бюджетной сферы на территории Богучанского района" с указанием объема средств на их реализацию и ожидаемых результатов</w:t>
            </w: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5"/>
        <w:gridCol w:w="1179"/>
        <w:gridCol w:w="1147"/>
        <w:gridCol w:w="515"/>
        <w:gridCol w:w="490"/>
        <w:gridCol w:w="844"/>
        <w:gridCol w:w="750"/>
        <w:gridCol w:w="750"/>
        <w:gridCol w:w="750"/>
        <w:gridCol w:w="750"/>
        <w:gridCol w:w="813"/>
        <w:gridCol w:w="1177"/>
      </w:tblGrid>
      <w:tr w:rsidR="00804FAC" w:rsidRPr="00804FAC" w:rsidTr="00804FAC">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w:t>
            </w:r>
          </w:p>
        </w:tc>
        <w:tc>
          <w:tcPr>
            <w:tcW w:w="6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программы, подпрограммы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Наименование ГРБС</w:t>
            </w:r>
          </w:p>
        </w:tc>
        <w:tc>
          <w:tcPr>
            <w:tcW w:w="993" w:type="pct"/>
            <w:gridSpan w:val="3"/>
            <w:tcBorders>
              <w:top w:val="single" w:sz="4" w:space="0" w:color="auto"/>
              <w:left w:val="nil"/>
              <w:bottom w:val="single" w:sz="4" w:space="0" w:color="auto"/>
              <w:right w:val="nil"/>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Код бюджетной классификации</w:t>
            </w:r>
          </w:p>
        </w:tc>
        <w:tc>
          <w:tcPr>
            <w:tcW w:w="1979" w:type="pct"/>
            <w:gridSpan w:val="5"/>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04FAC">
              <w:rPr>
                <w:rFonts w:ascii="Times New Roman" w:eastAsia="Times New Roman" w:hAnsi="Times New Roman"/>
                <w:color w:val="000000"/>
                <w:sz w:val="14"/>
                <w:szCs w:val="14"/>
                <w:lang w:eastAsia="ru-RU"/>
              </w:rPr>
              <w:br/>
              <w:t xml:space="preserve"> (в натуральном выражении)</w:t>
            </w:r>
          </w:p>
        </w:tc>
      </w:tr>
      <w:tr w:rsidR="00804FAC" w:rsidRPr="00804FAC" w:rsidTr="00804FAC">
        <w:trPr>
          <w:trHeight w:val="2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612" w:type="pct"/>
            <w:vMerge/>
            <w:tcBorders>
              <w:top w:val="single" w:sz="4" w:space="0" w:color="auto"/>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ГРБС</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РзПр</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ЦСР</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2019 год</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2020 год</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2021 год</w:t>
            </w:r>
          </w:p>
        </w:tc>
        <w:tc>
          <w:tcPr>
            <w:tcW w:w="389"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2022 год</w:t>
            </w:r>
          </w:p>
        </w:tc>
        <w:tc>
          <w:tcPr>
            <w:tcW w:w="42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Итого на 2019-2022 годы</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r>
      <w:tr w:rsidR="00804FAC" w:rsidRPr="00804FAC" w:rsidTr="00804FAC">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Цель подпрограммы 1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w:t>
            </w:r>
          </w:p>
        </w:tc>
        <w:tc>
          <w:tcPr>
            <w:tcW w:w="4789" w:type="pct"/>
            <w:gridSpan w:val="11"/>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Задача 1. 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tc>
      </w:tr>
      <w:tr w:rsidR="00804FAC" w:rsidRPr="00804FAC" w:rsidTr="00804FAC">
        <w:trPr>
          <w:trHeight w:val="20"/>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1.1.</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Капитальный ремонт служебных жилых помещений</w:t>
            </w: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МКУ «Муниципальная служба Заказчика»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1030080000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В 2019 году капитальный ремонт служебного жилого помещения – </w:t>
            </w:r>
            <w:r w:rsidRPr="00804FAC">
              <w:rPr>
                <w:rFonts w:ascii="Times New Roman" w:eastAsia="Times New Roman" w:hAnsi="Times New Roman"/>
                <w:color w:val="000000"/>
                <w:sz w:val="14"/>
                <w:szCs w:val="14"/>
                <w:lang w:eastAsia="ru-RU"/>
              </w:rPr>
              <w:lastRenderedPageBreak/>
              <w:t>100 кв.м. кровли. В 2020 году капитальный ремонт служебного жилого помещения – 100 кв.м. кровли. В 2021 году капитальный ремонт служебного жилого помещения – 20 кв.м. кровли. В 2022 году капитальный ремонт служебного жилого помещения – 20 кв.м. кровли</w:t>
            </w:r>
          </w:p>
        </w:tc>
      </w:tr>
      <w:tr w:rsidR="00804FAC" w:rsidRPr="00804FAC" w:rsidTr="00804FAC">
        <w:trPr>
          <w:trHeight w:val="20"/>
        </w:trPr>
        <w:tc>
          <w:tcPr>
            <w:tcW w:w="2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612"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Управление муниципально</w:t>
            </w:r>
            <w:r w:rsidRPr="00804FAC">
              <w:rPr>
                <w:rFonts w:ascii="Times New Roman" w:eastAsia="Times New Roman" w:hAnsi="Times New Roman"/>
                <w:color w:val="000000"/>
                <w:sz w:val="14"/>
                <w:szCs w:val="14"/>
                <w:lang w:eastAsia="ru-RU"/>
              </w:rPr>
              <w:lastRenderedPageBreak/>
              <w:t>й собственностью Богучанского района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lastRenderedPageBreak/>
              <w:t>863</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1030080000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000000" w:fill="FFFFFF"/>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780000,00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r>
      <w:tr w:rsidR="00804FAC" w:rsidRPr="00804FAC" w:rsidTr="00804FAC">
        <w:trPr>
          <w:trHeight w:val="20"/>
        </w:trPr>
        <w:tc>
          <w:tcPr>
            <w:tcW w:w="211" w:type="pct"/>
            <w:tcBorders>
              <w:top w:val="nil"/>
              <w:left w:val="single" w:sz="4" w:space="0" w:color="auto"/>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lastRenderedPageBreak/>
              <w:t>1.2.</w:t>
            </w:r>
          </w:p>
        </w:tc>
        <w:tc>
          <w:tcPr>
            <w:tcW w:w="612" w:type="pct"/>
            <w:tcBorders>
              <w:top w:val="nil"/>
              <w:left w:val="nil"/>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xml:space="preserve">Строительство многоквартирных домов. </w:t>
            </w: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МКУ «Муниципальная служба Заказчика»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1037608</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tcBorders>
              <w:top w:val="nil"/>
              <w:left w:val="nil"/>
              <w:bottom w:val="nil"/>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2019 -2022 году не запланировано</w:t>
            </w:r>
          </w:p>
        </w:tc>
      </w:tr>
      <w:tr w:rsidR="00804FAC" w:rsidRPr="00804FAC" w:rsidTr="00804FAC">
        <w:trPr>
          <w:trHeight w:val="20"/>
        </w:trPr>
        <w:tc>
          <w:tcPr>
            <w:tcW w:w="211" w:type="pct"/>
            <w:tcBorders>
              <w:top w:val="single" w:sz="4" w:space="0" w:color="auto"/>
              <w:left w:val="single" w:sz="4" w:space="0" w:color="auto"/>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w:t>
            </w:r>
          </w:p>
        </w:tc>
        <w:tc>
          <w:tcPr>
            <w:tcW w:w="612" w:type="pct"/>
            <w:tcBorders>
              <w:top w:val="single" w:sz="4" w:space="0" w:color="auto"/>
              <w:left w:val="nil"/>
              <w:bottom w:val="nil"/>
              <w:right w:val="single" w:sz="4" w:space="0" w:color="auto"/>
            </w:tcBorders>
            <w:shd w:val="clear" w:color="auto" w:fill="auto"/>
            <w:vAlign w:val="center"/>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Установка счетчиков холодного и горячего водоснабжения в служебных жилых помещениях</w:t>
            </w:r>
          </w:p>
        </w:tc>
        <w:tc>
          <w:tcPr>
            <w:tcW w:w="595"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sz w:val="14"/>
                <w:szCs w:val="14"/>
                <w:lang w:eastAsia="ru-RU"/>
              </w:rPr>
            </w:pPr>
            <w:r w:rsidRPr="00804FAC">
              <w:rPr>
                <w:rFonts w:ascii="Times New Roman" w:eastAsia="Times New Roman" w:hAnsi="Times New Roman"/>
                <w:sz w:val="14"/>
                <w:szCs w:val="14"/>
                <w:lang w:eastAsia="ru-RU"/>
              </w:rPr>
              <w:t>МКУ «Муниципальная служба Заказчика»</w:t>
            </w:r>
          </w:p>
        </w:tc>
        <w:tc>
          <w:tcPr>
            <w:tcW w:w="268"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830</w:t>
            </w:r>
          </w:p>
        </w:tc>
        <w:tc>
          <w:tcPr>
            <w:tcW w:w="254"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0501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1030080000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2019 -2022 году не запланировано</w:t>
            </w:r>
          </w:p>
        </w:tc>
      </w:tr>
      <w:tr w:rsidR="00804FAC" w:rsidRPr="00804FAC" w:rsidTr="00804FAC">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Итого  по задаче 1</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c>
          <w:tcPr>
            <w:tcW w:w="611" w:type="pct"/>
            <w:tcBorders>
              <w:top w:val="nil"/>
              <w:left w:val="nil"/>
              <w:bottom w:val="nil"/>
              <w:right w:val="nil"/>
            </w:tcBorders>
            <w:shd w:val="clear" w:color="auto" w:fill="auto"/>
            <w:noWrap/>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Итого по подпрограмме</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804FAC" w:rsidRPr="00804FAC" w:rsidRDefault="00804FAC" w:rsidP="00804FAC">
            <w:pPr>
              <w:spacing w:after="0" w:line="240" w:lineRule="auto"/>
              <w:rPr>
                <w:rFonts w:ascii="Arial CYR" w:eastAsia="Times New Roman" w:hAnsi="Arial CYR" w:cs="Arial CYR"/>
                <w:sz w:val="14"/>
                <w:szCs w:val="14"/>
                <w:lang w:eastAsia="ru-RU"/>
              </w:rPr>
            </w:pPr>
            <w:r w:rsidRPr="00804FAC">
              <w:rPr>
                <w:rFonts w:ascii="Arial CYR" w:eastAsia="Times New Roman" w:hAnsi="Arial CYR" w:cs="Arial CYR"/>
                <w:sz w:val="14"/>
                <w:szCs w:val="14"/>
                <w:lang w:eastAsia="ru-RU"/>
              </w:rPr>
              <w:t> </w:t>
            </w: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в том числе:</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FF0000"/>
                <w:sz w:val="14"/>
                <w:szCs w:val="14"/>
                <w:lang w:eastAsia="ru-RU"/>
              </w:rPr>
            </w:pPr>
            <w:r w:rsidRPr="00804FAC">
              <w:rPr>
                <w:rFonts w:ascii="Times New Roman" w:eastAsia="Times New Roman" w:hAnsi="Times New Roman"/>
                <w:color w:val="FF0000"/>
                <w:sz w:val="14"/>
                <w:szCs w:val="1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краевой юджет</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районный бюджет</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500000,00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540000,00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140000,00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1320000,00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r w:rsidR="00804FAC" w:rsidRPr="00804FAC" w:rsidTr="00804FAC">
        <w:trPr>
          <w:trHeight w:val="20"/>
        </w:trPr>
        <w:tc>
          <w:tcPr>
            <w:tcW w:w="211" w:type="pct"/>
            <w:tcBorders>
              <w:top w:val="nil"/>
              <w:left w:val="single" w:sz="4" w:space="0" w:color="auto"/>
              <w:bottom w:val="single" w:sz="4" w:space="0" w:color="auto"/>
              <w:right w:val="single" w:sz="4" w:space="0" w:color="auto"/>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612"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федеральный бюджет</w:t>
            </w:r>
          </w:p>
        </w:tc>
        <w:tc>
          <w:tcPr>
            <w:tcW w:w="595" w:type="pct"/>
            <w:tcBorders>
              <w:top w:val="nil"/>
              <w:left w:val="nil"/>
              <w:bottom w:val="single" w:sz="4" w:space="0" w:color="auto"/>
              <w:right w:val="single" w:sz="4" w:space="0" w:color="auto"/>
            </w:tcBorders>
            <w:shd w:val="clear" w:color="auto" w:fill="auto"/>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804FAC" w:rsidRPr="00804FAC" w:rsidRDefault="00804FAC" w:rsidP="00804FAC">
            <w:pPr>
              <w:spacing w:after="0" w:line="240" w:lineRule="auto"/>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471" w:type="pct"/>
            <w:tcBorders>
              <w:top w:val="single" w:sz="4" w:space="0" w:color="auto"/>
              <w:left w:val="nil"/>
              <w:bottom w:val="single" w:sz="4" w:space="0" w:color="auto"/>
              <w:right w:val="single" w:sz="4" w:space="0" w:color="000000"/>
            </w:tcBorders>
            <w:shd w:val="clear" w:color="auto" w:fill="auto"/>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 </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389"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422" w:type="pct"/>
            <w:tcBorders>
              <w:top w:val="nil"/>
              <w:left w:val="nil"/>
              <w:bottom w:val="single" w:sz="4" w:space="0" w:color="auto"/>
              <w:right w:val="single" w:sz="4" w:space="0" w:color="auto"/>
            </w:tcBorders>
            <w:shd w:val="clear" w:color="auto" w:fill="auto"/>
            <w:vAlign w:val="center"/>
            <w:hideMark/>
          </w:tcPr>
          <w:p w:rsidR="00804FAC" w:rsidRPr="00804FAC" w:rsidRDefault="00804FAC" w:rsidP="00804FAC">
            <w:pPr>
              <w:spacing w:after="0" w:line="240" w:lineRule="auto"/>
              <w:jc w:val="center"/>
              <w:rPr>
                <w:rFonts w:ascii="Times New Roman" w:eastAsia="Times New Roman" w:hAnsi="Times New Roman"/>
                <w:color w:val="000000"/>
                <w:sz w:val="14"/>
                <w:szCs w:val="14"/>
                <w:lang w:eastAsia="ru-RU"/>
              </w:rPr>
            </w:pPr>
            <w:r w:rsidRPr="00804FAC">
              <w:rPr>
                <w:rFonts w:ascii="Times New Roman" w:eastAsia="Times New Roman" w:hAnsi="Times New Roman"/>
                <w:color w:val="000000"/>
                <w:sz w:val="14"/>
                <w:szCs w:val="14"/>
                <w:lang w:eastAsia="ru-RU"/>
              </w:rPr>
              <w:t>0,00</w:t>
            </w:r>
          </w:p>
        </w:tc>
        <w:tc>
          <w:tcPr>
            <w:tcW w:w="611" w:type="pct"/>
            <w:vMerge/>
            <w:tcBorders>
              <w:top w:val="nil"/>
              <w:left w:val="single" w:sz="4" w:space="0" w:color="auto"/>
              <w:bottom w:val="single" w:sz="4" w:space="0" w:color="000000"/>
              <w:right w:val="single" w:sz="4" w:space="0" w:color="auto"/>
            </w:tcBorders>
            <w:vAlign w:val="center"/>
            <w:hideMark/>
          </w:tcPr>
          <w:p w:rsidR="00804FAC" w:rsidRPr="00804FAC" w:rsidRDefault="00804FAC" w:rsidP="00804FAC">
            <w:pPr>
              <w:spacing w:after="0" w:line="240" w:lineRule="auto"/>
              <w:rPr>
                <w:rFonts w:ascii="Arial CYR" w:eastAsia="Times New Roman" w:hAnsi="Arial CYR" w:cs="Arial CYR"/>
                <w:sz w:val="14"/>
                <w:szCs w:val="14"/>
                <w:lang w:eastAsia="ru-RU"/>
              </w:rPr>
            </w:pPr>
          </w:p>
        </w:tc>
      </w:tr>
    </w:tbl>
    <w:p w:rsidR="002F1A1E" w:rsidRPr="00804FAC" w:rsidRDefault="002F1A1E" w:rsidP="008A218F">
      <w:pPr>
        <w:spacing w:after="0" w:line="240" w:lineRule="auto"/>
        <w:ind w:firstLine="360"/>
        <w:jc w:val="both"/>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АДМИНИСТРАЦИЯ БОГУЧАНСКОГО РАЙОНА</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ИЗВЕЩЕНИЕ О ПРОВЕДЕН</w:t>
      </w:r>
      <w:proofErr w:type="gramStart"/>
      <w:r w:rsidRPr="00DE1B7B">
        <w:rPr>
          <w:rFonts w:ascii="Times New Roman" w:eastAsia="Times New Roman" w:hAnsi="Times New Roman"/>
          <w:sz w:val="18"/>
          <w:szCs w:val="20"/>
          <w:lang w:eastAsia="ru-RU"/>
        </w:rPr>
        <w:t>ИИ АУ</w:t>
      </w:r>
      <w:proofErr w:type="gramEnd"/>
      <w:r w:rsidRPr="00DE1B7B">
        <w:rPr>
          <w:rFonts w:ascii="Times New Roman" w:eastAsia="Times New Roman" w:hAnsi="Times New Roman"/>
          <w:sz w:val="18"/>
          <w:szCs w:val="20"/>
          <w:lang w:eastAsia="ru-RU"/>
        </w:rPr>
        <w:t>КЦИОНА</w:t>
      </w:r>
      <w:r>
        <w:rPr>
          <w:rFonts w:ascii="Times New Roman" w:eastAsia="Times New Roman" w:hAnsi="Times New Roman"/>
          <w:sz w:val="18"/>
          <w:szCs w:val="20"/>
          <w:lang w:eastAsia="ru-RU"/>
        </w:rPr>
        <w:t xml:space="preserve"> </w:t>
      </w:r>
      <w:r w:rsidRPr="00DE1B7B">
        <w:rPr>
          <w:rFonts w:ascii="Times New Roman" w:eastAsia="Times New Roman" w:hAnsi="Times New Roman"/>
          <w:sz w:val="18"/>
          <w:szCs w:val="20"/>
          <w:lang w:eastAsia="ru-RU"/>
        </w:rPr>
        <w:t>НА ПРАВО ЗАКЛЮЧЕНИЯ ДОГОВОРА АРЕНДЫ</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ЗЕМЕЛЬНОГО УЧАСТКА</w:t>
      </w:r>
    </w:p>
    <w:p w:rsidR="00DE1B7B" w:rsidRPr="00DE1B7B" w:rsidRDefault="00DE1B7B" w:rsidP="00DE1B7B">
      <w:pPr>
        <w:spacing w:after="0" w:line="240" w:lineRule="auto"/>
        <w:ind w:left="426" w:firstLine="567"/>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 Адрес организатора: 663430, Красноярский край, Богучанский район, с. Богучаны, ул. </w:t>
      </w:r>
      <w:proofErr w:type="gramStart"/>
      <w:r w:rsidRPr="00DE1B7B">
        <w:rPr>
          <w:rFonts w:ascii="Times New Roman" w:eastAsia="Times New Roman" w:hAnsi="Times New Roman"/>
          <w:sz w:val="20"/>
          <w:szCs w:val="20"/>
          <w:lang w:eastAsia="ru-RU"/>
        </w:rPr>
        <w:t>Октябрьская</w:t>
      </w:r>
      <w:proofErr w:type="gramEnd"/>
      <w:r w:rsidRPr="00DE1B7B">
        <w:rPr>
          <w:rFonts w:ascii="Times New Roman" w:eastAsia="Times New Roman" w:hAnsi="Times New Roman"/>
          <w:sz w:val="20"/>
          <w:szCs w:val="20"/>
          <w:lang w:eastAsia="ru-RU"/>
        </w:rPr>
        <w:t>, 72. Телефон/факс: 2-11-66.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3. </w:t>
      </w:r>
      <w:proofErr w:type="gramStart"/>
      <w:r w:rsidRPr="00DE1B7B">
        <w:rPr>
          <w:rFonts w:ascii="Times New Roman" w:eastAsia="Times New Roman" w:hAnsi="Times New Roman"/>
          <w:sz w:val="20"/>
          <w:szCs w:val="20"/>
          <w:lang w:eastAsia="ru-RU"/>
        </w:rPr>
        <w:t>Орган</w:t>
      </w:r>
      <w:proofErr w:type="gramEnd"/>
      <w:r w:rsidRPr="00DE1B7B">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Реквизиты решения о проведен</w:t>
      </w:r>
      <w:proofErr w:type="gramStart"/>
      <w:r w:rsidRPr="00DE1B7B">
        <w:rPr>
          <w:rFonts w:ascii="Times New Roman" w:eastAsia="Times New Roman" w:hAnsi="Times New Roman"/>
          <w:sz w:val="20"/>
          <w:szCs w:val="20"/>
          <w:lang w:eastAsia="ru-RU"/>
        </w:rPr>
        <w:t>ии ау</w:t>
      </w:r>
      <w:proofErr w:type="gramEnd"/>
      <w:r w:rsidRPr="00DE1B7B">
        <w:rPr>
          <w:rFonts w:ascii="Times New Roman" w:eastAsia="Times New Roman" w:hAnsi="Times New Roman"/>
          <w:sz w:val="20"/>
          <w:szCs w:val="20"/>
          <w:lang w:eastAsia="ru-RU"/>
        </w:rPr>
        <w:t>кциона: распоряжение администрации Богучанского района от 13.08.2020 № 431-р.</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6. Дата и время проведения аукциона:  18.09.2020 в 9 час. 45 мин.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7. Порядок проведения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открытое предложение цены на каждый шаг аукциона.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eastAsia="ru-RU"/>
        </w:rPr>
        <w:tab/>
      </w:r>
      <w:proofErr w:type="gramStart"/>
      <w:r w:rsidRPr="00DE1B7B">
        <w:rPr>
          <w:rFonts w:ascii="Times New Roman" w:eastAsia="Times New Roman" w:hAnsi="Times New Roman"/>
          <w:sz w:val="20"/>
          <w:szCs w:val="20"/>
          <w:lang w:eastAsia="ru-RU"/>
        </w:rPr>
        <w:t>к</w:t>
      </w:r>
      <w:proofErr w:type="gramEnd"/>
      <w:r w:rsidRPr="00DE1B7B">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8. Предмет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24:07:2201002:3124;</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Адрес (описание местоположения): Красноярский край, п</w:t>
      </w:r>
      <w:proofErr w:type="gramStart"/>
      <w:r w:rsidRPr="00DE1B7B">
        <w:rPr>
          <w:rFonts w:ascii="Times New Roman" w:eastAsia="Times New Roman" w:hAnsi="Times New Roman"/>
          <w:sz w:val="20"/>
          <w:szCs w:val="20"/>
          <w:lang w:eastAsia="ru-RU"/>
        </w:rPr>
        <w:t>.Т</w:t>
      </w:r>
      <w:proofErr w:type="gramEnd"/>
      <w:r w:rsidRPr="00DE1B7B">
        <w:rPr>
          <w:rFonts w:ascii="Times New Roman" w:eastAsia="Times New Roman" w:hAnsi="Times New Roman"/>
          <w:sz w:val="20"/>
          <w:szCs w:val="20"/>
          <w:lang w:eastAsia="ru-RU"/>
        </w:rPr>
        <w:t>аежный, ул.Новая, 3Л/1;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Категория земель: земли населенных пунктов;</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Разрешенное использование: станции технического обслуживания автомобилей до 5-ти постов (без малярно-жестяных работ);</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Площадь: 214+/-5 кв.м.;</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 xml:space="preserve">Наличие прав на земельный участок: не </w:t>
      </w:r>
      <w:proofErr w:type="gramStart"/>
      <w:r w:rsidRPr="00DE1B7B">
        <w:rPr>
          <w:rFonts w:ascii="Times New Roman" w:eastAsia="Times New Roman" w:hAnsi="Times New Roman"/>
          <w:sz w:val="20"/>
          <w:szCs w:val="20"/>
          <w:lang w:eastAsia="ru-RU"/>
        </w:rPr>
        <w:t>зарегистрированы</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Наличие ограничений этих прав: не </w:t>
      </w:r>
      <w:proofErr w:type="gramStart"/>
      <w:r w:rsidRPr="00DE1B7B">
        <w:rPr>
          <w:rFonts w:ascii="Times New Roman" w:eastAsia="Times New Roman" w:hAnsi="Times New Roman"/>
          <w:sz w:val="20"/>
          <w:szCs w:val="20"/>
          <w:lang w:eastAsia="ru-RU"/>
        </w:rPr>
        <w:t>зарегистрированы</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bCs/>
          <w:sz w:val="20"/>
          <w:szCs w:val="20"/>
          <w:lang w:eastAsia="ru-RU"/>
        </w:rPr>
      </w:pPr>
      <w:r w:rsidRPr="00DE1B7B">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Зона гаражей и стоянок для индивидуального транспорта</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 xml:space="preserve">Зона предназначена для обеспечения </w:t>
      </w:r>
      <w:proofErr w:type="gramStart"/>
      <w:r w:rsidRPr="00DE1B7B">
        <w:rPr>
          <w:rFonts w:ascii="Times New Roman" w:eastAsia="Times New Roman" w:hAnsi="Times New Roman"/>
          <w:color w:val="000000"/>
          <w:sz w:val="20"/>
          <w:szCs w:val="20"/>
          <w:lang w:eastAsia="ru-RU"/>
        </w:rPr>
        <w:t>условий формирования застройки зон гаражей</w:t>
      </w:r>
      <w:proofErr w:type="gramEnd"/>
      <w:r w:rsidRPr="00DE1B7B">
        <w:rPr>
          <w:rFonts w:ascii="Times New Roman" w:eastAsia="Times New Roman" w:hAnsi="Times New Roman"/>
          <w:color w:val="000000"/>
          <w:sz w:val="20"/>
          <w:szCs w:val="20"/>
          <w:lang w:eastAsia="ru-RU"/>
        </w:rPr>
        <w:t xml:space="preserve"> и стоянок для индивидуального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244"/>
        <w:gridCol w:w="2406"/>
        <w:gridCol w:w="2828"/>
      </w:tblGrid>
      <w:tr w:rsidR="00DE1B7B" w:rsidRPr="00DE1B7B" w:rsidTr="00DE1B7B">
        <w:tc>
          <w:tcPr>
            <w:tcW w:w="223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Основные виды разрешенного использования</w:t>
            </w:r>
          </w:p>
        </w:tc>
        <w:tc>
          <w:tcPr>
            <w:tcW w:w="126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Условно разрешенные виды использования</w:t>
            </w:r>
          </w:p>
        </w:tc>
        <w:tc>
          <w:tcPr>
            <w:tcW w:w="1492"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Вспомогательные виды использования</w:t>
            </w:r>
          </w:p>
        </w:tc>
      </w:tr>
      <w:tr w:rsidR="00DE1B7B" w:rsidRPr="00DE1B7B" w:rsidTr="00DE1B7B">
        <w:trPr>
          <w:trHeight w:val="1587"/>
        </w:trPr>
        <w:tc>
          <w:tcPr>
            <w:tcW w:w="223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Гаражи боксового типа, многоэтажные, подземные и наземные гаражи, автостоянки на отдельном земельном участке;</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Станции технического обслуживания автомобилей</w:t>
            </w:r>
            <w:r w:rsidRPr="00DE1B7B">
              <w:rPr>
                <w:rFonts w:ascii="Times New Roman" w:eastAsia="Times New Roman" w:hAnsi="Times New Roman"/>
                <w:color w:val="000000"/>
                <w:sz w:val="20"/>
                <w:szCs w:val="20"/>
                <w:lang w:eastAsia="ru-RU"/>
              </w:rPr>
              <w:t xml:space="preserve"> до 5-ти постов (без малярно-жестяных работ)</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Мойки автомобилей до 2-х постов;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технического и инженерного обеспечения;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Санитарно-технические сооружения и установки коммунального назначения;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Офисы, конторы, административные службы;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пожарной охраны.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Антенны сотовой, радиорелейной, спутниковой связи.</w:t>
            </w:r>
          </w:p>
        </w:tc>
        <w:tc>
          <w:tcPr>
            <w:tcW w:w="126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Коллективные овощехранилища;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Магазины товаров первой необходимости общей площадью не более 100 кв</w:t>
            </w:r>
            <w:proofErr w:type="gramStart"/>
            <w:r w:rsidRPr="00DE1B7B">
              <w:rPr>
                <w:rFonts w:ascii="Times New Roman" w:eastAsia="Times New Roman" w:hAnsi="Times New Roman"/>
                <w:sz w:val="20"/>
                <w:szCs w:val="20"/>
                <w:lang w:eastAsia="ru-RU"/>
              </w:rPr>
              <w:t>.м</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Специализированные непродовольственные магазины;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Киоски, лоточная торговля, временные павильоны розничной торговли и другие временные объекты обслуживания населения;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Предприятия общественного питания (кафе, столовые, буфеты);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бытового обслуживания;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c>
        <w:tc>
          <w:tcPr>
            <w:tcW w:w="1492"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Открытые стоянки краткосрочного хранения автомобилей, площадки транзитного транспорта с местами хранения автобусов, легковых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Автостоянки для временного хранения грузовых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Остановочные павильоны общественного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 xml:space="preserve"> Линейные объекты</w:t>
            </w:r>
            <w:r w:rsidRPr="00DE1B7B">
              <w:rPr>
                <w:rFonts w:ascii="Times New Roman" w:eastAsia="Times New Roman" w:hAnsi="Times New Roman"/>
                <w:sz w:val="20"/>
                <w:szCs w:val="20"/>
                <w:lang w:eastAsia="ru-RU"/>
              </w:rPr>
              <w:t xml:space="preserve"> и объекты инженерной инфраструктуры;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Малые архитектурные формы, рекламные установки;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Озеленение.</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w:t>
            </w:r>
          </w:p>
        </w:tc>
      </w:tr>
    </w:tbl>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 Предельные размеры земельных участков </w:t>
      </w:r>
      <w:r w:rsidRPr="00DE1B7B">
        <w:rPr>
          <w:rFonts w:ascii="Times New Roman" w:eastAsia="Times New Roman" w:hAnsi="Times New Roman"/>
          <w:bCs/>
          <w:sz w:val="20"/>
          <w:szCs w:val="20"/>
          <w:lang w:eastAsia="ru-RU"/>
        </w:rPr>
        <w:t>гаражей и стоянок для индивидуального транспорта</w:t>
      </w:r>
      <w:r w:rsidRPr="00DE1B7B">
        <w:rPr>
          <w:rFonts w:ascii="Times New Roman" w:eastAsia="Times New Roman" w:hAnsi="Times New Roman"/>
          <w:sz w:val="20"/>
          <w:szCs w:val="20"/>
          <w:lang w:eastAsia="ru-RU"/>
        </w:rPr>
        <w:t xml:space="preserve">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Минимальный отступ от границ земельного участка, за пределами которых запрещено строительство зданий, строений, сооружений, - 1 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Предельное количество надземных этажей зданий, строений, сооружений - 5 этажей.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DE1B7B" w:rsidRPr="00DE1B7B" w:rsidRDefault="00DE1B7B" w:rsidP="00DE1B7B">
      <w:pPr>
        <w:spacing w:after="0" w:line="240" w:lineRule="auto"/>
        <w:ind w:firstLine="567"/>
        <w:jc w:val="both"/>
        <w:rPr>
          <w:rFonts w:ascii="Times New Roman" w:eastAsia="Times New Roman" w:hAnsi="Times New Roman"/>
          <w:bCs/>
          <w:color w:val="000000"/>
          <w:sz w:val="20"/>
          <w:szCs w:val="20"/>
          <w:lang w:eastAsia="ru-RU"/>
        </w:rPr>
      </w:pPr>
      <w:r w:rsidRPr="00DE1B7B">
        <w:rPr>
          <w:rFonts w:ascii="Times New Roman" w:eastAsia="Times New Roman" w:hAnsi="Times New Roman"/>
          <w:bCs/>
          <w:sz w:val="20"/>
          <w:szCs w:val="20"/>
          <w:u w:val="single"/>
          <w:lang w:eastAsia="ru-RU"/>
        </w:rPr>
        <w:t>Статья 44.4</w:t>
      </w:r>
      <w:r w:rsidRPr="00DE1B7B">
        <w:rPr>
          <w:rFonts w:ascii="Times New Roman" w:eastAsia="Times New Roman" w:hAnsi="Times New Roman"/>
          <w:bCs/>
          <w:sz w:val="20"/>
          <w:szCs w:val="20"/>
          <w:lang w:eastAsia="ru-RU"/>
        </w:rPr>
        <w:t xml:space="preserve"> Градостроительные регламенты. </w:t>
      </w:r>
      <w:r w:rsidRPr="00DE1B7B">
        <w:rPr>
          <w:rFonts w:ascii="Times New Roman" w:eastAsia="Times New Roman" w:hAnsi="Times New Roman"/>
          <w:bCs/>
          <w:color w:val="000000"/>
          <w:sz w:val="20"/>
          <w:szCs w:val="20"/>
          <w:lang w:eastAsia="ru-RU"/>
        </w:rPr>
        <w:t>Зоны транспортной и инженерной инфраструктур</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Зоны транспортной и инженерной инфраструктур предназначены для размещения и функционирования сооружений и коммуникаций железнодорожного, автомобильного, водного, электрического, трубопроводного и других видов инженерного оборудования.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обязательными нормами и правилами, а так же специальными планировочными, конструктивными и технологическими мероприятиями.</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DE1B7B">
        <w:rPr>
          <w:rFonts w:ascii="Times New Roman" w:eastAsia="Times New Roman" w:hAnsi="Times New Roman"/>
          <w:sz w:val="20"/>
          <w:szCs w:val="20"/>
          <w:lang w:eastAsia="ru-RU"/>
        </w:rPr>
        <w:t>согласно письма</w:t>
      </w:r>
      <w:proofErr w:type="gramEnd"/>
      <w:r w:rsidRPr="00DE1B7B">
        <w:rPr>
          <w:rFonts w:ascii="Times New Roman" w:eastAsia="Times New Roman" w:hAnsi="Times New Roman"/>
          <w:sz w:val="20"/>
          <w:szCs w:val="20"/>
          <w:lang w:eastAsia="ru-RU"/>
        </w:rPr>
        <w:t xml:space="preserve"> АО «КрасЭко» от 15.07.2020 № 017/5852.</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9. Начальная цена предмета аукциона – 10 165,43 (десять тысяч сто шестьдесят пять рублей, 53 коп.).</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10. Шаг аукциона – 304,96 руб. (триста четыре рубля 96 копеек).</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w:t>
      </w:r>
      <w:r w:rsidRPr="00DE1B7B">
        <w:rPr>
          <w:rFonts w:ascii="Times New Roman" w:eastAsia="Times New Roman" w:hAnsi="Times New Roman"/>
          <w:color w:val="000000"/>
          <w:sz w:val="20"/>
          <w:szCs w:val="20"/>
          <w:lang w:eastAsia="ru-RU"/>
        </w:rPr>
        <w:t>Аренда и продажа земельных участков</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w:t>
      </w:r>
      <w:proofErr w:type="gramStart"/>
      <w:r w:rsidRPr="00DE1B7B">
        <w:rPr>
          <w:rFonts w:ascii="Times New Roman" w:eastAsia="Times New Roman" w:hAnsi="Times New Roman"/>
          <w:sz w:val="20"/>
          <w:szCs w:val="20"/>
          <w:lang w:eastAsia="ru-RU"/>
        </w:rPr>
        <w:t>Октябрьская</w:t>
      </w:r>
      <w:proofErr w:type="gramEnd"/>
      <w:r w:rsidRPr="00DE1B7B">
        <w:rPr>
          <w:rFonts w:ascii="Times New Roman" w:eastAsia="Times New Roman" w:hAnsi="Times New Roman"/>
          <w:sz w:val="20"/>
          <w:szCs w:val="20"/>
          <w:lang w:eastAsia="ru-RU"/>
        </w:rPr>
        <w:t>, 72, кабинет № 11.</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13. Дата и время начала и окончания приема заявок: начало  19.08.2020, в рабочие дни с 9 до 13 и с 14 до 17 часов местного времени, окончание 11.09.2020.</w:t>
      </w:r>
    </w:p>
    <w:p w:rsidR="00DE1B7B" w:rsidRPr="00DE1B7B" w:rsidRDefault="00DE1B7B" w:rsidP="00DE1B7B">
      <w:pPr>
        <w:spacing w:after="0" w:line="240" w:lineRule="auto"/>
        <w:ind w:firstLine="567"/>
        <w:jc w:val="both"/>
        <w:rPr>
          <w:rFonts w:ascii="Times New Roman" w:eastAsia="Times New Roman" w:hAnsi="Times New Roman"/>
          <w:i/>
          <w:iCs/>
          <w:sz w:val="20"/>
          <w:szCs w:val="20"/>
          <w:lang w:eastAsia="ru-RU"/>
        </w:rPr>
      </w:pPr>
      <w:r w:rsidRPr="00DE1B7B">
        <w:rPr>
          <w:rFonts w:ascii="Times New Roman" w:eastAsia="Times New Roman" w:hAnsi="Times New Roman"/>
          <w:sz w:val="20"/>
          <w:szCs w:val="20"/>
          <w:lang w:eastAsia="ru-RU"/>
        </w:rPr>
        <w:t xml:space="preserve">14. Дата </w:t>
      </w:r>
      <w:r w:rsidRPr="00DE1B7B">
        <w:rPr>
          <w:rFonts w:ascii="Times New Roman" w:eastAsia="Times New Roman" w:hAnsi="Times New Roman"/>
          <w:iCs/>
          <w:sz w:val="20"/>
          <w:szCs w:val="20"/>
          <w:lang w:eastAsia="ru-RU"/>
        </w:rPr>
        <w:t>рассмотрения заявок на участие в аукционе: 14</w:t>
      </w:r>
      <w:r w:rsidRPr="00DE1B7B">
        <w:rPr>
          <w:rFonts w:ascii="Times New Roman" w:eastAsia="Times New Roman" w:hAnsi="Times New Roman"/>
          <w:sz w:val="20"/>
          <w:szCs w:val="20"/>
          <w:lang w:eastAsia="ru-RU"/>
        </w:rPr>
        <w:t>.09.2020</w:t>
      </w:r>
      <w:r w:rsidRPr="00DE1B7B">
        <w:rPr>
          <w:rFonts w:ascii="Times New Roman" w:eastAsia="Times New Roman" w:hAnsi="Times New Roman"/>
          <w:iCs/>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15. Размер задатка для участия в аукционе – 5 082,71 (пять тысяч восемьдесят два рубля 71 копейка).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16. Дата начала и окончания внесения задатка: начало 19.08.2020, окончание 09.09.2020.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E1B7B">
        <w:rPr>
          <w:rFonts w:ascii="Times New Roman" w:eastAsia="Times New Roman" w:hAnsi="Times New Roman"/>
          <w:sz w:val="20"/>
          <w:szCs w:val="20"/>
          <w:lang w:eastAsia="ru-RU"/>
        </w:rPr>
        <w:t>л</w:t>
      </w:r>
      <w:proofErr w:type="gramEnd"/>
      <w:r w:rsidRPr="00DE1B7B">
        <w:rPr>
          <w:rFonts w:ascii="Times New Roman" w:eastAsia="Times New Roman" w:hAnsi="Times New Roman"/>
          <w:sz w:val="20"/>
          <w:szCs w:val="20"/>
          <w:lang w:eastAsia="ru-RU"/>
        </w:rPr>
        <w:t xml:space="preserve">/с 05193014100) счет № </w:t>
      </w:r>
      <w:r w:rsidRPr="00DE1B7B">
        <w:rPr>
          <w:rFonts w:ascii="Times New Roman" w:eastAsia="Times New Roman" w:hAnsi="Times New Roman"/>
          <w:color w:val="000000"/>
          <w:sz w:val="20"/>
          <w:szCs w:val="20"/>
          <w:lang w:eastAsia="ru-RU"/>
        </w:rPr>
        <w:t>40302810850043001163</w:t>
      </w:r>
      <w:r w:rsidRPr="00DE1B7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E1B7B">
        <w:rPr>
          <w:rFonts w:ascii="Times New Roman" w:eastAsia="Times New Roman" w:hAnsi="Times New Roman"/>
          <w:sz w:val="20"/>
          <w:szCs w:val="20"/>
          <w:lang w:eastAsia="ru-RU"/>
        </w:rPr>
        <w:t>с даты подведения</w:t>
      </w:r>
      <w:proofErr w:type="gramEnd"/>
      <w:r w:rsidRPr="00DE1B7B">
        <w:rPr>
          <w:rFonts w:ascii="Times New Roman" w:eastAsia="Times New Roman" w:hAnsi="Times New Roman"/>
          <w:sz w:val="20"/>
          <w:szCs w:val="20"/>
          <w:lang w:eastAsia="ru-RU"/>
        </w:rPr>
        <w:t xml:space="preserve"> итогов аукциона.</w:t>
      </w:r>
    </w:p>
    <w:p w:rsidR="00DE1B7B" w:rsidRPr="00DE1B7B" w:rsidRDefault="00DE1B7B" w:rsidP="00DE1B7B">
      <w:pPr>
        <w:spacing w:after="0" w:line="240" w:lineRule="auto"/>
        <w:ind w:firstLine="567"/>
        <w:jc w:val="both"/>
        <w:rPr>
          <w:rFonts w:ascii="Times New Roman" w:eastAsia="Times New Roman" w:hAnsi="Times New Roman"/>
          <w:i/>
          <w:sz w:val="20"/>
          <w:szCs w:val="20"/>
          <w:lang w:eastAsia="ru-RU"/>
        </w:rPr>
      </w:pPr>
      <w:r w:rsidRPr="00DE1B7B">
        <w:rPr>
          <w:rFonts w:ascii="Times New Roman" w:eastAsia="Times New Roman" w:hAnsi="Times New Roman"/>
          <w:sz w:val="20"/>
          <w:szCs w:val="20"/>
          <w:lang w:eastAsia="ru-RU"/>
        </w:rPr>
        <w:t>18. Срок аренды: 18 месяцев.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«Имущественные торги».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20. Критерии определения победителя: </w:t>
      </w:r>
      <w:r w:rsidRPr="00DE1B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1B7B">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DE1B7B">
        <w:rPr>
          <w:rFonts w:ascii="Times New Roman" w:eastAsia="Times New Roman" w:hAnsi="Times New Roman"/>
          <w:sz w:val="20"/>
          <w:szCs w:val="20"/>
          <w:lang w:eastAsia="ru-RU"/>
        </w:rPr>
        <w:t>с даты подписания</w:t>
      </w:r>
      <w:proofErr w:type="gramEnd"/>
      <w:r w:rsidRPr="00DE1B7B">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1B7B" w:rsidRP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Начальник </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Управления муниципальной собственностью</w:t>
      </w:r>
    </w:p>
    <w:p w:rsidR="002F1A1E"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eastAsia="ru-RU"/>
        </w:rPr>
        <w:t xml:space="preserve">            Н.В. Кулакова</w:t>
      </w:r>
    </w:p>
    <w:p w:rsid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АДМИНИСТРАЦИЯ БОГУЧАНСКОГО РАЙОНА</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ИЗВЕЩЕНИЕ О ПРОВЕДЕН</w:t>
      </w:r>
      <w:proofErr w:type="gramStart"/>
      <w:r w:rsidRPr="00DE1B7B">
        <w:rPr>
          <w:rFonts w:ascii="Times New Roman" w:eastAsia="Times New Roman" w:hAnsi="Times New Roman"/>
          <w:sz w:val="18"/>
          <w:szCs w:val="20"/>
          <w:lang w:eastAsia="ru-RU"/>
        </w:rPr>
        <w:t>ИИ АУ</w:t>
      </w:r>
      <w:proofErr w:type="gramEnd"/>
      <w:r w:rsidRPr="00DE1B7B">
        <w:rPr>
          <w:rFonts w:ascii="Times New Roman" w:eastAsia="Times New Roman" w:hAnsi="Times New Roman"/>
          <w:sz w:val="18"/>
          <w:szCs w:val="20"/>
          <w:lang w:eastAsia="ru-RU"/>
        </w:rPr>
        <w:t>КЦИОНА</w:t>
      </w:r>
      <w:r>
        <w:rPr>
          <w:rFonts w:ascii="Times New Roman" w:eastAsia="Times New Roman" w:hAnsi="Times New Roman"/>
          <w:sz w:val="18"/>
          <w:szCs w:val="20"/>
          <w:lang w:eastAsia="ru-RU"/>
        </w:rPr>
        <w:t xml:space="preserve"> </w:t>
      </w:r>
      <w:r w:rsidRPr="00DE1B7B">
        <w:rPr>
          <w:rFonts w:ascii="Times New Roman" w:eastAsia="Times New Roman" w:hAnsi="Times New Roman"/>
          <w:sz w:val="18"/>
          <w:szCs w:val="20"/>
          <w:lang w:eastAsia="ru-RU"/>
        </w:rPr>
        <w:t>НА ПРАВО ЗАКЛЮЧЕНИЯ ДОГОВОРА АРЕНДЫ</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ЗЕМЕЛЬНОГО УЧАСТКА</w:t>
      </w:r>
    </w:p>
    <w:p w:rsidR="00DE1B7B" w:rsidRPr="00DE1B7B" w:rsidRDefault="00DE1B7B" w:rsidP="00DE1B7B">
      <w:pPr>
        <w:spacing w:after="0" w:line="240" w:lineRule="auto"/>
        <w:ind w:left="426" w:firstLine="567"/>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 Адрес организатора: 663430, Красноярский край, Богучанский район, с. Богучаны, ул. </w:t>
      </w:r>
      <w:proofErr w:type="gramStart"/>
      <w:r w:rsidRPr="00DE1B7B">
        <w:rPr>
          <w:rFonts w:ascii="Times New Roman" w:eastAsia="Times New Roman" w:hAnsi="Times New Roman"/>
          <w:sz w:val="20"/>
          <w:szCs w:val="20"/>
          <w:lang w:eastAsia="ru-RU"/>
        </w:rPr>
        <w:t>Октябрьская</w:t>
      </w:r>
      <w:proofErr w:type="gramEnd"/>
      <w:r w:rsidRPr="00DE1B7B">
        <w:rPr>
          <w:rFonts w:ascii="Times New Roman" w:eastAsia="Times New Roman" w:hAnsi="Times New Roman"/>
          <w:sz w:val="20"/>
          <w:szCs w:val="20"/>
          <w:lang w:eastAsia="ru-RU"/>
        </w:rPr>
        <w:t>, 72. Телефон/факс: 2-11-66.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3. </w:t>
      </w:r>
      <w:proofErr w:type="gramStart"/>
      <w:r w:rsidRPr="00DE1B7B">
        <w:rPr>
          <w:rFonts w:ascii="Times New Roman" w:eastAsia="Times New Roman" w:hAnsi="Times New Roman"/>
          <w:sz w:val="20"/>
          <w:szCs w:val="20"/>
          <w:lang w:eastAsia="ru-RU"/>
        </w:rPr>
        <w:t>Орган</w:t>
      </w:r>
      <w:proofErr w:type="gramEnd"/>
      <w:r w:rsidRPr="00DE1B7B">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Реквизиты решения о проведен</w:t>
      </w:r>
      <w:proofErr w:type="gramStart"/>
      <w:r w:rsidRPr="00DE1B7B">
        <w:rPr>
          <w:rFonts w:ascii="Times New Roman" w:eastAsia="Times New Roman" w:hAnsi="Times New Roman"/>
          <w:sz w:val="20"/>
          <w:szCs w:val="20"/>
          <w:lang w:eastAsia="ru-RU"/>
        </w:rPr>
        <w:t>ии ау</w:t>
      </w:r>
      <w:proofErr w:type="gramEnd"/>
      <w:r w:rsidRPr="00DE1B7B">
        <w:rPr>
          <w:rFonts w:ascii="Times New Roman" w:eastAsia="Times New Roman" w:hAnsi="Times New Roman"/>
          <w:sz w:val="20"/>
          <w:szCs w:val="20"/>
          <w:lang w:eastAsia="ru-RU"/>
        </w:rPr>
        <w:t>кциона: распоряжение администрации Богучанского района от 17.08.2020 № 433-р.</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6. Дата и время проведения аукциона:  18.09.2020 в 10 час. 00 мин.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7. Порядок проведения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открытое предложение цены на каждый шаг аукциона.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eastAsia="ru-RU"/>
        </w:rPr>
        <w:tab/>
      </w:r>
      <w:proofErr w:type="gramStart"/>
      <w:r w:rsidRPr="00DE1B7B">
        <w:rPr>
          <w:rFonts w:ascii="Times New Roman" w:eastAsia="Times New Roman" w:hAnsi="Times New Roman"/>
          <w:sz w:val="20"/>
          <w:szCs w:val="20"/>
          <w:lang w:eastAsia="ru-RU"/>
        </w:rPr>
        <w:t>к</w:t>
      </w:r>
      <w:proofErr w:type="gramEnd"/>
      <w:r w:rsidRPr="00DE1B7B">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8. Предмет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24:07:5101001:2066;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Адрес (описание местоположения): </w:t>
      </w:r>
      <w:r w:rsidRPr="00DE1B7B">
        <w:rPr>
          <w:rFonts w:ascii="Times New Roman" w:eastAsia="Times New Roman" w:hAnsi="Times New Roman"/>
          <w:bCs/>
          <w:sz w:val="20"/>
          <w:szCs w:val="20"/>
          <w:lang w:eastAsia="ru-RU"/>
        </w:rPr>
        <w:t>Красноярский край, Богучанский район, п</w:t>
      </w:r>
      <w:proofErr w:type="gramStart"/>
      <w:r w:rsidRPr="00DE1B7B">
        <w:rPr>
          <w:rFonts w:ascii="Times New Roman" w:eastAsia="Times New Roman" w:hAnsi="Times New Roman"/>
          <w:bCs/>
          <w:sz w:val="20"/>
          <w:szCs w:val="20"/>
          <w:lang w:eastAsia="ru-RU"/>
        </w:rPr>
        <w:t>.Т</w:t>
      </w:r>
      <w:proofErr w:type="gramEnd"/>
      <w:r w:rsidRPr="00DE1B7B">
        <w:rPr>
          <w:rFonts w:ascii="Times New Roman" w:eastAsia="Times New Roman" w:hAnsi="Times New Roman"/>
          <w:bCs/>
          <w:sz w:val="20"/>
          <w:szCs w:val="20"/>
          <w:lang w:eastAsia="ru-RU"/>
        </w:rPr>
        <w:t>аежный, примерно в 500 м северо-западнее ориентира жилого дома, расположенного по адресу: Красноярский край, Богучанский район, п</w:t>
      </w:r>
      <w:proofErr w:type="gramStart"/>
      <w:r w:rsidRPr="00DE1B7B">
        <w:rPr>
          <w:rFonts w:ascii="Times New Roman" w:eastAsia="Times New Roman" w:hAnsi="Times New Roman"/>
          <w:bCs/>
          <w:sz w:val="20"/>
          <w:szCs w:val="20"/>
          <w:lang w:eastAsia="ru-RU"/>
        </w:rPr>
        <w:t>.Т</w:t>
      </w:r>
      <w:proofErr w:type="gramEnd"/>
      <w:r w:rsidRPr="00DE1B7B">
        <w:rPr>
          <w:rFonts w:ascii="Times New Roman" w:eastAsia="Times New Roman" w:hAnsi="Times New Roman"/>
          <w:bCs/>
          <w:sz w:val="20"/>
          <w:szCs w:val="20"/>
          <w:lang w:eastAsia="ru-RU"/>
        </w:rPr>
        <w:t>аежный, ул.Вокзальная, 11</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Категория земель: земли населенных пунктов;</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proofErr w:type="gramStart"/>
      <w:r w:rsidRPr="00DE1B7B">
        <w:rPr>
          <w:rFonts w:ascii="Times New Roman" w:eastAsia="Times New Roman" w:hAnsi="Times New Roman"/>
          <w:sz w:val="20"/>
          <w:szCs w:val="20"/>
          <w:lang w:eastAsia="ru-RU"/>
        </w:rPr>
        <w:lastRenderedPageBreak/>
        <w:t>Разрешенное использование: земли промышленности, энергетики, транспорта, связи, радиовещания, телевидения, информатики, земля для обеспечения космической деятельности, земли обороны, безопасности и земли иного специального назначения;</w:t>
      </w:r>
      <w:proofErr w:type="gramEnd"/>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Площадь: 8744+/-164 кв.м.;</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Наличие прав на земельный участок: не </w:t>
      </w:r>
      <w:proofErr w:type="gramStart"/>
      <w:r w:rsidRPr="00DE1B7B">
        <w:rPr>
          <w:rFonts w:ascii="Times New Roman" w:eastAsia="Times New Roman" w:hAnsi="Times New Roman"/>
          <w:sz w:val="20"/>
          <w:szCs w:val="20"/>
          <w:lang w:eastAsia="ru-RU"/>
        </w:rPr>
        <w:t>зарегистрированы</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Наличие ограничений этих прав: не </w:t>
      </w:r>
      <w:proofErr w:type="gramStart"/>
      <w:r w:rsidRPr="00DE1B7B">
        <w:rPr>
          <w:rFonts w:ascii="Times New Roman" w:eastAsia="Times New Roman" w:hAnsi="Times New Roman"/>
          <w:sz w:val="20"/>
          <w:szCs w:val="20"/>
          <w:lang w:eastAsia="ru-RU"/>
        </w:rPr>
        <w:t>зарегистрированы</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DE1B7B">
        <w:rPr>
          <w:rFonts w:ascii="Times New Roman" w:eastAsia="Times New Roman" w:hAnsi="Times New Roman"/>
          <w:sz w:val="20"/>
          <w:szCs w:val="20"/>
          <w:u w:val="single"/>
          <w:lang w:eastAsia="ru-RU"/>
        </w:rPr>
        <w:t>Статья 44.3.</w:t>
      </w:r>
      <w:r w:rsidRPr="00DE1B7B">
        <w:rPr>
          <w:rFonts w:ascii="Times New Roman" w:eastAsia="Times New Roman" w:hAnsi="Times New Roman"/>
          <w:sz w:val="20"/>
          <w:szCs w:val="20"/>
          <w:lang w:eastAsia="ru-RU"/>
        </w:rPr>
        <w:t xml:space="preserve">  Градостроительные регламенты. Производственные и коммунальные зоны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ПК – 1.  Зона производственных и коммунально-складских объектов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val="en-US" w:eastAsia="ru-RU"/>
        </w:rPr>
        <w:t>I</w:t>
      </w:r>
      <w:r w:rsidRPr="00DE1B7B">
        <w:rPr>
          <w:rFonts w:ascii="Times New Roman" w:eastAsia="Times New Roman" w:hAnsi="Times New Roman"/>
          <w:sz w:val="20"/>
          <w:szCs w:val="20"/>
          <w:lang w:eastAsia="ru-RU"/>
        </w:rPr>
        <w:t xml:space="preserve"> – </w:t>
      </w:r>
      <w:r w:rsidRPr="00DE1B7B">
        <w:rPr>
          <w:rFonts w:ascii="Times New Roman" w:eastAsia="Times New Roman" w:hAnsi="Times New Roman"/>
          <w:sz w:val="20"/>
          <w:szCs w:val="20"/>
          <w:lang w:val="en-US" w:eastAsia="ru-RU"/>
        </w:rPr>
        <w:t>V</w:t>
      </w:r>
      <w:r w:rsidRPr="00DE1B7B">
        <w:rPr>
          <w:rFonts w:ascii="Times New Roman" w:eastAsia="Times New Roman" w:hAnsi="Times New Roman"/>
          <w:sz w:val="20"/>
          <w:szCs w:val="20"/>
          <w:lang w:eastAsia="ru-RU"/>
        </w:rPr>
        <w:t xml:space="preserve"> классов вредности</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sz w:val="20"/>
          <w:szCs w:val="20"/>
          <w:lang w:eastAsia="ru-RU"/>
        </w:rPr>
        <w:t>Производственная зона выделена для обеспечения правовых условий формирования территории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высокими уровнями шума и загрязнения, при соблюдении нижеследующих видов и параметров разрешенного использования недвижимости.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Производственные и коммунальные зоны различаются по классам опасности производства, расположенного на их территории: </w:t>
      </w:r>
      <w:proofErr w:type="gramStart"/>
      <w:r w:rsidRPr="00DE1B7B">
        <w:rPr>
          <w:rFonts w:ascii="Times New Roman" w:eastAsia="Times New Roman" w:hAnsi="Times New Roman"/>
          <w:sz w:val="20"/>
          <w:szCs w:val="20"/>
          <w:lang w:val="en-US" w:eastAsia="ru-RU"/>
        </w:rPr>
        <w:t>I</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II</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III</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IV</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val="en-US" w:eastAsia="ru-RU"/>
        </w:rPr>
        <w:t>V</w:t>
      </w:r>
      <w:r w:rsidRPr="00DE1B7B">
        <w:rPr>
          <w:rFonts w:ascii="Times New Roman" w:eastAsia="Times New Roman" w:hAnsi="Times New Roman"/>
          <w:sz w:val="20"/>
          <w:szCs w:val="20"/>
          <w:lang w:eastAsia="ru-RU"/>
        </w:rPr>
        <w:t xml:space="preserve"> классы (по убыванию опасности).</w:t>
      </w:r>
      <w:proofErr w:type="gramEnd"/>
      <w:r w:rsidRPr="00DE1B7B">
        <w:rPr>
          <w:rFonts w:ascii="Times New Roman" w:eastAsia="Times New Roman" w:hAnsi="Times New Roman"/>
          <w:sz w:val="20"/>
          <w:szCs w:val="20"/>
          <w:lang w:eastAsia="ru-RU"/>
        </w:rPr>
        <w:t xml:space="preserve"> Класс опасности и соответствующая ему величина санитарно-защитной зоны для производственных территорий устанавливаются по СанПиН 2.2.1/21.1.1200-03 "Санитарно-защитные зоны и санитарная классификация предприятий, сооружений и иных объектов".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w:t>
      </w:r>
      <w:r w:rsidRPr="00DE1B7B">
        <w:rPr>
          <w:rFonts w:ascii="Times New Roman" w:eastAsia="Times New Roman" w:hAnsi="Times New Roman"/>
          <w:color w:val="000000"/>
          <w:sz w:val="20"/>
          <w:szCs w:val="20"/>
          <w:lang w:eastAsia="ru-RU"/>
        </w:rPr>
        <w:t xml:space="preserve">зоны, за счет средств этих предприятий. По мере разработки предприятиями проектов санитарно-защитных зон границы зон наносятся на Карту градостроительного зонирования поселка </w:t>
      </w:r>
      <w:proofErr w:type="gramStart"/>
      <w:r w:rsidRPr="00DE1B7B">
        <w:rPr>
          <w:rFonts w:ascii="Times New Roman" w:eastAsia="Times New Roman" w:hAnsi="Times New Roman"/>
          <w:sz w:val="20"/>
          <w:szCs w:val="20"/>
          <w:lang w:eastAsia="ru-RU"/>
        </w:rPr>
        <w:t>Таежный</w:t>
      </w:r>
      <w:proofErr w:type="gramEnd"/>
      <w:r w:rsidRPr="00DE1B7B">
        <w:rPr>
          <w:rFonts w:ascii="Times New Roman" w:eastAsia="Times New Roman" w:hAnsi="Times New Roman"/>
          <w:color w:val="000000"/>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 xml:space="preserve">Предприятия </w:t>
      </w:r>
      <w:r w:rsidRPr="00DE1B7B">
        <w:rPr>
          <w:rFonts w:ascii="Times New Roman" w:eastAsia="Times New Roman" w:hAnsi="Times New Roman"/>
          <w:color w:val="000000"/>
          <w:sz w:val="20"/>
          <w:szCs w:val="20"/>
          <w:lang w:val="en-US" w:eastAsia="ru-RU"/>
        </w:rPr>
        <w:t>I</w:t>
      </w:r>
      <w:r w:rsidRPr="00DE1B7B">
        <w:rPr>
          <w:rFonts w:ascii="Times New Roman" w:eastAsia="Times New Roman" w:hAnsi="Times New Roman"/>
          <w:color w:val="000000"/>
          <w:sz w:val="20"/>
          <w:szCs w:val="20"/>
          <w:lang w:eastAsia="ru-RU"/>
        </w:rPr>
        <w:t xml:space="preserve"> (СЗЗ - 1.000 м), </w:t>
      </w:r>
      <w:r w:rsidRPr="00DE1B7B">
        <w:rPr>
          <w:rFonts w:ascii="Times New Roman" w:eastAsia="Times New Roman" w:hAnsi="Times New Roman"/>
          <w:color w:val="000000"/>
          <w:sz w:val="20"/>
          <w:szCs w:val="20"/>
          <w:lang w:val="en-US" w:eastAsia="ru-RU"/>
        </w:rPr>
        <w:t>II</w:t>
      </w:r>
      <w:r w:rsidRPr="00DE1B7B">
        <w:rPr>
          <w:rFonts w:ascii="Times New Roman" w:eastAsia="Times New Roman" w:hAnsi="Times New Roman"/>
          <w:color w:val="000000"/>
          <w:sz w:val="20"/>
          <w:szCs w:val="20"/>
          <w:lang w:eastAsia="ru-RU"/>
        </w:rPr>
        <w:t xml:space="preserve"> (СЗЗ - 500 м), </w:t>
      </w:r>
      <w:r w:rsidRPr="00DE1B7B">
        <w:rPr>
          <w:rFonts w:ascii="Times New Roman" w:eastAsia="Times New Roman" w:hAnsi="Times New Roman"/>
          <w:color w:val="000000"/>
          <w:sz w:val="20"/>
          <w:szCs w:val="20"/>
          <w:lang w:val="en-US" w:eastAsia="ru-RU"/>
        </w:rPr>
        <w:t>III</w:t>
      </w:r>
      <w:r w:rsidRPr="00DE1B7B">
        <w:rPr>
          <w:rFonts w:ascii="Times New Roman" w:eastAsia="Times New Roman" w:hAnsi="Times New Roman"/>
          <w:color w:val="000000"/>
          <w:sz w:val="20"/>
          <w:szCs w:val="20"/>
          <w:lang w:eastAsia="ru-RU"/>
        </w:rPr>
        <w:t xml:space="preserve"> (СЗЗ - 300 м), классов вредности допускаются к размещению на территории муниципального образования </w:t>
      </w:r>
      <w:r w:rsidRPr="00DE1B7B">
        <w:rPr>
          <w:rFonts w:ascii="Times New Roman" w:eastAsia="Times New Roman" w:hAnsi="Times New Roman"/>
          <w:sz w:val="20"/>
          <w:szCs w:val="20"/>
          <w:lang w:eastAsia="ru-RU"/>
        </w:rPr>
        <w:t>Таежнинский сельсовет</w:t>
      </w:r>
      <w:r w:rsidRPr="00DE1B7B">
        <w:rPr>
          <w:rFonts w:ascii="Times New Roman" w:eastAsia="Times New Roman" w:hAnsi="Times New Roman"/>
          <w:color w:val="000000"/>
          <w:sz w:val="20"/>
          <w:szCs w:val="20"/>
          <w:lang w:eastAsia="ru-RU"/>
        </w:rPr>
        <w:t xml:space="preserve">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DE1B7B" w:rsidRPr="00DE1B7B" w:rsidRDefault="00DE1B7B" w:rsidP="00DE1B7B">
      <w:pPr>
        <w:spacing w:after="0" w:line="240" w:lineRule="auto"/>
        <w:ind w:firstLine="567"/>
        <w:jc w:val="both"/>
        <w:rPr>
          <w:rFonts w:ascii="Times New Roman" w:eastAsia="Times New Roman" w:hAnsi="Times New Roman"/>
          <w:smallCaps/>
          <w:sz w:val="20"/>
          <w:szCs w:val="20"/>
          <w:lang w:eastAsia="ru-RU"/>
        </w:rPr>
      </w:pPr>
      <w:r w:rsidRPr="00DE1B7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879"/>
        <w:gridCol w:w="1951"/>
        <w:gridCol w:w="2648"/>
      </w:tblGrid>
      <w:tr w:rsidR="00DE1B7B" w:rsidRPr="00DE1B7B" w:rsidTr="00DE1B7B">
        <w:tc>
          <w:tcPr>
            <w:tcW w:w="2574"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Основные виды разрешенного использования</w:t>
            </w:r>
          </w:p>
        </w:tc>
        <w:tc>
          <w:tcPr>
            <w:tcW w:w="102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Условно разрешенные виды использования</w:t>
            </w:r>
          </w:p>
        </w:tc>
        <w:tc>
          <w:tcPr>
            <w:tcW w:w="1397"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Вспомогательные виды использования</w:t>
            </w:r>
          </w:p>
        </w:tc>
      </w:tr>
      <w:tr w:rsidR="00DE1B7B" w:rsidRPr="00DE1B7B" w:rsidTr="00DE1B7B">
        <w:tc>
          <w:tcPr>
            <w:tcW w:w="2574"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Промышленные и коммунально-складские предприятия </w:t>
            </w:r>
            <w:r w:rsidRPr="00DE1B7B">
              <w:rPr>
                <w:rFonts w:ascii="Times New Roman" w:eastAsia="Times New Roman" w:hAnsi="Times New Roman"/>
                <w:sz w:val="20"/>
                <w:szCs w:val="20"/>
                <w:lang w:val="en-US" w:eastAsia="ru-RU"/>
              </w:rPr>
              <w:t>I</w:t>
            </w:r>
            <w:r w:rsidRPr="00DE1B7B">
              <w:rPr>
                <w:rFonts w:ascii="Times New Roman" w:eastAsia="Times New Roman" w:hAnsi="Times New Roman"/>
                <w:sz w:val="20"/>
                <w:szCs w:val="20"/>
                <w:lang w:eastAsia="ru-RU"/>
              </w:rPr>
              <w:t xml:space="preserve">, II, </w:t>
            </w:r>
            <w:r w:rsidRPr="00DE1B7B">
              <w:rPr>
                <w:rFonts w:ascii="Times New Roman" w:eastAsia="Times New Roman" w:hAnsi="Times New Roman"/>
                <w:sz w:val="20"/>
                <w:szCs w:val="20"/>
                <w:lang w:val="en-US" w:eastAsia="ru-RU"/>
              </w:rPr>
              <w:t>III</w:t>
            </w:r>
            <w:r w:rsidRPr="00DE1B7B">
              <w:rPr>
                <w:rFonts w:ascii="Times New Roman" w:eastAsia="Times New Roman" w:hAnsi="Times New Roman"/>
                <w:sz w:val="20"/>
                <w:szCs w:val="20"/>
                <w:lang w:eastAsia="ru-RU"/>
              </w:rPr>
              <w:t xml:space="preserve"> класса вредности различного профиля,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Коммунально-складские и производственные предприятия IV, </w:t>
            </w:r>
            <w:r w:rsidRPr="00DE1B7B">
              <w:rPr>
                <w:rFonts w:ascii="Times New Roman" w:eastAsia="Times New Roman" w:hAnsi="Times New Roman"/>
                <w:sz w:val="20"/>
                <w:szCs w:val="20"/>
                <w:lang w:val="en-US" w:eastAsia="ru-RU"/>
              </w:rPr>
              <w:t>V</w:t>
            </w:r>
            <w:r w:rsidRPr="00DE1B7B">
              <w:rPr>
                <w:rFonts w:ascii="Times New Roman" w:eastAsia="Times New Roman" w:hAnsi="Times New Roman"/>
                <w:sz w:val="20"/>
                <w:szCs w:val="20"/>
                <w:lang w:eastAsia="ru-RU"/>
              </w:rPr>
              <w:t xml:space="preserve"> класса вредности различного профиля;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Производственные базы и складские помещения строительных и других предприятий, требующие большегрузного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Автотранспортные предприятия;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Автобусные парки;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складского назначения различного профиля;</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Склады ГСМ</w:t>
            </w:r>
            <w:r w:rsidRPr="00DE1B7B">
              <w:rPr>
                <w:rFonts w:ascii="Times New Roman" w:eastAsia="Times New Roman" w:hAnsi="Times New Roman"/>
                <w:iCs/>
                <w:color w:val="000000"/>
                <w:sz w:val="20"/>
                <w:szCs w:val="20"/>
                <w:lang w:eastAsia="ru-RU"/>
              </w:rPr>
              <w:t xml:space="preserve">, </w:t>
            </w:r>
            <w:r w:rsidRPr="00DE1B7B">
              <w:rPr>
                <w:rFonts w:ascii="Times New Roman" w:eastAsia="Times New Roman" w:hAnsi="Times New Roman"/>
                <w:color w:val="000000"/>
                <w:sz w:val="20"/>
                <w:szCs w:val="20"/>
                <w:lang w:eastAsia="ru-RU"/>
              </w:rPr>
              <w:t>нефтехранилища;</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sz w:val="20"/>
                <w:szCs w:val="20"/>
                <w:lang w:eastAsia="ru-RU"/>
              </w:rPr>
              <w:t>Овощехранилища, холодильники;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Объекты технического и инженерного обеспечения предприятий;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Производственно-лабораторные корпуса;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Проектные, научно-исследовательские, конструкторские и изыскательские организации и лаборатории;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Офисы, конторы, административные службы;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Гаражи и автостоянки для постоянного хранения грузовых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lastRenderedPageBreak/>
              <w:t>Коллективные индивидуальные гаражи, (</w:t>
            </w:r>
            <w:r w:rsidRPr="00DE1B7B">
              <w:rPr>
                <w:rFonts w:ascii="Times New Roman" w:eastAsia="Times New Roman" w:hAnsi="Times New Roman"/>
                <w:sz w:val="20"/>
                <w:szCs w:val="20"/>
                <w:lang w:eastAsia="ru-RU"/>
              </w:rPr>
              <w:t>боксового типа, многоэтажные, подземные)</w:t>
            </w:r>
            <w:r w:rsidRPr="00DE1B7B">
              <w:rPr>
                <w:rFonts w:ascii="Times New Roman" w:eastAsia="Times New Roman" w:hAnsi="Times New Roman"/>
                <w:color w:val="000000"/>
                <w:sz w:val="20"/>
                <w:szCs w:val="20"/>
                <w:lang w:eastAsia="ru-RU"/>
              </w:rPr>
              <w:t xml:space="preserve"> для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Станции технического обслуживания автомобилей, автомойки, авторемонтные предприятия;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Автозаправочные станции;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Объекты технического и инженерного обеспечения предприятий;</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w:t>
            </w:r>
            <w:r w:rsidRPr="00DE1B7B">
              <w:rPr>
                <w:rFonts w:ascii="Times New Roman" w:eastAsia="Times New Roman" w:hAnsi="Times New Roman"/>
                <w:color w:val="000000"/>
                <w:sz w:val="20"/>
                <w:szCs w:val="20"/>
                <w:lang w:eastAsia="ru-RU"/>
              </w:rPr>
              <w:tab/>
              <w:t>Жилищно-эксплуатационные и аварийно-диспетчерские службы;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Предприятия оптовой, мелкооптовой торговли и магазины розничной торговли товаров собственного производства;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Ветеринарные лечебницы с содержанием животных;</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Отделения, участковые пункты полиции;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Пожарные депо, объекты пожарной охраны.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Бани, прачечные;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Административно-бытовые здания и помещения;</w:t>
            </w:r>
          </w:p>
        </w:tc>
        <w:tc>
          <w:tcPr>
            <w:tcW w:w="1029"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lastRenderedPageBreak/>
              <w:t>Объекты военного назначения;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Клубы спортивные (авт</w:t>
            </w:r>
            <w:proofErr w:type="gramStart"/>
            <w:r w:rsidRPr="00DE1B7B">
              <w:rPr>
                <w:rFonts w:ascii="Times New Roman" w:eastAsia="Times New Roman" w:hAnsi="Times New Roman"/>
                <w:color w:val="000000"/>
                <w:sz w:val="20"/>
                <w:szCs w:val="20"/>
                <w:lang w:eastAsia="ru-RU"/>
              </w:rPr>
              <w:t>о-</w:t>
            </w:r>
            <w:proofErr w:type="gramEnd"/>
            <w:r w:rsidRPr="00DE1B7B">
              <w:rPr>
                <w:rFonts w:ascii="Times New Roman" w:eastAsia="Times New Roman" w:hAnsi="Times New Roman"/>
                <w:color w:val="000000"/>
                <w:sz w:val="20"/>
                <w:szCs w:val="20"/>
                <w:lang w:eastAsia="ru-RU"/>
              </w:rPr>
              <w:t>, мото-);</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Объекты, связанные с отправлением культа;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Профессионально-технические учебные заведения;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Общежития, связанные с производством и образованием;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color w:val="000000"/>
                <w:sz w:val="20"/>
                <w:szCs w:val="20"/>
                <w:lang w:eastAsia="ru-RU"/>
              </w:rPr>
              <w:t>Гостиницы, мотели</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Поликлиники;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Магазины, торговые комплексы;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Киоски, </w:t>
            </w:r>
            <w:r w:rsidRPr="00DE1B7B">
              <w:rPr>
                <w:rFonts w:ascii="Times New Roman" w:eastAsia="Times New Roman" w:hAnsi="Times New Roman"/>
                <w:sz w:val="20"/>
                <w:szCs w:val="20"/>
                <w:lang w:eastAsia="ru-RU"/>
              </w:rPr>
              <w:lastRenderedPageBreak/>
              <w:t>лоточная торговля,  временные павильоны розничной торговли и другие временные объекты обслуживания населения.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Антенны сотовой, радиорелейной и спутниковой связи;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tc>
        <w:tc>
          <w:tcPr>
            <w:tcW w:w="1397" w:type="pct"/>
            <w:tcBorders>
              <w:top w:val="single" w:sz="4" w:space="0" w:color="auto"/>
              <w:left w:val="single" w:sz="4" w:space="0" w:color="auto"/>
              <w:bottom w:val="single" w:sz="4" w:space="0" w:color="auto"/>
              <w:right w:val="single" w:sz="4" w:space="0" w:color="auto"/>
            </w:tcBorders>
          </w:tcPr>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Открытые стоянки краткосрочного хранения автомобилей, площадки транзитного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Автостоянки для временного хранения грузовых автомобилей;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Склады временного хранения утильсырья;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Площадки временного хранения отходов производства;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Площадки отдыха для персонала предприятий;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Летние кухни общественного питания (столовые, буфеты);</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Пункты первой медицинской помощи;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Временные объекты бытового обслуживания;</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Общественные туалеты;</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Остановочные </w:t>
            </w:r>
            <w:r w:rsidRPr="00DE1B7B">
              <w:rPr>
                <w:rFonts w:ascii="Times New Roman" w:eastAsia="Times New Roman" w:hAnsi="Times New Roman"/>
                <w:sz w:val="20"/>
                <w:szCs w:val="20"/>
                <w:lang w:eastAsia="ru-RU"/>
              </w:rPr>
              <w:lastRenderedPageBreak/>
              <w:t>павильоны  общественного транспорта;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Малые архитектурные формы, рекламные установки;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Озеленение,</w:t>
            </w:r>
            <w:r w:rsidRPr="00DE1B7B">
              <w:rPr>
                <w:rFonts w:ascii="Times New Roman" w:eastAsia="Times New Roman" w:hAnsi="Times New Roman"/>
                <w:color w:val="000000"/>
                <w:sz w:val="20"/>
                <w:szCs w:val="20"/>
                <w:lang w:eastAsia="ru-RU"/>
              </w:rPr>
              <w:t xml:space="preserve"> санитарно-защитные полосы</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Объекты инженерного обеспечения, ЛЭП;</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 xml:space="preserve">Подъездные автомобильные дороги; </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Ограждение территории, проходные;</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proofErr w:type="gramStart"/>
            <w:r w:rsidRPr="00DE1B7B">
              <w:rPr>
                <w:rFonts w:ascii="Times New Roman" w:eastAsia="Times New Roman" w:hAnsi="Times New Roman"/>
                <w:sz w:val="20"/>
                <w:szCs w:val="20"/>
                <w:lang w:eastAsia="ru-RU"/>
              </w:rPr>
              <w:t>Сторожки</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Теплицы;</w:t>
            </w:r>
          </w:p>
        </w:tc>
      </w:tr>
    </w:tbl>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iCs/>
          <w:color w:val="000000"/>
          <w:sz w:val="20"/>
          <w:szCs w:val="20"/>
          <w:lang w:eastAsia="ru-RU"/>
        </w:rPr>
      </w:pPr>
      <w:r w:rsidRPr="00DE1B7B">
        <w:rPr>
          <w:rFonts w:ascii="Times New Roman" w:eastAsia="Times New Roman" w:hAnsi="Times New Roman"/>
          <w:sz w:val="20"/>
          <w:szCs w:val="20"/>
          <w:lang w:eastAsia="ru-RU"/>
        </w:rPr>
        <w:t xml:space="preserve">1)  </w:t>
      </w:r>
      <w:r w:rsidRPr="00DE1B7B">
        <w:rPr>
          <w:rFonts w:ascii="Times New Roman" w:eastAsia="Times New Roman" w:hAnsi="Times New Roman"/>
          <w:color w:val="000000"/>
          <w:sz w:val="20"/>
          <w:szCs w:val="20"/>
          <w:lang w:eastAsia="ru-RU"/>
        </w:rPr>
        <w:t xml:space="preserve">Предельные размеры земельных участков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DE1B7B">
        <w:rPr>
          <w:rFonts w:ascii="Times New Roman" w:eastAsia="Times New Roman" w:hAnsi="Times New Roman"/>
          <w:color w:val="000000"/>
          <w:sz w:val="20"/>
          <w:szCs w:val="20"/>
          <w:lang w:val="en-US" w:eastAsia="ru-RU"/>
        </w:rPr>
        <w:t>II</w:t>
      </w:r>
      <w:r w:rsidRPr="00DE1B7B">
        <w:rPr>
          <w:rFonts w:ascii="Times New Roman" w:eastAsia="Times New Roman" w:hAnsi="Times New Roman"/>
          <w:color w:val="000000"/>
          <w:sz w:val="20"/>
          <w:szCs w:val="20"/>
          <w:lang w:eastAsia="ru-RU"/>
        </w:rPr>
        <w:t xml:space="preserve">-89-80* (актуализированная редакция) “Генеральные планы промышленных предприятий”, СНиП </w:t>
      </w:r>
      <w:r w:rsidRPr="00DE1B7B">
        <w:rPr>
          <w:rFonts w:ascii="Times New Roman" w:eastAsia="Times New Roman" w:hAnsi="Times New Roman"/>
          <w:color w:val="000000"/>
          <w:sz w:val="20"/>
          <w:szCs w:val="20"/>
          <w:lang w:val="en-US" w:eastAsia="ru-RU"/>
        </w:rPr>
        <w:t>II</w:t>
      </w:r>
      <w:r w:rsidRPr="00DE1B7B">
        <w:rPr>
          <w:rFonts w:ascii="Times New Roman" w:eastAsia="Times New Roman" w:hAnsi="Times New Roman"/>
          <w:color w:val="000000"/>
          <w:sz w:val="20"/>
          <w:szCs w:val="20"/>
          <w:lang w:eastAsia="ru-RU"/>
        </w:rPr>
        <w:t>-97-76* (актуализированная редакция) “Генеральные планы сельскохозяйственных предприятий”, СанПиН 2.2. 1/2.</w:t>
      </w:r>
      <w:r w:rsidRPr="00DE1B7B">
        <w:rPr>
          <w:rFonts w:ascii="Times New Roman" w:eastAsia="Times New Roman" w:hAnsi="Times New Roman"/>
          <w:color w:val="000000"/>
          <w:sz w:val="20"/>
          <w:szCs w:val="20"/>
          <w:lang w:val="en-US" w:eastAsia="ru-RU"/>
        </w:rPr>
        <w:t>I</w:t>
      </w:r>
      <w:r w:rsidRPr="00DE1B7B">
        <w:rPr>
          <w:rFonts w:ascii="Times New Roman" w:eastAsia="Times New Roman" w:hAnsi="Times New Roman"/>
          <w:color w:val="000000"/>
          <w:sz w:val="20"/>
          <w:szCs w:val="20"/>
          <w:lang w:eastAsia="ru-RU"/>
        </w:rPr>
        <w:t>. 1.1 200-03 “Санитарно-защитные зоны и санитарная классификация предприятий, сооружений</w:t>
      </w: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color w:val="000000"/>
          <w:sz w:val="20"/>
          <w:szCs w:val="20"/>
          <w:lang w:eastAsia="ru-RU"/>
        </w:rPr>
        <w:t>иных объектов”, с учетом реально сложившейся застройки и архитектурно-</w:t>
      </w:r>
      <w:proofErr w:type="gramStart"/>
      <w:r w:rsidRPr="00DE1B7B">
        <w:rPr>
          <w:rFonts w:ascii="Times New Roman" w:eastAsia="Times New Roman" w:hAnsi="Times New Roman"/>
          <w:color w:val="000000"/>
          <w:sz w:val="20"/>
          <w:szCs w:val="20"/>
          <w:lang w:eastAsia="ru-RU"/>
        </w:rPr>
        <w:t>планировочного решения</w:t>
      </w:r>
      <w:proofErr w:type="gramEnd"/>
      <w:r w:rsidRPr="00DE1B7B">
        <w:rPr>
          <w:rFonts w:ascii="Times New Roman" w:eastAsia="Times New Roman" w:hAnsi="Times New Roman"/>
          <w:color w:val="000000"/>
          <w:sz w:val="20"/>
          <w:szCs w:val="20"/>
          <w:lang w:eastAsia="ru-RU"/>
        </w:rPr>
        <w:t xml:space="preserve"> объекта.</w:t>
      </w:r>
    </w:p>
    <w:p w:rsidR="00DE1B7B" w:rsidRPr="00DE1B7B" w:rsidRDefault="00DE1B7B" w:rsidP="00DE1B7B">
      <w:pPr>
        <w:spacing w:after="0" w:line="240" w:lineRule="auto"/>
        <w:ind w:firstLine="567"/>
        <w:jc w:val="both"/>
        <w:rPr>
          <w:rFonts w:ascii="Times New Roman" w:eastAsia="Times New Roman" w:hAnsi="Times New Roman"/>
          <w:iCs/>
          <w:sz w:val="20"/>
          <w:szCs w:val="20"/>
          <w:lang w:eastAsia="ru-RU"/>
        </w:rPr>
      </w:pPr>
      <w:r w:rsidRPr="00DE1B7B">
        <w:rPr>
          <w:rFonts w:ascii="Times New Roman" w:eastAsia="Times New Roman" w:hAnsi="Times New Roman"/>
          <w:iCs/>
          <w:sz w:val="20"/>
          <w:szCs w:val="20"/>
          <w:lang w:eastAsia="ru-RU"/>
        </w:rPr>
        <w:t>Минимальную площадь озеленения санитарно-защитных зон следует принимать в зависимости от ширины зоны:</w:t>
      </w:r>
    </w:p>
    <w:p w:rsidR="00DE1B7B" w:rsidRPr="00DE1B7B" w:rsidRDefault="00DE1B7B" w:rsidP="00DE1B7B">
      <w:pPr>
        <w:spacing w:after="0" w:line="240" w:lineRule="auto"/>
        <w:ind w:firstLine="567"/>
        <w:jc w:val="both"/>
        <w:rPr>
          <w:rFonts w:ascii="Times New Roman" w:eastAsia="Times New Roman" w:hAnsi="Times New Roman"/>
          <w:iCs/>
          <w:sz w:val="20"/>
          <w:szCs w:val="20"/>
          <w:lang w:eastAsia="ru-RU"/>
        </w:rPr>
      </w:pPr>
      <w:r w:rsidRPr="00DE1B7B">
        <w:rPr>
          <w:rFonts w:ascii="Times New Roman" w:eastAsia="Times New Roman" w:hAnsi="Times New Roman"/>
          <w:iCs/>
          <w:sz w:val="20"/>
          <w:szCs w:val="20"/>
          <w:lang w:eastAsia="ru-RU"/>
        </w:rPr>
        <w:t>-  до 300 метров -  60%;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 300 до 1000 м.  - 50%;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от 1000 до 3000 м. – 40%.</w:t>
      </w:r>
    </w:p>
    <w:p w:rsidR="00DE1B7B" w:rsidRPr="00DE1B7B" w:rsidRDefault="00DE1B7B" w:rsidP="00DE1B7B">
      <w:pPr>
        <w:spacing w:after="0" w:line="240" w:lineRule="auto"/>
        <w:ind w:firstLine="567"/>
        <w:jc w:val="both"/>
        <w:rPr>
          <w:rFonts w:ascii="Times New Roman" w:eastAsia="Times New Roman" w:hAnsi="Times New Roman"/>
          <w:iCs/>
          <w:color w:val="000000"/>
          <w:sz w:val="20"/>
          <w:szCs w:val="20"/>
          <w:lang w:eastAsia="ru-RU"/>
        </w:rPr>
      </w:pPr>
      <w:r w:rsidRPr="00DE1B7B">
        <w:rPr>
          <w:rFonts w:ascii="Times New Roman" w:eastAsia="Times New Roman" w:hAnsi="Times New Roman"/>
          <w:sz w:val="20"/>
          <w:szCs w:val="20"/>
          <w:lang w:eastAsia="ru-RU"/>
        </w:rPr>
        <w:t xml:space="preserve">2) </w:t>
      </w:r>
      <w:r w:rsidRPr="00DE1B7B">
        <w:rPr>
          <w:rFonts w:ascii="Times New Roman" w:eastAsia="Times New Roman" w:hAnsi="Times New Roman"/>
          <w:iCs/>
          <w:color w:val="000000"/>
          <w:sz w:val="20"/>
          <w:szCs w:val="20"/>
          <w:lang w:eastAsia="ru-RU"/>
        </w:rPr>
        <w:t xml:space="preserve">Минимальные отступы от границ земельных участков </w:t>
      </w:r>
      <w:r w:rsidRPr="00DE1B7B">
        <w:rPr>
          <w:rFonts w:ascii="Times New Roman" w:eastAsia="Times New Roman" w:hAnsi="Times New Roman"/>
          <w:sz w:val="20"/>
          <w:szCs w:val="20"/>
          <w:lang w:eastAsia="ru-RU"/>
        </w:rPr>
        <w:t>- 1 м;</w:t>
      </w:r>
      <w:r w:rsidRPr="00DE1B7B">
        <w:rPr>
          <w:rFonts w:ascii="Times New Roman" w:eastAsia="Times New Roman" w:hAnsi="Times New Roman"/>
          <w:iCs/>
          <w:color w:val="000000"/>
          <w:sz w:val="20"/>
          <w:szCs w:val="20"/>
          <w:lang w:eastAsia="ru-RU"/>
        </w:rPr>
        <w:t xml:space="preserve"> В случае застроенных территорий, не </w:t>
      </w:r>
      <w:proofErr w:type="gramStart"/>
      <w:r w:rsidRPr="00DE1B7B">
        <w:rPr>
          <w:rFonts w:ascii="Times New Roman" w:eastAsia="Times New Roman" w:hAnsi="Times New Roman"/>
          <w:iCs/>
          <w:color w:val="000000"/>
          <w:sz w:val="20"/>
          <w:szCs w:val="20"/>
          <w:lang w:eastAsia="ru-RU"/>
        </w:rPr>
        <w:t>менее противопожарного</w:t>
      </w:r>
      <w:proofErr w:type="gramEnd"/>
      <w:r w:rsidRPr="00DE1B7B">
        <w:rPr>
          <w:rFonts w:ascii="Times New Roman" w:eastAsia="Times New Roman" w:hAnsi="Times New Roman"/>
          <w:iCs/>
          <w:color w:val="000000"/>
          <w:sz w:val="20"/>
          <w:szCs w:val="20"/>
          <w:lang w:eastAsia="ru-RU"/>
        </w:rPr>
        <w:t xml:space="preserve"> разрыва между зданиями, строениями и сооружениями.</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Строительные параметры объекта определяются градостроительной документацией, проектом объекта строительств.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Максимальный процент застройки в границах земельного участка:</w:t>
      </w:r>
    </w:p>
    <w:p w:rsidR="00DE1B7B" w:rsidRPr="00DE1B7B" w:rsidRDefault="00DE1B7B" w:rsidP="00DE1B7B">
      <w:pPr>
        <w:spacing w:after="0" w:line="240" w:lineRule="auto"/>
        <w:ind w:firstLine="567"/>
        <w:jc w:val="both"/>
        <w:rPr>
          <w:rFonts w:ascii="Times New Roman" w:eastAsia="Times New Roman" w:hAnsi="Times New Roman"/>
          <w:iCs/>
          <w:color w:val="000000"/>
          <w:sz w:val="20"/>
          <w:szCs w:val="20"/>
          <w:lang w:eastAsia="ru-RU"/>
        </w:rPr>
      </w:pPr>
      <w:r w:rsidRPr="00DE1B7B">
        <w:rPr>
          <w:rFonts w:ascii="Times New Roman" w:eastAsia="Times New Roman" w:hAnsi="Times New Roman"/>
          <w:sz w:val="20"/>
          <w:szCs w:val="20"/>
          <w:lang w:eastAsia="ru-RU"/>
        </w:rPr>
        <w:t xml:space="preserve">- </w:t>
      </w:r>
      <w:r w:rsidRPr="00DE1B7B">
        <w:rPr>
          <w:rFonts w:ascii="Times New Roman" w:eastAsia="Times New Roman" w:hAnsi="Times New Roman"/>
          <w:iCs/>
          <w:sz w:val="20"/>
          <w:szCs w:val="20"/>
          <w:lang w:eastAsia="ru-RU"/>
        </w:rPr>
        <w:t xml:space="preserve">Процент застройки промышленно-коммунальных предприятий </w:t>
      </w:r>
      <w:r w:rsidRPr="00DE1B7B">
        <w:rPr>
          <w:rFonts w:ascii="Times New Roman" w:eastAsia="Times New Roman" w:hAnsi="Times New Roman"/>
          <w:color w:val="000000"/>
          <w:sz w:val="20"/>
          <w:szCs w:val="20"/>
          <w:lang w:eastAsia="ru-RU"/>
        </w:rPr>
        <w:t>определяется в зависимости от функционального назначения конкретного объекта и должен быть не менее определенной</w:t>
      </w:r>
      <w:r w:rsidRPr="00DE1B7B">
        <w:rPr>
          <w:rFonts w:ascii="Times New Roman" w:eastAsia="Times New Roman" w:hAnsi="Times New Roman"/>
          <w:iCs/>
          <w:color w:val="000000"/>
          <w:sz w:val="20"/>
          <w:szCs w:val="20"/>
          <w:lang w:eastAsia="ru-RU"/>
        </w:rPr>
        <w:t xml:space="preserve"> строительными нормами и правилами.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Требуется: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озеленение, благоустройство и огораживание в соответствии с техническими регламентами.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DE1B7B">
        <w:rPr>
          <w:rFonts w:ascii="Times New Roman" w:eastAsia="Times New Roman" w:hAnsi="Times New Roman"/>
          <w:sz w:val="20"/>
          <w:szCs w:val="20"/>
          <w:lang w:eastAsia="ru-RU"/>
        </w:rPr>
        <w:t>согласно письма</w:t>
      </w:r>
      <w:proofErr w:type="gramEnd"/>
      <w:r w:rsidRPr="00DE1B7B">
        <w:rPr>
          <w:rFonts w:ascii="Times New Roman" w:eastAsia="Times New Roman" w:hAnsi="Times New Roman"/>
          <w:sz w:val="20"/>
          <w:szCs w:val="20"/>
          <w:lang w:eastAsia="ru-RU"/>
        </w:rPr>
        <w:t xml:space="preserve"> АО «КрасЭко» от 06.07.2020 № 017/5454.</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9. Начальная цена предмета аукциона – 323,53 (триста двадцать три рубля, 53 коп.).</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10. Шаг аукциона – 9,71 руб. (девять рублей 71 копейка).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w:t>
      </w:r>
      <w:r w:rsidRPr="00DE1B7B">
        <w:rPr>
          <w:rFonts w:ascii="Times New Roman" w:eastAsia="Times New Roman" w:hAnsi="Times New Roman"/>
          <w:color w:val="000000"/>
          <w:sz w:val="20"/>
          <w:szCs w:val="20"/>
          <w:lang w:eastAsia="ru-RU"/>
        </w:rPr>
        <w:t>Аренда и продажа земельных участков</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w:t>
      </w:r>
      <w:proofErr w:type="gramStart"/>
      <w:r w:rsidRPr="00DE1B7B">
        <w:rPr>
          <w:rFonts w:ascii="Times New Roman" w:eastAsia="Times New Roman" w:hAnsi="Times New Roman"/>
          <w:sz w:val="20"/>
          <w:szCs w:val="20"/>
          <w:lang w:eastAsia="ru-RU"/>
        </w:rPr>
        <w:t>Октябрьская</w:t>
      </w:r>
      <w:proofErr w:type="gramEnd"/>
      <w:r w:rsidRPr="00DE1B7B">
        <w:rPr>
          <w:rFonts w:ascii="Times New Roman" w:eastAsia="Times New Roman" w:hAnsi="Times New Roman"/>
          <w:sz w:val="20"/>
          <w:szCs w:val="20"/>
          <w:lang w:eastAsia="ru-RU"/>
        </w:rPr>
        <w:t>, 72, кабинет № 11.</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13. Дата и время начала и окончания приема заявок: начало  19.08.2020, в рабочие дни с 9 до 13 и с 14 до 17 часов местного времени, окончание 11.09.2020.</w:t>
      </w:r>
    </w:p>
    <w:p w:rsidR="00DE1B7B" w:rsidRPr="00DE1B7B" w:rsidRDefault="00DE1B7B" w:rsidP="00DE1B7B">
      <w:pPr>
        <w:spacing w:after="0" w:line="240" w:lineRule="auto"/>
        <w:ind w:firstLine="567"/>
        <w:jc w:val="both"/>
        <w:rPr>
          <w:rFonts w:ascii="Times New Roman" w:eastAsia="Times New Roman" w:hAnsi="Times New Roman"/>
          <w:i/>
          <w:iCs/>
          <w:sz w:val="20"/>
          <w:szCs w:val="20"/>
          <w:lang w:eastAsia="ru-RU"/>
        </w:rPr>
      </w:pPr>
      <w:r w:rsidRPr="00DE1B7B">
        <w:rPr>
          <w:rFonts w:ascii="Times New Roman" w:eastAsia="Times New Roman" w:hAnsi="Times New Roman"/>
          <w:sz w:val="20"/>
          <w:szCs w:val="20"/>
          <w:lang w:eastAsia="ru-RU"/>
        </w:rPr>
        <w:t xml:space="preserve">14. Дата </w:t>
      </w:r>
      <w:r w:rsidRPr="00DE1B7B">
        <w:rPr>
          <w:rFonts w:ascii="Times New Roman" w:eastAsia="Times New Roman" w:hAnsi="Times New Roman"/>
          <w:iCs/>
          <w:sz w:val="20"/>
          <w:szCs w:val="20"/>
          <w:lang w:eastAsia="ru-RU"/>
        </w:rPr>
        <w:t>рассмотрения заявок на участие в аукционе: 14</w:t>
      </w:r>
      <w:r w:rsidRPr="00DE1B7B">
        <w:rPr>
          <w:rFonts w:ascii="Times New Roman" w:eastAsia="Times New Roman" w:hAnsi="Times New Roman"/>
          <w:sz w:val="20"/>
          <w:szCs w:val="20"/>
          <w:lang w:eastAsia="ru-RU"/>
        </w:rPr>
        <w:t>.09.2020</w:t>
      </w:r>
      <w:r w:rsidRPr="00DE1B7B">
        <w:rPr>
          <w:rFonts w:ascii="Times New Roman" w:eastAsia="Times New Roman" w:hAnsi="Times New Roman"/>
          <w:iCs/>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15. Размер задатка для участия в аукционе – 161,76 (сто шестьдесят один рубль 76 копеек).</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16. Дата начала и окончания внесения задатка: начало 19.08.2020, окончание 09.09.2020.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E1B7B">
        <w:rPr>
          <w:rFonts w:ascii="Times New Roman" w:eastAsia="Times New Roman" w:hAnsi="Times New Roman"/>
          <w:sz w:val="20"/>
          <w:szCs w:val="20"/>
          <w:lang w:eastAsia="ru-RU"/>
        </w:rPr>
        <w:t>л</w:t>
      </w:r>
      <w:proofErr w:type="gramEnd"/>
      <w:r w:rsidRPr="00DE1B7B">
        <w:rPr>
          <w:rFonts w:ascii="Times New Roman" w:eastAsia="Times New Roman" w:hAnsi="Times New Roman"/>
          <w:sz w:val="20"/>
          <w:szCs w:val="20"/>
          <w:lang w:eastAsia="ru-RU"/>
        </w:rPr>
        <w:t xml:space="preserve">/с 05193014100) счет № </w:t>
      </w:r>
      <w:r w:rsidRPr="00DE1B7B">
        <w:rPr>
          <w:rFonts w:ascii="Times New Roman" w:eastAsia="Times New Roman" w:hAnsi="Times New Roman"/>
          <w:color w:val="000000"/>
          <w:sz w:val="20"/>
          <w:szCs w:val="20"/>
          <w:lang w:eastAsia="ru-RU"/>
        </w:rPr>
        <w:t>40302810850043001163</w:t>
      </w:r>
      <w:r w:rsidRPr="00DE1B7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E1B7B">
        <w:rPr>
          <w:rFonts w:ascii="Times New Roman" w:eastAsia="Times New Roman" w:hAnsi="Times New Roman"/>
          <w:sz w:val="20"/>
          <w:szCs w:val="20"/>
          <w:lang w:eastAsia="ru-RU"/>
        </w:rPr>
        <w:t>с даты подведения</w:t>
      </w:r>
      <w:proofErr w:type="gramEnd"/>
      <w:r w:rsidRPr="00DE1B7B">
        <w:rPr>
          <w:rFonts w:ascii="Times New Roman" w:eastAsia="Times New Roman" w:hAnsi="Times New Roman"/>
          <w:sz w:val="20"/>
          <w:szCs w:val="20"/>
          <w:lang w:eastAsia="ru-RU"/>
        </w:rPr>
        <w:t xml:space="preserve"> итогов аукциона.</w:t>
      </w:r>
    </w:p>
    <w:p w:rsidR="00DE1B7B" w:rsidRPr="00DE1B7B" w:rsidRDefault="00DE1B7B" w:rsidP="00DE1B7B">
      <w:pPr>
        <w:spacing w:after="0" w:line="240" w:lineRule="auto"/>
        <w:ind w:firstLine="567"/>
        <w:jc w:val="both"/>
        <w:rPr>
          <w:rFonts w:ascii="Times New Roman" w:eastAsia="Times New Roman" w:hAnsi="Times New Roman"/>
          <w:i/>
          <w:sz w:val="20"/>
          <w:szCs w:val="20"/>
          <w:lang w:eastAsia="ru-RU"/>
        </w:rPr>
      </w:pPr>
      <w:r w:rsidRPr="00DE1B7B">
        <w:rPr>
          <w:rFonts w:ascii="Times New Roman" w:eastAsia="Times New Roman" w:hAnsi="Times New Roman"/>
          <w:sz w:val="20"/>
          <w:szCs w:val="20"/>
          <w:lang w:eastAsia="ru-RU"/>
        </w:rPr>
        <w:t>18. Срок аренды: 18 месяцев.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«Имущественные торги».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20. Критерии определения победителя: </w:t>
      </w:r>
      <w:r w:rsidRPr="00DE1B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1B7B">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DE1B7B">
        <w:rPr>
          <w:rFonts w:ascii="Times New Roman" w:eastAsia="Times New Roman" w:hAnsi="Times New Roman"/>
          <w:sz w:val="20"/>
          <w:szCs w:val="20"/>
          <w:lang w:eastAsia="ru-RU"/>
        </w:rPr>
        <w:t>с даты подписания</w:t>
      </w:r>
      <w:proofErr w:type="gramEnd"/>
      <w:r w:rsidRPr="00DE1B7B">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1B7B" w:rsidRP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Начальник </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Управления муниципальной собственностью</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Богучанского района                                                                        Н.В. Кулакова</w:t>
      </w:r>
    </w:p>
    <w:p w:rsidR="00804FAC" w:rsidRPr="00DE1B7B" w:rsidRDefault="00804FAC" w:rsidP="00DE1B7B">
      <w:pPr>
        <w:spacing w:after="0" w:line="240" w:lineRule="auto"/>
        <w:ind w:firstLine="360"/>
        <w:jc w:val="both"/>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АДМИНИСТРАЦИЯ БОГУЧАНСКОГО РАЙОНА</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ИЗВЕЩЕНИЕ О ПРОВЕДЕН</w:t>
      </w:r>
      <w:proofErr w:type="gramStart"/>
      <w:r w:rsidRPr="00DE1B7B">
        <w:rPr>
          <w:rFonts w:ascii="Times New Roman" w:eastAsia="Times New Roman" w:hAnsi="Times New Roman"/>
          <w:sz w:val="18"/>
          <w:szCs w:val="20"/>
          <w:lang w:eastAsia="ru-RU"/>
        </w:rPr>
        <w:t>ИИ АУ</w:t>
      </w:r>
      <w:proofErr w:type="gramEnd"/>
      <w:r w:rsidRPr="00DE1B7B">
        <w:rPr>
          <w:rFonts w:ascii="Times New Roman" w:eastAsia="Times New Roman" w:hAnsi="Times New Roman"/>
          <w:sz w:val="18"/>
          <w:szCs w:val="20"/>
          <w:lang w:eastAsia="ru-RU"/>
        </w:rPr>
        <w:t>КЦИОНА</w:t>
      </w:r>
      <w:r>
        <w:rPr>
          <w:rFonts w:ascii="Times New Roman" w:eastAsia="Times New Roman" w:hAnsi="Times New Roman"/>
          <w:sz w:val="18"/>
          <w:szCs w:val="20"/>
          <w:lang w:eastAsia="ru-RU"/>
        </w:rPr>
        <w:t xml:space="preserve"> </w:t>
      </w:r>
      <w:r w:rsidRPr="00DE1B7B">
        <w:rPr>
          <w:rFonts w:ascii="Times New Roman" w:eastAsia="Times New Roman" w:hAnsi="Times New Roman"/>
          <w:sz w:val="18"/>
          <w:szCs w:val="20"/>
          <w:lang w:eastAsia="ru-RU"/>
        </w:rPr>
        <w:t>НА ПРАВО ЗАКЛЮЧЕНИЯ ДОГОВОРА АРЕНДЫ</w:t>
      </w:r>
    </w:p>
    <w:p w:rsidR="00DE1B7B" w:rsidRPr="00DE1B7B" w:rsidRDefault="00DE1B7B" w:rsidP="00DE1B7B">
      <w:pPr>
        <w:spacing w:after="0" w:line="240" w:lineRule="auto"/>
        <w:ind w:left="426" w:firstLine="567"/>
        <w:jc w:val="center"/>
        <w:rPr>
          <w:rFonts w:ascii="Times New Roman" w:eastAsia="Times New Roman" w:hAnsi="Times New Roman"/>
          <w:sz w:val="18"/>
          <w:szCs w:val="20"/>
          <w:lang w:eastAsia="ru-RU"/>
        </w:rPr>
      </w:pPr>
      <w:r w:rsidRPr="00DE1B7B">
        <w:rPr>
          <w:rFonts w:ascii="Times New Roman" w:eastAsia="Times New Roman" w:hAnsi="Times New Roman"/>
          <w:sz w:val="18"/>
          <w:szCs w:val="20"/>
          <w:lang w:eastAsia="ru-RU"/>
        </w:rPr>
        <w:t>ЗЕМЕЛЬНОГО УЧАСТКА</w:t>
      </w:r>
    </w:p>
    <w:p w:rsidR="00DE1B7B" w:rsidRPr="00DE1B7B" w:rsidRDefault="00DE1B7B" w:rsidP="00DE1B7B">
      <w:pPr>
        <w:spacing w:after="0" w:line="240" w:lineRule="auto"/>
        <w:ind w:left="426" w:firstLine="567"/>
        <w:rPr>
          <w:rFonts w:ascii="Times New Roman" w:eastAsia="Times New Roman" w:hAnsi="Times New Roman"/>
          <w:sz w:val="20"/>
          <w:szCs w:val="20"/>
          <w:lang w:eastAsia="ru-RU"/>
        </w:rPr>
      </w:pP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Организатор аукциона: Отдел земельных отношений Управления муниципальной собственности администрации Богучанского района.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 Адрес организатора: 663430, Красноярский край, Богучанский район, с. Богучаны, ул. </w:t>
      </w:r>
      <w:proofErr w:type="gramStart"/>
      <w:r w:rsidRPr="00DE1B7B">
        <w:rPr>
          <w:rFonts w:ascii="Times New Roman" w:eastAsia="Times New Roman" w:hAnsi="Times New Roman"/>
          <w:sz w:val="20"/>
          <w:szCs w:val="20"/>
          <w:lang w:eastAsia="ru-RU"/>
        </w:rPr>
        <w:t>Октябрьская</w:t>
      </w:r>
      <w:proofErr w:type="gramEnd"/>
      <w:r w:rsidRPr="00DE1B7B">
        <w:rPr>
          <w:rFonts w:ascii="Times New Roman" w:eastAsia="Times New Roman" w:hAnsi="Times New Roman"/>
          <w:sz w:val="20"/>
          <w:szCs w:val="20"/>
          <w:lang w:eastAsia="ru-RU"/>
        </w:rPr>
        <w:t>, 72. Телефон/факс: 2-11-66.</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3. </w:t>
      </w:r>
      <w:proofErr w:type="gramStart"/>
      <w:r w:rsidRPr="00DE1B7B">
        <w:rPr>
          <w:rFonts w:ascii="Times New Roman" w:eastAsia="Times New Roman" w:hAnsi="Times New Roman"/>
          <w:sz w:val="20"/>
          <w:szCs w:val="20"/>
          <w:lang w:eastAsia="ru-RU"/>
        </w:rPr>
        <w:t>Орган</w:t>
      </w:r>
      <w:proofErr w:type="gramEnd"/>
      <w:r w:rsidRPr="00DE1B7B">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Реквизиты решения о проведен</w:t>
      </w:r>
      <w:proofErr w:type="gramStart"/>
      <w:r w:rsidRPr="00DE1B7B">
        <w:rPr>
          <w:rFonts w:ascii="Times New Roman" w:eastAsia="Times New Roman" w:hAnsi="Times New Roman"/>
          <w:sz w:val="20"/>
          <w:szCs w:val="20"/>
          <w:lang w:eastAsia="ru-RU"/>
        </w:rPr>
        <w:t>ии ау</w:t>
      </w:r>
      <w:proofErr w:type="gramEnd"/>
      <w:r w:rsidRPr="00DE1B7B">
        <w:rPr>
          <w:rFonts w:ascii="Times New Roman" w:eastAsia="Times New Roman" w:hAnsi="Times New Roman"/>
          <w:sz w:val="20"/>
          <w:szCs w:val="20"/>
          <w:lang w:eastAsia="ru-RU"/>
        </w:rPr>
        <w:t>кциона: распоряжение администрации Богучанского района от 13.08.2020 № 432-р.</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5. Место проведения аукциона: администрация Богучанского района, 663430, Красноярский край, Богучанский район, с. Богучаны, ул. Октябрьская, 72, кабинет № 11.</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6. Дата и время проведения аукциона:  18.09.2020 в 9 час. 30 мин.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7. Порядок проведения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открытое предложение цены на каждый шаг аукциона.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eastAsia="ru-RU"/>
        </w:rPr>
        <w:tab/>
      </w:r>
      <w:proofErr w:type="gramStart"/>
      <w:r w:rsidRPr="00DE1B7B">
        <w:rPr>
          <w:rFonts w:ascii="Times New Roman" w:eastAsia="Times New Roman" w:hAnsi="Times New Roman"/>
          <w:sz w:val="20"/>
          <w:szCs w:val="20"/>
          <w:lang w:eastAsia="ru-RU"/>
        </w:rPr>
        <w:t>к</w:t>
      </w:r>
      <w:proofErr w:type="gramEnd"/>
      <w:r w:rsidRPr="00DE1B7B">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8. Предмет аукциона:</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24:07:1201009:388;</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Адрес (описание местоположения): Красноярский край, с</w:t>
      </w:r>
      <w:proofErr w:type="gramStart"/>
      <w:r w:rsidRPr="00DE1B7B">
        <w:rPr>
          <w:rFonts w:ascii="Times New Roman" w:eastAsia="Times New Roman" w:hAnsi="Times New Roman"/>
          <w:sz w:val="20"/>
          <w:szCs w:val="20"/>
          <w:lang w:eastAsia="ru-RU"/>
        </w:rPr>
        <w:t>.Б</w:t>
      </w:r>
      <w:proofErr w:type="gramEnd"/>
      <w:r w:rsidRPr="00DE1B7B">
        <w:rPr>
          <w:rFonts w:ascii="Times New Roman" w:eastAsia="Times New Roman" w:hAnsi="Times New Roman"/>
          <w:sz w:val="20"/>
          <w:szCs w:val="20"/>
          <w:lang w:eastAsia="ru-RU"/>
        </w:rPr>
        <w:t>огучаны, ул.Ленина, 226 «д»;</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Категория земель: земли населенных пунктов;</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Разрешенное использование: магазин;</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Площадь: 750+/-10 кв.м.;</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Наличие прав на земельный участок: не </w:t>
      </w:r>
      <w:proofErr w:type="gramStart"/>
      <w:r w:rsidRPr="00DE1B7B">
        <w:rPr>
          <w:rFonts w:ascii="Times New Roman" w:eastAsia="Times New Roman" w:hAnsi="Times New Roman"/>
          <w:sz w:val="20"/>
          <w:szCs w:val="20"/>
          <w:lang w:eastAsia="ru-RU"/>
        </w:rPr>
        <w:t>зарегистрированы</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left="426"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Наличие ограничений этих прав: не </w:t>
      </w:r>
      <w:proofErr w:type="gramStart"/>
      <w:r w:rsidRPr="00DE1B7B">
        <w:rPr>
          <w:rFonts w:ascii="Times New Roman" w:eastAsia="Times New Roman" w:hAnsi="Times New Roman"/>
          <w:sz w:val="20"/>
          <w:szCs w:val="20"/>
          <w:lang w:eastAsia="ru-RU"/>
        </w:rPr>
        <w:t>зарегистрированы</w:t>
      </w:r>
      <w:proofErr w:type="gramEnd"/>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rPr>
          <w:rFonts w:ascii="Times New Roman" w:eastAsia="SimSun" w:hAnsi="Times New Roman"/>
          <w:sz w:val="20"/>
          <w:szCs w:val="20"/>
          <w:lang w:eastAsia="zh-CN"/>
        </w:rPr>
      </w:pPr>
      <w:r w:rsidRPr="00DE1B7B">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w:t>
      </w:r>
      <w:r w:rsidRPr="00DE1B7B">
        <w:rPr>
          <w:rFonts w:ascii="Times New Roman" w:eastAsia="SimSun" w:hAnsi="Times New Roman"/>
          <w:sz w:val="20"/>
          <w:szCs w:val="20"/>
          <w:lang w:eastAsia="zh-CN"/>
        </w:rPr>
        <w:t>Зона размещения объектов социального и коммунально-бытового назначения (</w:t>
      </w:r>
      <w:r w:rsidRPr="00DE1B7B">
        <w:rPr>
          <w:rFonts w:ascii="Times New Roman" w:eastAsia="Times New Roman" w:hAnsi="Times New Roman"/>
          <w:sz w:val="20"/>
          <w:szCs w:val="20"/>
          <w:lang w:eastAsia="ru-RU"/>
        </w:rPr>
        <w:t xml:space="preserve">учреждений здравоохранения) </w:t>
      </w:r>
      <w:r w:rsidRPr="00DE1B7B">
        <w:rPr>
          <w:rFonts w:ascii="Times New Roman" w:eastAsia="SimSun" w:hAnsi="Times New Roman"/>
          <w:sz w:val="20"/>
          <w:szCs w:val="20"/>
          <w:lang w:eastAsia="zh-CN"/>
        </w:rPr>
        <w:t xml:space="preserve"> (О</w:t>
      </w:r>
      <w:proofErr w:type="gramStart"/>
      <w:r w:rsidRPr="00DE1B7B">
        <w:rPr>
          <w:rFonts w:ascii="Times New Roman" w:eastAsia="SimSun" w:hAnsi="Times New Roman"/>
          <w:sz w:val="20"/>
          <w:szCs w:val="20"/>
          <w:lang w:eastAsia="zh-CN"/>
        </w:rPr>
        <w:t>2</w:t>
      </w:r>
      <w:proofErr w:type="gramEnd"/>
      <w:r w:rsidRPr="00DE1B7B">
        <w:rPr>
          <w:rFonts w:ascii="Times New Roman" w:eastAsia="SimSun" w:hAnsi="Times New Roman"/>
          <w:sz w:val="20"/>
          <w:szCs w:val="20"/>
          <w:lang w:eastAsia="zh-CN"/>
        </w:rPr>
        <w:t>)</w:t>
      </w:r>
    </w:p>
    <w:p w:rsidR="00DE1B7B" w:rsidRPr="00DE1B7B" w:rsidRDefault="00DE1B7B" w:rsidP="00DE1B7B">
      <w:pPr>
        <w:spacing w:after="0" w:line="240" w:lineRule="auto"/>
        <w:rPr>
          <w:rFonts w:ascii="Times New Roman" w:eastAsia="SimSun" w:hAnsi="Times New Roman"/>
          <w:sz w:val="20"/>
          <w:szCs w:val="20"/>
          <w:lang w:eastAsia="zh-CN"/>
        </w:rPr>
      </w:pP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1B7B" w:rsidRPr="00DE1B7B" w:rsidRDefault="00DE1B7B" w:rsidP="00DE1B7B">
      <w:pPr>
        <w:spacing w:after="0" w:line="240" w:lineRule="auto"/>
        <w:rPr>
          <w:rFonts w:ascii="Times New Roman" w:eastAsia="Times New Roman" w:hAnsi="Times New Roman"/>
          <w:smallCap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gridCol w:w="1978"/>
        <w:gridCol w:w="2290"/>
      </w:tblGrid>
      <w:tr w:rsidR="00DE1B7B" w:rsidRPr="00DE1B7B" w:rsidTr="00DE1B7B">
        <w:trPr>
          <w:trHeight w:val="503"/>
        </w:trPr>
        <w:tc>
          <w:tcPr>
            <w:tcW w:w="2869" w:type="pct"/>
            <w:shd w:val="clear" w:color="auto" w:fill="auto"/>
            <w:vAlign w:val="center"/>
          </w:tcPr>
          <w:p w:rsidR="00DE1B7B" w:rsidRPr="00DE1B7B" w:rsidRDefault="00DE1B7B" w:rsidP="00DE1B7B">
            <w:pPr>
              <w:spacing w:after="0" w:line="240" w:lineRule="auto"/>
              <w:rPr>
                <w:rFonts w:ascii="Times New Roman" w:eastAsia="Times New Roman" w:hAnsi="Times New Roman"/>
                <w:smallCaps/>
                <w:sz w:val="20"/>
                <w:szCs w:val="20"/>
                <w:lang w:eastAsia="ar-SA"/>
              </w:rPr>
            </w:pPr>
            <w:r w:rsidRPr="00DE1B7B">
              <w:rPr>
                <w:rFonts w:ascii="Times New Roman" w:eastAsia="Times New Roman" w:hAnsi="Times New Roman"/>
                <w:smallCaps/>
                <w:sz w:val="20"/>
                <w:szCs w:val="20"/>
                <w:lang w:eastAsia="ar-SA"/>
              </w:rPr>
              <w:t>ОСНОВНЫЕ ВИДЫ РАЗРЕШЕННОГО ИСПОЛЬЗОВАНИЯ</w:t>
            </w:r>
          </w:p>
        </w:tc>
        <w:tc>
          <w:tcPr>
            <w:tcW w:w="989" w:type="pct"/>
            <w:shd w:val="clear" w:color="auto" w:fill="auto"/>
            <w:vAlign w:val="center"/>
          </w:tcPr>
          <w:p w:rsidR="00DE1B7B" w:rsidRPr="00DE1B7B" w:rsidRDefault="00DE1B7B" w:rsidP="00DE1B7B">
            <w:pPr>
              <w:spacing w:after="0" w:line="240" w:lineRule="auto"/>
              <w:rPr>
                <w:rFonts w:ascii="Times New Roman" w:eastAsia="Times New Roman" w:hAnsi="Times New Roman"/>
                <w:smallCaps/>
                <w:sz w:val="20"/>
                <w:szCs w:val="20"/>
                <w:lang w:eastAsia="ar-SA"/>
              </w:rPr>
            </w:pPr>
            <w:r w:rsidRPr="00DE1B7B">
              <w:rPr>
                <w:rFonts w:ascii="Times New Roman" w:eastAsia="Times New Roman" w:hAnsi="Times New Roman"/>
                <w:smallCaps/>
                <w:sz w:val="20"/>
                <w:szCs w:val="20"/>
                <w:lang w:eastAsia="ar-SA"/>
              </w:rPr>
              <w:t>УСЛОВНО РАЗРЕШЕННЫЕ ВИДЫ ИСПОЛЬЗОВАНИЯ</w:t>
            </w:r>
          </w:p>
        </w:tc>
        <w:tc>
          <w:tcPr>
            <w:tcW w:w="1141" w:type="pct"/>
            <w:shd w:val="clear" w:color="auto" w:fill="auto"/>
            <w:vAlign w:val="center"/>
          </w:tcPr>
          <w:p w:rsidR="00DE1B7B" w:rsidRPr="00DE1B7B" w:rsidRDefault="00DE1B7B" w:rsidP="00DE1B7B">
            <w:pPr>
              <w:spacing w:after="0" w:line="240" w:lineRule="auto"/>
              <w:rPr>
                <w:rFonts w:ascii="Times New Roman" w:eastAsia="Times New Roman" w:hAnsi="Times New Roman"/>
                <w:smallCaps/>
                <w:sz w:val="20"/>
                <w:szCs w:val="20"/>
                <w:lang w:eastAsia="ar-SA"/>
              </w:rPr>
            </w:pPr>
            <w:r w:rsidRPr="00DE1B7B">
              <w:rPr>
                <w:rFonts w:ascii="Times New Roman" w:eastAsia="Times New Roman" w:hAnsi="Times New Roman"/>
                <w:smallCaps/>
                <w:sz w:val="20"/>
                <w:szCs w:val="20"/>
                <w:lang w:eastAsia="ar-SA"/>
              </w:rPr>
              <w:t>ВСПОМОГАТЕЛЬНЫЕ ВИДЫ ИСПОЛЬЗОВАНИЯ</w:t>
            </w:r>
          </w:p>
        </w:tc>
      </w:tr>
      <w:tr w:rsidR="00DE1B7B" w:rsidRPr="00DE1B7B" w:rsidTr="00DE1B7B">
        <w:tc>
          <w:tcPr>
            <w:tcW w:w="2869" w:type="pct"/>
            <w:shd w:val="clear" w:color="auto" w:fill="auto"/>
          </w:tcPr>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 стационарное медицинское обслуживания (код 3.4.2);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(Лечебные стационары)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амбулаторно-поликлинической и стационарной помощи, в том числе аптек, травм - пунктов, ФАПы (код 3.4.1); </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учреждения здравоохранения, амбулаторно-поликлинической и стационарной помощи (код 3.4.2);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социальное обслуживание, хосписы, приюты, интернаты для престарелых и инвалидов, реабилитационные центры</w:t>
            </w:r>
            <w:proofErr w:type="gramStart"/>
            <w:r w:rsidRPr="00DE1B7B">
              <w:rPr>
                <w:rFonts w:ascii="Times New Roman" w:eastAsia="Times New Roman" w:hAnsi="Times New Roman"/>
                <w:sz w:val="20"/>
                <w:szCs w:val="20"/>
                <w:lang w:eastAsia="ru-RU"/>
              </w:rPr>
              <w:t>.</w:t>
            </w:r>
            <w:proofErr w:type="gramEnd"/>
            <w:r w:rsidRPr="00DE1B7B">
              <w:rPr>
                <w:rFonts w:ascii="Times New Roman" w:eastAsia="Times New Roman" w:hAnsi="Times New Roman"/>
                <w:sz w:val="20"/>
                <w:szCs w:val="20"/>
                <w:lang w:eastAsia="ru-RU"/>
              </w:rPr>
              <w:t xml:space="preserve"> (</w:t>
            </w:r>
            <w:proofErr w:type="gramStart"/>
            <w:r w:rsidRPr="00DE1B7B">
              <w:rPr>
                <w:rFonts w:ascii="Times New Roman" w:eastAsia="Times New Roman" w:hAnsi="Times New Roman"/>
                <w:sz w:val="20"/>
                <w:szCs w:val="20"/>
                <w:lang w:eastAsia="ru-RU"/>
              </w:rPr>
              <w:t>к</w:t>
            </w:r>
            <w:proofErr w:type="gramEnd"/>
            <w:r w:rsidRPr="00DE1B7B">
              <w:rPr>
                <w:rFonts w:ascii="Times New Roman" w:eastAsia="Times New Roman" w:hAnsi="Times New Roman"/>
                <w:sz w:val="20"/>
                <w:szCs w:val="20"/>
                <w:lang w:eastAsia="ru-RU"/>
              </w:rPr>
              <w:t>од 3.2);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среднее и высшее профессиональное образование (код 3.5.2);</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обеспечение научной деятельности (код 3.9), в том числе и архивы, информационные, компьютерные центры;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культурное развитие (код 3.9);</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банковская и страховая деятельность (код 4.5);</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гостиничное обслуживание (код 4.7), в том числе общежития;</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спортивные залы, детские спортивные площадки (код 5.1);</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объекты пожарной охраны (код 8.3)</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 коммунальное обслуживание (код 3.1);</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бытовое обслуживание (код 3.3);</w:t>
            </w:r>
          </w:p>
        </w:tc>
        <w:tc>
          <w:tcPr>
            <w:tcW w:w="989" w:type="pct"/>
            <w:shd w:val="clear" w:color="auto" w:fill="auto"/>
          </w:tcPr>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жилая застройка, общежития для проживания специалистов   (код 2.0);</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киоски розничной торговли;</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магазины (код 4.4)</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общественное питание </w:t>
            </w:r>
            <w:r w:rsidRPr="00DE1B7B">
              <w:rPr>
                <w:rFonts w:ascii="Times New Roman" w:eastAsia="Times New Roman" w:hAnsi="Times New Roman"/>
                <w:color w:val="000000"/>
                <w:sz w:val="20"/>
                <w:szCs w:val="20"/>
                <w:lang w:eastAsia="ru-RU"/>
              </w:rPr>
              <w:t xml:space="preserve">столовые, буфеты </w:t>
            </w:r>
            <w:r w:rsidRPr="00DE1B7B">
              <w:rPr>
                <w:rFonts w:ascii="Times New Roman" w:eastAsia="Times New Roman" w:hAnsi="Times New Roman"/>
                <w:sz w:val="20"/>
                <w:szCs w:val="20"/>
                <w:lang w:eastAsia="ru-RU"/>
              </w:rPr>
              <w:t>(код 4.6);</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развлечения: </w:t>
            </w:r>
            <w:r w:rsidRPr="00DE1B7B">
              <w:rPr>
                <w:rFonts w:ascii="Times New Roman" w:eastAsia="Times New Roman" w:hAnsi="Times New Roman"/>
                <w:color w:val="000000"/>
                <w:sz w:val="20"/>
                <w:szCs w:val="20"/>
                <w:lang w:eastAsia="ru-RU"/>
              </w:rPr>
              <w:t>клубы, танцзалы</w:t>
            </w:r>
            <w:r w:rsidRPr="00DE1B7B">
              <w:rPr>
                <w:rFonts w:ascii="Times New Roman" w:eastAsia="Times New Roman" w:hAnsi="Times New Roman"/>
                <w:sz w:val="20"/>
                <w:szCs w:val="20"/>
                <w:lang w:eastAsia="ru-RU"/>
              </w:rPr>
              <w:t xml:space="preserve"> (код 4.8);</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открытые стоянки для автомобильного транспорта </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(код 4.9).</w:t>
            </w:r>
          </w:p>
          <w:p w:rsidR="00DE1B7B" w:rsidRPr="00DE1B7B" w:rsidRDefault="00DE1B7B" w:rsidP="00DE1B7B">
            <w:pPr>
              <w:spacing w:after="0" w:line="240" w:lineRule="auto"/>
              <w:rPr>
                <w:rFonts w:ascii="Times New Roman" w:eastAsia="Times New Roman" w:hAnsi="Times New Roman"/>
                <w:sz w:val="20"/>
                <w:szCs w:val="20"/>
                <w:lang w:eastAsia="ru-RU"/>
              </w:rPr>
            </w:pPr>
          </w:p>
        </w:tc>
        <w:tc>
          <w:tcPr>
            <w:tcW w:w="1141" w:type="pct"/>
            <w:shd w:val="clear" w:color="auto" w:fill="auto"/>
          </w:tcPr>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площадки для отдыха;</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благоустройство, малые архитектурные формы;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временные парковки;</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зеленые насаждения;</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дороги, проезды, остановки общ</w:t>
            </w:r>
            <w:proofErr w:type="gramStart"/>
            <w:r w:rsidRPr="00DE1B7B">
              <w:rPr>
                <w:rFonts w:ascii="Times New Roman" w:eastAsia="Times New Roman" w:hAnsi="Times New Roman"/>
                <w:sz w:val="20"/>
                <w:szCs w:val="20"/>
                <w:lang w:eastAsia="ru-RU"/>
              </w:rPr>
              <w:t>.</w:t>
            </w:r>
            <w:proofErr w:type="gramEnd"/>
            <w:r w:rsidRPr="00DE1B7B">
              <w:rPr>
                <w:rFonts w:ascii="Times New Roman" w:eastAsia="Times New Roman" w:hAnsi="Times New Roman"/>
                <w:sz w:val="20"/>
                <w:szCs w:val="20"/>
                <w:lang w:eastAsia="ru-RU"/>
              </w:rPr>
              <w:t xml:space="preserve"> </w:t>
            </w:r>
            <w:proofErr w:type="gramStart"/>
            <w:r w:rsidRPr="00DE1B7B">
              <w:rPr>
                <w:rFonts w:ascii="Times New Roman" w:eastAsia="Times New Roman" w:hAnsi="Times New Roman"/>
                <w:sz w:val="20"/>
                <w:szCs w:val="20"/>
                <w:lang w:eastAsia="ru-RU"/>
              </w:rPr>
              <w:t>т</w:t>
            </w:r>
            <w:proofErr w:type="gramEnd"/>
            <w:r w:rsidRPr="00DE1B7B">
              <w:rPr>
                <w:rFonts w:ascii="Times New Roman" w:eastAsia="Times New Roman" w:hAnsi="Times New Roman"/>
                <w:sz w:val="20"/>
                <w:szCs w:val="20"/>
                <w:lang w:eastAsia="ru-RU"/>
              </w:rPr>
              <w:t>ранспорта;</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общественные туалеты;</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площадки для сбора мусора;</w:t>
            </w:r>
          </w:p>
          <w:p w:rsidR="00DE1B7B" w:rsidRPr="00DE1B7B" w:rsidRDefault="00DE1B7B" w:rsidP="00DE1B7B">
            <w:pPr>
              <w:spacing w:after="0" w:line="240" w:lineRule="auto"/>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объекты инженерного обеспечения – (ЛЭП, водопроводы, тепловые сети, газопроводы, канализационные сети);</w:t>
            </w:r>
          </w:p>
          <w:p w:rsidR="00DE1B7B" w:rsidRPr="00DE1B7B" w:rsidRDefault="00DE1B7B" w:rsidP="00DE1B7B">
            <w:pPr>
              <w:spacing w:after="0" w:line="240" w:lineRule="auto"/>
              <w:rPr>
                <w:rFonts w:ascii="Times New Roman" w:eastAsia="Times New Roman" w:hAnsi="Times New Roman"/>
                <w:sz w:val="20"/>
                <w:szCs w:val="20"/>
                <w:lang w:eastAsia="ru-RU"/>
              </w:rPr>
            </w:pPr>
          </w:p>
        </w:tc>
      </w:tr>
    </w:tbl>
    <w:p w:rsidR="00DE1B7B" w:rsidRPr="00DE1B7B" w:rsidRDefault="00DE1B7B" w:rsidP="00DE1B7B">
      <w:pPr>
        <w:spacing w:after="0" w:line="240" w:lineRule="auto"/>
        <w:rPr>
          <w:rFonts w:ascii="Times New Roman" w:eastAsia="Times New Roman" w:hAnsi="Times New Roman"/>
          <w:smallCaps/>
          <w:sz w:val="20"/>
          <w:szCs w:val="20"/>
          <w:lang w:eastAsia="ru-RU"/>
        </w:rPr>
      </w:pPr>
      <w:bookmarkStart w:id="1" w:name="_Toc196017919"/>
      <w:bookmarkStart w:id="2" w:name="_Toc205608122"/>
      <w:bookmarkStart w:id="3" w:name="_Toc288209559"/>
      <w:bookmarkStart w:id="4" w:name="_Toc488329222"/>
      <w:r w:rsidRPr="00DE1B7B">
        <w:rPr>
          <w:rFonts w:ascii="Times New Roman" w:eastAsia="Times New Roman" w:hAnsi="Times New Roman"/>
          <w:smallCaps/>
          <w:sz w:val="20"/>
          <w:szCs w:val="20"/>
          <w:lang w:eastAsia="ru-RU"/>
        </w:rPr>
        <w:t xml:space="preserve">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mallCaps/>
          <w:sz w:val="20"/>
          <w:szCs w:val="20"/>
          <w:lang w:eastAsia="ru-RU"/>
        </w:rPr>
        <w:t xml:space="preserve"> </w:t>
      </w:r>
      <w:r w:rsidRPr="00DE1B7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 определяются согласно нормативам градостроительного проектирования в зависимости от вместимости проектируемого объекта;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минимальное расстояние от лечебных корпусов до красной линии застройки - 15 м; до жилых зданий – не ближе, чем 30 метров;</w:t>
      </w:r>
    </w:p>
    <w:p w:rsidR="00DE1B7B" w:rsidRPr="00DE1B7B" w:rsidRDefault="00DE1B7B" w:rsidP="00DE1B7B">
      <w:pPr>
        <w:spacing w:after="0" w:line="240" w:lineRule="auto"/>
        <w:ind w:firstLine="567"/>
        <w:jc w:val="both"/>
        <w:rPr>
          <w:rFonts w:ascii="Times New Roman" w:eastAsia="Times New Roman" w:hAnsi="Times New Roman"/>
          <w:color w:val="000000"/>
          <w:sz w:val="20"/>
          <w:szCs w:val="20"/>
          <w:lang w:eastAsia="ru-RU"/>
        </w:rPr>
      </w:pPr>
      <w:r w:rsidRPr="00DE1B7B">
        <w:rPr>
          <w:rFonts w:ascii="Times New Roman" w:eastAsia="Times New Roman" w:hAnsi="Times New Roman"/>
          <w:color w:val="000000"/>
          <w:sz w:val="20"/>
          <w:szCs w:val="20"/>
          <w:lang w:eastAsia="ru-RU"/>
        </w:rPr>
        <w:t xml:space="preserve">-  расстояние от автостоянок до главного входа в стационар - не менее </w:t>
      </w:r>
      <w:smartTag w:uri="urn:schemas-microsoft-com:office:smarttags" w:element="metricconverter">
        <w:smartTagPr>
          <w:attr w:name="ProductID" w:val="40 м"/>
        </w:smartTagPr>
        <w:smartTag w:uri="urn:schemas-microsoft-com:office:smarttags" w:element="metricconverter">
          <w:smartTagPr>
            <w:attr w:name="ProductID" w:val="40 м"/>
          </w:smartTagPr>
          <w:r w:rsidRPr="00DE1B7B">
            <w:rPr>
              <w:rFonts w:ascii="Times New Roman" w:eastAsia="Times New Roman" w:hAnsi="Times New Roman"/>
              <w:color w:val="000000"/>
              <w:sz w:val="20"/>
              <w:szCs w:val="20"/>
              <w:lang w:eastAsia="ru-RU"/>
            </w:rPr>
            <w:t>40 м</w:t>
          </w:r>
        </w:smartTag>
        <w:r w:rsidRPr="00DE1B7B">
          <w:rPr>
            <w:rFonts w:ascii="Times New Roman" w:eastAsia="Times New Roman" w:hAnsi="Times New Roman"/>
            <w:color w:val="000000"/>
            <w:sz w:val="20"/>
            <w:szCs w:val="20"/>
            <w:lang w:eastAsia="ru-RU"/>
          </w:rPr>
          <w:t xml:space="preserve">. </w:t>
        </w:r>
      </w:smartTag>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4)  Максимальный процент застройки в границах земельного участка: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интенсивность использования территории не более - 20%; </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площадь застройки не более - 20%;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Требуется: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разделение территории зоны на функциональные зоны, с расположением в них зданий, корпусов, сооружений;</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озеленение, благоустройство и огораживание в соответствии с санитарно – эпидемиологическими техническими регламентами.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 - твердое покрытие проездов и пешеходных дорожек зоны; </w:t>
      </w:r>
    </w:p>
    <w:p w:rsidR="00DE1B7B" w:rsidRPr="00DE1B7B" w:rsidRDefault="00DE1B7B" w:rsidP="00DE1B7B">
      <w:pPr>
        <w:spacing w:after="0" w:line="240" w:lineRule="auto"/>
        <w:ind w:firstLine="567"/>
        <w:jc w:val="both"/>
        <w:rPr>
          <w:rFonts w:ascii="Times New Roman" w:eastAsia="Times New Roman" w:hAnsi="Times New Roman"/>
          <w:sz w:val="20"/>
          <w:szCs w:val="20"/>
          <w:u w:val="single"/>
          <w:lang w:eastAsia="ru-RU"/>
        </w:rPr>
      </w:pPr>
      <w:r w:rsidRPr="00DE1B7B">
        <w:rPr>
          <w:rFonts w:ascii="Times New Roman" w:eastAsia="Times New Roman" w:hAnsi="Times New Roman"/>
          <w:sz w:val="20"/>
          <w:szCs w:val="20"/>
          <w:lang w:eastAsia="ru-RU"/>
        </w:rPr>
        <w:t>- согласование выбора земельного участка с органами санитарно - эпидемиологического надзора;</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Запрещается:</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уменьшение размеров предоставленных земельных участков для больничных и оздоровительных комплексов, образовательных учреждений и использование их территорий не по назначению;</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расположение посторонних учреждений, жилья, а также размещение построек и сооружений, не связанных функционально с лечебным учреждением;</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прохождение транзитных высоковольтных ЛЭП 110 кВ и выше над территорией зоны.</w:t>
      </w:r>
    </w:p>
    <w:bookmarkEnd w:id="1"/>
    <w:bookmarkEnd w:id="2"/>
    <w:bookmarkEnd w:id="3"/>
    <w:bookmarkEnd w:id="4"/>
    <w:p w:rsidR="00DE1B7B" w:rsidRPr="00DE1B7B" w:rsidRDefault="00DE1B7B" w:rsidP="00DE1B7B">
      <w:pPr>
        <w:keepNext/>
        <w:tabs>
          <w:tab w:val="left" w:pos="720"/>
        </w:tabs>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определяется </w:t>
      </w:r>
      <w:proofErr w:type="gramStart"/>
      <w:r w:rsidRPr="00DE1B7B">
        <w:rPr>
          <w:rFonts w:ascii="Times New Roman" w:eastAsia="Times New Roman" w:hAnsi="Times New Roman"/>
          <w:sz w:val="20"/>
          <w:szCs w:val="20"/>
          <w:lang w:eastAsia="ru-RU"/>
        </w:rPr>
        <w:t>согласно письма</w:t>
      </w:r>
      <w:proofErr w:type="gramEnd"/>
      <w:r w:rsidRPr="00DE1B7B">
        <w:rPr>
          <w:rFonts w:ascii="Times New Roman" w:eastAsia="Times New Roman" w:hAnsi="Times New Roman"/>
          <w:sz w:val="20"/>
          <w:szCs w:val="20"/>
          <w:lang w:eastAsia="ru-RU"/>
        </w:rPr>
        <w:t xml:space="preserve"> АО «КрасЭко» от 14.07.2020 № 017/5780.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9. Начальная цена предмета аукциона – 48 949,88 (сорок восемь тысяч девятьсот сорок девять рублей, 88 коп.).</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10. Шаг аукциона – 1 468,50 руб. (одна тысяча четыреста шестьдесят восемь рублей 55 копеек).</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lastRenderedPageBreak/>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w:t>
      </w:r>
      <w:r w:rsidRPr="00DE1B7B">
        <w:rPr>
          <w:rFonts w:ascii="Times New Roman" w:eastAsia="Times New Roman" w:hAnsi="Times New Roman"/>
          <w:color w:val="000000"/>
          <w:sz w:val="20"/>
          <w:szCs w:val="20"/>
          <w:lang w:eastAsia="ru-RU"/>
        </w:rPr>
        <w:t>Аренда и продажа земельных участков</w:t>
      </w:r>
      <w:r w:rsidRPr="00DE1B7B">
        <w:rPr>
          <w:rFonts w:ascii="Times New Roman" w:eastAsia="Times New Roman" w:hAnsi="Times New Roman"/>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w:t>
      </w:r>
      <w:proofErr w:type="gramStart"/>
      <w:r w:rsidRPr="00DE1B7B">
        <w:rPr>
          <w:rFonts w:ascii="Times New Roman" w:eastAsia="Times New Roman" w:hAnsi="Times New Roman"/>
          <w:sz w:val="20"/>
          <w:szCs w:val="20"/>
          <w:lang w:eastAsia="ru-RU"/>
        </w:rPr>
        <w:t>Октябрьская</w:t>
      </w:r>
      <w:proofErr w:type="gramEnd"/>
      <w:r w:rsidRPr="00DE1B7B">
        <w:rPr>
          <w:rFonts w:ascii="Times New Roman" w:eastAsia="Times New Roman" w:hAnsi="Times New Roman"/>
          <w:sz w:val="20"/>
          <w:szCs w:val="20"/>
          <w:lang w:eastAsia="ru-RU"/>
        </w:rPr>
        <w:t>, 72, кабинет № 11.</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13. Дата и время начала и окончания приема заявок: начало  19.08.2020, в рабочие дни с 9 до 13 и с 14 до 17 часов местного времени, окончание 11.09.2020.</w:t>
      </w:r>
    </w:p>
    <w:p w:rsidR="00DE1B7B" w:rsidRPr="00DE1B7B" w:rsidRDefault="00DE1B7B" w:rsidP="00DE1B7B">
      <w:pPr>
        <w:spacing w:after="0" w:line="240" w:lineRule="auto"/>
        <w:ind w:firstLine="567"/>
        <w:jc w:val="both"/>
        <w:rPr>
          <w:rFonts w:ascii="Times New Roman" w:eastAsia="Times New Roman" w:hAnsi="Times New Roman"/>
          <w:i/>
          <w:iCs/>
          <w:sz w:val="20"/>
          <w:szCs w:val="20"/>
          <w:lang w:eastAsia="ru-RU"/>
        </w:rPr>
      </w:pPr>
      <w:r w:rsidRPr="00DE1B7B">
        <w:rPr>
          <w:rFonts w:ascii="Times New Roman" w:eastAsia="Times New Roman" w:hAnsi="Times New Roman"/>
          <w:sz w:val="20"/>
          <w:szCs w:val="20"/>
          <w:lang w:eastAsia="ru-RU"/>
        </w:rPr>
        <w:t xml:space="preserve">14. Дата </w:t>
      </w:r>
      <w:r w:rsidRPr="00DE1B7B">
        <w:rPr>
          <w:rFonts w:ascii="Times New Roman" w:eastAsia="Times New Roman" w:hAnsi="Times New Roman"/>
          <w:iCs/>
          <w:sz w:val="20"/>
          <w:szCs w:val="20"/>
          <w:lang w:eastAsia="ru-RU"/>
        </w:rPr>
        <w:t>рассмотрения заявок на участие в аукционе: 14</w:t>
      </w:r>
      <w:r w:rsidRPr="00DE1B7B">
        <w:rPr>
          <w:rFonts w:ascii="Times New Roman" w:eastAsia="Times New Roman" w:hAnsi="Times New Roman"/>
          <w:sz w:val="20"/>
          <w:szCs w:val="20"/>
          <w:lang w:eastAsia="ru-RU"/>
        </w:rPr>
        <w:t>.09.2020</w:t>
      </w:r>
      <w:r w:rsidRPr="00DE1B7B">
        <w:rPr>
          <w:rFonts w:ascii="Times New Roman" w:eastAsia="Times New Roman" w:hAnsi="Times New Roman"/>
          <w:iCs/>
          <w:sz w:val="20"/>
          <w:szCs w:val="20"/>
          <w:lang w:eastAsia="ru-RU"/>
        </w:rPr>
        <w:t>.</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15. Размер задатка для участия в аукционе – 24 474,94 (двадцать четыре тысячи четыреста семьдесят четыре рубля 94 копейки).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16. Дата начала и окончания внесения задатка: начало 19.08.2020, окончание 09.09.2020.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DE1B7B">
        <w:rPr>
          <w:rFonts w:ascii="Times New Roman" w:eastAsia="Times New Roman" w:hAnsi="Times New Roman"/>
          <w:sz w:val="20"/>
          <w:szCs w:val="20"/>
          <w:lang w:eastAsia="ru-RU"/>
        </w:rPr>
        <w:t>л</w:t>
      </w:r>
      <w:proofErr w:type="gramEnd"/>
      <w:r w:rsidRPr="00DE1B7B">
        <w:rPr>
          <w:rFonts w:ascii="Times New Roman" w:eastAsia="Times New Roman" w:hAnsi="Times New Roman"/>
          <w:sz w:val="20"/>
          <w:szCs w:val="20"/>
          <w:lang w:eastAsia="ru-RU"/>
        </w:rPr>
        <w:t xml:space="preserve">/с 05193014100) счет № </w:t>
      </w:r>
      <w:r w:rsidRPr="00DE1B7B">
        <w:rPr>
          <w:rFonts w:ascii="Times New Roman" w:eastAsia="Times New Roman" w:hAnsi="Times New Roman"/>
          <w:color w:val="000000"/>
          <w:sz w:val="20"/>
          <w:szCs w:val="20"/>
          <w:lang w:eastAsia="ru-RU"/>
        </w:rPr>
        <w:t>40302810850043001163</w:t>
      </w:r>
      <w:r w:rsidRPr="00DE1B7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DE1B7B">
        <w:rPr>
          <w:rFonts w:ascii="Times New Roman" w:eastAsia="Times New Roman" w:hAnsi="Times New Roman"/>
          <w:sz w:val="20"/>
          <w:szCs w:val="20"/>
          <w:lang w:eastAsia="ru-RU"/>
        </w:rPr>
        <w:t>с даты подведения</w:t>
      </w:r>
      <w:proofErr w:type="gramEnd"/>
      <w:r w:rsidRPr="00DE1B7B">
        <w:rPr>
          <w:rFonts w:ascii="Times New Roman" w:eastAsia="Times New Roman" w:hAnsi="Times New Roman"/>
          <w:sz w:val="20"/>
          <w:szCs w:val="20"/>
          <w:lang w:eastAsia="ru-RU"/>
        </w:rPr>
        <w:t xml:space="preserve"> итогов аукциона.</w:t>
      </w:r>
    </w:p>
    <w:p w:rsidR="00DE1B7B" w:rsidRPr="00DE1B7B" w:rsidRDefault="00DE1B7B" w:rsidP="00DE1B7B">
      <w:pPr>
        <w:spacing w:after="0" w:line="240" w:lineRule="auto"/>
        <w:ind w:firstLine="567"/>
        <w:jc w:val="both"/>
        <w:rPr>
          <w:rFonts w:ascii="Times New Roman" w:eastAsia="Times New Roman" w:hAnsi="Times New Roman"/>
          <w:i/>
          <w:sz w:val="20"/>
          <w:szCs w:val="20"/>
          <w:lang w:eastAsia="ru-RU"/>
        </w:rPr>
      </w:pPr>
      <w:r w:rsidRPr="00DE1B7B">
        <w:rPr>
          <w:rFonts w:ascii="Times New Roman" w:eastAsia="Times New Roman" w:hAnsi="Times New Roman"/>
          <w:sz w:val="20"/>
          <w:szCs w:val="20"/>
          <w:lang w:eastAsia="ru-RU"/>
        </w:rPr>
        <w:t>18. Срок аренды: 18 месяцев.</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DE1B7B">
        <w:rPr>
          <w:rFonts w:ascii="Times New Roman" w:eastAsia="Times New Roman" w:hAnsi="Times New Roman"/>
          <w:sz w:val="20"/>
          <w:szCs w:val="20"/>
          <w:lang w:val="en-US" w:eastAsia="ru-RU"/>
        </w:rPr>
        <w:t>www</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torgi</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gov</w:t>
      </w:r>
      <w:r w:rsidRPr="00DE1B7B">
        <w:rPr>
          <w:rFonts w:ascii="Times New Roman" w:eastAsia="Times New Roman" w:hAnsi="Times New Roman"/>
          <w:sz w:val="20"/>
          <w:szCs w:val="20"/>
          <w:lang w:eastAsia="ru-RU"/>
        </w:rPr>
        <w:t>.</w:t>
      </w:r>
      <w:r w:rsidRPr="00DE1B7B">
        <w:rPr>
          <w:rFonts w:ascii="Times New Roman" w:eastAsia="Times New Roman" w:hAnsi="Times New Roman"/>
          <w:sz w:val="20"/>
          <w:szCs w:val="20"/>
          <w:lang w:val="en-US" w:eastAsia="ru-RU"/>
        </w:rPr>
        <w:t>ru</w:t>
      </w:r>
      <w:r w:rsidRPr="00DE1B7B">
        <w:rPr>
          <w:rFonts w:ascii="Times New Roman" w:eastAsia="Times New Roman" w:hAnsi="Times New Roman"/>
          <w:sz w:val="20"/>
          <w:szCs w:val="20"/>
          <w:lang w:eastAsia="ru-RU"/>
        </w:rPr>
        <w:t>) в разделе «Имущественные торги».</w:t>
      </w:r>
    </w:p>
    <w:p w:rsidR="00DE1B7B" w:rsidRPr="00DE1B7B" w:rsidRDefault="00DE1B7B" w:rsidP="00DE1B7B">
      <w:pPr>
        <w:spacing w:after="0" w:line="240" w:lineRule="auto"/>
        <w:ind w:firstLine="567"/>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20. Критерии определения победителя: </w:t>
      </w:r>
      <w:r w:rsidRPr="00DE1B7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1B7B">
        <w:rPr>
          <w:rFonts w:ascii="Times New Roman" w:eastAsia="Times New Roman" w:hAnsi="Times New Roman"/>
          <w:sz w:val="20"/>
          <w:szCs w:val="20"/>
          <w:lang w:eastAsia="ru-RU"/>
        </w:rPr>
        <w:t xml:space="preserve">. За первый год аренды арендная плата вносится в течение 10 дней </w:t>
      </w:r>
      <w:proofErr w:type="gramStart"/>
      <w:r w:rsidRPr="00DE1B7B">
        <w:rPr>
          <w:rFonts w:ascii="Times New Roman" w:eastAsia="Times New Roman" w:hAnsi="Times New Roman"/>
          <w:sz w:val="20"/>
          <w:szCs w:val="20"/>
          <w:lang w:eastAsia="ru-RU"/>
        </w:rPr>
        <w:t>с даты подписания</w:t>
      </w:r>
      <w:proofErr w:type="gramEnd"/>
      <w:r w:rsidRPr="00DE1B7B">
        <w:rPr>
          <w:rFonts w:ascii="Times New Roman" w:eastAsia="Times New Roman" w:hAnsi="Times New Roman"/>
          <w:sz w:val="20"/>
          <w:szCs w:val="20"/>
          <w:lang w:eastAsia="ru-RU"/>
        </w:rPr>
        <w:t xml:space="preserve">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1B7B" w:rsidRPr="00DE1B7B" w:rsidRDefault="00DE1B7B" w:rsidP="00DE1B7B">
      <w:pPr>
        <w:spacing w:after="0" w:line="240" w:lineRule="auto"/>
        <w:jc w:val="both"/>
        <w:rPr>
          <w:rFonts w:ascii="Times New Roman" w:eastAsia="Times New Roman" w:hAnsi="Times New Roman"/>
          <w:sz w:val="20"/>
          <w:szCs w:val="20"/>
          <w:lang w:eastAsia="ru-RU"/>
        </w:rPr>
      </w:pP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Начальник </w:t>
      </w:r>
    </w:p>
    <w:p w:rsidR="00DE1B7B"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Управления муниципальной собственностью</w:t>
      </w:r>
    </w:p>
    <w:p w:rsidR="00804FAC" w:rsidRPr="00DE1B7B" w:rsidRDefault="00DE1B7B" w:rsidP="00DE1B7B">
      <w:pPr>
        <w:spacing w:after="0" w:line="240" w:lineRule="auto"/>
        <w:jc w:val="both"/>
        <w:rPr>
          <w:rFonts w:ascii="Times New Roman" w:eastAsia="Times New Roman" w:hAnsi="Times New Roman"/>
          <w:sz w:val="20"/>
          <w:szCs w:val="20"/>
          <w:lang w:eastAsia="ru-RU"/>
        </w:rPr>
      </w:pPr>
      <w:r w:rsidRPr="00DE1B7B">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DE1B7B">
        <w:rPr>
          <w:rFonts w:ascii="Times New Roman" w:eastAsia="Times New Roman" w:hAnsi="Times New Roman"/>
          <w:sz w:val="20"/>
          <w:szCs w:val="20"/>
          <w:lang w:eastAsia="ru-RU"/>
        </w:rPr>
        <w:t xml:space="preserve">    Н.В. Кулакова</w:t>
      </w:r>
    </w:p>
    <w:p w:rsidR="00804FAC" w:rsidRPr="00804FAC" w:rsidRDefault="00804FAC"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Pr="00804FAC"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Default="00DE1B7B" w:rsidP="00C94954">
      <w:pPr>
        <w:spacing w:after="0" w:line="240" w:lineRule="auto"/>
        <w:ind w:firstLine="360"/>
        <w:jc w:val="both"/>
        <w:rPr>
          <w:rFonts w:ascii="Times New Roman" w:eastAsia="Times New Roman" w:hAnsi="Times New Roman"/>
          <w:sz w:val="20"/>
          <w:szCs w:val="20"/>
          <w:lang w:eastAsia="ru-RU"/>
        </w:rPr>
      </w:pPr>
    </w:p>
    <w:p w:rsidR="00DE1B7B" w:rsidRPr="00804FAC" w:rsidRDefault="00DE1B7B"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BD2AAB" w:rsidRPr="00C94954" w:rsidRDefault="00BD2AAB"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proofErr w:type="gramStart"/>
            <w:r w:rsidRPr="00EA270E">
              <w:rPr>
                <w:rFonts w:ascii="Times New Roman" w:eastAsia="Times New Roman" w:hAnsi="Times New Roman"/>
                <w:sz w:val="18"/>
                <w:szCs w:val="18"/>
              </w:rPr>
              <w:t>.Б</w:t>
            </w:r>
            <w:proofErr w:type="gramEnd"/>
            <w:r w:rsidRPr="00EA270E">
              <w:rPr>
                <w:rFonts w:ascii="Times New Roman" w:eastAsia="Times New Roman" w:hAnsi="Times New Roman"/>
                <w:sz w:val="18"/>
                <w:szCs w:val="18"/>
              </w:rPr>
              <w:t>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6"/>
      <w:footerReference w:type="first" r:id="rId1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C2" w:rsidRDefault="00D710C2" w:rsidP="00F3397A">
      <w:pPr>
        <w:spacing w:after="0" w:line="240" w:lineRule="auto"/>
      </w:pPr>
      <w:r>
        <w:separator/>
      </w:r>
    </w:p>
  </w:endnote>
  <w:endnote w:type="continuationSeparator" w:id="0">
    <w:p w:rsidR="00D710C2" w:rsidRDefault="00D710C2"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804FAC" w:rsidRDefault="00804FAC">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804FAC" w:rsidRDefault="00804FAC">
                      <w:pPr>
                        <w:jc w:val="center"/>
                      </w:pPr>
                      <w:r w:rsidRPr="003F67D7">
                        <w:fldChar w:fldCharType="begin"/>
                      </w:r>
                      <w:r>
                        <w:instrText>PAGE    \* MERGEFORMAT</w:instrText>
                      </w:r>
                      <w:r w:rsidRPr="003F67D7">
                        <w:fldChar w:fldCharType="separate"/>
                      </w:r>
                      <w:r w:rsidR="008B4517" w:rsidRPr="008B4517">
                        <w:rPr>
                          <w:rFonts w:ascii="Times New Roman" w:eastAsia="Times New Roman" w:hAnsi="Times New Roman"/>
                          <w:noProof/>
                          <w:sz w:val="20"/>
                          <w:szCs w:val="20"/>
                          <w:lang w:eastAsia="ru-RU"/>
                        </w:rPr>
                        <w:t>32</w:t>
                      </w:r>
                      <w:r>
                        <w:rPr>
                          <w:color w:val="8C8C8C" w:themeColor="background1" w:themeShade="8C"/>
                        </w:rPr>
                        <w:fldChar w:fldCharType="end"/>
                      </w:r>
                    </w:p>
                    <w:p w:rsidR="00804FAC" w:rsidRDefault="00804FAC">
                      <w:pPr>
                        <w:spacing w:line="240" w:lineRule="auto"/>
                      </w:pPr>
                      <w:r>
                        <w:rPr>
                          <w:rStyle w:val="24"/>
                          <w:rFonts w:eastAsia="Calibri"/>
                        </w:rPr>
                        <w:t xml:space="preserve">Приложение </w:t>
                      </w:r>
                      <w:r w:rsidRPr="003F67D7">
                        <w:fldChar w:fldCharType="begin"/>
                      </w:r>
                      <w:r>
                        <w:instrText xml:space="preserve"> PAGE \* MERGEFORMAT </w:instrText>
                      </w:r>
                      <w:r w:rsidRPr="003F67D7">
                        <w:fldChar w:fldCharType="separate"/>
                      </w:r>
                      <w:r w:rsidR="008B4517" w:rsidRPr="008B4517">
                        <w:rPr>
                          <w:rStyle w:val="24"/>
                          <w:rFonts w:eastAsia="Calibri"/>
                          <w:noProof/>
                        </w:rPr>
                        <w:t>32</w:t>
                      </w:r>
                      <w:r>
                        <w:rPr>
                          <w:rStyle w:val="24"/>
                          <w:rFonts w:eastAsia="Calibri"/>
                          <w:noProof/>
                        </w:rPr>
                        <w:fldChar w:fldCharType="end"/>
                      </w:r>
                      <w:r>
                        <w:rPr>
                          <w:rStyle w:val="24"/>
                          <w:rFonts w:eastAsia="Calibri"/>
                        </w:rPr>
                        <w:t xml:space="preserve"> к постановлению</w:t>
                      </w:r>
                    </w:p>
                    <w:p w:rsidR="00804FAC" w:rsidRDefault="00804FAC">
                      <w:pPr>
                        <w:spacing w:line="240" w:lineRule="auto"/>
                      </w:pPr>
                      <w:r>
                        <w:rPr>
                          <w:rStyle w:val="24"/>
                          <w:rFonts w:eastAsia="Calibri"/>
                        </w:rPr>
                        <w:t>администрации Богучанского района</w:t>
                      </w:r>
                    </w:p>
                    <w:p w:rsidR="00804FAC" w:rsidRDefault="00804FAC">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804FAC" w:rsidRDefault="00804FAC">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C2" w:rsidRDefault="00D710C2" w:rsidP="00F3397A">
      <w:pPr>
        <w:spacing w:after="0" w:line="240" w:lineRule="auto"/>
      </w:pPr>
      <w:r>
        <w:separator/>
      </w:r>
    </w:p>
  </w:footnote>
  <w:footnote w:type="continuationSeparator" w:id="0">
    <w:p w:rsidR="00D710C2" w:rsidRDefault="00D710C2"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8">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7"/>
  </w:num>
  <w:num w:numId="3">
    <w:abstractNumId w:val="25"/>
  </w:num>
  <w:num w:numId="4">
    <w:abstractNumId w:val="10"/>
  </w:num>
  <w:num w:numId="5">
    <w:abstractNumId w:val="22"/>
  </w:num>
  <w:num w:numId="6">
    <w:abstractNumId w:val="19"/>
  </w:num>
  <w:num w:numId="7">
    <w:abstractNumId w:val="21"/>
  </w:num>
  <w:num w:numId="8">
    <w:abstractNumId w:val="13"/>
  </w:num>
  <w:num w:numId="9">
    <w:abstractNumId w:val="20"/>
  </w:num>
  <w:num w:numId="10">
    <w:abstractNumId w:val="16"/>
  </w:num>
  <w:num w:numId="11">
    <w:abstractNumId w:val="17"/>
  </w:num>
  <w:num w:numId="12">
    <w:abstractNumId w:val="27"/>
  </w:num>
  <w:num w:numId="13">
    <w:abstractNumId w:val="26"/>
  </w:num>
  <w:num w:numId="14">
    <w:abstractNumId w:val="12"/>
  </w:num>
  <w:num w:numId="15">
    <w:abstractNumId w:val="8"/>
  </w:num>
  <w:num w:numId="16">
    <w:abstractNumId w:val="14"/>
  </w:num>
  <w:num w:numId="17">
    <w:abstractNumId w:val="9"/>
  </w:num>
  <w:num w:numId="18">
    <w:abstractNumId w:val="15"/>
  </w:num>
  <w:num w:numId="19">
    <w:abstractNumId w:val="24"/>
  </w:num>
  <w:num w:numId="20">
    <w:abstractNumId w:val="23"/>
  </w:num>
  <w:num w:numId="21">
    <w:abstractNumId w:val="18"/>
  </w:num>
  <w:num w:numId="2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drawingGridHorizontalSpacing w:val="110"/>
  <w:displayHorizontalDrawingGridEvery w:val="2"/>
  <w:characterSpacingControl w:val="doNotCompress"/>
  <w:hdrShapeDefaults>
    <o:shapedefaults v:ext="edit" spidmax="13107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07/relationships/hdphoto" Target="NUL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BBEA-BE14-4E7B-B1F1-104A95E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20422</Words>
  <Characters>116407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136556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2020-04-22T05:26:00Z</cp:lastPrinted>
  <dcterms:created xsi:type="dcterms:W3CDTF">2020-09-05T09:54:00Z</dcterms:created>
  <dcterms:modified xsi:type="dcterms:W3CDTF">2020-09-05T09:59:00Z</dcterms:modified>
</cp:coreProperties>
</file>