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C2" w:rsidRPr="00287FC5" w:rsidRDefault="003223C2" w:rsidP="003223C2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87FC5">
        <w:rPr>
          <w:rFonts w:ascii="Times New Roman" w:hAnsi="Times New Roman" w:cs="Times New Roman"/>
          <w:b/>
          <w:bCs/>
          <w:sz w:val="22"/>
          <w:szCs w:val="22"/>
        </w:rPr>
        <w:t>АДМИНИСТРАЦИЯ БОГУЧАНСКОГО РАЙОНА</w:t>
      </w:r>
    </w:p>
    <w:p w:rsidR="003223C2" w:rsidRPr="00287FC5" w:rsidRDefault="003223C2" w:rsidP="003223C2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87FC5">
        <w:rPr>
          <w:rFonts w:ascii="Times New Roman" w:hAnsi="Times New Roman" w:cs="Times New Roman"/>
          <w:b/>
          <w:bCs/>
          <w:sz w:val="22"/>
          <w:szCs w:val="22"/>
        </w:rPr>
        <w:t>КРАСНОЯРСКОГО КРАЯ</w:t>
      </w:r>
    </w:p>
    <w:p w:rsidR="003223C2" w:rsidRPr="00287FC5" w:rsidRDefault="003223C2" w:rsidP="003223C2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87FC5">
        <w:rPr>
          <w:rFonts w:ascii="Times New Roman" w:hAnsi="Times New Roman" w:cs="Times New Roman"/>
          <w:b/>
          <w:bCs/>
          <w:sz w:val="22"/>
          <w:szCs w:val="22"/>
        </w:rPr>
        <w:t>КОМИССИЯ ПО ДЕЛАМ НЕСОВЕРШЕННОЛЕТНИХ</w:t>
      </w:r>
    </w:p>
    <w:p w:rsidR="003223C2" w:rsidRPr="00287FC5" w:rsidRDefault="003223C2" w:rsidP="003223C2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87FC5">
        <w:rPr>
          <w:rFonts w:ascii="Times New Roman" w:hAnsi="Times New Roman" w:cs="Times New Roman"/>
          <w:sz w:val="22"/>
          <w:szCs w:val="22"/>
          <w:u w:val="single"/>
        </w:rPr>
        <w:t>663430, с.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87FC5">
        <w:rPr>
          <w:rFonts w:ascii="Times New Roman" w:hAnsi="Times New Roman" w:cs="Times New Roman"/>
          <w:sz w:val="22"/>
          <w:szCs w:val="22"/>
          <w:u w:val="single"/>
        </w:rPr>
        <w:t>Богучаны ул. Октябрьская 72, тел. факс 8 (39-162) 22-</w:t>
      </w:r>
      <w:r>
        <w:rPr>
          <w:rFonts w:ascii="Times New Roman" w:hAnsi="Times New Roman" w:cs="Times New Roman"/>
          <w:sz w:val="22"/>
          <w:szCs w:val="22"/>
          <w:u w:val="single"/>
        </w:rPr>
        <w:t>1-63</w:t>
      </w:r>
    </w:p>
    <w:p w:rsidR="003223C2" w:rsidRPr="00287FC5" w:rsidRDefault="003223C2" w:rsidP="003223C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3223C2" w:rsidRDefault="003223C2" w:rsidP="003223C2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287FC5">
        <w:rPr>
          <w:rFonts w:ascii="Times New Roman" w:hAnsi="Times New Roman" w:cs="Times New Roman"/>
          <w:b/>
          <w:bCs/>
          <w:sz w:val="22"/>
          <w:szCs w:val="22"/>
        </w:rPr>
        <w:t>ПОСТАНОВЛЕНИЕ</w:t>
      </w:r>
    </w:p>
    <w:p w:rsidR="003223C2" w:rsidRPr="00287FC5" w:rsidRDefault="003223C2" w:rsidP="003223C2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223C2" w:rsidRPr="003223C2" w:rsidRDefault="003223C2" w:rsidP="003223C2">
      <w:pPr>
        <w:spacing w:after="0" w:line="240" w:lineRule="auto"/>
        <w:rPr>
          <w:rFonts w:ascii="Times New Roman" w:hAnsi="Times New Roman" w:cs="Times New Roman"/>
        </w:rPr>
      </w:pPr>
      <w:r w:rsidRPr="003223C2">
        <w:rPr>
          <w:rFonts w:ascii="Times New Roman" w:hAnsi="Times New Roman" w:cs="Times New Roman"/>
        </w:rPr>
        <w:t xml:space="preserve">09.02.2016 г.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3223C2">
        <w:rPr>
          <w:rFonts w:ascii="Times New Roman" w:hAnsi="Times New Roman" w:cs="Times New Roman"/>
        </w:rPr>
        <w:t xml:space="preserve">   с. Богучаны                         </w:t>
      </w:r>
      <w:r>
        <w:rPr>
          <w:rFonts w:ascii="Times New Roman" w:hAnsi="Times New Roman" w:cs="Times New Roman"/>
        </w:rPr>
        <w:t xml:space="preserve"> </w:t>
      </w:r>
      <w:r w:rsidRPr="003223C2">
        <w:rPr>
          <w:rFonts w:ascii="Times New Roman" w:hAnsi="Times New Roman" w:cs="Times New Roman"/>
        </w:rPr>
        <w:t xml:space="preserve">                                        № 3</w:t>
      </w:r>
      <w:r>
        <w:rPr>
          <w:rFonts w:ascii="Times New Roman" w:hAnsi="Times New Roman" w:cs="Times New Roman"/>
        </w:rPr>
        <w:t>8</w:t>
      </w:r>
    </w:p>
    <w:p w:rsidR="003223C2" w:rsidRPr="003223C2" w:rsidRDefault="003223C2" w:rsidP="003223C2">
      <w:pPr>
        <w:spacing w:after="0" w:line="240" w:lineRule="auto"/>
        <w:rPr>
          <w:rFonts w:ascii="Times New Roman" w:hAnsi="Times New Roman" w:cs="Times New Roman"/>
        </w:rPr>
      </w:pPr>
    </w:p>
    <w:p w:rsidR="003223C2" w:rsidRPr="003223C2" w:rsidRDefault="003223C2" w:rsidP="003223C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223C2">
        <w:rPr>
          <w:rFonts w:ascii="Times New Roman" w:hAnsi="Times New Roman" w:cs="Times New Roman"/>
        </w:rPr>
        <w:t xml:space="preserve">«Об утверждении </w:t>
      </w:r>
      <w:r>
        <w:rPr>
          <w:rFonts w:ascii="Times New Roman" w:hAnsi="Times New Roman" w:cs="Times New Roman"/>
        </w:rPr>
        <w:t>Положения о кураторе случая межведомственной группы специалистов, реализующих индивидуальную программу реабилитации семьи (несовершеннолетнего), находящегося в социально опасном положении</w:t>
      </w:r>
      <w:r w:rsidRPr="003223C2">
        <w:rPr>
          <w:rFonts w:ascii="Times New Roman" w:hAnsi="Times New Roman" w:cs="Times New Roman"/>
          <w:bCs/>
        </w:rPr>
        <w:t>»</w:t>
      </w:r>
    </w:p>
    <w:p w:rsidR="003223C2" w:rsidRPr="00521B08" w:rsidRDefault="003223C2" w:rsidP="003223C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223C2" w:rsidRPr="006A2845" w:rsidRDefault="003223C2" w:rsidP="003223C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A2845">
        <w:rPr>
          <w:rFonts w:ascii="Times New Roman" w:hAnsi="Times New Roman" w:cs="Times New Roman"/>
          <w:sz w:val="22"/>
          <w:szCs w:val="22"/>
        </w:rPr>
        <w:t>Комиссия по дела</w:t>
      </w:r>
      <w:r>
        <w:rPr>
          <w:rFonts w:ascii="Times New Roman" w:hAnsi="Times New Roman" w:cs="Times New Roman"/>
          <w:sz w:val="22"/>
          <w:szCs w:val="22"/>
        </w:rPr>
        <w:t>м</w:t>
      </w:r>
      <w:r w:rsidRPr="006A2845">
        <w:rPr>
          <w:rFonts w:ascii="Times New Roman" w:hAnsi="Times New Roman" w:cs="Times New Roman"/>
          <w:sz w:val="22"/>
          <w:szCs w:val="22"/>
        </w:rPr>
        <w:t xml:space="preserve"> несовершеннолетних и защите их прав в составе:</w:t>
      </w:r>
    </w:p>
    <w:p w:rsidR="003223C2" w:rsidRDefault="003223C2" w:rsidP="003223C2">
      <w:pPr>
        <w:pStyle w:val="a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председательствующего</w:t>
      </w:r>
      <w:r w:rsidRPr="006A2845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Т.В. Брюхановой</w:t>
      </w:r>
    </w:p>
    <w:p w:rsidR="003223C2" w:rsidRPr="006A2845" w:rsidRDefault="003223C2" w:rsidP="003223C2">
      <w:pPr>
        <w:pStyle w:val="a3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Ответственного секретаря: М.В. Петровой </w:t>
      </w:r>
    </w:p>
    <w:p w:rsidR="003223C2" w:rsidRDefault="003223C2" w:rsidP="003223C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Члены комиссии: </w:t>
      </w:r>
      <w:r w:rsidRPr="003348C5">
        <w:rPr>
          <w:rFonts w:ascii="Times New Roman" w:hAnsi="Times New Roman" w:cs="Times New Roman"/>
          <w:sz w:val="22"/>
          <w:szCs w:val="22"/>
        </w:rPr>
        <w:t xml:space="preserve">А.В. </w:t>
      </w:r>
      <w:proofErr w:type="spellStart"/>
      <w:r w:rsidRPr="003348C5">
        <w:rPr>
          <w:rFonts w:ascii="Times New Roman" w:hAnsi="Times New Roman" w:cs="Times New Roman"/>
          <w:sz w:val="22"/>
          <w:szCs w:val="22"/>
        </w:rPr>
        <w:t>Мазнициной</w:t>
      </w:r>
      <w:proofErr w:type="spellEnd"/>
      <w:r w:rsidRPr="003348C5">
        <w:rPr>
          <w:rFonts w:ascii="Times New Roman" w:hAnsi="Times New Roman" w:cs="Times New Roman"/>
          <w:sz w:val="22"/>
          <w:szCs w:val="22"/>
        </w:rPr>
        <w:t xml:space="preserve">, Т.Н. Романцовой, В.В. </w:t>
      </w:r>
      <w:proofErr w:type="spellStart"/>
      <w:r w:rsidRPr="003348C5">
        <w:rPr>
          <w:rFonts w:ascii="Times New Roman" w:hAnsi="Times New Roman" w:cs="Times New Roman"/>
          <w:sz w:val="22"/>
          <w:szCs w:val="22"/>
        </w:rPr>
        <w:t>Каверзиной</w:t>
      </w:r>
      <w:proofErr w:type="spellEnd"/>
      <w:r w:rsidRPr="003348C5">
        <w:rPr>
          <w:rFonts w:ascii="Times New Roman" w:hAnsi="Times New Roman" w:cs="Times New Roman"/>
          <w:sz w:val="22"/>
          <w:szCs w:val="22"/>
        </w:rPr>
        <w:t>, Л</w:t>
      </w:r>
      <w:r>
        <w:rPr>
          <w:rFonts w:ascii="Times New Roman" w:hAnsi="Times New Roman" w:cs="Times New Roman"/>
          <w:sz w:val="22"/>
          <w:szCs w:val="22"/>
        </w:rPr>
        <w:t xml:space="preserve">.А. Гавриловой, Н.А.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Крайновой</w:t>
      </w:r>
      <w:proofErr w:type="spellEnd"/>
      <w:r w:rsidRPr="003348C5">
        <w:rPr>
          <w:rFonts w:ascii="Times New Roman" w:hAnsi="Times New Roman" w:cs="Times New Roman"/>
          <w:sz w:val="22"/>
          <w:szCs w:val="22"/>
        </w:rPr>
        <w:t xml:space="preserve">, Н.А. Лимоновой, Т.В. </w:t>
      </w:r>
      <w:proofErr w:type="spellStart"/>
      <w:r w:rsidRPr="003348C5">
        <w:rPr>
          <w:rFonts w:ascii="Times New Roman" w:hAnsi="Times New Roman" w:cs="Times New Roman"/>
          <w:sz w:val="22"/>
          <w:szCs w:val="22"/>
        </w:rPr>
        <w:t>Мудрак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Е.В.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Маклакова</w:t>
      </w:r>
      <w:proofErr w:type="spellEnd"/>
    </w:p>
    <w:p w:rsidR="003223C2" w:rsidRDefault="003223C2" w:rsidP="003223C2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Отсутствовали: Г.О.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Кобалия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Е.И.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Монахова</w:t>
      </w:r>
      <w:proofErr w:type="spellEnd"/>
      <w:r>
        <w:rPr>
          <w:rFonts w:ascii="Times New Roman" w:hAnsi="Times New Roman" w:cs="Times New Roman"/>
          <w:sz w:val="22"/>
          <w:szCs w:val="22"/>
        </w:rPr>
        <w:t>, О.В. Любим, М.В. Басов</w:t>
      </w:r>
    </w:p>
    <w:p w:rsidR="003223C2" w:rsidRDefault="003223C2" w:rsidP="003223C2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3223C2" w:rsidRPr="003223C2" w:rsidRDefault="003223C2" w:rsidP="003223C2">
      <w:pPr>
        <w:pStyle w:val="a3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Рассмотрев и обсудив проект</w:t>
      </w:r>
      <w:r w:rsidRPr="003223C2">
        <w:rPr>
          <w:rFonts w:ascii="Times New Roman" w:hAnsi="Times New Roman" w:cs="Times New Roman"/>
        </w:rPr>
        <w:t xml:space="preserve"> </w:t>
      </w:r>
      <w:r w:rsidRPr="003223C2">
        <w:rPr>
          <w:rFonts w:ascii="Times New Roman" w:hAnsi="Times New Roman" w:cs="Times New Roman"/>
          <w:sz w:val="22"/>
          <w:szCs w:val="22"/>
        </w:rPr>
        <w:t>Положения о кураторе случая межведомственной группы специалистов, реализующих индивидуальную программу реабилитации семьи (несовершеннолетнего), находящегося в социально опасном положении</w:t>
      </w:r>
    </w:p>
    <w:p w:rsidR="003223C2" w:rsidRDefault="003223C2" w:rsidP="003223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23C2" w:rsidRDefault="003223C2" w:rsidP="003223C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УСТАНОВИЛА:</w:t>
      </w:r>
    </w:p>
    <w:p w:rsidR="00137E38" w:rsidRDefault="003223C2" w:rsidP="00322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         Члены комиссии по делам несовершеннолетних обсудили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>Положения о кураторе случая межведомственной группы специалистов, реализующих индивидуальную программу реабилитации семьи (несовершеннолетнего), находящегос</w:t>
      </w:r>
      <w:r w:rsidR="00137E38">
        <w:rPr>
          <w:rFonts w:ascii="Times New Roman" w:hAnsi="Times New Roman" w:cs="Times New Roman"/>
        </w:rPr>
        <w:t>я в социально опасном положении. Внесено предложение об изменении п. 1.3. слова «в течении 3 дней» заменить на слова «в течении 5 дней».</w:t>
      </w:r>
    </w:p>
    <w:p w:rsidR="003223C2" w:rsidRDefault="00137E38" w:rsidP="00322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 учетом внесённых предложений комиссия, </w:t>
      </w:r>
    </w:p>
    <w:p w:rsidR="003223C2" w:rsidRDefault="003223C2" w:rsidP="003223C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223C2" w:rsidRDefault="003223C2" w:rsidP="003223C2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ПОСТАНОВИЛА:</w:t>
      </w:r>
    </w:p>
    <w:p w:rsidR="003223C2" w:rsidRDefault="003223C2" w:rsidP="003223C2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</w:rPr>
      </w:pPr>
    </w:p>
    <w:p w:rsidR="003223C2" w:rsidRDefault="003223C2" w:rsidP="00322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Theme="minorHAnsi" w:hAnsi="Times New Roman" w:cs="Times New Roman"/>
          <w:lang w:eastAsia="en-US"/>
        </w:rPr>
        <w:t>Утвердить</w:t>
      </w:r>
      <w:r w:rsidRPr="00322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 о кураторе случая межведомственной группы специалистов, реализующих индивидуальную программу реабилитации семьи (несовершеннолетнего), находящегося в социально опасном положении согласно приложению.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223C2" w:rsidRDefault="003223C2" w:rsidP="003223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Контроль за исполнением данного постановления возложить на ответственного секретаря комиссии по делам несовершеннолетних и защите их прав администрации Богучанского района М.В. Петрову.</w:t>
      </w:r>
    </w:p>
    <w:p w:rsidR="003223C2" w:rsidRDefault="003223C2" w:rsidP="003223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 вступает в законную силу со дня его подписания.</w:t>
      </w:r>
    </w:p>
    <w:p w:rsidR="003223C2" w:rsidRDefault="003223C2" w:rsidP="003223C2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3223C2" w:rsidRDefault="003223C2" w:rsidP="003223C2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3223C2" w:rsidRDefault="003223C2" w:rsidP="003223C2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3223C2" w:rsidRDefault="003223C2" w:rsidP="003223C2">
      <w:pPr>
        <w:spacing w:after="0" w:line="18" w:lineRule="atLeast"/>
        <w:ind w:left="644"/>
        <w:jc w:val="center"/>
        <w:rPr>
          <w:rFonts w:ascii="Times New Roman" w:eastAsia="Times New Roman" w:hAnsi="Times New Roman" w:cs="Times New Roman"/>
          <w:b/>
        </w:rPr>
      </w:pPr>
    </w:p>
    <w:p w:rsidR="003223C2" w:rsidRDefault="003223C2" w:rsidP="003223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                                                                                                                          Т.В. Брюханова</w:t>
      </w:r>
    </w:p>
    <w:p w:rsidR="00C42E0F" w:rsidRDefault="00C42E0F"/>
    <w:p w:rsidR="003223C2" w:rsidRDefault="003223C2"/>
    <w:p w:rsidR="003223C2" w:rsidRDefault="003223C2"/>
    <w:p w:rsidR="003223C2" w:rsidRDefault="003223C2"/>
    <w:p w:rsidR="0098244A" w:rsidRDefault="0098244A"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"/>
      </w:tblGrid>
      <w:tr w:rsidR="00F65912" w:rsidRPr="00F65912" w:rsidTr="00A00551">
        <w:trPr>
          <w:tblCellSpacing w:w="15" w:type="dxa"/>
        </w:trPr>
        <w:tc>
          <w:tcPr>
            <w:tcW w:w="50" w:type="dxa"/>
            <w:vAlign w:val="center"/>
            <w:hideMark/>
          </w:tcPr>
          <w:p w:rsidR="00F65912" w:rsidRPr="00F65912" w:rsidRDefault="00F65912" w:rsidP="00F65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5912" w:rsidRPr="00F65912" w:rsidRDefault="00F65912" w:rsidP="00F65912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="Times New Roman" w:hAnsi="Times New Roman" w:cs="Times New Roman"/>
          <w:color w:val="373737"/>
          <w:sz w:val="26"/>
          <w:szCs w:val="26"/>
        </w:rPr>
        <w:t> </w:t>
      </w: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Приложение </w:t>
      </w:r>
    </w:p>
    <w:p w:rsidR="00F65912" w:rsidRPr="00F65912" w:rsidRDefault="00F65912" w:rsidP="00F6591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к постановлению комиссии по</w:t>
      </w:r>
    </w:p>
    <w:p w:rsidR="00F65912" w:rsidRPr="00F65912" w:rsidRDefault="00F65912" w:rsidP="00F6591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делам несовершеннолетних </w:t>
      </w:r>
    </w:p>
    <w:p w:rsidR="00F65912" w:rsidRPr="00F65912" w:rsidRDefault="00F65912" w:rsidP="00F65912">
      <w:pPr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и защите их прав администрации </w:t>
      </w:r>
    </w:p>
    <w:p w:rsidR="00F65912" w:rsidRPr="00F65912" w:rsidRDefault="00F65912" w:rsidP="00F65912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                  Богучанского района</w:t>
      </w:r>
    </w:p>
    <w:p w:rsidR="00F65912" w:rsidRPr="00F65912" w:rsidRDefault="00F65912" w:rsidP="00F65912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</w:t>
      </w:r>
      <w:r w:rsidR="00137E3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137E38">
        <w:rPr>
          <w:rFonts w:ascii="Times New Roman" w:eastAsiaTheme="minorHAnsi" w:hAnsi="Times New Roman" w:cs="Times New Roman"/>
          <w:sz w:val="26"/>
          <w:szCs w:val="26"/>
          <w:lang w:eastAsia="en-US"/>
        </w:rPr>
        <w:t>09.02.2016</w:t>
      </w:r>
      <w:r w:rsidRPr="00F659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</w:t>
      </w:r>
      <w:r w:rsidR="00137E38">
        <w:rPr>
          <w:rFonts w:ascii="Times New Roman" w:eastAsiaTheme="minorHAnsi" w:hAnsi="Times New Roman" w:cs="Times New Roman"/>
          <w:sz w:val="26"/>
          <w:szCs w:val="26"/>
          <w:lang w:eastAsia="en-US"/>
        </w:rPr>
        <w:t>38</w:t>
      </w:r>
    </w:p>
    <w:p w:rsidR="00F65912" w:rsidRPr="00F65912" w:rsidRDefault="00F65912" w:rsidP="00F65912">
      <w:pPr>
        <w:shd w:val="clear" w:color="auto" w:fill="FFFFFF"/>
        <w:spacing w:after="0" w:line="300" w:lineRule="atLeast"/>
        <w:ind w:left="840"/>
        <w:jc w:val="right"/>
        <w:rPr>
          <w:rFonts w:ascii="Times New Roman" w:eastAsia="Times New Roman" w:hAnsi="Times New Roman" w:cs="Times New Roman"/>
          <w:color w:val="373737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Положение о кураторе случая межведомственной группы специалистов, реализующих индивидуальную программу реабилитации семьи (несовершеннолетнего), находящейся в социально опасном положении</w:t>
      </w:r>
    </w:p>
    <w:p w:rsidR="00F65912" w:rsidRPr="00F65912" w:rsidRDefault="00F65912" w:rsidP="00F65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Общие положения</w:t>
      </w:r>
    </w:p>
    <w:p w:rsidR="00F65912" w:rsidRPr="00F65912" w:rsidRDefault="00F65912" w:rsidP="00F6591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1.1. Настоящее Положение разработано в целях обеспечения межведомственного взаимодействия и повышения эффективности работы в сфере профилактики безнадзорности и правонарушений несовершеннолетних детей, в том числе для своевременного выявления на ранних этапах семейного неблагополучия.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1.2. Настоящее Положение определяет порядок назначения, обязанности и права специалиста органа или учреждения системы профилактики безнадзорности и правонарушений несовершеннолетних, ответственного за реабилитацию семьи или несовершеннолетнего, находящегося в социально опасном положении (далее - куратор случая), межведомственной группы специалистов, реализующих индивидуальную программу реабилитации (далее -ИПР) семьи (несовершеннолетнего), признанной постановлением комиссии по делам несовершеннолетних и защите их прав администрации Богучанского района (далее -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>), находящейся в социально опасном положении (далее - СОП).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9105DD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5DD">
        <w:rPr>
          <w:rFonts w:ascii="Times New Roman" w:eastAsia="Times New Roman" w:hAnsi="Times New Roman" w:cs="Times New Roman"/>
          <w:sz w:val="26"/>
          <w:szCs w:val="26"/>
        </w:rPr>
        <w:t xml:space="preserve">1.2.1. Межведомственная группа специалистов, реализующих ИПР (далее – рабочая группа) утверждается постановлением </w:t>
      </w:r>
      <w:proofErr w:type="spellStart"/>
      <w:r w:rsidRPr="009105DD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9105DD">
        <w:rPr>
          <w:rFonts w:ascii="Times New Roman" w:eastAsia="Times New Roman" w:hAnsi="Times New Roman" w:cs="Times New Roman"/>
          <w:sz w:val="26"/>
          <w:szCs w:val="26"/>
        </w:rPr>
        <w:t>, состоит из представителей учреждений (органов) системы профилактики безнадзорности и правонарушений несовершеннолетних, исходя из индивидуальных особенностей и проблем несовершеннолетних и их семей. Состав рабочей группы указывается в ИПР семьи. Состав рабочей группы может меняться с учетом изменения ситуации в семьях СОП.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1.2.2. Координатор реализации ИПР семьи (несовершеннолетнего) – руководитель учреждения (органа) – субъекта системы профилактики безнадзорности и правонарушений несовершеннолетних, назначается постановлением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при постановке несовершеннолетних и их семей на учет как находящихся в СОП.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Координатор организует составление ИПР в 14-дневный срок с момента постановки несовершеннолетнего и его семьи на учет в СОП с учетом предложений и ресурсов рабочей группы, собирает информацию об исполнении ИПР, анализирует динамику случая, при необходимости вносит предложения о корректировке ИПР на заседаниях рабочей группы, своевременно направляет информацию об исполнении ИПР в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>, знакомит кураторов, назначенных из числа работников его органа, учреждения с настоящим Положением.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случае не предоставления информации специалистами рабочей группы </w:t>
      </w:r>
      <w:r w:rsidRPr="00F65912">
        <w:rPr>
          <w:rFonts w:ascii="Times New Roman" w:eastAsia="Times New Roman" w:hAnsi="Times New Roman" w:cs="Times New Roman"/>
          <w:sz w:val="26"/>
          <w:szCs w:val="26"/>
        </w:rPr>
        <w:br/>
        <w:t xml:space="preserve">о реализации мероприятий ИПР, невыполнения или ненадлежащего выполнения мероприятий, координатор сообщает об этом в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1.3. Специалисты рабочей группы в течение </w:t>
      </w:r>
      <w:r w:rsidR="00137E3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дней после постановки несовершеннолетнего и его семьи на учет, как находящихся в СОП, направляют координатору предложения по формированию ИПР (первичная диагностика, мероприятия первого этапа реабилитации, включая задачи и ожидаемые результаты работы с семьей). За 5 -10 дней до завершения периода реабилитации (не менее 3-х месяцев) специалисты рабочей группы направляют координатору информацию об исполнении мероприятий ИПР и предложения по их корректировки (при необходимости).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1.4. Куратор случая назначается и освобождается от обязанностей руководителем учреждения субъекта системы профилактики, определенного координатором реализации ИПР семьи (несовершеннолетнего)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>, из числа специалистов данного учреждения.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1.5. Куратор случая должен знать основы социальной политики, общей и социальной педагогики, социальной, возрастной и детской психологии; должен обладать знаниями, умениями, навыками и опытом, необходимыми для организации межведомственного взаимодействия при комплексном осуществлении деятельности по ведению случая.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1.6. Куратор может курировать одновременно до 15 семей (несовершеннолетних), находящихся в СОП.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1.7. В своей деятельности куратор межведомственной группы специалистов руководствуется Конвенцией ООН о правах ребенка, Федеральным законом от 24.06.1999 № 120-ФЗ «Об основах системы профилактики безнадзорности и правонарушений несовершеннолетних»; Федеральным законом от 24.07.1998 № 124-ФЗ «Об основных гарантиях прав ребенка в РФ», законом Красноярского края от 31.10.2002 № 4-608 «О системе профилактики безнадзорности и правонарушений несовершеннолетних», Положением «Об организации индивидуальной профилактической работы с несовершеннолетними, находящимися в обстановке, предоставляющей угрозу их жизни и здоровья в Красноярском крае», утвержденным решением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при Совете администрации Красноярского края от 07.04.2009              № 2, постановлениями, решениями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Богучанского района, настоящим Положением и другими нормативными правовыми актами.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1.8. Свою работу куратор случая планирует и осуществляет под руководством руководителя органа или учреждения, определенного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координатором реализации ИПР.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1.9. Куратор случая осуществляет деятельность с несовершеннолетними и их семьями, находящимися в СОП, в рамках основной деятельности, предусмотренной должностной инструкцией, в части осуществления индивидуальной профилактической работы.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lastRenderedPageBreak/>
        <w:t>2. Цель, задачи, принципы работы куратора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2.1. Куратор случая назначается с целью улучшения ситуации в семье.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2.2. Для достижения данной цели перед куратором случая поставлены следующие задачи: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осуществлять конструктивное взаимодействие с несовершеннолетним и его семьей;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своевременно выявлять проблемы, особенности развития и потенциал семьи;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​ мотивировать членов семьи на разрешение трудной жизненной ситуации, на принятие помощи специалистов, </w:t>
      </w:r>
      <w:r w:rsidRPr="00F65912">
        <w:rPr>
          <w:rFonts w:ascii="Times New Roman" w:eastAsia="Times New Roman" w:hAnsi="Times New Roman" w:cs="Times New Roman"/>
          <w:b/>
          <w:sz w:val="26"/>
          <w:szCs w:val="26"/>
        </w:rPr>
        <w:t xml:space="preserve">на самостоятельное выполнение действий, </w:t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направленных на устранение проблем;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содействовать в получении несовершеннолетним и его семьёй необходимых видов помощи и поддержки в разрешении трудной жизненной ситуации;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​ обеспечивать постоянную поддержку усилий семьи в целом </w:t>
      </w:r>
      <w:r w:rsidRPr="00F65912">
        <w:rPr>
          <w:rFonts w:ascii="Times New Roman" w:eastAsia="Times New Roman" w:hAnsi="Times New Roman" w:cs="Times New Roman"/>
          <w:sz w:val="26"/>
          <w:szCs w:val="26"/>
        </w:rPr>
        <w:br/>
        <w:t>и отдельных ее членов в направлении позитивных изменений;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куратор проводит сбор информации по реализации ИПР, оценивает эффективность взаимодействия специалистов и семьи, а также корректировку этого процесса.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2.3. Принципы работы куратора случая: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профессиональная компетентность;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соблюдение прав и законных интересов детей;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безоценочное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отношение к членам семьи и к семье в целом;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приоритет интересов клиента и добровольность получения услуг;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разделение ответственности между всеми членами межведомственной группы;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конфиденциальность информации о клиенте;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последовательность и преемственность в соблюдении этапов оказания помощи;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полноценное использование общественных ресурсов и минимизация затрат;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постоянная оценка качества эффективности межведомственной помощи.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3. Обязанности куратора случая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3.1. Куратор случая выполняет следующие обязанности: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​ в течение 7 рабочих дней после решения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о постановке на учет семьи (несовершеннолетнего) как находящейся в социально опасном положении на основании информации членов рабочей группы формирует общие сведения и первый этап плана реабилитационных и профилактических мероприятий ИПР;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​ сводный проект ИПР представляет на рассмотрение и утверждение </w:t>
      </w:r>
      <w:r w:rsidRPr="00F65912">
        <w:rPr>
          <w:rFonts w:ascii="Times New Roman" w:eastAsia="Times New Roman" w:hAnsi="Times New Roman" w:cs="Times New Roman"/>
          <w:sz w:val="26"/>
          <w:szCs w:val="26"/>
        </w:rPr>
        <w:br/>
        <w:t xml:space="preserve">в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не позднее 10 рабочих дней после решения о постановке на учет семьи (несовершеннолетнего) как находящейся в СОП;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proofErr w:type="gramStart"/>
      <w:r w:rsidRPr="00F65912">
        <w:rPr>
          <w:rFonts w:ascii="Times New Roman" w:eastAsia="Times New Roman" w:hAnsi="Times New Roman" w:cs="Times New Roman"/>
          <w:sz w:val="26"/>
          <w:szCs w:val="26"/>
        </w:rPr>
        <w:t>​  знакомит</w:t>
      </w:r>
      <w:proofErr w:type="gram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семью и несовершеннолетнего с постановлением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о постановке на учет, как находящихся в СОП, с составом рабочей группы и содержанием ИПР;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proofErr w:type="gramStart"/>
      <w:r w:rsidRPr="00F65912">
        <w:rPr>
          <w:rFonts w:ascii="Times New Roman" w:eastAsia="Times New Roman" w:hAnsi="Times New Roman" w:cs="Times New Roman"/>
          <w:sz w:val="26"/>
          <w:szCs w:val="26"/>
        </w:rPr>
        <w:t>​  осуществляет</w:t>
      </w:r>
      <w:proofErr w:type="gram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конструктивное взаимодействие с семьей, направляет усилия на создание благоприятного климата во внутрисемейных отношениях;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proofErr w:type="gramStart"/>
      <w:r w:rsidRPr="00F65912">
        <w:rPr>
          <w:rFonts w:ascii="Times New Roman" w:eastAsia="Times New Roman" w:hAnsi="Times New Roman" w:cs="Times New Roman"/>
          <w:sz w:val="26"/>
          <w:szCs w:val="26"/>
        </w:rPr>
        <w:t>​  осуществляет</w:t>
      </w:r>
      <w:proofErr w:type="gram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патронаж семьи: посещает по месту жительства не реже одного раза в месяц (если ситуация не требует чаще), проводит профилактические беседы, дает рекомендации по разрешению трудной жизненной ситуации;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proofErr w:type="gramStart"/>
      <w:r w:rsidRPr="00F65912">
        <w:rPr>
          <w:rFonts w:ascii="Times New Roman" w:eastAsia="Times New Roman" w:hAnsi="Times New Roman" w:cs="Times New Roman"/>
          <w:sz w:val="26"/>
          <w:szCs w:val="26"/>
        </w:rPr>
        <w:t>​  содействует</w:t>
      </w:r>
      <w:proofErr w:type="gram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семье в получении необходимой помощи для повышения положительной динамики ситуации в семье;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lastRenderedPageBreak/>
        <w:sym w:font="Symbol" w:char="F02D"/>
      </w:r>
      <w:proofErr w:type="gramStart"/>
      <w:r w:rsidRPr="00F65912">
        <w:rPr>
          <w:rFonts w:ascii="Times New Roman" w:eastAsia="Times New Roman" w:hAnsi="Times New Roman" w:cs="Times New Roman"/>
          <w:sz w:val="26"/>
          <w:szCs w:val="26"/>
        </w:rPr>
        <w:t>​  организует</w:t>
      </w:r>
      <w:proofErr w:type="gram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комплексную помощь семье и несовершеннолетнему </w:t>
      </w:r>
      <w:r w:rsidRPr="00F65912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программой ИПР;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proofErr w:type="gramStart"/>
      <w:r w:rsidRPr="00F65912">
        <w:rPr>
          <w:rFonts w:ascii="Times New Roman" w:eastAsia="Times New Roman" w:hAnsi="Times New Roman" w:cs="Times New Roman"/>
          <w:sz w:val="26"/>
          <w:szCs w:val="26"/>
        </w:rPr>
        <w:t>​  проводит</w:t>
      </w:r>
      <w:proofErr w:type="gram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постоянный мониторинг ситуации в семье;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​ формирует промежуточный анализ о реализации этапов реабилитации согласно ИПР и направляет его координатору;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proofErr w:type="gramStart"/>
      <w:r w:rsidRPr="00F65912">
        <w:rPr>
          <w:rFonts w:ascii="Times New Roman" w:eastAsia="Times New Roman" w:hAnsi="Times New Roman" w:cs="Times New Roman"/>
          <w:sz w:val="26"/>
          <w:szCs w:val="26"/>
        </w:rPr>
        <w:t>​  своевременно</w:t>
      </w:r>
      <w:proofErr w:type="gram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извещает координатора о ситуациях, требующих немедленного вмешательства со стороны органов и учреждений системы профилактики;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направляет предложения в проекты ИПР и информацию о реализации мероприятий ИПР семей (несовершеннолетних), кураторами случая которых назначены другие члены рабочей группы специалистов в соответствии с установленными сроками.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3.2. Куратор случая планирует и осуществляет: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мероприятия коррекционно-профилактической направленности, социальные услуги, исходя из потребностей и ресурсов семьи;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индивидуальную помощь в предотвращении и ликвидации конфликтных ситуаций в социальном взаимодействии ребенка и семьи.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3.3. Куратор случая организует взаимодействие родителей со специалистами рабочей группы.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3.4. Куратор контролирует: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выполнение обязательств семьи;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 w:rsidRPr="00F65912">
        <w:rPr>
          <w:rFonts w:ascii="Times New Roman" w:eastAsia="Times New Roman" w:hAnsi="Times New Roman" w:cs="Times New Roman"/>
          <w:sz w:val="26"/>
          <w:szCs w:val="26"/>
        </w:rPr>
        <w:t>​ выполнение специалистами рабочей группы мероприятий ИПР.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4. Права куратора случая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Куратор случая имеет право в пределах своей компетентности: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4.1. Участвовать в работе рабочей группы специалистов, вносить предложения, направленные на дальнейшее повышение качества реализации мероприятий ИПР семьи (несовершеннолетнего), закреплённой за ним, и семей несовершеннолетних, закрепленных за другими кураторами случая.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4.2. Устанавливать при необходимости контакт с любым представителем учреждений и ведомств системы профилактики безнадзорности и правонарушений несовершеннолетних с целью защиты интересов и прав несовершеннолетнего.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4.3. Принимать участие во всех мероприятиях, проводимых в рамках ИПР несовершеннолетнего и семьи.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4.4. Обеспечивать соблюдение норм и требований профессиональной этики, выполнение принятых планов, программ, мероприятий от специалистов, задействованных в реализации ИПР.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4.5. Повышать свою квалификацию.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4.6. На обеспечение надлежащих организационно-технических условий, необходимых для исполнения обязанностей.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lastRenderedPageBreak/>
        <w:t>4.7. На ознакомление с настоящим Положением и иными документами, определяющими его права и обязанности, критериями оценки эффективного исполнения обязанностей, показателями результативности деятельности.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5. Ответственность куратора случая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5.1. Куратор случая несет ответственность за неисполнение и (или) ненадлежащее исполнение обязанностей, предусмотренных настоящим Положением, в соответствии с действующим законодательством.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6. Показатели эффективности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6.1. Результативность деятельности куратора случая определяется на основании следующих показателей: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6.1.1. Общий показатель результативности реализации Программы ИПР для несовершеннолетнего — стабилизация психофизического состояния несовершеннолетнего, снятие стрессов, агрессий, фобий, подавленности, вовлечение в социально значимые виды деятельности, положительное отношение к учебной деятельности и труду, позитивная оценка жизни, положительное социальное окружение, повышение статуса в различных социальных группах.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Инструментарий оценки: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- первичная и вторичная диагностика (методы диагностики: тестирование, наблюдение, беседа и др.);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- сравнительный анализ документации и информации о положении несовершеннолетнего в семье до начала регулярной работы, на каждом из этапов и в конце работы с несовершеннолетним и семьей;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сравнение поставленных целей и задач и достигнутых результатов при работе с несовершеннолетним и семьей;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беседа с несовершеннолетним, членами его семьи и социальным окружением (самоощущение членов семьи на момент оценки результатов – можно разработать бланк анкеты).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6.1.2. Общий показатель результативности реализации Программы ИПР для семьи — снижение в семьях риска жестокого обращения с несовершеннолетними, фактов, подтверждающих ненадлежащее исполнение родительских обязанностей по воспитанию и содержанию несовершеннолетних, включая пренебрежение их нуждами и проблемами, в целом, положительная динамика социального развития семьи, стабилизация взаимоотношений между ее членами.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Инструментарий оценки: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сравнительный анализ документации социального паспорта;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сравнительный анализ количества привлечения к административной и (или) уголовной ответственности родителей (лиц их заменяющих) за неисполнение или ненадлежащее исполнение родительских обязанностей;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беседа с несовершеннолетним, членами его семьи и социальным окружением (самоощущение членов семьи на момент оценки результатов – можно разработать бланк анкеты).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lastRenderedPageBreak/>
        <w:t>6.1.3. Частные критерии оценки реализации Программы ИПР— отказ родителей от вредных привычек, трудоустройство (или наличие стабильного дохода), посещение несовершеннолетними и родителями образовательного учреждения, организация досуга несовершеннолетнего, отсутствие в течение 6 месяцев фактов, подтверждающих антиобщественное поведение несовершеннолетнего, наличие у несовершеннолетнего необходимой сезонной одежды и обуви в соответствии с возрастом, наличие продуктов питания по месту жительства, удовлетворительное состояние материально-бытовых условий семьи. Выявление, активизация и использование сильных сторон семьи и имеющихся ресурсов, позволяющих улучшить уровень функциональности семьи.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Инструментарий оценки: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сравнительный анализ актов обследования условий жизни несовершеннолетнего и его семьи;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беседа с несовершеннолетним, членами его семьи и социальным окружением (самоощущение членов семьи на момент оценки результатов – можно разработать бланк анкеты).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сравнительный анализ количества привлечения несовершеннолетних к административной и (или) уголовной ответственности за совершение правонарушения и (или) преступления.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6.1.4. Косвенные критерии оценки реализации Программы ИПР —эффективность взаимодействия между специалистами субъектов системы профилактики безнадзорности и правонарушений несовершеннолетних, своевременная передача информации между специалистами, регулярное проведение заседаний межведомственной рабочей группы и проверок реализации Программы ИПР; эмоциональное состояния специалистов, работающих с несовершеннолетними и их семьями; своевременная разработка и утверждение Программ ИПР для каждого несовершеннолетнего или семьи, адекватность целей, задач и сроков их достижения существующим проблемам несовершеннолетнего и его семьи, использование в Программе ИПР максимально возможных ресурсов органов и учреждений системы профилактики безнадзорности и правонарушений несовершеннолетних, исходя из потребностей и проблем несовершеннолетнего и его семьи; применение современных технологий.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Инструментарий оценки: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анализ сроков предоставления отчетной документации в координатору субъектами системы профилактики безнадзорности и правонарушений несовершеннолетних;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анализ своевременности исполнения мероприятий Программы ИПР;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- анализ исполнения субъектами системы профилактики безнадзорности и правонарушений несовершеннолетних настоящего Положения.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6.2. Оценку эффективности деятельности куратора случая осуществляет координатор и рабочая группа.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6.3. Оценка эффективности и результативности реализации Программ ИПР утверждается постановлением </w:t>
      </w:r>
      <w:proofErr w:type="spellStart"/>
      <w:r w:rsidRPr="00F65912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F65912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наиболее значимого результата и проблемных моментов в межведомственной работе. </w:t>
      </w: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5912" w:rsidRPr="00F65912" w:rsidRDefault="00F65912" w:rsidP="00F65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5912">
        <w:rPr>
          <w:rFonts w:ascii="Times New Roman" w:eastAsia="Times New Roman" w:hAnsi="Times New Roman" w:cs="Times New Roman"/>
          <w:sz w:val="26"/>
          <w:szCs w:val="26"/>
        </w:rPr>
        <w:t>6.4. Копии постановлений (в письменном виде) направляются в субъекты системы профилактики безнадзорности и правонарушений несовершеннолетних, участвующие в реализации Программы ИПР, в течение 3-х дней с момента принятия постановления.</w:t>
      </w:r>
    </w:p>
    <w:p w:rsidR="00F65912" w:rsidRPr="00F65912" w:rsidRDefault="00F65912" w:rsidP="00F65912">
      <w:pPr>
        <w:spacing w:after="0" w:line="24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3223C2" w:rsidRDefault="003223C2"/>
    <w:sectPr w:rsidR="0032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33648"/>
    <w:multiLevelType w:val="hybridMultilevel"/>
    <w:tmpl w:val="7CFAEB8E"/>
    <w:lvl w:ilvl="0" w:tplc="3B964A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8B5477"/>
    <w:multiLevelType w:val="hybridMultilevel"/>
    <w:tmpl w:val="DD26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43"/>
    <w:rsid w:val="00137E38"/>
    <w:rsid w:val="003223C2"/>
    <w:rsid w:val="004174A2"/>
    <w:rsid w:val="005B4343"/>
    <w:rsid w:val="009105DD"/>
    <w:rsid w:val="0098244A"/>
    <w:rsid w:val="00C42E0F"/>
    <w:rsid w:val="00F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75748-A80D-466C-B632-7F26422D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23C2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23C2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223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74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2016-03-09T09:57:00Z</cp:lastPrinted>
  <dcterms:created xsi:type="dcterms:W3CDTF">2016-02-05T13:02:00Z</dcterms:created>
  <dcterms:modified xsi:type="dcterms:W3CDTF">2016-03-09T09:59:00Z</dcterms:modified>
</cp:coreProperties>
</file>