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53" w:rsidRPr="001E02FE" w:rsidRDefault="00481853" w:rsidP="0048185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481853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>
            <wp:extent cx="474980" cy="563880"/>
            <wp:effectExtent l="1905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853" w:rsidRPr="001E02FE" w:rsidRDefault="00481853" w:rsidP="0048185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481853" w:rsidRPr="001E02FE" w:rsidRDefault="00481853" w:rsidP="0048185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E02FE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481853" w:rsidRPr="001E02FE" w:rsidRDefault="00481853" w:rsidP="0048185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1E02FE">
        <w:rPr>
          <w:rFonts w:ascii="Arial" w:eastAsia="Times New Roman" w:hAnsi="Arial" w:cs="Arial"/>
          <w:bCs/>
          <w:sz w:val="26"/>
          <w:szCs w:val="26"/>
          <w:lang w:eastAsia="ru-RU"/>
        </w:rPr>
        <w:t>П</w:t>
      </w:r>
      <w:proofErr w:type="gramEnd"/>
      <w:r w:rsidRPr="001E02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 С Т А Н О В Л Е Н И Е</w:t>
      </w:r>
    </w:p>
    <w:p w:rsidR="00481853" w:rsidRPr="001E02FE" w:rsidRDefault="00481853" w:rsidP="0048185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E02FE">
        <w:rPr>
          <w:rFonts w:ascii="Arial" w:eastAsia="Times New Roman" w:hAnsi="Arial" w:cs="Arial"/>
          <w:bCs/>
          <w:sz w:val="26"/>
          <w:szCs w:val="26"/>
          <w:lang w:eastAsia="ru-RU"/>
        </w:rPr>
        <w:t>18. 05. 2020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</w:t>
      </w: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 xml:space="preserve">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</w:t>
      </w:r>
      <w:r w:rsidRPr="001E02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с. </w:t>
      </w:r>
      <w:proofErr w:type="spellStart"/>
      <w:r>
        <w:rPr>
          <w:rFonts w:ascii="Arial" w:eastAsia="Times New Roman" w:hAnsi="Arial" w:cs="Arial"/>
          <w:bCs/>
          <w:sz w:val="26"/>
          <w:szCs w:val="26"/>
          <w:lang w:eastAsia="ru-RU"/>
        </w:rPr>
        <w:t>Богучан</w:t>
      </w:r>
      <w:proofErr w:type="spellEnd"/>
      <w:r w:rsidRPr="001E02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</w:t>
      </w:r>
      <w:r>
        <w:rPr>
          <w:rFonts w:ascii="Arial" w:eastAsia="Times New Roman" w:hAnsi="Arial" w:cs="Arial"/>
          <w:bCs/>
          <w:sz w:val="26"/>
          <w:szCs w:val="26"/>
          <w:lang w:val="en-US" w:eastAsia="ru-RU"/>
        </w:rPr>
        <w:t xml:space="preserve">                   </w:t>
      </w:r>
      <w:r w:rsidRPr="001E02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№ 517-п</w:t>
      </w:r>
    </w:p>
    <w:p w:rsidR="00481853" w:rsidRPr="001E02FE" w:rsidRDefault="00481853" w:rsidP="0048185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481853" w:rsidRPr="001E02FE" w:rsidRDefault="00481853" w:rsidP="00481853">
      <w:pPr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E02FE">
        <w:rPr>
          <w:rFonts w:ascii="Arial" w:eastAsia="Times New Roman" w:hAnsi="Arial" w:cs="Arial"/>
          <w:bCs/>
          <w:sz w:val="26"/>
          <w:szCs w:val="26"/>
          <w:lang w:eastAsia="ru-RU"/>
        </w:rPr>
        <w:t>Об  утверждении   документации   по  планировке территории линейного объекта</w:t>
      </w:r>
    </w:p>
    <w:p w:rsidR="00481853" w:rsidRPr="001E02FE" w:rsidRDefault="00481853" w:rsidP="0048185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481853" w:rsidRPr="001E02FE" w:rsidRDefault="00481853" w:rsidP="0048185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E02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Рассмотрев заявления Общества с ограниченной ответственностью «Левана», а так же предоставленные материалы, в соответствии со ст.ст. 45,46 Градостроительного   кодекса   Российской   Федерации  от  29.12.2004 года № 190 - ФЗ,  ст.ст. 7, 43, 47  Устава </w:t>
      </w:r>
      <w:proofErr w:type="spellStart"/>
      <w:r w:rsidRPr="001E02F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E02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Красноярского края,  Постановление от 06.06.2019 № 529-п «О проведении публичных слушаний»</w:t>
      </w:r>
    </w:p>
    <w:p w:rsidR="00481853" w:rsidRPr="001E02FE" w:rsidRDefault="00481853" w:rsidP="00481853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48185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        </w:t>
      </w:r>
      <w:r w:rsidRPr="001E02FE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481853" w:rsidRPr="001E02FE" w:rsidRDefault="00481853" w:rsidP="0048185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E02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</w:t>
      </w:r>
    </w:p>
    <w:p w:rsidR="00481853" w:rsidRPr="001E02FE" w:rsidRDefault="00481853" w:rsidP="0048185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E02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1.Утвердить проект планировки территории линейного объекта «Реконструкция железнодорожного  тупика с кадастровым  номером 24:07:0501001:263  ООО «Левана»  расположенный на земельном  участке с кадастровым номером  24:07:0501001:211 по адресу: Красноярский  край </w:t>
      </w:r>
      <w:proofErr w:type="spellStart"/>
      <w:r w:rsidRPr="001E02F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1E02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муниципальный  район, межселенная  территория, Промышленный район Шаманка территория,  земельный участок  27. </w:t>
      </w:r>
    </w:p>
    <w:p w:rsidR="00481853" w:rsidRPr="001E02FE" w:rsidRDefault="00481853" w:rsidP="0048185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E02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2.Опубликовать утвержденную документацию по планировке территории  на  официальном сайте  муниципального образования </w:t>
      </w:r>
      <w:proofErr w:type="spellStart"/>
      <w:r w:rsidRPr="001E02F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Богучанский</w:t>
      </w:r>
      <w:proofErr w:type="spellEnd"/>
      <w:r w:rsidRPr="001E02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  </w:t>
      </w:r>
      <w:hyperlink r:id="rId5" w:history="1">
        <w:proofErr w:type="spellStart"/>
        <w:r w:rsidRPr="00481853">
          <w:rPr>
            <w:rStyle w:val="a3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boguchansky</w:t>
        </w:r>
        <w:proofErr w:type="spellEnd"/>
        <w:r w:rsidRPr="00481853">
          <w:rPr>
            <w:rStyle w:val="a3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-</w:t>
        </w:r>
        <w:proofErr w:type="spellStart"/>
        <w:r w:rsidRPr="00481853">
          <w:rPr>
            <w:rStyle w:val="a3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raion</w:t>
        </w:r>
        <w:proofErr w:type="spellEnd"/>
        <w:r w:rsidRPr="00481853">
          <w:rPr>
            <w:rStyle w:val="a3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Pr="00481853">
          <w:rPr>
            <w:rStyle w:val="a3"/>
            <w:rFonts w:ascii="Arial" w:eastAsia="Times New Roman" w:hAnsi="Arial" w:cs="Arial"/>
            <w:bCs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</w:p>
    <w:p w:rsidR="00481853" w:rsidRPr="001E02FE" w:rsidRDefault="00481853" w:rsidP="00481853">
      <w:pPr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E02FE">
        <w:rPr>
          <w:rFonts w:ascii="Arial" w:eastAsia="Times New Roman" w:hAnsi="Arial" w:cs="Arial"/>
          <w:bCs/>
          <w:sz w:val="26"/>
          <w:szCs w:val="26"/>
          <w:lang w:eastAsia="ru-RU"/>
        </w:rPr>
        <w:t>3.</w:t>
      </w:r>
      <w:proofErr w:type="gramStart"/>
      <w:r w:rsidRPr="001E02FE">
        <w:rPr>
          <w:rFonts w:ascii="Arial" w:eastAsia="Times New Roman" w:hAnsi="Arial" w:cs="Arial"/>
          <w:bCs/>
          <w:sz w:val="26"/>
          <w:szCs w:val="26"/>
          <w:lang w:eastAsia="ru-RU"/>
        </w:rPr>
        <w:t>Контроль за</w:t>
      </w:r>
      <w:proofErr w:type="gramEnd"/>
      <w:r w:rsidRPr="001E02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выполнением  Постановления  возложить  на исполняющего  обязанности заместителя  главы  </w:t>
      </w:r>
      <w:proofErr w:type="spellStart"/>
      <w:r w:rsidRPr="001E02FE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1E02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 О.И. Якубову.</w:t>
      </w:r>
    </w:p>
    <w:p w:rsidR="00481853" w:rsidRPr="001E02FE" w:rsidRDefault="00481853" w:rsidP="00481853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1E02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   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1E02F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4.Постановление  вступает в силу со дня,  следующего за днем опубликования.</w:t>
      </w:r>
    </w:p>
    <w:p w:rsidR="00481853" w:rsidRPr="001E02FE" w:rsidRDefault="00481853" w:rsidP="00481853">
      <w:pPr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4E2F53" w:rsidRPr="00481853" w:rsidRDefault="00481853" w:rsidP="00481853">
      <w:pPr>
        <w:rPr>
          <w:rFonts w:ascii="Arial" w:hAnsi="Arial" w:cs="Arial"/>
          <w:sz w:val="26"/>
          <w:szCs w:val="26"/>
        </w:rPr>
      </w:pPr>
      <w:r w:rsidRPr="0048185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И.о. Главы </w:t>
      </w:r>
      <w:proofErr w:type="spellStart"/>
      <w:r w:rsidRPr="00481853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48185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района                       Н.В. </w:t>
      </w:r>
      <w:proofErr w:type="spellStart"/>
      <w:r w:rsidRPr="00481853">
        <w:rPr>
          <w:rFonts w:ascii="Arial" w:eastAsia="Times New Roman" w:hAnsi="Arial" w:cs="Arial"/>
          <w:bCs/>
          <w:sz w:val="26"/>
          <w:szCs w:val="26"/>
          <w:lang w:eastAsia="ru-RU"/>
        </w:rPr>
        <w:t>Илиндеева</w:t>
      </w:r>
      <w:proofErr w:type="spellEnd"/>
      <w:r w:rsidRPr="00481853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</w:t>
      </w:r>
    </w:p>
    <w:sectPr w:rsidR="004E2F53" w:rsidRPr="00481853" w:rsidSect="004E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1853"/>
    <w:rsid w:val="00481853"/>
    <w:rsid w:val="004E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818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8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uchansky-ra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2020-06-10T06:44:00Z</dcterms:created>
  <dcterms:modified xsi:type="dcterms:W3CDTF">2020-06-10T06:44:00Z</dcterms:modified>
</cp:coreProperties>
</file>