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855B59" w:rsidP="00855B59">
      <w:pPr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59" w:rsidRDefault="00855B59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855B59" w:rsidRPr="007D4E92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CB23C0" w:rsidRDefault="00CB23C0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>
        <w:rPr>
          <w:sz w:val="28"/>
          <w:szCs w:val="28"/>
          <w:lang w:val="en-US"/>
        </w:rPr>
        <w:t>.04.</w:t>
      </w:r>
      <w:r w:rsidR="00855B59">
        <w:rPr>
          <w:sz w:val="28"/>
          <w:szCs w:val="28"/>
        </w:rPr>
        <w:t>2013г.</w:t>
      </w:r>
      <w:r w:rsidR="00855B59" w:rsidRPr="007D4E92">
        <w:rPr>
          <w:sz w:val="28"/>
          <w:szCs w:val="28"/>
        </w:rPr>
        <w:t xml:space="preserve">                                 </w:t>
      </w:r>
      <w:proofErr w:type="spellStart"/>
      <w:r w:rsidR="00855B59" w:rsidRPr="007D4E92">
        <w:rPr>
          <w:sz w:val="28"/>
          <w:szCs w:val="28"/>
        </w:rPr>
        <w:t>с.Богучаны</w:t>
      </w:r>
      <w:proofErr w:type="spellEnd"/>
      <w:r w:rsidR="00855B59" w:rsidRPr="007D4E92">
        <w:rPr>
          <w:sz w:val="28"/>
          <w:szCs w:val="28"/>
        </w:rPr>
        <w:t xml:space="preserve">                                           №</w:t>
      </w:r>
      <w:r w:rsidR="00855B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459-</w:t>
      </w:r>
      <w:proofErr w:type="spellStart"/>
      <w:r>
        <w:rPr>
          <w:sz w:val="28"/>
          <w:szCs w:val="28"/>
        </w:rPr>
        <w:t>п</w:t>
      </w:r>
      <w:proofErr w:type="spellEnd"/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>районного бюджета за 3 месяца 2013 года</w:t>
      </w:r>
      <w:r>
        <w:rPr>
          <w:b/>
        </w:rPr>
        <w:t xml:space="preserve"> 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47,48  Устава Богучанского района,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районного бюджета за 3 месяца          201</w:t>
      </w:r>
      <w:r w:rsidR="009F3A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Default="009F3A26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855B5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5B59">
        <w:rPr>
          <w:sz w:val="28"/>
          <w:szCs w:val="28"/>
        </w:rPr>
        <w:t xml:space="preserve"> администрации</w:t>
      </w:r>
    </w:p>
    <w:p w:rsidR="00855B59" w:rsidRPr="00FC3775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Богучанского района                                                                  </w:t>
      </w:r>
      <w:r w:rsidR="009F3A26">
        <w:rPr>
          <w:sz w:val="28"/>
          <w:szCs w:val="28"/>
        </w:rPr>
        <w:t>А.Ю.Машинистов</w:t>
      </w:r>
      <w:r w:rsidRPr="00FC3775">
        <w:rPr>
          <w:sz w:val="28"/>
          <w:szCs w:val="28"/>
        </w:rPr>
        <w:t xml:space="preserve"> </w:t>
      </w:r>
    </w:p>
    <w:p w:rsidR="00855B59" w:rsidRPr="00FC3775" w:rsidRDefault="00855B59" w:rsidP="00855B59">
      <w:pPr>
        <w:rPr>
          <w:sz w:val="28"/>
          <w:szCs w:val="28"/>
        </w:rPr>
      </w:pPr>
    </w:p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CB23C0" w:rsidRDefault="00CB23C0">
      <w:pPr>
        <w:sectPr w:rsidR="00CB23C0" w:rsidSect="00037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1" w:type="dxa"/>
        <w:tblInd w:w="959" w:type="dxa"/>
        <w:tblLook w:val="04A0"/>
      </w:tblPr>
      <w:tblGrid>
        <w:gridCol w:w="2551"/>
        <w:gridCol w:w="3789"/>
        <w:gridCol w:w="1900"/>
        <w:gridCol w:w="651"/>
        <w:gridCol w:w="1049"/>
        <w:gridCol w:w="851"/>
        <w:gridCol w:w="849"/>
        <w:gridCol w:w="851"/>
        <w:gridCol w:w="349"/>
        <w:gridCol w:w="1351"/>
        <w:gridCol w:w="1200"/>
      </w:tblGrid>
      <w:tr w:rsidR="00CB23C0" w:rsidRPr="00CB23C0" w:rsidTr="00CB23C0">
        <w:trPr>
          <w:gridAfter w:val="2"/>
          <w:wAfter w:w="2551" w:type="dxa"/>
          <w:trHeight w:val="1050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</w:t>
            </w:r>
            <w:r w:rsidRPr="00CB23C0">
              <w:rPr>
                <w:rFonts w:ascii="Arial CYR" w:hAnsi="Arial CYR" w:cs="Arial CYR"/>
                <w:sz w:val="20"/>
                <w:szCs w:val="20"/>
              </w:rPr>
              <w:br/>
              <w:t>к постановлению администрации Богучанского района</w:t>
            </w:r>
            <w:r w:rsidRPr="00CB23C0">
              <w:rPr>
                <w:rFonts w:ascii="Arial CYR" w:hAnsi="Arial CYR" w:cs="Arial CYR"/>
                <w:sz w:val="20"/>
                <w:szCs w:val="20"/>
              </w:rPr>
              <w:br/>
              <w:t>от 18.04.2013 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B23C0">
              <w:rPr>
                <w:rFonts w:ascii="Arial CYR" w:hAnsi="Arial CYR" w:cs="Arial CYR"/>
                <w:sz w:val="20"/>
                <w:szCs w:val="20"/>
              </w:rPr>
              <w:t>459-</w:t>
            </w: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</w:tr>
      <w:tr w:rsidR="00CB23C0" w:rsidRPr="00CB23C0" w:rsidTr="00CB23C0">
        <w:trPr>
          <w:gridAfter w:val="2"/>
          <w:wAfter w:w="2551" w:type="dxa"/>
          <w:trHeight w:val="795"/>
        </w:trPr>
        <w:tc>
          <w:tcPr>
            <w:tcW w:w="1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B23C0">
              <w:rPr>
                <w:rFonts w:ascii="Arial CYR" w:hAnsi="Arial CYR" w:cs="Arial CYR"/>
                <w:b/>
                <w:bCs/>
              </w:rPr>
              <w:t>Отчёт об исполнении районного бюджета за 3 месяца 2013 года Богучанского района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CB23C0" w:rsidRPr="00CB23C0" w:rsidTr="00CB23C0">
        <w:trPr>
          <w:gridAfter w:val="2"/>
          <w:wAfter w:w="2551" w:type="dxa"/>
          <w:trHeight w:val="45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 за 3 месяца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Отклонение от плана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23C0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12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1 729 889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382 131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-1 347 758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22.09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752 173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169 488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-582 685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22.53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НАЛОГИ НА ПРИБЫЛЬ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1523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-8 277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15.54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639495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145103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-494 392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22.69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28612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6233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-22 379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21.78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132.35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-1 142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29.72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46 680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3 346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-43 334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7.17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124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-2 605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18.59</w:t>
            </w:r>
          </w:p>
        </w:tc>
      </w:tr>
      <w:tr w:rsidR="00CB23C0" w:rsidRPr="00CB23C0" w:rsidTr="00CB23C0">
        <w:trPr>
          <w:gridAfter w:val="2"/>
          <w:wAfter w:w="2551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10828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1466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-9 362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13.54</w:t>
            </w:r>
          </w:p>
        </w:tc>
      </w:tr>
      <w:tr w:rsidR="00CB23C0" w:rsidRPr="00CB23C0" w:rsidTr="00CB23C0">
        <w:trPr>
          <w:gridAfter w:val="2"/>
          <w:wAfter w:w="2551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32510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1285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-31 225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3.95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-1 259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16.07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17762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4326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-13 436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24.36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1 980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3 088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1 108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155.96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6.13</w:t>
            </w:r>
          </w:p>
        </w:tc>
      </w:tr>
      <w:tr w:rsidR="00CB23C0" w:rsidRPr="00CB23C0" w:rsidTr="00CB23C0">
        <w:trPr>
          <w:gridAfter w:val="2"/>
          <w:wAfter w:w="2551" w:type="dxa"/>
          <w:trHeight w:val="7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1 050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3 031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1 981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288.67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4616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1282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-3 334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27.77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3818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3 750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5 614.71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977 716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212 643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-765 073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21.75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3 299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3 299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-21541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-20398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1 143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94.69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995944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229742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-766 202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23.07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В т.ч. фонд финансовой поддержки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345"/>
        </w:trPr>
        <w:tc>
          <w:tcPr>
            <w:tcW w:w="128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1 762 632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349 991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-1 412 641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19.86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81 172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11 017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-70 155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13.57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1 194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-1 068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10.55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3 636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-3 364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7.48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44 799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8 093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-36 706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18.07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11 815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2 263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-9 552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19.15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1 969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-1 969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17 759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-17 496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1.48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3 904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-3 253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16.68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3 904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-3 253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16.68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21 229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4 334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-16 895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20.42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1 178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19.52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19 976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4 104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38 540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3 185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-35 355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8.26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1 154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13.86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19 965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3 006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-16 959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15.06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7 411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10 010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-9 991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0.19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230 562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40 149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-190 413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17.41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15 203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-15 183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0.13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210 926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39 479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-171 447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18.72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6.84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4 243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-3 606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15.01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803 955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151 909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-652 046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18.90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194 153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35 373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-158 780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18.22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555 825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107 940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-447 885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19.42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14 915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1 062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-13 853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39 062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7 534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-31 528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19.29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89 713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18 845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-70 868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21.01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78 600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16 535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-62 065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21.04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11 113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2 310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-8 803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20.79</w:t>
            </w:r>
          </w:p>
        </w:tc>
      </w:tr>
      <w:tr w:rsidR="00CB23C0" w:rsidRPr="00CB23C0" w:rsidTr="00CB23C0">
        <w:trPr>
          <w:gridAfter w:val="2"/>
          <w:wAfter w:w="2551" w:type="dxa"/>
          <w:trHeight w:val="27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15 785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2 430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-13 355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15.39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10 640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-10 465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1.64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Амбулаторная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3 422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1 482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-1 940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43.31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1 473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52.48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382 944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98 842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-284 102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25.81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1 274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-1 101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13.58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27 768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6 750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-21 018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24.31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277 991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79 300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-198 691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28.53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53 799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9 013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-44 786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16.75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22 112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3 606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-18 506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16.31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2 508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-1 887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24.76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2 508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24.76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76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88 269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18 008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-70 261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20.40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54 105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17 575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-36 530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32.48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34 164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-33 731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1.27</w:t>
            </w:r>
          </w:p>
        </w:tc>
      </w:tr>
      <w:tr w:rsidR="00CB23C0" w:rsidRPr="00CB23C0" w:rsidTr="00CB23C0">
        <w:trPr>
          <w:gridAfter w:val="2"/>
          <w:wAfter w:w="2551" w:type="dxa"/>
          <w:trHeight w:val="28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Результат исполнения бюджета (дефицит "--", </w:t>
            </w:r>
            <w:proofErr w:type="spellStart"/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"+")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32 140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64 884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-98.16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-32 140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-64 884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-98.16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102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B23C0">
              <w:rPr>
                <w:rFonts w:ascii="Arial CYR" w:hAnsi="Arial CYR" w:cs="Arial CYR"/>
                <w:sz w:val="20"/>
                <w:szCs w:val="20"/>
              </w:rPr>
              <w:t>фондов,указанные</w:t>
            </w:r>
            <w:proofErr w:type="spellEnd"/>
            <w:r w:rsidRPr="00CB23C0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B23C0">
              <w:rPr>
                <w:rFonts w:ascii="Arial CYR" w:hAnsi="Arial CYR" w:cs="Arial CYR"/>
                <w:sz w:val="20"/>
                <w:szCs w:val="20"/>
              </w:rPr>
              <w:t>фондов,указанным</w:t>
            </w:r>
            <w:proofErr w:type="spellEnd"/>
            <w:r w:rsidRPr="00CB23C0">
              <w:rPr>
                <w:rFonts w:ascii="Arial CYR" w:hAnsi="Arial CYR" w:cs="Arial CYR"/>
                <w:sz w:val="20"/>
                <w:szCs w:val="20"/>
              </w:rPr>
              <w:t xml:space="preserve"> в валюте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127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lastRenderedPageBreak/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-20 000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510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32 744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-32 140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-64 884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-98.16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-1 749 889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-395 282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1 354 607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22.59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1 782 632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363 142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-1 419 490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20.37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CB23C0">
              <w:rPr>
                <w:rFonts w:ascii="Arial CYR" w:hAnsi="Arial CYR" w:cs="Arial CY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464 382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86 896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-377 486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18.71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9 301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-8 398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9.71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139 992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22 406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-117 586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102 814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27 871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-74 943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27.11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27 937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2 360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-25 577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8.45</w:t>
            </w:r>
          </w:p>
        </w:tc>
      </w:tr>
      <w:tr w:rsidR="00CB23C0" w:rsidRPr="00CB23C0" w:rsidTr="00CB23C0">
        <w:trPr>
          <w:gridAfter w:val="2"/>
          <w:wAfter w:w="2551" w:type="dxa"/>
          <w:trHeight w:val="255"/>
        </w:trPr>
        <w:tc>
          <w:tcPr>
            <w:tcW w:w="6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Увеличение стоимости материальный запасов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69 935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13 891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color w:val="FF0000"/>
                <w:sz w:val="20"/>
                <w:szCs w:val="20"/>
              </w:rPr>
              <w:t>-56 044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19.86</w:t>
            </w:r>
          </w:p>
        </w:tc>
      </w:tr>
      <w:tr w:rsidR="00CB23C0" w:rsidRPr="00CB23C0" w:rsidTr="00CB23C0">
        <w:trPr>
          <w:gridAfter w:val="2"/>
          <w:wAfter w:w="2551" w:type="dxa"/>
          <w:trHeight w:val="66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3C0" w:rsidRPr="00CB23C0" w:rsidTr="00CB23C0">
        <w:trPr>
          <w:gridBefore w:val="1"/>
          <w:wBefore w:w="2551" w:type="dxa"/>
          <w:trHeight w:val="135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B23C0">
              <w:rPr>
                <w:rFonts w:ascii="Arial CYR" w:hAnsi="Arial CYR" w:cs="Arial CYR"/>
                <w:b/>
                <w:bCs/>
              </w:rPr>
              <w:t xml:space="preserve">Сведения о численности муниципальных гражданских служащих </w:t>
            </w:r>
            <w:r w:rsidRPr="00CB23C0">
              <w:rPr>
                <w:rFonts w:ascii="Arial CYR" w:hAnsi="Arial CYR" w:cs="Arial CYR"/>
                <w:b/>
                <w:bCs/>
              </w:rPr>
              <w:br/>
              <w:t xml:space="preserve">Богучанского района, работников районных муниципальных учреждений </w:t>
            </w:r>
            <w:r w:rsidRPr="00CB23C0">
              <w:rPr>
                <w:rFonts w:ascii="Arial CYR" w:hAnsi="Arial CYR" w:cs="Arial CYR"/>
                <w:b/>
                <w:bCs/>
              </w:rPr>
              <w:br/>
              <w:t>на 1 апреля 2013 года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3C0" w:rsidRPr="00CB23C0" w:rsidTr="00CB23C0">
        <w:trPr>
          <w:gridBefore w:val="1"/>
          <w:wBefore w:w="2551" w:type="dxa"/>
          <w:trHeight w:val="255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0" w:rsidRPr="00CB23C0" w:rsidRDefault="00CB23C0" w:rsidP="00CB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3C0" w:rsidRPr="00CB23C0" w:rsidTr="00CB23C0">
        <w:trPr>
          <w:gridBefore w:val="1"/>
          <w:wBefore w:w="2551" w:type="dxa"/>
          <w:trHeight w:val="330"/>
        </w:trPr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3C0" w:rsidRPr="00CB23C0" w:rsidTr="00CB23C0">
        <w:trPr>
          <w:gridBefore w:val="1"/>
          <w:wBefore w:w="2551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3C0" w:rsidRPr="00CB23C0" w:rsidTr="00CB23C0">
        <w:trPr>
          <w:gridBefore w:val="1"/>
          <w:wBefore w:w="2551" w:type="dxa"/>
          <w:trHeight w:val="510"/>
        </w:trPr>
        <w:tc>
          <w:tcPr>
            <w:tcW w:w="6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Фактические затраты на денежное содержание муниципальных служащих за отчётный квартал, тыс.руб.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23C0">
              <w:rPr>
                <w:rFonts w:ascii="Arial CYR" w:hAnsi="Arial CYR" w:cs="Arial CYR"/>
                <w:sz w:val="20"/>
                <w:szCs w:val="20"/>
              </w:rPr>
              <w:t>10678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0" w:rsidRPr="00CB23C0" w:rsidRDefault="00CB23C0" w:rsidP="00CB2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93F6A" w:rsidRDefault="00093F6A"/>
    <w:sectPr w:rsidR="00093F6A" w:rsidSect="00CB2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55B59"/>
    <w:rsid w:val="000376FB"/>
    <w:rsid w:val="00093F6A"/>
    <w:rsid w:val="003E26F2"/>
    <w:rsid w:val="00406BA9"/>
    <w:rsid w:val="0052680D"/>
    <w:rsid w:val="00730F19"/>
    <w:rsid w:val="00855B59"/>
    <w:rsid w:val="009F3A26"/>
    <w:rsid w:val="00BF37D6"/>
    <w:rsid w:val="00C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ОАБП</cp:lastModifiedBy>
  <cp:revision>3</cp:revision>
  <dcterms:created xsi:type="dcterms:W3CDTF">2013-04-17T06:08:00Z</dcterms:created>
  <dcterms:modified xsi:type="dcterms:W3CDTF">2013-11-06T04:23:00Z</dcterms:modified>
</cp:coreProperties>
</file>